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BA7" w:rsidRDefault="00B47F0E" w:rsidP="00B47F0E">
      <w:pPr>
        <w:pStyle w:val="libCenterBold1"/>
        <w:rPr>
          <w:rtl/>
        </w:rPr>
      </w:pPr>
      <w:r w:rsidRPr="00B47F0E">
        <w:rPr>
          <w:rtl/>
        </w:rPr>
        <w:t>وصايا الرّسول لزوج البتول عليهم السلام</w:t>
      </w:r>
    </w:p>
    <w:p w:rsidR="00B660E2" w:rsidRDefault="00CB1BA7" w:rsidP="00243E0C">
      <w:pPr>
        <w:pStyle w:val="libCenter"/>
      </w:pPr>
      <w:r>
        <w:rPr>
          <w:rtl/>
        </w:rPr>
        <w:br w:type="page"/>
      </w:r>
    </w:p>
    <w:p w:rsidR="00B660E2" w:rsidRDefault="00B660E2" w:rsidP="00B660E2">
      <w:pPr>
        <w:pStyle w:val="libCenterBold1"/>
      </w:pPr>
      <w:r w:rsidRPr="00B660E2">
        <w:rPr>
          <w:rtl/>
        </w:rPr>
        <w:lastRenderedPageBreak/>
        <w:t>وصايا الرّسول لزوج البتول عليهم السلام</w:t>
      </w:r>
    </w:p>
    <w:p w:rsidR="008D443C" w:rsidRDefault="008D443C" w:rsidP="00B660E2">
      <w:pPr>
        <w:pStyle w:val="libCenterBold1"/>
      </w:pPr>
    </w:p>
    <w:p w:rsidR="008D443C" w:rsidRDefault="008D443C" w:rsidP="00B660E2">
      <w:pPr>
        <w:pStyle w:val="libCenterBold1"/>
      </w:pPr>
    </w:p>
    <w:p w:rsidR="00B660E2" w:rsidRDefault="00B660E2" w:rsidP="00B660E2">
      <w:pPr>
        <w:pStyle w:val="libCenterBold1"/>
      </w:pPr>
      <w:r w:rsidRPr="00B660E2">
        <w:rPr>
          <w:rtl/>
        </w:rPr>
        <w:t>المؤلف: السيد علي الحسيني الصدر</w:t>
      </w:r>
    </w:p>
    <w:p w:rsidR="00CB1BA7" w:rsidRDefault="00CB1BA7" w:rsidP="00243E0C">
      <w:pPr>
        <w:pStyle w:val="libCenter"/>
        <w:rPr>
          <w:rtl/>
        </w:rPr>
      </w:pPr>
      <w:r>
        <w:rPr>
          <w:rtl/>
        </w:rPr>
        <w:br w:type="page"/>
      </w:r>
    </w:p>
    <w:p w:rsidR="00CB1BA7" w:rsidRDefault="00CB1BA7" w:rsidP="00243E0C">
      <w:pPr>
        <w:pStyle w:val="libCenter"/>
        <w:rPr>
          <w:rtl/>
        </w:rPr>
      </w:pPr>
      <w:r>
        <w:rPr>
          <w:rtl/>
        </w:rPr>
        <w:lastRenderedPageBreak/>
        <w:br w:type="page"/>
      </w:r>
      <w:r>
        <w:rPr>
          <w:rtl/>
        </w:rPr>
        <w:lastRenderedPageBreak/>
        <w:br w:type="page"/>
      </w:r>
      <w:bookmarkStart w:id="0" w:name="_Toc313868415"/>
      <w:bookmarkStart w:id="1" w:name="_Toc313868416"/>
      <w:r>
        <w:rPr>
          <w:rFonts w:hint="cs"/>
          <w:noProof/>
        </w:rPr>
        <w:lastRenderedPageBreak/>
        <w:drawing>
          <wp:inline distT="0" distB="0" distL="0" distR="0">
            <wp:extent cx="4674235" cy="7404100"/>
            <wp:effectExtent l="19050" t="0" r="0" b="0"/>
            <wp:docPr id="3" name="Picture 3"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3"/>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CB1BA7" w:rsidRDefault="00CB1BA7" w:rsidP="00AA1BCD">
      <w:pPr>
        <w:pStyle w:val="libCenterBold1"/>
        <w:rPr>
          <w:rtl/>
        </w:rPr>
      </w:pPr>
      <w:r w:rsidRPr="00781824">
        <w:rPr>
          <w:rtl/>
        </w:rPr>
        <w:br w:type="page"/>
      </w:r>
      <w:r>
        <w:rPr>
          <w:rtl/>
        </w:rPr>
        <w:lastRenderedPageBreak/>
        <w:br w:type="page"/>
      </w:r>
      <w:r>
        <w:rPr>
          <w:rtl/>
        </w:rPr>
        <w:lastRenderedPageBreak/>
        <w:t>بسم الله الرحمن الرحيم</w:t>
      </w:r>
      <w:bookmarkEnd w:id="0"/>
      <w:bookmarkEnd w:id="1"/>
    </w:p>
    <w:p w:rsidR="00CB1BA7" w:rsidRDefault="00CB1BA7" w:rsidP="00CB1BA7">
      <w:pPr>
        <w:rPr>
          <w:rtl/>
        </w:rPr>
      </w:pPr>
      <w:bookmarkStart w:id="2" w:name="_Toc393797485"/>
      <w:r w:rsidRPr="000D57AC">
        <w:rPr>
          <w:rStyle w:val="Heading2Char"/>
          <w:rtl/>
        </w:rPr>
        <w:t>ا</w:t>
      </w:r>
      <w:bookmarkEnd w:id="2"/>
      <w:r>
        <w:rPr>
          <w:rtl/>
        </w:rPr>
        <w:t xml:space="preserve">لحمد لله الذي لا يبلغ مدحته القائلون ، ولا يحصي نعماءَه العادّون ، ولا يؤدّي حقّه المجتهدون ، وصلوات الله على الرسول الأمين وخاتم النبيّين الذي بعثه لإنجاز عِدَته وتمام نبوّته وتبليغ رسالته. </w:t>
      </w:r>
    </w:p>
    <w:p w:rsidR="00CB1BA7" w:rsidRDefault="00CB1BA7" w:rsidP="00CB1BA7">
      <w:pPr>
        <w:rPr>
          <w:rtl/>
        </w:rPr>
      </w:pPr>
      <w:r>
        <w:rPr>
          <w:rtl/>
        </w:rPr>
        <w:t xml:space="preserve">وسلام الله على أهل بيته المعصومين الذين هم أساس الدين ومنار اليقين ، والذين لهم حقّ الولاية وفيهم الوراثة والوصاية .. </w:t>
      </w:r>
    </w:p>
    <w:p w:rsidR="00CB1BA7" w:rsidRDefault="00CB1BA7" w:rsidP="00CB1BA7">
      <w:pPr>
        <w:rPr>
          <w:rtl/>
        </w:rPr>
      </w:pPr>
      <w:r>
        <w:rPr>
          <w:rtl/>
        </w:rPr>
        <w:t xml:space="preserve">ولعنة الله على أعدائهم وظالميهم ومنكري فضائلهم ومناقبهم من الأوّلين والآخرين إلى قيام يوم الدين. </w:t>
      </w:r>
    </w:p>
    <w:p w:rsidR="00CB1BA7" w:rsidRDefault="00CB1BA7" w:rsidP="00CB1BA7">
      <w:pPr>
        <w:rPr>
          <w:rtl/>
        </w:rPr>
      </w:pPr>
      <w:r w:rsidRPr="001B166D">
        <w:rPr>
          <w:rStyle w:val="libBold2Char"/>
          <w:rtl/>
        </w:rPr>
        <w:t>وبعد</w:t>
      </w:r>
      <w:r>
        <w:rPr>
          <w:rtl/>
        </w:rPr>
        <w:t xml:space="preserve"> .. فقد إمتاز الدين الإسلامي الحنيف في خطاب الكتاب وبيان الرسول وهدى أهل البيت بخصوصية جامعيّته لجميع شؤون الإنسان في جميع العصور والأزمان ، بحيث رَسَمَ له المنهج الكامل والنهج المتكامل في عامّة المجالات وكافّة المناسبات الإعتقادية والعمليّة ، والإجتماعيّة والشخصيّة ، والأخلاقيّة والسلوكية بعباداته ومعاملاته ، وعقوده وإيقاعاته ، ومواعظه وإرشاداته .. في جميع ما يحتاج إليه الفرد والاُسرة ، للدنيا والآخرة. </w:t>
      </w:r>
    </w:p>
    <w:p w:rsidR="00CB1BA7" w:rsidRDefault="00CB1BA7" w:rsidP="00CB1BA7">
      <w:pPr>
        <w:rPr>
          <w:rtl/>
        </w:rPr>
      </w:pPr>
      <w:r>
        <w:rPr>
          <w:rtl/>
        </w:rPr>
        <w:t xml:space="preserve">وذلك ببركة كتاب الله الكريم الذي هو مصباح الهدى ومنار الحكمة ودليل المعرفة الذي من جعله أمامه قاده إلى الجنّة ومن جعله خلفه ساقه إلى النار. </w:t>
      </w:r>
    </w:p>
    <w:p w:rsidR="00CB1BA7" w:rsidRDefault="00CB1BA7" w:rsidP="00CB1BA7">
      <w:pPr>
        <w:rPr>
          <w:rtl/>
        </w:rPr>
      </w:pPr>
      <w:r>
        <w:rPr>
          <w:rtl/>
        </w:rPr>
        <w:t xml:space="preserve">ثمّ بفضل رسوله العظيم الذي أرسله الله تعالى شاهداً ومبشّراً ونذيراً وداعياً إلى الله بإذنه وسراجاً منيراً ، مع أهل بيته الأكرمين الذين أنزل فيهم آية التطهير ، ثمّ </w:t>
      </w:r>
    </w:p>
    <w:p w:rsidR="00CB1BA7" w:rsidRDefault="00CB1BA7" w:rsidP="00C40E6A">
      <w:pPr>
        <w:pStyle w:val="libNormal"/>
        <w:rPr>
          <w:rtl/>
        </w:rPr>
      </w:pPr>
      <w:r>
        <w:rPr>
          <w:rtl/>
        </w:rPr>
        <w:br w:type="page"/>
      </w:r>
      <w:r>
        <w:rPr>
          <w:rtl/>
        </w:rPr>
        <w:lastRenderedPageBreak/>
        <w:t xml:space="preserve">جعلهم الحفظة لهذا الدين والأوصياء الخلفاء لسيّد المرسلين ، والمظهرين لأحكام الشرع المبين فكانوا نجوم الهداية وسفن النجاة التي من تمسّك بها نجى ومن تخلّف عنها غرق وهوى. </w:t>
      </w:r>
    </w:p>
    <w:p w:rsidR="00CB1BA7" w:rsidRDefault="00CB1BA7" w:rsidP="00CB1BA7">
      <w:pPr>
        <w:rPr>
          <w:rtl/>
        </w:rPr>
      </w:pPr>
      <w:r>
        <w:rPr>
          <w:rtl/>
        </w:rPr>
        <w:t xml:space="preserve">وجعل سيّدهم وسندهم أمير المؤمنين وسيّد الوصيين باباً لمدينة علم نبيّه وهادياً لاُمّته ، محوراً للحقّ وكشّافاً للحقيقة ، وعلّمه النبي ألف باب من العلم ينفتح من كلّ باب منها ألف باب .. كما ثبت بالطرق المتواترة من الخاصّة والعامّة .. </w:t>
      </w:r>
      <w:r w:rsidRPr="00980A2A">
        <w:rPr>
          <w:rStyle w:val="libFootnotenumChar"/>
          <w:rtl/>
        </w:rPr>
        <w:t>(1)</w:t>
      </w:r>
      <w:r>
        <w:rPr>
          <w:rtl/>
        </w:rPr>
        <w:t xml:space="preserve">. </w:t>
      </w:r>
    </w:p>
    <w:p w:rsidR="00CB1BA7" w:rsidRDefault="00CB1BA7" w:rsidP="00CB1BA7">
      <w:pPr>
        <w:rPr>
          <w:rtl/>
        </w:rPr>
      </w:pPr>
      <w:r>
        <w:rPr>
          <w:rtl/>
        </w:rPr>
        <w:t xml:space="preserve">وكان ممّا أفاض عليه من العلم والحكمة وصاياه الجامعة ، ومواعظه النافعة ، ومعالمه البارعة التي جمعت الخير الكامل وحثّت على أسنى الفضائل. </w:t>
      </w:r>
    </w:p>
    <w:p w:rsidR="00CB1BA7" w:rsidRDefault="00CB1BA7" w:rsidP="00CB1BA7">
      <w:pPr>
        <w:rPr>
          <w:rtl/>
        </w:rPr>
      </w:pPr>
      <w:r>
        <w:rPr>
          <w:rtl/>
        </w:rPr>
        <w:t xml:space="preserve">وقد كانت وصاياه له </w:t>
      </w:r>
      <w:r w:rsidR="0047015D" w:rsidRPr="0047015D">
        <w:rPr>
          <w:rStyle w:val="libAlaemChar"/>
          <w:rFonts w:hint="cs"/>
          <w:rtl/>
        </w:rPr>
        <w:t>عليه‌السلام</w:t>
      </w:r>
      <w:r>
        <w:rPr>
          <w:rtl/>
        </w:rPr>
        <w:t xml:space="preserve"> بالمقدار الكثير الكثير الذي لم يتحقّق وِزانُه لأيّ واحد من الأصحاب ولا لفرد آخر من الأطياب .. بل خصّه النبي بها وجعله الباب إليها ، ليرتوي منه المؤمنون ، وينتهل من نميره المسلمون ، بل يهتدي به الخَلَف أجمعون ، فتكون خير دليل لخير سبيل ، وكفاها سموّاً أنّها صدرت من أفصح من نطق بالضّاد لأفصح الناس بعده من العباد. </w:t>
      </w:r>
    </w:p>
    <w:p w:rsidR="00CB1BA7" w:rsidRDefault="00CB1BA7" w:rsidP="00CB1BA7">
      <w:pPr>
        <w:rPr>
          <w:rtl/>
        </w:rPr>
      </w:pPr>
      <w:r>
        <w:rPr>
          <w:rtl/>
        </w:rPr>
        <w:t xml:space="preserve">وحسبها علوّاً أنّها وصايا أرشد إليها عقل الكلّ لكلّ العقل. </w:t>
      </w:r>
    </w:p>
    <w:p w:rsidR="00CB1BA7" w:rsidRDefault="00CB1BA7" w:rsidP="00CB1BA7">
      <w:pPr>
        <w:rPr>
          <w:rtl/>
        </w:rPr>
      </w:pPr>
      <w:r>
        <w:rPr>
          <w:rtl/>
        </w:rPr>
        <w:t xml:space="preserve">ويكفيها رفعةً أنّها أوصى بها سيّد الأنبياء الذي عصمه الله تعالى بقوله </w:t>
      </w:r>
      <w:r>
        <w:rPr>
          <w:rFonts w:hint="cs"/>
          <w:rtl/>
        </w:rPr>
        <w:t>:</w:t>
      </w:r>
      <w:r>
        <w:rPr>
          <w:rtl/>
        </w:rPr>
        <w:t xml:space="preserve"> </w:t>
      </w:r>
      <w:r w:rsidRPr="00D45120">
        <w:rPr>
          <w:rStyle w:val="libAlaemChar"/>
          <w:rtl/>
        </w:rPr>
        <w:t>(</w:t>
      </w:r>
      <w:r w:rsidRPr="00D45120">
        <w:rPr>
          <w:rStyle w:val="libAieChar"/>
          <w:rtl/>
        </w:rPr>
        <w:t xml:space="preserve"> وَما يَنطِقُ عَنِ الهَوَى </w:t>
      </w:r>
      <w:r w:rsidRPr="00F1152E">
        <w:rPr>
          <w:rtl/>
        </w:rPr>
        <w:t>*</w:t>
      </w:r>
      <w:r w:rsidRPr="00D45120">
        <w:rPr>
          <w:rStyle w:val="libAieChar"/>
          <w:rtl/>
        </w:rPr>
        <w:t xml:space="preserve"> إنْ هُوَ إلاّ وَحْيٌ يُوحَى </w:t>
      </w:r>
      <w:r w:rsidRPr="00D45120">
        <w:rPr>
          <w:rStyle w:val="libAlaemChar"/>
          <w:rtl/>
        </w:rPr>
        <w:t>)</w:t>
      </w:r>
      <w:r>
        <w:rPr>
          <w:rtl/>
        </w:rPr>
        <w:t xml:space="preserve"> </w:t>
      </w:r>
      <w:r w:rsidRPr="00980A2A">
        <w:rPr>
          <w:rStyle w:val="libFootnotenumChar"/>
          <w:rtl/>
        </w:rPr>
        <w:t>(2)</w:t>
      </w:r>
      <w:r>
        <w:rPr>
          <w:rtl/>
        </w:rPr>
        <w:t xml:space="preserve"> لسيّد العترة الذي طهّره الله عزّوجلّ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لمزيد المعرفة لاحظ أحاديث الفريقين في أنّ علياً </w:t>
      </w:r>
      <w:r w:rsidR="0047015D" w:rsidRPr="0047015D">
        <w:rPr>
          <w:rStyle w:val="libAlaemChar"/>
          <w:rFonts w:hint="cs"/>
          <w:rtl/>
        </w:rPr>
        <w:t>عليه‌السلام</w:t>
      </w:r>
      <w:r>
        <w:rPr>
          <w:rtl/>
        </w:rPr>
        <w:t xml:space="preserve"> وصيّ رسول الله </w:t>
      </w:r>
      <w:r w:rsidR="001976EA" w:rsidRPr="001976EA">
        <w:rPr>
          <w:rStyle w:val="libAlaemChar"/>
          <w:rFonts w:hint="cs"/>
          <w:rtl/>
        </w:rPr>
        <w:t>صلى‌الله‌عليه‌وآله</w:t>
      </w:r>
      <w:r>
        <w:rPr>
          <w:rtl/>
        </w:rPr>
        <w:t xml:space="preserve"> من طرق الخاصّة مائة حديث ومن طرق العامّة سبعون حديثاً ، في غاية المرام ، ص 150 ـ 190 ، وفي انّ علياً </w:t>
      </w:r>
      <w:r w:rsidR="0047015D" w:rsidRPr="0047015D">
        <w:rPr>
          <w:rStyle w:val="libAlaemChar"/>
          <w:rFonts w:hint="cs"/>
          <w:rtl/>
        </w:rPr>
        <w:t>عليه‌السلام</w:t>
      </w:r>
      <w:r>
        <w:rPr>
          <w:rtl/>
        </w:rPr>
        <w:t xml:space="preserve"> باب علم الرسول صلوات الله عليه وآله ومدينة علمه وحكمته من طرق الخاصّة أربعون حديثاً ، ومن طرق العامّة ثلاثة وعشرون حديثاً ، في غاية المرام ، ص 517 ـ 524 ، ويمكنك ملاحظة الأدلّة الوافية على وصاية الأئمّة </w:t>
      </w:r>
      <w:r w:rsidR="00655C89" w:rsidRPr="00655C89">
        <w:rPr>
          <w:rStyle w:val="libAlaemChar"/>
          <w:rFonts w:hint="cs"/>
          <w:rtl/>
        </w:rPr>
        <w:t>عليهم‌السلام</w:t>
      </w:r>
      <w:r>
        <w:rPr>
          <w:rtl/>
        </w:rPr>
        <w:t xml:space="preserve"> في كتابنا العقائد الحقّة ، ص 290. </w:t>
      </w:r>
    </w:p>
    <w:p w:rsidR="00CB1BA7" w:rsidRDefault="00CB1BA7" w:rsidP="006C0264">
      <w:pPr>
        <w:pStyle w:val="libFootnote0"/>
        <w:rPr>
          <w:rtl/>
        </w:rPr>
      </w:pPr>
      <w:r>
        <w:rPr>
          <w:rtl/>
        </w:rPr>
        <w:t xml:space="preserve">2 ـ سورة النجم ، الآية 3 و 4. </w:t>
      </w:r>
    </w:p>
    <w:p w:rsidR="00CB1BA7" w:rsidRDefault="00CB1BA7" w:rsidP="00C40E6A">
      <w:pPr>
        <w:pStyle w:val="libNormal"/>
        <w:rPr>
          <w:rtl/>
        </w:rPr>
      </w:pPr>
      <w:r>
        <w:rPr>
          <w:rtl/>
        </w:rPr>
        <w:br w:type="page"/>
      </w:r>
      <w:r>
        <w:rPr>
          <w:rtl/>
        </w:rPr>
        <w:lastRenderedPageBreak/>
        <w:t xml:space="preserve">بقوله </w:t>
      </w:r>
      <w:r>
        <w:rPr>
          <w:rFonts w:hint="cs"/>
          <w:rtl/>
        </w:rPr>
        <w:t>:</w:t>
      </w:r>
      <w:r>
        <w:rPr>
          <w:rtl/>
        </w:rPr>
        <w:t xml:space="preserve"> </w:t>
      </w:r>
      <w:r w:rsidRPr="00D45120">
        <w:rPr>
          <w:rStyle w:val="libAlaemChar"/>
          <w:rtl/>
        </w:rPr>
        <w:t>(</w:t>
      </w:r>
      <w:r w:rsidRPr="00D45120">
        <w:rPr>
          <w:rStyle w:val="libAieChar"/>
          <w:rtl/>
        </w:rPr>
        <w:t xml:space="preserve"> ... إنَّمَا يُرِيدُ اللّهُ لِيُذْهِبَ عَنكُمُ الرِّجْسَ أَهْلَ البَيْتِ وَيُطهّرَكُمْ تَطْهِيراً </w:t>
      </w:r>
      <w:r w:rsidRPr="00D45120">
        <w:rPr>
          <w:rStyle w:val="libAlaemChar"/>
          <w:rtl/>
        </w:rPr>
        <w:t>)</w:t>
      </w:r>
      <w:r>
        <w:rPr>
          <w:rtl/>
        </w:rPr>
        <w:t xml:space="preserve"> </w:t>
      </w:r>
      <w:r w:rsidRPr="00980A2A">
        <w:rPr>
          <w:rStyle w:val="libFootnotenumChar"/>
          <w:rtl/>
        </w:rPr>
        <w:t>(1)</w:t>
      </w:r>
      <w:r>
        <w:rPr>
          <w:rtl/>
        </w:rPr>
        <w:t xml:space="preserve">. </w:t>
      </w:r>
    </w:p>
    <w:p w:rsidR="00CB1BA7" w:rsidRDefault="00CB1BA7" w:rsidP="00CB1BA7">
      <w:pPr>
        <w:rPr>
          <w:rtl/>
        </w:rPr>
      </w:pPr>
      <w:r>
        <w:rPr>
          <w:rtl/>
        </w:rPr>
        <w:t xml:space="preserve">هذا هو موضوع الكتاب الذي بين يديك ، وكان المرجوّ فيه أن يجمع وصايا الرسول لزوج البتول. </w:t>
      </w:r>
    </w:p>
    <w:p w:rsidR="00CB1BA7" w:rsidRDefault="00CB1BA7" w:rsidP="00CB1BA7">
      <w:pPr>
        <w:rPr>
          <w:rtl/>
        </w:rPr>
      </w:pPr>
      <w:r>
        <w:rPr>
          <w:rtl/>
        </w:rPr>
        <w:t xml:space="preserve">واعلم أنّ الوصيّة لغةً هو التقدّم إلى الغير بما يعمل به مقترناً بوعظ .. مأخوذة من قولهم ، أرض واصية أي متّصلة النبات </w:t>
      </w:r>
      <w:r w:rsidRPr="00980A2A">
        <w:rPr>
          <w:rStyle w:val="libFootnotenumChar"/>
          <w:rtl/>
        </w:rPr>
        <w:t>(2)</w:t>
      </w:r>
      <w:r>
        <w:rPr>
          <w:rtl/>
        </w:rPr>
        <w:t xml:space="preserve">. </w:t>
      </w:r>
    </w:p>
    <w:p w:rsidR="00CB1BA7" w:rsidRDefault="00CB1BA7" w:rsidP="00CB1BA7">
      <w:pPr>
        <w:rPr>
          <w:rtl/>
        </w:rPr>
      </w:pPr>
      <w:r>
        <w:rPr>
          <w:rtl/>
        </w:rPr>
        <w:t xml:space="preserve">إذ الوصيّة في الأصل فعيلة بمعنى الإتّصال من وصى يصي إذا وصل الشيء بغيره </w:t>
      </w:r>
      <w:r w:rsidRPr="00980A2A">
        <w:rPr>
          <w:rStyle w:val="libFootnotenumChar"/>
          <w:rtl/>
        </w:rPr>
        <w:t>(3)</w:t>
      </w:r>
      <w:r>
        <w:rPr>
          <w:rtl/>
        </w:rPr>
        <w:t xml:space="preserve">. </w:t>
      </w:r>
    </w:p>
    <w:p w:rsidR="00CB1BA7" w:rsidRDefault="00CB1BA7" w:rsidP="00CB1BA7">
      <w:pPr>
        <w:rPr>
          <w:rtl/>
        </w:rPr>
      </w:pPr>
      <w:r>
        <w:rPr>
          <w:rtl/>
        </w:rPr>
        <w:t xml:space="preserve">وقد قالوا وصي البيت إذا اتّصل بعضه ببعض .. فكأنّ الموصي بالوصيّة وصل جلّ اُموره بالموصى إليه ، والوصية والأمر والعهد بمعنى واحد ، كما في مجمع البيان </w:t>
      </w:r>
      <w:r w:rsidRPr="00980A2A">
        <w:rPr>
          <w:rStyle w:val="libFootnotenumChar"/>
          <w:rtl/>
        </w:rPr>
        <w:t>(4)</w:t>
      </w:r>
      <w:r>
        <w:rPr>
          <w:rtl/>
        </w:rPr>
        <w:t xml:space="preserve"> عند قوله تعالى : </w:t>
      </w:r>
      <w:r w:rsidRPr="00D45120">
        <w:rPr>
          <w:rStyle w:val="libAlaemChar"/>
          <w:rtl/>
        </w:rPr>
        <w:t>(</w:t>
      </w:r>
      <w:r w:rsidRPr="00D45120">
        <w:rPr>
          <w:rStyle w:val="libAieChar"/>
          <w:rtl/>
        </w:rPr>
        <w:t xml:space="preserve"> وَوَصّى بِها إبراهِيمُ بَنِيهِ وَيَعْقُوبُ يَابَنِيَّ إنَّ اللّهَ اصْطَفَى لَكُمُ الدِّينَ فَلاَ تَمُوتُنَّ إلاّ وَأَنتُم مُسْلِمُونَ </w:t>
      </w:r>
      <w:r w:rsidRPr="00D45120">
        <w:rPr>
          <w:rStyle w:val="libAlaemChar"/>
          <w:rtl/>
        </w:rPr>
        <w:t>)</w:t>
      </w:r>
      <w:r>
        <w:rPr>
          <w:rtl/>
        </w:rPr>
        <w:t xml:space="preserve"> </w:t>
      </w:r>
      <w:r w:rsidRPr="00980A2A">
        <w:rPr>
          <w:rStyle w:val="libFootnotenumChar"/>
          <w:rtl/>
        </w:rPr>
        <w:t>(5)</w:t>
      </w:r>
      <w:r>
        <w:rPr>
          <w:rtl/>
        </w:rPr>
        <w:t xml:space="preserve">. </w:t>
      </w:r>
    </w:p>
    <w:p w:rsidR="00CB1BA7" w:rsidRDefault="00CB1BA7" w:rsidP="00CB1BA7">
      <w:pPr>
        <w:rPr>
          <w:rtl/>
        </w:rPr>
      </w:pPr>
      <w:r>
        <w:rPr>
          <w:rtl/>
        </w:rPr>
        <w:t xml:space="preserve">وعليه فالوصية في مؤدّاها هي </w:t>
      </w:r>
      <w:r>
        <w:rPr>
          <w:rFonts w:hint="cs"/>
          <w:rtl/>
        </w:rPr>
        <w:t>:</w:t>
      </w:r>
      <w:r>
        <w:rPr>
          <w:rtl/>
        </w:rPr>
        <w:t xml:space="preserve"> ( العهد الذي يؤخذ على الإنسان في مجال النصح ، والحثّ على الفضائل والأخلاق الحسنة ، وفعل الخيرات وإجتناب المنكرات ) </w:t>
      </w:r>
      <w:r w:rsidRPr="00980A2A">
        <w:rPr>
          <w:rStyle w:val="libFootnotenumChar"/>
          <w:rtl/>
        </w:rPr>
        <w:t>(6)</w:t>
      </w:r>
      <w:r>
        <w:rPr>
          <w:rtl/>
        </w:rPr>
        <w:t xml:space="preserve">. </w:t>
      </w:r>
    </w:p>
    <w:p w:rsidR="00CB1BA7" w:rsidRDefault="00CB1BA7" w:rsidP="00CB1BA7">
      <w:pPr>
        <w:rPr>
          <w:rtl/>
        </w:rPr>
      </w:pPr>
      <w:r>
        <w:rPr>
          <w:rtl/>
        </w:rPr>
        <w:t xml:space="preserve">ولذا قال في اللسان ، « أوصى الرجل ووصّاه ، عهد إليه » </w:t>
      </w:r>
      <w:r w:rsidRPr="00980A2A">
        <w:rPr>
          <w:rStyle w:val="libFootnotenumChar"/>
          <w:rtl/>
        </w:rPr>
        <w:t>(7)</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سورة الأحزاب ، الآية 33. </w:t>
      </w:r>
    </w:p>
    <w:p w:rsidR="00CB1BA7" w:rsidRDefault="00CB1BA7" w:rsidP="006C0264">
      <w:pPr>
        <w:pStyle w:val="libFootnote0"/>
        <w:rPr>
          <w:rtl/>
        </w:rPr>
      </w:pPr>
      <w:r>
        <w:rPr>
          <w:rtl/>
        </w:rPr>
        <w:t xml:space="preserve">2 ـ مفردات الراغب ، ص 525. </w:t>
      </w:r>
    </w:p>
    <w:p w:rsidR="00CB1BA7" w:rsidRDefault="00CB1BA7" w:rsidP="006C0264">
      <w:pPr>
        <w:pStyle w:val="libFootnote0"/>
        <w:rPr>
          <w:rtl/>
        </w:rPr>
      </w:pPr>
      <w:r>
        <w:rPr>
          <w:rtl/>
        </w:rPr>
        <w:t xml:space="preserve">3 ـ مجمع البحرين ، ص 93. </w:t>
      </w:r>
    </w:p>
    <w:p w:rsidR="00CB1BA7" w:rsidRDefault="00CB1BA7" w:rsidP="006C0264">
      <w:pPr>
        <w:pStyle w:val="libFootnote0"/>
        <w:rPr>
          <w:rtl/>
        </w:rPr>
      </w:pPr>
      <w:r>
        <w:rPr>
          <w:rtl/>
        </w:rPr>
        <w:t xml:space="preserve">4 ـ مجمع البيان ، ج 1 ، ص 213. </w:t>
      </w:r>
    </w:p>
    <w:p w:rsidR="00CB1BA7" w:rsidRDefault="00CB1BA7" w:rsidP="006C0264">
      <w:pPr>
        <w:pStyle w:val="libFootnote0"/>
        <w:rPr>
          <w:rtl/>
        </w:rPr>
      </w:pPr>
      <w:r>
        <w:rPr>
          <w:rtl/>
        </w:rPr>
        <w:t xml:space="preserve">5 ـ سورة البقرة ، الآية 132. </w:t>
      </w:r>
    </w:p>
    <w:p w:rsidR="00CB1BA7" w:rsidRDefault="00CB1BA7" w:rsidP="006C0264">
      <w:pPr>
        <w:pStyle w:val="libFootnote0"/>
        <w:rPr>
          <w:rtl/>
        </w:rPr>
      </w:pPr>
      <w:r>
        <w:rPr>
          <w:rtl/>
        </w:rPr>
        <w:t xml:space="preserve">6 ـ وصايا الرسول ، ص 9. </w:t>
      </w:r>
    </w:p>
    <w:p w:rsidR="00CB1BA7" w:rsidRDefault="00CB1BA7" w:rsidP="006C0264">
      <w:pPr>
        <w:pStyle w:val="libFootnote0"/>
        <w:rPr>
          <w:rtl/>
        </w:rPr>
      </w:pPr>
      <w:r>
        <w:rPr>
          <w:rtl/>
        </w:rPr>
        <w:t xml:space="preserve">7 ـ لسان العرب ، ج 15 ، ص 394. </w:t>
      </w:r>
    </w:p>
    <w:p w:rsidR="00CB1BA7" w:rsidRDefault="00CB1BA7" w:rsidP="00CB1BA7">
      <w:pPr>
        <w:rPr>
          <w:rtl/>
        </w:rPr>
      </w:pPr>
      <w:r>
        <w:rPr>
          <w:rtl/>
        </w:rPr>
        <w:br w:type="page"/>
      </w:r>
      <w:r>
        <w:rPr>
          <w:rtl/>
        </w:rPr>
        <w:lastRenderedPageBreak/>
        <w:t xml:space="preserve">وقال في القاموس ، « أوصاه ووصّاه توصية ، عهد إليه ، والإسم الوَصاة ، والوصاية ، والوصيّة » </w:t>
      </w:r>
      <w:r w:rsidRPr="00980A2A">
        <w:rPr>
          <w:rStyle w:val="libFootnotenumChar"/>
          <w:rtl/>
        </w:rPr>
        <w:t>(1)</w:t>
      </w:r>
      <w:r>
        <w:rPr>
          <w:rtl/>
        </w:rPr>
        <w:t xml:space="preserve">. </w:t>
      </w:r>
    </w:p>
    <w:p w:rsidR="00CB1BA7" w:rsidRDefault="00CB1BA7" w:rsidP="00CB1BA7">
      <w:pPr>
        <w:rPr>
          <w:rtl/>
        </w:rPr>
      </w:pPr>
      <w:r>
        <w:rPr>
          <w:rtl/>
        </w:rPr>
        <w:t xml:space="preserve">وفي التاج ، « أوصاه إيصاءً ، ووصّاه توصيةً ، إذا عهد إليه » </w:t>
      </w:r>
      <w:r w:rsidRPr="00980A2A">
        <w:rPr>
          <w:rStyle w:val="libFootnotenumChar"/>
          <w:rtl/>
        </w:rPr>
        <w:t>(2)</w:t>
      </w:r>
      <w:r>
        <w:rPr>
          <w:rtl/>
        </w:rPr>
        <w:t xml:space="preserve">. </w:t>
      </w:r>
    </w:p>
    <w:p w:rsidR="00CB1BA7" w:rsidRDefault="00CB1BA7" w:rsidP="00CB1BA7">
      <w:pPr>
        <w:rPr>
          <w:rtl/>
        </w:rPr>
      </w:pPr>
      <w:r>
        <w:rPr>
          <w:rtl/>
        </w:rPr>
        <w:t xml:space="preserve">وجاء في المصباح ، « أوصيته بولده ، إستعطفته عليه ، وأوصيته بالصلاة ، أمرته بها ، ولفظ الوصيّة مشترك بين التذكير والإستعطاف وبين الأمر ، ويتعيّن حمله على الأمر » </w:t>
      </w:r>
      <w:r w:rsidRPr="00980A2A">
        <w:rPr>
          <w:rStyle w:val="libFootnotenumChar"/>
          <w:rtl/>
        </w:rPr>
        <w:t>(3)</w:t>
      </w:r>
      <w:r>
        <w:rPr>
          <w:rtl/>
        </w:rPr>
        <w:t xml:space="preserve">. </w:t>
      </w:r>
    </w:p>
    <w:p w:rsidR="00CB1BA7" w:rsidRDefault="00CB1BA7" w:rsidP="00CB1BA7">
      <w:pPr>
        <w:rPr>
          <w:rtl/>
        </w:rPr>
      </w:pPr>
      <w:r>
        <w:rPr>
          <w:rtl/>
        </w:rPr>
        <w:t xml:space="preserve">وقال في المجمع ، « العهد ، الوصيّة والأمر ، يقال : عهد إليه بعهد من باب تعب إذا أوصاه ، ومنه قوله تعالى : </w:t>
      </w:r>
      <w:r w:rsidRPr="00D45120">
        <w:rPr>
          <w:rStyle w:val="libAlaemChar"/>
          <w:rtl/>
        </w:rPr>
        <w:t>(</w:t>
      </w:r>
      <w:r w:rsidRPr="00D45120">
        <w:rPr>
          <w:rStyle w:val="libAieChar"/>
          <w:rtl/>
        </w:rPr>
        <w:t xml:space="preserve"> وعَهِدنا إلى إبراهيم </w:t>
      </w:r>
      <w:r w:rsidRPr="00D45120">
        <w:rPr>
          <w:rStyle w:val="libAlaemChar"/>
          <w:rtl/>
        </w:rPr>
        <w:t>)</w:t>
      </w:r>
      <w:r>
        <w:rPr>
          <w:rtl/>
        </w:rPr>
        <w:t xml:space="preserve"> أي وصّيناه وأمرناه » </w:t>
      </w:r>
      <w:r w:rsidRPr="00980A2A">
        <w:rPr>
          <w:rStyle w:val="libFootnotenumChar"/>
          <w:rtl/>
        </w:rPr>
        <w:t>(4)</w:t>
      </w:r>
      <w:r>
        <w:rPr>
          <w:rtl/>
        </w:rPr>
        <w:t xml:space="preserve"> فالمستفاد عرفاً ولغةً أنّ الوصايا هي العهود المأخوذة ، والأوامر الواردة والنواهي الواصلة ، والمواعظ الصادرة من الموصي للوصي. </w:t>
      </w:r>
    </w:p>
    <w:p w:rsidR="00CB1BA7" w:rsidRDefault="00CB1BA7" w:rsidP="00CB1BA7">
      <w:pPr>
        <w:rPr>
          <w:rtl/>
        </w:rPr>
      </w:pPr>
      <w:r>
        <w:rPr>
          <w:rtl/>
        </w:rPr>
        <w:t xml:space="preserve">والوصايا النبوية المقصودة هنا هي العهود والأوامر والنواهي والمواعظ والآداب الموجّهة من سيّدنا النبي لوصيّه الإمام أمير المؤمنين علي عليهما وآلهما السلام الذي هو المشكاة النبراس لهداية الناس </w:t>
      </w:r>
      <w:r w:rsidRPr="00D45120">
        <w:rPr>
          <w:rStyle w:val="libAlaemChar"/>
          <w:rtl/>
        </w:rPr>
        <w:t>(</w:t>
      </w:r>
      <w:r w:rsidRPr="00D45120">
        <w:rPr>
          <w:rStyle w:val="libAieChar"/>
          <w:rtl/>
        </w:rPr>
        <w:t xml:space="preserve"> ... مَثَلُ نُورِهِ كَمِشْكاة فِيها مِصْباحٌ المِصْباحُ فِي زُجاجَة الزُّجاجَةُ كَأنّها كَوكَبٌ دُرّيٌّ يُوقَدُ مِنْ شَجَرَة مُبارَكَة زَيْتُونَة لاَّ شَرْقيَّة وَلاَ غَرْبِيَّة يَكادُ زَيّتُها يُضِيءُ وَلَوْ لَمْ تَمْسَسْهُ نَارٌ نُّورٌ عَلَى نُور يَهْدِي اللّهُ لِنُورِهِ مَنْ يَشاءُ وَيَضْرِبُ اللّهُ الأمْثالَ لِلنّاسِ وَاللّهُ بِكُلِّ شَيْء عَلِيمٌ </w:t>
      </w:r>
      <w:r w:rsidRPr="00D45120">
        <w:rPr>
          <w:rStyle w:val="libAlaemChar"/>
          <w:rtl/>
        </w:rPr>
        <w:t>)</w:t>
      </w:r>
      <w:r>
        <w:rPr>
          <w:rtl/>
        </w:rPr>
        <w:t xml:space="preserve"> </w:t>
      </w:r>
      <w:r w:rsidRPr="00980A2A">
        <w:rPr>
          <w:rStyle w:val="libFootnotenumChar"/>
          <w:rtl/>
        </w:rPr>
        <w:t>(5)</w:t>
      </w:r>
      <w:r>
        <w:rPr>
          <w:rtl/>
        </w:rPr>
        <w:t xml:space="preserve">. </w:t>
      </w:r>
    </w:p>
    <w:p w:rsidR="00CB1BA7" w:rsidRDefault="00CB1BA7" w:rsidP="00CB1BA7">
      <w:pPr>
        <w:rPr>
          <w:rtl/>
        </w:rPr>
      </w:pPr>
      <w:r>
        <w:rPr>
          <w:rtl/>
        </w:rPr>
        <w:t xml:space="preserve">هذا .. والذي نأمله في هذا الكتاب الجامعية في وصايا الرسول الأعظم </w:t>
      </w:r>
      <w:r w:rsidR="001976EA" w:rsidRPr="001976EA">
        <w:rPr>
          <w:rStyle w:val="libAlaemChar"/>
          <w:rFonts w:hint="cs"/>
          <w:rtl/>
        </w:rPr>
        <w:t>صلى‌الله‌عليه‌وآله</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القاموس المحيط ، ج 4 ، ص 400. </w:t>
      </w:r>
    </w:p>
    <w:p w:rsidR="00CB1BA7" w:rsidRDefault="00CB1BA7" w:rsidP="006C0264">
      <w:pPr>
        <w:pStyle w:val="libFootnote0"/>
        <w:rPr>
          <w:rtl/>
        </w:rPr>
      </w:pPr>
      <w:r>
        <w:rPr>
          <w:rtl/>
        </w:rPr>
        <w:t xml:space="preserve">2 ـ تاج العروس ، ج 10 ، ص 392. </w:t>
      </w:r>
    </w:p>
    <w:p w:rsidR="00CB1BA7" w:rsidRDefault="00CB1BA7" w:rsidP="006C0264">
      <w:pPr>
        <w:pStyle w:val="libFootnote0"/>
        <w:rPr>
          <w:rtl/>
        </w:rPr>
      </w:pPr>
      <w:r>
        <w:rPr>
          <w:rtl/>
        </w:rPr>
        <w:t xml:space="preserve">3 ـ المصباح المنير ، مادّة وَصَى. </w:t>
      </w:r>
    </w:p>
    <w:p w:rsidR="00CB1BA7" w:rsidRDefault="00CB1BA7" w:rsidP="006C0264">
      <w:pPr>
        <w:pStyle w:val="libFootnote0"/>
        <w:rPr>
          <w:rtl/>
        </w:rPr>
      </w:pPr>
      <w:r>
        <w:rPr>
          <w:rtl/>
        </w:rPr>
        <w:t xml:space="preserve">4 ـ مجمع البحرين / ص 220. </w:t>
      </w:r>
    </w:p>
    <w:p w:rsidR="00CB1BA7" w:rsidRDefault="00CB1BA7" w:rsidP="006C0264">
      <w:pPr>
        <w:pStyle w:val="libFootnote0"/>
        <w:rPr>
          <w:rtl/>
        </w:rPr>
      </w:pPr>
      <w:r>
        <w:rPr>
          <w:rtl/>
        </w:rPr>
        <w:t xml:space="preserve">5 ـ سورة النور ، الآية 35. </w:t>
      </w:r>
    </w:p>
    <w:p w:rsidR="00CB1BA7" w:rsidRDefault="00CB1BA7" w:rsidP="00C40E6A">
      <w:pPr>
        <w:pStyle w:val="libNormal"/>
        <w:rPr>
          <w:rtl/>
        </w:rPr>
      </w:pPr>
      <w:r>
        <w:rPr>
          <w:rtl/>
        </w:rPr>
        <w:br w:type="page"/>
      </w:r>
      <w:r>
        <w:rPr>
          <w:rtl/>
        </w:rPr>
        <w:lastRenderedPageBreak/>
        <w:t xml:space="preserve">للإمام أمير المؤمنين عليه صلوات المصلّين .. </w:t>
      </w:r>
    </w:p>
    <w:p w:rsidR="00CB1BA7" w:rsidRDefault="00CB1BA7" w:rsidP="00CB1BA7">
      <w:pPr>
        <w:rPr>
          <w:rtl/>
        </w:rPr>
      </w:pPr>
      <w:r>
        <w:rPr>
          <w:rtl/>
        </w:rPr>
        <w:t xml:space="preserve">وقد كانت متفرّقة في مختلف الكتب على إختلاف الأبواب مطبوعها ومخطوطها فأحببت جمعها وتوضيح ما لزم بيانه وتبيانه من كلماتها ومضامينها وشرح غريبها لتكون هدىً لنفسي وهديّةً لأحبّتي. </w:t>
      </w:r>
    </w:p>
    <w:p w:rsidR="00CB1BA7" w:rsidRDefault="00CB1BA7" w:rsidP="00CB1BA7">
      <w:pPr>
        <w:rPr>
          <w:rtl/>
        </w:rPr>
      </w:pPr>
      <w:r>
        <w:rPr>
          <w:rtl/>
        </w:rPr>
        <w:t xml:space="preserve">وأسأل الله تعالى التوفيق المأمول والتفضّل بالقبول. </w:t>
      </w:r>
    </w:p>
    <w:tbl>
      <w:tblPr>
        <w:bidiVisual/>
        <w:tblW w:w="0" w:type="auto"/>
        <w:tblLook w:val="01E0"/>
      </w:tblPr>
      <w:tblGrid>
        <w:gridCol w:w="3793"/>
        <w:gridCol w:w="3794"/>
      </w:tblGrid>
      <w:tr w:rsidR="00CB1BA7" w:rsidTr="003F308D">
        <w:tc>
          <w:tcPr>
            <w:tcW w:w="3793" w:type="dxa"/>
          </w:tcPr>
          <w:p w:rsidR="00CB1BA7" w:rsidRDefault="00CB1BA7" w:rsidP="003F308D">
            <w:pPr>
              <w:rPr>
                <w:rtl/>
              </w:rPr>
            </w:pPr>
          </w:p>
        </w:tc>
        <w:tc>
          <w:tcPr>
            <w:tcW w:w="3794" w:type="dxa"/>
          </w:tcPr>
          <w:p w:rsidR="00CB1BA7" w:rsidRDefault="00CB1BA7" w:rsidP="00243E0C">
            <w:pPr>
              <w:pStyle w:val="libCenterBold2"/>
              <w:rPr>
                <w:rtl/>
              </w:rPr>
            </w:pPr>
            <w:r>
              <w:rPr>
                <w:rtl/>
              </w:rPr>
              <w:t>قم المشرّفة ـ عيد الفطر المبارك ـ سنة 1417 هجرية</w:t>
            </w:r>
          </w:p>
          <w:p w:rsidR="00CB1BA7" w:rsidRDefault="00CB1BA7" w:rsidP="00243E0C">
            <w:pPr>
              <w:pStyle w:val="libCenterBold2"/>
              <w:rPr>
                <w:rtl/>
              </w:rPr>
            </w:pPr>
            <w:r>
              <w:rPr>
                <w:rtl/>
              </w:rPr>
              <w:t>علي بن السيّد محمّد الحسيني الصدر</w:t>
            </w:r>
          </w:p>
        </w:tc>
      </w:tr>
    </w:tbl>
    <w:p w:rsidR="00CB1BA7" w:rsidRDefault="00CB1BA7" w:rsidP="00CB1BA7">
      <w:pPr>
        <w:pStyle w:val="Heading2"/>
        <w:rPr>
          <w:rtl/>
        </w:rPr>
      </w:pPr>
      <w:r>
        <w:rPr>
          <w:rtl/>
        </w:rPr>
        <w:br w:type="page"/>
      </w:r>
      <w:r>
        <w:rPr>
          <w:rtl/>
        </w:rPr>
        <w:lastRenderedPageBreak/>
        <w:br w:type="page"/>
      </w:r>
      <w:bookmarkStart w:id="3" w:name="_Toc393797486"/>
      <w:r>
        <w:rPr>
          <w:rtl/>
        </w:rPr>
        <w:lastRenderedPageBreak/>
        <w:t>1</w:t>
      </w:r>
      <w:bookmarkEnd w:id="3"/>
    </w:p>
    <w:p w:rsidR="00CB1BA7" w:rsidRDefault="00CB1BA7" w:rsidP="00CB1BA7">
      <w:pPr>
        <w:rPr>
          <w:rtl/>
        </w:rPr>
      </w:pPr>
      <w:r>
        <w:rPr>
          <w:rtl/>
        </w:rPr>
        <w:t xml:space="preserve">في كتاب الفقيه ، روى </w:t>
      </w:r>
      <w:r w:rsidRPr="00980A2A">
        <w:rPr>
          <w:rStyle w:val="libFootnotenumChar"/>
          <w:rtl/>
        </w:rPr>
        <w:t>(1)</w:t>
      </w:r>
      <w:r>
        <w:rPr>
          <w:rtl/>
        </w:rPr>
        <w:t xml:space="preserve"> حمّاد بن عمرو ، وأنس بن محمّد ، عن أبيه جميعاً ، عن جعفر بن محمّد ، عن أبيه ، عن جدّه ، عن علي بن أبي طالب </w:t>
      </w:r>
      <w:r w:rsidR="0047015D" w:rsidRPr="0047015D">
        <w:rPr>
          <w:rStyle w:val="libAlaemChar"/>
          <w:rFonts w:hint="cs"/>
          <w:rtl/>
        </w:rPr>
        <w:t>عليه‌السلام</w:t>
      </w:r>
      <w:r>
        <w:rPr>
          <w:rtl/>
        </w:rPr>
        <w:t xml:space="preserve"> ، عن النبي </w:t>
      </w:r>
      <w:r w:rsidR="001976EA" w:rsidRPr="001976EA">
        <w:rPr>
          <w:rStyle w:val="libAlaemChar"/>
          <w:rFonts w:hint="cs"/>
          <w:rtl/>
        </w:rPr>
        <w:t>صلى‌الله‌عليه‌وآله</w:t>
      </w:r>
      <w:r>
        <w:rPr>
          <w:rtl/>
        </w:rPr>
        <w:t xml:space="preserve"> أنّه قال له : </w:t>
      </w:r>
    </w:p>
    <w:p w:rsidR="00CB1BA7" w:rsidRPr="00E307C7" w:rsidRDefault="00CB1BA7" w:rsidP="001B166D">
      <w:pPr>
        <w:pStyle w:val="libBold2"/>
        <w:rPr>
          <w:rtl/>
        </w:rPr>
      </w:pPr>
      <w:r w:rsidRPr="00E307C7">
        <w:rPr>
          <w:rtl/>
        </w:rPr>
        <w:t xml:space="preserve">يا علي ، اُوصيك بوصيّة فاحفظها فلا تزالُ بخير ما حفظتَ وصيّتي : </w:t>
      </w:r>
    </w:p>
    <w:p w:rsidR="00CB1BA7" w:rsidRPr="00E307C7" w:rsidRDefault="00CB1BA7" w:rsidP="001B166D">
      <w:pPr>
        <w:pStyle w:val="libBold2"/>
        <w:rPr>
          <w:rtl/>
        </w:rPr>
      </w:pPr>
      <w:r w:rsidRPr="00E307C7">
        <w:rPr>
          <w:rtl/>
        </w:rPr>
        <w:t xml:space="preserve">يا علي ، مَن كظَم غيظاً (2) وهو يَقدر على إمضائِه أعقبَه اللّهُ يومَ القيامةِ أمْناً وإيماناً يجدُ طعمَه (3). </w:t>
      </w:r>
    </w:p>
    <w:p w:rsidR="00CB1BA7" w:rsidRPr="00324B78" w:rsidRDefault="00CB1BA7" w:rsidP="006C0264">
      <w:pPr>
        <w:pStyle w:val="libLine"/>
        <w:rPr>
          <w:rtl/>
          <w:lang w:bidi="ar-IQ"/>
        </w:rPr>
      </w:pPr>
      <w:r>
        <w:rPr>
          <w:rFonts w:hint="cs"/>
          <w:rtl/>
          <w:lang w:bidi="ar-IQ"/>
        </w:rPr>
        <w:tab/>
      </w:r>
    </w:p>
    <w:p w:rsidR="00CB1BA7" w:rsidRPr="00C70905" w:rsidRDefault="00CB1BA7" w:rsidP="00243E0C">
      <w:pPr>
        <w:pStyle w:val="libCenterBold1"/>
        <w:rPr>
          <w:rtl/>
        </w:rPr>
      </w:pPr>
      <w:r w:rsidRPr="00C70905">
        <w:rPr>
          <w:rtl/>
        </w:rPr>
        <w:t>بسم الله الرحمن الرحيم</w:t>
      </w:r>
    </w:p>
    <w:p w:rsidR="00CB1BA7" w:rsidRPr="00C70905" w:rsidRDefault="00CB1BA7" w:rsidP="001B166D">
      <w:pPr>
        <w:pStyle w:val="libBold2"/>
        <w:rPr>
          <w:rtl/>
        </w:rPr>
      </w:pPr>
      <w:r w:rsidRPr="00C70905">
        <w:rPr>
          <w:rtl/>
        </w:rPr>
        <w:t xml:space="preserve">الحمد لله ربّ العالمين وصلواته على سادة خلقه محمّد وآله الطاهرين ، واللعنة الدائمة على أعدائهم إلى قيام يوم الدين ، آمين ربّ العالمين. </w:t>
      </w:r>
    </w:p>
    <w:p w:rsidR="00CB1BA7" w:rsidRDefault="00CB1BA7" w:rsidP="00CB1BA7">
      <w:pPr>
        <w:rPr>
          <w:rtl/>
        </w:rPr>
      </w:pPr>
      <w:r w:rsidRPr="001F0151">
        <w:rPr>
          <w:rtl/>
        </w:rPr>
        <w:t>(1)</w:t>
      </w:r>
      <w:r>
        <w:rPr>
          <w:rtl/>
        </w:rPr>
        <w:t xml:space="preserve"> هذه الوصيّة الشريفة من الوصايا الجامعة والمواعظ البالغة التي أوصى بها رسول الله إلى أمير المؤمنين ، فكانت منار النور ومصباح الديجور للاُمّة المهتدية بهدى نبيّها والسالكة طريق عَليِّها ... رزقنا الله تعالى الإستضاءة بنورهم والتمسّك بولايتهم التي هي سعادة الحياة وصراط النجاة .. وهي الأمان من الضلالة ، والضمان للهداية حتّى الورود على رسول الله </w:t>
      </w:r>
      <w:r w:rsidR="001976EA" w:rsidRPr="001976EA">
        <w:rPr>
          <w:rStyle w:val="libAlaemChar"/>
          <w:rFonts w:hint="cs"/>
          <w:rtl/>
        </w:rPr>
        <w:t>صلى‌الله‌عليه‌وآله</w:t>
      </w:r>
      <w:r>
        <w:rPr>
          <w:rtl/>
        </w:rPr>
        <w:t xml:space="preserve">. </w:t>
      </w:r>
    </w:p>
    <w:p w:rsidR="00CB1BA7" w:rsidRDefault="00CB1BA7" w:rsidP="00CB1BA7">
      <w:pPr>
        <w:rPr>
          <w:rtl/>
        </w:rPr>
      </w:pPr>
      <w:r w:rsidRPr="001F0151">
        <w:rPr>
          <w:rtl/>
        </w:rPr>
        <w:t>(2)</w:t>
      </w:r>
      <w:r>
        <w:rPr>
          <w:rtl/>
        </w:rPr>
        <w:t xml:space="preserve"> كظم الغيظ هو حبسه وتجرّعه ممّن هو قادر على إمضائه وإنفاذه. </w:t>
      </w:r>
    </w:p>
    <w:p w:rsidR="00CB1BA7" w:rsidRDefault="00CB1BA7" w:rsidP="00CB1BA7">
      <w:pPr>
        <w:rPr>
          <w:rtl/>
        </w:rPr>
      </w:pPr>
      <w:r w:rsidRPr="001F0151">
        <w:rPr>
          <w:rtl/>
        </w:rPr>
        <w:t>(3)</w:t>
      </w:r>
      <w:r>
        <w:rPr>
          <w:rtl/>
        </w:rPr>
        <w:t xml:space="preserve"> فمرارة كظم الغيظ تثاب بحلاوة طعم الأمن والإيمان ، وتعوّض</w:t>
      </w:r>
    </w:p>
    <w:p w:rsidR="00CB1BA7" w:rsidRPr="00E307C7" w:rsidRDefault="00CB1BA7" w:rsidP="001B166D">
      <w:pPr>
        <w:pStyle w:val="libBold2"/>
        <w:rPr>
          <w:rtl/>
        </w:rPr>
      </w:pPr>
      <w:r>
        <w:rPr>
          <w:rtl/>
        </w:rPr>
        <w:br w:type="page"/>
      </w:r>
      <w:r w:rsidRPr="00E307C7">
        <w:rPr>
          <w:rtl/>
        </w:rPr>
        <w:lastRenderedPageBreak/>
        <w:t xml:space="preserve">يا علي ، مَن لم يُحسن وصيَّته عندَ موته (4) كان نقصاً في مروءَته (5) ، </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بالطمأنينة في القلب ولذّة اليقين والإرتباط بالله تعالى. </w:t>
      </w:r>
    </w:p>
    <w:p w:rsidR="00CB1BA7" w:rsidRDefault="00CB1BA7" w:rsidP="00CB1BA7">
      <w:pPr>
        <w:rPr>
          <w:rtl/>
        </w:rPr>
      </w:pPr>
      <w:r w:rsidRPr="009D34C4">
        <w:rPr>
          <w:rtl/>
        </w:rPr>
        <w:t>(4)</w:t>
      </w:r>
      <w:r>
        <w:rPr>
          <w:rtl/>
        </w:rPr>
        <w:t xml:space="preserve"> حُسن الوصيّة إتيانها بحدودها وشروطها ومستحبّاتها كاملة مع حسن التدبير فيما خلّف ، وعدم الإضرار بالورثة والعهد إلى الله </w:t>
      </w:r>
      <w:r w:rsidRPr="00980A2A">
        <w:rPr>
          <w:rStyle w:val="libFootnotenumChar"/>
          <w:rtl/>
        </w:rPr>
        <w:t>(1)</w:t>
      </w:r>
      <w:r>
        <w:rPr>
          <w:rtl/>
        </w:rPr>
        <w:t xml:space="preserve">. </w:t>
      </w:r>
    </w:p>
    <w:p w:rsidR="00CB1BA7" w:rsidRDefault="00CB1BA7" w:rsidP="00CB1BA7">
      <w:pPr>
        <w:rPr>
          <w:rtl/>
        </w:rPr>
      </w:pPr>
      <w:r>
        <w:rPr>
          <w:rtl/>
        </w:rPr>
        <w:t xml:space="preserve">فإن لم يأت الإنسان بالوصيّة أو أوصى بخلاف المشروع أو وصّى بما لا ينفعه أو لم يوصّ بخير في ثلثه أو لم يوصّ بإنفاذ وأداء ما إشتغلت به ذمّته ، أو لم يوصّ بشيء لذوي قرابته ممّن لا يرثه لم يحسن الوصيّة .. </w:t>
      </w:r>
    </w:p>
    <w:p w:rsidR="00CB1BA7" w:rsidRDefault="00CB1BA7" w:rsidP="00CB1BA7">
      <w:pPr>
        <w:rPr>
          <w:rtl/>
        </w:rPr>
      </w:pPr>
      <w:r>
        <w:rPr>
          <w:rtl/>
        </w:rPr>
        <w:t xml:space="preserve">فاللازم أن يوصي ويحسن ويجعل أحد المؤمنين الثقات وصيّاً له بل الأولى أن يجعل وصيّه ثقتين أو يجعل أحدهما وصيّاً والآخر ناظراً على تنفيذ الوصيّة ، بل يجب إن أمكن أن يفرغ من ديونه قبل أن يموت لتحصل له البراءة اليقينيّة كما أفاده والد المجلسي </w:t>
      </w:r>
      <w:r w:rsidR="00027E81" w:rsidRPr="00027E81">
        <w:rPr>
          <w:rStyle w:val="libAlaemChar"/>
          <w:rFonts w:hint="cs"/>
          <w:rtl/>
        </w:rPr>
        <w:t>قدس‌سره</w:t>
      </w:r>
      <w:r>
        <w:rPr>
          <w:rtl/>
        </w:rPr>
        <w:t xml:space="preserve"> </w:t>
      </w:r>
      <w:r w:rsidRPr="00980A2A">
        <w:rPr>
          <w:rStyle w:val="libFootnotenumChar"/>
          <w:rtl/>
        </w:rPr>
        <w:t>(2)</w:t>
      </w:r>
      <w:r>
        <w:rPr>
          <w:rtl/>
        </w:rPr>
        <w:t xml:space="preserve">. </w:t>
      </w:r>
    </w:p>
    <w:p w:rsidR="00CB1BA7" w:rsidRDefault="00CB1BA7" w:rsidP="00CB1BA7">
      <w:pPr>
        <w:rPr>
          <w:rtl/>
        </w:rPr>
      </w:pPr>
      <w:r w:rsidRPr="009D34C4">
        <w:rPr>
          <w:rtl/>
        </w:rPr>
        <w:t>(5)</w:t>
      </w:r>
      <w:r>
        <w:rPr>
          <w:rtl/>
        </w:rPr>
        <w:t xml:space="preserve"> المروءة بالهمزة وقد تشدّد ويقال : مروّة فُسّرت في كلام الإمام المجتبى </w:t>
      </w:r>
      <w:r w:rsidR="0047015D" w:rsidRPr="0047015D">
        <w:rPr>
          <w:rStyle w:val="libAlaemChar"/>
          <w:rFonts w:hint="cs"/>
          <w:rtl/>
        </w:rPr>
        <w:t>عليه‌السلام</w:t>
      </w:r>
      <w:r>
        <w:rPr>
          <w:rtl/>
        </w:rPr>
        <w:t xml:space="preserve"> بأنّها ، شُحّ الرجل على دينه وإصلاحه ماله وقيامه بالحقوق </w:t>
      </w:r>
      <w:r w:rsidRPr="00980A2A">
        <w:rPr>
          <w:rStyle w:val="libFootnotenumChar"/>
          <w:rtl/>
        </w:rPr>
        <w:t>(3)</w:t>
      </w:r>
      <w:r>
        <w:rPr>
          <w:rtl/>
        </w:rPr>
        <w:t xml:space="preserve">. </w:t>
      </w:r>
    </w:p>
    <w:p w:rsidR="00CB1BA7" w:rsidRDefault="00CB1BA7" w:rsidP="00CB1BA7">
      <w:pPr>
        <w:rPr>
          <w:rtl/>
        </w:rPr>
      </w:pPr>
      <w:r>
        <w:rPr>
          <w:rtl/>
        </w:rPr>
        <w:t xml:space="preserve">هذا في الحديث ، وامّا في اللغة </w:t>
      </w:r>
      <w:r w:rsidRPr="00980A2A">
        <w:rPr>
          <w:rStyle w:val="libFootnotenumChar"/>
          <w:rtl/>
        </w:rPr>
        <w:t>(4)</w:t>
      </w:r>
      <w:r>
        <w:rPr>
          <w:rtl/>
        </w:rPr>
        <w:t xml:space="preserve"> فالمستفاد منها أنّ المروءة من الآداب النفسية التي تحمل مراعاتها الإنسان على الوقوف عند محاسن الأخلاق وجميل العادات وقد تتحقّق بمجانبة ما يؤذن بخسِّة النفس </w:t>
      </w:r>
      <w:r w:rsidRPr="00980A2A">
        <w:rPr>
          <w:rStyle w:val="libFootnotenumChar"/>
          <w:rtl/>
        </w:rPr>
        <w:t>(5)</w:t>
      </w:r>
      <w:r>
        <w:rPr>
          <w:rtl/>
        </w:rPr>
        <w:t>.</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لاحظ وسائل الشيعة ، ج 13 ، ص 353 ، ب 3 ، ح 1. </w:t>
      </w:r>
    </w:p>
    <w:p w:rsidR="00CB1BA7" w:rsidRDefault="00CB1BA7" w:rsidP="006C0264">
      <w:pPr>
        <w:pStyle w:val="libFootnote0"/>
        <w:rPr>
          <w:rtl/>
        </w:rPr>
      </w:pPr>
      <w:r>
        <w:rPr>
          <w:rtl/>
        </w:rPr>
        <w:t xml:space="preserve">2 ـ روضة المتّقين ، ج 12 ، ص. </w:t>
      </w:r>
    </w:p>
    <w:p w:rsidR="00CB1BA7" w:rsidRDefault="00CB1BA7" w:rsidP="006C0264">
      <w:pPr>
        <w:pStyle w:val="libFootnote0"/>
        <w:rPr>
          <w:rtl/>
        </w:rPr>
      </w:pPr>
      <w:r>
        <w:rPr>
          <w:rtl/>
        </w:rPr>
        <w:t xml:space="preserve">3 ـ سفينة البحار ، ج 8 ، ص 51. </w:t>
      </w:r>
    </w:p>
    <w:p w:rsidR="00CB1BA7" w:rsidRDefault="00CB1BA7" w:rsidP="006C0264">
      <w:pPr>
        <w:pStyle w:val="libFootnote0"/>
        <w:rPr>
          <w:rtl/>
        </w:rPr>
      </w:pPr>
      <w:r>
        <w:rPr>
          <w:rtl/>
        </w:rPr>
        <w:t xml:space="preserve">4 ـ كثيراً ما نذكر في هذا الكتاب الحاصل المستفاد من اللغة في شرح الكلمة من دون ذكر نصوص كلمات اللغويين رعاية للإختصار فليُعلم. </w:t>
      </w:r>
    </w:p>
    <w:p w:rsidR="00CB1BA7" w:rsidRDefault="00CB1BA7" w:rsidP="006C0264">
      <w:pPr>
        <w:pStyle w:val="libFootnote0"/>
        <w:rPr>
          <w:rtl/>
        </w:rPr>
      </w:pPr>
      <w:r>
        <w:rPr>
          <w:rtl/>
        </w:rPr>
        <w:t xml:space="preserve">5 ـ مجمع البحرين ، مادّة مرأ ، ص 82. </w:t>
      </w:r>
    </w:p>
    <w:p w:rsidR="00CB1BA7" w:rsidRPr="00E307C7" w:rsidRDefault="00CB1BA7" w:rsidP="001B166D">
      <w:pPr>
        <w:pStyle w:val="libBold2"/>
        <w:rPr>
          <w:rtl/>
        </w:rPr>
      </w:pPr>
      <w:r>
        <w:rPr>
          <w:rtl/>
        </w:rPr>
        <w:br w:type="page"/>
      </w:r>
      <w:r w:rsidRPr="00E307C7">
        <w:rPr>
          <w:rtl/>
        </w:rPr>
        <w:lastRenderedPageBreak/>
        <w:t xml:space="preserve">ولم يملِك الشفاعة (6). </w:t>
      </w:r>
    </w:p>
    <w:p w:rsidR="00CB1BA7" w:rsidRPr="00E307C7" w:rsidRDefault="00CB1BA7" w:rsidP="001B166D">
      <w:pPr>
        <w:pStyle w:val="libBold2"/>
        <w:rPr>
          <w:rtl/>
        </w:rPr>
      </w:pPr>
      <w:r w:rsidRPr="00E307C7">
        <w:rPr>
          <w:rtl/>
        </w:rPr>
        <w:t xml:space="preserve">يا علي ، أفضلُ الجهادِ مَن أصبح لا يَهِمُّ بظلمِ أحد (7). </w:t>
      </w:r>
    </w:p>
    <w:p w:rsidR="00CB1BA7" w:rsidRPr="00E307C7" w:rsidRDefault="00CB1BA7" w:rsidP="001B166D">
      <w:pPr>
        <w:pStyle w:val="libBold2"/>
        <w:rPr>
          <w:rtl/>
        </w:rPr>
      </w:pPr>
      <w:r w:rsidRPr="00E307C7">
        <w:rPr>
          <w:rtl/>
        </w:rPr>
        <w:t>يا علي ، مَن خاف الناسُ لسانَه فهو من أهلِ النار (8).</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Pr>
          <w:rtl/>
        </w:rPr>
        <w:t xml:space="preserve">وفُسّرت أيضاً بأنّها تنزيه النفس عن الدناءة التي لا تليق بأمثاله كما قاله الشهيد الأوّل </w:t>
      </w:r>
      <w:r w:rsidR="00027E81" w:rsidRPr="00027E81">
        <w:rPr>
          <w:rStyle w:val="libAlaemChar"/>
          <w:rFonts w:hint="cs"/>
          <w:rtl/>
        </w:rPr>
        <w:t>قدس‌سره</w:t>
      </w:r>
      <w:r>
        <w:rPr>
          <w:rtl/>
        </w:rPr>
        <w:t xml:space="preserve"> </w:t>
      </w:r>
      <w:r w:rsidRPr="00980A2A">
        <w:rPr>
          <w:rStyle w:val="libFootnotenumChar"/>
          <w:rtl/>
        </w:rPr>
        <w:t>(1)</w:t>
      </w:r>
      <w:r>
        <w:rPr>
          <w:rtl/>
        </w:rPr>
        <w:t xml:space="preserve">. </w:t>
      </w:r>
    </w:p>
    <w:p w:rsidR="00CB1BA7" w:rsidRDefault="00CB1BA7" w:rsidP="00CB1BA7">
      <w:pPr>
        <w:rPr>
          <w:rtl/>
        </w:rPr>
      </w:pPr>
      <w:r w:rsidRPr="005D7ABF">
        <w:rPr>
          <w:rtl/>
        </w:rPr>
        <w:t>(6)</w:t>
      </w:r>
      <w:r>
        <w:rPr>
          <w:rtl/>
        </w:rPr>
        <w:t xml:space="preserve"> أي لا يستحقّ أن يشفع لأحد أو أن يشفع له أحد لتفريطه في الإحسان إلى نفسه حيث لم يوص بعمل خير في ثلثه كما في حاشية المولى التفرشي على الفقيه المسمّاة بالتعليقة السجّادية. </w:t>
      </w:r>
    </w:p>
    <w:p w:rsidR="00CB1BA7" w:rsidRDefault="00CB1BA7" w:rsidP="00CB1BA7">
      <w:pPr>
        <w:rPr>
          <w:rtl/>
        </w:rPr>
      </w:pPr>
      <w:r>
        <w:rPr>
          <w:rtl/>
        </w:rPr>
        <w:t xml:space="preserve">وهذا البيان منه </w:t>
      </w:r>
      <w:r w:rsidR="001976EA" w:rsidRPr="001976EA">
        <w:rPr>
          <w:rStyle w:val="libAlaemChar"/>
          <w:rFonts w:hint="cs"/>
          <w:rtl/>
        </w:rPr>
        <w:t>صلى‌الله‌عليه‌وآله</w:t>
      </w:r>
      <w:r>
        <w:rPr>
          <w:rtl/>
        </w:rPr>
        <w:t xml:space="preserve"> يكذّب قول مَن ادّعى أنّه صلوات الله عليه وآله مات ولم يوصّ إلى أحد وترك الأمر للاُمّة حتّى تختار خليفتها وحاشاه أن يترك الأمر سُدى أو يفعل ما عنه نَهى. </w:t>
      </w:r>
    </w:p>
    <w:p w:rsidR="00CB1BA7" w:rsidRDefault="00CB1BA7" w:rsidP="00CB1BA7">
      <w:pPr>
        <w:rPr>
          <w:rtl/>
        </w:rPr>
      </w:pPr>
      <w:r w:rsidRPr="005D7ABF">
        <w:rPr>
          <w:rtl/>
        </w:rPr>
        <w:t>(7)</w:t>
      </w:r>
      <w:r>
        <w:rPr>
          <w:rtl/>
        </w:rPr>
        <w:t xml:space="preserve"> أي صار بحيث لا يريد أن يظلم أحداً ، وسمّي ترك الظلم جهاداً لإشتماله على مجاهدة النفس التي هي الجهاد الأكبر كما في حديث الإمام الصادق </w:t>
      </w:r>
      <w:r w:rsidR="0047015D" w:rsidRPr="0047015D">
        <w:rPr>
          <w:rStyle w:val="libAlaemChar"/>
          <w:rFonts w:hint="cs"/>
          <w:rtl/>
        </w:rPr>
        <w:t>عليه‌السلام</w:t>
      </w:r>
      <w:r>
        <w:rPr>
          <w:rtl/>
        </w:rPr>
        <w:t xml:space="preserve"> ، أنّ النبي بعث بسريّة فلمّا رجعوا قال : مرحباً بقوم قضوا الجهاد الأصغر وبقى الجهاد الأكبر ، قيل ، يا رسول الله وما الجهاد الأكبر؟ قال : جهاد النفس </w:t>
      </w:r>
      <w:r w:rsidRPr="00980A2A">
        <w:rPr>
          <w:rStyle w:val="libFootnotenumChar"/>
          <w:rtl/>
        </w:rPr>
        <w:t>(2)</w:t>
      </w:r>
      <w:r>
        <w:rPr>
          <w:rtl/>
        </w:rPr>
        <w:t xml:space="preserve">. </w:t>
      </w:r>
    </w:p>
    <w:p w:rsidR="00CB1BA7" w:rsidRDefault="00CB1BA7" w:rsidP="00CB1BA7">
      <w:pPr>
        <w:rPr>
          <w:rtl/>
        </w:rPr>
      </w:pPr>
      <w:r w:rsidRPr="005D7ABF">
        <w:rPr>
          <w:rtl/>
        </w:rPr>
        <w:t>(8)</w:t>
      </w:r>
      <w:r>
        <w:rPr>
          <w:rtl/>
        </w:rPr>
        <w:t xml:space="preserve"> أي خاف الناس من لسانه بالغيبة والإفتراء والإيذاء ممّا حرّمه الله تعالى ، وفي حديث عبدالله بن سنان أيضاً عن أبي عبدالله الصادق </w:t>
      </w:r>
      <w:r w:rsidR="0047015D" w:rsidRPr="0047015D">
        <w:rPr>
          <w:rStyle w:val="libAlaemChar"/>
          <w:rFonts w:hint="cs"/>
          <w:rtl/>
        </w:rPr>
        <w:t>عليه‌السلام</w:t>
      </w:r>
      <w:r>
        <w:rPr>
          <w:rtl/>
        </w:rPr>
        <w:t xml:space="preserve"> ، « من خاف الناس لسانه فهو في النار » </w:t>
      </w:r>
      <w:r w:rsidRPr="00980A2A">
        <w:rPr>
          <w:rStyle w:val="libFootnotenumChar"/>
          <w:rtl/>
        </w:rPr>
        <w:t>(3)</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الدروس ، ص 190 ، كتاب الشهادات. </w:t>
      </w:r>
    </w:p>
    <w:p w:rsidR="00CB1BA7" w:rsidRDefault="00CB1BA7" w:rsidP="006C0264">
      <w:pPr>
        <w:pStyle w:val="libFootnote0"/>
        <w:rPr>
          <w:rtl/>
        </w:rPr>
      </w:pPr>
      <w:r>
        <w:rPr>
          <w:rtl/>
        </w:rPr>
        <w:t>2 ـ فروع الكافي ، ج 5 ، ص 12 ، باب وجوه الجهاد ، ح 3.</w:t>
      </w:r>
    </w:p>
    <w:p w:rsidR="00CB1BA7" w:rsidRDefault="00CB1BA7" w:rsidP="006C0264">
      <w:pPr>
        <w:pStyle w:val="libFootnote0"/>
        <w:rPr>
          <w:rtl/>
        </w:rPr>
      </w:pPr>
      <w:r>
        <w:rPr>
          <w:rtl/>
        </w:rPr>
        <w:t>3 ـ اُصول الكافي ، ج 2 ، ص 327 ، ح 3.</w:t>
      </w:r>
    </w:p>
    <w:p w:rsidR="00CB1BA7" w:rsidRPr="00B408E5" w:rsidRDefault="00CB1BA7" w:rsidP="001B166D">
      <w:pPr>
        <w:pStyle w:val="libBold2"/>
        <w:rPr>
          <w:rtl/>
        </w:rPr>
      </w:pPr>
      <w:r>
        <w:rPr>
          <w:rtl/>
        </w:rPr>
        <w:br w:type="page"/>
      </w:r>
      <w:r w:rsidRPr="00B408E5">
        <w:rPr>
          <w:rtl/>
        </w:rPr>
        <w:lastRenderedPageBreak/>
        <w:t xml:space="preserve">يا علي ، شرُّ الناسِ مَن أكرمهُ الناسُ اتّقاءَ فحشه ـ ورُوي شرّه ـ (9). </w:t>
      </w:r>
    </w:p>
    <w:p w:rsidR="00CB1BA7" w:rsidRPr="00B408E5" w:rsidRDefault="00CB1BA7" w:rsidP="001B166D">
      <w:pPr>
        <w:pStyle w:val="libBold2"/>
        <w:rPr>
          <w:rtl/>
        </w:rPr>
      </w:pPr>
      <w:r w:rsidRPr="00B408E5">
        <w:rPr>
          <w:rtl/>
        </w:rPr>
        <w:t xml:space="preserve">يا علي ، شرُّ الناسِ مَن باع آخرتَه بدنياه (10) ، وشرٌّ من ذلك مَن باعَ آخرتَه بدنيا غيرِه (11). </w:t>
      </w:r>
    </w:p>
    <w:p w:rsidR="00CB1BA7" w:rsidRPr="006C74A2" w:rsidRDefault="00CB1BA7" w:rsidP="001B166D">
      <w:pPr>
        <w:pStyle w:val="libBold2"/>
        <w:rPr>
          <w:rtl/>
        </w:rPr>
      </w:pPr>
      <w:r w:rsidRPr="006C74A2">
        <w:rPr>
          <w:rtl/>
        </w:rPr>
        <w:t>يا علي ، مَن لم يقبل العذرَ من متنصّل (12) صادقاً كان أو كاذباً لم يَنَلْ</w:t>
      </w:r>
      <w:r>
        <w:rPr>
          <w:rtl/>
        </w:rPr>
        <w:t xml:space="preserve"> ..</w:t>
      </w:r>
      <w:r w:rsidRPr="006C74A2">
        <w:rPr>
          <w:rtl/>
        </w:rPr>
        <w:t xml:space="preserve">.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Pr>
          <w:rtl/>
        </w:rPr>
        <w:t xml:space="preserve">(9) وقد ورد في حديث أبي بصير ، عن أبي عبدالله </w:t>
      </w:r>
      <w:r w:rsidR="0047015D" w:rsidRPr="0047015D">
        <w:rPr>
          <w:rStyle w:val="libAlaemChar"/>
          <w:rFonts w:hint="cs"/>
          <w:rtl/>
        </w:rPr>
        <w:t>عليه‌السلام</w:t>
      </w:r>
      <w:r>
        <w:rPr>
          <w:rtl/>
        </w:rPr>
        <w:t xml:space="preserve"> ، « انّ من شرّ عباد الله من تُكره مجالسته لفحشه » </w:t>
      </w:r>
      <w:r w:rsidRPr="00980A2A">
        <w:rPr>
          <w:rStyle w:val="libFootnotenumChar"/>
          <w:rtl/>
        </w:rPr>
        <w:t>(1)</w:t>
      </w:r>
      <w:r>
        <w:rPr>
          <w:rtl/>
        </w:rPr>
        <w:t xml:space="preserve">. </w:t>
      </w:r>
    </w:p>
    <w:p w:rsidR="00CB1BA7" w:rsidRDefault="00CB1BA7" w:rsidP="00CB1BA7">
      <w:pPr>
        <w:rPr>
          <w:rtl/>
        </w:rPr>
      </w:pPr>
      <w:r>
        <w:rPr>
          <w:rtl/>
        </w:rPr>
        <w:t xml:space="preserve">وفي حديث جابر بن عبدالله الأنصاري قال : قال رسول الله </w:t>
      </w:r>
      <w:r w:rsidR="001976EA" w:rsidRPr="001976EA">
        <w:rPr>
          <w:rStyle w:val="libAlaemChar"/>
          <w:rFonts w:hint="cs"/>
          <w:rtl/>
        </w:rPr>
        <w:t>صلى‌الله‌عليه‌وآله</w:t>
      </w:r>
      <w:r>
        <w:rPr>
          <w:rtl/>
        </w:rPr>
        <w:t xml:space="preserve"> ، « شرّ الناس يوم القيامة الذين يُكرمون اتّقاء شرّهم » </w:t>
      </w:r>
      <w:r w:rsidRPr="00980A2A">
        <w:rPr>
          <w:rStyle w:val="libFootnotenumChar"/>
          <w:rtl/>
        </w:rPr>
        <w:t>(2)</w:t>
      </w:r>
      <w:r>
        <w:rPr>
          <w:rtl/>
        </w:rPr>
        <w:t xml:space="preserve">. </w:t>
      </w:r>
    </w:p>
    <w:p w:rsidR="00CB1BA7" w:rsidRDefault="00CB1BA7" w:rsidP="00CB1BA7">
      <w:pPr>
        <w:rPr>
          <w:rtl/>
        </w:rPr>
      </w:pPr>
      <w:r>
        <w:rPr>
          <w:rtl/>
        </w:rPr>
        <w:t xml:space="preserve">وقال النبي </w:t>
      </w:r>
      <w:r w:rsidR="001976EA" w:rsidRPr="001976EA">
        <w:rPr>
          <w:rStyle w:val="libAlaemChar"/>
          <w:rFonts w:hint="cs"/>
          <w:rtl/>
        </w:rPr>
        <w:t>صلى‌الله‌عليه‌وآله</w:t>
      </w:r>
      <w:r>
        <w:rPr>
          <w:rtl/>
        </w:rPr>
        <w:t xml:space="preserve"> ، « ألا ومَن أكرمه الناس إتّقاء شرّه فليس منّي » </w:t>
      </w:r>
      <w:r w:rsidRPr="00980A2A">
        <w:rPr>
          <w:rStyle w:val="libFootnotenumChar"/>
          <w:rtl/>
        </w:rPr>
        <w:t>(3)</w:t>
      </w:r>
      <w:r>
        <w:rPr>
          <w:rtl/>
        </w:rPr>
        <w:t xml:space="preserve">. </w:t>
      </w:r>
    </w:p>
    <w:p w:rsidR="00CB1BA7" w:rsidRDefault="00CB1BA7" w:rsidP="00CB1BA7">
      <w:pPr>
        <w:rPr>
          <w:rtl/>
        </w:rPr>
      </w:pPr>
      <w:r>
        <w:rPr>
          <w:rtl/>
        </w:rPr>
        <w:t xml:space="preserve">(10) فإنّها بئست الصفقة لمن يبيع آخرته الباقية بدنياه الفانية ، بأن يكذب ويدلّس مثلا فيما ينفعه لدنياه ، فيخسر آخرته. </w:t>
      </w:r>
    </w:p>
    <w:p w:rsidR="00CB1BA7" w:rsidRDefault="00CB1BA7" w:rsidP="00CB1BA7">
      <w:pPr>
        <w:rPr>
          <w:rtl/>
        </w:rPr>
      </w:pPr>
      <w:r>
        <w:rPr>
          <w:rtl/>
        </w:rPr>
        <w:t xml:space="preserve">(11) وهذا أكثر شرّاً وأخسر صفقة بأن يبيع آخرته وحياته الأبدية لا لنفع نفسه بل لدنيا غيره ، كأن يشهد شهادةً باطلة حتّى تحصل لغيره منفعة دنيويّة ، ويخسر هو حياته الاُخروية. </w:t>
      </w:r>
    </w:p>
    <w:p w:rsidR="00CB1BA7" w:rsidRDefault="00CB1BA7" w:rsidP="00CB1BA7">
      <w:pPr>
        <w:rPr>
          <w:rtl/>
        </w:rPr>
      </w:pPr>
      <w:r>
        <w:rPr>
          <w:rtl/>
        </w:rPr>
        <w:t xml:space="preserve">(12) التنصّل من الذنب هو التبرّي منه .. والمتنصِّل هو المتبرّي من ذنبه والمعتذر منه.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اُصول الكافي ، ج 2 ، ص 326 ، ح 1. </w:t>
      </w:r>
    </w:p>
    <w:p w:rsidR="00CB1BA7" w:rsidRDefault="00CB1BA7" w:rsidP="006C0264">
      <w:pPr>
        <w:pStyle w:val="libFootnote0"/>
        <w:rPr>
          <w:rtl/>
        </w:rPr>
      </w:pPr>
      <w:r>
        <w:rPr>
          <w:rtl/>
        </w:rPr>
        <w:t xml:space="preserve">2 ـ اُصول الكافي ، ج 2 ، ص 326 ، ح 4. </w:t>
      </w:r>
    </w:p>
    <w:p w:rsidR="00CB1BA7" w:rsidRDefault="00CB1BA7" w:rsidP="006C0264">
      <w:pPr>
        <w:pStyle w:val="libFootnote0"/>
        <w:rPr>
          <w:rtl/>
        </w:rPr>
      </w:pPr>
      <w:r>
        <w:rPr>
          <w:rtl/>
        </w:rPr>
        <w:t xml:space="preserve">3 ـ سفينة البحار ، ج 1 ، ص 695. </w:t>
      </w:r>
    </w:p>
    <w:p w:rsidR="00CB1BA7" w:rsidRPr="007175E7" w:rsidRDefault="00CB1BA7" w:rsidP="001B166D">
      <w:pPr>
        <w:pStyle w:val="libBold2"/>
        <w:rPr>
          <w:rtl/>
        </w:rPr>
      </w:pPr>
      <w:r>
        <w:rPr>
          <w:rtl/>
        </w:rPr>
        <w:br w:type="page"/>
      </w:r>
      <w:r>
        <w:rPr>
          <w:rtl/>
        </w:rPr>
        <w:lastRenderedPageBreak/>
        <w:t xml:space="preserve"> ..</w:t>
      </w:r>
      <w:r w:rsidRPr="007175E7">
        <w:rPr>
          <w:rtl/>
        </w:rPr>
        <w:t xml:space="preserve">. شفاعتي (13). </w:t>
      </w:r>
    </w:p>
    <w:p w:rsidR="00CB1BA7" w:rsidRDefault="00CB1BA7" w:rsidP="001B166D">
      <w:pPr>
        <w:pStyle w:val="libBold2"/>
        <w:rPr>
          <w:rtl/>
        </w:rPr>
      </w:pPr>
      <w:r w:rsidRPr="007175E7">
        <w:rPr>
          <w:rtl/>
        </w:rPr>
        <w:t>يا علي ، إنّ اللهَ عزّوجلّ أَحبَّ الكذبَ في الصلاحِ (14) ، وأبغَضَ الصدقَ في الفساد (15).</w:t>
      </w:r>
    </w:p>
    <w:p w:rsidR="00CB1BA7" w:rsidRPr="00324B78" w:rsidRDefault="00CB1BA7" w:rsidP="006C0264">
      <w:pPr>
        <w:pStyle w:val="libLine"/>
        <w:rPr>
          <w:rtl/>
          <w:lang w:bidi="ar-IQ"/>
        </w:rPr>
      </w:pPr>
      <w:r>
        <w:rPr>
          <w:rFonts w:hint="cs"/>
          <w:rtl/>
          <w:lang w:bidi="ar-IQ"/>
        </w:rPr>
        <w:tab/>
      </w:r>
    </w:p>
    <w:p w:rsidR="00CB1BA7" w:rsidRPr="00FA4C56" w:rsidRDefault="00CB1BA7" w:rsidP="00CB1BA7">
      <w:pPr>
        <w:rPr>
          <w:rtl/>
        </w:rPr>
      </w:pPr>
      <w:r w:rsidRPr="00FA4C56">
        <w:rPr>
          <w:rtl/>
        </w:rPr>
        <w:t xml:space="preserve">(13) فإنّ الندامة من الذنب كافية لقبول العذر وإن لم يكن عذره صحيحاً كما يرجو الإنسان من الله تعالى أن يقبل توبته ويعفو عن ذنبه وتشمله الشفاعة وإن لم يكن له عذر في المعصية. </w:t>
      </w:r>
    </w:p>
    <w:p w:rsidR="00CB1BA7" w:rsidRPr="00FA4C56" w:rsidRDefault="00CB1BA7" w:rsidP="00CB1BA7">
      <w:pPr>
        <w:rPr>
          <w:rtl/>
        </w:rPr>
      </w:pPr>
      <w:r w:rsidRPr="00FA4C56">
        <w:rPr>
          <w:rtl/>
        </w:rPr>
        <w:t xml:space="preserve">(14) للآثار الحسنة التي تترتّب عليه فلا يكون من الكذب المحرّم بل قيل ، أنّه لا يسمّى كذباً إصطلاحاً وإن كان كذباً لغةً ، لأنّ الكذب في الشرع هو ما لا يطابق الواقع ويذمّ قائله وهذا لا يذمّ قائله كما أفاده العلاّمة المجلسي </w:t>
      </w:r>
      <w:r w:rsidRPr="00980A2A">
        <w:rPr>
          <w:rStyle w:val="libFootnotenumChar"/>
          <w:rtl/>
        </w:rPr>
        <w:t>(1)</w:t>
      </w:r>
      <w:r w:rsidRPr="00FA4C56">
        <w:rPr>
          <w:rtl/>
        </w:rPr>
        <w:t xml:space="preserve"> ، ذاكراً بعده أحوطيّة التورية في مثل هذه المقامات ، والتورية هي ، قصد المعنى الخفي الصادق من اللفظ. </w:t>
      </w:r>
    </w:p>
    <w:p w:rsidR="00CB1BA7" w:rsidRPr="00FA4C56" w:rsidRDefault="00CB1BA7" w:rsidP="00CB1BA7">
      <w:pPr>
        <w:rPr>
          <w:rtl/>
        </w:rPr>
      </w:pPr>
      <w:r w:rsidRPr="00FA4C56">
        <w:rPr>
          <w:rtl/>
        </w:rPr>
        <w:t xml:space="preserve">وقد ورد في فضيلة الإصلاح بين الناس باب واف من الأخبار الشريفة في اُصول الكافي ، منها ، حديث حبيب الأحول قال سمعت أبا عبدالله </w:t>
      </w:r>
      <w:r w:rsidR="0047015D" w:rsidRPr="0047015D">
        <w:rPr>
          <w:rStyle w:val="libAlaemChar"/>
          <w:rFonts w:hint="cs"/>
          <w:rtl/>
        </w:rPr>
        <w:t>عليه‌السلام</w:t>
      </w:r>
      <w:r w:rsidRPr="00FA4C56">
        <w:rPr>
          <w:rtl/>
        </w:rPr>
        <w:t xml:space="preserve"> </w:t>
      </w:r>
      <w:r>
        <w:rPr>
          <w:rtl/>
        </w:rPr>
        <w:t>يقول :</w:t>
      </w:r>
      <w:r w:rsidRPr="00FA4C56">
        <w:rPr>
          <w:rtl/>
        </w:rPr>
        <w:t xml:space="preserve"> « صدقة يحبّها الله ، إصلاح بين الناس إذا تفاسدوا ، وتقارب بينهم إذا تباعدوا » </w:t>
      </w:r>
      <w:r w:rsidRPr="00980A2A">
        <w:rPr>
          <w:rStyle w:val="libFootnotenumChar"/>
          <w:rtl/>
        </w:rPr>
        <w:t>(2)</w:t>
      </w:r>
      <w:r w:rsidRPr="00FA4C56">
        <w:rPr>
          <w:rtl/>
        </w:rPr>
        <w:t xml:space="preserve">. </w:t>
      </w:r>
    </w:p>
    <w:p w:rsidR="00CB1BA7" w:rsidRPr="00FA4C56" w:rsidRDefault="00CB1BA7" w:rsidP="00CB1BA7">
      <w:pPr>
        <w:rPr>
          <w:rtl/>
        </w:rPr>
      </w:pPr>
      <w:r w:rsidRPr="00FA4C56">
        <w:rPr>
          <w:rtl/>
        </w:rPr>
        <w:t xml:space="preserve">وفي حديث المفضّل </w:t>
      </w:r>
      <w:r>
        <w:rPr>
          <w:rtl/>
        </w:rPr>
        <w:t>قال :</w:t>
      </w:r>
      <w:r w:rsidRPr="00FA4C56">
        <w:rPr>
          <w:rtl/>
        </w:rPr>
        <w:t xml:space="preserve"> قال أبو عبدالله </w:t>
      </w:r>
      <w:r w:rsidR="0047015D" w:rsidRPr="0047015D">
        <w:rPr>
          <w:rStyle w:val="libAlaemChar"/>
          <w:rFonts w:hint="cs"/>
          <w:rtl/>
        </w:rPr>
        <w:t>عليه‌السلام</w:t>
      </w:r>
      <w:r w:rsidRPr="00FA4C56">
        <w:rPr>
          <w:rtl/>
        </w:rPr>
        <w:t xml:space="preserve"> ، « إذا رأيت بين إثنين من شيعتنا منازعةً فافتدها من مالي » </w:t>
      </w:r>
      <w:r w:rsidRPr="00980A2A">
        <w:rPr>
          <w:rStyle w:val="libFootnotenumChar"/>
          <w:rtl/>
        </w:rPr>
        <w:t>(3)</w:t>
      </w:r>
      <w:r w:rsidRPr="00FA4C56">
        <w:rPr>
          <w:rtl/>
        </w:rPr>
        <w:t xml:space="preserve">. </w:t>
      </w:r>
    </w:p>
    <w:p w:rsidR="00CB1BA7" w:rsidRPr="00FA4C56" w:rsidRDefault="00CB1BA7" w:rsidP="00CB1BA7">
      <w:pPr>
        <w:rPr>
          <w:rtl/>
        </w:rPr>
      </w:pPr>
      <w:r w:rsidRPr="00FA4C56">
        <w:rPr>
          <w:rtl/>
        </w:rPr>
        <w:t xml:space="preserve">(15) للآثار السيّئة التي تترتّب عليه وفي حديث المحاربي ، عن جعفر بن محمّد ، عن أبيه ، عن آبائه ، عن علي </w:t>
      </w:r>
      <w:r w:rsidR="0047015D" w:rsidRPr="0047015D">
        <w:rPr>
          <w:rStyle w:val="libAlaemChar"/>
          <w:rFonts w:hint="cs"/>
          <w:rtl/>
        </w:rPr>
        <w:t>عليه‌السلام</w:t>
      </w:r>
      <w:r w:rsidRPr="00FA4C56">
        <w:rPr>
          <w:rtl/>
        </w:rPr>
        <w:t xml:space="preserve"> </w:t>
      </w:r>
      <w:r>
        <w:rPr>
          <w:rtl/>
        </w:rPr>
        <w:t>قال :</w:t>
      </w:r>
      <w:r w:rsidRPr="00FA4C56">
        <w:rPr>
          <w:rtl/>
        </w:rPr>
        <w:t xml:space="preserve"> قال النبي </w:t>
      </w:r>
      <w:r w:rsidR="001976EA" w:rsidRPr="001976EA">
        <w:rPr>
          <w:rStyle w:val="libAlaemChar"/>
          <w:rFonts w:hint="cs"/>
          <w:rtl/>
        </w:rPr>
        <w:t>صلى‌الله‌عليه‌وآله</w:t>
      </w:r>
      <w:r w:rsidRPr="00FA4C56">
        <w:rPr>
          <w:rtl/>
        </w:rPr>
        <w:t xml:space="preserve"> ، « ثلاث يحسن فيهنّ الكذب ، المكيدة في الحرب ، وعِدَتُك زوجتك ، والإصلاح بين الناس ، و</w:t>
      </w:r>
      <w:r>
        <w:rPr>
          <w:rtl/>
        </w:rPr>
        <w:t>قال :</w:t>
      </w:r>
      <w:r w:rsidRPr="00FA4C56">
        <w:rPr>
          <w:rtl/>
        </w:rPr>
        <w:t xml:space="preserve"> ثلاث يقبح فيهنّ الصدق ، النميمة ، وإ</w:t>
      </w:r>
      <w:r>
        <w:rPr>
          <w:rtl/>
        </w:rPr>
        <w:t>خبارك الرجل عن أهله بما يكرهه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مرآة العقول ، ج 9 ، ص 146. </w:t>
      </w:r>
    </w:p>
    <w:p w:rsidR="00CB1BA7" w:rsidRDefault="00CB1BA7" w:rsidP="006C0264">
      <w:pPr>
        <w:pStyle w:val="libFootnote0"/>
        <w:rPr>
          <w:rtl/>
        </w:rPr>
      </w:pPr>
      <w:r>
        <w:rPr>
          <w:rtl/>
        </w:rPr>
        <w:t xml:space="preserve">2 و 3 ـ اُصول الكافي ، ج 2 ، ص 209 ح 1 و 3. </w:t>
      </w:r>
    </w:p>
    <w:p w:rsidR="00CB1BA7" w:rsidRPr="00164724" w:rsidRDefault="00CB1BA7" w:rsidP="001B166D">
      <w:pPr>
        <w:pStyle w:val="libBold2"/>
        <w:rPr>
          <w:rtl/>
        </w:rPr>
      </w:pPr>
      <w:r>
        <w:rPr>
          <w:rtl/>
        </w:rPr>
        <w:br w:type="page"/>
      </w:r>
      <w:r w:rsidRPr="001B166D">
        <w:rPr>
          <w:rtl/>
        </w:rPr>
        <w:lastRenderedPageBreak/>
        <w:t xml:space="preserve">يا علي ، مَن ترك الخمرَ لغيرِ اللّهِ (16) سقاهُ اللّهُ من الرحيقِ المختوم (17) ، فقال علي </w:t>
      </w:r>
      <w:r w:rsidR="0047015D" w:rsidRPr="0047015D">
        <w:rPr>
          <w:rStyle w:val="libAlaemChar"/>
          <w:rFonts w:hint="cs"/>
          <w:rtl/>
        </w:rPr>
        <w:t>عليه‌السلام</w:t>
      </w:r>
      <w:r w:rsidRPr="00164724">
        <w:rPr>
          <w:rtl/>
        </w:rPr>
        <w:t xml:space="preserve"> ، لغيرِ اللّه</w:t>
      </w:r>
      <w:r>
        <w:rPr>
          <w:rtl/>
        </w:rPr>
        <w:t>؟</w:t>
      </w:r>
      <w:r w:rsidRPr="00164724">
        <w:rPr>
          <w:rtl/>
        </w:rPr>
        <w:t xml:space="preserve">! </w:t>
      </w:r>
      <w:r>
        <w:rPr>
          <w:rtl/>
        </w:rPr>
        <w:t>قال :</w:t>
      </w:r>
      <w:r w:rsidRPr="00164724">
        <w:rPr>
          <w:rtl/>
        </w:rPr>
        <w:t xml:space="preserve"> نعم واللّهِ صيانةً لنفسهِ يشكرُه اللّهُ على ذلك (18). </w:t>
      </w:r>
    </w:p>
    <w:p w:rsidR="00CB1BA7" w:rsidRDefault="00CB1BA7" w:rsidP="001B166D">
      <w:pPr>
        <w:pStyle w:val="libBold2"/>
        <w:rPr>
          <w:rtl/>
        </w:rPr>
      </w:pPr>
      <w:r w:rsidRPr="00164724">
        <w:rPr>
          <w:rtl/>
        </w:rPr>
        <w:t>يا علي ، شاربُ الخمرِ كعابدِ وَثَن (19).</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وتكذيبك الرجل عن الخبر ... » </w:t>
      </w:r>
      <w:r w:rsidRPr="00980A2A">
        <w:rPr>
          <w:rStyle w:val="libFootnotenumChar"/>
          <w:rtl/>
        </w:rPr>
        <w:t>(1)</w:t>
      </w:r>
      <w:r>
        <w:rPr>
          <w:rtl/>
        </w:rPr>
        <w:t xml:space="preserve">. </w:t>
      </w:r>
    </w:p>
    <w:p w:rsidR="00CB1BA7" w:rsidRDefault="00CB1BA7" w:rsidP="00CB1BA7">
      <w:pPr>
        <w:rPr>
          <w:rtl/>
        </w:rPr>
      </w:pPr>
      <w:r w:rsidRPr="002F45C0">
        <w:rPr>
          <w:rtl/>
        </w:rPr>
        <w:t>(16)</w:t>
      </w:r>
      <w:r>
        <w:rPr>
          <w:rtl/>
        </w:rPr>
        <w:t xml:space="preserve"> أفاد المولى التقي المجلسي ، الظاهر أنّ مجرد ترك المعاصي كاف في الإمتثال وعدم العقاب ، وأمّا الثواب على تركها فهو مشروط بالنيّة ، واستثنى منها ترك شرب الخمر فانّه يؤجر ويثاب عليه وان لم ينوِ القربة أو كان الترك لأجل صيانة النفس وحفظ شرفه وكرامته أو لسلامته عن أضرار الخمر الصحّية أو مفاسدها الإجتماعية. </w:t>
      </w:r>
    </w:p>
    <w:p w:rsidR="00CB1BA7" w:rsidRDefault="00CB1BA7" w:rsidP="00CB1BA7">
      <w:pPr>
        <w:rPr>
          <w:rtl/>
        </w:rPr>
      </w:pPr>
      <w:r w:rsidRPr="002F45C0">
        <w:rPr>
          <w:rtl/>
        </w:rPr>
        <w:t>(17)</w:t>
      </w:r>
      <w:r>
        <w:rPr>
          <w:rtl/>
        </w:rPr>
        <w:t xml:space="preserve"> الرحيق هو الشراب الخالص وخمر الجنّة ، والمختوم أي تكون رؤوس أوانيها مختومة بالمسك فلا يتغيّر طعمها بل تكون رائحتها برائحة المسك .. ويشهد له قوله تعالى : </w:t>
      </w:r>
      <w:r w:rsidRPr="00D45120">
        <w:rPr>
          <w:rStyle w:val="libAlaemChar"/>
          <w:rtl/>
        </w:rPr>
        <w:t>(</w:t>
      </w:r>
      <w:r w:rsidRPr="00D45120">
        <w:rPr>
          <w:rStyle w:val="libAieChar"/>
          <w:rtl/>
        </w:rPr>
        <w:t xml:space="preserve"> خِتَامُهُ مِسْكٌ وَفِي ذَلِكَ فَلْيَتَنَافَسِ المُتَنَافِسُونَ </w:t>
      </w:r>
      <w:r w:rsidRPr="00D45120">
        <w:rPr>
          <w:rStyle w:val="libAlaemChar"/>
          <w:rtl/>
        </w:rPr>
        <w:t>)</w:t>
      </w:r>
      <w:r>
        <w:rPr>
          <w:rtl/>
        </w:rPr>
        <w:t xml:space="preserve"> </w:t>
      </w:r>
      <w:r w:rsidRPr="00980A2A">
        <w:rPr>
          <w:rStyle w:val="libFootnotenumChar"/>
          <w:rtl/>
        </w:rPr>
        <w:t>(2)</w:t>
      </w:r>
      <w:r>
        <w:rPr>
          <w:rtl/>
        </w:rPr>
        <w:t xml:space="preserve">. </w:t>
      </w:r>
    </w:p>
    <w:p w:rsidR="00CB1BA7" w:rsidRDefault="00CB1BA7" w:rsidP="00CB1BA7">
      <w:pPr>
        <w:rPr>
          <w:rtl/>
        </w:rPr>
      </w:pPr>
      <w:r w:rsidRPr="002F45C0">
        <w:rPr>
          <w:rtl/>
        </w:rPr>
        <w:t>(18)</w:t>
      </w:r>
      <w:r>
        <w:rPr>
          <w:rtl/>
        </w:rPr>
        <w:t xml:space="preserve"> أي يثيبه على الترك أو يذكره الله تعالى في الملأ الأعلى بأنّ عبدي لا يشرب الخمر. </w:t>
      </w:r>
    </w:p>
    <w:p w:rsidR="00CB1BA7" w:rsidRDefault="00CB1BA7" w:rsidP="00CB1BA7">
      <w:pPr>
        <w:rPr>
          <w:rtl/>
        </w:rPr>
      </w:pPr>
      <w:r w:rsidRPr="002F45C0">
        <w:rPr>
          <w:rtl/>
        </w:rPr>
        <w:t>(19)</w:t>
      </w:r>
      <w:r>
        <w:rPr>
          <w:rtl/>
        </w:rPr>
        <w:t xml:space="preserve"> أي مثله في أنّه لا يعرف ربّه في الساعة التي يسكر فيها كما يأتي في نفس حديث الوصيّة هذه ، ومثله أيضاً في العقوبة العظمى ولهذا قرنها الله بعبادة الأصنام في قوله تعالى : </w:t>
      </w:r>
      <w:r w:rsidRPr="00D45120">
        <w:rPr>
          <w:rStyle w:val="libAlaemChar"/>
          <w:rtl/>
        </w:rPr>
        <w:t>(</w:t>
      </w:r>
      <w:r w:rsidRPr="00D45120">
        <w:rPr>
          <w:rStyle w:val="libAieChar"/>
          <w:rtl/>
        </w:rPr>
        <w:t xml:space="preserve"> إنَّمَا الْخَمْرُ والمَيْسِرُ والأَنصَابُ والأَزْلاَمُ رِجْسٌ مِّنْ</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71 ، ب 60 ، ص 8 ، ح 11. </w:t>
      </w:r>
    </w:p>
    <w:p w:rsidR="00CB1BA7" w:rsidRDefault="00CB1BA7" w:rsidP="006C0264">
      <w:pPr>
        <w:pStyle w:val="libFootnote0"/>
        <w:rPr>
          <w:rtl/>
        </w:rPr>
      </w:pPr>
      <w:r>
        <w:rPr>
          <w:rtl/>
        </w:rPr>
        <w:t xml:space="preserve">2 ـ سورة المطفّفين ، الآية 26. </w:t>
      </w:r>
    </w:p>
    <w:p w:rsidR="00CB1BA7" w:rsidRPr="001B166D" w:rsidRDefault="00CB1BA7" w:rsidP="00CB1BA7">
      <w:pPr>
        <w:rPr>
          <w:rStyle w:val="libBold2Char"/>
          <w:rtl/>
        </w:rPr>
      </w:pPr>
      <w:r>
        <w:rPr>
          <w:rtl/>
        </w:rPr>
        <w:br w:type="page"/>
      </w:r>
      <w:r w:rsidRPr="001B166D">
        <w:rPr>
          <w:rStyle w:val="libBold2Char"/>
          <w:rtl/>
        </w:rPr>
        <w:lastRenderedPageBreak/>
        <w:t xml:space="preserve">يا علي ، شاربُ الخمرِ لا يقبل اللّهُ عزّوجلّ صلاتَه أربعينَ يوماً (20) ، فإن ماتَ في الأربعينِ مات كافراً </w:t>
      </w:r>
      <w:r w:rsidRPr="00980A2A">
        <w:rPr>
          <w:rStyle w:val="libFootnotenumChar"/>
          <w:rtl/>
        </w:rPr>
        <w:t>(*)</w:t>
      </w:r>
      <w:r w:rsidRPr="001B166D">
        <w:rPr>
          <w:rStyle w:val="libBold2Char"/>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sidRPr="00D45120">
        <w:rPr>
          <w:rStyle w:val="libAieChar"/>
          <w:rtl/>
        </w:rPr>
        <w:t xml:space="preserve">عَمَلِ الشَّيْطَانِ فَاجْتَنِبُوهُ </w:t>
      </w:r>
      <w:r w:rsidRPr="00D45120">
        <w:rPr>
          <w:rStyle w:val="libAlaemChar"/>
          <w:rtl/>
        </w:rPr>
        <w:t>)</w:t>
      </w:r>
      <w:r>
        <w:rPr>
          <w:rtl/>
        </w:rPr>
        <w:t xml:space="preserve"> </w:t>
      </w:r>
      <w:r w:rsidRPr="00980A2A">
        <w:rPr>
          <w:rStyle w:val="libFootnotenumChar"/>
          <w:rtl/>
        </w:rPr>
        <w:t>(1)</w:t>
      </w:r>
      <w:r>
        <w:rPr>
          <w:rtl/>
        </w:rPr>
        <w:t xml:space="preserve"> ، وأمّا في مقدار العقوبة فلا يستويان لأنّ الكافر مخلّد في النار دون الفاسق الشارب للخمر إلاّ بالمعنى الذي وجّهه الصدوق </w:t>
      </w:r>
      <w:r w:rsidR="00027E81" w:rsidRPr="00027E81">
        <w:rPr>
          <w:rStyle w:val="libAlaemChar"/>
          <w:rFonts w:hint="cs"/>
          <w:rtl/>
        </w:rPr>
        <w:t>قدس‌سره</w:t>
      </w:r>
      <w:r>
        <w:rPr>
          <w:rtl/>
        </w:rPr>
        <w:t xml:space="preserve"> يعني مستحلّ الخمر فيكون هكذا شارب للخمر كافراً كالوَثَني. </w:t>
      </w:r>
    </w:p>
    <w:p w:rsidR="00CB1BA7" w:rsidRDefault="00CB1BA7" w:rsidP="00CB1BA7">
      <w:pPr>
        <w:rPr>
          <w:rtl/>
        </w:rPr>
      </w:pPr>
      <w:r w:rsidRPr="003F6550">
        <w:rPr>
          <w:rtl/>
        </w:rPr>
        <w:t>(20)</w:t>
      </w:r>
      <w:r>
        <w:rPr>
          <w:rtl/>
        </w:rPr>
        <w:t xml:space="preserve"> قال الشيخ البهائي ، لعلّ المراد بعدم القبول هنا عدم ترتّب الثواب عليها في تلك المدّة لا عدم إجزائها فإنّها مجزية إتّفاقاً وهو يؤيّد ما يستفاد من كلام السيّد المرتضى ، من أنّ قبول العبادة أمر مغاير للإجزاء ، فالعبادة المجزية هي المبرأة للذمّة المخرجة عن عهدة التكليف .. بينما العبادة المقبولة هي ما يترتّب عليها الثواب ، ولا تلازم بينهما ولا إتّحاد كما يُظن ، وممّا يدلّ على ذلك قوله تعالى : </w:t>
      </w:r>
      <w:r w:rsidRPr="00D45120">
        <w:rPr>
          <w:rStyle w:val="libAlaemChar"/>
          <w:rtl/>
        </w:rPr>
        <w:t>(</w:t>
      </w:r>
      <w:r w:rsidRPr="00D45120">
        <w:rPr>
          <w:rStyle w:val="libAieChar"/>
          <w:rtl/>
        </w:rPr>
        <w:t xml:space="preserve"> إِنَّمَا يَتَقَبَّلُ اللّهُ مِنَ المُتَّقِينَ </w:t>
      </w:r>
      <w:r w:rsidRPr="00D45120">
        <w:rPr>
          <w:rStyle w:val="libAlaemChar"/>
          <w:rtl/>
        </w:rPr>
        <w:t>)</w:t>
      </w:r>
      <w:r>
        <w:rPr>
          <w:rtl/>
        </w:rPr>
        <w:t xml:space="preserve"> </w:t>
      </w:r>
      <w:r w:rsidRPr="00980A2A">
        <w:rPr>
          <w:rStyle w:val="libFootnotenumChar"/>
          <w:rtl/>
        </w:rPr>
        <w:t>(2)</w:t>
      </w:r>
      <w:r>
        <w:rPr>
          <w:rtl/>
        </w:rPr>
        <w:t xml:space="preserve"> ، كما نقله السيّد الشبّر </w:t>
      </w:r>
      <w:r w:rsidRPr="00980A2A">
        <w:rPr>
          <w:rStyle w:val="libFootnotenumChar"/>
          <w:rtl/>
        </w:rPr>
        <w:t>(3)</w:t>
      </w:r>
      <w:r>
        <w:rPr>
          <w:rtl/>
        </w:rPr>
        <w:t xml:space="preserve">. ثمّ نقل عن العلاّمة المجلسي في توجيه كون عدم القبول في خصوص أربعين يوماً فقط إحتمال أن يكون بدن الإنسان على وجه يحصل التغيّر الكامل فيه بعد أربعين يوماً كالتغيّر من النطفة إلى العلقة وإلى سائر المراتب ، فالتغيّر عن الحالة التي حصلت في البدن من شرب الخمر إلى حالة اُخرى بحيث لا يبقى فيه أثر منها لا يكون إلاّ بعد مضيّ تلك المدّة .. </w:t>
      </w:r>
    </w:p>
    <w:p w:rsidR="00CB1BA7" w:rsidRDefault="00CB1BA7" w:rsidP="00CB1BA7">
      <w:pPr>
        <w:rPr>
          <w:rtl/>
        </w:rPr>
      </w:pPr>
      <w:r>
        <w:rPr>
          <w:rtl/>
        </w:rPr>
        <w:t xml:space="preserve">وذلك في حديث الصدوق في علل الشرائع ، باسناده عن الحسين بن خالد قال : قلت للرضا </w:t>
      </w:r>
      <w:r w:rsidR="0047015D" w:rsidRPr="0047015D">
        <w:rPr>
          <w:rStyle w:val="libAlaemChar"/>
          <w:rFonts w:hint="cs"/>
          <w:rtl/>
        </w:rPr>
        <w:t>عليه‌السلام</w:t>
      </w:r>
      <w:r>
        <w:rPr>
          <w:rtl/>
        </w:rPr>
        <w:t xml:space="preserve"> ، « إنّا روينا عن النبي </w:t>
      </w:r>
      <w:r w:rsidR="001976EA" w:rsidRPr="001976EA">
        <w:rPr>
          <w:rStyle w:val="libAlaemChar"/>
          <w:rFonts w:hint="cs"/>
          <w:rtl/>
        </w:rPr>
        <w:t>صلى‌الله‌عليه‌وآله</w:t>
      </w:r>
      <w:r>
        <w:rPr>
          <w:rtl/>
        </w:rPr>
        <w:t xml:space="preserve"> أنّ من شرب الخمر لم تحسب</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 ـ قال الشيخ الصدوق </w:t>
      </w:r>
      <w:r w:rsidR="004D3129" w:rsidRPr="004D3129">
        <w:rPr>
          <w:rStyle w:val="libAlaemChar"/>
          <w:rFonts w:hint="cs"/>
          <w:rtl/>
        </w:rPr>
        <w:t>رحمه‌الله</w:t>
      </w:r>
      <w:r>
        <w:rPr>
          <w:rtl/>
        </w:rPr>
        <w:t xml:space="preserve"> ، يعني إذا كان مستحلاًّ لها. </w:t>
      </w:r>
    </w:p>
    <w:p w:rsidR="00CB1BA7" w:rsidRDefault="00CB1BA7" w:rsidP="006C0264">
      <w:pPr>
        <w:pStyle w:val="libFootnote0"/>
        <w:rPr>
          <w:rtl/>
        </w:rPr>
      </w:pPr>
      <w:r>
        <w:rPr>
          <w:rtl/>
        </w:rPr>
        <w:t xml:space="preserve">1 ـ سورة المائدة ، الآية 90. </w:t>
      </w:r>
    </w:p>
    <w:p w:rsidR="00CB1BA7" w:rsidRDefault="00CB1BA7" w:rsidP="006C0264">
      <w:pPr>
        <w:pStyle w:val="libFootnote0"/>
        <w:rPr>
          <w:rtl/>
        </w:rPr>
      </w:pPr>
      <w:r>
        <w:rPr>
          <w:rtl/>
        </w:rPr>
        <w:t xml:space="preserve">2 ـ سورة المائدة ، الآية 27. </w:t>
      </w:r>
    </w:p>
    <w:p w:rsidR="00CB1BA7" w:rsidRDefault="00CB1BA7" w:rsidP="006C0264">
      <w:pPr>
        <w:pStyle w:val="libFootnote0"/>
        <w:rPr>
          <w:rtl/>
        </w:rPr>
      </w:pPr>
      <w:r>
        <w:rPr>
          <w:rtl/>
        </w:rPr>
        <w:t xml:space="preserve">3 ـ مصابيح الأنوار ، ج 2 ، ص 208. </w:t>
      </w:r>
    </w:p>
    <w:p w:rsidR="00CB1BA7" w:rsidRPr="0099125C" w:rsidRDefault="00CB1BA7" w:rsidP="001B166D">
      <w:pPr>
        <w:pStyle w:val="libBold2"/>
        <w:rPr>
          <w:rtl/>
        </w:rPr>
      </w:pPr>
      <w:r>
        <w:rPr>
          <w:rtl/>
        </w:rPr>
        <w:br w:type="page"/>
      </w:r>
      <w:r w:rsidRPr="0099125C">
        <w:rPr>
          <w:rtl/>
        </w:rPr>
        <w:lastRenderedPageBreak/>
        <w:t xml:space="preserve">يا علي ، كلُّ مسكر حرامٌ ، وما أسكر كثيرُه فالجرعةُ منه حرام (21). </w:t>
      </w:r>
    </w:p>
    <w:p w:rsidR="00CB1BA7" w:rsidRDefault="00CB1BA7" w:rsidP="001B166D">
      <w:pPr>
        <w:pStyle w:val="libBold2"/>
        <w:rPr>
          <w:rtl/>
        </w:rPr>
      </w:pPr>
      <w:r w:rsidRPr="0099125C">
        <w:rPr>
          <w:rtl/>
        </w:rPr>
        <w:t>يا علي ، جُعِلَت الذنوبُ كلُّها في بيت ، وجُعِلَ مفتاحُها شُربُ الخمر (22).</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صلاته أربعين صباحاً فقال : صدقوا ، فقلت ، وكيف لا تحسب صلاته أربعين صباحاً لا أقلّ من ذلك ولا أكثر؟ قال : لأنّ الله تعالى قدّر خلق الإنسان فصيّر النطفة أربعين يوماً ، ثمّ نقلها فصيّرها علقة أربعين يوماً ، ثمّ نقلها فصيّرها مضغة أربعين يوماً ، وهكذا إذا شرب الخمر بقيت في حشاشته على قدر ما خلق منه ، وكذلك يجتمع غذاؤه وأكله وشربه تبقى في حشاشته أربعين يوماً » </w:t>
      </w:r>
      <w:r w:rsidRPr="00980A2A">
        <w:rPr>
          <w:rStyle w:val="libFootnotenumChar"/>
          <w:rtl/>
        </w:rPr>
        <w:t>(1)</w:t>
      </w:r>
      <w:r>
        <w:rPr>
          <w:rtl/>
        </w:rPr>
        <w:t xml:space="preserve">. </w:t>
      </w:r>
    </w:p>
    <w:p w:rsidR="00CB1BA7" w:rsidRDefault="00CB1BA7" w:rsidP="00CB1BA7">
      <w:pPr>
        <w:rPr>
          <w:rtl/>
        </w:rPr>
      </w:pPr>
      <w:r w:rsidRPr="002F4D72">
        <w:rPr>
          <w:rtl/>
        </w:rPr>
        <w:t>(21)</w:t>
      </w:r>
      <w:r>
        <w:rPr>
          <w:rtl/>
        </w:rPr>
        <w:t xml:space="preserve"> وتحريم الخمر موضع وفاق بين المسلمين وهو من ضروريّات الدين ، والمعتبر في التحريم إسكار كثيرها فيحرم قليلها أيضاً ، وحرمتها ثابتة في جميع الأديان كما يدلّ عليه حديث أبي بصير ، عن الإمام أبي جعفر الباقر </w:t>
      </w:r>
      <w:r w:rsidR="0047015D" w:rsidRPr="0047015D">
        <w:rPr>
          <w:rStyle w:val="libAlaemChar"/>
          <w:rFonts w:hint="cs"/>
          <w:rtl/>
        </w:rPr>
        <w:t>عليه‌السلام</w:t>
      </w:r>
      <w:r>
        <w:rPr>
          <w:rtl/>
        </w:rPr>
        <w:t xml:space="preserve"> قال : « ما زالت الخمر في علم الله وعند الله حرام ، وإنّه لا يبعث الله نبيّاً ولا يرسل رسولا إلاّ ويجعل في شريعته تحريم الخمر ... » </w:t>
      </w:r>
      <w:r w:rsidRPr="00980A2A">
        <w:rPr>
          <w:rStyle w:val="libFootnotenumChar"/>
          <w:rtl/>
        </w:rPr>
        <w:t>(2)</w:t>
      </w:r>
      <w:r>
        <w:rPr>
          <w:rtl/>
        </w:rPr>
        <w:t xml:space="preserve">. </w:t>
      </w:r>
    </w:p>
    <w:p w:rsidR="00CB1BA7" w:rsidRDefault="00CB1BA7" w:rsidP="00CB1BA7">
      <w:pPr>
        <w:rPr>
          <w:rtl/>
        </w:rPr>
      </w:pPr>
      <w:r w:rsidRPr="002F4D72">
        <w:rPr>
          <w:rtl/>
        </w:rPr>
        <w:t>(22)</w:t>
      </w:r>
      <w:r>
        <w:rPr>
          <w:rtl/>
        </w:rPr>
        <w:t xml:space="preserve"> فإنّ شرب الخمر يفتح الباب إلى كلّ شرّ وذنب ، وفي الفقه الرضوي ، « وإنّ الله تعالى حرّم الخمر لما فيها من الفساد ، وبطلان العقول في الحقائق ، وذهاب الحياء من الوجه ، وأنّ الرجل إذا سكر فربما وقع على اُمّه أو قتل النفس التي حرّم الله ، ويفسد أمواله ، ويذهب بالدين ، ويسيء المعاشرة ، ويوقع العربدة ، وهو يورث الداء الدفين » </w:t>
      </w:r>
      <w:r w:rsidRPr="00980A2A">
        <w:rPr>
          <w:rStyle w:val="libFootnotenumChar"/>
          <w:rtl/>
        </w:rPr>
        <w:t>(3)</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علل الشرائع ، ص 345 ، ب 52 ، ح 1. </w:t>
      </w:r>
    </w:p>
    <w:p w:rsidR="00CB1BA7" w:rsidRDefault="00CB1BA7" w:rsidP="006C0264">
      <w:pPr>
        <w:pStyle w:val="libFootnote0"/>
        <w:rPr>
          <w:rtl/>
        </w:rPr>
      </w:pPr>
      <w:r>
        <w:rPr>
          <w:rtl/>
        </w:rPr>
        <w:t xml:space="preserve">2 ـ بحار الأنوار ، ج 66 ، ص 488 ، ب 1 ، ح 23. </w:t>
      </w:r>
    </w:p>
    <w:p w:rsidR="00CB1BA7" w:rsidRDefault="00CB1BA7" w:rsidP="006C0264">
      <w:pPr>
        <w:pStyle w:val="libFootnote0"/>
        <w:rPr>
          <w:rtl/>
        </w:rPr>
      </w:pPr>
      <w:r>
        <w:rPr>
          <w:rtl/>
        </w:rPr>
        <w:t xml:space="preserve">3 ـ الفقه الرضوي ، ص 37. </w:t>
      </w:r>
    </w:p>
    <w:p w:rsidR="00CB1BA7" w:rsidRPr="003B524D" w:rsidRDefault="00CB1BA7" w:rsidP="001B166D">
      <w:pPr>
        <w:pStyle w:val="libBold2"/>
        <w:rPr>
          <w:rtl/>
        </w:rPr>
      </w:pPr>
      <w:r>
        <w:rPr>
          <w:rtl/>
        </w:rPr>
        <w:br w:type="page"/>
      </w:r>
      <w:r w:rsidRPr="003B524D">
        <w:rPr>
          <w:rtl/>
        </w:rPr>
        <w:lastRenderedPageBreak/>
        <w:t xml:space="preserve">يا علي ، يأتي على شاربِ الخمرِ ساعةً لا يعرفُ فيها ربَّه عزّوجَلّ (23). </w:t>
      </w:r>
    </w:p>
    <w:p w:rsidR="00CB1BA7" w:rsidRDefault="00CB1BA7" w:rsidP="001B166D">
      <w:pPr>
        <w:pStyle w:val="libBold2"/>
        <w:rPr>
          <w:rtl/>
        </w:rPr>
      </w:pPr>
      <w:r w:rsidRPr="003B524D">
        <w:rPr>
          <w:rtl/>
        </w:rPr>
        <w:t>يا علي ، إنّ إزالةَ الجبالِ الرواسي أهونُ (24)</w:t>
      </w:r>
      <w:r>
        <w:rPr>
          <w:rtl/>
        </w:rPr>
        <w:t xml:space="preserve"> ..</w:t>
      </w:r>
      <w:r w:rsidRPr="003B524D">
        <w:rPr>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Pr>
          <w:rtl/>
        </w:rPr>
        <w:t xml:space="preserve">والداء الدفين هو الداء المستتر ، ولعلّه إشارة إلى الأمراض الخطيرة التي يُورثها إدمان الخمر كالصرع والرعشة ، والفالج ، وتورّم الأحشاء ، والتهاب الكبد والكلى ، وترهّل البدن ، وإختلال الأعصاب ، وذات الرئة ، وسرطان جهاز الهضم ، وضياع المعدة وغيرها من المساوىء التي صرّحت بها الكتب الطبية وكشفتها المؤسّسات العالمية </w:t>
      </w:r>
      <w:r w:rsidRPr="00980A2A">
        <w:rPr>
          <w:rStyle w:val="libFootnotenumChar"/>
          <w:rtl/>
        </w:rPr>
        <w:t>(1)</w:t>
      </w:r>
      <w:r>
        <w:rPr>
          <w:rtl/>
        </w:rPr>
        <w:t xml:space="preserve">. </w:t>
      </w:r>
    </w:p>
    <w:p w:rsidR="00CB1BA7" w:rsidRDefault="00CB1BA7" w:rsidP="00CB1BA7">
      <w:pPr>
        <w:rPr>
          <w:rtl/>
        </w:rPr>
      </w:pPr>
      <w:r w:rsidRPr="008C1BC3">
        <w:rPr>
          <w:rtl/>
        </w:rPr>
        <w:t>(23)</w:t>
      </w:r>
      <w:r>
        <w:rPr>
          <w:rtl/>
        </w:rPr>
        <w:t xml:space="preserve"> في حديث الإحتجاج سأل زنديقٌ أبا عبدالله </w:t>
      </w:r>
      <w:r w:rsidR="0047015D" w:rsidRPr="0047015D">
        <w:rPr>
          <w:rStyle w:val="libAlaemChar"/>
          <w:rFonts w:hint="cs"/>
          <w:rtl/>
        </w:rPr>
        <w:t>عليه‌السلام</w:t>
      </w:r>
      <w:r>
        <w:rPr>
          <w:rtl/>
        </w:rPr>
        <w:t xml:space="preserve"> ، لِمَ حرّم الله الخمر ولا لذّة أفضل منها؟ فقال : « حرّمها لأنّها اُمّ الخبائث ، ورأس كلّ شرّ ، يأتي على شاربها ساعة يُسلب لُبّه ، فلا يعرف ربّه ، ولا يترك معصية إلاّ ركبها ، ولا يترك حرمة إلاّ إنتهكها ، ولا رحماً ماسّة إلاّ قطعها ، ولا فاحشةً إلاّ أتاها ، والسكران زمامه بيد الشيطان ، إن أمره أن يسجد للأوثان سجد ، وينقاد حيثما قاده » </w:t>
      </w:r>
      <w:r w:rsidRPr="00980A2A">
        <w:rPr>
          <w:rStyle w:val="libFootnotenumChar"/>
          <w:rtl/>
        </w:rPr>
        <w:t>(2)</w:t>
      </w:r>
      <w:r>
        <w:rPr>
          <w:rtl/>
        </w:rPr>
        <w:t xml:space="preserve">. </w:t>
      </w:r>
    </w:p>
    <w:p w:rsidR="00CB1BA7" w:rsidRDefault="00CB1BA7" w:rsidP="00CB1BA7">
      <w:pPr>
        <w:rPr>
          <w:rtl/>
        </w:rPr>
      </w:pPr>
      <w:r>
        <w:rPr>
          <w:rtl/>
        </w:rPr>
        <w:t xml:space="preserve">وما أحلى هذا الحديث من بيان ، وكشف الحقيقة للإنسان ، في تعرفة الآثار السيّئة ، والعواقب الرديئة ، بإرتكاب الشنائع والإتيان بالفجائع التي تجرّ الندم الدائم والشرّ الهائم في العباد والبلاد. </w:t>
      </w:r>
    </w:p>
    <w:p w:rsidR="00CB1BA7" w:rsidRDefault="00CB1BA7" w:rsidP="00CB1BA7">
      <w:pPr>
        <w:rPr>
          <w:rtl/>
        </w:rPr>
      </w:pPr>
      <w:r w:rsidRPr="008C1BC3">
        <w:rPr>
          <w:rtl/>
        </w:rPr>
        <w:t>(24)</w:t>
      </w:r>
      <w:r>
        <w:rPr>
          <w:rtl/>
        </w:rPr>
        <w:t xml:space="preserve"> أي الجبال الثابتة في أماكنها التي هي راسخة لا تزول لعظمتها وأهون بمعنى أيسر.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راجع كتاب المعتمد ، ص 136. ونسخة العطّار ، ص 538. </w:t>
      </w:r>
    </w:p>
    <w:p w:rsidR="00CB1BA7" w:rsidRDefault="00CB1BA7" w:rsidP="006C0264">
      <w:pPr>
        <w:pStyle w:val="libFootnote0"/>
        <w:rPr>
          <w:rtl/>
        </w:rPr>
      </w:pPr>
      <w:r>
        <w:rPr>
          <w:rtl/>
        </w:rPr>
        <w:t xml:space="preserve">2 ـ الإحتجاج ، ج 2 ، ص 92. </w:t>
      </w:r>
    </w:p>
    <w:p w:rsidR="00CB1BA7" w:rsidRPr="0098317E" w:rsidRDefault="00CB1BA7" w:rsidP="001B166D">
      <w:pPr>
        <w:pStyle w:val="libBold2"/>
        <w:rPr>
          <w:rtl/>
        </w:rPr>
      </w:pPr>
      <w:r>
        <w:rPr>
          <w:rtl/>
        </w:rPr>
        <w:br w:type="page"/>
      </w:r>
      <w:r w:rsidRPr="0098317E">
        <w:rPr>
          <w:rtl/>
        </w:rPr>
        <w:lastRenderedPageBreak/>
        <w:t xml:space="preserve">من إزالةِ مَلِك مؤجّل لم تنقضِ أيّامُه (25). </w:t>
      </w:r>
    </w:p>
    <w:p w:rsidR="00CB1BA7" w:rsidRDefault="00CB1BA7" w:rsidP="001B166D">
      <w:pPr>
        <w:pStyle w:val="libBold2"/>
        <w:rPr>
          <w:rtl/>
        </w:rPr>
      </w:pPr>
      <w:r w:rsidRPr="0098317E">
        <w:rPr>
          <w:rtl/>
        </w:rPr>
        <w:t>يا علي ، مَن لم تنتفعْ بدينِه ولا دنياه فلا خيرَ لكَ في مجالستِه (26)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BA5F55">
        <w:rPr>
          <w:rtl/>
        </w:rPr>
        <w:t>(25)</w:t>
      </w:r>
      <w:r>
        <w:rPr>
          <w:rtl/>
        </w:rPr>
        <w:t xml:space="preserve"> فإذا إنقضت أيّامه وإنتهت مدّته حصل أسباب زواله. </w:t>
      </w:r>
    </w:p>
    <w:p w:rsidR="00CB1BA7" w:rsidRDefault="00CB1BA7" w:rsidP="00CB1BA7">
      <w:pPr>
        <w:rPr>
          <w:rtl/>
        </w:rPr>
      </w:pPr>
      <w:r w:rsidRPr="00BA5F55">
        <w:rPr>
          <w:rtl/>
        </w:rPr>
        <w:t>(26)</w:t>
      </w:r>
      <w:r>
        <w:rPr>
          <w:rtl/>
        </w:rPr>
        <w:t xml:space="preserve"> فانّه تضييع للعمر بل تعرّض للضرر الدنيوي أو الاُخروي غالباً .. وقد ورد في أحاديثهم الشريفة ذكر من ينبغي إجتناب مصاحبته وبيان من ينبغي إختيار صحبته. </w:t>
      </w:r>
    </w:p>
    <w:p w:rsidR="00CB1BA7" w:rsidRDefault="00CB1BA7" w:rsidP="00CB1BA7">
      <w:pPr>
        <w:rPr>
          <w:rtl/>
        </w:rPr>
      </w:pPr>
      <w:r w:rsidRPr="001B166D">
        <w:rPr>
          <w:rStyle w:val="libBold2Char"/>
          <w:rtl/>
        </w:rPr>
        <w:t>أمّا الأوّل :</w:t>
      </w:r>
      <w:r>
        <w:rPr>
          <w:rtl/>
        </w:rPr>
        <w:t xml:space="preserve"> ففي حديث محمّد بن مسلم أو أبي حمزة ، عن أبي عبدالله الصادق ، عن أبيه </w:t>
      </w:r>
      <w:r w:rsidR="001976EA" w:rsidRPr="001976EA">
        <w:rPr>
          <w:rStyle w:val="libAlaemChar"/>
          <w:rFonts w:hint="cs"/>
          <w:rtl/>
        </w:rPr>
        <w:t>عليهما‌السلام</w:t>
      </w:r>
      <w:r>
        <w:rPr>
          <w:rtl/>
        </w:rPr>
        <w:t xml:space="preserve"> قال : قال لي علي بن الحسين صلوات الله عليهما ، يابنيَّ انظر خمسة فلا تصاحبهم ولا تحادثهم ولا توافقهم في طريق فقلت ، يا أبة من هم؟ قال : إيّاك ومصاحبة الكذّاب فإنّه بمنزلة السراب يقرِّب لك البعيد ويباعد لك القريب ، وإيّاك ومصاحبة الفاسق فإنّه بايعُكَ بأُكلة أو أقلّ من ذلك ، وإيّاك ومصاحبة البخيل فإنّه يخذلك في ماله أحوج ما تكون إليه ، وإيّاك ومصاحبة الأحمق فإنّه يريد أن ينفعك فيضرّك ، وإيّاك ومصاحبة القاطع لرحمه فإنّي وجدته ملعوناً في كتاب الله عزّوجلّ في ثلاث مواضع ، قال الله عزّوجلّ : </w:t>
      </w:r>
      <w:r w:rsidRPr="00D45120">
        <w:rPr>
          <w:rStyle w:val="libAlaemChar"/>
          <w:rtl/>
        </w:rPr>
        <w:t>(</w:t>
      </w:r>
      <w:r w:rsidRPr="00D45120">
        <w:rPr>
          <w:rStyle w:val="libAieChar"/>
          <w:rtl/>
        </w:rPr>
        <w:t xml:space="preserve"> فَهَلْ عَسَيْتُمْ إن تَوَلَّيْتُمْ أَن تُفْسِدُوا فِي الأَرْضِ وتُقَطِّعُوا أَرْحَامَكُمْ * اُولَئِكَ الَّذِينَ لَعَنَهُمُ اللّهُ فَأَصَمَّهُمْ وَأَعْمَى أَبْصَارَهُمْ </w:t>
      </w:r>
      <w:r w:rsidRPr="00D45120">
        <w:rPr>
          <w:rStyle w:val="libAlaemChar"/>
          <w:rtl/>
        </w:rPr>
        <w:t>)</w:t>
      </w:r>
      <w:r>
        <w:rPr>
          <w:rtl/>
        </w:rPr>
        <w:t xml:space="preserve"> </w:t>
      </w:r>
      <w:r w:rsidRPr="00980A2A">
        <w:rPr>
          <w:rStyle w:val="libFootnotenumChar"/>
          <w:rtl/>
        </w:rPr>
        <w:t>(1)</w:t>
      </w:r>
      <w:r>
        <w:rPr>
          <w:rtl/>
        </w:rPr>
        <w:t xml:space="preserve"> وقال </w:t>
      </w:r>
      <w:r>
        <w:rPr>
          <w:rFonts w:hint="cs"/>
          <w:rtl/>
        </w:rPr>
        <w:t>:</w:t>
      </w:r>
      <w:r>
        <w:rPr>
          <w:rtl/>
        </w:rPr>
        <w:t xml:space="preserve"> </w:t>
      </w:r>
      <w:r w:rsidRPr="00D45120">
        <w:rPr>
          <w:rStyle w:val="libAlaemChar"/>
          <w:rtl/>
        </w:rPr>
        <w:t>(</w:t>
      </w:r>
      <w:r w:rsidRPr="00D45120">
        <w:rPr>
          <w:rStyle w:val="libAieChar"/>
          <w:rtl/>
        </w:rPr>
        <w:t xml:space="preserve"> وَالَّذِينَ يَنقُضُونَ عَهْدَ اللّهِ مِن بَعْدِ مِيثَاقِهِ وَيَقْطَعُونَ مَا أَمَرَ اللّهُ بِهِ أَن يُوصَلَ وَيُفْسِدُونَ فِي الأَرْضِ أُولَئِكَ لَهُمُ اللَّعْنَةُ وَلَهُمْ سُوءُ الدَّارِ </w:t>
      </w:r>
      <w:r w:rsidRPr="00D45120">
        <w:rPr>
          <w:rStyle w:val="libAlaemChar"/>
          <w:rtl/>
        </w:rPr>
        <w:t>)</w:t>
      </w:r>
      <w:r>
        <w:rPr>
          <w:rtl/>
        </w:rPr>
        <w:t xml:space="preserve"> </w:t>
      </w:r>
      <w:r w:rsidRPr="00980A2A">
        <w:rPr>
          <w:rStyle w:val="libFootnotenumChar"/>
          <w:rtl/>
        </w:rPr>
        <w:t>(2)</w:t>
      </w:r>
      <w:r>
        <w:rPr>
          <w:rtl/>
        </w:rPr>
        <w:t xml:space="preserve"> وقال في سورة البقرة </w:t>
      </w:r>
      <w:r>
        <w:rPr>
          <w:rFonts w:hint="cs"/>
          <w:rtl/>
        </w:rPr>
        <w:t>:</w:t>
      </w:r>
      <w:r>
        <w:rPr>
          <w:rtl/>
        </w:rPr>
        <w:t xml:space="preserve"> </w:t>
      </w:r>
      <w:r w:rsidRPr="00D45120">
        <w:rPr>
          <w:rStyle w:val="libAlaemChar"/>
          <w:rtl/>
        </w:rPr>
        <w:t>(</w:t>
      </w:r>
      <w:r w:rsidRPr="00D45120">
        <w:rPr>
          <w:rStyle w:val="libAieChar"/>
          <w:rtl/>
        </w:rPr>
        <w:t xml:space="preserve"> الَّذِينَ يَنقُضُونَ عَهْدَ اللّهِ مِن بَعْدِ مِيثَاقِه وَيَقْطَعُونَ مَا أَمَرَ اللّهُ</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سورة محمّد </w:t>
      </w:r>
      <w:r w:rsidR="001976EA" w:rsidRPr="001976EA">
        <w:rPr>
          <w:rStyle w:val="libAlaemChar"/>
          <w:rFonts w:hint="cs"/>
          <w:rtl/>
        </w:rPr>
        <w:t>صلى‌الله‌عليه‌وآله</w:t>
      </w:r>
      <w:r>
        <w:rPr>
          <w:rtl/>
        </w:rPr>
        <w:t xml:space="preserve"> ، الآية 22 ـ 23. </w:t>
      </w:r>
    </w:p>
    <w:p w:rsidR="00CB1BA7" w:rsidRDefault="00CB1BA7" w:rsidP="006C0264">
      <w:pPr>
        <w:pStyle w:val="libFootnote0"/>
        <w:rPr>
          <w:rtl/>
        </w:rPr>
      </w:pPr>
      <w:r>
        <w:rPr>
          <w:rtl/>
        </w:rPr>
        <w:t xml:space="preserve">2 ـ سورة الرعد ، الآية 25. </w:t>
      </w:r>
    </w:p>
    <w:p w:rsidR="00CB1BA7" w:rsidRPr="00E22C38" w:rsidRDefault="00CB1BA7" w:rsidP="001B166D">
      <w:pPr>
        <w:pStyle w:val="libBold2"/>
        <w:rPr>
          <w:rtl/>
        </w:rPr>
      </w:pPr>
      <w:r>
        <w:rPr>
          <w:rtl/>
        </w:rPr>
        <w:br w:type="page"/>
      </w:r>
      <w:r w:rsidRPr="00E22C38">
        <w:rPr>
          <w:rtl/>
        </w:rPr>
        <w:lastRenderedPageBreak/>
        <w:t xml:space="preserve">ومن لم يوجبْ لكَ فلا توجبْ له ولا كرامة (27). </w:t>
      </w:r>
    </w:p>
    <w:p w:rsidR="00CB1BA7" w:rsidRDefault="00CB1BA7" w:rsidP="001B166D">
      <w:pPr>
        <w:pStyle w:val="libBold2"/>
        <w:rPr>
          <w:rtl/>
        </w:rPr>
      </w:pPr>
      <w:r w:rsidRPr="00E22C38">
        <w:rPr>
          <w:rtl/>
        </w:rPr>
        <w:t>يا علي ، ينبغي أن يكونَ في المؤمنِ ثمانُ خصال ، وقارٌ عندَ الهزاهز (28) ، وصبرٌ عندَ البلاء ، وشكرٌ عندَ الرَّخاء ، وقنوعٌ بما رزقه اللّهُ عزّوجَلّ (29) ، لا يظلمُ الأعداءَ (30) ،</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sidRPr="00D45120">
        <w:rPr>
          <w:rStyle w:val="libAieChar"/>
          <w:rtl/>
        </w:rPr>
        <w:t xml:space="preserve">بِهِ أَن يُوصَلَ وَيُفْسِدُونَ فِي الأَرْضِ أُولَئِكَ هُمُ الخَاسِرُونَ </w:t>
      </w:r>
      <w:r w:rsidRPr="00D45120">
        <w:rPr>
          <w:rStyle w:val="libAlaemChar"/>
          <w:rtl/>
        </w:rPr>
        <w:t>)</w:t>
      </w:r>
      <w:r>
        <w:rPr>
          <w:rtl/>
        </w:rPr>
        <w:t xml:space="preserve"> </w:t>
      </w:r>
      <w:r w:rsidRPr="00980A2A">
        <w:rPr>
          <w:rStyle w:val="libFootnotenumChar"/>
          <w:rtl/>
        </w:rPr>
        <w:t>(1)</w:t>
      </w:r>
      <w:r>
        <w:rPr>
          <w:rtl/>
        </w:rPr>
        <w:t xml:space="preserve"> ـ </w:t>
      </w:r>
      <w:r w:rsidRPr="00980A2A">
        <w:rPr>
          <w:rStyle w:val="libFootnotenumChar"/>
          <w:rtl/>
        </w:rPr>
        <w:t>(2)</w:t>
      </w:r>
      <w:r>
        <w:rPr>
          <w:rtl/>
        </w:rPr>
        <w:t xml:space="preserve">. </w:t>
      </w:r>
    </w:p>
    <w:p w:rsidR="00CB1BA7" w:rsidRDefault="00CB1BA7" w:rsidP="00CB1BA7">
      <w:pPr>
        <w:rPr>
          <w:rtl/>
        </w:rPr>
      </w:pPr>
      <w:r w:rsidRPr="001B166D">
        <w:rPr>
          <w:rStyle w:val="libBold2Char"/>
          <w:rtl/>
        </w:rPr>
        <w:t xml:space="preserve">وأمّا الثاني </w:t>
      </w:r>
      <w:r w:rsidRPr="001B166D">
        <w:rPr>
          <w:rStyle w:val="libBold2Char"/>
          <w:rFonts w:hint="cs"/>
          <w:rtl/>
        </w:rPr>
        <w:t>:</w:t>
      </w:r>
      <w:r w:rsidRPr="001B166D">
        <w:rPr>
          <w:rStyle w:val="libBold2Char"/>
          <w:rtl/>
        </w:rPr>
        <w:t xml:space="preserve"> </w:t>
      </w:r>
      <w:r>
        <w:rPr>
          <w:rtl/>
        </w:rPr>
        <w:t xml:space="preserve">فقد ورد في حديث جابر بن عبدالله الأنصاري عن النبي </w:t>
      </w:r>
      <w:r w:rsidR="001976EA" w:rsidRPr="001976EA">
        <w:rPr>
          <w:rStyle w:val="libAlaemChar"/>
          <w:rFonts w:hint="cs"/>
          <w:rtl/>
        </w:rPr>
        <w:t>صلى‌الله‌عليه‌وآله</w:t>
      </w:r>
      <w:r>
        <w:rPr>
          <w:rtl/>
        </w:rPr>
        <w:t xml:space="preserve"> قال : « لا تجلسوا إلاّ عند كلّ عالم يدعوكم من خمس إلى خمس ، من الشكّ إلى اليقين ، ومن الرياء إلى الإخلاص ، ومن الرغبة إلى الرهبة ، ومن الكبر إلى التواضع ، ومن الغشّ إلى النصيحة » </w:t>
      </w:r>
      <w:r w:rsidRPr="00980A2A">
        <w:rPr>
          <w:rStyle w:val="libFootnotenumChar"/>
          <w:rtl/>
        </w:rPr>
        <w:t>(3)</w:t>
      </w:r>
      <w:r>
        <w:rPr>
          <w:rtl/>
        </w:rPr>
        <w:t xml:space="preserve">. </w:t>
      </w:r>
    </w:p>
    <w:p w:rsidR="00CB1BA7" w:rsidRDefault="00CB1BA7" w:rsidP="00CB1BA7">
      <w:pPr>
        <w:rPr>
          <w:rtl/>
        </w:rPr>
      </w:pPr>
      <w:r>
        <w:rPr>
          <w:rtl/>
        </w:rPr>
        <w:t xml:space="preserve">وقال الحواريون لعيسى </w:t>
      </w:r>
      <w:r w:rsidR="0047015D" w:rsidRPr="0047015D">
        <w:rPr>
          <w:rStyle w:val="libAlaemChar"/>
          <w:rFonts w:hint="cs"/>
          <w:rtl/>
        </w:rPr>
        <w:t>عليه‌السلام</w:t>
      </w:r>
      <w:r>
        <w:rPr>
          <w:rtl/>
        </w:rPr>
        <w:t xml:space="preserve"> ، « مَن نجالس؟ فقال : من يذكّركم الله رؤيته ، ويرغّبكم في الآخرة عمله ، ويزيد في منطقكم علمه » </w:t>
      </w:r>
      <w:r w:rsidRPr="00980A2A">
        <w:rPr>
          <w:rStyle w:val="libFootnotenumChar"/>
          <w:rtl/>
        </w:rPr>
        <w:t>(4)</w:t>
      </w:r>
      <w:r>
        <w:rPr>
          <w:rtl/>
        </w:rPr>
        <w:t xml:space="preserve">. </w:t>
      </w:r>
    </w:p>
    <w:p w:rsidR="00CB1BA7" w:rsidRDefault="00CB1BA7" w:rsidP="00CB1BA7">
      <w:pPr>
        <w:rPr>
          <w:rtl/>
        </w:rPr>
      </w:pPr>
      <w:r w:rsidRPr="00B6506C">
        <w:rPr>
          <w:rtl/>
        </w:rPr>
        <w:t>(27)</w:t>
      </w:r>
      <w:r>
        <w:rPr>
          <w:rtl/>
        </w:rPr>
        <w:t xml:space="preserve"> أي من لا يعرف حقّك ولا يعظّمك فلا يجب عليك تعظيمه وتكريمه .. </w:t>
      </w:r>
    </w:p>
    <w:p w:rsidR="00CB1BA7" w:rsidRDefault="00CB1BA7" w:rsidP="00CB1BA7">
      <w:pPr>
        <w:rPr>
          <w:rtl/>
        </w:rPr>
      </w:pPr>
      <w:r w:rsidRPr="00B6506C">
        <w:rPr>
          <w:rtl/>
        </w:rPr>
        <w:t>(28)</w:t>
      </w:r>
      <w:r>
        <w:rPr>
          <w:rtl/>
        </w:rPr>
        <w:t xml:space="preserve"> أي يكون له حلم ورزانة وتثبّت عند الهزاهز وهي الفتن وتحريكات الحروب. </w:t>
      </w:r>
    </w:p>
    <w:p w:rsidR="00CB1BA7" w:rsidRPr="00B6506C" w:rsidRDefault="00CB1BA7" w:rsidP="00CB1BA7">
      <w:pPr>
        <w:rPr>
          <w:rtl/>
        </w:rPr>
      </w:pPr>
      <w:r w:rsidRPr="00B6506C">
        <w:rPr>
          <w:rtl/>
        </w:rPr>
        <w:t xml:space="preserve">(29) من القناعة بمعنى الرضا بما قُسم له. </w:t>
      </w:r>
    </w:p>
    <w:p w:rsidR="00CB1BA7" w:rsidRDefault="00CB1BA7" w:rsidP="00CB1BA7">
      <w:pPr>
        <w:rPr>
          <w:rtl/>
        </w:rPr>
      </w:pPr>
      <w:r w:rsidRPr="00B6506C">
        <w:rPr>
          <w:rtl/>
        </w:rPr>
        <w:t>(30)</w:t>
      </w:r>
      <w:r>
        <w:rPr>
          <w:rtl/>
        </w:rPr>
        <w:t xml:space="preserve"> فيلزم أن لا يخرج المؤمن عن حقّه ولا يفضى به سخطه إلى التعدّي إلى ما ليس له بحقّ حتّى على عدوّه.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سورة البقرة ، الآية 27. </w:t>
      </w:r>
    </w:p>
    <w:p w:rsidR="00CB1BA7" w:rsidRDefault="00CB1BA7" w:rsidP="006C0264">
      <w:pPr>
        <w:pStyle w:val="libFootnote0"/>
        <w:rPr>
          <w:rtl/>
        </w:rPr>
      </w:pPr>
      <w:r>
        <w:rPr>
          <w:rtl/>
        </w:rPr>
        <w:t xml:space="preserve">2 ـ اُصول الكافي ، ج 2 ، ص 376 ، باب مجالسة أهل المعاصي ، ح 7. </w:t>
      </w:r>
    </w:p>
    <w:p w:rsidR="00CB1BA7" w:rsidRDefault="00CB1BA7" w:rsidP="006C0264">
      <w:pPr>
        <w:pStyle w:val="libFootnote0"/>
        <w:rPr>
          <w:rtl/>
        </w:rPr>
      </w:pPr>
      <w:r>
        <w:rPr>
          <w:rtl/>
        </w:rPr>
        <w:t xml:space="preserve">3 ـ بحار الأنوار ، ج 74 ، ص 188 ، ب 12 ، ح 18. </w:t>
      </w:r>
    </w:p>
    <w:p w:rsidR="00CB1BA7" w:rsidRDefault="00CB1BA7" w:rsidP="006C0264">
      <w:pPr>
        <w:pStyle w:val="libFootnote0"/>
        <w:rPr>
          <w:rtl/>
        </w:rPr>
      </w:pPr>
      <w:r>
        <w:rPr>
          <w:rtl/>
        </w:rPr>
        <w:t xml:space="preserve">4 ـ بحار الأنوار ، ج 74 ، ص 189 ، ب 13. </w:t>
      </w:r>
    </w:p>
    <w:p w:rsidR="00CB1BA7" w:rsidRPr="00675185" w:rsidRDefault="00CB1BA7" w:rsidP="001B166D">
      <w:pPr>
        <w:pStyle w:val="libBold2"/>
        <w:rPr>
          <w:rtl/>
        </w:rPr>
      </w:pPr>
      <w:r>
        <w:rPr>
          <w:rtl/>
        </w:rPr>
        <w:br w:type="page"/>
      </w:r>
      <w:r w:rsidRPr="00675185">
        <w:rPr>
          <w:rtl/>
        </w:rPr>
        <w:lastRenderedPageBreak/>
        <w:t xml:space="preserve">ولا يتحاملُ على الأصدقاءِ (31) ، بدنُه منه في تَعَب ، والناسُ منه في راحة (32). </w:t>
      </w:r>
    </w:p>
    <w:p w:rsidR="00CB1BA7" w:rsidRDefault="00CB1BA7" w:rsidP="001B166D">
      <w:pPr>
        <w:pStyle w:val="libBold2"/>
        <w:rPr>
          <w:rtl/>
        </w:rPr>
      </w:pPr>
      <w:r w:rsidRPr="00675185">
        <w:rPr>
          <w:rtl/>
        </w:rPr>
        <w:t>يا علي ، أربعةٌ لا تُردُّ لهم دعوة (33) ، إمامٌ عادل ، ووالدٌ لولدِه ، والرجلُ يدعو لأخيهِ بظهرِ الغيب ، والمظلوم ، يقول اللّه عزّوجلّ ، وعزّتي وجَلالي لأنتصرنَّ لكَ ولو بَعد حين.</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39348A">
        <w:rPr>
          <w:rtl/>
        </w:rPr>
        <w:t>(31)</w:t>
      </w:r>
      <w:r>
        <w:rPr>
          <w:rtl/>
        </w:rPr>
        <w:t xml:space="preserve"> أي لا يُلقي كَلَّه على أصدقائه ولا يكلّفهم ما لا يطيقون ، وفي حديث الكافي ، « ولا يتحامل للأصدقاء » باللام ، أي لا يتحمّل الآثام كشهادة الزور والحكم بالباطل وإرتكاب المعاصي لأجلهم. </w:t>
      </w:r>
    </w:p>
    <w:p w:rsidR="00CB1BA7" w:rsidRDefault="00CB1BA7" w:rsidP="00CB1BA7">
      <w:pPr>
        <w:rPr>
          <w:rtl/>
        </w:rPr>
      </w:pPr>
      <w:r w:rsidRPr="0039348A">
        <w:rPr>
          <w:rtl/>
        </w:rPr>
        <w:t>(32)</w:t>
      </w:r>
      <w:r>
        <w:rPr>
          <w:rtl/>
        </w:rPr>
        <w:t xml:space="preserve"> هذه هي الصفات الفاضلة التي ينبغي أن يتحلّى بها المؤمن بوصيّة رسول الله </w:t>
      </w:r>
      <w:r w:rsidR="001976EA" w:rsidRPr="001976EA">
        <w:rPr>
          <w:rStyle w:val="libAlaemChar"/>
          <w:rFonts w:hint="cs"/>
          <w:rtl/>
        </w:rPr>
        <w:t>صلى‌الله‌عليه‌وآله</w:t>
      </w:r>
      <w:r>
        <w:rPr>
          <w:rtl/>
        </w:rPr>
        <w:t xml:space="preserve"> ويجدر في المقام التدبّر في صفات المؤمنين المتّقين أيضاً التي بيّنها وصيّه الحقّ أمير المؤمنين في خطبة همّام الواردة في نهج البلاغة </w:t>
      </w:r>
      <w:r w:rsidRPr="00980A2A">
        <w:rPr>
          <w:rStyle w:val="libFootnotenumChar"/>
          <w:rtl/>
        </w:rPr>
        <w:t>(1)</w:t>
      </w:r>
      <w:r>
        <w:rPr>
          <w:rtl/>
        </w:rPr>
        <w:t xml:space="preserve">. </w:t>
      </w:r>
    </w:p>
    <w:p w:rsidR="00CB1BA7" w:rsidRDefault="00CB1BA7" w:rsidP="00CB1BA7">
      <w:pPr>
        <w:rPr>
          <w:rtl/>
        </w:rPr>
      </w:pPr>
      <w:r w:rsidRPr="0039348A">
        <w:rPr>
          <w:rtl/>
        </w:rPr>
        <w:t>(33)</w:t>
      </w:r>
      <w:r>
        <w:rPr>
          <w:rtl/>
        </w:rPr>
        <w:t xml:space="preserve"> وبمضمونه أحاديث كثيرة اُخرى يستفاد منها أنّ أدعية هؤلاء لا تحجب عن السماء فيستجيب الله عزّوجلّ لهم. وحبّذا لو روعيت آداب الدعاء والداعي مثل طيب المكسب ، والوثوق بالله تعالى ، وعدم القنوط ، والإقبال بالقلب ، والإلحاح في المسألة ، ورفع اليد بالدعاء ، والبكاء أو التباكي ، والإبتداء في الدعاء بحمد الله تعالى وذكر نعمه التي أنعم بها على الداعي ثمّ شكره ، ثمّ الصلاة على محمّد وآل محمّد ثمّ تذكّر الداعي ذنوبه والإستعاذة أو الإستغفار منها ثمّ يدعو ثمّ يصلّي بعد الدعاء أيضاً على النبي والآل ، ويكون الدعاء في صلاة الوتر أو بعد الفجر أو عند الزوال أو بعد الظهر أو بعد المغرب أو عند قراءة القرآن أو عند الأذان أو عند</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نهج البلاغة ، ص 303 ، الخطبة 193. </w:t>
      </w:r>
    </w:p>
    <w:p w:rsidR="00CB1BA7" w:rsidRPr="008E4F34" w:rsidRDefault="00CB1BA7" w:rsidP="001B166D">
      <w:pPr>
        <w:pStyle w:val="libBold2"/>
        <w:rPr>
          <w:rtl/>
        </w:rPr>
      </w:pPr>
      <w:r>
        <w:rPr>
          <w:rtl/>
        </w:rPr>
        <w:br w:type="page"/>
      </w:r>
      <w:r w:rsidRPr="008E4F34">
        <w:rPr>
          <w:rtl/>
        </w:rPr>
        <w:lastRenderedPageBreak/>
        <w:t xml:space="preserve">يا علي ، ثمانيةٌ إن أُهينوا فلا يلومُوا إلاّ أنفسَهم (34) ، الذاهبُ إلى مائدة لم يُدعَ إليها ، والمتأمّرُ (35) على ربِّ البيت ، وطالبُ الخيرِ من أعدائِه ، وطالبُ الفضلِ من اللئام (36) ، والداخلُ بين إثنين في سرّ لم يُدخلاهُ فيه ، والمستخفُّ بالسُلطان ، والجالسُ في مجلس ليس له بأهل (37) ، والمقبلُ بالحديثِ على من لا يسمعُ منه. </w:t>
      </w:r>
    </w:p>
    <w:p w:rsidR="00CB1BA7" w:rsidRDefault="00CB1BA7" w:rsidP="001B166D">
      <w:pPr>
        <w:pStyle w:val="libBold2"/>
        <w:rPr>
          <w:rtl/>
        </w:rPr>
      </w:pPr>
      <w:r w:rsidRPr="008E4F34">
        <w:rPr>
          <w:rtl/>
        </w:rPr>
        <w:t>يا علي ، حَرّمَ اللّهُ الجنّةَ على كلِّ فاحش بذيّ (38) لا يُبالي ما قال ولا ما قيل له.</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نزول الغيث أو عند التقاء الصفّين للشهادة ، أو في سحر ليلة الجمعة ممّا تلاحظها في أبواب الدعاء. </w:t>
      </w:r>
    </w:p>
    <w:p w:rsidR="00CB1BA7" w:rsidRDefault="00CB1BA7" w:rsidP="00CB1BA7">
      <w:pPr>
        <w:rPr>
          <w:rtl/>
        </w:rPr>
      </w:pPr>
      <w:r w:rsidRPr="001317D4">
        <w:rPr>
          <w:rtl/>
        </w:rPr>
        <w:t>(34)</w:t>
      </w:r>
      <w:r>
        <w:rPr>
          <w:rtl/>
        </w:rPr>
        <w:t xml:space="preserve"> حيث انّهم عرّضوا أنفسهم للإهانة في موردها فكان إقداماً منهم على إهانة النفس. </w:t>
      </w:r>
    </w:p>
    <w:p w:rsidR="00CB1BA7" w:rsidRDefault="00CB1BA7" w:rsidP="00CB1BA7">
      <w:pPr>
        <w:rPr>
          <w:rtl/>
        </w:rPr>
      </w:pPr>
      <w:r w:rsidRPr="001317D4">
        <w:rPr>
          <w:rtl/>
        </w:rPr>
        <w:t>(35)</w:t>
      </w:r>
      <w:r>
        <w:rPr>
          <w:rtl/>
        </w:rPr>
        <w:t xml:space="preserve"> أي المتسلّط بالأمر بإحضار شيء أو إبعاد شيء. </w:t>
      </w:r>
    </w:p>
    <w:p w:rsidR="00CB1BA7" w:rsidRDefault="00CB1BA7" w:rsidP="00CB1BA7">
      <w:pPr>
        <w:rPr>
          <w:rtl/>
        </w:rPr>
      </w:pPr>
      <w:r w:rsidRPr="001317D4">
        <w:rPr>
          <w:rtl/>
        </w:rPr>
        <w:t>(36)</w:t>
      </w:r>
      <w:r>
        <w:rPr>
          <w:rtl/>
        </w:rPr>
        <w:t xml:space="preserve"> اللئام ـ جمع اللئيم ـ ، وهو من كان دنيء الأصل وخسيس النفس. </w:t>
      </w:r>
    </w:p>
    <w:p w:rsidR="00CB1BA7" w:rsidRDefault="00CB1BA7" w:rsidP="00CB1BA7">
      <w:pPr>
        <w:rPr>
          <w:rtl/>
        </w:rPr>
      </w:pPr>
      <w:r w:rsidRPr="001317D4">
        <w:rPr>
          <w:rtl/>
        </w:rPr>
        <w:t>(37)</w:t>
      </w:r>
      <w:r>
        <w:rPr>
          <w:rtl/>
        </w:rPr>
        <w:t xml:space="preserve"> أي ليس من شأنه الجلوس في ذلك المجلس والمكان .. مثل أن يكون المجلس أرفع من شأنه وأعلى من قدره. </w:t>
      </w:r>
    </w:p>
    <w:p w:rsidR="00CB1BA7" w:rsidRDefault="00CB1BA7" w:rsidP="00CB1BA7">
      <w:pPr>
        <w:rPr>
          <w:rtl/>
        </w:rPr>
      </w:pPr>
      <w:r w:rsidRPr="001317D4">
        <w:rPr>
          <w:rtl/>
        </w:rPr>
        <w:t>(38)</w:t>
      </w:r>
      <w:r>
        <w:rPr>
          <w:rtl/>
        </w:rPr>
        <w:t xml:space="preserve"> البذيء على وزن فعيل أي بذيء اللسان من قولهم ، بذا على القوم أي سفه عليهم وأفحش في منطقه وليس هو من صفات الكرام ففي حديث الإمام الباقر </w:t>
      </w:r>
      <w:r w:rsidR="0047015D" w:rsidRPr="0047015D">
        <w:rPr>
          <w:rStyle w:val="libAlaemChar"/>
          <w:rFonts w:hint="cs"/>
          <w:rtl/>
        </w:rPr>
        <w:t>عليه‌السلام</w:t>
      </w:r>
      <w:r>
        <w:rPr>
          <w:rtl/>
        </w:rPr>
        <w:t xml:space="preserve"> ، « سلاح اللئام قبيح الكلام » </w:t>
      </w:r>
      <w:r w:rsidRPr="00980A2A">
        <w:rPr>
          <w:rStyle w:val="libFootnotenumChar"/>
          <w:rtl/>
        </w:rPr>
        <w:t>(1)</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سفينة البحار ، ج 7 ، ص 31. </w:t>
      </w:r>
    </w:p>
    <w:p w:rsidR="00CB1BA7" w:rsidRPr="001B54F6" w:rsidRDefault="00CB1BA7" w:rsidP="001B166D">
      <w:pPr>
        <w:pStyle w:val="libBold2"/>
        <w:rPr>
          <w:rtl/>
        </w:rPr>
      </w:pPr>
      <w:r>
        <w:rPr>
          <w:rtl/>
        </w:rPr>
        <w:br w:type="page"/>
      </w:r>
      <w:r w:rsidRPr="001B54F6">
        <w:rPr>
          <w:rtl/>
        </w:rPr>
        <w:lastRenderedPageBreak/>
        <w:t xml:space="preserve">يا علي ، طُوبى (39) لمن طالَ عُمرهُ وحَسُنَ عملُه (40). </w:t>
      </w:r>
    </w:p>
    <w:p w:rsidR="00CB1BA7" w:rsidRPr="001B54F6" w:rsidRDefault="00CB1BA7" w:rsidP="001B166D">
      <w:pPr>
        <w:pStyle w:val="libBold2"/>
        <w:rPr>
          <w:rtl/>
        </w:rPr>
      </w:pPr>
      <w:r w:rsidRPr="001B54F6">
        <w:rPr>
          <w:rtl/>
        </w:rPr>
        <w:t xml:space="preserve">يا علي ، لا تمزحْ فيذهب بهاؤُك ، ولا تكذب فيذهب نورُك ، وإيّاكَ وخصلتين ، الضجر (41) والكسل ، فانّك إن ضجرتَ لم تصبر على حقّ ، وإن كسلت لم تؤدِّ حقّاً. </w:t>
      </w:r>
    </w:p>
    <w:p w:rsidR="00CB1BA7" w:rsidRPr="001B54F6" w:rsidRDefault="00CB1BA7" w:rsidP="001B166D">
      <w:pPr>
        <w:pStyle w:val="libBold2"/>
        <w:rPr>
          <w:rtl/>
        </w:rPr>
      </w:pPr>
      <w:r w:rsidRPr="001B54F6">
        <w:rPr>
          <w:rtl/>
        </w:rPr>
        <w:t xml:space="preserve">يا علي ، لكلّ ذنب توبة إلاّ سوءُ الخُلُق ، فإنّ صاحبَه كلّما خرج من ذنب دَخَل في ذنب (42). </w:t>
      </w:r>
    </w:p>
    <w:p w:rsidR="00CB1BA7" w:rsidRDefault="00CB1BA7" w:rsidP="001B166D">
      <w:pPr>
        <w:pStyle w:val="libBold2"/>
        <w:rPr>
          <w:rtl/>
        </w:rPr>
      </w:pPr>
      <w:r w:rsidRPr="001B54F6">
        <w:rPr>
          <w:rtl/>
        </w:rPr>
        <w:t>يا علي ، أربعةٌ أسرعُ شيء عقوبةً ، رجلٌ أحسنتَ إليه فكافأك بالإحسانِ إساءة ، ورجلٌ لا تبغي عليه وهو يبغي</w:t>
      </w:r>
      <w:r>
        <w:rPr>
          <w:rtl/>
        </w:rPr>
        <w:t xml:space="preserve"> ..</w:t>
      </w:r>
      <w:r w:rsidRPr="001B54F6">
        <w:rPr>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CF0EDD">
        <w:rPr>
          <w:rtl/>
        </w:rPr>
        <w:t>(39)</w:t>
      </w:r>
      <w:r>
        <w:rPr>
          <w:rtl/>
        </w:rPr>
        <w:t xml:space="preserve"> طوبى ، على وزن فُعلى بالضمّ ، مأخوذة من الطيب ، مصدر طاب ، مثل بُشرى مصدر بَشِرَ ، دعاء الخير بأطيب العيش وأحسنه في الجنّة ، وهي في أصل المعنى شجرة مباركة في الجنّة أصلها في دار رسول الله وأمير المؤمنين سلام الله عليهما وآلهما ، وفي دار كلّ مؤمن في الجنّة غصن منها ، لا يخطر على قلب المؤمن ما يشتهيه إلاّ وأتاه به ذلك الغصن </w:t>
      </w:r>
      <w:r w:rsidRPr="00980A2A">
        <w:rPr>
          <w:rStyle w:val="libFootnotenumChar"/>
          <w:rtl/>
        </w:rPr>
        <w:t>(1)</w:t>
      </w:r>
      <w:r>
        <w:rPr>
          <w:rtl/>
        </w:rPr>
        <w:t xml:space="preserve">. </w:t>
      </w:r>
    </w:p>
    <w:p w:rsidR="00CB1BA7" w:rsidRDefault="00CB1BA7" w:rsidP="00CB1BA7">
      <w:pPr>
        <w:rPr>
          <w:rtl/>
        </w:rPr>
      </w:pPr>
      <w:r w:rsidRPr="00CF0EDD">
        <w:rPr>
          <w:rtl/>
        </w:rPr>
        <w:t>(40)</w:t>
      </w:r>
      <w:r>
        <w:rPr>
          <w:rtl/>
        </w:rPr>
        <w:t xml:space="preserve"> فتكثر أعماله الحسنة بكثرة سني عمره. </w:t>
      </w:r>
    </w:p>
    <w:p w:rsidR="00CB1BA7" w:rsidRDefault="00CB1BA7" w:rsidP="00CB1BA7">
      <w:pPr>
        <w:rPr>
          <w:rtl/>
        </w:rPr>
      </w:pPr>
      <w:r w:rsidRPr="00CF0EDD">
        <w:rPr>
          <w:rtl/>
        </w:rPr>
        <w:t>(41)</w:t>
      </w:r>
      <w:r>
        <w:rPr>
          <w:rtl/>
        </w:rPr>
        <w:t xml:space="preserve"> الضَجَر ، القلق من الشيء والإغتمام منه ، والمنهي عنه هنا هو إظهاره ، فانّ المؤمن حزنه في قلبه وبُشره في وجهه ، مع أنّه يمكن رفع الهمّ والقلق وتسكين النفس بالمواعظ الربّانية .. </w:t>
      </w:r>
      <w:r w:rsidRPr="00D45120">
        <w:rPr>
          <w:rStyle w:val="libAlaemChar"/>
          <w:rtl/>
        </w:rPr>
        <w:t>(</w:t>
      </w:r>
      <w:r w:rsidRPr="00D45120">
        <w:rPr>
          <w:rStyle w:val="libAieChar"/>
          <w:rtl/>
        </w:rPr>
        <w:t xml:space="preserve"> أَلاَ بِذِكْرِ اللّهِ تَطْمَئِنُّ القُلُوبُ </w:t>
      </w:r>
      <w:r w:rsidRPr="00D45120">
        <w:rPr>
          <w:rStyle w:val="libAlaemChar"/>
          <w:rtl/>
        </w:rPr>
        <w:t>)</w:t>
      </w:r>
      <w:r>
        <w:rPr>
          <w:rtl/>
        </w:rPr>
        <w:t xml:space="preserve"> </w:t>
      </w:r>
      <w:r w:rsidRPr="00980A2A">
        <w:rPr>
          <w:rStyle w:val="libFootnotenumChar"/>
          <w:rtl/>
        </w:rPr>
        <w:t>(2)</w:t>
      </w:r>
      <w:r>
        <w:rPr>
          <w:rtl/>
        </w:rPr>
        <w:t xml:space="preserve">. </w:t>
      </w:r>
    </w:p>
    <w:p w:rsidR="00CB1BA7" w:rsidRDefault="00CB1BA7" w:rsidP="00CB1BA7">
      <w:pPr>
        <w:rPr>
          <w:rtl/>
        </w:rPr>
      </w:pPr>
      <w:r w:rsidRPr="00CF0EDD">
        <w:rPr>
          <w:rtl/>
        </w:rPr>
        <w:t>(42)</w:t>
      </w:r>
      <w:r>
        <w:rPr>
          <w:rtl/>
        </w:rPr>
        <w:t xml:space="preserve"> يُدخله في ذلك سوء خُلُقه ويدعوه إليه رذالة أخلاقه .. وفي بعض النسخ [ في ذنب آخر ].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8 ، ص 117 ، ب 23 ، ح 2 ـ 3. ومجمع البحرين ، ص 125. </w:t>
      </w:r>
    </w:p>
    <w:p w:rsidR="00CB1BA7" w:rsidRDefault="00CB1BA7" w:rsidP="006C0264">
      <w:pPr>
        <w:pStyle w:val="libFootnote0"/>
        <w:rPr>
          <w:rtl/>
        </w:rPr>
      </w:pPr>
      <w:r>
        <w:rPr>
          <w:rtl/>
        </w:rPr>
        <w:t xml:space="preserve">2 ـ سورة الرعد ، الآية 28. </w:t>
      </w:r>
    </w:p>
    <w:p w:rsidR="00CB1BA7" w:rsidRPr="00A66333" w:rsidRDefault="00CB1BA7" w:rsidP="001B166D">
      <w:pPr>
        <w:pStyle w:val="libBold2"/>
        <w:rPr>
          <w:rtl/>
        </w:rPr>
      </w:pPr>
      <w:r>
        <w:rPr>
          <w:rtl/>
        </w:rPr>
        <w:br w:type="page"/>
      </w:r>
      <w:r w:rsidRPr="00A66333">
        <w:rPr>
          <w:rtl/>
        </w:rPr>
        <w:lastRenderedPageBreak/>
        <w:t xml:space="preserve">عليك (43) ، ورجلٌ عاهدتَه على أمر فوفيت له وغدرَ بك (44) ، ورجلٌ وَصَل قرابتَه فقطعوه. </w:t>
      </w:r>
    </w:p>
    <w:p w:rsidR="00CB1BA7" w:rsidRPr="00A66333" w:rsidRDefault="00CB1BA7" w:rsidP="001B166D">
      <w:pPr>
        <w:pStyle w:val="libBold2"/>
        <w:rPr>
          <w:rtl/>
        </w:rPr>
      </w:pPr>
      <w:r w:rsidRPr="00A66333">
        <w:rPr>
          <w:rtl/>
        </w:rPr>
        <w:t xml:space="preserve">يا علي ، من استولى عليه الضجَر رحلت عنهُ الرّاحة. </w:t>
      </w:r>
    </w:p>
    <w:p w:rsidR="00CB1BA7" w:rsidRPr="00A66333" w:rsidRDefault="00CB1BA7" w:rsidP="001B166D">
      <w:pPr>
        <w:pStyle w:val="libBold2"/>
        <w:rPr>
          <w:rtl/>
        </w:rPr>
      </w:pPr>
      <w:r w:rsidRPr="00A66333">
        <w:rPr>
          <w:rtl/>
        </w:rPr>
        <w:t xml:space="preserve">يا علي ، إثنتا عشرة خصلة ينبغي للرجلِ المسلمِ أن يتعلّمها على المائدة ، أربعٌ منها فريضة ، وأربعٌ منها سنّة ، وأربعٌ منها أدَب (45) ، فأمّا الفريضةُ ، فالمعرفةُ بما يأكل (46) والتسميةُ والشكرُ والرضا ، وأمّا السنّةُ ، فالجلوسُ على الرِّجْلِ اليُسرى ، والأكلُ بثلاثِ أصابع ، وأن يأكلَ ممّا يليه ، ومصُّ الأصابع ، وأمّا الأدبُ ، فتصغيرُ اللقمةِ ، والمضغُ الشديدُ ، وقلّةُ النظرِ في وجوهِ الناس ، وغسلُ اليدين. </w:t>
      </w:r>
    </w:p>
    <w:p w:rsidR="00CB1BA7" w:rsidRDefault="00CB1BA7" w:rsidP="001B166D">
      <w:pPr>
        <w:pStyle w:val="libBold2"/>
        <w:rPr>
          <w:rtl/>
        </w:rPr>
      </w:pPr>
      <w:r w:rsidRPr="00A66333">
        <w:rPr>
          <w:rtl/>
        </w:rPr>
        <w:t xml:space="preserve">يا علي ، خَلَقَ اللّه عزّوجلّ الجنّةَ من لبنتين ، لبنة من ذهب ولبنة من فضّة ، وجعل حيطانَها الياقوت وسقفَها الزَّبرجد ، وحصاها اللؤلؤ ، وترابُها الزعفران والمسكُ الأذفر (47) ، ثمّ قال لها ، تكلّمي فقالت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A66333">
        <w:rPr>
          <w:rtl/>
        </w:rPr>
        <w:t>(43)</w:t>
      </w:r>
      <w:r>
        <w:rPr>
          <w:rtl/>
        </w:rPr>
        <w:t xml:space="preserve"> من البغي بمعنى الظلم والفساد والتجاوز والإعتداء. </w:t>
      </w:r>
    </w:p>
    <w:p w:rsidR="00CB1BA7" w:rsidRDefault="00CB1BA7" w:rsidP="00CB1BA7">
      <w:pPr>
        <w:rPr>
          <w:rtl/>
        </w:rPr>
      </w:pPr>
      <w:r w:rsidRPr="00A66333">
        <w:rPr>
          <w:rtl/>
        </w:rPr>
        <w:t>(44)</w:t>
      </w:r>
      <w:r>
        <w:rPr>
          <w:rtl/>
        </w:rPr>
        <w:t xml:space="preserve"> الغدر ، نقض العهد وترك الوفاء. </w:t>
      </w:r>
    </w:p>
    <w:p w:rsidR="00CB1BA7" w:rsidRDefault="00CB1BA7" w:rsidP="00CB1BA7">
      <w:pPr>
        <w:rPr>
          <w:rtl/>
        </w:rPr>
      </w:pPr>
      <w:r w:rsidRPr="00A66333">
        <w:rPr>
          <w:rtl/>
        </w:rPr>
        <w:t>(45)</w:t>
      </w:r>
      <w:r>
        <w:rPr>
          <w:rtl/>
        </w:rPr>
        <w:t xml:space="preserve"> أي من محاسن الأخلاق والسجايا الطيّبة. </w:t>
      </w:r>
    </w:p>
    <w:p w:rsidR="00CB1BA7" w:rsidRDefault="00CB1BA7" w:rsidP="00CB1BA7">
      <w:pPr>
        <w:rPr>
          <w:rtl/>
        </w:rPr>
      </w:pPr>
      <w:r w:rsidRPr="00A66333">
        <w:rPr>
          <w:rtl/>
        </w:rPr>
        <w:t>(46)</w:t>
      </w:r>
      <w:r>
        <w:rPr>
          <w:rtl/>
        </w:rPr>
        <w:t xml:space="preserve"> فيلزم أن يعرف أنّه ممّا يحلّ له أكله ويجوز له تناوله ، ويكون طيّباً غير خبيث ، وطاهراً غير نجس ، وحكي عن بعض النسخ [ فالمعرفة ] بدون قوله ، بما يأكل ، وفسّر بمعرفة المنعم أو الحلال والحرام. </w:t>
      </w:r>
    </w:p>
    <w:p w:rsidR="00CB1BA7" w:rsidRDefault="00CB1BA7" w:rsidP="00CB1BA7">
      <w:pPr>
        <w:rPr>
          <w:rtl/>
        </w:rPr>
      </w:pPr>
      <w:r w:rsidRPr="00A66333">
        <w:rPr>
          <w:rtl/>
        </w:rPr>
        <w:t>(47)</w:t>
      </w:r>
      <w:r>
        <w:rPr>
          <w:rtl/>
        </w:rPr>
        <w:t xml:space="preserve"> المسك هو الطيب المعروف والأذفر بمعنى الجيّد .. وهو المسك الذي تفوح منه الرائحة الطيّبة الشديدة .. من الذَفَر بمعنى شدّة ذكاء الرائحة. </w:t>
      </w:r>
    </w:p>
    <w:p w:rsidR="00CB1BA7" w:rsidRDefault="00CB1BA7" w:rsidP="001B166D">
      <w:pPr>
        <w:pStyle w:val="libBold2"/>
        <w:rPr>
          <w:rtl/>
        </w:rPr>
      </w:pPr>
      <w:r>
        <w:rPr>
          <w:rtl/>
        </w:rPr>
        <w:br w:type="page"/>
      </w:r>
      <w:r w:rsidRPr="00C855B4">
        <w:rPr>
          <w:rtl/>
        </w:rPr>
        <w:lastRenderedPageBreak/>
        <w:t>لا إله إلاّ اللّهُ الحيُّ القيّومُ قد سَعَدَ من يدخلني ، قال اللّهُ جلّ جلالُه ، وعزّتي وجَلالي لا يدخُلها مدمنُ خمر (48) ، ولا نمّام (49) ، ولا دَيّوث (50) ، ولا شُرطيُّ (51) ، ولا مُخنّث (52) ، ولا نَبّاش (53) ، ولا عَشّار (54) ، ولا قاطعُ رَحِم (55) ، ولا قَدَري (56).</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C855B4">
        <w:rPr>
          <w:rtl/>
        </w:rPr>
        <w:t>(48)</w:t>
      </w:r>
      <w:r>
        <w:rPr>
          <w:rtl/>
        </w:rPr>
        <w:t xml:space="preserve"> يقال : فلان مدمن خمر أي مداوم على شربها ، وفي الحديث ، « ليس مدمن الخمر الذي يشربها كلّ يوم ولكن يوطّنُ نفسه إذا وجدها شربها » </w:t>
      </w:r>
      <w:r w:rsidRPr="00980A2A">
        <w:rPr>
          <w:rStyle w:val="libFootnotenumChar"/>
          <w:rtl/>
        </w:rPr>
        <w:t>(1)</w:t>
      </w:r>
      <w:r>
        <w:rPr>
          <w:rtl/>
        </w:rPr>
        <w:t xml:space="preserve">. </w:t>
      </w:r>
    </w:p>
    <w:p w:rsidR="00CB1BA7" w:rsidRDefault="00CB1BA7" w:rsidP="00CB1BA7">
      <w:pPr>
        <w:rPr>
          <w:rtl/>
        </w:rPr>
      </w:pPr>
      <w:r w:rsidRPr="00C855B4">
        <w:rPr>
          <w:rtl/>
        </w:rPr>
        <w:t>(49)</w:t>
      </w:r>
      <w:r>
        <w:rPr>
          <w:rtl/>
        </w:rPr>
        <w:t xml:space="preserve"> من النميمة وهي نقل الحديث من شخص إلى شخص أو من قوم إلى قوم على وجه السعاية والإفساد والفتنة. </w:t>
      </w:r>
    </w:p>
    <w:p w:rsidR="00CB1BA7" w:rsidRDefault="00CB1BA7" w:rsidP="00CB1BA7">
      <w:pPr>
        <w:rPr>
          <w:rtl/>
        </w:rPr>
      </w:pPr>
      <w:r w:rsidRPr="00C855B4">
        <w:rPr>
          <w:rtl/>
        </w:rPr>
        <w:t>(50)</w:t>
      </w:r>
      <w:r>
        <w:rPr>
          <w:rtl/>
        </w:rPr>
        <w:t xml:space="preserve"> الديّوث هو الذي تزني امرأته وهو يعلم بها ، ومن يدخل الرجل على زوجته ، ومن لا غيرة له على أهله. </w:t>
      </w:r>
    </w:p>
    <w:p w:rsidR="00CB1BA7" w:rsidRDefault="00CB1BA7" w:rsidP="00CB1BA7">
      <w:pPr>
        <w:rPr>
          <w:rtl/>
        </w:rPr>
      </w:pPr>
      <w:r w:rsidRPr="00C855B4">
        <w:rPr>
          <w:rtl/>
        </w:rPr>
        <w:t>(51)</w:t>
      </w:r>
      <w:r>
        <w:rPr>
          <w:rtl/>
        </w:rPr>
        <w:t xml:space="preserve"> الشرطي هو المنسوب إلى الشرطة وهم أعوان الظلمة والسلاطين والولاة. </w:t>
      </w:r>
    </w:p>
    <w:p w:rsidR="00CB1BA7" w:rsidRDefault="00CB1BA7" w:rsidP="00CB1BA7">
      <w:pPr>
        <w:rPr>
          <w:rtl/>
        </w:rPr>
      </w:pPr>
      <w:r w:rsidRPr="00C855B4">
        <w:rPr>
          <w:rtl/>
        </w:rPr>
        <w:t>(52)</w:t>
      </w:r>
      <w:r>
        <w:rPr>
          <w:rtl/>
        </w:rPr>
        <w:t xml:space="preserve"> المخنّث هو من يوطىءُ في دبره .. مأخوذ من الإنخناث بمعنى اللين والتكسّر. </w:t>
      </w:r>
    </w:p>
    <w:p w:rsidR="00CB1BA7" w:rsidRDefault="00CB1BA7" w:rsidP="00CB1BA7">
      <w:pPr>
        <w:rPr>
          <w:rtl/>
        </w:rPr>
      </w:pPr>
      <w:r w:rsidRPr="00C855B4">
        <w:rPr>
          <w:rtl/>
        </w:rPr>
        <w:t>(53)</w:t>
      </w:r>
      <w:r>
        <w:rPr>
          <w:rtl/>
        </w:rPr>
        <w:t xml:space="preserve"> أي من ينبش القبور ويسرق من الموتى. </w:t>
      </w:r>
    </w:p>
    <w:p w:rsidR="00CB1BA7" w:rsidRDefault="00CB1BA7" w:rsidP="00CB1BA7">
      <w:pPr>
        <w:rPr>
          <w:rtl/>
        </w:rPr>
      </w:pPr>
      <w:r w:rsidRPr="00C855B4">
        <w:rPr>
          <w:rtl/>
        </w:rPr>
        <w:t>(54)</w:t>
      </w:r>
      <w:r>
        <w:rPr>
          <w:rtl/>
        </w:rPr>
        <w:t xml:space="preserve"> هو آخذ العُشر من أموال الناس بأمر الظالم. </w:t>
      </w:r>
    </w:p>
    <w:p w:rsidR="00CB1BA7" w:rsidRDefault="00CB1BA7" w:rsidP="00CB1BA7">
      <w:pPr>
        <w:rPr>
          <w:rtl/>
        </w:rPr>
      </w:pPr>
      <w:r w:rsidRPr="00C855B4">
        <w:rPr>
          <w:rtl/>
        </w:rPr>
        <w:t>(55)</w:t>
      </w:r>
      <w:r>
        <w:rPr>
          <w:rtl/>
        </w:rPr>
        <w:t xml:space="preserve"> أي من لا يصل أرحامه وأقاربه ويأتي إن شاء الله تعالى بيان معنى الرحم وصلته وقطعه عند قوله </w:t>
      </w:r>
      <w:r w:rsidR="0047015D" w:rsidRPr="0047015D">
        <w:rPr>
          <w:rStyle w:val="libAlaemChar"/>
          <w:rFonts w:hint="cs"/>
          <w:rtl/>
        </w:rPr>
        <w:t>عليه‌السلام</w:t>
      </w:r>
      <w:r>
        <w:rPr>
          <w:rtl/>
        </w:rPr>
        <w:t xml:space="preserve"> </w:t>
      </w:r>
      <w:r w:rsidRPr="00980A2A">
        <w:rPr>
          <w:rStyle w:val="libFootnotenumChar"/>
          <w:rtl/>
        </w:rPr>
        <w:t>(2)</w:t>
      </w:r>
      <w:r>
        <w:rPr>
          <w:rtl/>
        </w:rPr>
        <w:t xml:space="preserve"> ، « سرّ سنة صل رحمك ». </w:t>
      </w:r>
    </w:p>
    <w:p w:rsidR="00CB1BA7" w:rsidRDefault="00CB1BA7" w:rsidP="00CB1BA7">
      <w:pPr>
        <w:rPr>
          <w:rtl/>
        </w:rPr>
      </w:pPr>
      <w:r w:rsidRPr="00C855B4">
        <w:rPr>
          <w:rtl/>
        </w:rPr>
        <w:t>(56)</w:t>
      </w:r>
      <w:r>
        <w:rPr>
          <w:rtl/>
        </w:rPr>
        <w:t xml:space="preserve"> القدريّة هم الذين يقولون ، أنّ العبد مستقل بنفسه في الأفعال ولا مَدْخل لتوفيق الله تعالى فيها فكانوا بضلالتهم من المفوّضة.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مجمع البحرين ، مادّة دَين ، ص 557. </w:t>
      </w:r>
    </w:p>
    <w:p w:rsidR="00CB1BA7" w:rsidRDefault="00CB1BA7" w:rsidP="006C0264">
      <w:pPr>
        <w:pStyle w:val="libFootnote0"/>
        <w:rPr>
          <w:rtl/>
        </w:rPr>
      </w:pPr>
      <w:r>
        <w:rPr>
          <w:rtl/>
        </w:rPr>
        <w:t xml:space="preserve">2 ـ الآتي في صفحة 48 من هذا الكتاب. </w:t>
      </w:r>
    </w:p>
    <w:p w:rsidR="00CB1BA7" w:rsidRPr="00571967" w:rsidRDefault="00CB1BA7" w:rsidP="001B166D">
      <w:pPr>
        <w:pStyle w:val="libBold2"/>
        <w:rPr>
          <w:rtl/>
        </w:rPr>
      </w:pPr>
      <w:r>
        <w:rPr>
          <w:rtl/>
        </w:rPr>
        <w:br w:type="page"/>
      </w:r>
      <w:r w:rsidRPr="00571967">
        <w:rPr>
          <w:rtl/>
        </w:rPr>
        <w:lastRenderedPageBreak/>
        <w:t xml:space="preserve">يا علي ، كَفَرَ باللّهِ العظيم (57) من هذه الاُمّة عشرةٌ ، القتّاتُ (58) ، والساحرُ ، والديّوثُ ، وناكحُ المرأةِ حراماً في دبرِها (59) ، وناكحُ البهيمةِ ، ومن نكح ذاتَ مَحْرم ، والساعي في الفتنةِ (60) ، وبايعُ السلاحِ من أهلِ الحربِ ، ومانعُ الزكاةِ ، ومَن وجدَ سعةً فمات ولم يَحجّ. </w:t>
      </w:r>
    </w:p>
    <w:p w:rsidR="00CB1BA7" w:rsidRDefault="00CB1BA7" w:rsidP="001B166D">
      <w:pPr>
        <w:pStyle w:val="libBold2"/>
        <w:rPr>
          <w:rtl/>
        </w:rPr>
      </w:pPr>
      <w:r w:rsidRPr="00571967">
        <w:rPr>
          <w:rtl/>
        </w:rPr>
        <w:t>يا علي ، لا وليمة (61) إلاّ في خمس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F55BB8">
        <w:rPr>
          <w:rtl/>
        </w:rPr>
        <w:t>(57)</w:t>
      </w:r>
      <w:r>
        <w:rPr>
          <w:rtl/>
        </w:rPr>
        <w:t xml:space="preserve"> الكفر في هذه الموارد يكون مع الإستحلال أو الجحود .. بأن يرى حليّة النميمة مثلا أو يجحد وجوب الحجّ فرضاً كما يستفاد من الشيخ الطوسي </w:t>
      </w:r>
      <w:r w:rsidRPr="00980A2A">
        <w:rPr>
          <w:rStyle w:val="libFootnotenumChar"/>
          <w:rtl/>
        </w:rPr>
        <w:t>(1)</w:t>
      </w:r>
      <w:r>
        <w:rPr>
          <w:rtl/>
        </w:rPr>
        <w:t xml:space="preserve"> في تفسير قوله تعالى : </w:t>
      </w:r>
      <w:r w:rsidRPr="00D45120">
        <w:rPr>
          <w:rStyle w:val="libAlaemChar"/>
          <w:rtl/>
        </w:rPr>
        <w:t>(</w:t>
      </w:r>
      <w:r w:rsidRPr="00D45120">
        <w:rPr>
          <w:rStyle w:val="libAieChar"/>
          <w:rtl/>
        </w:rPr>
        <w:t xml:space="preserve"> وَلِلّهِ عَلَى النَّاسِ حِجُّ البَيْتِ مَنِ اسْتَطَاعَ إلَيْهِ سَبِيلا وَمَن كَفَرَ فَإنَّ اللّهَ غَنِيٌّ عَنِ العَالَمَينَ </w:t>
      </w:r>
      <w:r w:rsidRPr="00D45120">
        <w:rPr>
          <w:rStyle w:val="libAlaemChar"/>
          <w:rtl/>
        </w:rPr>
        <w:t>)</w:t>
      </w:r>
      <w:r>
        <w:rPr>
          <w:rtl/>
        </w:rPr>
        <w:t xml:space="preserve"> </w:t>
      </w:r>
      <w:r w:rsidRPr="00980A2A">
        <w:rPr>
          <w:rStyle w:val="libFootnotenumChar"/>
          <w:rtl/>
        </w:rPr>
        <w:t>(2)</w:t>
      </w:r>
      <w:r>
        <w:rPr>
          <w:rtl/>
        </w:rPr>
        <w:t xml:space="preserve">. </w:t>
      </w:r>
    </w:p>
    <w:p w:rsidR="00CB1BA7" w:rsidRDefault="00CB1BA7" w:rsidP="00CB1BA7">
      <w:pPr>
        <w:rPr>
          <w:rtl/>
        </w:rPr>
      </w:pPr>
      <w:r>
        <w:rPr>
          <w:rtl/>
        </w:rPr>
        <w:t xml:space="preserve">وقال والد المجلسي </w:t>
      </w:r>
      <w:r w:rsidR="00027E81" w:rsidRPr="00027E81">
        <w:rPr>
          <w:rStyle w:val="libAlaemChar"/>
          <w:rFonts w:hint="cs"/>
          <w:rtl/>
        </w:rPr>
        <w:t>قدس‌سره</w:t>
      </w:r>
      <w:r>
        <w:rPr>
          <w:rtl/>
        </w:rPr>
        <w:t xml:space="preserve"> ، « الظاهر أنّه كفر الكبائر وإطلاقه عليه شائع » </w:t>
      </w:r>
      <w:r w:rsidRPr="00980A2A">
        <w:rPr>
          <w:rStyle w:val="libFootnotenumChar"/>
          <w:rtl/>
        </w:rPr>
        <w:t>(3)</w:t>
      </w:r>
      <w:r>
        <w:rPr>
          <w:rtl/>
        </w:rPr>
        <w:t xml:space="preserve">. </w:t>
      </w:r>
    </w:p>
    <w:p w:rsidR="00CB1BA7" w:rsidRDefault="00CB1BA7" w:rsidP="00CB1BA7">
      <w:pPr>
        <w:rPr>
          <w:rtl/>
        </w:rPr>
      </w:pPr>
      <w:r w:rsidRPr="00F55BB8">
        <w:rPr>
          <w:rtl/>
        </w:rPr>
        <w:t>(58)</w:t>
      </w:r>
      <w:r>
        <w:rPr>
          <w:rtl/>
        </w:rPr>
        <w:t xml:space="preserve"> وهو النمّام وقد تقدّم معناه كما تقدّم معنى الديّوث أيضاً. </w:t>
      </w:r>
    </w:p>
    <w:p w:rsidR="00CB1BA7" w:rsidRDefault="00CB1BA7" w:rsidP="00CB1BA7">
      <w:pPr>
        <w:rPr>
          <w:rtl/>
        </w:rPr>
      </w:pPr>
      <w:r w:rsidRPr="00F55BB8">
        <w:rPr>
          <w:rtl/>
        </w:rPr>
        <w:t>(59)</w:t>
      </w:r>
      <w:r>
        <w:rPr>
          <w:rtl/>
        </w:rPr>
        <w:t xml:space="preserve"> التقييد بالدبر لعلّه لدفع توهّم أنّ الوطي في الدبر ليس بزنا ، ولأجل كونه أقبح بواسطة إجتماع الحرمة والكراهة فيه وتخيّل الواطىء الحليّة كان كفراً بالإستحلال. </w:t>
      </w:r>
    </w:p>
    <w:p w:rsidR="00CB1BA7" w:rsidRDefault="00CB1BA7" w:rsidP="00CB1BA7">
      <w:pPr>
        <w:rPr>
          <w:rtl/>
        </w:rPr>
      </w:pPr>
      <w:r w:rsidRPr="00F55BB8">
        <w:rPr>
          <w:rtl/>
        </w:rPr>
        <w:t>(60)</w:t>
      </w:r>
      <w:r>
        <w:rPr>
          <w:rtl/>
        </w:rPr>
        <w:t xml:space="preserve"> أي الساعي في الشرّ والفساد والعداوة بين المؤمنين. </w:t>
      </w:r>
    </w:p>
    <w:p w:rsidR="00CB1BA7" w:rsidRDefault="00CB1BA7" w:rsidP="00CB1BA7">
      <w:pPr>
        <w:rPr>
          <w:rtl/>
        </w:rPr>
      </w:pPr>
      <w:r w:rsidRPr="00F55BB8">
        <w:rPr>
          <w:rtl/>
        </w:rPr>
        <w:t>(61)</w:t>
      </w:r>
      <w:r>
        <w:rPr>
          <w:rtl/>
        </w:rPr>
        <w:t xml:space="preserve"> الوليمة في اللغة تطلق على طعام العرس ، وكلّ إطعام سُنّة لدعوة وغيرها ، وكلّ طعام يتّخذ لجمع ونحوه.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التبيان ، ج 2 ، ص 537. </w:t>
      </w:r>
    </w:p>
    <w:p w:rsidR="00CB1BA7" w:rsidRDefault="00CB1BA7" w:rsidP="006C0264">
      <w:pPr>
        <w:pStyle w:val="libFootnote0"/>
        <w:rPr>
          <w:rtl/>
        </w:rPr>
      </w:pPr>
      <w:r>
        <w:rPr>
          <w:rtl/>
        </w:rPr>
        <w:t xml:space="preserve">2 ـ سورة آل عمران ، الآية 97. </w:t>
      </w:r>
    </w:p>
    <w:p w:rsidR="00CB1BA7" w:rsidRDefault="00CB1BA7" w:rsidP="006C0264">
      <w:pPr>
        <w:pStyle w:val="libFootnote0"/>
        <w:rPr>
          <w:rtl/>
        </w:rPr>
      </w:pPr>
      <w:r>
        <w:rPr>
          <w:rtl/>
        </w:rPr>
        <w:t xml:space="preserve">3 ـ روضة المتّقين ، ج 12 ، ص 63. </w:t>
      </w:r>
    </w:p>
    <w:p w:rsidR="00CB1BA7" w:rsidRPr="008A3AB7" w:rsidRDefault="00CB1BA7" w:rsidP="001B166D">
      <w:pPr>
        <w:pStyle w:val="libBold2"/>
        <w:rPr>
          <w:rtl/>
        </w:rPr>
      </w:pPr>
      <w:r>
        <w:rPr>
          <w:rtl/>
        </w:rPr>
        <w:br w:type="page"/>
      </w:r>
      <w:r w:rsidRPr="008A3AB7">
        <w:rPr>
          <w:rtl/>
        </w:rPr>
        <w:lastRenderedPageBreak/>
        <w:t xml:space="preserve">في عِرس أو خُرس أو عذار أو وكار أو ركاز ، فالعرس التزويج ، والخرس النفاس بالولد ، والعذار الختان ، والوكار في بناء الدار وشرائها ، والركاز الرجل يقدم من مكّة (62). </w:t>
      </w:r>
    </w:p>
    <w:p w:rsidR="00CB1BA7" w:rsidRDefault="00CB1BA7" w:rsidP="001B166D">
      <w:pPr>
        <w:pStyle w:val="libBold2"/>
        <w:rPr>
          <w:rtl/>
        </w:rPr>
      </w:pPr>
      <w:r w:rsidRPr="008A3AB7">
        <w:rPr>
          <w:rtl/>
        </w:rPr>
        <w:t>يا علي ، لا ينبغي للعاقلِ أن يكونَ ظاعناً (63) إلاّ في ثَلاث ، مرمّةٌ لمعاش (64)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8A3AB7">
        <w:rPr>
          <w:rtl/>
        </w:rPr>
        <w:t>(62)</w:t>
      </w:r>
      <w:r>
        <w:rPr>
          <w:rtl/>
        </w:rPr>
        <w:t xml:space="preserve"> أفاد الشيخ الصدوق هنا ما نصّه ، « قال مصنّف هذا الكتاب </w:t>
      </w:r>
      <w:r w:rsidR="004D3129" w:rsidRPr="004D3129">
        <w:rPr>
          <w:rStyle w:val="libAlaemChar"/>
          <w:rFonts w:hint="cs"/>
          <w:rtl/>
        </w:rPr>
        <w:t>رحمه‌الله</w:t>
      </w:r>
      <w:r>
        <w:rPr>
          <w:rtl/>
        </w:rPr>
        <w:t xml:space="preserve"> ، سمعت بعض أهل اللغة يقول في معنى الوكار ، يقال للطعام الذي يدعى إليه الناس عند بناء الدار أو شرائها </w:t>
      </w:r>
      <w:r>
        <w:rPr>
          <w:rFonts w:hint="cs"/>
          <w:rtl/>
        </w:rPr>
        <w:t>:</w:t>
      </w:r>
      <w:r>
        <w:rPr>
          <w:rtl/>
        </w:rPr>
        <w:t xml:space="preserve"> ( الوكيرة ) والوكار منه ، والطعام الذي يتّخذ للقدوم من السفر يقال له </w:t>
      </w:r>
      <w:r>
        <w:rPr>
          <w:rFonts w:hint="cs"/>
          <w:rtl/>
        </w:rPr>
        <w:t>:</w:t>
      </w:r>
      <w:r>
        <w:rPr>
          <w:rtl/>
        </w:rPr>
        <w:t xml:space="preserve"> ( النقيعة ) ويقال له </w:t>
      </w:r>
      <w:r>
        <w:rPr>
          <w:rFonts w:hint="cs"/>
          <w:rtl/>
        </w:rPr>
        <w:t>:</w:t>
      </w:r>
      <w:r>
        <w:rPr>
          <w:rtl/>
        </w:rPr>
        <w:t xml:space="preserve"> ( الركاز ) أيضاً ، والرِّكاز الغنيمة كأنّه يريد أنّ في اتّخاذ الطعام للقدوم من مكّة غنيمة لصاحبه من الثواب الجزيل ومنه قول النبي </w:t>
      </w:r>
      <w:r w:rsidR="001976EA" w:rsidRPr="001976EA">
        <w:rPr>
          <w:rStyle w:val="libAlaemChar"/>
          <w:rFonts w:hint="cs"/>
          <w:rtl/>
        </w:rPr>
        <w:t>صلى‌الله‌عليه‌وآله</w:t>
      </w:r>
      <w:r>
        <w:rPr>
          <w:rtl/>
        </w:rPr>
        <w:t xml:space="preserve"> </w:t>
      </w:r>
      <w:r>
        <w:rPr>
          <w:rFonts w:hint="cs"/>
          <w:rtl/>
        </w:rPr>
        <w:t>:</w:t>
      </w:r>
      <w:r>
        <w:rPr>
          <w:rtl/>
        </w:rPr>
        <w:t xml:space="preserve"> ( الصوم في الشتاء الغنيمة الباردة ) » </w:t>
      </w:r>
      <w:r w:rsidRPr="00980A2A">
        <w:rPr>
          <w:rStyle w:val="libFootnotenumChar"/>
          <w:rtl/>
        </w:rPr>
        <w:t>(1)</w:t>
      </w:r>
      <w:r>
        <w:rPr>
          <w:rtl/>
        </w:rPr>
        <w:t xml:space="preserve">. </w:t>
      </w:r>
    </w:p>
    <w:p w:rsidR="00CB1BA7" w:rsidRDefault="00CB1BA7" w:rsidP="00CB1BA7">
      <w:pPr>
        <w:rPr>
          <w:rtl/>
        </w:rPr>
      </w:pPr>
      <w:r>
        <w:rPr>
          <w:rtl/>
        </w:rPr>
        <w:t xml:space="preserve">وجاء هذا الكلام منه في معاني الأخبار وأضاف عليه ما يلي ، « وقال أهل العراق ، الركاز ، المعادن كلّها ، وقال أهل الحجاز ، الركاز ، المال المدفون خاصّة ممّا كنزه بنو آدم قبل الإسلام ، كذلك ذكره أبو عبيدة ... أخبرنا بذلك أبو الحسين محمّد ابن هارون الزنجاني فيما كتب إليّ عن علي بن عبدالعزيز ، عن أبي عبيدة القاسم بن سلام » </w:t>
      </w:r>
      <w:r w:rsidRPr="00980A2A">
        <w:rPr>
          <w:rStyle w:val="libFootnotenumChar"/>
          <w:rtl/>
        </w:rPr>
        <w:t>(2)</w:t>
      </w:r>
      <w:r>
        <w:rPr>
          <w:rtl/>
        </w:rPr>
        <w:t xml:space="preserve">. </w:t>
      </w:r>
    </w:p>
    <w:p w:rsidR="00CB1BA7" w:rsidRDefault="00CB1BA7" w:rsidP="00CB1BA7">
      <w:pPr>
        <w:rPr>
          <w:rtl/>
        </w:rPr>
      </w:pPr>
      <w:r w:rsidRPr="008A3AB7">
        <w:rPr>
          <w:rtl/>
        </w:rPr>
        <w:t>(63)</w:t>
      </w:r>
      <w:r>
        <w:rPr>
          <w:rtl/>
        </w:rPr>
        <w:t xml:space="preserve"> الظعن على وزن نفع هو السير والإرتحال .. والظاعن هو السائر في السفر وغيره. </w:t>
      </w:r>
    </w:p>
    <w:p w:rsidR="00CB1BA7" w:rsidRDefault="00CB1BA7" w:rsidP="00CB1BA7">
      <w:pPr>
        <w:rPr>
          <w:rtl/>
        </w:rPr>
      </w:pPr>
      <w:r w:rsidRPr="008A3AB7">
        <w:rPr>
          <w:rtl/>
        </w:rPr>
        <w:t>(64)</w:t>
      </w:r>
      <w:r>
        <w:rPr>
          <w:rtl/>
        </w:rPr>
        <w:t xml:space="preserve"> رممت الشيء بمعنى أصلحته ومرمّة المعاش هو إصلاح المعيشة واُمورها.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من لا يحضره الفقيه ، ج 4 ، ص 356. </w:t>
      </w:r>
    </w:p>
    <w:p w:rsidR="00CB1BA7" w:rsidRDefault="00CB1BA7" w:rsidP="006C0264">
      <w:pPr>
        <w:pStyle w:val="libFootnote0"/>
        <w:rPr>
          <w:rtl/>
        </w:rPr>
      </w:pPr>
      <w:r>
        <w:rPr>
          <w:rtl/>
        </w:rPr>
        <w:t xml:space="preserve">2 ـ معاني الأخبار ، ص 272. </w:t>
      </w:r>
    </w:p>
    <w:p w:rsidR="00CB1BA7" w:rsidRPr="009C046B" w:rsidRDefault="00CB1BA7" w:rsidP="001B166D">
      <w:pPr>
        <w:pStyle w:val="libBold2"/>
        <w:rPr>
          <w:rtl/>
        </w:rPr>
      </w:pPr>
      <w:r>
        <w:rPr>
          <w:rtl/>
        </w:rPr>
        <w:br w:type="page"/>
      </w:r>
      <w:r w:rsidRPr="009C046B">
        <w:rPr>
          <w:rtl/>
        </w:rPr>
        <w:lastRenderedPageBreak/>
        <w:t xml:space="preserve">أو تزوّدٌ لمعاد (65) ، أو لذّةٌ في غير مُحَرَّم. </w:t>
      </w:r>
    </w:p>
    <w:p w:rsidR="00CB1BA7" w:rsidRPr="009C046B" w:rsidRDefault="00CB1BA7" w:rsidP="001B166D">
      <w:pPr>
        <w:pStyle w:val="libBold2"/>
        <w:rPr>
          <w:rtl/>
        </w:rPr>
      </w:pPr>
      <w:r w:rsidRPr="009C046B">
        <w:rPr>
          <w:rtl/>
        </w:rPr>
        <w:t xml:space="preserve">يا علي ، ثلاثٌ من مكارمِ الأخلاق في الدنيا والآخرة (66) ، أن تعفَو عمّن ظَلَمك ، وتصلَ من قطعكَ ، وتَحْلُم عمّن جَهِلَ عليك. </w:t>
      </w:r>
    </w:p>
    <w:p w:rsidR="00CB1BA7" w:rsidRPr="009C046B" w:rsidRDefault="00CB1BA7" w:rsidP="001B166D">
      <w:pPr>
        <w:pStyle w:val="libBold2"/>
        <w:rPr>
          <w:rtl/>
        </w:rPr>
      </w:pPr>
      <w:r w:rsidRPr="009C046B">
        <w:rPr>
          <w:rtl/>
        </w:rPr>
        <w:t xml:space="preserve">يا علي ، بادر بأربع (67) قبل أربع ، شبابَك قبل هرمِك ، وصحّتَك قبل سُقمِك ، وغناكَ قبل فَقرِك ، وحياتَك قبل موتِك. </w:t>
      </w:r>
    </w:p>
    <w:p w:rsidR="00CB1BA7" w:rsidRDefault="00CB1BA7" w:rsidP="001B166D">
      <w:pPr>
        <w:pStyle w:val="libBold2"/>
        <w:rPr>
          <w:rtl/>
        </w:rPr>
      </w:pPr>
      <w:r w:rsidRPr="009C046B">
        <w:rPr>
          <w:rtl/>
        </w:rPr>
        <w:t>يا علي ، كره اللّه عزّوجلّ لاُمّتي (68)</w:t>
      </w:r>
      <w:r>
        <w:rPr>
          <w:rtl/>
        </w:rPr>
        <w:t xml:space="preserve"> ..</w:t>
      </w:r>
      <w:r w:rsidRPr="009C046B">
        <w:rPr>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CF747E">
        <w:rPr>
          <w:rtl/>
        </w:rPr>
        <w:t>(65)</w:t>
      </w:r>
      <w:r>
        <w:rPr>
          <w:rtl/>
        </w:rPr>
        <w:t xml:space="preserve"> أي حمل الزاد للمعاد والعمل لثواب الآخرة ، وخير الزاد للدار الاُخرى هو التقوى. </w:t>
      </w:r>
    </w:p>
    <w:p w:rsidR="00CB1BA7" w:rsidRDefault="00CB1BA7" w:rsidP="00CB1BA7">
      <w:pPr>
        <w:rPr>
          <w:rtl/>
        </w:rPr>
      </w:pPr>
      <w:r w:rsidRPr="00CF747E">
        <w:rPr>
          <w:rtl/>
        </w:rPr>
        <w:t>(66)</w:t>
      </w:r>
      <w:r>
        <w:rPr>
          <w:rtl/>
        </w:rPr>
        <w:t xml:space="preserve"> أي من محاسن الأخلاق والسجايا والطبايع الطيّبة التي تكون عزّةً للإنسان في الدنيا ومثوبةً في الاُخرى. </w:t>
      </w:r>
    </w:p>
    <w:p w:rsidR="00CB1BA7" w:rsidRDefault="00CB1BA7" w:rsidP="00CB1BA7">
      <w:pPr>
        <w:rPr>
          <w:rtl/>
        </w:rPr>
      </w:pPr>
      <w:r w:rsidRPr="00CF747E">
        <w:rPr>
          <w:rtl/>
        </w:rPr>
        <w:t>(67)</w:t>
      </w:r>
      <w:r>
        <w:rPr>
          <w:rtl/>
        </w:rPr>
        <w:t xml:space="preserve"> من المبادرة بمعنى المسارعة أي سارع فيها واغتنمها وإسع للخير فيها قبل أن تأتي الاُمور التي لا يمكن السعي للخير فيها .. فالعقل يدعو إلى إنتهاز الفرصة وعدم تأخير عمل الخير لحظة .. فانّه قد يحصل المانع وتعرض الطوارىء لذلك ورد في الحديث الشريف عن الإمام الصادق </w:t>
      </w:r>
      <w:r w:rsidR="0047015D" w:rsidRPr="0047015D">
        <w:rPr>
          <w:rStyle w:val="libAlaemChar"/>
          <w:rFonts w:hint="cs"/>
          <w:rtl/>
        </w:rPr>
        <w:t>عليه‌السلام</w:t>
      </w:r>
      <w:r>
        <w:rPr>
          <w:rtl/>
        </w:rPr>
        <w:t xml:space="preserve"> ، « إذا هممت بخير فبادِر فإنّك لا تدري ما يَحدُث » </w:t>
      </w:r>
      <w:r w:rsidRPr="00980A2A">
        <w:rPr>
          <w:rStyle w:val="libFootnotenumChar"/>
          <w:rtl/>
        </w:rPr>
        <w:t>(1)</w:t>
      </w:r>
      <w:r>
        <w:rPr>
          <w:rtl/>
        </w:rPr>
        <w:t xml:space="preserve">. </w:t>
      </w:r>
    </w:p>
    <w:p w:rsidR="00CB1BA7" w:rsidRDefault="00CB1BA7" w:rsidP="00CB1BA7">
      <w:pPr>
        <w:rPr>
          <w:rtl/>
        </w:rPr>
      </w:pPr>
      <w:r w:rsidRPr="00CF747E">
        <w:rPr>
          <w:rtl/>
        </w:rPr>
        <w:t>(68)</w:t>
      </w:r>
      <w:r>
        <w:rPr>
          <w:rtl/>
        </w:rPr>
        <w:t xml:space="preserve"> يقال : كره الأمر كراهة فهو كريه مثل قبيح وزناً ومعنىً ، والشيء المكروه هو ضدّ المحبوب .. والمكروه هنا أعمّ من أن تكون فيه مفسدة فيحرم ، أو فيه حزازة فيكره إصطلاحاً ، فبعض ما ذكر هنا محظور وبعضه مكروه بالإصطلاح الفقهائي .. وكلّها يكرهها الله تعالى لما فيها من فساد أو سوء.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اُصول الكافي ، ج 2 ، ص 142 ، باب تعجيل فعل الخير ، ح 3. </w:t>
      </w:r>
    </w:p>
    <w:p w:rsidR="00CB1BA7" w:rsidRDefault="00CB1BA7" w:rsidP="001B166D">
      <w:pPr>
        <w:pStyle w:val="libBold2"/>
        <w:rPr>
          <w:rtl/>
        </w:rPr>
      </w:pPr>
      <w:r>
        <w:rPr>
          <w:rtl/>
        </w:rPr>
        <w:br w:type="page"/>
      </w:r>
      <w:r w:rsidRPr="009B5942">
        <w:rPr>
          <w:rtl/>
        </w:rPr>
        <w:lastRenderedPageBreak/>
        <w:t>العبثَ في الصلاةِ (69) ، والمَنَّ في الصدقةِ (70) ، وإتيانَ المساجد جنباً (71) ، والضحكَ بين القُبور (72) ، والتطلّعَ في الدُور (73) ، والنظَر إلى فروجِ النساءِ لأنّه يُورثُ العمى ، وكره الكلامَ عند الجماع لأنّه يورثُ الخرس ، وكرَه النوم بين العشائين لأنّه يُحرم الرزق ، وكره الغسلَ تحت السماءِ إلاّ بمئزر ، وكره دخول الأنهارِ إلاّ بمئزر فإنّ فيها سُكّاناً من الملائكة ، وكره دخولَ الحمّامِ إلاّ بمئزر ، وكره الكلامَ بين الأذانِ والإقامةِ في صلاةِ الغَداة ، وكره ركوبَ البحرِ في وقت هَيَجانهِ ، وكره النومَ فوقَ سطح ليسَ بمُحَجّر (74) ، و</w:t>
      </w:r>
      <w:r>
        <w:rPr>
          <w:rtl/>
        </w:rPr>
        <w:t>قال :</w:t>
      </w:r>
      <w:r w:rsidRPr="009B5942">
        <w:rPr>
          <w:rtl/>
        </w:rPr>
        <w:t xml:space="preserve"> من نامَ على سطح غير مُحجَّر فقد برئَت</w:t>
      </w:r>
      <w:r>
        <w:rPr>
          <w:rtl/>
        </w:rPr>
        <w:t xml:space="preserve"> ..</w:t>
      </w:r>
      <w:r w:rsidRPr="009B5942">
        <w:rPr>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482DE9">
        <w:rPr>
          <w:rtl/>
        </w:rPr>
        <w:t>(69)</w:t>
      </w:r>
      <w:r>
        <w:rPr>
          <w:rtl/>
        </w:rPr>
        <w:t xml:space="preserve"> العبث هو اللعب وعمل ما لا فائدة فيه كأن يلعب بشعر لحيته أو رأسه في الصلاة ، وهو يكشف عن عدم التوجّه والخشوع. </w:t>
      </w:r>
    </w:p>
    <w:p w:rsidR="00CB1BA7" w:rsidRDefault="00CB1BA7" w:rsidP="00CB1BA7">
      <w:pPr>
        <w:rPr>
          <w:rtl/>
        </w:rPr>
      </w:pPr>
      <w:r w:rsidRPr="00482DE9">
        <w:rPr>
          <w:rtl/>
        </w:rPr>
        <w:t>(70)</w:t>
      </w:r>
      <w:r>
        <w:rPr>
          <w:rtl/>
        </w:rPr>
        <w:t xml:space="preserve"> فانّه يبطل الصدقة ويذهب بأجرها. ذكر الشيخ الطريحي ، أنّ المنّ في الصدقة هو أن يقول : ألم اُعطك ، ألم اُحسن إليك؟ ونحو ذلك </w:t>
      </w:r>
      <w:r w:rsidRPr="00980A2A">
        <w:rPr>
          <w:rStyle w:val="libFootnotenumChar"/>
          <w:rtl/>
        </w:rPr>
        <w:t>(1)</w:t>
      </w:r>
      <w:r>
        <w:rPr>
          <w:rtl/>
        </w:rPr>
        <w:t xml:space="preserve">. </w:t>
      </w:r>
    </w:p>
    <w:p w:rsidR="00CB1BA7" w:rsidRDefault="00CB1BA7" w:rsidP="00CB1BA7">
      <w:pPr>
        <w:rPr>
          <w:rtl/>
        </w:rPr>
      </w:pPr>
      <w:r w:rsidRPr="00482DE9">
        <w:rPr>
          <w:rtl/>
        </w:rPr>
        <w:t>(71)</w:t>
      </w:r>
      <w:r>
        <w:rPr>
          <w:rtl/>
        </w:rPr>
        <w:t xml:space="preserve"> فانّه محرّم إلاّ أن يكون بنحو الإجتياز والعبور من غير مكث إلاّ في المسجد الحرام والمسجد النبوي فلا يجوز للجنب حتّى إجتيازهما والعبور منهما. </w:t>
      </w:r>
    </w:p>
    <w:p w:rsidR="00CB1BA7" w:rsidRDefault="00CB1BA7" w:rsidP="00CB1BA7">
      <w:pPr>
        <w:rPr>
          <w:rtl/>
        </w:rPr>
      </w:pPr>
      <w:r w:rsidRPr="00482DE9">
        <w:rPr>
          <w:rtl/>
        </w:rPr>
        <w:t>(72)</w:t>
      </w:r>
      <w:r>
        <w:rPr>
          <w:rtl/>
        </w:rPr>
        <w:t xml:space="preserve"> فانّه خلاف الإعتبار والإتّعاظ بالموت الذي هو المطلوب في هذه الأماكن. </w:t>
      </w:r>
    </w:p>
    <w:p w:rsidR="00CB1BA7" w:rsidRDefault="00CB1BA7" w:rsidP="00CB1BA7">
      <w:pPr>
        <w:rPr>
          <w:rtl/>
        </w:rPr>
      </w:pPr>
      <w:r w:rsidRPr="00482DE9">
        <w:rPr>
          <w:rtl/>
        </w:rPr>
        <w:t>(73)</w:t>
      </w:r>
      <w:r>
        <w:rPr>
          <w:rtl/>
        </w:rPr>
        <w:t xml:space="preserve"> التطلّع هو الإشراف من علوّ للإطلاع على ما في الدور ، وقد يحصل بالإشراف كشف عورات المؤمنين ، وهو قبيح. </w:t>
      </w:r>
    </w:p>
    <w:p w:rsidR="00CB1BA7" w:rsidRDefault="00CB1BA7" w:rsidP="00CB1BA7">
      <w:pPr>
        <w:rPr>
          <w:rtl/>
        </w:rPr>
      </w:pPr>
      <w:r w:rsidRPr="00482DE9">
        <w:rPr>
          <w:rtl/>
        </w:rPr>
        <w:t>(74)</w:t>
      </w:r>
      <w:r>
        <w:rPr>
          <w:rtl/>
        </w:rPr>
        <w:t xml:space="preserve"> أي ليس له حائط من حجر ونحوه بحيث يقي عن السقوط من شاهق.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مجمع البحرين ، ص 572. </w:t>
      </w:r>
    </w:p>
    <w:p w:rsidR="00CB1BA7" w:rsidRPr="00AD548B" w:rsidRDefault="00CB1BA7" w:rsidP="001B166D">
      <w:pPr>
        <w:pStyle w:val="libBold2"/>
        <w:rPr>
          <w:rtl/>
        </w:rPr>
      </w:pPr>
      <w:r>
        <w:rPr>
          <w:rtl/>
        </w:rPr>
        <w:br w:type="page"/>
      </w:r>
      <w:r w:rsidRPr="001B166D">
        <w:rPr>
          <w:rtl/>
        </w:rPr>
        <w:lastRenderedPageBreak/>
        <w:t xml:space="preserve">منه الذِّمّة (75) وكره أن ينامَ الرجلُ في بيت وحَده ، وكره أن يغشي (76) الرجلُ امرأتَه وهي حائض فإن فعل وخرج الولد مجذوماً أو به برص فلا يلومنَّ إلاّ نفسَه ، وكره أن يكلّم الرجلُ مجذوماً إلاّ أن يكون بينه وبينه قدرِ ذراع وقال </w:t>
      </w:r>
      <w:r w:rsidR="0047015D" w:rsidRPr="0047015D">
        <w:rPr>
          <w:rStyle w:val="libAlaemChar"/>
          <w:rFonts w:hint="cs"/>
          <w:rtl/>
        </w:rPr>
        <w:t>عليه‌السلام</w:t>
      </w:r>
      <w:r w:rsidRPr="00AD548B">
        <w:rPr>
          <w:rtl/>
        </w:rPr>
        <w:t xml:space="preserve"> ، « فرَّ من المجذوم فرارَك من الأسد » ، وكره أن يأتي الرجلُ أهلَه وقد احتلم حتّى يغتسلَ من الإحتلام فإن فَعَل ذلك وخرج الولدُ مجنوناً فلا يلومنَّ إلاّ نفسَه ، وكره البولَ على شطّ نهر جار (77) ، وكره أن يُحدث الرجلُ تحت شجرة أو نخلة قد أثمَرت ، وكره أن يُحدث الرجلُ وهو قائم ، وكره أن يتنعّلَ (78) الرجل وهو قائم ، وكره أن يدخُلَ الرجلُ بيتاً مظلماً إلاّ مع السراج. </w:t>
      </w:r>
    </w:p>
    <w:p w:rsidR="00CB1BA7" w:rsidRDefault="00CB1BA7" w:rsidP="001B166D">
      <w:pPr>
        <w:pStyle w:val="libBold2"/>
        <w:rPr>
          <w:rtl/>
        </w:rPr>
      </w:pPr>
      <w:r w:rsidRPr="00AD548B">
        <w:rPr>
          <w:rtl/>
        </w:rPr>
        <w:t>يا علي ، آفةُ الحَسَبِ (79) الإفتخار.</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AD548B">
        <w:rPr>
          <w:rtl/>
        </w:rPr>
        <w:t>(75)</w:t>
      </w:r>
      <w:r>
        <w:rPr>
          <w:rtl/>
        </w:rPr>
        <w:t xml:space="preserve"> قال في المجمع ، معناه أنّ لكلّ أحد من الله عهداً بالحفظ والكلاءة فإذا ألقى بيده إلى التهلكة أو فعل ما حرّم أو خالف ما أمر به خذلته ذمّة الله </w:t>
      </w:r>
      <w:r w:rsidRPr="00980A2A">
        <w:rPr>
          <w:rStyle w:val="libFootnotenumChar"/>
          <w:rtl/>
        </w:rPr>
        <w:t>(1)</w:t>
      </w:r>
      <w:r>
        <w:rPr>
          <w:rtl/>
        </w:rPr>
        <w:t xml:space="preserve">. </w:t>
      </w:r>
    </w:p>
    <w:p w:rsidR="00CB1BA7" w:rsidRDefault="00CB1BA7" w:rsidP="00CB1BA7">
      <w:pPr>
        <w:rPr>
          <w:rtl/>
        </w:rPr>
      </w:pPr>
      <w:r w:rsidRPr="00AD548B">
        <w:rPr>
          <w:rtl/>
        </w:rPr>
        <w:t>(76)</w:t>
      </w:r>
      <w:r>
        <w:rPr>
          <w:rtl/>
        </w:rPr>
        <w:t xml:space="preserve"> غشى الرجل المرأة غشياناً أي جامعها. </w:t>
      </w:r>
    </w:p>
    <w:p w:rsidR="00CB1BA7" w:rsidRDefault="00CB1BA7" w:rsidP="00CB1BA7">
      <w:pPr>
        <w:rPr>
          <w:rtl/>
        </w:rPr>
      </w:pPr>
      <w:r w:rsidRPr="00AD548B">
        <w:rPr>
          <w:rtl/>
        </w:rPr>
        <w:t>(77)</w:t>
      </w:r>
      <w:r>
        <w:rPr>
          <w:rtl/>
        </w:rPr>
        <w:t xml:space="preserve"> أي في جانب ذلك النهر .. من الشاطيء وهو جانب النهر وحافّته. </w:t>
      </w:r>
    </w:p>
    <w:p w:rsidR="00CB1BA7" w:rsidRDefault="00CB1BA7" w:rsidP="00CB1BA7">
      <w:pPr>
        <w:rPr>
          <w:rtl/>
        </w:rPr>
      </w:pPr>
      <w:r w:rsidRPr="00AD548B">
        <w:rPr>
          <w:rtl/>
        </w:rPr>
        <w:t>(78)</w:t>
      </w:r>
      <w:r>
        <w:rPr>
          <w:rtl/>
        </w:rPr>
        <w:t xml:space="preserve"> التنعّل هو لبس النعل ، والنعل هي ما تقي القدم من الأرض ومنها النعل العربية والسندية. </w:t>
      </w:r>
    </w:p>
    <w:p w:rsidR="00CB1BA7" w:rsidRDefault="00CB1BA7" w:rsidP="00CB1BA7">
      <w:pPr>
        <w:rPr>
          <w:rtl/>
        </w:rPr>
      </w:pPr>
      <w:r w:rsidRPr="00AD548B">
        <w:rPr>
          <w:rtl/>
        </w:rPr>
        <w:t>(79)</w:t>
      </w:r>
      <w:r>
        <w:rPr>
          <w:rtl/>
        </w:rPr>
        <w:t xml:space="preserve"> الحَسَب بفتحتين هو الشرف الثابت بالآباء ، ويطلق على الفعال الصالح ، مقابل النَسَب وهو الأصل. وشرافة الآباء بنفسها من المحاسن إلاّ أنّ التفاخر بها من الآفات.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مجمع البحرين ، مادّة بَرَأ ، ص 10. </w:t>
      </w:r>
    </w:p>
    <w:p w:rsidR="00CB1BA7" w:rsidRPr="00446D1F" w:rsidRDefault="00CB1BA7" w:rsidP="001B166D">
      <w:pPr>
        <w:pStyle w:val="libBold2"/>
        <w:rPr>
          <w:rtl/>
        </w:rPr>
      </w:pPr>
      <w:r>
        <w:rPr>
          <w:rtl/>
        </w:rPr>
        <w:br w:type="page"/>
      </w:r>
      <w:r w:rsidRPr="00446D1F">
        <w:rPr>
          <w:rtl/>
        </w:rPr>
        <w:lastRenderedPageBreak/>
        <w:t xml:space="preserve">يا علي ، من خافَ اللّهَ عزَّوجلّ خاف منه كلُّ شيء (80) ، ومن لم يَخَفِ اللَّهَ عزّوجلّ أخافه اللّهُ من كلِّ شيء (81). </w:t>
      </w:r>
    </w:p>
    <w:p w:rsidR="00CB1BA7" w:rsidRDefault="00CB1BA7" w:rsidP="001B166D">
      <w:pPr>
        <w:pStyle w:val="libBold2"/>
        <w:rPr>
          <w:rtl/>
        </w:rPr>
      </w:pPr>
      <w:r w:rsidRPr="00446D1F">
        <w:rPr>
          <w:rtl/>
        </w:rPr>
        <w:t>يا علي ، ثمانيةٌ لا يقبل اللّهُ منهم الصلاةَ ، العبدُ الآبق (82) حتّى يرجعَ إلى مَولاه ، والناشزُ (83) وزوجُها عليها ساخِط ، ومانعُ الزكاةِ ، وتاركُ الوضوءِ ، والجاريةُ المدركةُ تصلّي بغير خمار ، وإمامُ قوم يصلّي بهم وهم له كارهون ، والسكرانُ والزَّبين (84) ـ وهو الذي يدافع البولَ والغائط ـ.</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592528">
        <w:rPr>
          <w:rtl/>
        </w:rPr>
        <w:t>(80)</w:t>
      </w:r>
      <w:r>
        <w:rPr>
          <w:rtl/>
        </w:rPr>
        <w:t xml:space="preserve"> فبالخوف من الله تعالى تحصل هذه المعنوية والهيبة الربّانية. </w:t>
      </w:r>
    </w:p>
    <w:p w:rsidR="00CB1BA7" w:rsidRDefault="00CB1BA7" w:rsidP="00CB1BA7">
      <w:pPr>
        <w:rPr>
          <w:rtl/>
        </w:rPr>
      </w:pPr>
      <w:r w:rsidRPr="00592528">
        <w:rPr>
          <w:rtl/>
        </w:rPr>
        <w:t>(81)</w:t>
      </w:r>
      <w:r>
        <w:rPr>
          <w:rtl/>
        </w:rPr>
        <w:t xml:space="preserve"> وهذا من أثر عدم الخوف منه تعالى ، فلابدّ أن يكون العبد خائفاً من الله تعالى إلى جانب رجائه وإلاّ لخاف من غير الله تعالى. </w:t>
      </w:r>
    </w:p>
    <w:p w:rsidR="00CB1BA7" w:rsidRDefault="00CB1BA7" w:rsidP="00CB1BA7">
      <w:pPr>
        <w:rPr>
          <w:rtl/>
        </w:rPr>
      </w:pPr>
      <w:r>
        <w:rPr>
          <w:rtl/>
        </w:rPr>
        <w:t xml:space="preserve">وفي الكافي ، عن الحارث بن المغيرة أو أبيه ، عن أبي عبدالله </w:t>
      </w:r>
      <w:r w:rsidR="0047015D" w:rsidRPr="0047015D">
        <w:rPr>
          <w:rStyle w:val="libAlaemChar"/>
          <w:rFonts w:hint="cs"/>
          <w:rtl/>
        </w:rPr>
        <w:t>عليه‌السلام</w:t>
      </w:r>
      <w:r>
        <w:rPr>
          <w:rtl/>
        </w:rPr>
        <w:t xml:space="preserve"> قال : « قلت له ، ما كان في وصيّة لقمان؟ قال : كان فيها الأعاجيب وكان أعجب ما كان فيها أن قال لإبنه ، خف الله عزّوجلّ خيفةً لو جئته ببرِّ الثقلين لعذّبك ، وارج الله رجاءاً لو جئته بذنوب الثقلين لرحمك ، ثمّ قال أبو عبدالله </w:t>
      </w:r>
      <w:r w:rsidR="0047015D" w:rsidRPr="0047015D">
        <w:rPr>
          <w:rStyle w:val="libAlaemChar"/>
          <w:rFonts w:hint="cs"/>
          <w:rtl/>
        </w:rPr>
        <w:t>عليه‌السلام</w:t>
      </w:r>
      <w:r>
        <w:rPr>
          <w:rtl/>
        </w:rPr>
        <w:t xml:space="preserve"> ، كان أبي يقول : انّه ليس من عبد مؤمن إلاّ وفي قلبه نوران ، نور خيفة ونور رجاء ، لو وزن هذا لم يزد على هذا ولو وزن هذا لم يزد على هذا » </w:t>
      </w:r>
      <w:r w:rsidRPr="00980A2A">
        <w:rPr>
          <w:rStyle w:val="libFootnotenumChar"/>
          <w:rtl/>
        </w:rPr>
        <w:t>(1)</w:t>
      </w:r>
      <w:r>
        <w:rPr>
          <w:rtl/>
        </w:rPr>
        <w:t xml:space="preserve">. </w:t>
      </w:r>
    </w:p>
    <w:p w:rsidR="00CB1BA7" w:rsidRDefault="00CB1BA7" w:rsidP="00CB1BA7">
      <w:pPr>
        <w:rPr>
          <w:rtl/>
        </w:rPr>
      </w:pPr>
      <w:r w:rsidRPr="00592528">
        <w:rPr>
          <w:rtl/>
        </w:rPr>
        <w:t>(82)</w:t>
      </w:r>
      <w:r>
        <w:rPr>
          <w:rtl/>
        </w:rPr>
        <w:t xml:space="preserve"> وهو العبد الذي فرّ من مولاه. </w:t>
      </w:r>
    </w:p>
    <w:p w:rsidR="00CB1BA7" w:rsidRDefault="00CB1BA7" w:rsidP="00CB1BA7">
      <w:pPr>
        <w:rPr>
          <w:rtl/>
        </w:rPr>
      </w:pPr>
      <w:r w:rsidRPr="00592528">
        <w:rPr>
          <w:rtl/>
        </w:rPr>
        <w:t>(83)</w:t>
      </w:r>
      <w:r>
        <w:rPr>
          <w:rtl/>
        </w:rPr>
        <w:t xml:space="preserve"> نشوز المرأة ، معصيتها لزوجها وتعاليها عمّا أوجب الله تعالى عليها من طاعة الزوج كأن تمتنع على زوجها إذا دعاها إلى الإستمتاع. </w:t>
      </w:r>
    </w:p>
    <w:p w:rsidR="00CB1BA7" w:rsidRDefault="00CB1BA7" w:rsidP="00CB1BA7">
      <w:pPr>
        <w:rPr>
          <w:rtl/>
        </w:rPr>
      </w:pPr>
      <w:r w:rsidRPr="00592528">
        <w:rPr>
          <w:rtl/>
        </w:rPr>
        <w:t>(84)</w:t>
      </w:r>
      <w:r>
        <w:rPr>
          <w:rtl/>
        </w:rPr>
        <w:t xml:space="preserve"> الزّبين على وزن سكّين هو مدافع الأخبثين البول والغائط مأخوذ من</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اُصول الكافي ، ج 2 ، ص 67 ، باب الخوف والرجاء ، ح 1. </w:t>
      </w:r>
    </w:p>
    <w:p w:rsidR="00CB1BA7" w:rsidRPr="002221C2" w:rsidRDefault="00CB1BA7" w:rsidP="001B166D">
      <w:pPr>
        <w:pStyle w:val="libBold2"/>
        <w:rPr>
          <w:rtl/>
        </w:rPr>
      </w:pPr>
      <w:r>
        <w:rPr>
          <w:rtl/>
        </w:rPr>
        <w:br w:type="page"/>
      </w:r>
      <w:r w:rsidRPr="002221C2">
        <w:rPr>
          <w:rtl/>
        </w:rPr>
        <w:lastRenderedPageBreak/>
        <w:t xml:space="preserve">يا علي ، أربعٌ من كنّ فيه بنى اللّهُ تعالى له بيتاً في الجنّة ، من آوى (85) اليتيم ، ورحِمَ الضعيف ، وأشفَقَ (86) على والديه ، ورفق (87) بمملوكه. </w:t>
      </w:r>
    </w:p>
    <w:p w:rsidR="00CB1BA7" w:rsidRDefault="00CB1BA7" w:rsidP="001B166D">
      <w:pPr>
        <w:pStyle w:val="libBold2"/>
        <w:rPr>
          <w:rtl/>
        </w:rPr>
      </w:pPr>
      <w:r w:rsidRPr="002221C2">
        <w:rPr>
          <w:rtl/>
        </w:rPr>
        <w:t>يا علي ، ثلاثٌ من لقى اللّه عزّوجلّ بهنّ (88) فهو من أفضلِ الناس ، من أتى اللّهَ بما افترضَ عليه فهو من أعبدِ الناس (89) ،</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الزَبَن وهو الدفع. </w:t>
      </w:r>
    </w:p>
    <w:p w:rsidR="00CB1BA7" w:rsidRDefault="00CB1BA7" w:rsidP="00CB1BA7">
      <w:pPr>
        <w:rPr>
          <w:rtl/>
        </w:rPr>
      </w:pPr>
      <w:r w:rsidRPr="004413E6">
        <w:rPr>
          <w:rtl/>
        </w:rPr>
        <w:t>(85)</w:t>
      </w:r>
      <w:r>
        <w:rPr>
          <w:rtl/>
        </w:rPr>
        <w:t xml:space="preserve"> الإيواء هو الإسكان ، والمأوى هو المنزل .. أي اسكن اليتيم في مسكن ومنزل. </w:t>
      </w:r>
    </w:p>
    <w:p w:rsidR="00CB1BA7" w:rsidRDefault="00CB1BA7" w:rsidP="00CB1BA7">
      <w:pPr>
        <w:rPr>
          <w:rtl/>
        </w:rPr>
      </w:pPr>
      <w:r w:rsidRPr="004413E6">
        <w:rPr>
          <w:rtl/>
        </w:rPr>
        <w:t>(86)</w:t>
      </w:r>
      <w:r>
        <w:rPr>
          <w:rtl/>
        </w:rPr>
        <w:t xml:space="preserve"> من الشفقة بمعنى الحنان .. أي حنَّ على والديه. </w:t>
      </w:r>
    </w:p>
    <w:p w:rsidR="00CB1BA7" w:rsidRDefault="00CB1BA7" w:rsidP="00CB1BA7">
      <w:pPr>
        <w:rPr>
          <w:rtl/>
        </w:rPr>
      </w:pPr>
      <w:r w:rsidRPr="004413E6">
        <w:rPr>
          <w:rtl/>
        </w:rPr>
        <w:t>(87)</w:t>
      </w:r>
      <w:r>
        <w:rPr>
          <w:rtl/>
        </w:rPr>
        <w:t xml:space="preserve"> الرفق ، لين الجانب وهو ضدّ العنف ، أي يليّن الجانب ويحسن العمل ولا يخرق بمملوكه. </w:t>
      </w:r>
    </w:p>
    <w:p w:rsidR="00CB1BA7" w:rsidRDefault="00CB1BA7" w:rsidP="00CB1BA7">
      <w:pPr>
        <w:rPr>
          <w:rtl/>
        </w:rPr>
      </w:pPr>
      <w:r w:rsidRPr="004413E6">
        <w:rPr>
          <w:rtl/>
        </w:rPr>
        <w:t>(88)</w:t>
      </w:r>
      <w:r>
        <w:rPr>
          <w:rtl/>
        </w:rPr>
        <w:t xml:space="preserve"> أي أتى في حياته بهذه الخصال حتّى مات عليها ولقى الله تعالى بها. </w:t>
      </w:r>
    </w:p>
    <w:p w:rsidR="00CB1BA7" w:rsidRDefault="00CB1BA7" w:rsidP="00CB1BA7">
      <w:pPr>
        <w:rPr>
          <w:rtl/>
        </w:rPr>
      </w:pPr>
      <w:r w:rsidRPr="004413E6">
        <w:rPr>
          <w:rtl/>
        </w:rPr>
        <w:t>(89)</w:t>
      </w:r>
      <w:r>
        <w:rPr>
          <w:rtl/>
        </w:rPr>
        <w:t xml:space="preserve"> أي يأتي بالواجبات التي فرضها الله تعالى عليه فيُعدّ من أعبد الناس ، حيث يكون أعبد ممّن يفعل المستحبّات ويترك بعض الواجبات .. ومن المعلوم انّ الفرائض هي أحبّ إلى الله تعالى وأحقّ بأن يتعبّد بها .. وقد ورد في الحديث ، عن أبي حمزة الثمالي قال : قال علي بن الحسين صلوات الله عليهما ، « من عمل بما إفترض الله عليه فهو من خير الناس ». </w:t>
      </w:r>
    </w:p>
    <w:p w:rsidR="00CB1BA7" w:rsidRDefault="00CB1BA7" w:rsidP="00CB1BA7">
      <w:pPr>
        <w:rPr>
          <w:rtl/>
        </w:rPr>
      </w:pPr>
      <w:r>
        <w:rPr>
          <w:rtl/>
        </w:rPr>
        <w:t xml:space="preserve">وعن السكوني ، عن أبي عبدالله </w:t>
      </w:r>
      <w:r w:rsidR="0047015D" w:rsidRPr="0047015D">
        <w:rPr>
          <w:rStyle w:val="libAlaemChar"/>
          <w:rFonts w:hint="cs"/>
          <w:rtl/>
        </w:rPr>
        <w:t>عليه‌السلام</w:t>
      </w:r>
      <w:r>
        <w:rPr>
          <w:rtl/>
        </w:rPr>
        <w:t xml:space="preserve"> قال : قال رسول الله </w:t>
      </w:r>
      <w:r w:rsidR="001976EA" w:rsidRPr="001976EA">
        <w:rPr>
          <w:rStyle w:val="libAlaemChar"/>
          <w:rFonts w:hint="cs"/>
          <w:rtl/>
        </w:rPr>
        <w:t>صلى‌الله‌عليه‌وآله</w:t>
      </w:r>
      <w:r>
        <w:rPr>
          <w:rtl/>
        </w:rPr>
        <w:t xml:space="preserve"> ، « إعمل بفرائض الله تكن أتقى الناس ». </w:t>
      </w:r>
    </w:p>
    <w:p w:rsidR="00CB1BA7" w:rsidRDefault="00CB1BA7" w:rsidP="00CB1BA7">
      <w:pPr>
        <w:rPr>
          <w:rtl/>
        </w:rPr>
      </w:pPr>
      <w:r>
        <w:rPr>
          <w:rtl/>
        </w:rPr>
        <w:t xml:space="preserve">وعن محمّد الحلبي ، عن أبي عبدالله </w:t>
      </w:r>
      <w:r w:rsidR="0047015D" w:rsidRPr="0047015D">
        <w:rPr>
          <w:rStyle w:val="libAlaemChar"/>
          <w:rFonts w:hint="cs"/>
          <w:rtl/>
        </w:rPr>
        <w:t>عليه‌السلام</w:t>
      </w:r>
      <w:r>
        <w:rPr>
          <w:rtl/>
        </w:rPr>
        <w:t xml:space="preserve"> قال : قال الله تبارك وتعالى ، « ما</w:t>
      </w:r>
    </w:p>
    <w:p w:rsidR="00CB1BA7" w:rsidRDefault="00CB1BA7" w:rsidP="001B166D">
      <w:pPr>
        <w:pStyle w:val="libBold2"/>
        <w:rPr>
          <w:rtl/>
        </w:rPr>
      </w:pPr>
      <w:r>
        <w:rPr>
          <w:rtl/>
        </w:rPr>
        <w:br w:type="page"/>
      </w:r>
      <w:r w:rsidRPr="003F2161">
        <w:rPr>
          <w:rtl/>
        </w:rPr>
        <w:lastRenderedPageBreak/>
        <w:t>ومن ورِعَ عن محارمِ اللّهِ عزّوجلّ فهو من أورعِ الناس (90) ، ومن قنع بما رزقُه اللّهُ فهو من أغنى الناسِ (91).</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تحبّب إليَّ عبدي بأحبّ ممّا إفترضت عليه » </w:t>
      </w:r>
      <w:r w:rsidRPr="00980A2A">
        <w:rPr>
          <w:rStyle w:val="libFootnotenumChar"/>
          <w:rtl/>
        </w:rPr>
        <w:t>(1)</w:t>
      </w:r>
      <w:r>
        <w:rPr>
          <w:rtl/>
        </w:rPr>
        <w:t xml:space="preserve">. </w:t>
      </w:r>
    </w:p>
    <w:p w:rsidR="00CB1BA7" w:rsidRDefault="00CB1BA7" w:rsidP="00CB1BA7">
      <w:pPr>
        <w:rPr>
          <w:rtl/>
        </w:rPr>
      </w:pPr>
      <w:r w:rsidRPr="0037739E">
        <w:rPr>
          <w:rtl/>
        </w:rPr>
        <w:t>(90)</w:t>
      </w:r>
      <w:r>
        <w:rPr>
          <w:rtl/>
        </w:rPr>
        <w:t xml:space="preserve"> الورع في أصل اللغة بمعنى الكفّ عن المحارم والتحرّز منها ثمّ إستعمل للكفّ المطلق .. فإذا كفّ الإنسان عن المحرّمات عُدّ أورع الناس ، ويكون أورع ممّن يجتنب المكروهات مع إجترائه على المحرّمات .. والمحارم أولى بالترك فيكون تاركها أورع .. وقد ورد بهذا أحاديث عديدة. </w:t>
      </w:r>
    </w:p>
    <w:p w:rsidR="00CB1BA7" w:rsidRDefault="00CB1BA7" w:rsidP="00CB1BA7">
      <w:pPr>
        <w:rPr>
          <w:rtl/>
        </w:rPr>
      </w:pPr>
      <w:r>
        <w:rPr>
          <w:rtl/>
        </w:rPr>
        <w:t xml:space="preserve">فعن أبي سارة الغزال ، عن أبي جعفر </w:t>
      </w:r>
      <w:r w:rsidR="0047015D" w:rsidRPr="0047015D">
        <w:rPr>
          <w:rStyle w:val="libAlaemChar"/>
          <w:rFonts w:hint="cs"/>
          <w:rtl/>
        </w:rPr>
        <w:t>عليه‌السلام</w:t>
      </w:r>
      <w:r>
        <w:rPr>
          <w:rtl/>
        </w:rPr>
        <w:t xml:space="preserve"> قال : قال الله عزّوجلّ : « إبن آدم إجتنب ما حرَّمت عليك ، تكن من أورع الناس ». </w:t>
      </w:r>
    </w:p>
    <w:p w:rsidR="00CB1BA7" w:rsidRDefault="00CB1BA7" w:rsidP="00CB1BA7">
      <w:pPr>
        <w:rPr>
          <w:rtl/>
        </w:rPr>
      </w:pPr>
      <w:r>
        <w:rPr>
          <w:rtl/>
        </w:rPr>
        <w:t xml:space="preserve">وعن الفضيل بن يسار قال : قال أبو جعفر </w:t>
      </w:r>
      <w:r w:rsidR="0047015D" w:rsidRPr="0047015D">
        <w:rPr>
          <w:rStyle w:val="libAlaemChar"/>
          <w:rFonts w:hint="cs"/>
          <w:rtl/>
        </w:rPr>
        <w:t>عليه‌السلام</w:t>
      </w:r>
      <w:r>
        <w:rPr>
          <w:rtl/>
        </w:rPr>
        <w:t xml:space="preserve"> ، « إنّ أشدّ العبادة الورع ». </w:t>
      </w:r>
    </w:p>
    <w:p w:rsidR="00CB1BA7" w:rsidRDefault="00CB1BA7" w:rsidP="00CB1BA7">
      <w:pPr>
        <w:rPr>
          <w:rtl/>
        </w:rPr>
      </w:pPr>
      <w:r>
        <w:rPr>
          <w:rtl/>
        </w:rPr>
        <w:t xml:space="preserve">وعن يزيد بن خليفة قال : وعظنا أبو عبدالله </w:t>
      </w:r>
      <w:r w:rsidR="0047015D" w:rsidRPr="0047015D">
        <w:rPr>
          <w:rStyle w:val="libAlaemChar"/>
          <w:rFonts w:hint="cs"/>
          <w:rtl/>
        </w:rPr>
        <w:t>عليه‌السلام</w:t>
      </w:r>
      <w:r>
        <w:rPr>
          <w:rtl/>
        </w:rPr>
        <w:t xml:space="preserve"> فأمر وزهَّد ، ثمّ قال : « عليكم بالورع ، فإنّه لا ينال ما عند الله إلاّ بالورع » </w:t>
      </w:r>
      <w:r w:rsidRPr="00980A2A">
        <w:rPr>
          <w:rStyle w:val="libFootnotenumChar"/>
          <w:rtl/>
        </w:rPr>
        <w:t>(2)</w:t>
      </w:r>
      <w:r>
        <w:rPr>
          <w:rtl/>
        </w:rPr>
        <w:t xml:space="preserve">. </w:t>
      </w:r>
    </w:p>
    <w:p w:rsidR="00CB1BA7" w:rsidRDefault="00CB1BA7" w:rsidP="00CB1BA7">
      <w:pPr>
        <w:rPr>
          <w:rtl/>
        </w:rPr>
      </w:pPr>
      <w:r w:rsidRPr="0037739E">
        <w:rPr>
          <w:rtl/>
        </w:rPr>
        <w:t>(91)</w:t>
      </w:r>
      <w:r>
        <w:rPr>
          <w:rtl/>
        </w:rPr>
        <w:t xml:space="preserve"> القناعة بفتح القاف هو الرضا بما رزقه الله تعالى وإن كان يسيراً ، والقانع برزقه من أغنى الناس لأنّ الغناء هو عدم الحاجة والقانع بما رزقه الله لا يحتاج إلى السؤال عن غير الله تعالى فيكون من أغنى الناس. </w:t>
      </w:r>
    </w:p>
    <w:p w:rsidR="00CB1BA7" w:rsidRDefault="00CB1BA7" w:rsidP="00CB1BA7">
      <w:pPr>
        <w:rPr>
          <w:rtl/>
        </w:rPr>
      </w:pPr>
      <w:r>
        <w:rPr>
          <w:rtl/>
        </w:rPr>
        <w:t xml:space="preserve">فعن أبي حمزة ، عن أبي جعفر أو أبي عبدالله </w:t>
      </w:r>
      <w:r w:rsidR="001976EA" w:rsidRPr="001976EA">
        <w:rPr>
          <w:rStyle w:val="libAlaemChar"/>
          <w:rFonts w:hint="cs"/>
          <w:rtl/>
        </w:rPr>
        <w:t>عليهما‌السلام</w:t>
      </w:r>
      <w:r>
        <w:rPr>
          <w:rtl/>
        </w:rPr>
        <w:t xml:space="preserve"> قال : « من قنَع بما رزقه الله فهو من أغنى الناس ». </w:t>
      </w:r>
    </w:p>
    <w:p w:rsidR="00CB1BA7" w:rsidRDefault="00CB1BA7" w:rsidP="00CB1BA7">
      <w:pPr>
        <w:rPr>
          <w:rtl/>
        </w:rPr>
      </w:pPr>
      <w:r>
        <w:rPr>
          <w:rtl/>
        </w:rPr>
        <w:t xml:space="preserve">وعن الهيثم بن واقد ، عن أبي عبدالله </w:t>
      </w:r>
      <w:r w:rsidR="0047015D" w:rsidRPr="0047015D">
        <w:rPr>
          <w:rStyle w:val="libAlaemChar"/>
          <w:rFonts w:hint="cs"/>
          <w:rtl/>
        </w:rPr>
        <w:t>عليه‌السلام</w:t>
      </w:r>
      <w:r>
        <w:rPr>
          <w:rtl/>
        </w:rPr>
        <w:t xml:space="preserve"> قال : « من رضي من الله باليسير من المعاش رضي الله منه باليسير من العمل » </w:t>
      </w:r>
      <w:r w:rsidRPr="00980A2A">
        <w:rPr>
          <w:rStyle w:val="libFootnotenumChar"/>
          <w:rtl/>
        </w:rPr>
        <w:t>(3)</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اُصول الكافي ، ج 2 ، ص 81 ، باب أداء الفرائض ، الأحاديث 1 و 4 و 5. </w:t>
      </w:r>
    </w:p>
    <w:p w:rsidR="00CB1BA7" w:rsidRDefault="00CB1BA7" w:rsidP="006C0264">
      <w:pPr>
        <w:pStyle w:val="libFootnote0"/>
        <w:rPr>
          <w:rtl/>
        </w:rPr>
      </w:pPr>
      <w:r>
        <w:rPr>
          <w:rtl/>
        </w:rPr>
        <w:t xml:space="preserve">2 ـ اُصول الكافي ، ج 2 ، ص 77 ، باب الورع ، الأحاديث 7 و 5 و 3. </w:t>
      </w:r>
    </w:p>
    <w:p w:rsidR="00CB1BA7" w:rsidRDefault="00CB1BA7" w:rsidP="006C0264">
      <w:pPr>
        <w:pStyle w:val="libFootnote0"/>
        <w:rPr>
          <w:rtl/>
        </w:rPr>
      </w:pPr>
      <w:r>
        <w:rPr>
          <w:rtl/>
        </w:rPr>
        <w:t xml:space="preserve">3 ـ اُصول الكافي ، ج 2 ، ص 137 ، باب القناعة ، الأحاديث 3 و 9. </w:t>
      </w:r>
    </w:p>
    <w:p w:rsidR="00CB1BA7" w:rsidRDefault="00CB1BA7" w:rsidP="001B166D">
      <w:pPr>
        <w:pStyle w:val="libBold2"/>
        <w:rPr>
          <w:rtl/>
        </w:rPr>
      </w:pPr>
      <w:r>
        <w:rPr>
          <w:rtl/>
        </w:rPr>
        <w:br w:type="page"/>
      </w:r>
      <w:r w:rsidRPr="0080026B">
        <w:rPr>
          <w:rtl/>
        </w:rPr>
        <w:lastRenderedPageBreak/>
        <w:t>يا علي ، ثلاثٌ لا تطيقُها هذه الاُمّة (92) ، المواساةُ للأخ في مالِه (93) ، وإنصافُ الناسِ من نفسِه (94) ، وذكرُ اللّهِ على كلِّ حال ، وليس هو سبحانَ اللّهِ والحمدُ للّه ولا إلَه إلاّ اللّهُ واللّهُ أكبر ، ولكن إذا وَرَدَ على ما يحرمُ عليه خافَ اللّهَ عزّوجلّ عندَه وتَرَكَه (95).</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80026B">
        <w:rPr>
          <w:rtl/>
        </w:rPr>
        <w:t>(92)</w:t>
      </w:r>
      <w:r>
        <w:rPr>
          <w:rtl/>
        </w:rPr>
        <w:t xml:space="preserve"> وفي نسخة البحار ، « لا يطيقها أحد من هذه الاُمّة » أي لا يطيقونها لصعوبتها فلابدّ من بذل الجهد فيها والإهتمام بها. </w:t>
      </w:r>
    </w:p>
    <w:p w:rsidR="00CB1BA7" w:rsidRDefault="00CB1BA7" w:rsidP="00CB1BA7">
      <w:pPr>
        <w:rPr>
          <w:rtl/>
        </w:rPr>
      </w:pPr>
      <w:r>
        <w:rPr>
          <w:rtl/>
        </w:rPr>
        <w:t xml:space="preserve">لذلك ورد في حديث الحسن البزاز قال : قال أبو عبدالله </w:t>
      </w:r>
      <w:r w:rsidR="0047015D" w:rsidRPr="0047015D">
        <w:rPr>
          <w:rStyle w:val="libAlaemChar"/>
          <w:rFonts w:hint="cs"/>
          <w:rtl/>
        </w:rPr>
        <w:t>عليه‌السلام</w:t>
      </w:r>
      <w:r>
        <w:rPr>
          <w:rtl/>
        </w:rPr>
        <w:t xml:space="preserve"> ، « ألا اُخبرك بأشدِّ ما فرض الله على خلقه [ ثلاث ]؟ قلت ، بلى قال : إنصاف الناس من نفسك ، ومؤاساتك أخاك ، وذكر الله في كلّ موطن ، أما إنّي لا أقول سبحان الله والحمد لله ولا إله إلاّ الله والله اكبر وإن كان هذا من ذاك ولكن ذكر الله جلّ وعزّ في كلّ موطن ، إذا هجمت على طاعة أو على معصية » </w:t>
      </w:r>
      <w:r w:rsidRPr="00980A2A">
        <w:rPr>
          <w:rStyle w:val="libFootnotenumChar"/>
          <w:rtl/>
        </w:rPr>
        <w:t>(1)</w:t>
      </w:r>
      <w:r>
        <w:rPr>
          <w:rtl/>
        </w:rPr>
        <w:t xml:space="preserve">. </w:t>
      </w:r>
    </w:p>
    <w:p w:rsidR="00CB1BA7" w:rsidRDefault="00CB1BA7" w:rsidP="00CB1BA7">
      <w:pPr>
        <w:rPr>
          <w:rtl/>
        </w:rPr>
      </w:pPr>
      <w:r w:rsidRPr="0080026B">
        <w:rPr>
          <w:rtl/>
        </w:rPr>
        <w:t>(93)</w:t>
      </w:r>
      <w:r>
        <w:rPr>
          <w:rtl/>
        </w:rPr>
        <w:t xml:space="preserve"> مواساة الأخ هو تشريكه وإسهامه في الرزق والمعاش والمساواة معه. </w:t>
      </w:r>
    </w:p>
    <w:p w:rsidR="00CB1BA7" w:rsidRDefault="00CB1BA7" w:rsidP="00CB1BA7">
      <w:pPr>
        <w:rPr>
          <w:rtl/>
        </w:rPr>
      </w:pPr>
      <w:r w:rsidRPr="0080026B">
        <w:rPr>
          <w:rtl/>
        </w:rPr>
        <w:t>(94)</w:t>
      </w:r>
      <w:r>
        <w:rPr>
          <w:rtl/>
        </w:rPr>
        <w:t xml:space="preserve"> الإنصاف هي المعاملة بالقسط والعدل ، وإنصاف الناس من نفسه هو أن يعترف بالحقّ فيما له أو عليه ، حتّى أنّه لا يرضى لنفسه بشيء إلاّ رضي لهم مثله. </w:t>
      </w:r>
    </w:p>
    <w:p w:rsidR="00CB1BA7" w:rsidRDefault="00CB1BA7" w:rsidP="00CB1BA7">
      <w:pPr>
        <w:rPr>
          <w:rtl/>
        </w:rPr>
      </w:pPr>
      <w:r w:rsidRPr="0080026B">
        <w:rPr>
          <w:rtl/>
        </w:rPr>
        <w:t>(95)</w:t>
      </w:r>
      <w:r>
        <w:rPr>
          <w:rtl/>
        </w:rPr>
        <w:t xml:space="preserve"> فانّ ذكر الله تعالى حسن في كلّ حال وبكلّ ذكر ، وهو كثير وفير كما تلاحظه مجموعاً في السفينة </w:t>
      </w:r>
      <w:r w:rsidRPr="00980A2A">
        <w:rPr>
          <w:rStyle w:val="libFootnotenumChar"/>
          <w:rtl/>
        </w:rPr>
        <w:t>(2)</w:t>
      </w:r>
      <w:r>
        <w:rPr>
          <w:rtl/>
        </w:rPr>
        <w:t xml:space="preserve"> إلاّ أنّ الذكر الذي لا تطيقه الاُمّة من حيث الصعوبة هو أن يذكر الله تعالى عند ما يهمّ بالمعصية وتسوّل له نفسه اللذّة المحرّمة فيتركها ، فهذا يكون ذكراً لله تعالى.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اُصول الكافي ، ج 2 ، ص 145 ، باب الإنصاف والعدل ، ح 8. </w:t>
      </w:r>
    </w:p>
    <w:p w:rsidR="00CB1BA7" w:rsidRDefault="00CB1BA7" w:rsidP="006C0264">
      <w:pPr>
        <w:pStyle w:val="libFootnote0"/>
        <w:rPr>
          <w:rtl/>
        </w:rPr>
      </w:pPr>
      <w:r>
        <w:rPr>
          <w:rtl/>
        </w:rPr>
        <w:t xml:space="preserve">2 ـ سفينة البحار ، ج 3 ، ص 200. </w:t>
      </w:r>
    </w:p>
    <w:p w:rsidR="00CB1BA7" w:rsidRPr="00EE1EB1" w:rsidRDefault="00CB1BA7" w:rsidP="001B166D">
      <w:pPr>
        <w:pStyle w:val="libBold2"/>
        <w:rPr>
          <w:rtl/>
        </w:rPr>
      </w:pPr>
      <w:r>
        <w:rPr>
          <w:rtl/>
        </w:rPr>
        <w:br w:type="page"/>
      </w:r>
      <w:r w:rsidRPr="00EE1EB1">
        <w:rPr>
          <w:rtl/>
        </w:rPr>
        <w:lastRenderedPageBreak/>
        <w:t xml:space="preserve">يا علي ، ثلاثةٌ إن أنصفتَهم ظلمُوك (96) ، السفلةُ (97) وأهلُك وخادمُك ، وثلاثةٌ لا ينتصفونَ من ثلاثة (98) ، حرٌّ من عَبد ، وعالمٌ من جاهل ، وقويٌّ من ضَعيف (99). </w:t>
      </w:r>
    </w:p>
    <w:p w:rsidR="00CB1BA7" w:rsidRDefault="00CB1BA7" w:rsidP="001B166D">
      <w:pPr>
        <w:pStyle w:val="libBold2"/>
        <w:rPr>
          <w:rtl/>
        </w:rPr>
      </w:pPr>
      <w:r w:rsidRPr="00EE1EB1">
        <w:rPr>
          <w:rtl/>
        </w:rPr>
        <w:t>يا علي سبعةٌ من كنّ فيه فقد استكملَ حقيقةَ الإيمان وأبوابَ الجنّة مفتّحةٌ له ، من أَسَبغَ وضوءَه (100)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7576A4">
        <w:rPr>
          <w:rtl/>
        </w:rPr>
        <w:t>(96)</w:t>
      </w:r>
      <w:r>
        <w:rPr>
          <w:rtl/>
        </w:rPr>
        <w:t xml:space="preserve"> ليس معنى هذا الدعوة إلى عدم الإنصاف .. بل المستفاد منه بيان الحقيقة والواقع من روحيات مثل الأهل والخادم والسفلة بأنّهم حتّى إن أنصفتهم ولم تظلمهم ظلموك ولم ينصفوك. </w:t>
      </w:r>
    </w:p>
    <w:p w:rsidR="00CB1BA7" w:rsidRDefault="00CB1BA7" w:rsidP="00CB1BA7">
      <w:pPr>
        <w:rPr>
          <w:rtl/>
        </w:rPr>
      </w:pPr>
      <w:r>
        <w:rPr>
          <w:rtl/>
        </w:rPr>
        <w:t xml:space="preserve">ويشهد له أنّ في نسخة من البحار ، « وإن أنصفتهم ظلموك ». </w:t>
      </w:r>
    </w:p>
    <w:p w:rsidR="00CB1BA7" w:rsidRDefault="00CB1BA7" w:rsidP="00CB1BA7">
      <w:pPr>
        <w:rPr>
          <w:rtl/>
        </w:rPr>
      </w:pPr>
      <w:r w:rsidRPr="007576A4">
        <w:rPr>
          <w:rtl/>
        </w:rPr>
        <w:t>(97)</w:t>
      </w:r>
      <w:r>
        <w:rPr>
          <w:rtl/>
        </w:rPr>
        <w:t xml:space="preserve"> السِفلة بكسر السين وسكون الفاء أو فتحه هو الساقط من الناس كما ذكره في المجمع </w:t>
      </w:r>
      <w:r w:rsidRPr="00980A2A">
        <w:rPr>
          <w:rStyle w:val="libFootnotenumChar"/>
          <w:rtl/>
        </w:rPr>
        <w:t>(1)</w:t>
      </w:r>
      <w:r>
        <w:rPr>
          <w:rtl/>
        </w:rPr>
        <w:t xml:space="preserve"> ، ثمّ نقل عن الفقيه أنّه جاءت الأخبار في السفلة على وجوه منها ، أنّ السفلة هو الذي لا يبالي بما قال ولا ما قيل له ، ومنها ، أنّه هو من يضرب بالطنبور ، ومنها ، أنّه هو من لم يسره الإحسان ولم تسؤه الإسائة ، ومنها ، أنّه هو من ادّعى الإمامة بغير حقّ. </w:t>
      </w:r>
    </w:p>
    <w:p w:rsidR="00CB1BA7" w:rsidRDefault="00CB1BA7" w:rsidP="00CB1BA7">
      <w:pPr>
        <w:rPr>
          <w:rtl/>
        </w:rPr>
      </w:pPr>
      <w:r w:rsidRPr="007576A4">
        <w:rPr>
          <w:rtl/>
        </w:rPr>
        <w:t>(98)</w:t>
      </w:r>
      <w:r>
        <w:rPr>
          <w:rtl/>
        </w:rPr>
        <w:t xml:space="preserve"> الإنتصاف هو أخذ الحقّ كاملا يقال : إنتصفت منه وتنصّفت ، أخذت حقّي كَمَلا </w:t>
      </w:r>
      <w:r w:rsidRPr="00980A2A">
        <w:rPr>
          <w:rStyle w:val="libFootnotenumChar"/>
          <w:rtl/>
        </w:rPr>
        <w:t>(2)</w:t>
      </w:r>
      <w:r>
        <w:rPr>
          <w:rtl/>
        </w:rPr>
        <w:t xml:space="preserve">. </w:t>
      </w:r>
    </w:p>
    <w:p w:rsidR="00CB1BA7" w:rsidRDefault="00CB1BA7" w:rsidP="00CB1BA7">
      <w:pPr>
        <w:rPr>
          <w:rtl/>
        </w:rPr>
      </w:pPr>
      <w:r w:rsidRPr="007576A4">
        <w:rPr>
          <w:rtl/>
        </w:rPr>
        <w:t>(99)</w:t>
      </w:r>
      <w:r>
        <w:rPr>
          <w:rtl/>
        </w:rPr>
        <w:t xml:space="preserve"> أي أنّ هذه الأصناف ينبغي أن لا ينتصف منهم ولا يقابلوا بما اجترموا بل يُعفى عنهم لعدم التكافؤ. </w:t>
      </w:r>
    </w:p>
    <w:p w:rsidR="00CB1BA7" w:rsidRDefault="00CB1BA7" w:rsidP="00CB1BA7">
      <w:pPr>
        <w:rPr>
          <w:rtl/>
        </w:rPr>
      </w:pPr>
      <w:r w:rsidRPr="007576A4">
        <w:rPr>
          <w:rtl/>
        </w:rPr>
        <w:t>(100)</w:t>
      </w:r>
      <w:r>
        <w:rPr>
          <w:rtl/>
        </w:rPr>
        <w:t xml:space="preserve"> إسباغ الوضوء ، إتمامه وإكماله ، فيأتي بالوضوء التامّ الكامل .. وفسّره</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مجمع البحرين ، مادّة سفل ، ص 478. </w:t>
      </w:r>
    </w:p>
    <w:p w:rsidR="00CB1BA7" w:rsidRDefault="00CB1BA7" w:rsidP="006C0264">
      <w:pPr>
        <w:pStyle w:val="libFootnote0"/>
        <w:rPr>
          <w:rtl/>
        </w:rPr>
      </w:pPr>
      <w:r>
        <w:rPr>
          <w:rtl/>
        </w:rPr>
        <w:t xml:space="preserve">2 ـ المحيط في اللغة ، ج 8 ، ص 157. </w:t>
      </w:r>
    </w:p>
    <w:p w:rsidR="00CB1BA7" w:rsidRDefault="00CB1BA7" w:rsidP="001B166D">
      <w:pPr>
        <w:pStyle w:val="libBold2"/>
        <w:rPr>
          <w:rtl/>
        </w:rPr>
      </w:pPr>
      <w:r>
        <w:rPr>
          <w:rtl/>
        </w:rPr>
        <w:br w:type="page"/>
      </w:r>
      <w:r w:rsidRPr="00B453F8">
        <w:rPr>
          <w:rtl/>
        </w:rPr>
        <w:lastRenderedPageBreak/>
        <w:t>وأحسنَ صلاته (101) ، وأدّى زكاةَ مالِه ، وكفَّ غضبَه (102) ،</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في المجمع </w:t>
      </w:r>
      <w:r w:rsidRPr="00980A2A">
        <w:rPr>
          <w:rStyle w:val="libFootnotenumChar"/>
          <w:rtl/>
        </w:rPr>
        <w:t>(1)</w:t>
      </w:r>
      <w:r>
        <w:rPr>
          <w:rtl/>
        </w:rPr>
        <w:t xml:space="preserve"> بقوله ، إتمامه على ما فرض الله تعالى ، وإكماله على ما سَنَّهُ رسول الله </w:t>
      </w:r>
      <w:r w:rsidR="001976EA" w:rsidRPr="001976EA">
        <w:rPr>
          <w:rStyle w:val="libAlaemChar"/>
          <w:rFonts w:hint="cs"/>
          <w:rtl/>
        </w:rPr>
        <w:t>صلى‌الله‌عليه‌وآله</w:t>
      </w:r>
      <w:r>
        <w:rPr>
          <w:rtl/>
        </w:rPr>
        <w:t xml:space="preserve"> ، ومنه أسبغوا الوضوء بفتح الهمزة أي أبلغوه مواضعه وأوفوا كلّ عضوحقَّه. </w:t>
      </w:r>
    </w:p>
    <w:p w:rsidR="00CB1BA7" w:rsidRDefault="00CB1BA7" w:rsidP="00CB1BA7">
      <w:pPr>
        <w:rPr>
          <w:rtl/>
        </w:rPr>
      </w:pPr>
      <w:r w:rsidRPr="008B5F24">
        <w:rPr>
          <w:rtl/>
        </w:rPr>
        <w:t>(101)</w:t>
      </w:r>
      <w:r>
        <w:rPr>
          <w:rtl/>
        </w:rPr>
        <w:t xml:space="preserve"> برعاية واجباتها ومندوباتها والإخلاص بها وحضور القلب عندها والخشوع فيها كما في الصلاة الجامعة التي صلاّها الإمام الصادق </w:t>
      </w:r>
      <w:r w:rsidR="0047015D" w:rsidRPr="0047015D">
        <w:rPr>
          <w:rStyle w:val="libAlaemChar"/>
          <w:rFonts w:hint="cs"/>
          <w:rtl/>
        </w:rPr>
        <w:t>عليه‌السلام</w:t>
      </w:r>
      <w:r>
        <w:rPr>
          <w:rtl/>
        </w:rPr>
        <w:t xml:space="preserve"> التي وردت في صحيحة حمّاد البيانية </w:t>
      </w:r>
      <w:r w:rsidRPr="00980A2A">
        <w:rPr>
          <w:rStyle w:val="libFootnotenumChar"/>
          <w:rtl/>
        </w:rPr>
        <w:t>(2)</w:t>
      </w:r>
      <w:r>
        <w:rPr>
          <w:rtl/>
        </w:rPr>
        <w:t xml:space="preserve"> فلاحظها فانّها ممّا ينبغي ملاحظتها والتدبّر فيها. </w:t>
      </w:r>
    </w:p>
    <w:p w:rsidR="00CB1BA7" w:rsidRDefault="00CB1BA7" w:rsidP="00CB1BA7">
      <w:pPr>
        <w:rPr>
          <w:rtl/>
        </w:rPr>
      </w:pPr>
      <w:r w:rsidRPr="008B5F24">
        <w:rPr>
          <w:rtl/>
        </w:rPr>
        <w:t>(102)</w:t>
      </w:r>
      <w:r>
        <w:rPr>
          <w:rtl/>
        </w:rPr>
        <w:t xml:space="preserve"> كفّ الغضب ، منعه ، والغضب مفتاح كلّ شرّ ومفسد للإيمان .. فيكون تركه موجباً لإستكمال حقيقة الإيمان فيمنع غضبه ويسكن فورته بمثل العفو عن المسيء وتبديل الحال. </w:t>
      </w:r>
    </w:p>
    <w:p w:rsidR="00CB1BA7" w:rsidRDefault="00CB1BA7" w:rsidP="00CB1BA7">
      <w:pPr>
        <w:rPr>
          <w:rtl/>
        </w:rPr>
      </w:pPr>
      <w:r>
        <w:rPr>
          <w:rtl/>
        </w:rPr>
        <w:t xml:space="preserve">ففي حديث حبيب السجستاني ، عن أبي جعفر </w:t>
      </w:r>
      <w:r w:rsidR="0047015D" w:rsidRPr="0047015D">
        <w:rPr>
          <w:rStyle w:val="libAlaemChar"/>
          <w:rFonts w:hint="cs"/>
          <w:rtl/>
        </w:rPr>
        <w:t>عليه‌السلام</w:t>
      </w:r>
      <w:r>
        <w:rPr>
          <w:rtl/>
        </w:rPr>
        <w:t xml:space="preserve"> قال : « مكتوب في التوراة فيما ناجى الله عزّوجلّ به موسى </w:t>
      </w:r>
      <w:r w:rsidR="0047015D" w:rsidRPr="0047015D">
        <w:rPr>
          <w:rStyle w:val="libAlaemChar"/>
          <w:rFonts w:hint="cs"/>
          <w:rtl/>
        </w:rPr>
        <w:t>عليه‌السلام</w:t>
      </w:r>
      <w:r>
        <w:rPr>
          <w:rtl/>
        </w:rPr>
        <w:t xml:space="preserve"> ، يا موسى أمسك غضبك عمّن ملّكتُك عليه أكفُّ عنك غضبي ». </w:t>
      </w:r>
    </w:p>
    <w:p w:rsidR="00CB1BA7" w:rsidRDefault="00CB1BA7" w:rsidP="00CB1BA7">
      <w:pPr>
        <w:rPr>
          <w:rtl/>
        </w:rPr>
      </w:pPr>
      <w:r>
        <w:rPr>
          <w:rtl/>
        </w:rPr>
        <w:t xml:space="preserve">وفي حديث ميسر قال : ذُكر الغضب عند أبي جعفر </w:t>
      </w:r>
      <w:r w:rsidR="0047015D" w:rsidRPr="0047015D">
        <w:rPr>
          <w:rStyle w:val="libAlaemChar"/>
          <w:rFonts w:hint="cs"/>
          <w:rtl/>
        </w:rPr>
        <w:t>عليه‌السلام</w:t>
      </w:r>
      <w:r>
        <w:rPr>
          <w:rtl/>
        </w:rPr>
        <w:t xml:space="preserve"> فقال : « إنّ الرّجل ليغضب فما يرضى أبداً حتّى يدخل النار ، فأيّما رجل غضب على قوم وهو قائم فليجلس من فوره ذلك ، فإنّه سيذهب عنه رجز الشيطان ، وأيّما رجل غضب على ذي رحم فليَدْنُ منه فليمسّه ، فانَّ الرَّحم إذا مُسَّت سكنت » </w:t>
      </w:r>
      <w:r w:rsidRPr="00980A2A">
        <w:rPr>
          <w:rStyle w:val="libFootnotenumChar"/>
          <w:rtl/>
        </w:rPr>
        <w:t>(3)</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مجمع البحرين ، مادّة سبغ ، ص 397. </w:t>
      </w:r>
    </w:p>
    <w:p w:rsidR="00CB1BA7" w:rsidRDefault="00CB1BA7" w:rsidP="006C0264">
      <w:pPr>
        <w:pStyle w:val="libFootnote0"/>
        <w:rPr>
          <w:rtl/>
        </w:rPr>
      </w:pPr>
      <w:r>
        <w:rPr>
          <w:rtl/>
        </w:rPr>
        <w:t xml:space="preserve">2 ـ وسائل الشيعة ، ج 4 ، ص 673 ، ب 1 ، ح 1. </w:t>
      </w:r>
    </w:p>
    <w:p w:rsidR="00CB1BA7" w:rsidRDefault="00CB1BA7" w:rsidP="006C0264">
      <w:pPr>
        <w:pStyle w:val="libFootnote0"/>
        <w:rPr>
          <w:rtl/>
        </w:rPr>
      </w:pPr>
      <w:r>
        <w:rPr>
          <w:rtl/>
        </w:rPr>
        <w:t xml:space="preserve">3 ـ اُصول الكافي ، ج 7 ، ص 303 ، باب الغضب ، الأحاديث 2 و 7. </w:t>
      </w:r>
    </w:p>
    <w:p w:rsidR="00CB1BA7" w:rsidRDefault="00CB1BA7" w:rsidP="001B166D">
      <w:pPr>
        <w:pStyle w:val="libBold2"/>
        <w:rPr>
          <w:rtl/>
        </w:rPr>
      </w:pPr>
      <w:r>
        <w:rPr>
          <w:rtl/>
        </w:rPr>
        <w:br w:type="page"/>
      </w:r>
      <w:r w:rsidRPr="00B111E3">
        <w:rPr>
          <w:rtl/>
        </w:rPr>
        <w:lastRenderedPageBreak/>
        <w:t>وسَجَنَ لسانَه (103) ، واستغفَر لذنبِه (104)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CF5A54">
        <w:rPr>
          <w:rtl/>
        </w:rPr>
        <w:t>(103)</w:t>
      </w:r>
      <w:r>
        <w:rPr>
          <w:rtl/>
        </w:rPr>
        <w:t xml:space="preserve"> أي سجن لسانه وحفظه عن الباطل وعمّا لا يعنيه وعن الكذب والغيبة والنميمة والفحش ، فإنّ اللسان قد يكون مفتاحاً للشرّ ووسيلةً لسفك الدم أو نهب المال أو هتك العرض ، فيلزم على الإنسان أن يختم لسانه بختم الحفاظ كي يحفظ إيمانه .. </w:t>
      </w:r>
    </w:p>
    <w:p w:rsidR="00CB1BA7" w:rsidRDefault="00CB1BA7" w:rsidP="00CB1BA7">
      <w:pPr>
        <w:rPr>
          <w:rtl/>
        </w:rPr>
      </w:pPr>
      <w:r>
        <w:rPr>
          <w:rtl/>
        </w:rPr>
        <w:t xml:space="preserve">ولذلك ورد في الحديث ، « أنّه جاء رجل إلى النبي </w:t>
      </w:r>
      <w:r w:rsidR="001976EA" w:rsidRPr="001976EA">
        <w:rPr>
          <w:rStyle w:val="libAlaemChar"/>
          <w:rFonts w:hint="cs"/>
          <w:rtl/>
        </w:rPr>
        <w:t>صلى‌الله‌عليه‌وآله</w:t>
      </w:r>
      <w:r>
        <w:rPr>
          <w:rtl/>
        </w:rPr>
        <w:t xml:space="preserve"> فقال : يا رسول الله أوصني ، فقال : إحفظ لسانك ، قال : يا رسول الله أوصني ، قال : احفظ لسانك ، قال : يا رسول الله أوصني ، قال : إحفظ لسانك ، ويحك وهل يكبُّ الناس على مناخرهم في النار إلاّ حصائد ألسنتهم » </w:t>
      </w:r>
      <w:r w:rsidRPr="00980A2A">
        <w:rPr>
          <w:rStyle w:val="libFootnotenumChar"/>
          <w:rtl/>
        </w:rPr>
        <w:t>(1)</w:t>
      </w:r>
      <w:r>
        <w:rPr>
          <w:rtl/>
        </w:rPr>
        <w:t xml:space="preserve">. </w:t>
      </w:r>
    </w:p>
    <w:p w:rsidR="00CB1BA7" w:rsidRDefault="00CB1BA7" w:rsidP="00CB1BA7">
      <w:pPr>
        <w:rPr>
          <w:rtl/>
        </w:rPr>
      </w:pPr>
      <w:r w:rsidRPr="00CF5A54">
        <w:rPr>
          <w:rtl/>
        </w:rPr>
        <w:t>(104)</w:t>
      </w:r>
      <w:r>
        <w:rPr>
          <w:rtl/>
        </w:rPr>
        <w:t xml:space="preserve"> بأن يستغفر لساناً ويندم قلباً ويتدارك ما كان يلزم فيه التدارك عملا .. والله هو الغفور الرحيم يستر عليه ذنبه ، ويمحو سيّئته ، وتُرفع صحيفة عمله بيضاء نقيّة ، فانّ الإستغفار من الحسنات التي تذهب بالسيّئات عن المؤمن. </w:t>
      </w:r>
    </w:p>
    <w:p w:rsidR="00CB1BA7" w:rsidRDefault="00CB1BA7" w:rsidP="00CB1BA7">
      <w:pPr>
        <w:rPr>
          <w:rtl/>
        </w:rPr>
      </w:pPr>
      <w:r>
        <w:rPr>
          <w:rtl/>
        </w:rPr>
        <w:t xml:space="preserve">ويحسن ملاحظة صيغ الإستغفار الواردة في الأحاديث الشريفة ومنها : </w:t>
      </w:r>
    </w:p>
    <w:p w:rsidR="00CB1BA7" w:rsidRDefault="00CB1BA7" w:rsidP="00CB1BA7">
      <w:pPr>
        <w:rPr>
          <w:rtl/>
        </w:rPr>
      </w:pPr>
      <w:r>
        <w:rPr>
          <w:rtl/>
        </w:rPr>
        <w:t xml:space="preserve">1 ـ « أستغفر الله الذي لا إله إلاّ هو عالم الغيب والشهادة العزيز الحكيم الغفور الرحيم ذو الجلال والإكرام وأتوب إليه ». </w:t>
      </w:r>
    </w:p>
    <w:p w:rsidR="00CB1BA7" w:rsidRDefault="00CB1BA7" w:rsidP="00CB1BA7">
      <w:pPr>
        <w:rPr>
          <w:rtl/>
        </w:rPr>
      </w:pPr>
      <w:r>
        <w:rPr>
          <w:rtl/>
        </w:rPr>
        <w:t xml:space="preserve">2 ـ « أستغفر الله الذي لا إله إلاّ هو الحيّ القيّوم » ثلاث مرّات. </w:t>
      </w:r>
    </w:p>
    <w:p w:rsidR="00CB1BA7" w:rsidRDefault="00CB1BA7" w:rsidP="00CB1BA7">
      <w:pPr>
        <w:rPr>
          <w:rtl/>
        </w:rPr>
      </w:pPr>
      <w:r>
        <w:rPr>
          <w:rtl/>
        </w:rPr>
        <w:t xml:space="preserve">3 ـ « أستغفر الله الذي لا إله إلاّ هو الحيّ القيّوم بديع السماوات والأرض ذا الجلال والإكرام وأسأله أن يصلّي على محمّد وآل محمّد وأن يتوب عليّ ». </w:t>
      </w:r>
    </w:p>
    <w:p w:rsidR="00CB1BA7" w:rsidRDefault="00CB1BA7" w:rsidP="00CB1BA7">
      <w:pPr>
        <w:rPr>
          <w:rtl/>
        </w:rPr>
      </w:pPr>
      <w:r>
        <w:rPr>
          <w:rtl/>
        </w:rPr>
        <w:t>4 ـ « اللّهمّ إنّي أستغفرك ممّا تبت إليك منه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اُصول الكافي ، ج 2 ، ص 115 ، باب الصمت وحفظ اللسان ، ح 14. </w:t>
      </w:r>
    </w:p>
    <w:p w:rsidR="00CB1BA7" w:rsidRPr="00CC1D81" w:rsidRDefault="00CB1BA7" w:rsidP="001B166D">
      <w:pPr>
        <w:pStyle w:val="libBold2"/>
        <w:rPr>
          <w:rtl/>
        </w:rPr>
      </w:pPr>
      <w:r>
        <w:rPr>
          <w:rtl/>
        </w:rPr>
        <w:br w:type="page"/>
      </w:r>
      <w:r w:rsidRPr="00CC1D81">
        <w:rPr>
          <w:rtl/>
        </w:rPr>
        <w:lastRenderedPageBreak/>
        <w:t xml:space="preserve">وأدّى النصيحَة لأهلِ بيتِ نبيِّه (105). </w:t>
      </w:r>
    </w:p>
    <w:p w:rsidR="00CB1BA7" w:rsidRPr="00CC1D81" w:rsidRDefault="00CB1BA7" w:rsidP="001B166D">
      <w:pPr>
        <w:pStyle w:val="libBold2"/>
        <w:rPr>
          <w:rtl/>
        </w:rPr>
      </w:pPr>
      <w:r w:rsidRPr="00CC1D81">
        <w:rPr>
          <w:rtl/>
        </w:rPr>
        <w:t xml:space="preserve">يا عليُّ ، لَعَنَ اللّهُ ثلاثةً (106) ، آكل زادِه وحدَه ، وراكب الفلاتِ وحدَه ، والنائم في بيت وحدَه. </w:t>
      </w:r>
    </w:p>
    <w:p w:rsidR="00CB1BA7" w:rsidRDefault="00CB1BA7" w:rsidP="001B166D">
      <w:pPr>
        <w:pStyle w:val="libBold2"/>
        <w:rPr>
          <w:rtl/>
        </w:rPr>
      </w:pPr>
      <w:r w:rsidRPr="00CC1D81">
        <w:rPr>
          <w:rtl/>
        </w:rPr>
        <w:t>يا عليُّ ، ثلاثة يُتخوَّفُ منهنَّ الجنون ، التغوُّطُ بين القبور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Pr>
          <w:rtl/>
        </w:rPr>
        <w:t xml:space="preserve">5 ـ الإستغفارات المفصّلة التي تلاحظها في كتب الأدعية الشريفة ، كالإستغفارات السبعين لأمير المؤمنين </w:t>
      </w:r>
      <w:r w:rsidR="0047015D" w:rsidRPr="0047015D">
        <w:rPr>
          <w:rStyle w:val="libAlaemChar"/>
          <w:rFonts w:hint="cs"/>
          <w:rtl/>
        </w:rPr>
        <w:t>عليه‌السلام</w:t>
      </w:r>
      <w:r>
        <w:rPr>
          <w:rtl/>
        </w:rPr>
        <w:t xml:space="preserve"> بعد ركعتي الفجر الواردة في البلد الأمين </w:t>
      </w:r>
      <w:r w:rsidRPr="00980A2A">
        <w:rPr>
          <w:rStyle w:val="libFootnotenumChar"/>
          <w:rtl/>
        </w:rPr>
        <w:t>(1)</w:t>
      </w:r>
      <w:r>
        <w:rPr>
          <w:rtl/>
        </w:rPr>
        <w:t xml:space="preserve">. </w:t>
      </w:r>
    </w:p>
    <w:p w:rsidR="00CB1BA7" w:rsidRDefault="00CB1BA7" w:rsidP="00CB1BA7">
      <w:pPr>
        <w:rPr>
          <w:rtl/>
        </w:rPr>
      </w:pPr>
      <w:r w:rsidRPr="00AC5B09">
        <w:rPr>
          <w:rtl/>
        </w:rPr>
        <w:t>(105)</w:t>
      </w:r>
      <w:r>
        <w:rPr>
          <w:rtl/>
        </w:rPr>
        <w:t xml:space="preserve"> النصح ، ضدّ الغشّ ، وأصل النصيحة في اللغة هو الخلوص ، وأهل البيت هم أهل آية التطهير وأولادهم الأئمّة المعصومون </w:t>
      </w:r>
      <w:r w:rsidR="00655C89" w:rsidRPr="00655C89">
        <w:rPr>
          <w:rStyle w:val="libAlaemChar"/>
          <w:rFonts w:hint="cs"/>
          <w:rtl/>
        </w:rPr>
        <w:t>عليهم‌السلام</w:t>
      </w:r>
      <w:r>
        <w:rPr>
          <w:rtl/>
        </w:rPr>
        <w:t xml:space="preserve"> ، وأداء النصح لهم هو مودّتهم ومعرفة أنّهم منصورون من قبل الله تعالى وأنّهم معصومون وأنّ طاعتهم طاعة الله ومعصيتهم معصية الله ، وأنّهم أولى بنا من أنفسنا </w:t>
      </w:r>
      <w:r w:rsidRPr="00980A2A">
        <w:rPr>
          <w:rStyle w:val="libFootnotenumChar"/>
          <w:rtl/>
        </w:rPr>
        <w:t>(2)</w:t>
      </w:r>
      <w:r>
        <w:rPr>
          <w:rtl/>
        </w:rPr>
        <w:t xml:space="preserve"> والإنقياد لهم في أوامرهم ونواهيهم وآدابهم وأعمالهم وحفظ شرائعهم وإجراء أحكامهم وعدم الخروج عليهم سلام الله عليهم </w:t>
      </w:r>
      <w:r w:rsidRPr="00980A2A">
        <w:rPr>
          <w:rStyle w:val="libFootnotenumChar"/>
          <w:rtl/>
        </w:rPr>
        <w:t>(3)</w:t>
      </w:r>
      <w:r>
        <w:rPr>
          <w:rtl/>
        </w:rPr>
        <w:t xml:space="preserve">. </w:t>
      </w:r>
    </w:p>
    <w:p w:rsidR="00CB1BA7" w:rsidRDefault="00CB1BA7" w:rsidP="00CB1BA7">
      <w:pPr>
        <w:rPr>
          <w:rtl/>
        </w:rPr>
      </w:pPr>
      <w:r w:rsidRPr="00AC5B09">
        <w:rPr>
          <w:rtl/>
        </w:rPr>
        <w:t>(106)</w:t>
      </w:r>
      <w:r>
        <w:rPr>
          <w:rtl/>
        </w:rPr>
        <w:t xml:space="preserve"> اللعن من الله تعالى هو الطرد والإبعاد من الرحمة .. وفعل المكروه يُبعِّد الإنسان من رحمة الله تعالى لذلك ورد اللعن في الطوائف الثلاثة الآتية لأنّها تفعل المكروه ، والزاد هو الطعام ، والفلات هي الصحراء القفر التي لا ماء فيها ، والبيت واحد البيوت وهي المساكن.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البلد الأمين ، ص 38. </w:t>
      </w:r>
    </w:p>
    <w:p w:rsidR="00CB1BA7" w:rsidRDefault="00CB1BA7" w:rsidP="006C0264">
      <w:pPr>
        <w:pStyle w:val="libFootnote0"/>
        <w:rPr>
          <w:rtl/>
        </w:rPr>
      </w:pPr>
      <w:r>
        <w:rPr>
          <w:rtl/>
        </w:rPr>
        <w:t xml:space="preserve">2 ـ لاحظ روضة المتّقين ، ج 12 ، ص 104. </w:t>
      </w:r>
    </w:p>
    <w:p w:rsidR="00CB1BA7" w:rsidRDefault="00CB1BA7" w:rsidP="006C0264">
      <w:pPr>
        <w:pStyle w:val="libFootnote0"/>
        <w:rPr>
          <w:rtl/>
        </w:rPr>
      </w:pPr>
      <w:r>
        <w:rPr>
          <w:rtl/>
        </w:rPr>
        <w:t xml:space="preserve">3 ـ مرآة العقول ، ج 9 ، ص 142. </w:t>
      </w:r>
    </w:p>
    <w:p w:rsidR="00CB1BA7" w:rsidRPr="006A0CAB" w:rsidRDefault="00CB1BA7" w:rsidP="001B166D">
      <w:pPr>
        <w:pStyle w:val="libBold2"/>
        <w:rPr>
          <w:rtl/>
        </w:rPr>
      </w:pPr>
      <w:r>
        <w:rPr>
          <w:rtl/>
        </w:rPr>
        <w:br w:type="page"/>
      </w:r>
      <w:r w:rsidRPr="006A0CAB">
        <w:rPr>
          <w:rtl/>
        </w:rPr>
        <w:lastRenderedPageBreak/>
        <w:t xml:space="preserve">والمشيُ في خُفّ واحد ، والرّجلُ ينام وحدَه (107). </w:t>
      </w:r>
    </w:p>
    <w:p w:rsidR="00CB1BA7" w:rsidRDefault="00CB1BA7" w:rsidP="001B166D">
      <w:pPr>
        <w:pStyle w:val="libBold2"/>
        <w:rPr>
          <w:rtl/>
        </w:rPr>
      </w:pPr>
      <w:r w:rsidRPr="006A0CAB">
        <w:rPr>
          <w:rtl/>
        </w:rPr>
        <w:t>يا علي ، ثلاثٌ يحسن فيهنّ الكذب ، المكيدةُ في الحرب ، وعِدَتُك زوجتَك ، والإصلاحُ بينَ الناس (108)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387F93">
        <w:rPr>
          <w:rtl/>
        </w:rPr>
        <w:t>(107)</w:t>
      </w:r>
      <w:r>
        <w:rPr>
          <w:rtl/>
        </w:rPr>
        <w:t xml:space="preserve"> جاء هذا الحديث في فروع الكافي </w:t>
      </w:r>
      <w:r w:rsidRPr="00980A2A">
        <w:rPr>
          <w:rStyle w:val="libFootnotenumChar"/>
          <w:rtl/>
        </w:rPr>
        <w:t>(1)</w:t>
      </w:r>
      <w:r>
        <w:rPr>
          <w:rtl/>
        </w:rPr>
        <w:t xml:space="preserve"> أيضاً في باب كراهية أن يبيت الإنسان وحده وهذه الخصال منهيٌّ عنها لعلّة مخوفة وجاء في نظيره من أحاديث الباب بيان أنّ الشيطان أسرع ما يكون إلى الإنسان وهو على بعض هذه الحالات .. وأنّه يهمّ به الشيطان. </w:t>
      </w:r>
    </w:p>
    <w:p w:rsidR="00CB1BA7" w:rsidRDefault="00CB1BA7" w:rsidP="00CB1BA7">
      <w:pPr>
        <w:rPr>
          <w:rtl/>
        </w:rPr>
      </w:pPr>
      <w:r w:rsidRPr="00387F93">
        <w:rPr>
          <w:rtl/>
        </w:rPr>
        <w:t>(108)</w:t>
      </w:r>
      <w:r>
        <w:rPr>
          <w:rtl/>
        </w:rPr>
        <w:t xml:space="preserve"> فإنّه وإن كان أصل الكذب من المعاصي الكبائر بل ممّا عدّ من مخرّبات الإيمان إلاّ أنّه استثنيت هذه الموارد الثلاثة لما لها من أهميّة المصلحة وأقوائية الملاك وإرتكاب أقلّ القبيحين عند التزاحم فيتغيّر حكمه وتزول حرمته ويحكم العقل بحسنه ويرفع الشارع عقوبته. </w:t>
      </w:r>
    </w:p>
    <w:p w:rsidR="00CB1BA7" w:rsidRDefault="00CB1BA7" w:rsidP="00CB1BA7">
      <w:pPr>
        <w:rPr>
          <w:rtl/>
        </w:rPr>
      </w:pPr>
      <w:r>
        <w:rPr>
          <w:rtl/>
        </w:rPr>
        <w:t xml:space="preserve">فيكيد في الحرب لنصرة الدين ، ويُعِد زوجته ليرضيها ولا يفي بوَعده ليتخلّص من الحرام أو الإسراف ، ويكذب للإصلاح بين المؤمنين. </w:t>
      </w:r>
    </w:p>
    <w:p w:rsidR="00CB1BA7" w:rsidRDefault="00CB1BA7" w:rsidP="00CB1BA7">
      <w:pPr>
        <w:rPr>
          <w:rtl/>
        </w:rPr>
      </w:pPr>
      <w:r>
        <w:rPr>
          <w:rtl/>
        </w:rPr>
        <w:t xml:space="preserve">وجاء في اُصول الكافي </w:t>
      </w:r>
      <w:r w:rsidRPr="00980A2A">
        <w:rPr>
          <w:rStyle w:val="libFootnotenumChar"/>
          <w:rtl/>
        </w:rPr>
        <w:t>(2)</w:t>
      </w:r>
      <w:r>
        <w:rPr>
          <w:rtl/>
        </w:rPr>
        <w:t xml:space="preserve"> ، عن أبي عبدالله </w:t>
      </w:r>
      <w:r w:rsidR="0047015D" w:rsidRPr="0047015D">
        <w:rPr>
          <w:rStyle w:val="libAlaemChar"/>
          <w:rFonts w:hint="cs"/>
          <w:rtl/>
        </w:rPr>
        <w:t>عليه‌السلام</w:t>
      </w:r>
      <w:r>
        <w:rPr>
          <w:rtl/>
        </w:rPr>
        <w:t xml:space="preserve"> ، « كلّ كذب مسؤول عنه صاحبه يوماً إلاّ في ثلاثة » ؛ وعدّ هذه الموارد وأفاد في مرآة العقول </w:t>
      </w:r>
      <w:r w:rsidRPr="00980A2A">
        <w:rPr>
          <w:rStyle w:val="libFootnotenumChar"/>
          <w:rtl/>
        </w:rPr>
        <w:t>(3)</w:t>
      </w:r>
      <w:r>
        <w:rPr>
          <w:rtl/>
        </w:rPr>
        <w:t xml:space="preserve"> ، انّ مضمون هذا الحديث متّفق عليه بين الخاصّة والعامّة .. ثمّ نقل عن بعض الإتيان بالكذب في هذه الموارد بصورة التورية مثل أن يعد زوجته بأن يفعل لها ويحسن إليها بنيّة أنّه إن</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فروع الكافي ، ج 6 ، باب كراهية أن يبيت الإنسان وحده ... ، ص 533. </w:t>
      </w:r>
    </w:p>
    <w:p w:rsidR="00CB1BA7" w:rsidRDefault="00CB1BA7" w:rsidP="006C0264">
      <w:pPr>
        <w:pStyle w:val="libFootnote0"/>
        <w:rPr>
          <w:rtl/>
        </w:rPr>
      </w:pPr>
      <w:r>
        <w:rPr>
          <w:rtl/>
        </w:rPr>
        <w:t xml:space="preserve">2 ـ اُصول الكافي ، ج 2 ، ص 342 ، باب الكذب ، ح 18. </w:t>
      </w:r>
    </w:p>
    <w:p w:rsidR="00CB1BA7" w:rsidRDefault="00CB1BA7" w:rsidP="006C0264">
      <w:pPr>
        <w:pStyle w:val="libFootnote0"/>
        <w:rPr>
          <w:rtl/>
        </w:rPr>
      </w:pPr>
      <w:r>
        <w:rPr>
          <w:rtl/>
        </w:rPr>
        <w:t xml:space="preserve">3 ـ مرآة العقول ، ج 10 ، ص 341. </w:t>
      </w:r>
    </w:p>
    <w:p w:rsidR="00CB1BA7" w:rsidRPr="00C826A1" w:rsidRDefault="00CB1BA7" w:rsidP="001B166D">
      <w:pPr>
        <w:pStyle w:val="libBold2"/>
        <w:rPr>
          <w:rtl/>
        </w:rPr>
      </w:pPr>
      <w:r>
        <w:rPr>
          <w:rtl/>
        </w:rPr>
        <w:br w:type="page"/>
      </w:r>
      <w:r w:rsidRPr="00C826A1">
        <w:rPr>
          <w:rtl/>
        </w:rPr>
        <w:lastRenderedPageBreak/>
        <w:t xml:space="preserve">وثلاثةٌ مجالستُهم تُميتُ القلب (109) ، مجالسةُ الأنذال (110) ، ومجالسةُ الأغنياء ، والحديثُ مع النساء. </w:t>
      </w:r>
    </w:p>
    <w:p w:rsidR="00CB1BA7" w:rsidRDefault="00CB1BA7" w:rsidP="001B166D">
      <w:pPr>
        <w:pStyle w:val="libBold2"/>
        <w:rPr>
          <w:rtl/>
        </w:rPr>
      </w:pPr>
      <w:r w:rsidRPr="00C826A1">
        <w:rPr>
          <w:rtl/>
        </w:rPr>
        <w:t>يا عليُّ ، ثلاثٌ من حقائقِ الإيمان (111) ، الإنفاقُ من الإقتار (112) ، وإنصافُك الناسَ من نفسِك (113) ، وبذلُ العلمَ للمتعلّم (114).</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قدّر الله ذلك ، أو يقول لعدوّه في مكيدة الحرب ، انحلّ حزام سرجك ويريد فيما مضى. وهكذا. </w:t>
      </w:r>
    </w:p>
    <w:p w:rsidR="00CB1BA7" w:rsidRDefault="00CB1BA7" w:rsidP="00CB1BA7">
      <w:pPr>
        <w:rPr>
          <w:rtl/>
        </w:rPr>
      </w:pPr>
      <w:r w:rsidRPr="008356A3">
        <w:rPr>
          <w:rtl/>
        </w:rPr>
        <w:t>(109)</w:t>
      </w:r>
      <w:r>
        <w:rPr>
          <w:rtl/>
        </w:rPr>
        <w:t xml:space="preserve"> فتؤثّر في الروح وتوجب زوال حيويّتها ونورانيّتها بواسطة التوجّه إلى الاُمور الدنيويّة الخسيسة والإنصراف عن الاُمور الربانيّة الخالصة. </w:t>
      </w:r>
    </w:p>
    <w:p w:rsidR="00CB1BA7" w:rsidRDefault="00CB1BA7" w:rsidP="00CB1BA7">
      <w:pPr>
        <w:rPr>
          <w:rtl/>
        </w:rPr>
      </w:pPr>
      <w:r w:rsidRPr="008356A3">
        <w:rPr>
          <w:rtl/>
        </w:rPr>
        <w:t>(110)</w:t>
      </w:r>
      <w:r>
        <w:rPr>
          <w:rtl/>
        </w:rPr>
        <w:t xml:space="preserve"> الأنذال جمع نذل بسكون الذال وهو الخسيس المحتَقَر من الناس في جميع أحواله. </w:t>
      </w:r>
    </w:p>
    <w:p w:rsidR="00CB1BA7" w:rsidRDefault="00CB1BA7" w:rsidP="00CB1BA7">
      <w:pPr>
        <w:rPr>
          <w:rtl/>
        </w:rPr>
      </w:pPr>
      <w:r w:rsidRPr="008356A3">
        <w:rPr>
          <w:rtl/>
        </w:rPr>
        <w:t>(111)</w:t>
      </w:r>
      <w:r>
        <w:rPr>
          <w:rtl/>
        </w:rPr>
        <w:t xml:space="preserve"> أي لهنّ مدخليّة في حقيقة الإيمان ، بحيث إنّ الإيمان الحقيقي لا يحصل إلاّ بوجود هذه الخصال. </w:t>
      </w:r>
    </w:p>
    <w:p w:rsidR="00CB1BA7" w:rsidRDefault="00CB1BA7" w:rsidP="00CB1BA7">
      <w:pPr>
        <w:rPr>
          <w:rtl/>
        </w:rPr>
      </w:pPr>
      <w:r w:rsidRPr="008356A3">
        <w:rPr>
          <w:rtl/>
        </w:rPr>
        <w:t>(112)</w:t>
      </w:r>
      <w:r>
        <w:rPr>
          <w:rtl/>
        </w:rPr>
        <w:t xml:space="preserve"> الإقتار هي القلّة والتضييق على الإنسان في الرزق .. فينفق على المستحقّ مع الإقتار على نفسه ، ويؤثرِ المستحقّين على نفسه ولو كان به خصاصة. </w:t>
      </w:r>
    </w:p>
    <w:p w:rsidR="00CB1BA7" w:rsidRDefault="00CB1BA7" w:rsidP="00CB1BA7">
      <w:pPr>
        <w:rPr>
          <w:rtl/>
        </w:rPr>
      </w:pPr>
      <w:r w:rsidRPr="008356A3">
        <w:rPr>
          <w:rtl/>
        </w:rPr>
        <w:t>(113)</w:t>
      </w:r>
      <w:r>
        <w:rPr>
          <w:rtl/>
        </w:rPr>
        <w:t xml:space="preserve"> الإنصاف هي المعاملة بالقسط والعدل .. وفي حديث عن أبي عبدالله </w:t>
      </w:r>
      <w:r w:rsidR="0047015D" w:rsidRPr="0047015D">
        <w:rPr>
          <w:rStyle w:val="libAlaemChar"/>
          <w:rFonts w:hint="cs"/>
          <w:rtl/>
        </w:rPr>
        <w:t>عليه‌السلام</w:t>
      </w:r>
      <w:r>
        <w:rPr>
          <w:rtl/>
        </w:rPr>
        <w:t xml:space="preserve"> ، سيّد الأعمال ثلاثة ، وعَدَّ منها ، « إنصاف الناس من نفسك حتّى لا ترضى بشيء إلاّ رضيت لهم مثله ... » </w:t>
      </w:r>
      <w:r w:rsidRPr="00980A2A">
        <w:rPr>
          <w:rStyle w:val="libFootnotenumChar"/>
          <w:rtl/>
        </w:rPr>
        <w:t>(1)</w:t>
      </w:r>
      <w:r>
        <w:rPr>
          <w:rtl/>
        </w:rPr>
        <w:t xml:space="preserve">. </w:t>
      </w:r>
    </w:p>
    <w:p w:rsidR="00CB1BA7" w:rsidRDefault="00CB1BA7" w:rsidP="00CB1BA7">
      <w:pPr>
        <w:rPr>
          <w:rtl/>
        </w:rPr>
      </w:pPr>
      <w:r w:rsidRPr="008356A3">
        <w:rPr>
          <w:rtl/>
        </w:rPr>
        <w:t>(114)</w:t>
      </w:r>
      <w:r>
        <w:rPr>
          <w:rtl/>
        </w:rPr>
        <w:t xml:space="preserve"> حيث إنّه قد أخذ به العهد وهو زكاة العلم ، كما في الأحاديث </w:t>
      </w:r>
      <w:r w:rsidRPr="00980A2A">
        <w:rPr>
          <w:rStyle w:val="libFootnotenumChar"/>
          <w:rtl/>
        </w:rPr>
        <w:t>(2)</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اُصول الكافي ، ج 2 ، ص 144 ، باب الإنصاف والعدل ، ح 3. </w:t>
      </w:r>
    </w:p>
    <w:p w:rsidR="00CB1BA7" w:rsidRDefault="00CB1BA7" w:rsidP="006C0264">
      <w:pPr>
        <w:pStyle w:val="libFootnote0"/>
        <w:rPr>
          <w:rtl/>
        </w:rPr>
      </w:pPr>
      <w:r>
        <w:rPr>
          <w:rtl/>
        </w:rPr>
        <w:t xml:space="preserve">2 ـ اُصول الكافي ، ج 1 ، ص 41 ، باب بذل العلم ، الأحاديث. </w:t>
      </w:r>
    </w:p>
    <w:p w:rsidR="00CB1BA7" w:rsidRPr="0015200D" w:rsidRDefault="00CB1BA7" w:rsidP="001B166D">
      <w:pPr>
        <w:pStyle w:val="libBold2"/>
        <w:rPr>
          <w:rtl/>
        </w:rPr>
      </w:pPr>
      <w:r>
        <w:rPr>
          <w:rtl/>
        </w:rPr>
        <w:br w:type="page"/>
      </w:r>
      <w:r w:rsidRPr="0015200D">
        <w:rPr>
          <w:rtl/>
        </w:rPr>
        <w:lastRenderedPageBreak/>
        <w:t xml:space="preserve">يا عليُّ ، ثلاثٌ من لم يكنّ فيه لم يتمّ عملُه (115) ، ورعٌ يحجزُه عن معاصي اللّه ، وخُلُقٌ يداري به الناسَ ، وحِلمٌ يردُّ به جهلَ الجاهل (116). </w:t>
      </w:r>
    </w:p>
    <w:p w:rsidR="00CB1BA7" w:rsidRPr="0015200D" w:rsidRDefault="00CB1BA7" w:rsidP="001B166D">
      <w:pPr>
        <w:pStyle w:val="libBold2"/>
        <w:rPr>
          <w:rtl/>
        </w:rPr>
      </w:pPr>
      <w:r w:rsidRPr="0015200D">
        <w:rPr>
          <w:rtl/>
        </w:rPr>
        <w:t xml:space="preserve">يا عليُّ ، ثلاثُ فرحات للمؤمن في الدنيا (117) ، لقاءُ الاخوان ، وتفطيرُ الصائم ، والتهجّدُ من آخرِ الليل (118). </w:t>
      </w:r>
    </w:p>
    <w:p w:rsidR="00CB1BA7" w:rsidRDefault="00CB1BA7" w:rsidP="001B166D">
      <w:pPr>
        <w:pStyle w:val="libBold2"/>
        <w:rPr>
          <w:rtl/>
        </w:rPr>
      </w:pPr>
      <w:r w:rsidRPr="0015200D">
        <w:rPr>
          <w:rtl/>
        </w:rPr>
        <w:t>يا عليُّ ، أنهاكَ عن ثلاثِ خصال (119) ، الحسد (120)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782738">
        <w:rPr>
          <w:rtl/>
        </w:rPr>
        <w:t>(115)</w:t>
      </w:r>
      <w:r>
        <w:rPr>
          <w:rtl/>
        </w:rPr>
        <w:t xml:space="preserve"> أي كانت أعماله ناقصة غير كاملة ، أو غير مقبولة .. فالورع مؤثّر في قبول الطاعات ، كما وأنّ صفتي الحلم والمدارات الأخلاقية مؤثّرتان في كمال ومقبوليّة الأعمال في المعاشرات. </w:t>
      </w:r>
    </w:p>
    <w:p w:rsidR="00CB1BA7" w:rsidRDefault="00CB1BA7" w:rsidP="00CB1BA7">
      <w:pPr>
        <w:rPr>
          <w:rtl/>
        </w:rPr>
      </w:pPr>
      <w:r w:rsidRPr="00782738">
        <w:rPr>
          <w:rtl/>
        </w:rPr>
        <w:t>(116)</w:t>
      </w:r>
      <w:r>
        <w:rPr>
          <w:rtl/>
        </w:rPr>
        <w:t xml:space="preserve"> أي سفاهته ، وفي بعض النسخ ، « وحلم يردّ به جهل الجهّال ». </w:t>
      </w:r>
    </w:p>
    <w:p w:rsidR="00CB1BA7" w:rsidRDefault="00CB1BA7" w:rsidP="00CB1BA7">
      <w:pPr>
        <w:rPr>
          <w:rtl/>
        </w:rPr>
      </w:pPr>
      <w:r w:rsidRPr="00782738">
        <w:rPr>
          <w:rtl/>
        </w:rPr>
        <w:t>(117)</w:t>
      </w:r>
      <w:r>
        <w:rPr>
          <w:rtl/>
        </w:rPr>
        <w:t xml:space="preserve"> حيث يعلم المؤمن عظيم ثوابها وفوائدها فيكون مسروراً بها. </w:t>
      </w:r>
    </w:p>
    <w:p w:rsidR="00CB1BA7" w:rsidRDefault="00CB1BA7" w:rsidP="00CB1BA7">
      <w:pPr>
        <w:rPr>
          <w:rtl/>
        </w:rPr>
      </w:pPr>
      <w:r w:rsidRPr="00782738">
        <w:rPr>
          <w:rtl/>
        </w:rPr>
        <w:t>(118)</w:t>
      </w:r>
      <w:r>
        <w:rPr>
          <w:rtl/>
        </w:rPr>
        <w:t xml:space="preserve"> أي التيقّض فيه بالعبادة وقراءة القرآن وصلاة الليل ، وفي بعض النسخ ، « والتهجّد في آخر الليل ». </w:t>
      </w:r>
    </w:p>
    <w:p w:rsidR="00CB1BA7" w:rsidRDefault="00CB1BA7" w:rsidP="00CB1BA7">
      <w:pPr>
        <w:rPr>
          <w:rtl/>
        </w:rPr>
      </w:pPr>
      <w:r w:rsidRPr="00782738">
        <w:rPr>
          <w:rtl/>
        </w:rPr>
        <w:t>(119)</w:t>
      </w:r>
      <w:r>
        <w:rPr>
          <w:rtl/>
        </w:rPr>
        <w:t xml:space="preserve"> لعلّ تخصيصها بالذكر من بين الصفات الذميمة من حيث كونها من اُمّهات الرذائل ومن أعظم الكبائر وهي آفة الدين وقد توجب الكفر بربّ العالمين .. وقد وردت في ذمّها أحاديث كثيرة عن أهل بيت العصمة سلام الله عليهم نشير إليها فيما يلي عند ذكرها. </w:t>
      </w:r>
    </w:p>
    <w:p w:rsidR="00CB1BA7" w:rsidRDefault="00CB1BA7" w:rsidP="00CB1BA7">
      <w:pPr>
        <w:rPr>
          <w:rtl/>
        </w:rPr>
      </w:pPr>
      <w:r w:rsidRPr="00782738">
        <w:rPr>
          <w:rtl/>
        </w:rPr>
        <w:t>(120)</w:t>
      </w:r>
      <w:r>
        <w:rPr>
          <w:rtl/>
        </w:rPr>
        <w:t xml:space="preserve"> الحسد هو تمنّي زوال النعمة عن صاحبها .. بينما الغبطة تمنّي النعمة لنفسه مثل ما لصاحبها مع عدم إرادة زوالها عنه وتلاحظ باب أحاديث ذمّ الحسد في اُصول الكافي </w:t>
      </w:r>
      <w:r w:rsidRPr="00980A2A">
        <w:rPr>
          <w:rStyle w:val="libFootnotenumChar"/>
          <w:rtl/>
        </w:rPr>
        <w:t>(1)</w:t>
      </w:r>
      <w:r>
        <w:rPr>
          <w:rtl/>
        </w:rPr>
        <w:t>.</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اُصول الكافي ، ج 2 ، ص 306 ، باب الحسد. </w:t>
      </w:r>
    </w:p>
    <w:p w:rsidR="00CB1BA7" w:rsidRDefault="00CB1BA7" w:rsidP="001B166D">
      <w:pPr>
        <w:pStyle w:val="libBold2"/>
        <w:rPr>
          <w:rtl/>
        </w:rPr>
      </w:pPr>
      <w:r>
        <w:rPr>
          <w:rtl/>
        </w:rPr>
        <w:br w:type="page"/>
      </w:r>
      <w:r w:rsidRPr="00C95052">
        <w:rPr>
          <w:rtl/>
        </w:rPr>
        <w:lastRenderedPageBreak/>
        <w:t>والحِرص (121) ، والكِبر (122).</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Pr>
          <w:rtl/>
        </w:rPr>
        <w:t xml:space="preserve">من ذلك الحديث الثاني من الباب عن الإمام الصادق </w:t>
      </w:r>
      <w:r w:rsidR="0047015D" w:rsidRPr="0047015D">
        <w:rPr>
          <w:rStyle w:val="libAlaemChar"/>
          <w:rFonts w:hint="cs"/>
          <w:rtl/>
        </w:rPr>
        <w:t>عليه‌السلام</w:t>
      </w:r>
      <w:r>
        <w:rPr>
          <w:rtl/>
        </w:rPr>
        <w:t xml:space="preserve"> قال : « إنّ الحسد يأكل الإيمان كما تأكل النار الحطب ». </w:t>
      </w:r>
    </w:p>
    <w:p w:rsidR="00CB1BA7" w:rsidRDefault="00CB1BA7" w:rsidP="00CB1BA7">
      <w:pPr>
        <w:rPr>
          <w:rtl/>
        </w:rPr>
      </w:pPr>
      <w:r w:rsidRPr="008F0292">
        <w:rPr>
          <w:rtl/>
        </w:rPr>
        <w:t>(121)</w:t>
      </w:r>
      <w:r>
        <w:rPr>
          <w:rtl/>
        </w:rPr>
        <w:t xml:space="preserve"> الحرص هو الحثّ على شيء من اُمور الدنيا وطلب الزيادة عمّا يكفيه ، وتلاحظ أحاديث ذمّه في اُصول الكافي </w:t>
      </w:r>
      <w:r w:rsidRPr="00980A2A">
        <w:rPr>
          <w:rStyle w:val="libFootnotenumChar"/>
          <w:rtl/>
        </w:rPr>
        <w:t>(1)</w:t>
      </w:r>
      <w:r>
        <w:rPr>
          <w:rtl/>
        </w:rPr>
        <w:t xml:space="preserve">. </w:t>
      </w:r>
    </w:p>
    <w:p w:rsidR="00CB1BA7" w:rsidRDefault="00CB1BA7" w:rsidP="00CB1BA7">
      <w:pPr>
        <w:rPr>
          <w:rtl/>
        </w:rPr>
      </w:pPr>
      <w:r>
        <w:rPr>
          <w:rtl/>
        </w:rPr>
        <w:t xml:space="preserve">منها الحديث الأوّل من الباب عن الإمام الصادق </w:t>
      </w:r>
      <w:r w:rsidR="0047015D" w:rsidRPr="0047015D">
        <w:rPr>
          <w:rStyle w:val="libAlaemChar"/>
          <w:rFonts w:hint="cs"/>
          <w:rtl/>
        </w:rPr>
        <w:t>عليه‌السلام</w:t>
      </w:r>
      <w:r>
        <w:rPr>
          <w:rtl/>
        </w:rPr>
        <w:t xml:space="preserve"> أنّه قال : « رأس كلّ خطيئة حبُّ الدنيا ». </w:t>
      </w:r>
    </w:p>
    <w:p w:rsidR="00CB1BA7" w:rsidRDefault="00CB1BA7" w:rsidP="00CB1BA7">
      <w:pPr>
        <w:rPr>
          <w:rtl/>
        </w:rPr>
      </w:pPr>
      <w:r w:rsidRPr="008F0292">
        <w:rPr>
          <w:rtl/>
        </w:rPr>
        <w:t>(122)</w:t>
      </w:r>
      <w:r>
        <w:rPr>
          <w:rtl/>
        </w:rPr>
        <w:t xml:space="preserve"> الكبر بكسر الكاف وسكون الباء مصدر مجرد للتكبّر والإستكبار الذي هو في اللغة بمعنى طلب الترفّع </w:t>
      </w:r>
      <w:r w:rsidRPr="00980A2A">
        <w:rPr>
          <w:rStyle w:val="libFootnotenumChar"/>
          <w:rtl/>
        </w:rPr>
        <w:t>(2)</w:t>
      </w:r>
      <w:r>
        <w:rPr>
          <w:rtl/>
        </w:rPr>
        <w:t xml:space="preserve"> ، وهي الحالة التي يتخصّص بها الإنسان من إعجابه بنفسه ، ويرى نفسه أكبر من غيره .. </w:t>
      </w:r>
      <w:r w:rsidRPr="00980A2A">
        <w:rPr>
          <w:rStyle w:val="libFootnotenumChar"/>
          <w:rtl/>
        </w:rPr>
        <w:t>(3)</w:t>
      </w:r>
      <w:r>
        <w:rPr>
          <w:rtl/>
        </w:rPr>
        <w:t xml:space="preserve">. </w:t>
      </w:r>
    </w:p>
    <w:p w:rsidR="00CB1BA7" w:rsidRDefault="00CB1BA7" w:rsidP="00CB1BA7">
      <w:pPr>
        <w:rPr>
          <w:rtl/>
        </w:rPr>
      </w:pPr>
      <w:r>
        <w:rPr>
          <w:rtl/>
        </w:rPr>
        <w:t xml:space="preserve">وأعظم التكبّر هو التكبّر على الله تعالى بالإمتناع من قبول الحقّ والإذعان له بالعبادة .. </w:t>
      </w:r>
    </w:p>
    <w:p w:rsidR="00CB1BA7" w:rsidRDefault="00CB1BA7" w:rsidP="00CB1BA7">
      <w:pPr>
        <w:rPr>
          <w:rtl/>
        </w:rPr>
      </w:pPr>
      <w:r>
        <w:rPr>
          <w:rtl/>
        </w:rPr>
        <w:t xml:space="preserve">وبعده التكبّر على الرسل والأوصياء </w:t>
      </w:r>
      <w:r w:rsidR="00655C89" w:rsidRPr="00655C89">
        <w:rPr>
          <w:rStyle w:val="libAlaemChar"/>
          <w:rFonts w:hint="cs"/>
          <w:rtl/>
        </w:rPr>
        <w:t>عليهم‌السلام</w:t>
      </w:r>
      <w:r>
        <w:rPr>
          <w:rtl/>
        </w:rPr>
        <w:t xml:space="preserve"> بعدم الإيمان بهم. </w:t>
      </w:r>
    </w:p>
    <w:p w:rsidR="00CB1BA7" w:rsidRDefault="00CB1BA7" w:rsidP="00CB1BA7">
      <w:pPr>
        <w:rPr>
          <w:rtl/>
        </w:rPr>
      </w:pPr>
      <w:r>
        <w:rPr>
          <w:rtl/>
        </w:rPr>
        <w:t>وبعده التكبّر على العباد بأن يستعظم نفسه ويستحقر غيره فتأبى نفسه عن الإنقياد لهم ، وتدعوه نفسه إلى الترفّع عليهم فيزدريهم ويستصغرهم ويأنف عن مساواتهم ويتقدّم عليهم في مضائق الطرق ويرتفع عليهم في المحافل وينتظر أن يبدؤوه بالسلام ، وإن وُعظ أنف من القبول ، وإن وَعظَ عَنَّف في النصح ، وإن رُدّ عليه شيء غضب ، وإن عَلَّمَ لم يرفق بالمتعلّمين واستذلّهم وانتهرهم وامْتَنّ عليهم</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اُصول الكافي ، ج 2 ، ص 315 ، باب حبّ الدنيا والحرص عليها. </w:t>
      </w:r>
    </w:p>
    <w:p w:rsidR="00CB1BA7" w:rsidRDefault="00CB1BA7" w:rsidP="006C0264">
      <w:pPr>
        <w:pStyle w:val="libFootnote0"/>
        <w:rPr>
          <w:rtl/>
        </w:rPr>
      </w:pPr>
      <w:r>
        <w:rPr>
          <w:rtl/>
        </w:rPr>
        <w:t xml:space="preserve">2 ـ مجمع البحرين ، مادّة كبر ، ص 298. </w:t>
      </w:r>
    </w:p>
    <w:p w:rsidR="00CB1BA7" w:rsidRDefault="00CB1BA7" w:rsidP="006C0264">
      <w:pPr>
        <w:pStyle w:val="libFootnote0"/>
        <w:rPr>
          <w:rtl/>
        </w:rPr>
      </w:pPr>
      <w:r>
        <w:rPr>
          <w:rtl/>
        </w:rPr>
        <w:t>3 ـ سفينة البحار ، ج 7 ، ص 401.</w:t>
      </w:r>
    </w:p>
    <w:p w:rsidR="00CB1BA7" w:rsidRDefault="00CB1BA7" w:rsidP="006C0264">
      <w:pPr>
        <w:pStyle w:val="libFootnote0"/>
        <w:rPr>
          <w:rtl/>
        </w:rPr>
      </w:pPr>
    </w:p>
    <w:p w:rsidR="00CB1BA7" w:rsidRDefault="00CB1BA7" w:rsidP="001B166D">
      <w:pPr>
        <w:pStyle w:val="libBold2"/>
        <w:rPr>
          <w:rtl/>
        </w:rPr>
      </w:pPr>
      <w:r>
        <w:rPr>
          <w:rtl/>
        </w:rPr>
        <w:br w:type="page"/>
      </w:r>
      <w:r w:rsidRPr="007F2332">
        <w:rPr>
          <w:rtl/>
        </w:rPr>
        <w:lastRenderedPageBreak/>
        <w:t>يا عليُّ ، أربعُ خصال من الشَقاوة (123) ، جمودُ العين (124) ، وقساوةُ القلب (125) ، وبُعدُ الأمل (126) ، وحبُّ البقاء (127).</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واستخدمهم ... وتلاحظ أحاديث ذمّ التكبّر في اُصول الكافي </w:t>
      </w:r>
      <w:r w:rsidRPr="00980A2A">
        <w:rPr>
          <w:rStyle w:val="libFootnotenumChar"/>
          <w:rtl/>
        </w:rPr>
        <w:t>(1)</w:t>
      </w:r>
      <w:r>
        <w:rPr>
          <w:rtl/>
        </w:rPr>
        <w:t xml:space="preserve">. </w:t>
      </w:r>
    </w:p>
    <w:p w:rsidR="00CB1BA7" w:rsidRDefault="00CB1BA7" w:rsidP="00CB1BA7">
      <w:pPr>
        <w:rPr>
          <w:rtl/>
        </w:rPr>
      </w:pPr>
      <w:r>
        <w:rPr>
          <w:rtl/>
        </w:rPr>
        <w:t xml:space="preserve">ومنها الحديث الثالث من الباب المروي عن الإمام الباقر </w:t>
      </w:r>
      <w:r w:rsidR="0047015D" w:rsidRPr="0047015D">
        <w:rPr>
          <w:rStyle w:val="libAlaemChar"/>
          <w:rFonts w:hint="cs"/>
          <w:rtl/>
        </w:rPr>
        <w:t>عليه‌السلام</w:t>
      </w:r>
      <w:r>
        <w:rPr>
          <w:rtl/>
        </w:rPr>
        <w:t xml:space="preserve"> أنّه قال : « العزّ رداء الله والكبر إزارُه فمن تناول شيئاً منه أكبّه الله في جهنّم ». </w:t>
      </w:r>
    </w:p>
    <w:p w:rsidR="00CB1BA7" w:rsidRDefault="00CB1BA7" w:rsidP="00CB1BA7">
      <w:pPr>
        <w:rPr>
          <w:rtl/>
        </w:rPr>
      </w:pPr>
      <w:r>
        <w:rPr>
          <w:rtl/>
        </w:rPr>
        <w:t xml:space="preserve">(123) الشقاوة بفتح الشين خلاف السعادة ، وهذه الخصال الذميمة توجب أن يكون المتّصف بها شقيّاً غير سعيد ، وسيأتي تفصيل معنى الشقي في وصيّة ابن القاساني الآتية عند قوله ، وللشقي ثلاث خصال ... </w:t>
      </w:r>
    </w:p>
    <w:p w:rsidR="00CB1BA7" w:rsidRDefault="00CB1BA7" w:rsidP="00CB1BA7">
      <w:pPr>
        <w:rPr>
          <w:rtl/>
        </w:rPr>
      </w:pPr>
      <w:r>
        <w:rPr>
          <w:rtl/>
        </w:rPr>
        <w:t xml:space="preserve">(124) جمود العين قلّة مائها وعدم الدمع فيها .. بمعنى عدم البكاء وهو ملازم لقسوة القلب .. كما أنّ في عكسه يكون البكاء ملازماً لرقّة القلب. </w:t>
      </w:r>
    </w:p>
    <w:p w:rsidR="00CB1BA7" w:rsidRDefault="00CB1BA7" w:rsidP="00CB1BA7">
      <w:pPr>
        <w:rPr>
          <w:rtl/>
        </w:rPr>
      </w:pPr>
      <w:r>
        <w:rPr>
          <w:rtl/>
        </w:rPr>
        <w:t xml:space="preserve">(125) القساوة بفتح القاف ، والإسم منها القسوة وهي غلظة القلب وصلابته وقلّة الرحمة فيه وهذه الصفات توجب القساوة وعدم خشوع القلب وعدم قبول المواعظ وعدم الخوف من الله تعالى ، بل توجب البُعد من الله تعالى ، ففي حديث فيما ناجى الله عزّوجلّ موسى </w:t>
      </w:r>
      <w:r w:rsidR="0047015D" w:rsidRPr="0047015D">
        <w:rPr>
          <w:rStyle w:val="libAlaemChar"/>
          <w:rFonts w:hint="cs"/>
          <w:rtl/>
        </w:rPr>
        <w:t>عليه‌السلام</w:t>
      </w:r>
      <w:r>
        <w:rPr>
          <w:rtl/>
        </w:rPr>
        <w:t xml:space="preserve"> ، « يا موسى لا تطوّل في الدنيا أملك فيقسو قلبك والقاسي القلب منّي بعيد » </w:t>
      </w:r>
      <w:r w:rsidRPr="00980A2A">
        <w:rPr>
          <w:rStyle w:val="libFootnotenumChar"/>
          <w:rtl/>
        </w:rPr>
        <w:t>(2)</w:t>
      </w:r>
      <w:r>
        <w:rPr>
          <w:rtl/>
        </w:rPr>
        <w:t xml:space="preserve">. </w:t>
      </w:r>
    </w:p>
    <w:p w:rsidR="00CB1BA7" w:rsidRDefault="00CB1BA7" w:rsidP="00CB1BA7">
      <w:pPr>
        <w:rPr>
          <w:rtl/>
        </w:rPr>
      </w:pPr>
      <w:r>
        <w:rPr>
          <w:rtl/>
        </w:rPr>
        <w:t xml:space="preserve">(126) أي طول الأمل في الدنيا والاُمور الدنيوية فإنّه ينسي الآخرة .. وهو ملازم للقساوة أيضاً. </w:t>
      </w:r>
    </w:p>
    <w:p w:rsidR="00CB1BA7" w:rsidRDefault="00CB1BA7" w:rsidP="00CB1BA7">
      <w:pPr>
        <w:rPr>
          <w:rtl/>
        </w:rPr>
      </w:pPr>
      <w:r>
        <w:rPr>
          <w:rtl/>
        </w:rPr>
        <w:t xml:space="preserve">(127) أي حبّ البقاء في هذه الدنيا الدنيّة بحيث لا يشتاق إلى جوار الله ورحمته.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اُصول الكافي ، ج 2 ، ص 309 ، باب الكبر. </w:t>
      </w:r>
    </w:p>
    <w:p w:rsidR="00CB1BA7" w:rsidRDefault="00CB1BA7" w:rsidP="006C0264">
      <w:pPr>
        <w:pStyle w:val="libFootnote0"/>
        <w:rPr>
          <w:rtl/>
        </w:rPr>
      </w:pPr>
      <w:r>
        <w:rPr>
          <w:rtl/>
        </w:rPr>
        <w:t xml:space="preserve">2 ـ اُصول الكافي ، ج 2 ، ص 329 ، باب القسوة ، ح 1. </w:t>
      </w:r>
    </w:p>
    <w:p w:rsidR="00CB1BA7" w:rsidRDefault="00CB1BA7" w:rsidP="001B166D">
      <w:pPr>
        <w:pStyle w:val="libBold2"/>
        <w:rPr>
          <w:rtl/>
        </w:rPr>
      </w:pPr>
      <w:r>
        <w:rPr>
          <w:rtl/>
        </w:rPr>
        <w:br w:type="page"/>
      </w:r>
      <w:r w:rsidRPr="00B20105">
        <w:rPr>
          <w:rtl/>
        </w:rPr>
        <w:lastRenderedPageBreak/>
        <w:t>يا عليُّ ، ثلاثٌ درجات ، وثلاثٌ كفّارات ، وثلاثٌ مهلكات ، وثلاثٌ منجيات ، فأمّا الدرجات (128) ، فإسباغُ الوضوءِ في الَسبِرات (129) ، وإنتظارُ الصلاةِ بعدَ الصلاة (130) ، والمشيُ بالليلِ والنهارِ إلى الجماعات (131) ، وأمّا الكفّارات (132) ، فإفشاءُ السَّلام (133) ، وإطعامُ الطعام ، والتهجّدُ بالليلِ والناسُ نيام (134). وأمّا المهلكات (135)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601462">
        <w:rPr>
          <w:rtl/>
        </w:rPr>
        <w:t>(128)</w:t>
      </w:r>
      <w:r>
        <w:rPr>
          <w:rtl/>
        </w:rPr>
        <w:t xml:space="preserve"> أي الاُمور التي توجب إرتفاع كمالات الإنسان في الدنيا وإرتقاء مقاماته في الآخرة. </w:t>
      </w:r>
    </w:p>
    <w:p w:rsidR="00CB1BA7" w:rsidRDefault="00CB1BA7" w:rsidP="00CB1BA7">
      <w:pPr>
        <w:rPr>
          <w:rtl/>
        </w:rPr>
      </w:pPr>
      <w:r w:rsidRPr="00601462">
        <w:rPr>
          <w:rtl/>
        </w:rPr>
        <w:t>(129)</w:t>
      </w:r>
      <w:r>
        <w:rPr>
          <w:rtl/>
        </w:rPr>
        <w:t xml:space="preserve"> إسباغ الوضوء إتمامه وإكماله وإيفاء كلّ عضو حقّه كما مضى ، والسبرات جمع سبرة بسكون الباء هي شدّة البرد. </w:t>
      </w:r>
    </w:p>
    <w:p w:rsidR="00CB1BA7" w:rsidRDefault="00CB1BA7" w:rsidP="00CB1BA7">
      <w:pPr>
        <w:rPr>
          <w:rtl/>
        </w:rPr>
      </w:pPr>
      <w:r w:rsidRPr="00601462">
        <w:rPr>
          <w:rtl/>
        </w:rPr>
        <w:t>(130)</w:t>
      </w:r>
      <w:r>
        <w:rPr>
          <w:rtl/>
        </w:rPr>
        <w:t xml:space="preserve"> كانتظار الفريضة بعد إتيان النافلة ، أو إنتظار الفريضة الثانية بعد أداء الفريضة الاُولى. </w:t>
      </w:r>
    </w:p>
    <w:p w:rsidR="00CB1BA7" w:rsidRDefault="00CB1BA7" w:rsidP="00CB1BA7">
      <w:pPr>
        <w:rPr>
          <w:rtl/>
        </w:rPr>
      </w:pPr>
      <w:r w:rsidRPr="00601462">
        <w:rPr>
          <w:rtl/>
        </w:rPr>
        <w:t>(131)</w:t>
      </w:r>
      <w:r>
        <w:rPr>
          <w:rtl/>
        </w:rPr>
        <w:t xml:space="preserve"> أي المشي إلى صلاة الجماعة في الصلوات الليلية والنهارية. </w:t>
      </w:r>
    </w:p>
    <w:p w:rsidR="00CB1BA7" w:rsidRDefault="00CB1BA7" w:rsidP="00CB1BA7">
      <w:pPr>
        <w:rPr>
          <w:rtl/>
        </w:rPr>
      </w:pPr>
      <w:r w:rsidRPr="00601462">
        <w:rPr>
          <w:rtl/>
        </w:rPr>
        <w:t>(132)</w:t>
      </w:r>
      <w:r>
        <w:rPr>
          <w:rtl/>
        </w:rPr>
        <w:t xml:space="preserve"> أي الاُمور التي تكفّر الذنوب يعني تسترها وتمحوها وتغطّيها مأخوذة من الكفر بفتح الكاف وهي التغطية. </w:t>
      </w:r>
    </w:p>
    <w:p w:rsidR="00CB1BA7" w:rsidRDefault="00CB1BA7" w:rsidP="00CB1BA7">
      <w:pPr>
        <w:rPr>
          <w:rtl/>
        </w:rPr>
      </w:pPr>
      <w:r w:rsidRPr="00601462">
        <w:rPr>
          <w:rtl/>
        </w:rPr>
        <w:t>(133)</w:t>
      </w:r>
      <w:r>
        <w:rPr>
          <w:rtl/>
        </w:rPr>
        <w:t xml:space="preserve"> ورد الإفشاء في اللغة بمعنى الإظهار والإكثار والإنتشار ، وإستظهر في معنى إفشاء السلام بأن يسلّم الإنسان على كلّ مسلم ، ويُسمع سلامه المسلَّم عليه ، ويجهر بسلامه. </w:t>
      </w:r>
    </w:p>
    <w:p w:rsidR="00CB1BA7" w:rsidRDefault="00CB1BA7" w:rsidP="00CB1BA7">
      <w:pPr>
        <w:rPr>
          <w:rtl/>
        </w:rPr>
      </w:pPr>
      <w:r w:rsidRPr="00601462">
        <w:rPr>
          <w:rtl/>
        </w:rPr>
        <w:t>(134)</w:t>
      </w:r>
      <w:r>
        <w:rPr>
          <w:rtl/>
        </w:rPr>
        <w:t xml:space="preserve"> مرّ أنّ التهجّد هو التيقّض في الليل بالعبادة وتلاوة القرآن وصلاة الليل. </w:t>
      </w:r>
    </w:p>
    <w:p w:rsidR="00CB1BA7" w:rsidRDefault="00CB1BA7" w:rsidP="00CB1BA7">
      <w:pPr>
        <w:rPr>
          <w:rtl/>
        </w:rPr>
      </w:pPr>
      <w:r w:rsidRPr="00601462">
        <w:rPr>
          <w:rtl/>
        </w:rPr>
        <w:t>(135)</w:t>
      </w:r>
      <w:r>
        <w:rPr>
          <w:rtl/>
        </w:rPr>
        <w:t xml:space="preserve"> أي الاُمور التي توجب الهلاك والعطب والفساد في الإنسان ، وتوجب إستحقاقه العقاب والبعد من رحمة الله تعالى. </w:t>
      </w:r>
    </w:p>
    <w:p w:rsidR="00CB1BA7" w:rsidRDefault="00CB1BA7" w:rsidP="001B166D">
      <w:pPr>
        <w:pStyle w:val="libBold2"/>
        <w:rPr>
          <w:rtl/>
        </w:rPr>
      </w:pPr>
      <w:r>
        <w:rPr>
          <w:rtl/>
        </w:rPr>
        <w:br w:type="page"/>
      </w:r>
      <w:r w:rsidRPr="000420D2">
        <w:rPr>
          <w:rtl/>
        </w:rPr>
        <w:lastRenderedPageBreak/>
        <w:t>فشُحٌّ مُطاع (136) ، وهَوىً مُتّبع (137)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9A21D9">
        <w:rPr>
          <w:rtl/>
        </w:rPr>
        <w:t>(136)</w:t>
      </w:r>
      <w:r>
        <w:rPr>
          <w:rtl/>
        </w:rPr>
        <w:t xml:space="preserve"> الشُحّ ، بضمّ الشين هو البخل مع الحرص فيكون أشدّ من البخل ، لأنّ البخل يكون في المال بينما الشحّ يكون في المال وفعل المعروف ، ومنه قوله تعالى : </w:t>
      </w:r>
      <w:r w:rsidRPr="00D45120">
        <w:rPr>
          <w:rStyle w:val="libAlaemChar"/>
          <w:rtl/>
        </w:rPr>
        <w:t>(</w:t>
      </w:r>
      <w:r w:rsidRPr="00D45120">
        <w:rPr>
          <w:rStyle w:val="libAieChar"/>
          <w:rtl/>
        </w:rPr>
        <w:t xml:space="preserve"> أَشِحَّةً عَلَى الْخَيْرِ </w:t>
      </w:r>
      <w:r w:rsidRPr="00D45120">
        <w:rPr>
          <w:rStyle w:val="libAlaemChar"/>
          <w:rtl/>
        </w:rPr>
        <w:t>)</w:t>
      </w:r>
      <w:r>
        <w:rPr>
          <w:rtl/>
        </w:rPr>
        <w:t xml:space="preserve"> </w:t>
      </w:r>
      <w:r w:rsidRPr="00980A2A">
        <w:rPr>
          <w:rStyle w:val="libFootnotenumChar"/>
          <w:rtl/>
        </w:rPr>
        <w:t>(1)</w:t>
      </w:r>
      <w:r>
        <w:rPr>
          <w:rtl/>
        </w:rPr>
        <w:t xml:space="preserve"> ، وعليه فالشحّ هو اللؤم وكون النفس حريصة على المنع </w:t>
      </w:r>
      <w:r w:rsidRPr="00980A2A">
        <w:rPr>
          <w:rStyle w:val="libFootnotenumChar"/>
          <w:rtl/>
        </w:rPr>
        <w:t>(2)</w:t>
      </w:r>
      <w:r>
        <w:rPr>
          <w:rtl/>
        </w:rPr>
        <w:t xml:space="preserve"> ، والشحّ المطاع هو اللؤم في النفس يطيعه الإنسان ويعمل به .. وأمّا إذا خالفه فهو من الطاعات. </w:t>
      </w:r>
    </w:p>
    <w:p w:rsidR="00CB1BA7" w:rsidRDefault="00CB1BA7" w:rsidP="00CB1BA7">
      <w:pPr>
        <w:rPr>
          <w:rtl/>
        </w:rPr>
      </w:pPr>
      <w:r w:rsidRPr="009A21D9">
        <w:rPr>
          <w:rtl/>
        </w:rPr>
        <w:t>(137)</w:t>
      </w:r>
      <w:r>
        <w:rPr>
          <w:rtl/>
        </w:rPr>
        <w:t xml:space="preserve"> أي ما تميل إليه النفس وتحبّه ، يطيعه الإنسان ويعمل به فيكون هوىً متّبعاً وهو يصدّ عن الحقّ ويضلّ عن سبيل الله تعالى .. والهوى ، ميل النفس إلى الشهوة ، ويقال ذلك للنفس المائلة إلى الشهوة ، وقيل ، سمّي بذلك لأنّه يهوي بصاحبه في الدنيا إلى كلّ داهية وفي الآخرة إلى الهاوية .. </w:t>
      </w:r>
      <w:r w:rsidRPr="00980A2A">
        <w:rPr>
          <w:rStyle w:val="libFootnotenumChar"/>
          <w:rtl/>
        </w:rPr>
        <w:t>(3)</w:t>
      </w:r>
      <w:r>
        <w:rPr>
          <w:rtl/>
        </w:rPr>
        <w:t xml:space="preserve">. </w:t>
      </w:r>
    </w:p>
    <w:p w:rsidR="00CB1BA7" w:rsidRDefault="00CB1BA7" w:rsidP="00CB1BA7">
      <w:pPr>
        <w:rPr>
          <w:rtl/>
        </w:rPr>
      </w:pPr>
      <w:r>
        <w:rPr>
          <w:rtl/>
        </w:rPr>
        <w:t xml:space="preserve">وقد عقد له ثقة الإسلام الكليني </w:t>
      </w:r>
      <w:r w:rsidR="00027E81" w:rsidRPr="00027E81">
        <w:rPr>
          <w:rStyle w:val="libAlaemChar"/>
          <w:rFonts w:hint="cs"/>
          <w:rtl/>
        </w:rPr>
        <w:t>قدس‌سره</w:t>
      </w:r>
      <w:r>
        <w:rPr>
          <w:rtl/>
        </w:rPr>
        <w:t xml:space="preserve"> باباً في أحاديثه فلاحظ </w:t>
      </w:r>
      <w:r w:rsidRPr="00980A2A">
        <w:rPr>
          <w:rStyle w:val="libFootnotenumChar"/>
          <w:rtl/>
        </w:rPr>
        <w:t>(4)</w:t>
      </w:r>
      <w:r>
        <w:rPr>
          <w:rtl/>
        </w:rPr>
        <w:t xml:space="preserve">. </w:t>
      </w:r>
    </w:p>
    <w:p w:rsidR="00CB1BA7" w:rsidRDefault="00CB1BA7" w:rsidP="00CB1BA7">
      <w:pPr>
        <w:rPr>
          <w:rtl/>
        </w:rPr>
      </w:pPr>
      <w:r>
        <w:rPr>
          <w:rtl/>
        </w:rPr>
        <w:t xml:space="preserve">واعلم أنّه قد أوضح العلاّمة المجلسي </w:t>
      </w:r>
      <w:r w:rsidRPr="00980A2A">
        <w:rPr>
          <w:rStyle w:val="libFootnotenumChar"/>
          <w:rtl/>
        </w:rPr>
        <w:t>(5)</w:t>
      </w:r>
      <w:r>
        <w:rPr>
          <w:rtl/>
        </w:rPr>
        <w:t xml:space="preserve"> ، أنّ ما تهواه النفس ليس كلّه مذموماً وما لا تهواه النفس ليس كلّه ممدوحاً .. </w:t>
      </w:r>
    </w:p>
    <w:p w:rsidR="00CB1BA7" w:rsidRDefault="00CB1BA7" w:rsidP="00CB1BA7">
      <w:pPr>
        <w:rPr>
          <w:rtl/>
        </w:rPr>
      </w:pPr>
      <w:r>
        <w:rPr>
          <w:rtl/>
        </w:rPr>
        <w:t>بل المعيار هو أنّ كلّ ما يرتكبه الإنسان لمحض الشهوة النفسانية واللذّة الجسمانية والمقاصد الدنيوية الفانية ولم يكن الله مقصوداً له في ذلك بل كان تابعاً للنفس الأمّارة بالسوء فهو من الهوى المذموم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سورة الأحزاب ، الآية 19. </w:t>
      </w:r>
    </w:p>
    <w:p w:rsidR="00CB1BA7" w:rsidRDefault="00CB1BA7" w:rsidP="006C0264">
      <w:pPr>
        <w:pStyle w:val="libFootnote0"/>
        <w:rPr>
          <w:rtl/>
        </w:rPr>
      </w:pPr>
      <w:r>
        <w:rPr>
          <w:rtl/>
        </w:rPr>
        <w:t xml:space="preserve">2 ـ مجمع البحرين ، مادّة شحح ، ص 180. </w:t>
      </w:r>
    </w:p>
    <w:p w:rsidR="00CB1BA7" w:rsidRDefault="00CB1BA7" w:rsidP="006C0264">
      <w:pPr>
        <w:pStyle w:val="libFootnote0"/>
        <w:rPr>
          <w:rtl/>
        </w:rPr>
      </w:pPr>
      <w:r>
        <w:rPr>
          <w:rtl/>
        </w:rPr>
        <w:t xml:space="preserve">3 ـ المفردات ، ص 548. </w:t>
      </w:r>
    </w:p>
    <w:p w:rsidR="00CB1BA7" w:rsidRDefault="00CB1BA7" w:rsidP="006C0264">
      <w:pPr>
        <w:pStyle w:val="libFootnote0"/>
        <w:rPr>
          <w:rtl/>
        </w:rPr>
      </w:pPr>
      <w:r>
        <w:rPr>
          <w:rtl/>
        </w:rPr>
        <w:t xml:space="preserve">4 ـ اُصول الكافي ، ج 2 ، ص 335 ، باب اتّباع الهوى. </w:t>
      </w:r>
    </w:p>
    <w:p w:rsidR="00CB1BA7" w:rsidRDefault="00CB1BA7" w:rsidP="006C0264">
      <w:pPr>
        <w:pStyle w:val="libFootnote0"/>
        <w:rPr>
          <w:rtl/>
        </w:rPr>
      </w:pPr>
      <w:r>
        <w:rPr>
          <w:rtl/>
        </w:rPr>
        <w:t xml:space="preserve">5 ـ مرآة العقول ، ج 10 ، ص 311. </w:t>
      </w:r>
    </w:p>
    <w:p w:rsidR="00CB1BA7" w:rsidRDefault="00CB1BA7" w:rsidP="001B166D">
      <w:pPr>
        <w:pStyle w:val="libBold2"/>
        <w:rPr>
          <w:rtl/>
        </w:rPr>
      </w:pPr>
      <w:r>
        <w:rPr>
          <w:rtl/>
        </w:rPr>
        <w:br w:type="page"/>
      </w:r>
      <w:r w:rsidRPr="00EB70E3">
        <w:rPr>
          <w:rtl/>
        </w:rPr>
        <w:lastRenderedPageBreak/>
        <w:t>وإعجابُ المرءِ بنفسه (138).</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وأمّا ما يرتكبه الإنسان لإطاعة أمر الله تعالى وتحصيل رضاه وإنْ كان ممّا تشتهيه نفسه وتهواه فليس من الهوى المذموم كمن يأكل ويشرب لأمره تعالى بهما أو لتحصيل القوّة على العبادة ، وكذا من يجامع لتحصيل الأولاد الصالحين أو لئلاّ يبتلى بالحرام ، فهذه لذّة لا يلزم إجتنابها ، بل كثير من العلماء يلتذّون بعلمهم أكثر ممّا يلتذّ الفسّاق بفسقهم .. فليس كلّ ما تهواه النفس مذموماً .. </w:t>
      </w:r>
    </w:p>
    <w:p w:rsidR="00CB1BA7" w:rsidRDefault="00CB1BA7" w:rsidP="00CB1BA7">
      <w:pPr>
        <w:rPr>
          <w:rtl/>
        </w:rPr>
      </w:pPr>
      <w:r>
        <w:rPr>
          <w:rtl/>
        </w:rPr>
        <w:t xml:space="preserve">وفي مقابل ذلك ليس كلّ ما لا تهواه النفس ممدوحاً يحسن إرتكابه كأكل القاذورات أو الزنا بالجارية القبيحة فذمّ الهوى مطلقاً امّا مبني على انّ الغالب فيما تشتهيه الأنفس مخالفة لما ترتضيه العقول. </w:t>
      </w:r>
    </w:p>
    <w:p w:rsidR="00CB1BA7" w:rsidRDefault="00CB1BA7" w:rsidP="00CB1BA7">
      <w:pPr>
        <w:rPr>
          <w:rtl/>
        </w:rPr>
      </w:pPr>
      <w:r>
        <w:rPr>
          <w:rtl/>
        </w:rPr>
        <w:t xml:space="preserve">أو على أنّ المراد بالنفس هي النفس الأمّارة بالسوء الداعية إلى الشرّ. </w:t>
      </w:r>
    </w:p>
    <w:p w:rsidR="00CB1BA7" w:rsidRDefault="00CB1BA7" w:rsidP="00CB1BA7">
      <w:pPr>
        <w:rPr>
          <w:rtl/>
        </w:rPr>
      </w:pPr>
      <w:r>
        <w:rPr>
          <w:rtl/>
        </w:rPr>
        <w:t xml:space="preserve">أو على أنّ الهوى صار حقيقة شرعية في الاُمور القبيحة والمعاصي التي تدعو النفس إليها. </w:t>
      </w:r>
    </w:p>
    <w:p w:rsidR="00CB1BA7" w:rsidRDefault="00CB1BA7" w:rsidP="00CB1BA7">
      <w:pPr>
        <w:rPr>
          <w:rtl/>
        </w:rPr>
      </w:pPr>
      <w:r w:rsidRPr="002C3509">
        <w:rPr>
          <w:rtl/>
        </w:rPr>
        <w:t>(138)</w:t>
      </w:r>
      <w:r>
        <w:rPr>
          <w:rtl/>
        </w:rPr>
        <w:t xml:space="preserve"> بأن تروقه نفسه ، ويرى نفسه خارجاً عن حدّ التقصير. </w:t>
      </w:r>
    </w:p>
    <w:p w:rsidR="00CB1BA7" w:rsidRDefault="00CB1BA7" w:rsidP="00CB1BA7">
      <w:pPr>
        <w:rPr>
          <w:rtl/>
        </w:rPr>
      </w:pPr>
      <w:r>
        <w:rPr>
          <w:rtl/>
        </w:rPr>
        <w:t xml:space="preserve">والعُجب إستعظام العمل الصالح وإستكثاره والإبتهاج له والإدلال به .. وأمّا السرور به مع التواضع لله تعالى وشكره على التوفيق لذلك وطلب الإستزادة منه فهو حسن ممدوح. </w:t>
      </w:r>
    </w:p>
    <w:p w:rsidR="00CB1BA7" w:rsidRDefault="00CB1BA7" w:rsidP="00CB1BA7">
      <w:pPr>
        <w:rPr>
          <w:rtl/>
        </w:rPr>
      </w:pPr>
      <w:r>
        <w:rPr>
          <w:rtl/>
        </w:rPr>
        <w:t xml:space="preserve">والمعجب بنفسه يغترّ بنفسه ويأمن من مكر الله وعذابه ، ويظنّ أنّ له على الله منّة وحقّاً بأعماله التي هي نعمة من نعمه وعطيّة من عطاياه. </w:t>
      </w:r>
    </w:p>
    <w:p w:rsidR="00CB1BA7" w:rsidRDefault="00CB1BA7" w:rsidP="00CB1BA7">
      <w:pPr>
        <w:rPr>
          <w:rtl/>
        </w:rPr>
      </w:pPr>
      <w:r>
        <w:rPr>
          <w:rtl/>
        </w:rPr>
        <w:t xml:space="preserve">والعجب يفسد الطاعات ويدعو إلى نسيان الذنوب والإستنكاف عن الإستفادة والإستشارة وسؤال من هو أعلم إلى غير ذلك من الآفات الكثيرة </w:t>
      </w:r>
      <w:r w:rsidRPr="00980A2A">
        <w:rPr>
          <w:rStyle w:val="libFootnotenumChar"/>
          <w:rtl/>
        </w:rPr>
        <w:t>(1)</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مرآة العقول ، ج 10 ، ص 218. </w:t>
      </w:r>
    </w:p>
    <w:p w:rsidR="00CB1BA7" w:rsidRPr="00503C1D" w:rsidRDefault="00CB1BA7" w:rsidP="001B166D">
      <w:pPr>
        <w:pStyle w:val="libBold2"/>
        <w:rPr>
          <w:rtl/>
        </w:rPr>
      </w:pPr>
      <w:r>
        <w:rPr>
          <w:rtl/>
        </w:rPr>
        <w:br w:type="page"/>
      </w:r>
      <w:r w:rsidRPr="00503C1D">
        <w:rPr>
          <w:rtl/>
        </w:rPr>
        <w:lastRenderedPageBreak/>
        <w:t xml:space="preserve">وأمّا المنجيات (139) ، فخوفُ اللّهِ في السرِّ والعلانية ، والقصدُ في الغنى والفقر (140) ، وكلمةُ العدلِ في الرضا والسَخَط (141). </w:t>
      </w:r>
    </w:p>
    <w:p w:rsidR="00CB1BA7" w:rsidRDefault="00CB1BA7" w:rsidP="001B166D">
      <w:pPr>
        <w:pStyle w:val="libBold2"/>
        <w:rPr>
          <w:rtl/>
        </w:rPr>
      </w:pPr>
      <w:r w:rsidRPr="00503C1D">
        <w:rPr>
          <w:rtl/>
        </w:rPr>
        <w:t>يا عليُّ ، لا رضاعَ بعد فِطام (142) ، ولا يُتْمَ بعد إحتلام (143).</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B76E39">
        <w:rPr>
          <w:rtl/>
        </w:rPr>
        <w:t>(139)</w:t>
      </w:r>
      <w:r>
        <w:rPr>
          <w:rtl/>
        </w:rPr>
        <w:t xml:space="preserve"> أي الاُمور التي تنجي من الهلاك وتوجب الخلاص وتقتضي النجاة من المعاصي والعقوبات. </w:t>
      </w:r>
    </w:p>
    <w:p w:rsidR="00CB1BA7" w:rsidRDefault="00CB1BA7" w:rsidP="00CB1BA7">
      <w:pPr>
        <w:rPr>
          <w:rtl/>
        </w:rPr>
      </w:pPr>
      <w:r w:rsidRPr="00B76E39">
        <w:rPr>
          <w:rtl/>
        </w:rPr>
        <w:t>(140)</w:t>
      </w:r>
      <w:r>
        <w:rPr>
          <w:rtl/>
        </w:rPr>
        <w:t xml:space="preserve"> القصد هو الإعتدال والتوسّط بين التبذير والتقتير ، وعدم الإفراط والتفريط. </w:t>
      </w:r>
    </w:p>
    <w:p w:rsidR="00CB1BA7" w:rsidRDefault="00CB1BA7" w:rsidP="00CB1BA7">
      <w:pPr>
        <w:rPr>
          <w:rtl/>
        </w:rPr>
      </w:pPr>
      <w:r w:rsidRPr="00B76E39">
        <w:rPr>
          <w:rtl/>
        </w:rPr>
        <w:t>(141)</w:t>
      </w:r>
      <w:r>
        <w:rPr>
          <w:rtl/>
        </w:rPr>
        <w:t xml:space="preserve"> العدل خلاف الجور ، ومن المنجيات أن لا يجور الإنسان في كلامه في كلتا حالتي الرضا والسخط. </w:t>
      </w:r>
    </w:p>
    <w:p w:rsidR="00CB1BA7" w:rsidRDefault="00CB1BA7" w:rsidP="00CB1BA7">
      <w:pPr>
        <w:rPr>
          <w:rtl/>
        </w:rPr>
      </w:pPr>
      <w:r w:rsidRPr="00B76E39">
        <w:rPr>
          <w:rtl/>
        </w:rPr>
        <w:t>(142)</w:t>
      </w:r>
      <w:r>
        <w:rPr>
          <w:rtl/>
        </w:rPr>
        <w:t xml:space="preserve"> من الفطم وهو فصل الولد عن الرضاع وفَسّر هذا الحديث ثقة الإسلام الكليني بقوله ، فمعنى قوله ، « لا رضاع بعد فطام » أنّ الولد إذا شرب من لبن المرأة بعد ما تفطمه لا يحرّم ذلك الرضاع التناكح. ذكر هذا بعد القواعد الفقهية الشريفة الواردة في حديث منصور بن حازم ، عن أبي عبدالله </w:t>
      </w:r>
      <w:r w:rsidR="0047015D" w:rsidRPr="0047015D">
        <w:rPr>
          <w:rStyle w:val="libAlaemChar"/>
          <w:rFonts w:hint="cs"/>
          <w:rtl/>
        </w:rPr>
        <w:t>عليه‌السلام</w:t>
      </w:r>
      <w:r>
        <w:rPr>
          <w:rtl/>
        </w:rPr>
        <w:t xml:space="preserve"> قال : قال رسول الله </w:t>
      </w:r>
      <w:r w:rsidR="001976EA" w:rsidRPr="001976EA">
        <w:rPr>
          <w:rStyle w:val="libAlaemChar"/>
          <w:rFonts w:hint="cs"/>
          <w:rtl/>
        </w:rPr>
        <w:t>صلى‌الله‌عليه‌وآله</w:t>
      </w:r>
      <w:r>
        <w:rPr>
          <w:rtl/>
        </w:rPr>
        <w:t xml:space="preserve"> ، « لا رضاع بعد فطام ، ولا وصال في صيام ، ولا يُتْمَ بعد إحتلام ، ولا صمت يوم إلى الليل ، ولا تعرُّب بعد الهجرة ، ولا هجرة بعد الفتح ، ولا طلاق قبل النكاح ، ولا عتق قبل ملك ، ولا يمين للولد مع والده ولا للمملوك مع مولاه ولا للمرأة مع زوجها ، ولا نذر في معصية ، ولا يمين في قطيعة » </w:t>
      </w:r>
      <w:r w:rsidRPr="00980A2A">
        <w:rPr>
          <w:rStyle w:val="libFootnotenumChar"/>
          <w:rtl/>
        </w:rPr>
        <w:t>(1)</w:t>
      </w:r>
      <w:r>
        <w:rPr>
          <w:rtl/>
        </w:rPr>
        <w:t xml:space="preserve">. </w:t>
      </w:r>
    </w:p>
    <w:p w:rsidR="00CB1BA7" w:rsidRDefault="00CB1BA7" w:rsidP="00CB1BA7">
      <w:pPr>
        <w:rPr>
          <w:rtl/>
        </w:rPr>
      </w:pPr>
      <w:r w:rsidRPr="00B76E39">
        <w:rPr>
          <w:rtl/>
        </w:rPr>
        <w:t>(143)</w:t>
      </w:r>
      <w:r>
        <w:rPr>
          <w:rtl/>
        </w:rPr>
        <w:t xml:space="preserve"> أي لا يترتّب أحكام اليتم على اليتيم أي فاقد الأب بعد إحتلامه فينقطع اليتم بعد بلوغ الحُلُم.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فروع الكافي ، ج 5 ، ص 443 ـ 444 ، باب أنّه لا رضاع بعد فطام ، ح 5. </w:t>
      </w:r>
    </w:p>
    <w:p w:rsidR="00CB1BA7" w:rsidRPr="007137C8" w:rsidRDefault="00CB1BA7" w:rsidP="001B166D">
      <w:pPr>
        <w:pStyle w:val="libBold2"/>
        <w:rPr>
          <w:rtl/>
        </w:rPr>
      </w:pPr>
      <w:r>
        <w:rPr>
          <w:rtl/>
        </w:rPr>
        <w:br w:type="page"/>
      </w:r>
      <w:r w:rsidRPr="007137C8">
        <w:rPr>
          <w:rtl/>
        </w:rPr>
        <w:lastRenderedPageBreak/>
        <w:t xml:space="preserve">يا علي ، سِرْ سنتَين برَّ والديك (144) ، سِر سنةً صِل رحمك ، سِر ميلا عُدْ مريضاً ، سِر ميلين شيّعْ جنازة ، سِرْ ثلاثةَ أميال أجبْ دعوة ، سِر أربعةَ أميال زُرْ أخاً في اللّه ، سِرْ خمسةَ أميال أجبْ المَلهوف (145) ، سِرْ ستّة أميال أُنصر المظلوم ، وعليكَ بالإستغفار. </w:t>
      </w:r>
    </w:p>
    <w:p w:rsidR="00CB1BA7" w:rsidRDefault="00CB1BA7" w:rsidP="001B166D">
      <w:pPr>
        <w:pStyle w:val="libBold2"/>
        <w:rPr>
          <w:rtl/>
        </w:rPr>
      </w:pPr>
      <w:r w:rsidRPr="007137C8">
        <w:rPr>
          <w:rtl/>
        </w:rPr>
        <w:t>يا عليُّ ، للمؤمن (146) ثلاثُ علامات ، الصلاةُ والزكاةُ والصيامُ ، وللمتكلِّف (147) ثلاث علامات ، يتملّقُ إذا حضر (148) ، ويغتابُ إذا غاب ، ويشمتُ بالمصيبةِ ، وللظالم ثلاث علامات ، يَقْهرُ من دونَه بالغلبة ومن فوقَه بالمعصية ، ويُظاهرُ الظَلَمة (149)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7137C8">
        <w:rPr>
          <w:rtl/>
        </w:rPr>
        <w:t>(144)</w:t>
      </w:r>
      <w:r>
        <w:rPr>
          <w:rtl/>
        </w:rPr>
        <w:t xml:space="preserve"> أي أنّه إن كان برّ الوالدين يتوقّف على طيّ مسافة تقطع في سنتين فسِر هذه المسافة وبرّ والديك .. وكذا في البواقي. </w:t>
      </w:r>
    </w:p>
    <w:p w:rsidR="00CB1BA7" w:rsidRDefault="00CB1BA7" w:rsidP="00CB1BA7">
      <w:pPr>
        <w:rPr>
          <w:rtl/>
        </w:rPr>
      </w:pPr>
      <w:r w:rsidRPr="007137C8">
        <w:rPr>
          <w:rtl/>
        </w:rPr>
        <w:t>(145)</w:t>
      </w:r>
      <w:r>
        <w:rPr>
          <w:rtl/>
        </w:rPr>
        <w:t xml:space="preserve"> الملهوف واللهفان واللاهف هو المضطرب الذي يستغيث. </w:t>
      </w:r>
    </w:p>
    <w:p w:rsidR="00CB1BA7" w:rsidRDefault="00CB1BA7" w:rsidP="00CB1BA7">
      <w:pPr>
        <w:rPr>
          <w:rtl/>
        </w:rPr>
      </w:pPr>
      <w:r w:rsidRPr="007137C8">
        <w:rPr>
          <w:rtl/>
        </w:rPr>
        <w:t>(146)</w:t>
      </w:r>
      <w:r>
        <w:rPr>
          <w:rtl/>
        </w:rPr>
        <w:t xml:space="preserve"> أي المؤمن الحقيقي ، ومقابله المتكلِّف الذي يأتي ذكره وهو من ليس إيمانه حقيقيّاً. </w:t>
      </w:r>
    </w:p>
    <w:p w:rsidR="00CB1BA7" w:rsidRDefault="00CB1BA7" w:rsidP="00CB1BA7">
      <w:pPr>
        <w:rPr>
          <w:rtl/>
        </w:rPr>
      </w:pPr>
      <w:r w:rsidRPr="007137C8">
        <w:rPr>
          <w:rtl/>
        </w:rPr>
        <w:t>(147)</w:t>
      </w:r>
      <w:r>
        <w:rPr>
          <w:rtl/>
        </w:rPr>
        <w:t xml:space="preserve"> المتكلِّف هو الذي يدّعي الشيء وليس بذاك الشيء كمن يدّعي العلم وليس بعالم .. والمتكلّف هنا هو من يدّعي الإيمان الحقيقي .. وليس بمؤمن حقيقي. </w:t>
      </w:r>
    </w:p>
    <w:p w:rsidR="00CB1BA7" w:rsidRDefault="00CB1BA7" w:rsidP="00CB1BA7">
      <w:pPr>
        <w:rPr>
          <w:rtl/>
        </w:rPr>
      </w:pPr>
      <w:r w:rsidRPr="007137C8">
        <w:rPr>
          <w:rtl/>
        </w:rPr>
        <w:t>(148)</w:t>
      </w:r>
      <w:r>
        <w:rPr>
          <w:rtl/>
        </w:rPr>
        <w:t xml:space="preserve"> التملُّق هو إظهار المحبّة والمودّة الكاذبة .. والمتملِّق هو من يعطي بلسانه ما ليس في قلبه. </w:t>
      </w:r>
    </w:p>
    <w:p w:rsidR="00CB1BA7" w:rsidRDefault="00CB1BA7" w:rsidP="00CB1BA7">
      <w:pPr>
        <w:rPr>
          <w:rtl/>
        </w:rPr>
      </w:pPr>
      <w:r>
        <w:rPr>
          <w:rtl/>
        </w:rPr>
        <w:t xml:space="preserve">فالمتكلّف يتملَّق للإنسان إذا حضر عنده ، بينما يغتابه إذا غاب عنه ، ويشمت به ويفرح إذا أصابته مصيبة. </w:t>
      </w:r>
    </w:p>
    <w:p w:rsidR="00CB1BA7" w:rsidRDefault="00CB1BA7" w:rsidP="00CB1BA7">
      <w:pPr>
        <w:rPr>
          <w:rtl/>
        </w:rPr>
      </w:pPr>
      <w:r w:rsidRPr="007137C8">
        <w:rPr>
          <w:rtl/>
        </w:rPr>
        <w:t>(149)</w:t>
      </w:r>
      <w:r>
        <w:rPr>
          <w:rtl/>
        </w:rPr>
        <w:t xml:space="preserve"> أي يعين الظالمين ، من المظاهرة بمعنى المعاونة .. والظهير هو المعين. </w:t>
      </w:r>
    </w:p>
    <w:p w:rsidR="00CB1BA7" w:rsidRDefault="00CB1BA7" w:rsidP="001B166D">
      <w:pPr>
        <w:pStyle w:val="libBold2"/>
        <w:rPr>
          <w:rtl/>
        </w:rPr>
      </w:pPr>
      <w:r>
        <w:rPr>
          <w:rtl/>
        </w:rPr>
        <w:br w:type="page"/>
      </w:r>
      <w:r w:rsidRPr="00B22FB3">
        <w:rPr>
          <w:rtl/>
        </w:rPr>
        <w:lastRenderedPageBreak/>
        <w:t>وللمرائي (150) ثلاث علامات ، يَنْشط إذا كان عندَ الناس ، ويكسَلْ إذا كانَ وحدَه ، ويُحبُّ أن يُحْمَدَ في جميع اُمورِه ، وللمنافق (151) ثلاث علامات ،</w:t>
      </w:r>
      <w:r>
        <w:rPr>
          <w:rtl/>
        </w:rPr>
        <w:t xml:space="preserve"> ..</w:t>
      </w:r>
      <w:r w:rsidRPr="00B22FB3">
        <w:rPr>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782D71">
        <w:rPr>
          <w:rtl/>
        </w:rPr>
        <w:t>(150)</w:t>
      </w:r>
      <w:r>
        <w:rPr>
          <w:rtl/>
        </w:rPr>
        <w:t xml:space="preserve"> وهو المتّصف بصفة الرياء المعبَّر عنه بالشرك الأصغر المبطل للعمل والمنافي للإخلاص والمقرون بالخدعة. </w:t>
      </w:r>
    </w:p>
    <w:p w:rsidR="00CB1BA7" w:rsidRDefault="00CB1BA7" w:rsidP="00CB1BA7">
      <w:pPr>
        <w:rPr>
          <w:rtl/>
        </w:rPr>
      </w:pPr>
      <w:r>
        <w:rPr>
          <w:rtl/>
        </w:rPr>
        <w:t xml:space="preserve">وعن بعض المحقّقين أنّ الرياء مشتقّ من الرؤية ، وأصل الرياء طلب الجاه والمنزلة في قلوب الناس بإرائتهم خصال الخير .. ويجب التحرّز عنه فإنّه يلحق العمل بالمعاصي </w:t>
      </w:r>
      <w:r w:rsidRPr="00980A2A">
        <w:rPr>
          <w:rStyle w:val="libFootnotenumChar"/>
          <w:rtl/>
        </w:rPr>
        <w:t>(1)</w:t>
      </w:r>
      <w:r>
        <w:rPr>
          <w:rtl/>
        </w:rPr>
        <w:t xml:space="preserve">. </w:t>
      </w:r>
    </w:p>
    <w:p w:rsidR="00CB1BA7" w:rsidRDefault="00CB1BA7" w:rsidP="00CB1BA7">
      <w:pPr>
        <w:rPr>
          <w:rtl/>
        </w:rPr>
      </w:pPr>
      <w:r>
        <w:rPr>
          <w:rtl/>
        </w:rPr>
        <w:t xml:space="preserve">ونبّه الشهيد الأوّل على أنّ كلّ عبادة اُريد بها غير الله تعالى ليراه الناس فهي مشتملة على الرياء سواء اُريد مع ذلك القرب إلى الله تعالى بها أم لا .. </w:t>
      </w:r>
    </w:p>
    <w:p w:rsidR="00CB1BA7" w:rsidRDefault="00CB1BA7" w:rsidP="00CB1BA7">
      <w:pPr>
        <w:rPr>
          <w:rtl/>
        </w:rPr>
      </w:pPr>
      <w:r>
        <w:rPr>
          <w:rtl/>
        </w:rPr>
        <w:t xml:space="preserve">وأمّا إذا كان للعمل غاية دنيويّة شرعيّة أو اُخرويّة فأراده الإنسان مع القربة فإنّه لا يُسمّى رياءً كطلب الغازي الجهاد لله وللغنيمة ، وقراءة الإمام للصلاة وللتعليم ، والصيام لله وللصحّة ، والوضوء للقربة والتبرّد </w:t>
      </w:r>
      <w:r w:rsidRPr="00980A2A">
        <w:rPr>
          <w:rStyle w:val="libFootnotenumChar"/>
          <w:rtl/>
        </w:rPr>
        <w:t>(2)</w:t>
      </w:r>
      <w:r>
        <w:rPr>
          <w:rtl/>
        </w:rPr>
        <w:t xml:space="preserve">. </w:t>
      </w:r>
    </w:p>
    <w:p w:rsidR="00CB1BA7" w:rsidRDefault="00CB1BA7" w:rsidP="00CB1BA7">
      <w:pPr>
        <w:rPr>
          <w:rtl/>
        </w:rPr>
      </w:pPr>
      <w:r>
        <w:rPr>
          <w:rtl/>
        </w:rPr>
        <w:t xml:space="preserve">ثمّ إنّ نشاط المرائي في هذا الحديث بمعنى نشاطه في العمل فيعمل كثيراً بطيب النفس إذا كان أمام الناس </w:t>
      </w:r>
      <w:r w:rsidRPr="00980A2A">
        <w:rPr>
          <w:rStyle w:val="libFootnotenumChar"/>
          <w:rtl/>
        </w:rPr>
        <w:t>(3)</w:t>
      </w:r>
      <w:r>
        <w:rPr>
          <w:rtl/>
        </w:rPr>
        <w:t xml:space="preserve">. </w:t>
      </w:r>
    </w:p>
    <w:p w:rsidR="00CB1BA7" w:rsidRDefault="00CB1BA7" w:rsidP="00CB1BA7">
      <w:pPr>
        <w:rPr>
          <w:rtl/>
        </w:rPr>
      </w:pPr>
      <w:r w:rsidRPr="00782D71">
        <w:rPr>
          <w:rtl/>
        </w:rPr>
        <w:t>(151)</w:t>
      </w:r>
      <w:r>
        <w:rPr>
          <w:rtl/>
        </w:rPr>
        <w:t xml:space="preserve"> أفاد المحدّث القمّي </w:t>
      </w:r>
      <w:r w:rsidRPr="00980A2A">
        <w:rPr>
          <w:rStyle w:val="libFootnotenumChar"/>
          <w:rtl/>
        </w:rPr>
        <w:t>(4)</w:t>
      </w:r>
      <w:r>
        <w:rPr>
          <w:rtl/>
        </w:rPr>
        <w:t xml:space="preserve"> أنّ المنافق يطلق على معان ، منها أن يظهر الإيمان ويبطن الكفر وهو معناه المشهور ، ومنها أن يظهر الحبّ ويكون في الباطن عدوّاً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مرآة العقول ، ج 10 ، ص 87. </w:t>
      </w:r>
    </w:p>
    <w:p w:rsidR="00CB1BA7" w:rsidRDefault="00CB1BA7" w:rsidP="006C0264">
      <w:pPr>
        <w:pStyle w:val="libFootnote0"/>
        <w:rPr>
          <w:rtl/>
        </w:rPr>
      </w:pPr>
      <w:r>
        <w:rPr>
          <w:rtl/>
        </w:rPr>
        <w:t xml:space="preserve">2 ـ القواعد والفوائد ، ص 248 ، القاعدة 196. </w:t>
      </w:r>
    </w:p>
    <w:p w:rsidR="00CB1BA7" w:rsidRDefault="00CB1BA7" w:rsidP="006C0264">
      <w:pPr>
        <w:pStyle w:val="libFootnote0"/>
        <w:rPr>
          <w:rtl/>
        </w:rPr>
      </w:pPr>
      <w:r>
        <w:rPr>
          <w:rtl/>
        </w:rPr>
        <w:t xml:space="preserve">3 ـ روضة المتّقين ، ج 12 ، ص 138. </w:t>
      </w:r>
    </w:p>
    <w:p w:rsidR="00CB1BA7" w:rsidRDefault="00CB1BA7" w:rsidP="006C0264">
      <w:pPr>
        <w:pStyle w:val="libFootnote0"/>
        <w:rPr>
          <w:rtl/>
        </w:rPr>
      </w:pPr>
      <w:r>
        <w:rPr>
          <w:rtl/>
        </w:rPr>
        <w:t xml:space="preserve">4 ـ سفينة البحار ، ج 8 ، ص 306. </w:t>
      </w:r>
    </w:p>
    <w:p w:rsidR="00CB1BA7" w:rsidRPr="00271AB8" w:rsidRDefault="00CB1BA7" w:rsidP="001B166D">
      <w:pPr>
        <w:pStyle w:val="libBold2"/>
        <w:rPr>
          <w:rtl/>
        </w:rPr>
      </w:pPr>
      <w:r>
        <w:rPr>
          <w:rtl/>
        </w:rPr>
        <w:br w:type="page"/>
      </w:r>
      <w:r w:rsidRPr="00271AB8">
        <w:rPr>
          <w:rtl/>
        </w:rPr>
        <w:lastRenderedPageBreak/>
        <w:t xml:space="preserve">إذا حَدّثَ كَذِب ، وإذا وَعَدَ أخلَف ، وإذا ائتُمِنَ خان. </w:t>
      </w:r>
    </w:p>
    <w:p w:rsidR="00CB1BA7" w:rsidRDefault="00CB1BA7" w:rsidP="001B166D">
      <w:pPr>
        <w:pStyle w:val="libBold2"/>
        <w:rPr>
          <w:rtl/>
        </w:rPr>
      </w:pPr>
      <w:r w:rsidRPr="00271AB8">
        <w:rPr>
          <w:rtl/>
        </w:rPr>
        <w:t>يا عليُّ ، تسعةُ أشياء تورث النِسيان (152) ، أكلُ التفاحِ الحامض ، وأكلُ الكُزْبُرة (153) ،</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ومنها أن يُظهر الصلاح ويكون في الباطن فاسقاً ، ومنها أن يدّعي الإيمان ولم يعمل بمقتضاه ولم يتّصف بالصفات التي ينبغي أن يكون المؤمن عليها فكان باطنه مخالفاً لظاهره وكأنّ هذا المعنى الأخير هو المراد هنا في مثل هذا الحديث .. </w:t>
      </w:r>
    </w:p>
    <w:p w:rsidR="00CB1BA7" w:rsidRDefault="00CB1BA7" w:rsidP="00CB1BA7">
      <w:pPr>
        <w:rPr>
          <w:rtl/>
        </w:rPr>
      </w:pPr>
      <w:r>
        <w:rPr>
          <w:rtl/>
        </w:rPr>
        <w:t xml:space="preserve">وأفاد الشيخ الطريحي </w:t>
      </w:r>
      <w:r w:rsidRPr="00980A2A">
        <w:rPr>
          <w:rStyle w:val="libFootnotenumChar"/>
          <w:rtl/>
        </w:rPr>
        <w:t>(1)</w:t>
      </w:r>
      <w:r>
        <w:rPr>
          <w:rtl/>
        </w:rPr>
        <w:t xml:space="preserve"> ، أنّ المنافق مأخوذ من النَّفْق وهو السرب في الأرض خفية ، وقيل ، مأخوذ من نافَقَ اليربوع ، إذا طُلب من النافقاء خرج من القاصعاء وبالعكس ، وهما جُحرتا اليربوع. </w:t>
      </w:r>
    </w:p>
    <w:p w:rsidR="00CB1BA7" w:rsidRDefault="00CB1BA7" w:rsidP="00CB1BA7">
      <w:pPr>
        <w:rPr>
          <w:rtl/>
        </w:rPr>
      </w:pPr>
      <w:r w:rsidRPr="009C3FB2">
        <w:rPr>
          <w:rtl/>
        </w:rPr>
        <w:t>(152)</w:t>
      </w:r>
      <w:r>
        <w:rPr>
          <w:rtl/>
        </w:rPr>
        <w:t xml:space="preserve"> النسيان ، بكسر النون ضدّ الذُكْر والحفظ .. وهي الحالة التي تعرض على الإنسان فلا يضبط ما استودع. </w:t>
      </w:r>
    </w:p>
    <w:p w:rsidR="00CB1BA7" w:rsidRDefault="00CB1BA7" w:rsidP="00CB1BA7">
      <w:pPr>
        <w:rPr>
          <w:rtl/>
        </w:rPr>
      </w:pPr>
      <w:r w:rsidRPr="009C3FB2">
        <w:rPr>
          <w:rtl/>
        </w:rPr>
        <w:t>(153)</w:t>
      </w:r>
      <w:r>
        <w:rPr>
          <w:rtl/>
        </w:rPr>
        <w:t xml:space="preserve"> الكُزْبُرة ، بضمّ الكاف وسكون الزاء وضمّ الباء ، وقد تفتح الكاف والباء ، عربية أو معربة من كزبرناء بالسرياينة وهي بالفارسية « گشنيز » ، كما قاله في القرابادين </w:t>
      </w:r>
      <w:r w:rsidRPr="00980A2A">
        <w:rPr>
          <w:rStyle w:val="libFootnotenumChar"/>
          <w:rtl/>
        </w:rPr>
        <w:t>(2)</w:t>
      </w:r>
      <w:r>
        <w:rPr>
          <w:rtl/>
        </w:rPr>
        <w:t xml:space="preserve"> ، ذاكراً أنّ الإكثار منها يورث النسيان وإختلاط الذهن ، بل في المعتمد ، أنّ بذرها أيضاً إذا شرب منه شيء كثير خلط الذهن فينبغي أن يُحترز من إدمانه والإستكثار منه </w:t>
      </w:r>
      <w:r w:rsidRPr="00980A2A">
        <w:rPr>
          <w:rStyle w:val="libFootnotenumChar"/>
          <w:rtl/>
        </w:rPr>
        <w:t>(3)</w:t>
      </w:r>
      <w:r>
        <w:rPr>
          <w:rtl/>
        </w:rPr>
        <w:t xml:space="preserve">. </w:t>
      </w:r>
    </w:p>
    <w:p w:rsidR="00CB1BA7" w:rsidRDefault="00CB1BA7" w:rsidP="00CB1BA7">
      <w:pPr>
        <w:rPr>
          <w:rtl/>
        </w:rPr>
      </w:pPr>
      <w:r>
        <w:rPr>
          <w:rtl/>
        </w:rPr>
        <w:t>وقال العلاّمة المجلسي ، أنّه إختلف الأطباء في طبعها فقيل بارد .. ، وقيل إنّها مركّبة القوى ، وذكروا لها فوائد كثيرة شرباً وضماداً ، لكن ذكروا أنّ إدمانها</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مجمع البحرين ، مادّة نفق ، ص 446. </w:t>
      </w:r>
    </w:p>
    <w:p w:rsidR="00CB1BA7" w:rsidRDefault="00CB1BA7" w:rsidP="006C0264">
      <w:pPr>
        <w:pStyle w:val="libFootnote0"/>
        <w:rPr>
          <w:rtl/>
        </w:rPr>
      </w:pPr>
      <w:r>
        <w:rPr>
          <w:rtl/>
        </w:rPr>
        <w:t xml:space="preserve">2 ـ القرابادين ، ص 358. </w:t>
      </w:r>
    </w:p>
    <w:p w:rsidR="00CB1BA7" w:rsidRDefault="00CB1BA7" w:rsidP="006C0264">
      <w:pPr>
        <w:pStyle w:val="libFootnote0"/>
        <w:rPr>
          <w:rtl/>
        </w:rPr>
      </w:pPr>
      <w:r>
        <w:rPr>
          <w:rtl/>
        </w:rPr>
        <w:t xml:space="preserve">3 ـ المعتمد ، ص 423. </w:t>
      </w:r>
    </w:p>
    <w:p w:rsidR="00CB1BA7" w:rsidRDefault="00CB1BA7" w:rsidP="001B166D">
      <w:pPr>
        <w:pStyle w:val="libBold2"/>
        <w:rPr>
          <w:rtl/>
        </w:rPr>
      </w:pPr>
      <w:r>
        <w:rPr>
          <w:rtl/>
        </w:rPr>
        <w:br w:type="page"/>
      </w:r>
      <w:r w:rsidRPr="00D02898">
        <w:rPr>
          <w:rtl/>
        </w:rPr>
        <w:lastRenderedPageBreak/>
        <w:t>والجُبُن (154) ، وسؤُر الفأرة ، وقراءةُ كتابةِ القبور ، والمشيُ بين امرأتين ، وطرحُ القُمّلة (155) ، والحجامةُ في النُقرة (156) ،</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والإكثار منها يخلِّط الذهن ، ويظلم العين ، ويجفِّف المني ، ويسكِّن الباه ، ويورث النسيان ، ولا يبعد حمل الأخبار المستفاد منها الذمّ على الإكثار </w:t>
      </w:r>
      <w:r w:rsidRPr="00980A2A">
        <w:rPr>
          <w:rStyle w:val="libFootnotenumChar"/>
          <w:rtl/>
        </w:rPr>
        <w:t>(1)</w:t>
      </w:r>
      <w:r>
        <w:rPr>
          <w:rtl/>
        </w:rPr>
        <w:t xml:space="preserve">. </w:t>
      </w:r>
    </w:p>
    <w:p w:rsidR="00CB1BA7" w:rsidRDefault="00CB1BA7" w:rsidP="00CB1BA7">
      <w:pPr>
        <w:rPr>
          <w:rtl/>
        </w:rPr>
      </w:pPr>
      <w:r w:rsidRPr="007612F9">
        <w:rPr>
          <w:rtl/>
        </w:rPr>
        <w:t>(154)</w:t>
      </w:r>
      <w:r>
        <w:rPr>
          <w:rtl/>
        </w:rPr>
        <w:t xml:space="preserve"> في المصباح ، أنّ الجبن المأكول فيه ثلاث لغات رواها أبو عبيدة عن يونس بن حبيب سماعاً ، عن العرب أجودها سكون الباء ـ أي مع ضمّ الجيم ـ ، والثانية ضمّها للاتباع ، والثالثة وهي أقلّها التثقيل .. ومنهم من يجعل التثقيل من ضرورة الشعر </w:t>
      </w:r>
      <w:r w:rsidRPr="00980A2A">
        <w:rPr>
          <w:rStyle w:val="libFootnotenumChar"/>
          <w:rtl/>
        </w:rPr>
        <w:t>(2)</w:t>
      </w:r>
      <w:r>
        <w:rPr>
          <w:rtl/>
        </w:rPr>
        <w:t xml:space="preserve">. </w:t>
      </w:r>
    </w:p>
    <w:p w:rsidR="00CB1BA7" w:rsidRDefault="00CB1BA7" w:rsidP="00CB1BA7">
      <w:pPr>
        <w:rPr>
          <w:rtl/>
        </w:rPr>
      </w:pPr>
      <w:r>
        <w:rPr>
          <w:rtl/>
        </w:rPr>
        <w:t xml:space="preserve">وفي القرابادين </w:t>
      </w:r>
      <w:r w:rsidRPr="00980A2A">
        <w:rPr>
          <w:rStyle w:val="libFootnotenumChar"/>
          <w:rtl/>
        </w:rPr>
        <w:t>(3)</w:t>
      </w:r>
      <w:r>
        <w:rPr>
          <w:rtl/>
        </w:rPr>
        <w:t xml:space="preserve"> ، ذكر له فوائد ومضارّ وأفاد أنّه يصلحه الجوز .. </w:t>
      </w:r>
    </w:p>
    <w:p w:rsidR="00CB1BA7" w:rsidRDefault="00CB1BA7" w:rsidP="00CB1BA7">
      <w:pPr>
        <w:rPr>
          <w:rtl/>
        </w:rPr>
      </w:pPr>
      <w:r>
        <w:rPr>
          <w:rtl/>
        </w:rPr>
        <w:t xml:space="preserve">بل في الحديث عن أبي عبدالله </w:t>
      </w:r>
      <w:r w:rsidR="0047015D" w:rsidRPr="0047015D">
        <w:rPr>
          <w:rStyle w:val="libAlaemChar"/>
          <w:rFonts w:hint="cs"/>
          <w:rtl/>
        </w:rPr>
        <w:t>عليه‌السلام</w:t>
      </w:r>
      <w:r>
        <w:rPr>
          <w:rtl/>
        </w:rPr>
        <w:t xml:space="preserve"> أنّه قال : « الجبن والجوز إذا اجتمعا في كلّ واحد منهما شفاء ، وإن افترقا كان في كلّ واحد منهما داء ». </w:t>
      </w:r>
    </w:p>
    <w:p w:rsidR="00CB1BA7" w:rsidRDefault="00CB1BA7" w:rsidP="00CB1BA7">
      <w:pPr>
        <w:rPr>
          <w:rtl/>
        </w:rPr>
      </w:pPr>
      <w:r>
        <w:rPr>
          <w:rtl/>
        </w:rPr>
        <w:t xml:space="preserve">وعنه </w:t>
      </w:r>
      <w:r w:rsidR="0047015D" w:rsidRPr="0047015D">
        <w:rPr>
          <w:rStyle w:val="libAlaemChar"/>
          <w:rFonts w:hint="cs"/>
          <w:rtl/>
        </w:rPr>
        <w:t>عليه‌السلام</w:t>
      </w:r>
      <w:r>
        <w:rPr>
          <w:rtl/>
        </w:rPr>
        <w:t xml:space="preserve"> في الجبن ، « هو ضارّ بالغداة ، نافع بالعشيّ » </w:t>
      </w:r>
      <w:r w:rsidRPr="00980A2A">
        <w:rPr>
          <w:rStyle w:val="libFootnotenumChar"/>
          <w:rtl/>
        </w:rPr>
        <w:t>(4)</w:t>
      </w:r>
      <w:r>
        <w:rPr>
          <w:rtl/>
        </w:rPr>
        <w:t xml:space="preserve">. </w:t>
      </w:r>
    </w:p>
    <w:p w:rsidR="00CB1BA7" w:rsidRDefault="00CB1BA7" w:rsidP="00CB1BA7">
      <w:pPr>
        <w:rPr>
          <w:rtl/>
        </w:rPr>
      </w:pPr>
      <w:r w:rsidRPr="007612F9">
        <w:rPr>
          <w:rtl/>
        </w:rPr>
        <w:t>(155)</w:t>
      </w:r>
      <w:r>
        <w:rPr>
          <w:rtl/>
        </w:rPr>
        <w:t xml:space="preserve"> الطرح ، بفتح الطاء وسكون الراء هو الرمي يقال : طرحته أي رميته ، والقُمَّل بضمّ القاف وتشديد الميم المفتوحة هو الحيوان المعروف ، وفُسِّر بطرح القمل والقاءه حيّاً على الأرض. </w:t>
      </w:r>
    </w:p>
    <w:p w:rsidR="00CB1BA7" w:rsidRDefault="00CB1BA7" w:rsidP="00CB1BA7">
      <w:pPr>
        <w:rPr>
          <w:rtl/>
        </w:rPr>
      </w:pPr>
      <w:r w:rsidRPr="007612F9">
        <w:rPr>
          <w:rtl/>
        </w:rPr>
        <w:t>(156)</w:t>
      </w:r>
      <w:r>
        <w:rPr>
          <w:rtl/>
        </w:rPr>
        <w:t xml:space="preserve"> النقرة ، بضمّ النون وسكون القاف هي الحفرة خلف الرأس تقرب من أصل الرقبة.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66 ، ص 244. </w:t>
      </w:r>
    </w:p>
    <w:p w:rsidR="00CB1BA7" w:rsidRDefault="00CB1BA7" w:rsidP="006C0264">
      <w:pPr>
        <w:pStyle w:val="libFootnote0"/>
        <w:rPr>
          <w:rtl/>
        </w:rPr>
      </w:pPr>
      <w:r>
        <w:rPr>
          <w:rtl/>
        </w:rPr>
        <w:t xml:space="preserve">2 ـ المصباح المنير ، مادّة جَبَنَ. </w:t>
      </w:r>
    </w:p>
    <w:p w:rsidR="00CB1BA7" w:rsidRDefault="00CB1BA7" w:rsidP="006C0264">
      <w:pPr>
        <w:pStyle w:val="libFootnote0"/>
        <w:rPr>
          <w:rtl/>
        </w:rPr>
      </w:pPr>
      <w:r>
        <w:rPr>
          <w:rtl/>
        </w:rPr>
        <w:t xml:space="preserve">3 ـ القرابادين ، ص 152. </w:t>
      </w:r>
    </w:p>
    <w:p w:rsidR="00CB1BA7" w:rsidRDefault="00CB1BA7" w:rsidP="006C0264">
      <w:pPr>
        <w:pStyle w:val="libFootnote0"/>
        <w:rPr>
          <w:rtl/>
        </w:rPr>
      </w:pPr>
      <w:r>
        <w:rPr>
          <w:rtl/>
        </w:rPr>
        <w:t xml:space="preserve">4 ـ طبّ الأئمّة للسيّد الشبّر ، ص 190. </w:t>
      </w:r>
    </w:p>
    <w:p w:rsidR="00CB1BA7" w:rsidRPr="00474189" w:rsidRDefault="00CB1BA7" w:rsidP="001B166D">
      <w:pPr>
        <w:pStyle w:val="libBold2"/>
        <w:rPr>
          <w:rtl/>
        </w:rPr>
      </w:pPr>
      <w:r>
        <w:rPr>
          <w:rtl/>
        </w:rPr>
        <w:br w:type="page"/>
      </w:r>
      <w:r w:rsidRPr="00474189">
        <w:rPr>
          <w:rtl/>
        </w:rPr>
        <w:lastRenderedPageBreak/>
        <w:t xml:space="preserve">والبول في الماءِ الراكد (157). </w:t>
      </w:r>
    </w:p>
    <w:p w:rsidR="00CB1BA7" w:rsidRDefault="00CB1BA7" w:rsidP="001B166D">
      <w:pPr>
        <w:pStyle w:val="libBold2"/>
        <w:rPr>
          <w:rtl/>
        </w:rPr>
      </w:pPr>
      <w:r w:rsidRPr="00474189">
        <w:rPr>
          <w:rtl/>
        </w:rPr>
        <w:t>يا عليُّ ، العيشُ في ثلاثة ، دار قَوراء (158) ، وجارية حَسناء ، وفرس قَبّاء (159).</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474189">
        <w:rPr>
          <w:rtl/>
        </w:rPr>
        <w:t>(157)</w:t>
      </w:r>
      <w:r>
        <w:rPr>
          <w:rtl/>
        </w:rPr>
        <w:t xml:space="preserve"> ذكر المحقّق الطوسي ، أنّ ممّا يورث النسيان أيضاً ، المعاصي ، وكثرة الهموم والأحزان في اُمور الدنيا ، وكثرة الإشتغال والعلائق الدنيوية ، والنظر إلى المصلوب ، والمرور بين قطار الجمل ، وكلّ ما يزيد في البلغم </w:t>
      </w:r>
      <w:r w:rsidRPr="00980A2A">
        <w:rPr>
          <w:rStyle w:val="libFootnotenumChar"/>
          <w:rtl/>
        </w:rPr>
        <w:t>(1)</w:t>
      </w:r>
      <w:r>
        <w:rPr>
          <w:rtl/>
        </w:rPr>
        <w:t xml:space="preserve">. </w:t>
      </w:r>
    </w:p>
    <w:p w:rsidR="00CB1BA7" w:rsidRDefault="00CB1BA7" w:rsidP="00CB1BA7">
      <w:pPr>
        <w:rPr>
          <w:rtl/>
        </w:rPr>
      </w:pPr>
      <w:r w:rsidRPr="00474189">
        <w:rPr>
          <w:rtl/>
        </w:rPr>
        <w:t>(158)</w:t>
      </w:r>
      <w:r>
        <w:rPr>
          <w:rtl/>
        </w:rPr>
        <w:t xml:space="preserve"> القوراء ، بفتح القاف يعني الواسعة مؤنث الأقور بمعنى الواسع. </w:t>
      </w:r>
    </w:p>
    <w:p w:rsidR="00CB1BA7" w:rsidRDefault="00CB1BA7" w:rsidP="00CB1BA7">
      <w:pPr>
        <w:rPr>
          <w:rtl/>
        </w:rPr>
      </w:pPr>
      <w:r w:rsidRPr="00474189">
        <w:rPr>
          <w:rtl/>
        </w:rPr>
        <w:t>(159)</w:t>
      </w:r>
      <w:r>
        <w:rPr>
          <w:rtl/>
        </w:rPr>
        <w:t xml:space="preserve"> القباء ، بفتح القاف وتشديد الباء .. الفرس الاُنثى الضامر بطنها ، وضمور البطن من محاسن الفرس وممّا يساعده على سرعة العَدْوِ في السير .. وللشيخ الصدوق هنا كلامٌ مفسّر للقباء بهذا الضمور إستشهاداً بالشعر. </w:t>
      </w:r>
    </w:p>
    <w:p w:rsidR="00CB1BA7" w:rsidRDefault="00CB1BA7" w:rsidP="00CB1BA7">
      <w:pPr>
        <w:rPr>
          <w:rtl/>
        </w:rPr>
      </w:pPr>
      <w:r>
        <w:rPr>
          <w:rtl/>
        </w:rPr>
        <w:t xml:space="preserve">قال </w:t>
      </w:r>
      <w:r w:rsidR="004D3129" w:rsidRPr="004D3129">
        <w:rPr>
          <w:rStyle w:val="libAlaemChar"/>
          <w:rFonts w:hint="cs"/>
          <w:rtl/>
        </w:rPr>
        <w:t>رحمه‌الله</w:t>
      </w:r>
      <w:r>
        <w:rPr>
          <w:rtl/>
        </w:rPr>
        <w:t xml:space="preserve"> ، [ سمعت رجلا من أهل المعرفة باللغة بالكوفة يقول : الفرس القبّاء ، الضامر البطن ، يقال : فرس أقبّ وقبّاء ، لأنّ الفرس يذكّر ويؤنّث ، ويقال للاُنثى ، قبّاء لا غير ، قال ذو الرمّة </w:t>
      </w:r>
      <w:r w:rsidRPr="00980A2A">
        <w:rPr>
          <w:rStyle w:val="libFootnotenumChar"/>
          <w:rtl/>
        </w:rPr>
        <w:t>(2)</w:t>
      </w:r>
      <w:r>
        <w:rPr>
          <w:rtl/>
        </w:rPr>
        <w:t xml:space="preserve"> : </w:t>
      </w:r>
    </w:p>
    <w:tbl>
      <w:tblPr>
        <w:bidiVisual/>
        <w:tblW w:w="5000" w:type="pct"/>
        <w:tblLook w:val="01E0"/>
      </w:tblPr>
      <w:tblGrid>
        <w:gridCol w:w="3675"/>
        <w:gridCol w:w="239"/>
        <w:gridCol w:w="3673"/>
      </w:tblGrid>
      <w:tr w:rsidR="00CB1BA7" w:rsidTr="003F308D">
        <w:tc>
          <w:tcPr>
            <w:tcW w:w="3675" w:type="dxa"/>
            <w:shd w:val="clear" w:color="auto" w:fill="auto"/>
          </w:tcPr>
          <w:p w:rsidR="00CB1BA7" w:rsidRDefault="00CB1BA7" w:rsidP="006C0264">
            <w:pPr>
              <w:pStyle w:val="libPoem"/>
              <w:rPr>
                <w:rtl/>
              </w:rPr>
            </w:pPr>
            <w:r>
              <w:rPr>
                <w:rtl/>
              </w:rPr>
              <w:t>تَنَصّبَتْ حولَه يوماً تراقبُه</w:t>
            </w:r>
            <w:r w:rsidRPr="006C0264">
              <w:rPr>
                <w:rStyle w:val="libPoemTiniChar0"/>
                <w:rtl/>
              </w:rPr>
              <w:br/>
              <w:t> </w:t>
            </w:r>
          </w:p>
        </w:tc>
        <w:tc>
          <w:tcPr>
            <w:tcW w:w="239" w:type="dxa"/>
            <w:shd w:val="clear" w:color="auto" w:fill="auto"/>
          </w:tcPr>
          <w:p w:rsidR="00CB1BA7" w:rsidRDefault="00CB1BA7" w:rsidP="003F308D">
            <w:pPr>
              <w:rPr>
                <w:rtl/>
              </w:rPr>
            </w:pPr>
          </w:p>
        </w:tc>
        <w:tc>
          <w:tcPr>
            <w:tcW w:w="3673" w:type="dxa"/>
            <w:shd w:val="clear" w:color="auto" w:fill="auto"/>
          </w:tcPr>
          <w:p w:rsidR="00CB1BA7" w:rsidRDefault="00CB1BA7" w:rsidP="006C0264">
            <w:pPr>
              <w:pStyle w:val="libPoem"/>
              <w:rPr>
                <w:rtl/>
              </w:rPr>
            </w:pPr>
            <w:r>
              <w:rPr>
                <w:rtl/>
              </w:rPr>
              <w:t>صُحرٌ سماحيج في أحشائِها قِبَبُ</w:t>
            </w:r>
            <w:r w:rsidRPr="006C0264">
              <w:rPr>
                <w:rStyle w:val="libPoemTiniChar0"/>
                <w:rtl/>
              </w:rPr>
              <w:br/>
              <w:t>  </w:t>
            </w:r>
          </w:p>
        </w:tc>
      </w:tr>
    </w:tbl>
    <w:p w:rsidR="00CB1BA7" w:rsidRDefault="00CB1BA7" w:rsidP="00CB1BA7">
      <w:pPr>
        <w:rPr>
          <w:rtl/>
        </w:rPr>
      </w:pPr>
      <w:r>
        <w:rPr>
          <w:rtl/>
        </w:rPr>
        <w:t xml:space="preserve">الصحر ، جمع أصحر وهو الذي يضرب لونه إلى الحمرة ، وهذا اللون يكون في الحمار الوحشي ، والسماحيج الطوال ، واحدها سمحج </w:t>
      </w:r>
      <w:r w:rsidRPr="00980A2A">
        <w:rPr>
          <w:rStyle w:val="libFootnotenumChar"/>
          <w:rtl/>
        </w:rPr>
        <w:t>(3)</w:t>
      </w:r>
      <w:r>
        <w:rPr>
          <w:rtl/>
        </w:rPr>
        <w:t xml:space="preserve"> ، والقبب الضمر ].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آداب المتعلّمين ، ص 133. </w:t>
      </w:r>
    </w:p>
    <w:p w:rsidR="00CB1BA7" w:rsidRDefault="00CB1BA7" w:rsidP="006C0264">
      <w:pPr>
        <w:pStyle w:val="libFootnote0"/>
        <w:rPr>
          <w:rtl/>
        </w:rPr>
      </w:pPr>
      <w:r>
        <w:rPr>
          <w:rtl/>
        </w:rPr>
        <w:t xml:space="preserve">2 ـ ذو الرِّمة ، هو أبو حرث غيلان بن عقبة أحد فحول الشعراء العرب قيل في حقّه ، فُتح الشعر بامرىء القيس وخُتم بذي الرِّمة. لاحظ الكنى والألقاب ، ج 2 ، ص 227. </w:t>
      </w:r>
    </w:p>
    <w:p w:rsidR="00CB1BA7" w:rsidRDefault="00CB1BA7" w:rsidP="006C0264">
      <w:pPr>
        <w:pStyle w:val="libFootnote0"/>
        <w:rPr>
          <w:rtl/>
        </w:rPr>
      </w:pPr>
      <w:r>
        <w:rPr>
          <w:rtl/>
        </w:rPr>
        <w:t xml:space="preserve">3 ـ السمحج ، الأتان الطويلة الظهر وكذلك الفرس ولا يقال للذكر ، كذا قاله الجوهري. مجمع البحرين ، مادّة سمحج ، ص 166. </w:t>
      </w:r>
    </w:p>
    <w:p w:rsidR="00CB1BA7" w:rsidRPr="00C43D77" w:rsidRDefault="00CB1BA7" w:rsidP="001B166D">
      <w:pPr>
        <w:pStyle w:val="libBold2"/>
        <w:rPr>
          <w:rtl/>
        </w:rPr>
      </w:pPr>
      <w:r>
        <w:rPr>
          <w:rtl/>
        </w:rPr>
        <w:br w:type="page"/>
      </w:r>
      <w:r w:rsidRPr="00C43D77">
        <w:rPr>
          <w:rtl/>
        </w:rPr>
        <w:lastRenderedPageBreak/>
        <w:t xml:space="preserve">يا عليُّ ، واللّهِ لو أنّ الوضيعَ في قعرِ بئر لبعثَ اللّهُ عزّوجلّ إليه ريحاً ترفعه فوقَ الأخيار في دولةِ الأشرار (160). </w:t>
      </w:r>
    </w:p>
    <w:p w:rsidR="00CB1BA7" w:rsidRPr="00C43D77" w:rsidRDefault="00CB1BA7" w:rsidP="001B166D">
      <w:pPr>
        <w:pStyle w:val="libBold2"/>
        <w:rPr>
          <w:rtl/>
        </w:rPr>
      </w:pPr>
      <w:r w:rsidRPr="00C43D77">
        <w:rPr>
          <w:rtl/>
        </w:rPr>
        <w:t>يا عليُّ ، من انتمى إلى غير مواليه (161) فعليه لعنةُ اللّه ، ومن منع أجيراً أجرَه فعليه لعنةُ اللّه ، ومن أحدَثَ حَدَثاً أو آوى محدثاً فعليه لعنةُ اللّه ، فقيل ، يا رسولَ اللّهِ وما ذلكَ الحَدَث</w:t>
      </w:r>
      <w:r>
        <w:rPr>
          <w:rtl/>
        </w:rPr>
        <w:t>؟</w:t>
      </w:r>
      <w:r w:rsidRPr="00C43D77">
        <w:rPr>
          <w:rtl/>
        </w:rPr>
        <w:t xml:space="preserve"> </w:t>
      </w:r>
      <w:r>
        <w:rPr>
          <w:rtl/>
        </w:rPr>
        <w:t>قال :</w:t>
      </w:r>
      <w:r w:rsidRPr="00C43D77">
        <w:rPr>
          <w:rtl/>
        </w:rPr>
        <w:t xml:space="preserve"> القَتْل. </w:t>
      </w:r>
    </w:p>
    <w:p w:rsidR="00CB1BA7" w:rsidRPr="00C43D77" w:rsidRDefault="00CB1BA7" w:rsidP="001B166D">
      <w:pPr>
        <w:pStyle w:val="libBold2"/>
        <w:rPr>
          <w:rtl/>
        </w:rPr>
      </w:pPr>
      <w:r w:rsidRPr="00C43D77">
        <w:rPr>
          <w:rtl/>
        </w:rPr>
        <w:t xml:space="preserve">يا علي ، المؤمنُ مَن أمنهُ المسلمون على أموالِهم ودمائِهم ، والمسلمُ مَن سَلِمَ المسلمونَ من يدِه ولسانِه ، والمهاجرُ مَن هَجَر السيّئات (162). </w:t>
      </w:r>
    </w:p>
    <w:p w:rsidR="00CB1BA7" w:rsidRPr="00C43D77" w:rsidRDefault="00CB1BA7" w:rsidP="001B166D">
      <w:pPr>
        <w:pStyle w:val="libBold2"/>
        <w:rPr>
          <w:rtl/>
        </w:rPr>
      </w:pPr>
      <w:r w:rsidRPr="00C43D77">
        <w:rPr>
          <w:rtl/>
        </w:rPr>
        <w:t xml:space="preserve">يا عليُّ ، أوثقُ عرى الإيمان (163) الحبُّ في اللّهِ ، والبغضُ في اللّه. </w:t>
      </w:r>
    </w:p>
    <w:p w:rsidR="00CB1BA7" w:rsidRDefault="00CB1BA7" w:rsidP="001B166D">
      <w:pPr>
        <w:pStyle w:val="libBold2"/>
        <w:rPr>
          <w:rtl/>
        </w:rPr>
      </w:pPr>
      <w:r w:rsidRPr="00C43D77">
        <w:rPr>
          <w:rtl/>
        </w:rPr>
        <w:t>يا عليُّ ، من أطاعَ امرأتَه أكبَّهُ اللّهُ عزّوجلّ على وجهِه في النار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9C42AC">
        <w:rPr>
          <w:rtl/>
        </w:rPr>
        <w:t>(160)</w:t>
      </w:r>
      <w:r>
        <w:rPr>
          <w:rtl/>
        </w:rPr>
        <w:t xml:space="preserve"> الوضيع من الناس هو الدني الذي فيه خسّة وضعة .. وهذا بيان ترفع الأدنياء على الأخيار في دولة الأشرار وترفيع الأدنين الساقطين في دولتهم. </w:t>
      </w:r>
    </w:p>
    <w:p w:rsidR="00CB1BA7" w:rsidRDefault="00CB1BA7" w:rsidP="00CB1BA7">
      <w:pPr>
        <w:rPr>
          <w:rtl/>
        </w:rPr>
      </w:pPr>
      <w:r w:rsidRPr="009C42AC">
        <w:rPr>
          <w:rtl/>
        </w:rPr>
        <w:t>(161)</w:t>
      </w:r>
      <w:r>
        <w:rPr>
          <w:rtl/>
        </w:rPr>
        <w:t xml:space="preserve"> أي إنتسب إلى غير مواليه الذين جعلهم الله تعالى مواليه الذين هم الهداة المعصومون أهل الدين صلوات الله عليهم أجمعين ، كما يستفاد من حديث المعاني </w:t>
      </w:r>
      <w:r w:rsidRPr="00980A2A">
        <w:rPr>
          <w:rStyle w:val="libFootnotenumChar"/>
          <w:rtl/>
        </w:rPr>
        <w:t>(1)</w:t>
      </w:r>
      <w:r>
        <w:rPr>
          <w:rtl/>
        </w:rPr>
        <w:t xml:space="preserve">. </w:t>
      </w:r>
    </w:p>
    <w:p w:rsidR="00CB1BA7" w:rsidRDefault="00CB1BA7" w:rsidP="00CB1BA7">
      <w:pPr>
        <w:rPr>
          <w:rtl/>
        </w:rPr>
      </w:pPr>
      <w:r w:rsidRPr="009C42AC">
        <w:rPr>
          <w:rtl/>
        </w:rPr>
        <w:t>(162)</w:t>
      </w:r>
      <w:r>
        <w:rPr>
          <w:rtl/>
        </w:rPr>
        <w:t xml:space="preserve"> هذا بيان المهاجرة الكاملة الحقيقيّة التي ينبغي أن يكون عليها المؤمن المسلم المهاجر في سبيل الله تعالى. </w:t>
      </w:r>
    </w:p>
    <w:p w:rsidR="00CB1BA7" w:rsidRDefault="00CB1BA7" w:rsidP="00CB1BA7">
      <w:pPr>
        <w:rPr>
          <w:rtl/>
        </w:rPr>
      </w:pPr>
      <w:r w:rsidRPr="009C42AC">
        <w:rPr>
          <w:rtl/>
        </w:rPr>
        <w:t>(163)</w:t>
      </w:r>
      <w:r>
        <w:rPr>
          <w:rtl/>
        </w:rPr>
        <w:t xml:space="preserve"> العُرى ، جمع عروة .. وهي التي يتمسّك بها .. وهذا على التشبيه بالعروة التي يتمسّك بها ، وعروتا الإيمان هما الحبّ في الله والبغض في الله فيلزم التمسّك والأخذ بهما وأن يكون في المؤمن كلاهما.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معاني الأخبار ، ص 379 ، ح 3. </w:t>
      </w:r>
    </w:p>
    <w:p w:rsidR="00CB1BA7" w:rsidRPr="009A14D4" w:rsidRDefault="00CB1BA7" w:rsidP="001B166D">
      <w:pPr>
        <w:pStyle w:val="libBold2"/>
        <w:rPr>
          <w:rtl/>
        </w:rPr>
      </w:pPr>
      <w:r>
        <w:rPr>
          <w:rtl/>
        </w:rPr>
        <w:br w:type="page"/>
      </w:r>
      <w:r w:rsidRPr="001B166D">
        <w:rPr>
          <w:rtl/>
        </w:rPr>
        <w:lastRenderedPageBreak/>
        <w:t xml:space="preserve">فقال علي </w:t>
      </w:r>
      <w:r w:rsidR="0047015D" w:rsidRPr="0047015D">
        <w:rPr>
          <w:rStyle w:val="libAlaemChar"/>
          <w:rFonts w:hint="cs"/>
          <w:rtl/>
        </w:rPr>
        <w:t>عليه‌السلام</w:t>
      </w:r>
      <w:r w:rsidRPr="009A14D4">
        <w:rPr>
          <w:rtl/>
        </w:rPr>
        <w:t xml:space="preserve"> ، وما تلكَ الطاعة</w:t>
      </w:r>
      <w:r>
        <w:rPr>
          <w:rtl/>
        </w:rPr>
        <w:t>؟</w:t>
      </w:r>
      <w:r w:rsidRPr="009A14D4">
        <w:rPr>
          <w:rtl/>
        </w:rPr>
        <w:t xml:space="preserve"> </w:t>
      </w:r>
      <w:r>
        <w:rPr>
          <w:rtl/>
        </w:rPr>
        <w:t>قال :</w:t>
      </w:r>
      <w:r w:rsidRPr="009A14D4">
        <w:rPr>
          <w:rtl/>
        </w:rPr>
        <w:t xml:space="preserve"> يأذن لها في الذهاب إلى الحمّاماتِ والعرساتِ والنائحاتِ ، ولبسِ الثيابِ الرِّقاق (164). </w:t>
      </w:r>
    </w:p>
    <w:p w:rsidR="00CB1BA7" w:rsidRDefault="00CB1BA7" w:rsidP="001B166D">
      <w:pPr>
        <w:pStyle w:val="libBold2"/>
        <w:rPr>
          <w:rtl/>
        </w:rPr>
      </w:pPr>
      <w:r w:rsidRPr="009A14D4">
        <w:rPr>
          <w:rtl/>
        </w:rPr>
        <w:t>يا عليُّ ، إنَّ اللّهَ تباركَ وتعالى قد أذهبَ بالإسلام نَخوةَ (165) الجاهلية وتفاخرَها بَآبائِها (166) ، ألا إنّ الناسَ من آدم وآدم من تراب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9A14D4">
        <w:rPr>
          <w:rtl/>
        </w:rPr>
        <w:t>(164)</w:t>
      </w:r>
      <w:r>
        <w:rPr>
          <w:rtl/>
        </w:rPr>
        <w:t xml:space="preserve"> أي الثياب الرقيقة التي تشفّ عمّا تحتها ، وقد حمل المحدّث الحرّ العاملي حرمة ذلك على صورة الريبة والتهمة والمفسدة كما يستفاد من عنوان ذلك في بابه في الوسائل </w:t>
      </w:r>
      <w:r w:rsidRPr="00980A2A">
        <w:rPr>
          <w:rStyle w:val="libFootnotenumChar"/>
          <w:rtl/>
        </w:rPr>
        <w:t>(1)</w:t>
      </w:r>
      <w:r>
        <w:rPr>
          <w:rtl/>
        </w:rPr>
        <w:t xml:space="preserve"> ، فلاحظ. </w:t>
      </w:r>
    </w:p>
    <w:p w:rsidR="00CB1BA7" w:rsidRDefault="00CB1BA7" w:rsidP="00CB1BA7">
      <w:pPr>
        <w:rPr>
          <w:rtl/>
        </w:rPr>
      </w:pPr>
      <w:r w:rsidRPr="009A14D4">
        <w:rPr>
          <w:rtl/>
        </w:rPr>
        <w:t>(165)</w:t>
      </w:r>
      <w:r>
        <w:rPr>
          <w:rtl/>
        </w:rPr>
        <w:t xml:space="preserve"> النخوة ـ بفتح النون وسكون الخاء ـ ، الإفتخار والتعظّم وادّعاء العظمة والكبر والشرف. </w:t>
      </w:r>
    </w:p>
    <w:p w:rsidR="00CB1BA7" w:rsidRDefault="00CB1BA7" w:rsidP="00CB1BA7">
      <w:pPr>
        <w:rPr>
          <w:rtl/>
        </w:rPr>
      </w:pPr>
      <w:r w:rsidRPr="009A14D4">
        <w:rPr>
          <w:rtl/>
        </w:rPr>
        <w:t>(166)</w:t>
      </w:r>
      <w:r>
        <w:rPr>
          <w:rtl/>
        </w:rPr>
        <w:t xml:space="preserve"> فإنّه مذموم مردوع وكفى واعظاً وزاجراً عنه ما يلي : </w:t>
      </w:r>
    </w:p>
    <w:p w:rsidR="00CB1BA7" w:rsidRDefault="00CB1BA7" w:rsidP="00CB1BA7">
      <w:pPr>
        <w:rPr>
          <w:rtl/>
        </w:rPr>
      </w:pPr>
      <w:r>
        <w:rPr>
          <w:rtl/>
        </w:rPr>
        <w:t xml:space="preserve">قول الله تعالى </w:t>
      </w:r>
      <w:r>
        <w:rPr>
          <w:rFonts w:hint="cs"/>
          <w:rtl/>
        </w:rPr>
        <w:t>:</w:t>
      </w:r>
      <w:r>
        <w:rPr>
          <w:rtl/>
        </w:rPr>
        <w:t xml:space="preserve"> </w:t>
      </w:r>
      <w:r w:rsidRPr="00D45120">
        <w:rPr>
          <w:rStyle w:val="libAlaemChar"/>
          <w:rtl/>
        </w:rPr>
        <w:t>(</w:t>
      </w:r>
      <w:r w:rsidRPr="00D45120">
        <w:rPr>
          <w:rStyle w:val="libAieChar"/>
          <w:rtl/>
        </w:rPr>
        <w:t xml:space="preserve"> يَا أَيُّهَا النَّاسُ إِنَّا خَلَقْنَاكُم مِّن ذَكَر وأُنثَى وَجَعَلْنَاكُمْ شُعُوباً وَقَبَائلَ لِتَعَارَفُوا إنَّ أَكْرَمَكُمْ عِندَ اللّهِ أَتْقَاكُم </w:t>
      </w:r>
      <w:r w:rsidRPr="00D45120">
        <w:rPr>
          <w:rStyle w:val="libAlaemChar"/>
          <w:rtl/>
        </w:rPr>
        <w:t>)</w:t>
      </w:r>
      <w:r>
        <w:rPr>
          <w:rtl/>
        </w:rPr>
        <w:t xml:space="preserve"> </w:t>
      </w:r>
      <w:r w:rsidRPr="00980A2A">
        <w:rPr>
          <w:rStyle w:val="libFootnotenumChar"/>
          <w:rtl/>
        </w:rPr>
        <w:t>(2)</w:t>
      </w:r>
      <w:r>
        <w:rPr>
          <w:rtl/>
        </w:rPr>
        <w:t xml:space="preserve">. </w:t>
      </w:r>
    </w:p>
    <w:p w:rsidR="00CB1BA7" w:rsidRDefault="00CB1BA7" w:rsidP="00CB1BA7">
      <w:pPr>
        <w:rPr>
          <w:rtl/>
        </w:rPr>
      </w:pPr>
      <w:r>
        <w:rPr>
          <w:rtl/>
        </w:rPr>
        <w:t xml:space="preserve">وقول سيّدنا الإمام الباقر في الحديث الذي رواه عقبة بن بشير الأسدي قال : قلت لأبي جعفر </w:t>
      </w:r>
      <w:r w:rsidR="0047015D" w:rsidRPr="0047015D">
        <w:rPr>
          <w:rStyle w:val="libAlaemChar"/>
          <w:rFonts w:hint="cs"/>
          <w:rtl/>
        </w:rPr>
        <w:t>عليه‌السلام</w:t>
      </w:r>
      <w:r>
        <w:rPr>
          <w:rtl/>
        </w:rPr>
        <w:t xml:space="preserve"> ، أنا عقبة بن بشير الأسدي وأنا في الحسب الضخم من قومي ، قال : فقال : « ما تمنّ علينا بحسبك ، إنّ الله رفع بالإيمان مَن كان الناسِ يسمّونه وضيعاً إذا كان مؤمناً ، ووضع بالكفر مَن كان الناس يسمّونه شريفاً إذا كان كافراً ، فليس لأحد فضل على أحد إلاّ بالتقوى » </w:t>
      </w:r>
      <w:r w:rsidRPr="00980A2A">
        <w:rPr>
          <w:rStyle w:val="libFootnotenumChar"/>
          <w:rtl/>
        </w:rPr>
        <w:t>(3)</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وسائل الشيعة ، ج 1 ، ص 375 ، باب 16. </w:t>
      </w:r>
    </w:p>
    <w:p w:rsidR="00CB1BA7" w:rsidRDefault="00CB1BA7" w:rsidP="006C0264">
      <w:pPr>
        <w:pStyle w:val="libFootnote0"/>
        <w:rPr>
          <w:rtl/>
        </w:rPr>
      </w:pPr>
      <w:r>
        <w:rPr>
          <w:rtl/>
        </w:rPr>
        <w:t xml:space="preserve">2 ـ سورة الحجرات ، الآية 13. </w:t>
      </w:r>
    </w:p>
    <w:p w:rsidR="00CB1BA7" w:rsidRDefault="00CB1BA7" w:rsidP="006C0264">
      <w:pPr>
        <w:pStyle w:val="libFootnote0"/>
        <w:rPr>
          <w:rtl/>
        </w:rPr>
      </w:pPr>
      <w:r>
        <w:rPr>
          <w:rtl/>
        </w:rPr>
        <w:t xml:space="preserve">3 ـ اُصول الكافي ، ج 2 ، ص 328 ، باب الفخر والكبر ، ح 3. </w:t>
      </w:r>
    </w:p>
    <w:p w:rsidR="00CB1BA7" w:rsidRPr="004F6515" w:rsidRDefault="00CB1BA7" w:rsidP="001B166D">
      <w:pPr>
        <w:pStyle w:val="libBold2"/>
        <w:rPr>
          <w:rtl/>
        </w:rPr>
      </w:pPr>
      <w:r>
        <w:rPr>
          <w:rtl/>
        </w:rPr>
        <w:br w:type="page"/>
      </w:r>
      <w:r w:rsidRPr="004F6515">
        <w:rPr>
          <w:rtl/>
        </w:rPr>
        <w:lastRenderedPageBreak/>
        <w:t xml:space="preserve">وأكرمُهم عندَ اللّهِ أتقاهُم. </w:t>
      </w:r>
    </w:p>
    <w:p w:rsidR="00CB1BA7" w:rsidRDefault="00CB1BA7" w:rsidP="001B166D">
      <w:pPr>
        <w:pStyle w:val="libBold2"/>
        <w:rPr>
          <w:rtl/>
        </w:rPr>
      </w:pPr>
      <w:r w:rsidRPr="004F6515">
        <w:rPr>
          <w:rtl/>
        </w:rPr>
        <w:t>يا عليُّ ، من السُحْتِ (167) ثمنُ الميتة ، وثمنُ الكلب (168) ، وثمنُ الخَمر ، ومهرُ الزانية (169) ، والرشوةُ في الحكم (170)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4F6515">
        <w:rPr>
          <w:rtl/>
        </w:rPr>
        <w:t>(167)</w:t>
      </w:r>
      <w:r>
        <w:rPr>
          <w:rtl/>
        </w:rPr>
        <w:t xml:space="preserve"> السحت ـ بضمّ السين وسكون الحاء ـ ، وكذلك يقرأ بضمّتين ، يطلق على المحظور الذي يلزم صاحبه العار كأنّه يسحت دينه ومروئته </w:t>
      </w:r>
      <w:r w:rsidRPr="00980A2A">
        <w:rPr>
          <w:rStyle w:val="libFootnotenumChar"/>
          <w:rtl/>
        </w:rPr>
        <w:t>(1)</w:t>
      </w:r>
      <w:r>
        <w:rPr>
          <w:rtl/>
        </w:rPr>
        <w:t xml:space="preserve">. </w:t>
      </w:r>
    </w:p>
    <w:p w:rsidR="00CB1BA7" w:rsidRDefault="00CB1BA7" w:rsidP="00CB1BA7">
      <w:pPr>
        <w:rPr>
          <w:rtl/>
        </w:rPr>
      </w:pPr>
      <w:r>
        <w:rPr>
          <w:rtl/>
        </w:rPr>
        <w:t xml:space="preserve">وهو كلّ ما لا يحلّ كسبه ، وإشتقاقه من السَحْت وهو الإستيصال ، يقال : سَحَته وأسحَته أي استأصله ، ويسمّى الحرام به لأنّه يعقّب عذاب الإستيصال ، وقيل ، لأنّه لا بركة فيه ، وقيل ، لأنّه يسحت أي يستأصل مروّة الإنسان </w:t>
      </w:r>
      <w:r w:rsidRPr="00980A2A">
        <w:rPr>
          <w:rStyle w:val="libFootnotenumChar"/>
          <w:rtl/>
        </w:rPr>
        <w:t>(2)</w:t>
      </w:r>
      <w:r>
        <w:rPr>
          <w:rtl/>
        </w:rPr>
        <w:t xml:space="preserve"> </w:t>
      </w:r>
    </w:p>
    <w:p w:rsidR="00CB1BA7" w:rsidRDefault="00CB1BA7" w:rsidP="00CB1BA7">
      <w:pPr>
        <w:rPr>
          <w:rtl/>
        </w:rPr>
      </w:pPr>
      <w:r w:rsidRPr="004F6515">
        <w:rPr>
          <w:rtl/>
        </w:rPr>
        <w:t>(168)</w:t>
      </w:r>
      <w:r>
        <w:rPr>
          <w:rtl/>
        </w:rPr>
        <w:t xml:space="preserve"> أي كلب الهراش كما حمل عليه وفسّر به بقرينة الأحاديث الاُخرى التي استثنت من حرمة البيع بيع مثل كلب الصيد كحديث العامري قال : سألت أبا عبدالله </w:t>
      </w:r>
      <w:r w:rsidR="0047015D" w:rsidRPr="0047015D">
        <w:rPr>
          <w:rStyle w:val="libAlaemChar"/>
          <w:rFonts w:hint="cs"/>
          <w:rtl/>
        </w:rPr>
        <w:t>عليه‌السلام</w:t>
      </w:r>
      <w:r>
        <w:rPr>
          <w:rtl/>
        </w:rPr>
        <w:t xml:space="preserve"> عن ثمن الكلب الذي لا يصيد؟ فقال : « سُحت ، وأمّا الصيود فلا بأس به » </w:t>
      </w:r>
      <w:r w:rsidRPr="00980A2A">
        <w:rPr>
          <w:rStyle w:val="libFootnotenumChar"/>
          <w:rtl/>
        </w:rPr>
        <w:t>(3)</w:t>
      </w:r>
      <w:r>
        <w:rPr>
          <w:rtl/>
        </w:rPr>
        <w:t xml:space="preserve">. </w:t>
      </w:r>
    </w:p>
    <w:p w:rsidR="00CB1BA7" w:rsidRDefault="00CB1BA7" w:rsidP="00CB1BA7">
      <w:pPr>
        <w:rPr>
          <w:rtl/>
        </w:rPr>
      </w:pPr>
      <w:r>
        <w:rPr>
          <w:rtl/>
        </w:rPr>
        <w:t xml:space="preserve">وقد اُفيد الإجماع على إستثناء كلب الصيد ، وفي الجواهر ، أنّ الإجماع بقسميه عليه ، بل المحكي من اللاخلاف والإجماع في المسألة مستفيض أو متواتر كالنصوص. </w:t>
      </w:r>
    </w:p>
    <w:p w:rsidR="00CB1BA7" w:rsidRDefault="00CB1BA7" w:rsidP="00CB1BA7">
      <w:pPr>
        <w:rPr>
          <w:rtl/>
        </w:rPr>
      </w:pPr>
      <w:r w:rsidRPr="004F6515">
        <w:rPr>
          <w:rtl/>
        </w:rPr>
        <w:t>(169)</w:t>
      </w:r>
      <w:r>
        <w:rPr>
          <w:rtl/>
        </w:rPr>
        <w:t xml:space="preserve"> أي اُجرة الزانية التي تأخذها على فجورها. </w:t>
      </w:r>
    </w:p>
    <w:p w:rsidR="00CB1BA7" w:rsidRDefault="00CB1BA7" w:rsidP="00CB1BA7">
      <w:pPr>
        <w:rPr>
          <w:rtl/>
        </w:rPr>
      </w:pPr>
      <w:r w:rsidRPr="004F6515">
        <w:rPr>
          <w:rtl/>
        </w:rPr>
        <w:t>(170)</w:t>
      </w:r>
      <w:r>
        <w:rPr>
          <w:rtl/>
        </w:rPr>
        <w:t xml:space="preserve"> الرشوة ـ مثلثة الراء وساكنة الشين ـ ، هي ما يعطيه الشخص للحاكم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مفردات الراغب ، ص 225. </w:t>
      </w:r>
    </w:p>
    <w:p w:rsidR="00CB1BA7" w:rsidRDefault="00CB1BA7" w:rsidP="006C0264">
      <w:pPr>
        <w:pStyle w:val="libFootnote0"/>
        <w:rPr>
          <w:rtl/>
        </w:rPr>
      </w:pPr>
      <w:r>
        <w:rPr>
          <w:rtl/>
        </w:rPr>
        <w:t xml:space="preserve">2 ـ مجمع البحرين ، مادّة سَحَتَ ، ص 145. </w:t>
      </w:r>
    </w:p>
    <w:p w:rsidR="00CB1BA7" w:rsidRDefault="00CB1BA7" w:rsidP="006C0264">
      <w:pPr>
        <w:pStyle w:val="libFootnote0"/>
        <w:rPr>
          <w:rtl/>
        </w:rPr>
      </w:pPr>
      <w:r>
        <w:rPr>
          <w:rtl/>
        </w:rPr>
        <w:t xml:space="preserve">3 ـ وسائل الشيعة ، ج 12 ، ص 83 ، باب 14 ، ح 1. </w:t>
      </w:r>
    </w:p>
    <w:p w:rsidR="00CB1BA7" w:rsidRDefault="00CB1BA7" w:rsidP="001B166D">
      <w:pPr>
        <w:pStyle w:val="libBold2"/>
        <w:rPr>
          <w:rtl/>
        </w:rPr>
      </w:pPr>
      <w:r>
        <w:rPr>
          <w:rtl/>
        </w:rPr>
        <w:br w:type="page"/>
      </w:r>
      <w:r w:rsidRPr="004F52B3">
        <w:rPr>
          <w:rtl/>
        </w:rPr>
        <w:lastRenderedPageBreak/>
        <w:t>وأجرُ الكاهن (171).</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وغيره ليحكم له أو يحمله على ما يريده ، وأصلها من الرشاء يعني الحبل الذي يتوصّل به إلى الماء كما أفاده الشيخ الطريحي </w:t>
      </w:r>
      <w:r w:rsidRPr="00980A2A">
        <w:rPr>
          <w:rStyle w:val="libFootnotenumChar"/>
          <w:rtl/>
        </w:rPr>
        <w:t>(1)</w:t>
      </w:r>
      <w:r>
        <w:rPr>
          <w:rtl/>
        </w:rPr>
        <w:t xml:space="preserve"> ، أو من رشا الفرخ إذا أمدّ رأسه إلى اُمّه لتزقّه كما نقله ابن منظور عن أبي العبّاس المبرّد </w:t>
      </w:r>
      <w:r w:rsidRPr="00980A2A">
        <w:rPr>
          <w:rStyle w:val="libFootnotenumChar"/>
          <w:rtl/>
        </w:rPr>
        <w:t>(2)</w:t>
      </w:r>
      <w:r>
        <w:rPr>
          <w:rtl/>
        </w:rPr>
        <w:t xml:space="preserve">. </w:t>
      </w:r>
    </w:p>
    <w:p w:rsidR="00CB1BA7" w:rsidRDefault="00CB1BA7" w:rsidP="00CB1BA7">
      <w:pPr>
        <w:rPr>
          <w:rtl/>
        </w:rPr>
      </w:pPr>
      <w:r>
        <w:rPr>
          <w:rtl/>
        </w:rPr>
        <w:t xml:space="preserve">وفسّر في الفقه بالمال الذي يجعله المتحاكمين للحاكم ، كما يستفاد من المحقّق الثاني </w:t>
      </w:r>
      <w:r w:rsidRPr="00980A2A">
        <w:rPr>
          <w:rStyle w:val="libFootnotenumChar"/>
          <w:rtl/>
        </w:rPr>
        <w:t>(3)</w:t>
      </w:r>
      <w:r>
        <w:rPr>
          <w:rtl/>
        </w:rPr>
        <w:t xml:space="preserve">. </w:t>
      </w:r>
    </w:p>
    <w:p w:rsidR="00CB1BA7" w:rsidRDefault="00CB1BA7" w:rsidP="00CB1BA7">
      <w:pPr>
        <w:rPr>
          <w:rtl/>
        </w:rPr>
      </w:pPr>
      <w:r>
        <w:rPr>
          <w:rtl/>
        </w:rPr>
        <w:t xml:space="preserve">وأفاد الشيخ الأنصاري ، أنّه لا تختصّ الرشوة بما يُبذل على خصوص الحكم بالباطل ، بل يعمّ ما يبذل لحصول غرضه وهو الحكم بنفعه حقّاً كان أو باطلا </w:t>
      </w:r>
      <w:r w:rsidRPr="00980A2A">
        <w:rPr>
          <w:rStyle w:val="libFootnotenumChar"/>
          <w:rtl/>
        </w:rPr>
        <w:t>(4)</w:t>
      </w:r>
      <w:r>
        <w:rPr>
          <w:rtl/>
        </w:rPr>
        <w:t xml:space="preserve">. </w:t>
      </w:r>
    </w:p>
    <w:p w:rsidR="00CB1BA7" w:rsidRDefault="00CB1BA7" w:rsidP="00CB1BA7">
      <w:pPr>
        <w:rPr>
          <w:rtl/>
        </w:rPr>
      </w:pPr>
      <w:r>
        <w:rPr>
          <w:rtl/>
        </w:rPr>
        <w:t xml:space="preserve">وقطع بالعموم الميرزا الآشتياني في كتاب القضاء </w:t>
      </w:r>
      <w:r w:rsidRPr="00980A2A">
        <w:rPr>
          <w:rStyle w:val="libFootnotenumChar"/>
          <w:rtl/>
        </w:rPr>
        <w:t>(5)</w:t>
      </w:r>
      <w:r>
        <w:rPr>
          <w:rtl/>
        </w:rPr>
        <w:t xml:space="preserve"> ، والمحقّق الكني في قضائه </w:t>
      </w:r>
      <w:r w:rsidRPr="00980A2A">
        <w:rPr>
          <w:rStyle w:val="libFootnotenumChar"/>
          <w:rtl/>
        </w:rPr>
        <w:t>(6)</w:t>
      </w:r>
      <w:r>
        <w:rPr>
          <w:rtl/>
        </w:rPr>
        <w:t xml:space="preserve"> ، بل نسبه السيّد الجواد إلى الأصحاب في المفتاح </w:t>
      </w:r>
      <w:r w:rsidRPr="00980A2A">
        <w:rPr>
          <w:rStyle w:val="libFootnotenumChar"/>
          <w:rtl/>
        </w:rPr>
        <w:t>(7)</w:t>
      </w:r>
      <w:r>
        <w:rPr>
          <w:rtl/>
        </w:rPr>
        <w:t xml:space="preserve">. </w:t>
      </w:r>
    </w:p>
    <w:p w:rsidR="00CB1BA7" w:rsidRDefault="00CB1BA7" w:rsidP="00CB1BA7">
      <w:pPr>
        <w:rPr>
          <w:rtl/>
        </w:rPr>
      </w:pPr>
      <w:r w:rsidRPr="009A28F9">
        <w:rPr>
          <w:rtl/>
        </w:rPr>
        <w:t>(171)</w:t>
      </w:r>
      <w:r>
        <w:rPr>
          <w:rtl/>
        </w:rPr>
        <w:t xml:space="preserve"> الكاهن ويسمّى بالعرّاف أيضاً هو فاعل الكهانة .. </w:t>
      </w:r>
    </w:p>
    <w:p w:rsidR="00CB1BA7" w:rsidRDefault="00CB1BA7" w:rsidP="00CB1BA7">
      <w:pPr>
        <w:rPr>
          <w:rtl/>
        </w:rPr>
      </w:pPr>
      <w:r>
        <w:rPr>
          <w:rtl/>
        </w:rPr>
        <w:t xml:space="preserve">والكهانة ـ بالفتح والكسر ـ ، تعاطي الإخبار عن الكائنات في مستقبل الزمان وادّعاء معرفة الأسرار </w:t>
      </w:r>
      <w:r w:rsidRPr="00980A2A">
        <w:rPr>
          <w:rStyle w:val="libFootnotenumChar"/>
          <w:rtl/>
        </w:rPr>
        <w:t>(8)</w:t>
      </w:r>
      <w:r>
        <w:rPr>
          <w:rtl/>
        </w:rPr>
        <w:t xml:space="preserve">. </w:t>
      </w:r>
    </w:p>
    <w:p w:rsidR="00CB1BA7" w:rsidRDefault="00CB1BA7" w:rsidP="00CB1BA7">
      <w:pPr>
        <w:rPr>
          <w:rtl/>
        </w:rPr>
      </w:pPr>
      <w:r>
        <w:rPr>
          <w:rtl/>
        </w:rPr>
        <w:t xml:space="preserve">وقد اُفيد فقهاً حرمتها بإجماع المسلمين بل في حديث أبي بصير ، عن أبي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مجمع البحرين ، مادّة رشا ، ص 38. </w:t>
      </w:r>
    </w:p>
    <w:p w:rsidR="00CB1BA7" w:rsidRDefault="00CB1BA7" w:rsidP="006C0264">
      <w:pPr>
        <w:pStyle w:val="libFootnote0"/>
        <w:rPr>
          <w:rtl/>
        </w:rPr>
      </w:pPr>
      <w:r>
        <w:rPr>
          <w:rtl/>
        </w:rPr>
        <w:t xml:space="preserve">2 ـ تاج العروس ، ج 10 ، ص 150. </w:t>
      </w:r>
    </w:p>
    <w:p w:rsidR="00CB1BA7" w:rsidRDefault="00CB1BA7" w:rsidP="006C0264">
      <w:pPr>
        <w:pStyle w:val="libFootnote0"/>
        <w:rPr>
          <w:rtl/>
        </w:rPr>
      </w:pPr>
      <w:r>
        <w:rPr>
          <w:rtl/>
        </w:rPr>
        <w:t xml:space="preserve">3 ـ جامع المقاصد ، ج 1 ، ص 206. </w:t>
      </w:r>
    </w:p>
    <w:p w:rsidR="00CB1BA7" w:rsidRDefault="00CB1BA7" w:rsidP="006C0264">
      <w:pPr>
        <w:pStyle w:val="libFootnote0"/>
        <w:rPr>
          <w:rtl/>
        </w:rPr>
      </w:pPr>
      <w:r>
        <w:rPr>
          <w:rtl/>
        </w:rPr>
        <w:t xml:space="preserve">4 ـ المكاسب ، ج 2 ، ص 396. </w:t>
      </w:r>
    </w:p>
    <w:p w:rsidR="00CB1BA7" w:rsidRDefault="00CB1BA7" w:rsidP="006C0264">
      <w:pPr>
        <w:pStyle w:val="libFootnote0"/>
        <w:rPr>
          <w:rtl/>
        </w:rPr>
      </w:pPr>
      <w:r>
        <w:rPr>
          <w:rtl/>
        </w:rPr>
        <w:t xml:space="preserve">5 ـ كتاب القضاء للآشتياني ، ص 39. </w:t>
      </w:r>
    </w:p>
    <w:p w:rsidR="00CB1BA7" w:rsidRDefault="00CB1BA7" w:rsidP="006C0264">
      <w:pPr>
        <w:pStyle w:val="libFootnote0"/>
        <w:rPr>
          <w:rtl/>
        </w:rPr>
      </w:pPr>
      <w:r>
        <w:rPr>
          <w:rtl/>
        </w:rPr>
        <w:t xml:space="preserve">6 ـ كتاب القضاء للكني ، ص 11. </w:t>
      </w:r>
    </w:p>
    <w:p w:rsidR="00CB1BA7" w:rsidRDefault="00CB1BA7" w:rsidP="006C0264">
      <w:pPr>
        <w:pStyle w:val="libFootnote0"/>
        <w:rPr>
          <w:rtl/>
        </w:rPr>
      </w:pPr>
      <w:r>
        <w:rPr>
          <w:rtl/>
        </w:rPr>
        <w:t xml:space="preserve">7 ـ مفتاح الكرامة ، ج 4 ، ص 91. </w:t>
      </w:r>
    </w:p>
    <w:p w:rsidR="00CB1BA7" w:rsidRDefault="00CB1BA7" w:rsidP="006C0264">
      <w:pPr>
        <w:pStyle w:val="libFootnote0"/>
        <w:rPr>
          <w:rtl/>
        </w:rPr>
      </w:pPr>
      <w:r>
        <w:rPr>
          <w:rtl/>
        </w:rPr>
        <w:t xml:space="preserve">8 ـ مجمع البحرين ، مادّة كَهَنَ ، ص 569.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عبدالله </w:t>
      </w:r>
      <w:r w:rsidR="0047015D" w:rsidRPr="0047015D">
        <w:rPr>
          <w:rStyle w:val="libAlaemChar"/>
          <w:rFonts w:hint="cs"/>
          <w:rtl/>
        </w:rPr>
        <w:t>عليه‌السلام</w:t>
      </w:r>
      <w:r>
        <w:rPr>
          <w:rtl/>
        </w:rPr>
        <w:t xml:space="preserve"> قال : « من تكهَّن أو تُكهِّن له فقد برىء من دين محمّد </w:t>
      </w:r>
      <w:r w:rsidR="001976EA" w:rsidRPr="001976EA">
        <w:rPr>
          <w:rStyle w:val="libAlaemChar"/>
          <w:rFonts w:hint="cs"/>
          <w:rtl/>
        </w:rPr>
        <w:t>صلى‌الله‌عليه‌وآله</w:t>
      </w:r>
      <w:r>
        <w:rPr>
          <w:rtl/>
        </w:rPr>
        <w:t xml:space="preserve"> » </w:t>
      </w:r>
      <w:r w:rsidRPr="00980A2A">
        <w:rPr>
          <w:rStyle w:val="libFootnotenumChar"/>
          <w:rtl/>
        </w:rPr>
        <w:t>(1)</w:t>
      </w:r>
      <w:r>
        <w:rPr>
          <w:rtl/>
        </w:rPr>
        <w:t xml:space="preserve">. </w:t>
      </w:r>
    </w:p>
    <w:p w:rsidR="00CB1BA7" w:rsidRDefault="00CB1BA7" w:rsidP="00CB1BA7">
      <w:pPr>
        <w:rPr>
          <w:rtl/>
        </w:rPr>
      </w:pPr>
      <w:r>
        <w:rPr>
          <w:rtl/>
        </w:rPr>
        <w:t xml:space="preserve">وقد إختلفت الأقوال في منشأ إخبارات الكاهن .. والقول الحقّ في منشئها هو ما جاء في حديث الإحتجاج ، قال </w:t>
      </w:r>
      <w:r w:rsidR="0047015D" w:rsidRPr="0047015D">
        <w:rPr>
          <w:rStyle w:val="libAlaemChar"/>
          <w:rFonts w:hint="cs"/>
          <w:rtl/>
        </w:rPr>
        <w:t>عليه‌السلام</w:t>
      </w:r>
      <w:r>
        <w:rPr>
          <w:rtl/>
        </w:rPr>
        <w:t xml:space="preserve"> : </w:t>
      </w:r>
    </w:p>
    <w:p w:rsidR="00CB1BA7" w:rsidRDefault="00CB1BA7" w:rsidP="00CB1BA7">
      <w:pPr>
        <w:rPr>
          <w:rtl/>
        </w:rPr>
      </w:pPr>
      <w:r>
        <w:rPr>
          <w:rtl/>
        </w:rPr>
        <w:t xml:space="preserve">« إنّ الكهانة كانت في الجاهلية في كلّ حين فترة من الرسل ، كان الكاهن بمنزلة الحاكم يحتكمون إليه فيما يشتبه عليهم من الاُمور بينهم ، فيخبرهم عن أشياء تحدث ، وذلك من وجوه شتّى ، فراسة العين ، وذكاء القلب ، ووسوسة النفس ، وفتنة الروح ، مع قذف في قلبه ، لأنّ ما يحدث في الأرض من الحوادث الظاهرة فذلك يعلم الشيطان ويؤدّيه إلى الكاهن ، ويخبره بما يحدث في المنازل والأطراف. </w:t>
      </w:r>
    </w:p>
    <w:p w:rsidR="00CB1BA7" w:rsidRDefault="00CB1BA7" w:rsidP="00CB1BA7">
      <w:pPr>
        <w:rPr>
          <w:rtl/>
        </w:rPr>
      </w:pPr>
      <w:r>
        <w:rPr>
          <w:rtl/>
        </w:rPr>
        <w:t xml:space="preserve">وأمّا أخبار السماء فإنّ الشياطين كانت تقعد مقاعد إستراق السمع إذ ذاك ، وهي لا تُحجب ، ولا تُرجم بالنجوم ، وإنّما مُنعت من إستراق السمع لئلاّ يقع في الأرض سبب يُشاكل الوحي من خبر السماء ، فيلبس على أهل الأرض ما جاءهم عن الله ، لإثبات الحجّة ، ونفي الشبهة. </w:t>
      </w:r>
    </w:p>
    <w:p w:rsidR="00CB1BA7" w:rsidRDefault="00CB1BA7" w:rsidP="00CB1BA7">
      <w:pPr>
        <w:rPr>
          <w:rtl/>
        </w:rPr>
      </w:pPr>
      <w:r>
        <w:rPr>
          <w:rtl/>
        </w:rPr>
        <w:t xml:space="preserve">وكان الشيطان يسترق الكلمة الواحدة من خبر السماء بما يحدث من الله في خلقه فيختطفها ، ثمّ يهبط بها إلى الأرض ، فيقذفها إلى الكاهن ، فإذا قد زاد كلمات من عنده ، فيخلط الحقّ بالباطل ، فما أصاب الكاهن من خبر ممّا كان يخبر به فهو ما أدّاه إليه الشيطان لما سمعه ، وما أخطأ فيه فهو من باطل ما زاد فيه. </w:t>
      </w:r>
    </w:p>
    <w:p w:rsidR="00CB1BA7" w:rsidRDefault="00CB1BA7" w:rsidP="00CB1BA7">
      <w:pPr>
        <w:rPr>
          <w:rtl/>
        </w:rPr>
      </w:pPr>
      <w:r>
        <w:rPr>
          <w:rtl/>
        </w:rPr>
        <w:t>فمنذ مُنعت الشياطين عن إستراق السمع إنقطعت الكهانة ، واليوم إنّما تؤدّي الشياطين إلى كهّانها أخباراً للناس بما يتحدّثون به ، وما يحدثونه ، والشياطين</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1 ـ وسائل الشيعة ، ج 12 ، ص 108 ، باب 26 ، ح 2.</w:t>
      </w:r>
    </w:p>
    <w:p w:rsidR="00CB1BA7" w:rsidRPr="00A17FE5" w:rsidRDefault="00CB1BA7" w:rsidP="001B166D">
      <w:pPr>
        <w:pStyle w:val="libBold2"/>
        <w:rPr>
          <w:rtl/>
        </w:rPr>
      </w:pPr>
      <w:r>
        <w:rPr>
          <w:rtl/>
        </w:rPr>
        <w:br w:type="page"/>
      </w:r>
      <w:r w:rsidRPr="00A17FE5">
        <w:rPr>
          <w:rtl/>
        </w:rPr>
        <w:lastRenderedPageBreak/>
        <w:t xml:space="preserve">يا علي ، مَن تعلَّم علماً ليُماري به السفهاءَ (172) ، أو يجادلُ به العلماءَ ، أو ليدعو الناسَ إلى نفسِه فهو من أهلِ النار (173). </w:t>
      </w:r>
    </w:p>
    <w:p w:rsidR="00CB1BA7" w:rsidRDefault="00CB1BA7" w:rsidP="001B166D">
      <w:pPr>
        <w:pStyle w:val="libBold2"/>
        <w:rPr>
          <w:rtl/>
        </w:rPr>
      </w:pPr>
      <w:r w:rsidRPr="00A17FE5">
        <w:rPr>
          <w:rtl/>
        </w:rPr>
        <w:t>يا علي ، إذا ماتَ العبدُ قال الناسُ ، ما خلَّف ، وقالت الملائكةُ ، ما قَدَّم</w:t>
      </w:r>
      <w:r>
        <w:rPr>
          <w:rtl/>
        </w:rPr>
        <w:t>؟</w:t>
      </w:r>
      <w:r w:rsidRPr="00A17FE5">
        <w:rPr>
          <w:rtl/>
        </w:rPr>
        <w:t xml:space="preserve"> (174).</w:t>
      </w:r>
    </w:p>
    <w:p w:rsidR="00CB1BA7" w:rsidRPr="00324B78" w:rsidRDefault="00CB1BA7" w:rsidP="006C0264">
      <w:pPr>
        <w:pStyle w:val="libLine"/>
        <w:rPr>
          <w:rtl/>
          <w:lang w:bidi="ar-IQ"/>
        </w:rPr>
      </w:pPr>
      <w:r>
        <w:rPr>
          <w:rFonts w:hint="cs"/>
          <w:rtl/>
          <w:lang w:bidi="ar-IQ"/>
        </w:rPr>
        <w:tab/>
      </w:r>
    </w:p>
    <w:p w:rsidR="00CB1BA7" w:rsidRPr="00A17FE5" w:rsidRDefault="00CB1BA7" w:rsidP="00C40E6A">
      <w:pPr>
        <w:pStyle w:val="libNormal"/>
        <w:rPr>
          <w:rtl/>
        </w:rPr>
      </w:pPr>
      <w:r w:rsidRPr="00A17FE5">
        <w:rPr>
          <w:rtl/>
        </w:rPr>
        <w:t xml:space="preserve">تؤدّي إلى الشياطين ما يحدث في البُعد من الحوادث ، من سارق سرق ومن قاتل قتل ، ومن غائب غاب ، وهم بمنزلة الناس أيضاً ، صدوق وكذوب » </w:t>
      </w:r>
      <w:r w:rsidRPr="00980A2A">
        <w:rPr>
          <w:rStyle w:val="libFootnotenumChar"/>
          <w:rtl/>
        </w:rPr>
        <w:t>(1)</w:t>
      </w:r>
      <w:r w:rsidRPr="00A17FE5">
        <w:rPr>
          <w:rtl/>
        </w:rPr>
        <w:t xml:space="preserve">. </w:t>
      </w:r>
    </w:p>
    <w:p w:rsidR="00CB1BA7" w:rsidRPr="00A17FE5" w:rsidRDefault="00CB1BA7" w:rsidP="00CB1BA7">
      <w:pPr>
        <w:rPr>
          <w:rtl/>
        </w:rPr>
      </w:pPr>
      <w:r w:rsidRPr="00A17FE5">
        <w:rPr>
          <w:rtl/>
        </w:rPr>
        <w:t xml:space="preserve">(172) المراء والمماراة هي المجادلة فيما فيه مرية وشكّ ، والمجادلة هي المخاصمة ، وهي تؤدّي إلى العداوة والبغضاء. </w:t>
      </w:r>
    </w:p>
    <w:p w:rsidR="00CB1BA7" w:rsidRPr="00A17FE5" w:rsidRDefault="00CB1BA7" w:rsidP="00CB1BA7">
      <w:pPr>
        <w:rPr>
          <w:rtl/>
        </w:rPr>
      </w:pPr>
      <w:r w:rsidRPr="00A17FE5">
        <w:rPr>
          <w:rtl/>
        </w:rPr>
        <w:t xml:space="preserve">(173) فإنّه يلزم أن يكون تعلُّم العلم للتفقّه ، وعلى سبيل النجاة ، وطلباً لمرضاة الله تعالى. </w:t>
      </w:r>
    </w:p>
    <w:p w:rsidR="00CB1BA7" w:rsidRPr="00A17FE5" w:rsidRDefault="00CB1BA7" w:rsidP="00CB1BA7">
      <w:pPr>
        <w:rPr>
          <w:rtl/>
        </w:rPr>
      </w:pPr>
      <w:r w:rsidRPr="00A17FE5">
        <w:rPr>
          <w:rtl/>
        </w:rPr>
        <w:t xml:space="preserve">وأمّا إذا كان التعلُّم لإحدى هذه الغايات الثلاثة الشيطانية المماراة والمجادلة والرئاسة فانّه يكون موجباً للنار ، ووجه كونها شيطانيّة هو أنّ المماراة والمجادلة تُنبتان النفاق وتورثان الشحناء وتوجبان الضغائن في القلوب ، كما وأنّ الرئاسة لا تصلح لأهلها ، ولا تحقّ إلاّ لمستحقّها فلا يصحّ أن يصرف الإنسان وجوه الناس إلى نفسه. </w:t>
      </w:r>
    </w:p>
    <w:p w:rsidR="00CB1BA7" w:rsidRPr="00A17FE5" w:rsidRDefault="00CB1BA7" w:rsidP="00CB1BA7">
      <w:pPr>
        <w:rPr>
          <w:rtl/>
        </w:rPr>
      </w:pPr>
      <w:r w:rsidRPr="00A17FE5">
        <w:rPr>
          <w:rtl/>
        </w:rPr>
        <w:t>(174) ما أحسنها من موعظة تدعو إلى تقديم ما ينفع في ما بعد الموت من الأعمال الصالحة والمكارم النافعة وأداء الفرائض وإجتناب المحارم</w:t>
      </w:r>
      <w:r>
        <w:rPr>
          <w:rtl/>
        </w:rPr>
        <w:t xml:space="preserve"> ..</w:t>
      </w:r>
      <w:r w:rsidRPr="00A17FE5">
        <w:rPr>
          <w:rtl/>
        </w:rPr>
        <w:t xml:space="preserve"> وهذا ما تسأل عنه الملائكة</w:t>
      </w:r>
      <w:r>
        <w:rPr>
          <w:rtl/>
        </w:rPr>
        <w:t xml:space="preserve"> ..</w:t>
      </w:r>
      <w:r w:rsidRPr="00A17FE5">
        <w:rPr>
          <w:rtl/>
        </w:rPr>
        <w:t xml:space="preserve"> وهو الذي ينفع العبد ، دون الدور والقصور والمال والمنال من </w:t>
      </w:r>
      <w:r>
        <w:rPr>
          <w:rtl/>
        </w:rPr>
        <w:t>المخلّفات التي يسأل عنها الناس.</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الإحتجاج ، ج 2 ، ص 81. </w:t>
      </w:r>
    </w:p>
    <w:p w:rsidR="00CB1BA7" w:rsidRDefault="00CB1BA7" w:rsidP="001B166D">
      <w:pPr>
        <w:pStyle w:val="libBold2"/>
        <w:rPr>
          <w:rtl/>
        </w:rPr>
      </w:pPr>
      <w:r>
        <w:rPr>
          <w:rtl/>
        </w:rPr>
        <w:br w:type="page"/>
      </w:r>
      <w:r w:rsidRPr="001F4480">
        <w:rPr>
          <w:rtl/>
        </w:rPr>
        <w:lastRenderedPageBreak/>
        <w:t>يا علي ، الدنيا سجنُ المؤمنِ وجنّةُ الكافر (175).</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sidRPr="00D45120">
        <w:rPr>
          <w:rStyle w:val="libAlaemChar"/>
          <w:rtl/>
        </w:rPr>
        <w:t>(</w:t>
      </w:r>
      <w:r w:rsidRPr="00D45120">
        <w:rPr>
          <w:rStyle w:val="libAieChar"/>
          <w:rtl/>
        </w:rPr>
        <w:t xml:space="preserve"> وَالبَاقِيَاتُ الصّالِحَاتُ خَيْرٌ عِندَ رَبِّكَ ثَوَاباً وَخَيْرٌ مَّرَدّاً </w:t>
      </w:r>
      <w:r w:rsidRPr="00D45120">
        <w:rPr>
          <w:rStyle w:val="libAlaemChar"/>
          <w:rtl/>
        </w:rPr>
        <w:t>)</w:t>
      </w:r>
      <w:r>
        <w:rPr>
          <w:rtl/>
        </w:rPr>
        <w:t xml:space="preserve"> </w:t>
      </w:r>
      <w:r w:rsidRPr="00980A2A">
        <w:rPr>
          <w:rStyle w:val="libFootnotenumChar"/>
          <w:rtl/>
        </w:rPr>
        <w:t>(1)</w:t>
      </w:r>
      <w:r>
        <w:rPr>
          <w:rtl/>
        </w:rPr>
        <w:t xml:space="preserve">. </w:t>
      </w:r>
    </w:p>
    <w:p w:rsidR="00CB1BA7" w:rsidRDefault="00CB1BA7" w:rsidP="00CB1BA7">
      <w:pPr>
        <w:rPr>
          <w:rtl/>
        </w:rPr>
      </w:pPr>
      <w:r w:rsidRPr="00057DC8">
        <w:rPr>
          <w:rtl/>
        </w:rPr>
        <w:t>(175)</w:t>
      </w:r>
      <w:r>
        <w:rPr>
          <w:rtl/>
        </w:rPr>
        <w:t xml:space="preserve"> أي سجن المؤمن بالمقايسة إلى ما أعدّ الله تعالى له في الدار الآخرة من النعيم المقيم .. وإن كان المؤمن في الدنيا منّعماً مكرّماً ، وجنّة الكافر أي بالنسبة إلى ما أعدّ الله تعالى له في الدار الآخرة من العذاب الأليم .. وإن كان الكافر في دنياه فقيراً سقيماً. </w:t>
      </w:r>
    </w:p>
    <w:p w:rsidR="00CB1BA7" w:rsidRDefault="00CB1BA7" w:rsidP="00CB1BA7">
      <w:pPr>
        <w:rPr>
          <w:rtl/>
        </w:rPr>
      </w:pPr>
      <w:r>
        <w:rPr>
          <w:rtl/>
        </w:rPr>
        <w:t xml:space="preserve">قال الشيخ المفيد ، قد جاء الحديث من آل محمّد </w:t>
      </w:r>
      <w:r w:rsidR="00655C89" w:rsidRPr="00655C89">
        <w:rPr>
          <w:rStyle w:val="libAlaemChar"/>
          <w:rFonts w:hint="cs"/>
          <w:rtl/>
        </w:rPr>
        <w:t>عليهم‌السلام</w:t>
      </w:r>
      <w:r>
        <w:rPr>
          <w:rtl/>
        </w:rPr>
        <w:t xml:space="preserve"> أنّهم قالوا ، الدنيا سجن المؤمن والقبر بيته والجنّة مأواه ، والدنيا جنّة الكافر والقبر سجنه والنار مأواه .. </w:t>
      </w:r>
      <w:r w:rsidRPr="00980A2A">
        <w:rPr>
          <w:rStyle w:val="libFootnotenumChar"/>
          <w:rtl/>
        </w:rPr>
        <w:t>(2)</w:t>
      </w:r>
      <w:r>
        <w:rPr>
          <w:rtl/>
        </w:rPr>
        <w:t xml:space="preserve">. </w:t>
      </w:r>
    </w:p>
    <w:p w:rsidR="00CB1BA7" w:rsidRDefault="00CB1BA7" w:rsidP="00CB1BA7">
      <w:pPr>
        <w:rPr>
          <w:rtl/>
        </w:rPr>
      </w:pPr>
      <w:r>
        <w:rPr>
          <w:rtl/>
        </w:rPr>
        <w:t xml:space="preserve">وبالوجه الذي بيّناه جاء حديث الإربلي أنّ الإمام الحسن المجتبى </w:t>
      </w:r>
      <w:r w:rsidR="0047015D" w:rsidRPr="0047015D">
        <w:rPr>
          <w:rStyle w:val="libAlaemChar"/>
          <w:rFonts w:hint="cs"/>
          <w:rtl/>
        </w:rPr>
        <w:t>عليه‌السلام</w:t>
      </w:r>
      <w:r>
        <w:rPr>
          <w:rtl/>
        </w:rPr>
        <w:t xml:space="preserve"> إغتسل يوماً وخرج من داره في حُلّة فاخرة ومحاسن سافرة ، راكباً بغلة فارهة مع كمال أوصاف السعادة .. فعرض له في طريقه رجل هِمّ من اليهود قد أنهكته العلّة وركبته الذلّة حاملا جرّة من الماء على ظهره .. فاستوقف الإمام الحسن </w:t>
      </w:r>
      <w:r w:rsidR="0047015D" w:rsidRPr="0047015D">
        <w:rPr>
          <w:rStyle w:val="libAlaemChar"/>
          <w:rFonts w:hint="cs"/>
          <w:rtl/>
        </w:rPr>
        <w:t>عليه‌السلام</w:t>
      </w:r>
      <w:r>
        <w:rPr>
          <w:rtl/>
        </w:rPr>
        <w:t xml:space="preserve"> وقال له ، يابن رسول الله أنصفني ، فقد قال جدّك ، الدنيا سجن المؤمن وجنّة الكافر ، وأنت مؤمن وأنا كافر ، وما أرى الدنيا إلاّ جنّة تتنعّم بها ، وما أراها إلاّ سجناً لي قد أهلكني؟ </w:t>
      </w:r>
    </w:p>
    <w:p w:rsidR="00CB1BA7" w:rsidRDefault="00CB1BA7" w:rsidP="00CB1BA7">
      <w:pPr>
        <w:rPr>
          <w:rtl/>
        </w:rPr>
      </w:pPr>
      <w:r>
        <w:rPr>
          <w:rtl/>
        </w:rPr>
        <w:t xml:space="preserve">فأجاب الإمام الحسن </w:t>
      </w:r>
      <w:r w:rsidR="0047015D" w:rsidRPr="0047015D">
        <w:rPr>
          <w:rStyle w:val="libAlaemChar"/>
          <w:rFonts w:hint="cs"/>
          <w:rtl/>
        </w:rPr>
        <w:t>عليه‌السلام</w:t>
      </w:r>
      <w:r>
        <w:rPr>
          <w:rtl/>
        </w:rPr>
        <w:t xml:space="preserve"> ، « يا شيخ لو نظرت إلى ما أعدّ الله لي وللمؤمنين في الدار الآخرة ممّا لا عين رأت ، ولا اُذن سمعت ، لعلمت أنّي قبل إنتقالي إليه في هذه الدنيا في سجن ضنك ، ولو نظرت إلى ما أعدّ الله لك ولكلّ كافر في الدار الآخرة من سعير نار الجحيم ، ونكال العذاب المقيم ، لرأيت أنّك قبل مصيرك إليه الآن في جنّة واسعة ، ونعمة جامعة » </w:t>
      </w:r>
      <w:r w:rsidRPr="00980A2A">
        <w:rPr>
          <w:rStyle w:val="libFootnotenumChar"/>
          <w:rtl/>
        </w:rPr>
        <w:t>(3)</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سورة مريم ، الآية 76. </w:t>
      </w:r>
    </w:p>
    <w:p w:rsidR="00CB1BA7" w:rsidRDefault="00CB1BA7" w:rsidP="006C0264">
      <w:pPr>
        <w:pStyle w:val="libFootnote0"/>
        <w:rPr>
          <w:rtl/>
        </w:rPr>
      </w:pPr>
      <w:r>
        <w:rPr>
          <w:rtl/>
        </w:rPr>
        <w:t xml:space="preserve">2 ـ سفينة البحار ، ج 1 ، ص 603. </w:t>
      </w:r>
    </w:p>
    <w:p w:rsidR="00CB1BA7" w:rsidRDefault="00CB1BA7" w:rsidP="006C0264">
      <w:pPr>
        <w:pStyle w:val="libFootnote0"/>
        <w:rPr>
          <w:rtl/>
        </w:rPr>
      </w:pPr>
      <w:r>
        <w:rPr>
          <w:rtl/>
        </w:rPr>
        <w:t xml:space="preserve">3 ـ بحار الأنوار ، ج 43 ، ص 346. </w:t>
      </w:r>
    </w:p>
    <w:p w:rsidR="00CB1BA7" w:rsidRPr="00174CA6" w:rsidRDefault="00CB1BA7" w:rsidP="001B166D">
      <w:pPr>
        <w:pStyle w:val="libBold2"/>
        <w:rPr>
          <w:rtl/>
        </w:rPr>
      </w:pPr>
      <w:r>
        <w:rPr>
          <w:rtl/>
        </w:rPr>
        <w:br w:type="page"/>
      </w:r>
      <w:r w:rsidRPr="00174CA6">
        <w:rPr>
          <w:rtl/>
        </w:rPr>
        <w:lastRenderedPageBreak/>
        <w:t xml:space="preserve">يا علي </w:t>
      </w:r>
      <w:r>
        <w:rPr>
          <w:rFonts w:hint="cs"/>
          <w:rtl/>
        </w:rPr>
        <w:t>:</w:t>
      </w:r>
      <w:r w:rsidRPr="00174CA6">
        <w:rPr>
          <w:rtl/>
        </w:rPr>
        <w:t xml:space="preserve"> موتُ الفجأةِ راحةٌ للمؤمن ، وحسرةٌ للكافر (176). </w:t>
      </w:r>
    </w:p>
    <w:p w:rsidR="00CB1BA7" w:rsidRPr="00174CA6" w:rsidRDefault="00CB1BA7" w:rsidP="001B166D">
      <w:pPr>
        <w:pStyle w:val="libBold2"/>
        <w:rPr>
          <w:rtl/>
        </w:rPr>
      </w:pPr>
      <w:r w:rsidRPr="00174CA6">
        <w:rPr>
          <w:rtl/>
        </w:rPr>
        <w:t xml:space="preserve">يا علي </w:t>
      </w:r>
      <w:r>
        <w:rPr>
          <w:rFonts w:hint="cs"/>
          <w:rtl/>
        </w:rPr>
        <w:t>:</w:t>
      </w:r>
      <w:r w:rsidRPr="00174CA6">
        <w:rPr>
          <w:rtl/>
        </w:rPr>
        <w:t xml:space="preserve"> أوحى اللّهُ تباركَ وتعالى إلى الدنيا اخدمي من خَدَمني ، وأتعبي من خدَمك (177). </w:t>
      </w:r>
    </w:p>
    <w:p w:rsidR="00CB1BA7" w:rsidRPr="00174CA6" w:rsidRDefault="00CB1BA7" w:rsidP="001B166D">
      <w:pPr>
        <w:pStyle w:val="libBold2"/>
        <w:rPr>
          <w:rtl/>
        </w:rPr>
      </w:pPr>
      <w:r w:rsidRPr="00174CA6">
        <w:rPr>
          <w:rtl/>
        </w:rPr>
        <w:t xml:space="preserve">يا عليُّ </w:t>
      </w:r>
      <w:r>
        <w:rPr>
          <w:rFonts w:hint="cs"/>
          <w:rtl/>
        </w:rPr>
        <w:t>:</w:t>
      </w:r>
      <w:r w:rsidRPr="00174CA6">
        <w:rPr>
          <w:rtl/>
        </w:rPr>
        <w:t xml:space="preserve"> إنّ الدنيا لو عَدَلَت عندَ اللّهِ تباركَ وتعالى جناحَ بعوضة لما سقى الكافرَ منها شربةً من ماء (178). </w:t>
      </w:r>
    </w:p>
    <w:p w:rsidR="00CB1BA7" w:rsidRDefault="00CB1BA7" w:rsidP="001B166D">
      <w:pPr>
        <w:pStyle w:val="libBold2"/>
        <w:rPr>
          <w:rtl/>
        </w:rPr>
      </w:pPr>
      <w:r w:rsidRPr="00174CA6">
        <w:rPr>
          <w:rtl/>
        </w:rPr>
        <w:t xml:space="preserve">يا عليُّ </w:t>
      </w:r>
      <w:r>
        <w:rPr>
          <w:rFonts w:hint="cs"/>
          <w:rtl/>
        </w:rPr>
        <w:t>:</w:t>
      </w:r>
      <w:r w:rsidRPr="00174CA6">
        <w:rPr>
          <w:rtl/>
        </w:rPr>
        <w:t xml:space="preserve"> ما أحد من الأوّلينَ والآخرينَ إلاّ وهو يتمنّى يومَ القيامةِ لم يُعْطَ من الدنيا إلاّ قُوتاً (179).</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7647FF">
        <w:rPr>
          <w:rtl/>
        </w:rPr>
        <w:t>(176)</w:t>
      </w:r>
      <w:r>
        <w:rPr>
          <w:rtl/>
        </w:rPr>
        <w:t xml:space="preserve"> فإنّ المؤمن مستعدّ للموت قادم على ربّ كريم فيستريح من همّ الدنيا وغمّها ونَصَبها وتعبها وسكرات الموت فيها ، بينما الكافر لم يُعدّ زاده للآخرة ولم يُقدّم لنفسه التوبة فيتحسّر ويتأسّف لفوت نعيم دنياه والقدوم على عذاب اُخراه. </w:t>
      </w:r>
    </w:p>
    <w:p w:rsidR="00CB1BA7" w:rsidRDefault="00CB1BA7" w:rsidP="00CB1BA7">
      <w:pPr>
        <w:rPr>
          <w:rtl/>
        </w:rPr>
      </w:pPr>
      <w:r w:rsidRPr="007647FF">
        <w:rPr>
          <w:rtl/>
        </w:rPr>
        <w:t>(177)</w:t>
      </w:r>
      <w:r>
        <w:rPr>
          <w:rtl/>
        </w:rPr>
        <w:t xml:space="preserve"> فإنّ من المجرّب المحسوس أنّ مَن كان توجّهه إلى عبادة الله تعالى أتته الدنيا راغمةً ، وأن كان همّه الدنيا فقط لم يكن نصيبه إلاّ تعباً. </w:t>
      </w:r>
    </w:p>
    <w:p w:rsidR="00CB1BA7" w:rsidRDefault="00CB1BA7" w:rsidP="00CB1BA7">
      <w:pPr>
        <w:rPr>
          <w:rtl/>
        </w:rPr>
      </w:pPr>
      <w:r w:rsidRPr="007647FF">
        <w:rPr>
          <w:rtl/>
        </w:rPr>
        <w:t>(178)</w:t>
      </w:r>
      <w:r>
        <w:rPr>
          <w:rtl/>
        </w:rPr>
        <w:t xml:space="preserve"> وهذا يفيد هوان الدنيا وضعتها عند الله تعالى. </w:t>
      </w:r>
    </w:p>
    <w:p w:rsidR="00CB1BA7" w:rsidRDefault="00CB1BA7" w:rsidP="00CB1BA7">
      <w:pPr>
        <w:rPr>
          <w:rtl/>
        </w:rPr>
      </w:pPr>
      <w:r>
        <w:rPr>
          <w:rtl/>
        </w:rPr>
        <w:t xml:space="preserve">وفي حديث جميل بن درّاج ، عن أبي عبدالله </w:t>
      </w:r>
      <w:r w:rsidR="0047015D" w:rsidRPr="0047015D">
        <w:rPr>
          <w:rStyle w:val="libAlaemChar"/>
          <w:rFonts w:hint="cs"/>
          <w:rtl/>
        </w:rPr>
        <w:t>عليه‌السلام</w:t>
      </w:r>
      <w:r>
        <w:rPr>
          <w:rtl/>
        </w:rPr>
        <w:t xml:space="preserve"> قال : « مرّ رسول الله </w:t>
      </w:r>
      <w:r w:rsidR="001976EA" w:rsidRPr="001976EA">
        <w:rPr>
          <w:rStyle w:val="libAlaemChar"/>
          <w:rFonts w:hint="cs"/>
          <w:rtl/>
        </w:rPr>
        <w:t>صلى‌الله‌عليه‌وآله</w:t>
      </w:r>
      <w:r>
        <w:rPr>
          <w:rtl/>
        </w:rPr>
        <w:t xml:space="preserve"> بجَدْي أسك </w:t>
      </w:r>
      <w:r w:rsidRPr="00980A2A">
        <w:rPr>
          <w:rStyle w:val="libFootnotenumChar"/>
          <w:rtl/>
        </w:rPr>
        <w:t>(1)</w:t>
      </w:r>
      <w:r>
        <w:rPr>
          <w:rtl/>
        </w:rPr>
        <w:t xml:space="preserve"> ملقىً على مزبلة ميّتاً فقال لأصحابه ، كم يساوي هذا؟ فقالوا ، لعلّه لو كان حيّاً لم يساو درهماً ، فقال النبي </w:t>
      </w:r>
      <w:r w:rsidR="001976EA" w:rsidRPr="001976EA">
        <w:rPr>
          <w:rStyle w:val="libAlaemChar"/>
          <w:rFonts w:hint="cs"/>
          <w:rtl/>
        </w:rPr>
        <w:t>صلى‌الله‌عليه‌وآله</w:t>
      </w:r>
      <w:r>
        <w:rPr>
          <w:rtl/>
        </w:rPr>
        <w:t xml:space="preserve"> ، والذي نفسي بيده الدنيا أهون على الله من هذا الجَدْي على أهله » </w:t>
      </w:r>
      <w:r w:rsidRPr="00980A2A">
        <w:rPr>
          <w:rStyle w:val="libFootnotenumChar"/>
          <w:rtl/>
        </w:rPr>
        <w:t>(2)</w:t>
      </w:r>
      <w:r>
        <w:rPr>
          <w:rtl/>
        </w:rPr>
        <w:t xml:space="preserve">. </w:t>
      </w:r>
    </w:p>
    <w:p w:rsidR="00CB1BA7" w:rsidRDefault="00CB1BA7" w:rsidP="00CB1BA7">
      <w:pPr>
        <w:rPr>
          <w:rtl/>
        </w:rPr>
      </w:pPr>
      <w:r w:rsidRPr="007647FF">
        <w:rPr>
          <w:rtl/>
        </w:rPr>
        <w:t>(179)</w:t>
      </w:r>
      <w:r>
        <w:rPr>
          <w:rtl/>
        </w:rPr>
        <w:t xml:space="preserve"> وذلك لأجل أنّه بقدر ما يؤتون في الدنيا ينقص من حظّهم في الآخرة ،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الجدي هو ولد المعز في السنة الاُولى ، والأسك بمعنى مقطوع الاُذنين. </w:t>
      </w:r>
    </w:p>
    <w:p w:rsidR="00CB1BA7" w:rsidRDefault="00CB1BA7" w:rsidP="006C0264">
      <w:pPr>
        <w:pStyle w:val="libFootnote0"/>
        <w:rPr>
          <w:rtl/>
        </w:rPr>
      </w:pPr>
      <w:r>
        <w:rPr>
          <w:rtl/>
        </w:rPr>
        <w:t xml:space="preserve">2 ـ اُصول الكافي ، ج 2 ، ص 129 ، ح 9. </w:t>
      </w:r>
    </w:p>
    <w:p w:rsidR="00CB1BA7" w:rsidRDefault="00CB1BA7" w:rsidP="001B166D">
      <w:pPr>
        <w:pStyle w:val="libBold2"/>
        <w:rPr>
          <w:rtl/>
        </w:rPr>
      </w:pPr>
      <w:r>
        <w:rPr>
          <w:rtl/>
        </w:rPr>
        <w:br w:type="page"/>
      </w:r>
      <w:r w:rsidRPr="0032371C">
        <w:rPr>
          <w:rtl/>
        </w:rPr>
        <w:lastRenderedPageBreak/>
        <w:t>يا عليُّ ، شرُّ الناسِ مَن اتَّهَمَ اللّهَ في قضائِه (180).</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مضافاً إلى أنّه لا يؤخّرهم حساب أموالهم عن الجنّة. </w:t>
      </w:r>
    </w:p>
    <w:p w:rsidR="00CB1BA7" w:rsidRDefault="00CB1BA7" w:rsidP="00CB1BA7">
      <w:pPr>
        <w:rPr>
          <w:rtl/>
        </w:rPr>
      </w:pPr>
      <w:r>
        <w:rPr>
          <w:rtl/>
        </w:rPr>
        <w:t xml:space="preserve">ففي حديث ابن أبي يعفور ، عن أبي عبدالله </w:t>
      </w:r>
      <w:r w:rsidR="0047015D" w:rsidRPr="0047015D">
        <w:rPr>
          <w:rStyle w:val="libAlaemChar"/>
          <w:rFonts w:hint="cs"/>
          <w:rtl/>
        </w:rPr>
        <w:t>عليه‌السلام</w:t>
      </w:r>
      <w:r>
        <w:rPr>
          <w:rtl/>
        </w:rPr>
        <w:t xml:space="preserve"> قال : « إنّ فقراء المسلمين [ المؤمنين ] يتقلّبون في رياض الجنّة قبل أغنيائهم بأربعين خريفاً </w:t>
      </w:r>
      <w:r w:rsidRPr="00980A2A">
        <w:rPr>
          <w:rStyle w:val="libFootnotenumChar"/>
          <w:rtl/>
        </w:rPr>
        <w:t>(1)</w:t>
      </w:r>
      <w:r>
        <w:rPr>
          <w:rtl/>
        </w:rPr>
        <w:t xml:space="preserve"> ، ثمّ قال : سأضرب لك مثل ذلك ، إنّما مثل ذلك مثل سفينتين مرّ بهما عاشر فنظر في إحديهما فلم يرَ فيها شيئاً فقال : اسربوها </w:t>
      </w:r>
      <w:r w:rsidRPr="00980A2A">
        <w:rPr>
          <w:rStyle w:val="libFootnotenumChar"/>
          <w:rtl/>
        </w:rPr>
        <w:t>(2)</w:t>
      </w:r>
      <w:r>
        <w:rPr>
          <w:rtl/>
        </w:rPr>
        <w:t xml:space="preserve"> ، ونظر في الاُخرى فإذا هي موقورة </w:t>
      </w:r>
      <w:r w:rsidRPr="00980A2A">
        <w:rPr>
          <w:rStyle w:val="libFootnotenumChar"/>
          <w:rtl/>
        </w:rPr>
        <w:t>(3)</w:t>
      </w:r>
      <w:r>
        <w:rPr>
          <w:rtl/>
        </w:rPr>
        <w:t xml:space="preserve"> فقال : إحبسوها » </w:t>
      </w:r>
      <w:r w:rsidRPr="00980A2A">
        <w:rPr>
          <w:rStyle w:val="libFootnotenumChar"/>
          <w:rtl/>
        </w:rPr>
        <w:t>(4)</w:t>
      </w:r>
      <w:r>
        <w:rPr>
          <w:rtl/>
        </w:rPr>
        <w:t xml:space="preserve">. </w:t>
      </w:r>
    </w:p>
    <w:p w:rsidR="00CB1BA7" w:rsidRDefault="00CB1BA7" w:rsidP="00CB1BA7">
      <w:pPr>
        <w:rPr>
          <w:rtl/>
        </w:rPr>
      </w:pPr>
      <w:r w:rsidRPr="00EF3708">
        <w:rPr>
          <w:rtl/>
        </w:rPr>
        <w:t>(180)</w:t>
      </w:r>
      <w:r>
        <w:rPr>
          <w:rtl/>
        </w:rPr>
        <w:t xml:space="preserve"> فإنّ من الصفات الحسنة للمؤمن أن يرضى بقضاء الله تعالى ولا يتوهّم أنّه لو لم يُجر الله قضاءَه لكان خيراً له فإنّ الله الخبير هو الذي يعلم خير عبده وما يصلح لعبيده ، وليس العبد بأعلم من الله أبداً. </w:t>
      </w:r>
    </w:p>
    <w:p w:rsidR="00CB1BA7" w:rsidRDefault="00CB1BA7" w:rsidP="00CB1BA7">
      <w:pPr>
        <w:rPr>
          <w:rtl/>
        </w:rPr>
      </w:pPr>
      <w:r>
        <w:rPr>
          <w:rtl/>
        </w:rPr>
        <w:t xml:space="preserve">وفي حديث ابن أبي يعفور ، عن أبي عبدالله </w:t>
      </w:r>
      <w:r w:rsidR="0047015D" w:rsidRPr="0047015D">
        <w:rPr>
          <w:rStyle w:val="libAlaemChar"/>
          <w:rFonts w:hint="cs"/>
          <w:rtl/>
        </w:rPr>
        <w:t>عليه‌السلام</w:t>
      </w:r>
      <w:r>
        <w:rPr>
          <w:rtl/>
        </w:rPr>
        <w:t xml:space="preserve"> قال : « لم يكن رسول الله </w:t>
      </w:r>
      <w:r w:rsidR="001976EA" w:rsidRPr="001976EA">
        <w:rPr>
          <w:rStyle w:val="libAlaemChar"/>
          <w:rFonts w:hint="cs"/>
          <w:rtl/>
        </w:rPr>
        <w:t>صلى‌الله‌عليه‌وآله</w:t>
      </w:r>
      <w:r>
        <w:rPr>
          <w:rtl/>
        </w:rPr>
        <w:t xml:space="preserve"> يقول لشيء قد مضى ، لو كان غيره » </w:t>
      </w:r>
      <w:r w:rsidRPr="00980A2A">
        <w:rPr>
          <w:rStyle w:val="libFootnotenumChar"/>
          <w:rtl/>
        </w:rPr>
        <w:t>(5)</w:t>
      </w:r>
      <w:r>
        <w:rPr>
          <w:rtl/>
        </w:rPr>
        <w:t xml:space="preserve">. </w:t>
      </w:r>
    </w:p>
    <w:p w:rsidR="00CB1BA7" w:rsidRDefault="00CB1BA7" w:rsidP="00CB1BA7">
      <w:pPr>
        <w:rPr>
          <w:rtl/>
        </w:rPr>
      </w:pPr>
      <w:r>
        <w:rPr>
          <w:rtl/>
        </w:rPr>
        <w:t xml:space="preserve">وفي حديث ابن سنان ، عمّن ذكره ، عن أبي عبدالله </w:t>
      </w:r>
      <w:r w:rsidR="0047015D" w:rsidRPr="0047015D">
        <w:rPr>
          <w:rStyle w:val="libAlaemChar"/>
          <w:rFonts w:hint="cs"/>
          <w:rtl/>
        </w:rPr>
        <w:t>عليه‌السلام</w:t>
      </w:r>
      <w:r>
        <w:rPr>
          <w:rtl/>
        </w:rPr>
        <w:t xml:space="preserve"> قال : قلت له ، بأي شيء يعلم المؤمن بأنّه مؤمن؟ قال : بالتسليم لله والرضا فيما ورد عليه من سرور أو سخط </w:t>
      </w:r>
      <w:r w:rsidRPr="00980A2A">
        <w:rPr>
          <w:rStyle w:val="libFootnotenumChar"/>
          <w:rtl/>
        </w:rPr>
        <w:t>(6)</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الخريف سبعون سنة كما في معاني الأخبار ، ص 226. </w:t>
      </w:r>
    </w:p>
    <w:p w:rsidR="00CB1BA7" w:rsidRDefault="00CB1BA7" w:rsidP="006C0264">
      <w:pPr>
        <w:pStyle w:val="libFootnote0"/>
        <w:rPr>
          <w:rtl/>
        </w:rPr>
      </w:pPr>
      <w:r>
        <w:rPr>
          <w:rtl/>
        </w:rPr>
        <w:t xml:space="preserve">2 ـ أي خلّوها واتركوها تذهب. </w:t>
      </w:r>
    </w:p>
    <w:p w:rsidR="00CB1BA7" w:rsidRDefault="00CB1BA7" w:rsidP="006C0264">
      <w:pPr>
        <w:pStyle w:val="libFootnote0"/>
        <w:rPr>
          <w:rtl/>
        </w:rPr>
      </w:pPr>
      <w:r>
        <w:rPr>
          <w:rtl/>
        </w:rPr>
        <w:t xml:space="preserve">3 ـ أي مملوءة. </w:t>
      </w:r>
    </w:p>
    <w:p w:rsidR="00CB1BA7" w:rsidRDefault="00CB1BA7" w:rsidP="006C0264">
      <w:pPr>
        <w:pStyle w:val="libFootnote0"/>
        <w:rPr>
          <w:rtl/>
        </w:rPr>
      </w:pPr>
      <w:r>
        <w:rPr>
          <w:rtl/>
        </w:rPr>
        <w:t xml:space="preserve">4 ـ اُصول الكافي ، ج 2 ، ص 260 ، ح 1. </w:t>
      </w:r>
    </w:p>
    <w:p w:rsidR="00CB1BA7" w:rsidRDefault="00CB1BA7" w:rsidP="006C0264">
      <w:pPr>
        <w:pStyle w:val="libFootnote0"/>
        <w:rPr>
          <w:rtl/>
        </w:rPr>
      </w:pPr>
      <w:r>
        <w:rPr>
          <w:rtl/>
        </w:rPr>
        <w:t xml:space="preserve">5 ـ اُصول الكافي ، ج 2 ، ص 63 ، ح 13. </w:t>
      </w:r>
    </w:p>
    <w:p w:rsidR="00CB1BA7" w:rsidRDefault="00CB1BA7" w:rsidP="006C0264">
      <w:pPr>
        <w:pStyle w:val="libFootnote0"/>
        <w:rPr>
          <w:rtl/>
        </w:rPr>
      </w:pPr>
      <w:r>
        <w:rPr>
          <w:rtl/>
        </w:rPr>
        <w:t xml:space="preserve">6 ـ اُصول الكافي ، ج 2 ، ص 62 ، ح 12. </w:t>
      </w:r>
    </w:p>
    <w:p w:rsidR="00CB1BA7" w:rsidRPr="00E15AAE" w:rsidRDefault="00CB1BA7" w:rsidP="001B166D">
      <w:pPr>
        <w:pStyle w:val="libBold2"/>
        <w:rPr>
          <w:rtl/>
        </w:rPr>
      </w:pPr>
      <w:r>
        <w:rPr>
          <w:rtl/>
        </w:rPr>
        <w:br w:type="page"/>
      </w:r>
      <w:r w:rsidRPr="00E15AAE">
        <w:rPr>
          <w:rtl/>
        </w:rPr>
        <w:lastRenderedPageBreak/>
        <w:t xml:space="preserve">يا عليُّ ، أنينُ المؤمنِ تسبيح (181) ، وصياحُه تهليل ، ونومُه على الفراشِ عبادة ، وتقلّبهُ من جَنب إلى جَنب جهادٌ في سبيل اللّه ، فإن عُوفِيَ مشى في الناسِ وما عليهِ من ذنب (182). </w:t>
      </w:r>
    </w:p>
    <w:p w:rsidR="00CB1BA7" w:rsidRDefault="00CB1BA7" w:rsidP="001B166D">
      <w:pPr>
        <w:pStyle w:val="libBold2"/>
        <w:rPr>
          <w:rtl/>
        </w:rPr>
      </w:pPr>
      <w:r w:rsidRPr="00E15AAE">
        <w:rPr>
          <w:rtl/>
        </w:rPr>
        <w:t>يا عليُّ ، لو أُهدي إليَّ كُراعٌ (183) لقَبِلْتُه (184) ، ولو دُعِيتُ إلى كُراع (185) لأجبتُ.</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8E02FC">
        <w:rPr>
          <w:rtl/>
        </w:rPr>
        <w:t>(181)</w:t>
      </w:r>
      <w:r>
        <w:rPr>
          <w:rtl/>
        </w:rPr>
        <w:t xml:space="preserve"> أي أنينه في المرض .. بقرينة قوله بعده ، « فإن عوفي .. » والأنين هو الصوت المنبعث من الإنسان من ألم. </w:t>
      </w:r>
    </w:p>
    <w:p w:rsidR="00CB1BA7" w:rsidRDefault="00CB1BA7" w:rsidP="00CB1BA7">
      <w:pPr>
        <w:rPr>
          <w:rtl/>
        </w:rPr>
      </w:pPr>
      <w:r w:rsidRPr="008E02FC">
        <w:rPr>
          <w:rtl/>
        </w:rPr>
        <w:t>(182)</w:t>
      </w:r>
      <w:r>
        <w:rPr>
          <w:rtl/>
        </w:rPr>
        <w:t xml:space="preserve"> وقد عقد العلاّمة المجلسي </w:t>
      </w:r>
      <w:r w:rsidR="00027E81" w:rsidRPr="00027E81">
        <w:rPr>
          <w:rStyle w:val="libAlaemChar"/>
          <w:rFonts w:hint="cs"/>
          <w:rtl/>
        </w:rPr>
        <w:t>قدس‌سره</w:t>
      </w:r>
      <w:r>
        <w:rPr>
          <w:rtl/>
        </w:rPr>
        <w:t xml:space="preserve"> في بحار الأنوار باباً في فضل العافية والمرض في كتاب الطهارة </w:t>
      </w:r>
      <w:r w:rsidRPr="00980A2A">
        <w:rPr>
          <w:rStyle w:val="libFootnotenumChar"/>
          <w:rtl/>
        </w:rPr>
        <w:t>(1)</w:t>
      </w:r>
      <w:r>
        <w:rPr>
          <w:rtl/>
        </w:rPr>
        <w:t xml:space="preserve"> ، ومن ذلك حديث الإمام الصادق </w:t>
      </w:r>
      <w:r w:rsidR="0047015D" w:rsidRPr="0047015D">
        <w:rPr>
          <w:rStyle w:val="libAlaemChar"/>
          <w:rFonts w:hint="cs"/>
          <w:rtl/>
        </w:rPr>
        <w:t>عليه‌السلام</w:t>
      </w:r>
      <w:r>
        <w:rPr>
          <w:rtl/>
        </w:rPr>
        <w:t xml:space="preserve"> ، « انّ العبد إذا مرض فأَنَّ في مرضه ، أوحى الله تعالى إلى كاتب الشمال ، لا تكتب على عبدي خطيئة ما دام في حبسي ووثاقي إلى أن أُطلقه ، وأوحى إلى كاتب اليمين ، أن اجعل أنين عبدي حسنات ». </w:t>
      </w:r>
    </w:p>
    <w:p w:rsidR="00CB1BA7" w:rsidRDefault="00CB1BA7" w:rsidP="00CB1BA7">
      <w:pPr>
        <w:rPr>
          <w:rtl/>
        </w:rPr>
      </w:pPr>
      <w:r w:rsidRPr="008E02FC">
        <w:rPr>
          <w:rtl/>
        </w:rPr>
        <w:t>(183)</w:t>
      </w:r>
      <w:r>
        <w:rPr>
          <w:rtl/>
        </w:rPr>
        <w:t xml:space="preserve"> الكراع بضمّ الكاف والجمع أكرع هو مستدقّ الساق من البقر والغنم. </w:t>
      </w:r>
    </w:p>
    <w:p w:rsidR="00CB1BA7" w:rsidRDefault="00CB1BA7" w:rsidP="00CB1BA7">
      <w:pPr>
        <w:rPr>
          <w:rtl/>
        </w:rPr>
      </w:pPr>
      <w:r w:rsidRPr="008E02FC">
        <w:rPr>
          <w:rtl/>
        </w:rPr>
        <w:t>(184)</w:t>
      </w:r>
      <w:r>
        <w:rPr>
          <w:rtl/>
        </w:rPr>
        <w:t xml:space="preserve"> في مكارم الأخلاق ، « لقبلت » ولعلّه الأصل الأصحّ لأنّ الكراع مؤنث </w:t>
      </w:r>
      <w:r w:rsidRPr="00980A2A">
        <w:rPr>
          <w:rStyle w:val="libFootnotenumChar"/>
          <w:rtl/>
        </w:rPr>
        <w:t>(2)</w:t>
      </w:r>
      <w:r>
        <w:rPr>
          <w:rtl/>
        </w:rPr>
        <w:t xml:space="preserve"> فلا يقال لقبلته بل لقبلتها. </w:t>
      </w:r>
    </w:p>
    <w:p w:rsidR="00CB1BA7" w:rsidRDefault="00CB1BA7" w:rsidP="00CB1BA7">
      <w:pPr>
        <w:rPr>
          <w:rtl/>
        </w:rPr>
      </w:pPr>
      <w:r w:rsidRPr="008E02FC">
        <w:rPr>
          <w:rtl/>
        </w:rPr>
        <w:t>(185)</w:t>
      </w:r>
      <w:r>
        <w:rPr>
          <w:rtl/>
        </w:rPr>
        <w:t xml:space="preserve"> بالمعنى المذكور .. وإحتمل معنى كُراع الغميم وهو موضع بين مكّة والمدينة وهو واد أمام عسفان بثمانية أميال </w:t>
      </w:r>
      <w:r w:rsidRPr="00980A2A">
        <w:rPr>
          <w:rStyle w:val="libFootnotenumChar"/>
          <w:rtl/>
        </w:rPr>
        <w:t>(3)</w:t>
      </w:r>
      <w:r>
        <w:rPr>
          <w:rtl/>
        </w:rPr>
        <w:t xml:space="preserve"> ، فيكون المعنى لو دعيت إلى كراع الغميم مع بُعده لأجبت.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81 ، ص 170 ـ 201 ، الأحاديث. </w:t>
      </w:r>
    </w:p>
    <w:p w:rsidR="00CB1BA7" w:rsidRDefault="00CB1BA7" w:rsidP="006C0264">
      <w:pPr>
        <w:pStyle w:val="libFootnote0"/>
        <w:rPr>
          <w:rtl/>
        </w:rPr>
      </w:pPr>
      <w:r>
        <w:rPr>
          <w:rtl/>
        </w:rPr>
        <w:t xml:space="preserve">2 ـ مجمع البحرين ، ص 390 ،. </w:t>
      </w:r>
    </w:p>
    <w:p w:rsidR="00CB1BA7" w:rsidRDefault="00CB1BA7" w:rsidP="006C0264">
      <w:pPr>
        <w:pStyle w:val="libFootnote0"/>
        <w:rPr>
          <w:rtl/>
        </w:rPr>
      </w:pPr>
      <w:r>
        <w:rPr>
          <w:rtl/>
        </w:rPr>
        <w:t xml:space="preserve">3 ـ معجم البلدان ، ج 4 ، ص 443. </w:t>
      </w:r>
    </w:p>
    <w:p w:rsidR="00CB1BA7" w:rsidRDefault="00CB1BA7" w:rsidP="001B166D">
      <w:pPr>
        <w:pStyle w:val="libBold2"/>
        <w:rPr>
          <w:rtl/>
        </w:rPr>
      </w:pPr>
      <w:r>
        <w:rPr>
          <w:rtl/>
        </w:rPr>
        <w:br w:type="page"/>
      </w:r>
      <w:r w:rsidRPr="00DB42AF">
        <w:rPr>
          <w:rtl/>
        </w:rPr>
        <w:lastRenderedPageBreak/>
        <w:t>يا عليُّ ، ليس على النساءِ جمعةٌ (186) ، ولا جَماعةٌ (187) ، ولا أذانٌ ، ولا إقامةٌ (188)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DB42AF">
        <w:rPr>
          <w:rtl/>
        </w:rPr>
        <w:t>(186)</w:t>
      </w:r>
      <w:r>
        <w:rPr>
          <w:rtl/>
        </w:rPr>
        <w:t xml:space="preserve"> فصلاة الجمعة موضوعة عنهم ، وفي حديث زرارة ، عن أبي جعفر الباقر </w:t>
      </w:r>
      <w:r w:rsidR="0047015D" w:rsidRPr="0047015D">
        <w:rPr>
          <w:rStyle w:val="libAlaemChar"/>
          <w:rFonts w:hint="cs"/>
          <w:rtl/>
        </w:rPr>
        <w:t>عليه‌السلام</w:t>
      </w:r>
      <w:r>
        <w:rPr>
          <w:rtl/>
        </w:rPr>
        <w:t xml:space="preserve"> قال : « إنّما فرض الله عزّوجلّ على الناس من الجمعة إلى الجمعة خمساً وثلاثين صلاة ، منها صلاة واحدة فرضها الله عزّوجلّ في جماعة وهي الجمعة ، ووضعها عن تسعة ، عن الصغير والكبير ، والمجنون ، والمسافر ، والعبد ، والمرأة ، والمريض ، والأعمى ، ومن كان على رأس فرسخين » </w:t>
      </w:r>
      <w:r w:rsidRPr="00980A2A">
        <w:rPr>
          <w:rStyle w:val="libFootnotenumChar"/>
          <w:rtl/>
        </w:rPr>
        <w:t>(1)</w:t>
      </w:r>
      <w:r>
        <w:rPr>
          <w:rtl/>
        </w:rPr>
        <w:t xml:space="preserve">. </w:t>
      </w:r>
    </w:p>
    <w:p w:rsidR="00CB1BA7" w:rsidRDefault="00CB1BA7" w:rsidP="00CB1BA7">
      <w:pPr>
        <w:rPr>
          <w:rtl/>
        </w:rPr>
      </w:pPr>
      <w:r w:rsidRPr="00DB42AF">
        <w:rPr>
          <w:rtl/>
        </w:rPr>
        <w:t>(187)</w:t>
      </w:r>
      <w:r>
        <w:rPr>
          <w:rtl/>
        </w:rPr>
        <w:t xml:space="preserve"> لعلّه بمعنى أنّه لا يستحبّ لهنّ الجماعة إستحباباً مؤكّداً كالرجال ، أو لا يستحبّ لهنّ الجماعة في المساجد وإنْ استحبّ لهنّ الجماعة في بيوتهنّ </w:t>
      </w:r>
      <w:r w:rsidRPr="00980A2A">
        <w:rPr>
          <w:rStyle w:val="libFootnotenumChar"/>
          <w:rtl/>
        </w:rPr>
        <w:t>(2)</w:t>
      </w:r>
      <w:r>
        <w:rPr>
          <w:rtl/>
        </w:rPr>
        <w:t xml:space="preserve">. </w:t>
      </w:r>
    </w:p>
    <w:p w:rsidR="00CB1BA7" w:rsidRDefault="00CB1BA7" w:rsidP="00CB1BA7">
      <w:pPr>
        <w:rPr>
          <w:rtl/>
        </w:rPr>
      </w:pPr>
      <w:r>
        <w:rPr>
          <w:rtl/>
        </w:rPr>
        <w:t xml:space="preserve">وفي حديث هشام بن سالم ، عن أبي عبدالله </w:t>
      </w:r>
      <w:r w:rsidR="0047015D" w:rsidRPr="0047015D">
        <w:rPr>
          <w:rStyle w:val="libAlaemChar"/>
          <w:rFonts w:hint="cs"/>
          <w:rtl/>
        </w:rPr>
        <w:t>عليه‌السلام</w:t>
      </w:r>
      <w:r>
        <w:rPr>
          <w:rtl/>
        </w:rPr>
        <w:t xml:space="preserve"> قال : « صلاة المرأة في مخدعها أفضل من صلاتها في بيتها ، وصلاتها في بيتها أفضل من صلاتها في الدار ... » </w:t>
      </w:r>
      <w:r w:rsidRPr="00980A2A">
        <w:rPr>
          <w:rStyle w:val="libFootnotenumChar"/>
          <w:rtl/>
        </w:rPr>
        <w:t>(3)</w:t>
      </w:r>
      <w:r>
        <w:rPr>
          <w:rtl/>
        </w:rPr>
        <w:t xml:space="preserve">. </w:t>
      </w:r>
    </w:p>
    <w:p w:rsidR="00CB1BA7" w:rsidRDefault="00CB1BA7" w:rsidP="00CB1BA7">
      <w:pPr>
        <w:rPr>
          <w:rtl/>
        </w:rPr>
      </w:pPr>
      <w:r>
        <w:rPr>
          <w:rtl/>
        </w:rPr>
        <w:t xml:space="preserve">وفي حديث يونس بن ظبيان قال : قال أبو عبدالله </w:t>
      </w:r>
      <w:r w:rsidR="0047015D" w:rsidRPr="0047015D">
        <w:rPr>
          <w:rStyle w:val="libAlaemChar"/>
          <w:rFonts w:hint="cs"/>
          <w:rtl/>
        </w:rPr>
        <w:t>عليه‌السلام</w:t>
      </w:r>
      <w:r>
        <w:rPr>
          <w:rtl/>
        </w:rPr>
        <w:t xml:space="preserve"> ، « خير مساجد نسائكم البيوت » </w:t>
      </w:r>
      <w:r w:rsidRPr="00980A2A">
        <w:rPr>
          <w:rStyle w:val="libFootnotenumChar"/>
          <w:rtl/>
        </w:rPr>
        <w:t>(4)</w:t>
      </w:r>
      <w:r>
        <w:rPr>
          <w:rtl/>
        </w:rPr>
        <w:t xml:space="preserve">. </w:t>
      </w:r>
    </w:p>
    <w:p w:rsidR="00CB1BA7" w:rsidRDefault="00CB1BA7" w:rsidP="00CB1BA7">
      <w:pPr>
        <w:rPr>
          <w:rtl/>
        </w:rPr>
      </w:pPr>
      <w:r w:rsidRPr="00DB42AF">
        <w:rPr>
          <w:rtl/>
        </w:rPr>
        <w:t>(188)</w:t>
      </w:r>
      <w:r>
        <w:rPr>
          <w:rtl/>
        </w:rPr>
        <w:t xml:space="preserve"> بمعنى أنّه لا يستحبّ لهنّ مؤكَّداً. </w:t>
      </w:r>
    </w:p>
    <w:p w:rsidR="00CB1BA7" w:rsidRDefault="00CB1BA7" w:rsidP="00CB1BA7">
      <w:pPr>
        <w:rPr>
          <w:rtl/>
        </w:rPr>
      </w:pPr>
      <w:r>
        <w:rPr>
          <w:rtl/>
        </w:rPr>
        <w:t xml:space="preserve">فعن العلاّمة المجلسي ، أنّ المشهور عدم تأكّد إستحباب الأذان والإقامة للمرأة .. </w:t>
      </w:r>
    </w:p>
    <w:p w:rsidR="00CB1BA7" w:rsidRDefault="00CB1BA7" w:rsidP="00CB1BA7">
      <w:pPr>
        <w:rPr>
          <w:rtl/>
        </w:rPr>
      </w:pPr>
      <w:r>
        <w:rPr>
          <w:rtl/>
        </w:rPr>
        <w:t xml:space="preserve">أو بمعنى أنّه ليس عليهنّ أذان ولا إقامة إذا سمع الأجنبي صوتهنّ. </w:t>
      </w:r>
    </w:p>
    <w:p w:rsidR="00CB1BA7" w:rsidRDefault="00CB1BA7" w:rsidP="00CB1BA7">
      <w:pPr>
        <w:rPr>
          <w:rtl/>
        </w:rPr>
      </w:pPr>
      <w:r>
        <w:rPr>
          <w:rtl/>
        </w:rPr>
        <w:t>ولذلك أفاد العلاّمة الحلّي في القواعد أنّه يستحبّ للمرأة الأذان والإقامة</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وسائل الشيعة ، ج 5 ، ص 2 ، باب 1 ، ح 1. </w:t>
      </w:r>
    </w:p>
    <w:p w:rsidR="00CB1BA7" w:rsidRDefault="00CB1BA7" w:rsidP="006C0264">
      <w:pPr>
        <w:pStyle w:val="libFootnote0"/>
        <w:rPr>
          <w:rtl/>
        </w:rPr>
      </w:pPr>
      <w:r>
        <w:rPr>
          <w:rtl/>
        </w:rPr>
        <w:t xml:space="preserve">2 ـ روضة المتّقين ، ج 12 ، ص 190. </w:t>
      </w:r>
    </w:p>
    <w:p w:rsidR="00CB1BA7" w:rsidRDefault="00CB1BA7" w:rsidP="006C0264">
      <w:pPr>
        <w:pStyle w:val="libFootnote0"/>
        <w:rPr>
          <w:rtl/>
        </w:rPr>
      </w:pPr>
      <w:r>
        <w:rPr>
          <w:rtl/>
        </w:rPr>
        <w:t xml:space="preserve">3 ـ وسائل الشيعة ، ج 3 ، ص 510 ، باب 30 ، ح 1. </w:t>
      </w:r>
    </w:p>
    <w:p w:rsidR="00CB1BA7" w:rsidRDefault="00CB1BA7" w:rsidP="006C0264">
      <w:pPr>
        <w:pStyle w:val="libFootnote0"/>
        <w:rPr>
          <w:rtl/>
        </w:rPr>
      </w:pPr>
      <w:r>
        <w:rPr>
          <w:rtl/>
        </w:rPr>
        <w:t xml:space="preserve">4 ـ وسائل الشيعة ، ج 3 ، ص 510 ، باب 30 ، ح 4. </w:t>
      </w:r>
    </w:p>
    <w:p w:rsidR="00CB1BA7" w:rsidRDefault="00CB1BA7" w:rsidP="001B166D">
      <w:pPr>
        <w:pStyle w:val="libBold2"/>
        <w:rPr>
          <w:rtl/>
        </w:rPr>
      </w:pPr>
      <w:r>
        <w:rPr>
          <w:rtl/>
        </w:rPr>
        <w:br w:type="page"/>
      </w:r>
      <w:r w:rsidRPr="004B7AD3">
        <w:rPr>
          <w:rtl/>
        </w:rPr>
        <w:lastRenderedPageBreak/>
        <w:t>ولا عيادةُ مريض (189) ، ولا اتّباعُ جنازة (190) ، ولا هرولةٌ بين الصفا والمروة (191) ، ولا إستلامُ الحَجَر (192) ،</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بشرط أن تسر ، وأفاد عليه الإجماع في التذكرة والمنتهى ، كما في مفتاح الكرامة </w:t>
      </w:r>
      <w:r w:rsidRPr="00980A2A">
        <w:rPr>
          <w:rStyle w:val="libFootnotenumChar"/>
          <w:rtl/>
        </w:rPr>
        <w:t>(1)</w:t>
      </w:r>
      <w:r>
        <w:rPr>
          <w:rtl/>
        </w:rPr>
        <w:t xml:space="preserve">. </w:t>
      </w:r>
    </w:p>
    <w:p w:rsidR="00CB1BA7" w:rsidRDefault="00CB1BA7" w:rsidP="00CB1BA7">
      <w:pPr>
        <w:rPr>
          <w:rtl/>
        </w:rPr>
      </w:pPr>
      <w:r w:rsidRPr="00C22D41">
        <w:rPr>
          <w:rtl/>
        </w:rPr>
        <w:t>(189)</w:t>
      </w:r>
      <w:r>
        <w:rPr>
          <w:rtl/>
        </w:rPr>
        <w:t xml:space="preserve"> فسّر بعدم تأكّد الإستحباب في حقّ النساء ، أو عدم العيادة بدون إذن أزواجهنّ. </w:t>
      </w:r>
    </w:p>
    <w:p w:rsidR="00CB1BA7" w:rsidRDefault="00CB1BA7" w:rsidP="00CB1BA7">
      <w:pPr>
        <w:rPr>
          <w:rtl/>
        </w:rPr>
      </w:pPr>
      <w:r w:rsidRPr="00C22D41">
        <w:rPr>
          <w:rtl/>
        </w:rPr>
        <w:t>(190)</w:t>
      </w:r>
      <w:r>
        <w:rPr>
          <w:rtl/>
        </w:rPr>
        <w:t xml:space="preserve"> ففي الجواهر ، يكره اتّباع النساء الجنائز لقول النبي </w:t>
      </w:r>
      <w:r w:rsidR="001976EA" w:rsidRPr="001976EA">
        <w:rPr>
          <w:rStyle w:val="libAlaemChar"/>
          <w:rFonts w:hint="cs"/>
          <w:rtl/>
        </w:rPr>
        <w:t>صلى‌الله‌عليه‌وآله</w:t>
      </w:r>
      <w:r>
        <w:rPr>
          <w:rtl/>
        </w:rPr>
        <w:t xml:space="preserve"> ، « ارجعن مأزورات غير مأجورات ». </w:t>
      </w:r>
    </w:p>
    <w:p w:rsidR="00CB1BA7" w:rsidRDefault="00CB1BA7" w:rsidP="00CB1BA7">
      <w:pPr>
        <w:rPr>
          <w:rtl/>
        </w:rPr>
      </w:pPr>
      <w:r>
        <w:rPr>
          <w:rtl/>
        </w:rPr>
        <w:t xml:space="preserve">ولقول اُمّ عطيّة ، « نهانا عن اتّباع الجنائز » ولأنّه تبرّج ومناف للستر والتخدير </w:t>
      </w:r>
      <w:r w:rsidRPr="00980A2A">
        <w:rPr>
          <w:rStyle w:val="libFootnotenumChar"/>
          <w:rtl/>
        </w:rPr>
        <w:t>(2)</w:t>
      </w:r>
      <w:r>
        <w:rPr>
          <w:rtl/>
        </w:rPr>
        <w:t xml:space="preserve">. </w:t>
      </w:r>
    </w:p>
    <w:p w:rsidR="00CB1BA7" w:rsidRDefault="00CB1BA7" w:rsidP="00CB1BA7">
      <w:pPr>
        <w:rPr>
          <w:rtl/>
        </w:rPr>
      </w:pPr>
      <w:r w:rsidRPr="00C22D41">
        <w:rPr>
          <w:rtl/>
        </w:rPr>
        <w:t>(191)</w:t>
      </w:r>
      <w:r>
        <w:rPr>
          <w:rtl/>
        </w:rPr>
        <w:t xml:space="preserve"> الهرولة هي سير الإنسان بين المشي والعَدْو ، وتسمّى بالرمل أيضاً .. وهي مستحبّة على الرجال في السعي فيما بين المنارة وسوق العطّارين وهما معلّمتان اليوم باللون الأخضر على يمين المسعى .. </w:t>
      </w:r>
    </w:p>
    <w:p w:rsidR="00CB1BA7" w:rsidRDefault="00CB1BA7" w:rsidP="00CB1BA7">
      <w:pPr>
        <w:rPr>
          <w:rtl/>
        </w:rPr>
      </w:pPr>
      <w:r>
        <w:rPr>
          <w:rtl/>
        </w:rPr>
        <w:t xml:space="preserve">وأفاد كاشف اللثام أنّها مستحبّة للرجال خاصّة دون النساء للأصل ، ولأنّه لا يناسب ضعفهنّ ولا ما عليهنّ من الإستتار ، ولخبر سماعة ، « إنّما السعي على الرجال وليس على النساء سعي ». </w:t>
      </w:r>
    </w:p>
    <w:p w:rsidR="00CB1BA7" w:rsidRDefault="00CB1BA7" w:rsidP="00CB1BA7">
      <w:pPr>
        <w:rPr>
          <w:rtl/>
        </w:rPr>
      </w:pPr>
      <w:r>
        <w:rPr>
          <w:rtl/>
        </w:rPr>
        <w:t xml:space="preserve">وخبر أبي بصير ، « ليس على النساء جهر بالتلبية ، وإستلام الحجر ، ولا دخول البيت ، ولا سعي بين الصفا والمروة يعني الهرولة » </w:t>
      </w:r>
      <w:r w:rsidRPr="00980A2A">
        <w:rPr>
          <w:rStyle w:val="libFootnotenumChar"/>
          <w:rtl/>
        </w:rPr>
        <w:t>(3)</w:t>
      </w:r>
      <w:r>
        <w:rPr>
          <w:rtl/>
        </w:rPr>
        <w:t xml:space="preserve">. </w:t>
      </w:r>
    </w:p>
    <w:p w:rsidR="00CB1BA7" w:rsidRDefault="00CB1BA7" w:rsidP="00CB1BA7">
      <w:pPr>
        <w:rPr>
          <w:rtl/>
        </w:rPr>
      </w:pPr>
      <w:r w:rsidRPr="00C22D41">
        <w:rPr>
          <w:rtl/>
        </w:rPr>
        <w:t>(192)</w:t>
      </w:r>
      <w:r>
        <w:rPr>
          <w:rtl/>
        </w:rPr>
        <w:t xml:space="preserve"> إستلام الحجر الأسود هو لمسه إمّا باليدين أو باليد أو بالتقبيل ،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مفتاح الكرامة ، ج 2 ، ص 258. </w:t>
      </w:r>
    </w:p>
    <w:p w:rsidR="00CB1BA7" w:rsidRDefault="00CB1BA7" w:rsidP="006C0264">
      <w:pPr>
        <w:pStyle w:val="libFootnote0"/>
        <w:rPr>
          <w:rtl/>
        </w:rPr>
      </w:pPr>
      <w:r>
        <w:rPr>
          <w:rtl/>
        </w:rPr>
        <w:t xml:space="preserve">2 ـ الجواهر ، ج 4 ، ص 272. </w:t>
      </w:r>
    </w:p>
    <w:p w:rsidR="00CB1BA7" w:rsidRDefault="00CB1BA7" w:rsidP="006C0264">
      <w:pPr>
        <w:pStyle w:val="libFootnote0"/>
        <w:rPr>
          <w:rtl/>
        </w:rPr>
      </w:pPr>
      <w:r>
        <w:rPr>
          <w:rtl/>
        </w:rPr>
        <w:t xml:space="preserve">3 ـ كشف اللثام ، ج 1 ، ص 347. </w:t>
      </w:r>
    </w:p>
    <w:p w:rsidR="00CB1BA7" w:rsidRDefault="00CB1BA7" w:rsidP="001B166D">
      <w:pPr>
        <w:pStyle w:val="libBold2"/>
        <w:rPr>
          <w:rtl/>
        </w:rPr>
      </w:pPr>
      <w:r>
        <w:rPr>
          <w:rtl/>
        </w:rPr>
        <w:br w:type="page"/>
      </w:r>
      <w:r w:rsidRPr="00E27011">
        <w:rPr>
          <w:rtl/>
        </w:rPr>
        <w:lastRenderedPageBreak/>
        <w:t>ولا حلقٌ (193) ، ولا تُولّى القضاء (194) ، ولا تُستَشار (195) ،</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والأخبار الدالّة على إستحباب إستلام الحجر كثيرة إلاّ أنّه قد إستثنى من هذا الحكم النساء فلا يستحبّ لهنّ كما أفاده المحدّث البحراني </w:t>
      </w:r>
      <w:r w:rsidRPr="00980A2A">
        <w:rPr>
          <w:rStyle w:val="libFootnotenumChar"/>
          <w:rtl/>
        </w:rPr>
        <w:t>(1)</w:t>
      </w:r>
      <w:r>
        <w:rPr>
          <w:rtl/>
        </w:rPr>
        <w:t xml:space="preserve">. </w:t>
      </w:r>
    </w:p>
    <w:p w:rsidR="00CB1BA7" w:rsidRDefault="00CB1BA7" w:rsidP="00CB1BA7">
      <w:pPr>
        <w:rPr>
          <w:rtl/>
        </w:rPr>
      </w:pPr>
      <w:r w:rsidRPr="00361B01">
        <w:rPr>
          <w:rtl/>
        </w:rPr>
        <w:t>(193)</w:t>
      </w:r>
      <w:r>
        <w:rPr>
          <w:rtl/>
        </w:rPr>
        <w:t xml:space="preserve"> فانّه يتعيّن على النساء في الحجّ التقصير ، وليس عليهنّ الحلق لاتعييناً ولا تخييراً بالإجماع كما عن التحرير والمنتهى ، بل يحرم عليهنّ الحلق بلا خلاف بل عن المختلف الإجماع عليه وهو الحجّة بعد المرتضوي ، « نهى رسول الله </w:t>
      </w:r>
      <w:r w:rsidR="001976EA" w:rsidRPr="001976EA">
        <w:rPr>
          <w:rStyle w:val="libAlaemChar"/>
          <w:rFonts w:hint="cs"/>
          <w:rtl/>
        </w:rPr>
        <w:t>صلى‌الله‌عليه‌وآله</w:t>
      </w:r>
      <w:r>
        <w:rPr>
          <w:rtl/>
        </w:rPr>
        <w:t xml:space="preserve"> أن تحلق المرأة رأسها » كما أفاده صاحب الجواهر </w:t>
      </w:r>
      <w:r w:rsidRPr="00980A2A">
        <w:rPr>
          <w:rStyle w:val="libFootnotenumChar"/>
          <w:rtl/>
        </w:rPr>
        <w:t>(2)</w:t>
      </w:r>
      <w:r>
        <w:rPr>
          <w:rtl/>
        </w:rPr>
        <w:t xml:space="preserve">. </w:t>
      </w:r>
    </w:p>
    <w:p w:rsidR="00CB1BA7" w:rsidRDefault="00CB1BA7" w:rsidP="00CB1BA7">
      <w:pPr>
        <w:rPr>
          <w:rtl/>
        </w:rPr>
      </w:pPr>
      <w:r w:rsidRPr="00361B01">
        <w:rPr>
          <w:rtl/>
        </w:rPr>
        <w:t>(194)</w:t>
      </w:r>
      <w:r>
        <w:rPr>
          <w:rtl/>
        </w:rPr>
        <w:t xml:space="preserve"> فإنّه يشترط في القضاء الذكورة ولا ينعقد القضاء للمرأة بلا خلاف فيه بل عليه الإجماع في عبارة جماعة كالعلاّمة في نهج الحقّ ، والشهيد الثاني في المسالك ، وغيرهما كما أفاده السيّد الطباطبائي </w:t>
      </w:r>
      <w:r w:rsidRPr="00980A2A">
        <w:rPr>
          <w:rStyle w:val="libFootnotenumChar"/>
          <w:rtl/>
        </w:rPr>
        <w:t>(3)</w:t>
      </w:r>
      <w:r>
        <w:rPr>
          <w:rtl/>
        </w:rPr>
        <w:t xml:space="preserve">. </w:t>
      </w:r>
    </w:p>
    <w:p w:rsidR="00CB1BA7" w:rsidRDefault="00CB1BA7" w:rsidP="00CB1BA7">
      <w:pPr>
        <w:rPr>
          <w:rtl/>
        </w:rPr>
      </w:pPr>
      <w:r w:rsidRPr="00361B01">
        <w:rPr>
          <w:rtl/>
        </w:rPr>
        <w:t>(195)</w:t>
      </w:r>
      <w:r>
        <w:rPr>
          <w:rtl/>
        </w:rPr>
        <w:t xml:space="preserve"> لضعف عقولهنّ نوعاً أو مراعاتهنّ العواطف غالباً إلاّ بعض الكاملات ، والمشورة ينبغي أن تكون مع الرجل العاقل المحنّك لأنّه هو الذي لا يشير إلاّ بخير .. </w:t>
      </w:r>
    </w:p>
    <w:p w:rsidR="00CB1BA7" w:rsidRDefault="00CB1BA7" w:rsidP="00CB1BA7">
      <w:pPr>
        <w:rPr>
          <w:rtl/>
        </w:rPr>
      </w:pPr>
      <w:r>
        <w:rPr>
          <w:rtl/>
        </w:rPr>
        <w:t xml:space="preserve">وفي حديث الحلبي ، عن أبي عبدالله </w:t>
      </w:r>
      <w:r w:rsidR="0047015D" w:rsidRPr="0047015D">
        <w:rPr>
          <w:rStyle w:val="libAlaemChar"/>
          <w:rFonts w:hint="cs"/>
          <w:rtl/>
        </w:rPr>
        <w:t>عليه‌السلام</w:t>
      </w:r>
      <w:r>
        <w:rPr>
          <w:rtl/>
        </w:rPr>
        <w:t xml:space="preserve"> قال : « إنّ المشورة لا تكون إلاّ بحدودها ، فمن عرفها بحدودها وإلاّ كانت مضرّتها على المستشير أكثر من منفعتها له .. فأوّلها أن يكون الذي يشاوره عاقلا ، والثانية أن يكون حرّاً متديّناً ، والثالثة أن يكون صديقاً مؤاخياً ، والرابعة أن تطلعه على سرّك فيكون علمه به كعلمك بنفسك ثمّ يستر ذلك ويكتمه ... » </w:t>
      </w:r>
      <w:r w:rsidRPr="00980A2A">
        <w:rPr>
          <w:rStyle w:val="libFootnotenumChar"/>
          <w:rtl/>
        </w:rPr>
        <w:t>(4)</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الحدائق الناضرة ، ج 16 ، ص 118 ـ 119. </w:t>
      </w:r>
    </w:p>
    <w:p w:rsidR="00CB1BA7" w:rsidRDefault="00CB1BA7" w:rsidP="006C0264">
      <w:pPr>
        <w:pStyle w:val="libFootnote0"/>
        <w:rPr>
          <w:rtl/>
        </w:rPr>
      </w:pPr>
      <w:r>
        <w:rPr>
          <w:rtl/>
        </w:rPr>
        <w:t xml:space="preserve">2 ـ الجواهر ، ج 19 ، ص 236. </w:t>
      </w:r>
    </w:p>
    <w:p w:rsidR="00CB1BA7" w:rsidRDefault="00CB1BA7" w:rsidP="006C0264">
      <w:pPr>
        <w:pStyle w:val="libFootnote0"/>
        <w:rPr>
          <w:rtl/>
        </w:rPr>
      </w:pPr>
      <w:r>
        <w:rPr>
          <w:rtl/>
        </w:rPr>
        <w:t xml:space="preserve">3 ـ الرياض ، ج 2 ، كتاب القضاء ، فصل شروط القاضي. </w:t>
      </w:r>
    </w:p>
    <w:p w:rsidR="00CB1BA7" w:rsidRDefault="00CB1BA7" w:rsidP="006C0264">
      <w:pPr>
        <w:pStyle w:val="libFootnote0"/>
        <w:rPr>
          <w:rtl/>
        </w:rPr>
      </w:pPr>
      <w:r>
        <w:rPr>
          <w:rtl/>
        </w:rPr>
        <w:t xml:space="preserve">4 ـ المحاسن للبرقي ، ص 603. </w:t>
      </w:r>
    </w:p>
    <w:p w:rsidR="00CB1BA7" w:rsidRDefault="00CB1BA7" w:rsidP="001B166D">
      <w:pPr>
        <w:pStyle w:val="libBold2"/>
        <w:rPr>
          <w:rtl/>
        </w:rPr>
      </w:pPr>
      <w:r>
        <w:rPr>
          <w:rtl/>
        </w:rPr>
        <w:br w:type="page"/>
      </w:r>
      <w:r w:rsidRPr="00B3369F">
        <w:rPr>
          <w:rtl/>
        </w:rPr>
        <w:lastRenderedPageBreak/>
        <w:t>ولا تَذبحُ إلاّ عندَ الضرورة (196) ، ولا تجهَر بالتلبية (197) ،</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sidRPr="00343EC6">
        <w:rPr>
          <w:rtl/>
        </w:rPr>
        <w:t>(196)</w:t>
      </w:r>
      <w:r>
        <w:rPr>
          <w:rtl/>
        </w:rPr>
        <w:t xml:space="preserve"> لعلّه لضعف قلوبهنّ أو لعدم إجادتهنّ الذبح غالباً .. وإلاّ فأصل ذبحها مرخَّص فيه شرعاً مع إستكمال الشرائط. </w:t>
      </w:r>
    </w:p>
    <w:p w:rsidR="00CB1BA7" w:rsidRDefault="00CB1BA7" w:rsidP="00CB1BA7">
      <w:pPr>
        <w:rPr>
          <w:rtl/>
        </w:rPr>
      </w:pPr>
      <w:r>
        <w:rPr>
          <w:rtl/>
        </w:rPr>
        <w:t xml:space="preserve">ففي حديث سليمان بن خالد سألت أبا عبدالله </w:t>
      </w:r>
      <w:r w:rsidR="0047015D" w:rsidRPr="0047015D">
        <w:rPr>
          <w:rStyle w:val="libAlaemChar"/>
          <w:rFonts w:hint="cs"/>
          <w:rtl/>
        </w:rPr>
        <w:t>عليه‌السلام</w:t>
      </w:r>
      <w:r>
        <w:rPr>
          <w:rtl/>
        </w:rPr>
        <w:t xml:space="preserve"> عن ذبيحة الغلام والمرأة هل تؤكل؟ فقال : « إذا كانت المرأة مسلمة فذكرت اسم الله على ذبيحتها حلّت ذبيحتها ، وكذلك الغلام إذا قوى على الذبيحة فذكر اسم الله ، وذلك إذا خيف فوت الذبيحة ولم يوجد من يذبح غيرهما » </w:t>
      </w:r>
      <w:r w:rsidRPr="00980A2A">
        <w:rPr>
          <w:rStyle w:val="libFootnotenumChar"/>
          <w:rtl/>
        </w:rPr>
        <w:t>(1)</w:t>
      </w:r>
      <w:r>
        <w:rPr>
          <w:rtl/>
        </w:rPr>
        <w:t xml:space="preserve">. </w:t>
      </w:r>
    </w:p>
    <w:p w:rsidR="00CB1BA7" w:rsidRDefault="00CB1BA7" w:rsidP="00CB1BA7">
      <w:pPr>
        <w:rPr>
          <w:rtl/>
        </w:rPr>
      </w:pPr>
      <w:r>
        <w:rPr>
          <w:rtl/>
        </w:rPr>
        <w:t xml:space="preserve">وفي حديث عمر بن أذينة ، عن غير واحد رواه عنهما </w:t>
      </w:r>
      <w:r w:rsidR="001976EA" w:rsidRPr="001976EA">
        <w:rPr>
          <w:rStyle w:val="libAlaemChar"/>
          <w:rFonts w:hint="cs"/>
          <w:rtl/>
        </w:rPr>
        <w:t>عليهما‌السلام</w:t>
      </w:r>
      <w:r>
        <w:rPr>
          <w:rtl/>
        </w:rPr>
        <w:t xml:space="preserve"> « أنّ ذبيحة المرأة إذا أجادت الذبح وسَمَّت فلا بأس بأكله » </w:t>
      </w:r>
      <w:r w:rsidRPr="00980A2A">
        <w:rPr>
          <w:rStyle w:val="libFootnotenumChar"/>
          <w:rtl/>
        </w:rPr>
        <w:t>(2)</w:t>
      </w:r>
      <w:r>
        <w:rPr>
          <w:rtl/>
        </w:rPr>
        <w:t xml:space="preserve">. </w:t>
      </w:r>
    </w:p>
    <w:p w:rsidR="00CB1BA7" w:rsidRDefault="00CB1BA7" w:rsidP="00CB1BA7">
      <w:pPr>
        <w:rPr>
          <w:rtl/>
        </w:rPr>
      </w:pPr>
      <w:r>
        <w:rPr>
          <w:rtl/>
        </w:rPr>
        <w:t xml:space="preserve">وفي حديث محمّد بن مسلم ، عن أبي عبدالله </w:t>
      </w:r>
      <w:r w:rsidR="0047015D" w:rsidRPr="0047015D">
        <w:rPr>
          <w:rStyle w:val="libAlaemChar"/>
          <w:rFonts w:hint="cs"/>
          <w:rtl/>
        </w:rPr>
        <w:t>عليه‌السلام</w:t>
      </w:r>
      <w:r>
        <w:rPr>
          <w:rtl/>
        </w:rPr>
        <w:t xml:space="preserve"> أنّه سأله عن ذبيحة المرأة؟ فقال : « إذا كان نساء ليس معهنّ رجل فلتذبح أعقلهنّ ولتذكر اسم الله عليه » </w:t>
      </w:r>
      <w:r w:rsidRPr="00980A2A">
        <w:rPr>
          <w:rStyle w:val="libFootnotenumChar"/>
          <w:rtl/>
        </w:rPr>
        <w:t>(3)</w:t>
      </w:r>
      <w:r>
        <w:rPr>
          <w:rtl/>
        </w:rPr>
        <w:t xml:space="preserve">. </w:t>
      </w:r>
    </w:p>
    <w:p w:rsidR="00CB1BA7" w:rsidRDefault="00CB1BA7" w:rsidP="00CB1BA7">
      <w:pPr>
        <w:rPr>
          <w:rtl/>
        </w:rPr>
      </w:pPr>
      <w:r>
        <w:rPr>
          <w:rtl/>
        </w:rPr>
        <w:t xml:space="preserve">وفي حديث أحمد بن محمّد ، عن بعض أصحابه قال : سأل المرزبان الرضا </w:t>
      </w:r>
      <w:r w:rsidR="0047015D" w:rsidRPr="0047015D">
        <w:rPr>
          <w:rStyle w:val="libAlaemChar"/>
          <w:rFonts w:hint="cs"/>
          <w:rtl/>
        </w:rPr>
        <w:t>عليه‌السلام</w:t>
      </w:r>
      <w:r>
        <w:rPr>
          <w:rtl/>
        </w:rPr>
        <w:t xml:space="preserve"> عن ذبيحة الصبي قبل أن يبلغ والمرأة؟ قال : « لا بأس بذبيحة الصبي والخصي والمرأة إذا اضطرّوا إليه » </w:t>
      </w:r>
      <w:r w:rsidRPr="00980A2A">
        <w:rPr>
          <w:rStyle w:val="libFootnotenumChar"/>
          <w:rtl/>
        </w:rPr>
        <w:t>(4)</w:t>
      </w:r>
      <w:r>
        <w:rPr>
          <w:rtl/>
        </w:rPr>
        <w:t xml:space="preserve">. وذكر المحدّث الحرّ العاملي بعد هذا الحديث أنّ إشتراط الإضطرار هو لزوال المرجوحية. </w:t>
      </w:r>
    </w:p>
    <w:p w:rsidR="00CB1BA7" w:rsidRDefault="00CB1BA7" w:rsidP="00CB1BA7">
      <w:pPr>
        <w:rPr>
          <w:rtl/>
        </w:rPr>
      </w:pPr>
      <w:r w:rsidRPr="00343EC6">
        <w:rPr>
          <w:rtl/>
        </w:rPr>
        <w:t>(197)</w:t>
      </w:r>
      <w:r>
        <w:rPr>
          <w:rtl/>
        </w:rPr>
        <w:t xml:space="preserve"> فإنّما يستحبّ الجهر ورفع الصوت بالتلبية للرجال كما هو المشهور بل عليه الإجماع في الظاهر </w:t>
      </w:r>
      <w:r w:rsidRPr="00980A2A">
        <w:rPr>
          <w:rStyle w:val="libFootnotenumChar"/>
          <w:rtl/>
        </w:rPr>
        <w:t>(5)</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وسائل الشيعة ، ج 16 ، ص 338 ، باب 23 ، ح 7. </w:t>
      </w:r>
    </w:p>
    <w:p w:rsidR="00CB1BA7" w:rsidRDefault="00CB1BA7" w:rsidP="006C0264">
      <w:pPr>
        <w:pStyle w:val="libFootnote0"/>
        <w:rPr>
          <w:rtl/>
        </w:rPr>
      </w:pPr>
      <w:r>
        <w:rPr>
          <w:rtl/>
        </w:rPr>
        <w:t xml:space="preserve">2 ـ وسائل الشيعة ، ج 16 ، ص 339 ، ب 23 ، ح 8. </w:t>
      </w:r>
    </w:p>
    <w:p w:rsidR="00CB1BA7" w:rsidRDefault="00CB1BA7" w:rsidP="006C0264">
      <w:pPr>
        <w:pStyle w:val="libFootnote0"/>
        <w:rPr>
          <w:rtl/>
        </w:rPr>
      </w:pPr>
      <w:r>
        <w:rPr>
          <w:rtl/>
        </w:rPr>
        <w:t xml:space="preserve">3 ـ وسائل الشيعة ، ج 16 ، ص 338 ، ب 23 ، ح 5. </w:t>
      </w:r>
    </w:p>
    <w:p w:rsidR="00CB1BA7" w:rsidRDefault="00CB1BA7" w:rsidP="006C0264">
      <w:pPr>
        <w:pStyle w:val="libFootnote0"/>
        <w:rPr>
          <w:rtl/>
        </w:rPr>
      </w:pPr>
      <w:r>
        <w:rPr>
          <w:rtl/>
        </w:rPr>
        <w:t xml:space="preserve">4 ـ وسائل الشيعة ، ج 16 ، ص 339 ، ب 23 ، ح 10. </w:t>
      </w:r>
    </w:p>
    <w:p w:rsidR="00CB1BA7" w:rsidRDefault="00CB1BA7" w:rsidP="006C0264">
      <w:pPr>
        <w:pStyle w:val="libFootnote0"/>
        <w:rPr>
          <w:rtl/>
        </w:rPr>
      </w:pPr>
      <w:r>
        <w:rPr>
          <w:rtl/>
        </w:rPr>
        <w:t xml:space="preserve">5 ـ كشف اللثام ، ج 1 ، ص 316. </w:t>
      </w:r>
    </w:p>
    <w:p w:rsidR="00CB1BA7" w:rsidRDefault="00CB1BA7" w:rsidP="001B166D">
      <w:pPr>
        <w:pStyle w:val="libBold2"/>
        <w:rPr>
          <w:rtl/>
        </w:rPr>
      </w:pPr>
      <w:r>
        <w:rPr>
          <w:rtl/>
        </w:rPr>
        <w:br w:type="page"/>
      </w:r>
      <w:r w:rsidRPr="00E73F03">
        <w:rPr>
          <w:rtl/>
        </w:rPr>
        <w:lastRenderedPageBreak/>
        <w:t>ولا تُقيمُ عندَ قبر (198) ، ولا تسمعُ الخطبة (199) ، ولا تَتولّى التزويج بنفسِها (200) ، ولا تخرجُ من بيتِ زوجها إلاّ بإذنِه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Pr>
          <w:rtl/>
        </w:rPr>
        <w:t xml:space="preserve">ففي حديث حريز </w:t>
      </w:r>
      <w:r w:rsidRPr="00980A2A">
        <w:rPr>
          <w:rStyle w:val="libFootnotenumChar"/>
          <w:rtl/>
        </w:rPr>
        <w:t>(1)</w:t>
      </w:r>
      <w:r>
        <w:rPr>
          <w:rtl/>
        </w:rPr>
        <w:t xml:space="preserve"> أنّ رسول الله </w:t>
      </w:r>
      <w:r w:rsidR="001976EA" w:rsidRPr="001976EA">
        <w:rPr>
          <w:rStyle w:val="libAlaemChar"/>
          <w:rFonts w:hint="cs"/>
          <w:rtl/>
        </w:rPr>
        <w:t>صلى‌الله‌عليه‌وآله</w:t>
      </w:r>
      <w:r>
        <w:rPr>
          <w:rtl/>
        </w:rPr>
        <w:t xml:space="preserve"> لمّا أحرم أتاه جبرئيل </w:t>
      </w:r>
      <w:r w:rsidR="0047015D" w:rsidRPr="0047015D">
        <w:rPr>
          <w:rStyle w:val="libAlaemChar"/>
          <w:rFonts w:hint="cs"/>
          <w:rtl/>
        </w:rPr>
        <w:t>عليه‌السلام</w:t>
      </w:r>
      <w:r>
        <w:rPr>
          <w:rtl/>
        </w:rPr>
        <w:t xml:space="preserve"> فقال له ، مُرْ أصحابك بالعجّ والثجّ ، والعجّ ، رفع الصوت بالتلبية ، والثجّ ، نحر البدن ، قال وقال جابر بن عبدالله ما بلغنا الرَوحا </w:t>
      </w:r>
      <w:r w:rsidRPr="00980A2A">
        <w:rPr>
          <w:rStyle w:val="libFootnotenumChar"/>
          <w:rtl/>
        </w:rPr>
        <w:t>(2)</w:t>
      </w:r>
      <w:r>
        <w:rPr>
          <w:rtl/>
        </w:rPr>
        <w:t xml:space="preserve"> حتّى لجّت أصواتنا ، وعقد في الوسائل باباً في عدم إستحباب جهر النساء بالتلبية ذكر فيها أحاديث خمسة ، منها ما رواه أبو بصير عن أبي عبدالله </w:t>
      </w:r>
      <w:r w:rsidR="0047015D" w:rsidRPr="0047015D">
        <w:rPr>
          <w:rStyle w:val="libAlaemChar"/>
          <w:rFonts w:hint="cs"/>
          <w:rtl/>
        </w:rPr>
        <w:t>عليه‌السلام</w:t>
      </w:r>
      <w:r>
        <w:rPr>
          <w:rtl/>
        </w:rPr>
        <w:t xml:space="preserve"> قال : « ليس على النساء جهر بالتلبية » </w:t>
      </w:r>
      <w:r w:rsidRPr="00980A2A">
        <w:rPr>
          <w:rStyle w:val="libFootnotenumChar"/>
          <w:rtl/>
        </w:rPr>
        <w:t>(3)</w:t>
      </w:r>
      <w:r>
        <w:rPr>
          <w:rtl/>
        </w:rPr>
        <w:t xml:space="preserve">. </w:t>
      </w:r>
    </w:p>
    <w:p w:rsidR="00CB1BA7" w:rsidRDefault="00CB1BA7" w:rsidP="00CB1BA7">
      <w:pPr>
        <w:rPr>
          <w:rtl/>
        </w:rPr>
      </w:pPr>
      <w:r w:rsidRPr="001C6828">
        <w:rPr>
          <w:rtl/>
        </w:rPr>
        <w:t>(198)</w:t>
      </w:r>
      <w:r>
        <w:rPr>
          <w:rtl/>
        </w:rPr>
        <w:t xml:space="preserve"> أفاد العلاّمة التقي المجلسي ، انّ ذلك لمنافاته الرضا بالقضاء ، مع منافاته الستر ، وقد كان ذلك في الجاهلية </w:t>
      </w:r>
      <w:r w:rsidRPr="00980A2A">
        <w:rPr>
          <w:rStyle w:val="libFootnotenumChar"/>
          <w:rtl/>
        </w:rPr>
        <w:t>(4)</w:t>
      </w:r>
      <w:r>
        <w:rPr>
          <w:rtl/>
        </w:rPr>
        <w:t xml:space="preserve"> فلا يحسن إلاّ إذا استُثنى مورد خاص بدليل. </w:t>
      </w:r>
    </w:p>
    <w:p w:rsidR="00CB1BA7" w:rsidRDefault="00CB1BA7" w:rsidP="00CB1BA7">
      <w:pPr>
        <w:rPr>
          <w:rtl/>
        </w:rPr>
      </w:pPr>
      <w:r w:rsidRPr="001C6828">
        <w:rPr>
          <w:rtl/>
        </w:rPr>
        <w:t>(199)</w:t>
      </w:r>
      <w:r>
        <w:rPr>
          <w:rtl/>
        </w:rPr>
        <w:t xml:space="preserve"> أي في صلاة الجمعة والعيدين .. فإنّ أصل هذه الصلاة ساقطة عنهنّ فكذا خطبتها. </w:t>
      </w:r>
    </w:p>
    <w:p w:rsidR="00CB1BA7" w:rsidRDefault="00CB1BA7" w:rsidP="00CB1BA7">
      <w:pPr>
        <w:rPr>
          <w:rtl/>
        </w:rPr>
      </w:pPr>
      <w:r w:rsidRPr="001C6828">
        <w:rPr>
          <w:rtl/>
        </w:rPr>
        <w:t>(200)</w:t>
      </w:r>
      <w:r>
        <w:rPr>
          <w:rtl/>
        </w:rPr>
        <w:t xml:space="preserve"> أي لا تتولّى تزويج نفسها بنفسها من دون إذن وليّها .. بل يكون عقدها مع إذن وليّها إذا كانت بكراً كما اُفيد ، بل حتّى إذا كانت ثيّباً وكانت الثيبوبة بغير التزويج كما احتُمل </w:t>
      </w:r>
      <w:r w:rsidRPr="00980A2A">
        <w:rPr>
          <w:rStyle w:val="libFootnotenumChar"/>
          <w:rtl/>
        </w:rPr>
        <w:t>(5)</w:t>
      </w:r>
      <w:r>
        <w:rPr>
          <w:rtl/>
        </w:rPr>
        <w:t xml:space="preserve">. </w:t>
      </w:r>
    </w:p>
    <w:p w:rsidR="00CB1BA7" w:rsidRDefault="00CB1BA7" w:rsidP="00CB1BA7">
      <w:pPr>
        <w:rPr>
          <w:rtl/>
        </w:rPr>
      </w:pPr>
      <w:r>
        <w:rPr>
          <w:rtl/>
        </w:rPr>
        <w:t xml:space="preserve">إلاّ أنّ في المسالك ، أنّ الأصحّ سقوط ولاية الأب والجدّ عن الثيّب للأصل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وسائل الشيعة ، ج 9 ، ص 50 ، ب 37 ، ح 1. </w:t>
      </w:r>
    </w:p>
    <w:p w:rsidR="00CB1BA7" w:rsidRDefault="00CB1BA7" w:rsidP="006C0264">
      <w:pPr>
        <w:pStyle w:val="libFootnote0"/>
        <w:rPr>
          <w:rtl/>
        </w:rPr>
      </w:pPr>
      <w:r>
        <w:rPr>
          <w:rtl/>
        </w:rPr>
        <w:t xml:space="preserve">2 ـ الروحاء ، مأخوذ من الرَوح والراحة موضع بين المدينة ومكّة كما في معجم البلدان ، ج 3 ، ص 76. </w:t>
      </w:r>
    </w:p>
    <w:p w:rsidR="00CB1BA7" w:rsidRDefault="00CB1BA7" w:rsidP="006C0264">
      <w:pPr>
        <w:pStyle w:val="libFootnote0"/>
        <w:rPr>
          <w:rtl/>
        </w:rPr>
      </w:pPr>
      <w:r>
        <w:rPr>
          <w:rtl/>
        </w:rPr>
        <w:t xml:space="preserve">3 ـ وسائل الشيعة ، ج 9 ، ص 51 ، ب 38 ، ح 5. </w:t>
      </w:r>
    </w:p>
    <w:p w:rsidR="00CB1BA7" w:rsidRDefault="00CB1BA7" w:rsidP="006C0264">
      <w:pPr>
        <w:pStyle w:val="libFootnote0"/>
        <w:rPr>
          <w:rtl/>
        </w:rPr>
      </w:pPr>
      <w:r>
        <w:rPr>
          <w:rtl/>
        </w:rPr>
        <w:t xml:space="preserve">4 ـ روضة المتّقين ، ج 12 ، ص 191. </w:t>
      </w:r>
    </w:p>
    <w:p w:rsidR="00CB1BA7" w:rsidRDefault="00CB1BA7" w:rsidP="006C0264">
      <w:pPr>
        <w:pStyle w:val="libFootnote0"/>
        <w:rPr>
          <w:rtl/>
        </w:rPr>
      </w:pPr>
      <w:r>
        <w:rPr>
          <w:rtl/>
        </w:rPr>
        <w:t xml:space="preserve">5 ـ مرآة العقول ، ج 20 ، ص 125. </w:t>
      </w:r>
    </w:p>
    <w:p w:rsidR="00CB1BA7" w:rsidRDefault="00CB1BA7" w:rsidP="001B166D">
      <w:pPr>
        <w:pStyle w:val="libBold2"/>
        <w:rPr>
          <w:rtl/>
        </w:rPr>
      </w:pPr>
      <w:r>
        <w:rPr>
          <w:rtl/>
        </w:rPr>
        <w:br w:type="page"/>
      </w:r>
      <w:r w:rsidRPr="00B9407A">
        <w:rPr>
          <w:rtl/>
        </w:rPr>
        <w:lastRenderedPageBreak/>
        <w:t>فإن خَرجَت بغير إذنِه لعنها اللّهُ وجبرئيلُ وميكائيل (201) ، ولا تُعطي من بيتِ زوجِها شيئاً إلاّ بإذنه ، ولا تبيتُ وزوجها عليها ساخط ، وإن كانَ ظالماً لها (202).</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والأخبار الصحيحة </w:t>
      </w:r>
      <w:r w:rsidRPr="00980A2A">
        <w:rPr>
          <w:rStyle w:val="libFootnotenumChar"/>
          <w:rtl/>
        </w:rPr>
        <w:t>(1)</w:t>
      </w:r>
      <w:r>
        <w:rPr>
          <w:rtl/>
        </w:rPr>
        <w:t xml:space="preserve"> .. </w:t>
      </w:r>
    </w:p>
    <w:p w:rsidR="00CB1BA7" w:rsidRDefault="00CB1BA7" w:rsidP="00CB1BA7">
      <w:pPr>
        <w:rPr>
          <w:rtl/>
        </w:rPr>
      </w:pPr>
      <w:r>
        <w:rPr>
          <w:rtl/>
        </w:rPr>
        <w:t xml:space="preserve">بل في جامع المقاصد ، اتّفاق أصحابنا عليه </w:t>
      </w:r>
      <w:r w:rsidRPr="00980A2A">
        <w:rPr>
          <w:rStyle w:val="libFootnotenumChar"/>
          <w:rtl/>
        </w:rPr>
        <w:t>(2)</w:t>
      </w:r>
      <w:r>
        <w:rPr>
          <w:rtl/>
        </w:rPr>
        <w:t xml:space="preserve"> وتشهد له النصوص مثل صحيح الحلبي ، عن أبي عبدالله </w:t>
      </w:r>
      <w:r w:rsidR="0047015D" w:rsidRPr="0047015D">
        <w:rPr>
          <w:rStyle w:val="libAlaemChar"/>
          <w:rFonts w:hint="cs"/>
          <w:rtl/>
        </w:rPr>
        <w:t>عليه‌السلام</w:t>
      </w:r>
      <w:r>
        <w:rPr>
          <w:rtl/>
        </w:rPr>
        <w:t xml:space="preserve"> أنّه قال : « في المرأة الثيّب تخطب إلى نفسها؟ قال : هي أملك بنفسها تولّي أمرها من شاءت إذا كان كفواً بعد أن كانت قد نكحت رجلا قبله » </w:t>
      </w:r>
      <w:r w:rsidRPr="00980A2A">
        <w:rPr>
          <w:rStyle w:val="libFootnotenumChar"/>
          <w:rtl/>
        </w:rPr>
        <w:t>(3)</w:t>
      </w:r>
      <w:r>
        <w:rPr>
          <w:rtl/>
        </w:rPr>
        <w:t xml:space="preserve">. </w:t>
      </w:r>
    </w:p>
    <w:p w:rsidR="00CB1BA7" w:rsidRDefault="00CB1BA7" w:rsidP="00CB1BA7">
      <w:pPr>
        <w:rPr>
          <w:rtl/>
        </w:rPr>
      </w:pPr>
      <w:r>
        <w:rPr>
          <w:rtl/>
        </w:rPr>
        <w:t xml:space="preserve">نعم في البكر الرشيدة إشترط في زواجها إذن وليّها على أقوال خمسة في المسألة خامسها هو ، إعتبار إذنهما معاً الولي والبكر كما حكي عن الشيخ المفيد والحلبيين وظاهر الحرّ العاملي جمعاً بين الأخبار ، وإختار أفضلية هذا القول في المستمسك </w:t>
      </w:r>
      <w:r w:rsidRPr="00980A2A">
        <w:rPr>
          <w:rStyle w:val="libFootnotenumChar"/>
          <w:rtl/>
        </w:rPr>
        <w:t>(4)</w:t>
      </w:r>
      <w:r>
        <w:rPr>
          <w:rtl/>
        </w:rPr>
        <w:t xml:space="preserve"> ، وجعله السيّد الفقيه اليزدي هو الأحوط وجوباً </w:t>
      </w:r>
      <w:r w:rsidRPr="00980A2A">
        <w:rPr>
          <w:rStyle w:val="libFootnotenumChar"/>
          <w:rtl/>
        </w:rPr>
        <w:t>(5)</w:t>
      </w:r>
      <w:r>
        <w:rPr>
          <w:rtl/>
        </w:rPr>
        <w:t xml:space="preserve">. </w:t>
      </w:r>
    </w:p>
    <w:p w:rsidR="00CB1BA7" w:rsidRDefault="00CB1BA7" w:rsidP="00CB1BA7">
      <w:pPr>
        <w:rPr>
          <w:rtl/>
        </w:rPr>
      </w:pPr>
      <w:r w:rsidRPr="00694A33">
        <w:rPr>
          <w:rtl/>
        </w:rPr>
        <w:t>(201)</w:t>
      </w:r>
      <w:r>
        <w:rPr>
          <w:rtl/>
        </w:rPr>
        <w:t xml:space="preserve"> هذا وما بعده من آداب عشرة النساء مع أزواجهنّ وتلاحظ أحاديثها ، إلى جنب أحاديث إستحباب الإحسان إلى الزوجة والمداراة معها في الوسائل </w:t>
      </w:r>
      <w:r w:rsidRPr="00980A2A">
        <w:rPr>
          <w:rStyle w:val="libFootnotenumChar"/>
          <w:rtl/>
        </w:rPr>
        <w:t>(6)</w:t>
      </w:r>
      <w:r>
        <w:rPr>
          <w:rtl/>
        </w:rPr>
        <w:t xml:space="preserve">. </w:t>
      </w:r>
    </w:p>
    <w:p w:rsidR="00CB1BA7" w:rsidRDefault="00CB1BA7" w:rsidP="00CB1BA7">
      <w:pPr>
        <w:rPr>
          <w:rtl/>
        </w:rPr>
      </w:pPr>
      <w:r w:rsidRPr="00694A33">
        <w:rPr>
          <w:rtl/>
        </w:rPr>
        <w:t>(202)</w:t>
      </w:r>
      <w:r>
        <w:rPr>
          <w:rtl/>
        </w:rPr>
        <w:t xml:space="preserve"> هذه جملة من خصائص النساء ، وقد ورد في حديث جابر بن يزيد</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مسالك الأفهام ، ج 1 ، ص 452. </w:t>
      </w:r>
    </w:p>
    <w:p w:rsidR="00CB1BA7" w:rsidRDefault="00CB1BA7" w:rsidP="006C0264">
      <w:pPr>
        <w:pStyle w:val="libFootnote0"/>
        <w:rPr>
          <w:rtl/>
        </w:rPr>
      </w:pPr>
      <w:r>
        <w:rPr>
          <w:rtl/>
        </w:rPr>
        <w:t xml:space="preserve">2 ـ جامع المقاصد ، ج 2 ، ص 302. </w:t>
      </w:r>
    </w:p>
    <w:p w:rsidR="00CB1BA7" w:rsidRDefault="00CB1BA7" w:rsidP="006C0264">
      <w:pPr>
        <w:pStyle w:val="libFootnote0"/>
        <w:rPr>
          <w:rtl/>
        </w:rPr>
      </w:pPr>
      <w:r>
        <w:rPr>
          <w:rtl/>
        </w:rPr>
        <w:t xml:space="preserve">3 ـ وسائل الشيعة ، ج 14 ، ص 202 ، ب 3 ، ح 4. </w:t>
      </w:r>
    </w:p>
    <w:p w:rsidR="00CB1BA7" w:rsidRDefault="00CB1BA7" w:rsidP="006C0264">
      <w:pPr>
        <w:pStyle w:val="libFootnote0"/>
        <w:rPr>
          <w:rtl/>
        </w:rPr>
      </w:pPr>
      <w:r>
        <w:rPr>
          <w:rtl/>
        </w:rPr>
        <w:t xml:space="preserve">4 ـ مستمسك العروة الوثقى ، ج 14 ، ص 440. </w:t>
      </w:r>
    </w:p>
    <w:p w:rsidR="00CB1BA7" w:rsidRDefault="00CB1BA7" w:rsidP="006C0264">
      <w:pPr>
        <w:pStyle w:val="libFootnote0"/>
        <w:rPr>
          <w:rtl/>
        </w:rPr>
      </w:pPr>
      <w:r>
        <w:rPr>
          <w:rtl/>
        </w:rPr>
        <w:t xml:space="preserve">5 ـ العروة الوثقى ـ فصل أولياء العقد ـ المسألة 1. </w:t>
      </w:r>
    </w:p>
    <w:p w:rsidR="00CB1BA7" w:rsidRDefault="00CB1BA7" w:rsidP="006C0264">
      <w:pPr>
        <w:pStyle w:val="libFootnote0"/>
        <w:rPr>
          <w:rtl/>
        </w:rPr>
      </w:pPr>
      <w:r>
        <w:rPr>
          <w:rtl/>
        </w:rPr>
        <w:t xml:space="preserve">6 ـ وسائل الشيعة ، ج 8 ، ص 121 ، ب 88 ، و ص 152 ، ب 117. </w:t>
      </w:r>
    </w:p>
    <w:p w:rsidR="00CB1BA7" w:rsidRDefault="00CB1BA7" w:rsidP="001B166D">
      <w:pPr>
        <w:pStyle w:val="libBold2"/>
        <w:rPr>
          <w:rtl/>
        </w:rPr>
      </w:pPr>
      <w:r>
        <w:rPr>
          <w:rtl/>
        </w:rPr>
        <w:br w:type="page"/>
      </w:r>
      <w:r w:rsidRPr="007E4AC0">
        <w:rPr>
          <w:rtl/>
        </w:rPr>
        <w:lastRenderedPageBreak/>
        <w:t>يا علي ، الإسلامُ عريان (203) ، فلباسُه الحَياء (204) ، وزينتُه الوَفاء (205) ، ومروءتُه العملُ الصالح (206) ،</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الجعفي ، عن الإمام أبي جعفر الباقر </w:t>
      </w:r>
      <w:r w:rsidR="0047015D" w:rsidRPr="0047015D">
        <w:rPr>
          <w:rStyle w:val="libAlaemChar"/>
          <w:rFonts w:hint="cs"/>
          <w:rtl/>
        </w:rPr>
        <w:t>عليه‌السلام</w:t>
      </w:r>
      <w:r>
        <w:rPr>
          <w:rtl/>
        </w:rPr>
        <w:t xml:space="preserve"> مفصّل آداب النساء والفرق بين أحكامهنّ وأحكام الرجال بثلاث وسبعين خصلة في كتاب الخصال </w:t>
      </w:r>
      <w:r w:rsidRPr="00980A2A">
        <w:rPr>
          <w:rStyle w:val="libFootnotenumChar"/>
          <w:rtl/>
        </w:rPr>
        <w:t>(1)</w:t>
      </w:r>
      <w:r>
        <w:rPr>
          <w:rtl/>
        </w:rPr>
        <w:t xml:space="preserve"> ، فلاحظ. </w:t>
      </w:r>
    </w:p>
    <w:p w:rsidR="00CB1BA7" w:rsidRDefault="00CB1BA7" w:rsidP="00CB1BA7">
      <w:pPr>
        <w:rPr>
          <w:rtl/>
        </w:rPr>
      </w:pPr>
      <w:r w:rsidRPr="00736F4B">
        <w:rPr>
          <w:rtl/>
        </w:rPr>
        <w:t>(203)</w:t>
      </w:r>
      <w:r>
        <w:rPr>
          <w:rtl/>
        </w:rPr>
        <w:t xml:space="preserve"> شبَّهَ صلوات الله عليه وآله الإسلام برجل ذي شؤون ، الحياء لباسه ، والوفاء زينته الخ .. </w:t>
      </w:r>
    </w:p>
    <w:p w:rsidR="00CB1BA7" w:rsidRDefault="00CB1BA7" w:rsidP="00CB1BA7">
      <w:pPr>
        <w:rPr>
          <w:rtl/>
        </w:rPr>
      </w:pPr>
      <w:r>
        <w:rPr>
          <w:rtl/>
        </w:rPr>
        <w:t xml:space="preserve">ولم يستبعد العلاّمة المجلسي </w:t>
      </w:r>
      <w:r w:rsidR="00027E81" w:rsidRPr="00027E81">
        <w:rPr>
          <w:rStyle w:val="libAlaemChar"/>
          <w:rFonts w:hint="cs"/>
          <w:rtl/>
        </w:rPr>
        <w:t>قدس‌سره</w:t>
      </w:r>
      <w:r>
        <w:rPr>
          <w:rtl/>
        </w:rPr>
        <w:t xml:space="preserve"> أن يكون المراد بالإسلام المسلم من حيث إنّه مسلم ، أو تكون نسبة العرى واللباس إليه على سبيل المجاز بمعنى لباس صاحبه .. وكذا الفقرات التالية </w:t>
      </w:r>
      <w:r w:rsidRPr="00980A2A">
        <w:rPr>
          <w:rStyle w:val="libFootnotenumChar"/>
          <w:rtl/>
        </w:rPr>
        <w:t>(2)</w:t>
      </w:r>
      <w:r>
        <w:rPr>
          <w:rtl/>
        </w:rPr>
        <w:t xml:space="preserve">. </w:t>
      </w:r>
    </w:p>
    <w:p w:rsidR="00CB1BA7" w:rsidRDefault="00CB1BA7" w:rsidP="00CB1BA7">
      <w:pPr>
        <w:rPr>
          <w:rtl/>
        </w:rPr>
      </w:pPr>
      <w:r w:rsidRPr="00736F4B">
        <w:rPr>
          <w:rtl/>
        </w:rPr>
        <w:t>(204)</w:t>
      </w:r>
      <w:r>
        <w:rPr>
          <w:rtl/>
        </w:rPr>
        <w:t xml:space="preserve"> أي الحياء من الله تعالى ، أو من الله ومن الناس .. والحياء ملكة للنفس توجب إنقباضها عن القبيح وإنزجارها عن خلاف الآداب خوفاً من اللوم </w:t>
      </w:r>
      <w:r w:rsidRPr="00980A2A">
        <w:rPr>
          <w:rStyle w:val="libFootnotenumChar"/>
          <w:rtl/>
        </w:rPr>
        <w:t>(3)</w:t>
      </w:r>
      <w:r>
        <w:rPr>
          <w:rtl/>
        </w:rPr>
        <w:t xml:space="preserve">. </w:t>
      </w:r>
    </w:p>
    <w:p w:rsidR="00CB1BA7" w:rsidRDefault="00CB1BA7" w:rsidP="00CB1BA7">
      <w:pPr>
        <w:rPr>
          <w:rtl/>
        </w:rPr>
      </w:pPr>
      <w:r w:rsidRPr="00736F4B">
        <w:rPr>
          <w:rtl/>
        </w:rPr>
        <w:t>(205)</w:t>
      </w:r>
      <w:r>
        <w:rPr>
          <w:rtl/>
        </w:rPr>
        <w:t xml:space="preserve"> أي الوفاء بعهود الله ورسوله وحججه وعهود الخلق ووعودهم ، فإنّ الوفاء بالعهد من علامات أهل الدين. </w:t>
      </w:r>
    </w:p>
    <w:p w:rsidR="00CB1BA7" w:rsidRDefault="00CB1BA7" w:rsidP="00CB1BA7">
      <w:pPr>
        <w:rPr>
          <w:rtl/>
        </w:rPr>
      </w:pPr>
      <w:r w:rsidRPr="00736F4B">
        <w:rPr>
          <w:rtl/>
        </w:rPr>
        <w:t>(206)</w:t>
      </w:r>
      <w:r>
        <w:rPr>
          <w:rtl/>
        </w:rPr>
        <w:t xml:space="preserve"> أي أنّ العمل الصالح ملازم لمروءته فلا يكون ذا مروءة إلاّ بالعمل الصالح .. </w:t>
      </w:r>
    </w:p>
    <w:p w:rsidR="00CB1BA7" w:rsidRDefault="00CB1BA7" w:rsidP="00CB1BA7">
      <w:pPr>
        <w:rPr>
          <w:rtl/>
        </w:rPr>
      </w:pPr>
      <w:r>
        <w:rPr>
          <w:rtl/>
        </w:rPr>
        <w:t xml:space="preserve">والمروءة بالهمزة ، وقد تحذف الهمزة فتشدّد الواو هي ، الإنسانية .. </w:t>
      </w:r>
    </w:p>
    <w:p w:rsidR="00CB1BA7" w:rsidRDefault="00CB1BA7" w:rsidP="00CB1BA7">
      <w:pPr>
        <w:rPr>
          <w:rtl/>
        </w:rPr>
      </w:pPr>
      <w:r>
        <w:rPr>
          <w:rtl/>
        </w:rPr>
        <w:t>وفسّرت أيضاً بالآداب النفسية التي تحمل مراعاتها الإنسان على الوقوف عند محاسن الأخلاق وجميل العادات ، وقد تتحقّق بمجانبة ما يؤذن بخسّة النفس من</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الخصال ، ص 585. </w:t>
      </w:r>
    </w:p>
    <w:p w:rsidR="00CB1BA7" w:rsidRDefault="00CB1BA7" w:rsidP="006C0264">
      <w:pPr>
        <w:pStyle w:val="libFootnote0"/>
        <w:rPr>
          <w:rtl/>
        </w:rPr>
      </w:pPr>
      <w:r>
        <w:rPr>
          <w:rtl/>
        </w:rPr>
        <w:t xml:space="preserve">2 ـ مرآة العقول ، ج 7 ، ص 288. </w:t>
      </w:r>
    </w:p>
    <w:p w:rsidR="00CB1BA7" w:rsidRDefault="00CB1BA7" w:rsidP="006C0264">
      <w:pPr>
        <w:pStyle w:val="libFootnote0"/>
        <w:rPr>
          <w:rtl/>
        </w:rPr>
      </w:pPr>
      <w:r>
        <w:rPr>
          <w:rtl/>
        </w:rPr>
        <w:t xml:space="preserve">3 ـ سفينة البحار ، ج 2 ، ص 506. </w:t>
      </w:r>
    </w:p>
    <w:p w:rsidR="00CB1BA7" w:rsidRDefault="00CB1BA7" w:rsidP="001B166D">
      <w:pPr>
        <w:pStyle w:val="libBold2"/>
        <w:rPr>
          <w:rtl/>
        </w:rPr>
      </w:pPr>
      <w:r>
        <w:rPr>
          <w:rtl/>
        </w:rPr>
        <w:br w:type="page"/>
      </w:r>
      <w:r w:rsidRPr="00782548">
        <w:rPr>
          <w:rtl/>
        </w:rPr>
        <w:lastRenderedPageBreak/>
        <w:t>وعمادُه الوَرَع (207) ، ولكلِّ شيء أساس (208) ، وأساسُ الإسلامِ حُبُّنا أهلَ البيت (209).</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المباحات كالأكل في الأسواق حيث يمتهن فاعله </w:t>
      </w:r>
      <w:r w:rsidRPr="00980A2A">
        <w:rPr>
          <w:rStyle w:val="libFootnotenumChar"/>
          <w:rtl/>
        </w:rPr>
        <w:t>(1)</w:t>
      </w:r>
      <w:r>
        <w:rPr>
          <w:rtl/>
        </w:rPr>
        <w:t xml:space="preserve">. </w:t>
      </w:r>
    </w:p>
    <w:p w:rsidR="00CB1BA7" w:rsidRDefault="00CB1BA7" w:rsidP="00CB1BA7">
      <w:pPr>
        <w:rPr>
          <w:rtl/>
        </w:rPr>
      </w:pPr>
      <w:r>
        <w:rPr>
          <w:rtl/>
        </w:rPr>
        <w:t xml:space="preserve">وقال الشهيد الأوّل ، المروءة تنزيه النفس عن الدناءة التي لا تليق بأمثاله كالسخرية ، وكشف العورة التي يتأكّد إستحباب سترها في الصلاة ، والأكل في الأسواق ، ولبس الفقيه لباس الجنديّ بحيث يُسخر فيه وبالعكس </w:t>
      </w:r>
      <w:r w:rsidRPr="00980A2A">
        <w:rPr>
          <w:rStyle w:val="libFootnotenumChar"/>
          <w:rtl/>
        </w:rPr>
        <w:t>(2)</w:t>
      </w:r>
      <w:r>
        <w:rPr>
          <w:rtl/>
        </w:rPr>
        <w:t xml:space="preserve">. </w:t>
      </w:r>
    </w:p>
    <w:p w:rsidR="00CB1BA7" w:rsidRDefault="00CB1BA7" w:rsidP="00CB1BA7">
      <w:pPr>
        <w:rPr>
          <w:rtl/>
        </w:rPr>
      </w:pPr>
      <w:r w:rsidRPr="00BC5F65">
        <w:rPr>
          <w:rtl/>
        </w:rPr>
        <w:t>(207)</w:t>
      </w:r>
      <w:r>
        <w:rPr>
          <w:rtl/>
        </w:rPr>
        <w:t xml:space="preserve"> عماد الشيء هو ما يتقوّم به الشيء ويثبت ولولاه لسقط وزال ، نظير عماد الخيمة والسقف .. وعماد الإسلام يعني بقاؤه وثباته يكون بالورع ، أي الورع عن المحرّمات وتركها بل ترك الشبهات. </w:t>
      </w:r>
    </w:p>
    <w:p w:rsidR="00CB1BA7" w:rsidRDefault="00CB1BA7" w:rsidP="00CB1BA7">
      <w:pPr>
        <w:rPr>
          <w:rtl/>
        </w:rPr>
      </w:pPr>
      <w:r w:rsidRPr="00BC5F65">
        <w:rPr>
          <w:rtl/>
        </w:rPr>
        <w:t>(208)</w:t>
      </w:r>
      <w:r>
        <w:rPr>
          <w:rtl/>
        </w:rPr>
        <w:t xml:space="preserve"> الأساس بالفتح جمع اُس بالضمّ مثل خَفاف وخُف هو ، أصل البناء الذي لا يستقرّ ولا يستقيم بدونه ، وقاعدة البناء التي يزول البناء بزوالها. </w:t>
      </w:r>
    </w:p>
    <w:p w:rsidR="00CB1BA7" w:rsidRDefault="00CB1BA7" w:rsidP="00CB1BA7">
      <w:pPr>
        <w:rPr>
          <w:rtl/>
        </w:rPr>
      </w:pPr>
      <w:r w:rsidRPr="00BC5F65">
        <w:rPr>
          <w:rtl/>
        </w:rPr>
        <w:t>(209)</w:t>
      </w:r>
      <w:r>
        <w:rPr>
          <w:rtl/>
        </w:rPr>
        <w:t xml:space="preserve"> أي حبّي وحبّ أهل بيتي ، وهم آل محمّد صلوات الله عليهم وتجري في جميع أولاده الأوصياء كما في حديث المعاني </w:t>
      </w:r>
      <w:r w:rsidRPr="00980A2A">
        <w:rPr>
          <w:rStyle w:val="libFootnotenumChar"/>
          <w:rtl/>
        </w:rPr>
        <w:t>(3)</w:t>
      </w:r>
      <w:r>
        <w:rPr>
          <w:rtl/>
        </w:rPr>
        <w:t xml:space="preserve">. </w:t>
      </w:r>
    </w:p>
    <w:p w:rsidR="00CB1BA7" w:rsidRDefault="00CB1BA7" w:rsidP="00CB1BA7">
      <w:pPr>
        <w:rPr>
          <w:rtl/>
        </w:rPr>
      </w:pPr>
      <w:r>
        <w:rPr>
          <w:rtl/>
        </w:rPr>
        <w:t xml:space="preserve">فالإسلام لا يتحقّق ولا يستقرّ إلاّ بحبّهم الملازم للقول بإمامتهم وولايتهم صلوات الله عليهم وقد كثرت وتظافرت وتواترت أحاديث الفريقين في فضل حبّ أهل البيت </w:t>
      </w:r>
      <w:r w:rsidR="00655C89" w:rsidRPr="00655C89">
        <w:rPr>
          <w:rStyle w:val="libAlaemChar"/>
          <w:rFonts w:hint="cs"/>
          <w:rtl/>
        </w:rPr>
        <w:t>عليهم‌السلام</w:t>
      </w:r>
      <w:r>
        <w:rPr>
          <w:rtl/>
        </w:rPr>
        <w:t xml:space="preserve"> وولايتهم كما تلاحظ جملة منها في غاية المرام </w:t>
      </w:r>
      <w:r w:rsidRPr="00980A2A">
        <w:rPr>
          <w:rStyle w:val="libFootnotenumChar"/>
          <w:rtl/>
        </w:rPr>
        <w:t>(4)</w:t>
      </w:r>
      <w:r>
        <w:rPr>
          <w:rtl/>
        </w:rPr>
        <w:t xml:space="preserve"> للسيّد البحراني </w:t>
      </w:r>
      <w:r w:rsidR="00027E81" w:rsidRPr="00027E81">
        <w:rPr>
          <w:rStyle w:val="libAlaemChar"/>
          <w:rFonts w:hint="cs"/>
          <w:rtl/>
        </w:rPr>
        <w:t>قدس‌سره</w:t>
      </w:r>
      <w:r>
        <w:rPr>
          <w:rtl/>
        </w:rPr>
        <w:t xml:space="preserve"> من طريق العامّة خمسة وتسعون حديثاً ومن طريق الخاصّة ثمانية وأربعون</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مجمع البحرين ، مادّة مرا ، ص 83. </w:t>
      </w:r>
    </w:p>
    <w:p w:rsidR="00CB1BA7" w:rsidRDefault="00CB1BA7" w:rsidP="006C0264">
      <w:pPr>
        <w:pStyle w:val="libFootnote0"/>
        <w:rPr>
          <w:rtl/>
        </w:rPr>
      </w:pPr>
      <w:r>
        <w:rPr>
          <w:rtl/>
        </w:rPr>
        <w:t xml:space="preserve">2 ـ الدروس ، ج 2 ، ص 125. </w:t>
      </w:r>
    </w:p>
    <w:p w:rsidR="00CB1BA7" w:rsidRDefault="00CB1BA7" w:rsidP="006C0264">
      <w:pPr>
        <w:pStyle w:val="libFootnote0"/>
        <w:rPr>
          <w:rtl/>
        </w:rPr>
      </w:pPr>
      <w:r>
        <w:rPr>
          <w:rtl/>
        </w:rPr>
        <w:t xml:space="preserve">3 ـ معاني الأخبار ، ص 92 ، ح 3. </w:t>
      </w:r>
    </w:p>
    <w:p w:rsidR="00CB1BA7" w:rsidRDefault="00CB1BA7" w:rsidP="006C0264">
      <w:pPr>
        <w:pStyle w:val="libFootnote0"/>
        <w:rPr>
          <w:rtl/>
        </w:rPr>
      </w:pPr>
      <w:r>
        <w:rPr>
          <w:rtl/>
        </w:rPr>
        <w:t xml:space="preserve">4 ـ غاية المرام ، ص 578 ، باب 71.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حديثاً ، وفي إحقاق الحقّ </w:t>
      </w:r>
      <w:r w:rsidRPr="00980A2A">
        <w:rPr>
          <w:rStyle w:val="libFootnotenumChar"/>
          <w:rtl/>
        </w:rPr>
        <w:t>(1)</w:t>
      </w:r>
      <w:r>
        <w:rPr>
          <w:rtl/>
        </w:rPr>
        <w:t xml:space="preserve"> للسيّد الشهيد التستري طابت تربته. </w:t>
      </w:r>
    </w:p>
    <w:p w:rsidR="00CB1BA7" w:rsidRDefault="00CB1BA7" w:rsidP="00CB1BA7">
      <w:pPr>
        <w:rPr>
          <w:rtl/>
        </w:rPr>
      </w:pPr>
      <w:r>
        <w:rPr>
          <w:rtl/>
        </w:rPr>
        <w:t xml:space="preserve">وعليك بالدرر الباهرة من أحاديث العترة الطاهرة المجموعة في بحار الأنوار </w:t>
      </w:r>
      <w:r w:rsidRPr="00980A2A">
        <w:rPr>
          <w:rStyle w:val="libFootnotenumChar"/>
          <w:rtl/>
        </w:rPr>
        <w:t>(2)</w:t>
      </w:r>
      <w:r>
        <w:rPr>
          <w:rtl/>
        </w:rPr>
        <w:t xml:space="preserve"> المشتملة على 208 حديثاً. </w:t>
      </w:r>
    </w:p>
    <w:p w:rsidR="00CB1BA7" w:rsidRDefault="00CB1BA7" w:rsidP="00CB1BA7">
      <w:pPr>
        <w:rPr>
          <w:rtl/>
        </w:rPr>
      </w:pPr>
      <w:r>
        <w:rPr>
          <w:rtl/>
        </w:rPr>
        <w:t xml:space="preserve">ويشرّفني للتيمّن والتبرّك أن أذكر حديثاً واحداً في فضل حبّهم وهو ما رواه ثقة الإسلام الكليني ، عن الحكم بن عتيبة قال : « بينا أنا مع أبي جعفر </w:t>
      </w:r>
      <w:r w:rsidR="0047015D" w:rsidRPr="0047015D">
        <w:rPr>
          <w:rStyle w:val="libAlaemChar"/>
          <w:rFonts w:hint="cs"/>
          <w:rtl/>
        </w:rPr>
        <w:t>عليه‌السلام</w:t>
      </w:r>
      <w:r>
        <w:rPr>
          <w:rtl/>
        </w:rPr>
        <w:t xml:space="preserve"> والبيت غاصّ بأهله إذ أقبل شيخٌ يتوكّؤ على عَنَزَة له </w:t>
      </w:r>
      <w:r w:rsidRPr="00980A2A">
        <w:rPr>
          <w:rStyle w:val="libFootnotenumChar"/>
          <w:rtl/>
        </w:rPr>
        <w:t>(3)</w:t>
      </w:r>
      <w:r>
        <w:rPr>
          <w:rtl/>
        </w:rPr>
        <w:t xml:space="preserve"> ، حتّى وقف على باب البيت فقال : السلام عليك يابن رسول الله ورحمة الله وبركاته ، ثمّ سكت فقال أبو جعفر </w:t>
      </w:r>
      <w:r w:rsidR="0047015D" w:rsidRPr="0047015D">
        <w:rPr>
          <w:rStyle w:val="libAlaemChar"/>
          <w:rFonts w:hint="cs"/>
          <w:rtl/>
        </w:rPr>
        <w:t>عليه‌السلام</w:t>
      </w:r>
      <w:r>
        <w:rPr>
          <w:rtl/>
        </w:rPr>
        <w:t xml:space="preserve"> ، وعليك السلام ورحمة الله وبركاته ، ثمّ أقبل الشيخ بوجهه على أهل البيت ، وقال : السلام عليكم ، ثمّ سكت ، حتّى أجابه القوم جميعاً وردّوا </w:t>
      </w:r>
      <w:r w:rsidR="0047015D" w:rsidRPr="0047015D">
        <w:rPr>
          <w:rStyle w:val="libAlaemChar"/>
          <w:rFonts w:hint="cs"/>
          <w:rtl/>
        </w:rPr>
        <w:t>عليه‌السلام</w:t>
      </w:r>
      <w:r>
        <w:rPr>
          <w:rtl/>
        </w:rPr>
        <w:t xml:space="preserve"> ، ثمّ أقبل بوجهه على أبي جعفر </w:t>
      </w:r>
      <w:r w:rsidR="0047015D" w:rsidRPr="0047015D">
        <w:rPr>
          <w:rStyle w:val="libAlaemChar"/>
          <w:rFonts w:hint="cs"/>
          <w:rtl/>
        </w:rPr>
        <w:t>عليه‌السلام</w:t>
      </w:r>
      <w:r>
        <w:rPr>
          <w:rtl/>
        </w:rPr>
        <w:t xml:space="preserve"> ثمّ قال : يابن رسول الله أدنني منك جعلني الله فداك ، فوالله إنّي لاُحبّكم واُحبّ من يحبّكم ، ووالله ما اُحبّكم واُحبّ من يحبّكم لطمع في دنيا ، و [ الله ] إنّي لاُبغض عدوّكم وأبرأ منه ، ووالله ما أبغضه وأبرأ منه لِوَتْر كان بيني وبينه ، والله إنّي لاُحِلُّ حلالكم واُحرّمُ حرامَكم وأنتطّر أمركم ، فهل ترجو لي جعلني الله فداك؟ </w:t>
      </w:r>
    </w:p>
    <w:p w:rsidR="00CB1BA7" w:rsidRDefault="00CB1BA7" w:rsidP="00CB1BA7">
      <w:pPr>
        <w:rPr>
          <w:rtl/>
        </w:rPr>
      </w:pPr>
      <w:r>
        <w:rPr>
          <w:rtl/>
        </w:rPr>
        <w:t xml:space="preserve">فقال أبو جعفر </w:t>
      </w:r>
      <w:r w:rsidR="0047015D" w:rsidRPr="0047015D">
        <w:rPr>
          <w:rStyle w:val="libAlaemChar"/>
          <w:rFonts w:hint="cs"/>
          <w:rtl/>
        </w:rPr>
        <w:t>عليه‌السلام</w:t>
      </w:r>
      <w:r>
        <w:rPr>
          <w:rtl/>
        </w:rPr>
        <w:t xml:space="preserve"> ، إليّ إليّ ، حتّى أقعده إلى جنبه ، ثمّ قال : أيّها الشيخ إنّ أبي علي بن الحسين </w:t>
      </w:r>
      <w:r w:rsidR="001976EA" w:rsidRPr="001976EA">
        <w:rPr>
          <w:rStyle w:val="libAlaemChar"/>
          <w:rFonts w:hint="cs"/>
          <w:rtl/>
        </w:rPr>
        <w:t>عليهما‌السلام</w:t>
      </w:r>
      <w:r>
        <w:rPr>
          <w:rtl/>
        </w:rPr>
        <w:t xml:space="preserve"> أتاه رجل فسأله عن مثل الذي سألتني عنه فقال له أبي </w:t>
      </w:r>
      <w:r w:rsidR="0047015D" w:rsidRPr="0047015D">
        <w:rPr>
          <w:rStyle w:val="libAlaemChar"/>
          <w:rFonts w:hint="cs"/>
          <w:rtl/>
        </w:rPr>
        <w:t>عليه‌السلام</w:t>
      </w:r>
      <w:r>
        <w:rPr>
          <w:rtl/>
        </w:rPr>
        <w:t xml:space="preserve"> ، إن تَمُتْ تَرِد على رسول الله </w:t>
      </w:r>
      <w:r w:rsidR="001976EA" w:rsidRPr="001976EA">
        <w:rPr>
          <w:rStyle w:val="libAlaemChar"/>
          <w:rFonts w:hint="cs"/>
          <w:rtl/>
        </w:rPr>
        <w:t>صلى‌الله‌عليه‌وآله</w:t>
      </w:r>
      <w:r>
        <w:rPr>
          <w:rtl/>
        </w:rPr>
        <w:t xml:space="preserve"> وعلى علي والحسن والحسين وعلي بن الحسين</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إحقاق الحقّ ، ج 21 ، الفهرس ، ص 146 ، مادّة حبب. </w:t>
      </w:r>
    </w:p>
    <w:p w:rsidR="00CB1BA7" w:rsidRDefault="00CB1BA7" w:rsidP="006C0264">
      <w:pPr>
        <w:pStyle w:val="libFootnote0"/>
        <w:rPr>
          <w:rtl/>
        </w:rPr>
      </w:pPr>
      <w:r>
        <w:rPr>
          <w:rtl/>
        </w:rPr>
        <w:t xml:space="preserve">2 ـ بحار الأنوار ، ج 27 ، الأبواب 4 و 5 و 6 ، ص 73 ـ 165. </w:t>
      </w:r>
    </w:p>
    <w:p w:rsidR="00CB1BA7" w:rsidRDefault="00CB1BA7" w:rsidP="006C0264">
      <w:pPr>
        <w:pStyle w:val="libFootnote0"/>
        <w:rPr>
          <w:rtl/>
        </w:rPr>
      </w:pPr>
      <w:r>
        <w:rPr>
          <w:rtl/>
        </w:rPr>
        <w:t xml:space="preserve">3 ـ العنزة على وزن قصبة هي العصا الطويلة.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ويثلج قلبك ويبرد فؤادك وتقرُّ عينك وتُستقبل بالرَّوْح والرَّيحان مع الكرام الكاتبين لو قد بلغَت نفْسُك ههنا ـ وأهوى بيده إلى حلقه ـ وإن تَعِشْ ترى ما يقرُّ الله به عينك وتكون معنا في السنام الأعلى ، [ ف‍ </w:t>
      </w:r>
      <w:r>
        <w:rPr>
          <w:rFonts w:hint="cs"/>
          <w:rtl/>
        </w:rPr>
        <w:t>]</w:t>
      </w:r>
      <w:r>
        <w:rPr>
          <w:rtl/>
        </w:rPr>
        <w:t xml:space="preserve"> ‍قال الشيخ ، كيف؟ قلت ، يا أبا جعفر؟ فأعاد عليه الكلام فقال الشيخ ، الله أكبر يا أبا جعفر إنْ أنا مِتُّ أرِدْ على رسول الله </w:t>
      </w:r>
      <w:r w:rsidR="001976EA" w:rsidRPr="001976EA">
        <w:rPr>
          <w:rStyle w:val="libAlaemChar"/>
          <w:rFonts w:hint="cs"/>
          <w:rtl/>
        </w:rPr>
        <w:t>صلى‌الله‌عليه‌وآله</w:t>
      </w:r>
      <w:r>
        <w:rPr>
          <w:rtl/>
        </w:rPr>
        <w:t xml:space="preserve"> وعلى علي والحسن والحسين وعلي بن الحسين </w:t>
      </w:r>
      <w:r w:rsidR="00655C89" w:rsidRPr="00655C89">
        <w:rPr>
          <w:rStyle w:val="libAlaemChar"/>
          <w:rFonts w:hint="cs"/>
          <w:rtl/>
        </w:rPr>
        <w:t>عليهم‌السلام</w:t>
      </w:r>
      <w:r>
        <w:rPr>
          <w:rtl/>
        </w:rPr>
        <w:t xml:space="preserve"> وتقرُّ عيني ويثلج قلبي ويبرد فؤادي واُستقَبل بالرَّوح والرَّيحان مع الكرام الكاتبين لو قد بلغَت نفْسي إلى ههنا وإن أعِشْ أرى ما يقرُّ الله به عيني فأكون معكم في السّنام الأعلى؟!! </w:t>
      </w:r>
    </w:p>
    <w:p w:rsidR="00CB1BA7" w:rsidRDefault="00CB1BA7" w:rsidP="00CB1BA7">
      <w:pPr>
        <w:rPr>
          <w:rtl/>
        </w:rPr>
      </w:pPr>
      <w:r>
        <w:rPr>
          <w:rtl/>
        </w:rPr>
        <w:t xml:space="preserve">ثمّ أقبل الشيخ ينتحب ، ينشج </w:t>
      </w:r>
      <w:r w:rsidRPr="00980A2A">
        <w:rPr>
          <w:rStyle w:val="libFootnotenumChar"/>
          <w:rtl/>
        </w:rPr>
        <w:t>(1)</w:t>
      </w:r>
      <w:r>
        <w:rPr>
          <w:rtl/>
        </w:rPr>
        <w:t xml:space="preserve"> هاهاها حتّى لصق بالأرض وأقبل أهل البيت ينتحبون وينشجون لما يروْن من حال الشيخ ، وأقبل أبو جعفر </w:t>
      </w:r>
      <w:r w:rsidR="0047015D" w:rsidRPr="0047015D">
        <w:rPr>
          <w:rStyle w:val="libAlaemChar"/>
          <w:rFonts w:hint="cs"/>
          <w:rtl/>
        </w:rPr>
        <w:t>عليه‌السلام</w:t>
      </w:r>
      <w:r>
        <w:rPr>
          <w:rtl/>
        </w:rPr>
        <w:t xml:space="preserve"> يمسح بإصبعه الدُّموع من حماليق </w:t>
      </w:r>
      <w:r w:rsidRPr="00980A2A">
        <w:rPr>
          <w:rStyle w:val="libFootnotenumChar"/>
          <w:rtl/>
        </w:rPr>
        <w:t>(2)</w:t>
      </w:r>
      <w:r>
        <w:rPr>
          <w:rtl/>
        </w:rPr>
        <w:t xml:space="preserve"> عينيه وينفضها ، ثمّ رفع الشيخ رأسه فقال لأبي جعفر </w:t>
      </w:r>
      <w:r w:rsidR="0047015D" w:rsidRPr="0047015D">
        <w:rPr>
          <w:rStyle w:val="libAlaemChar"/>
          <w:rFonts w:hint="cs"/>
          <w:rtl/>
        </w:rPr>
        <w:t>عليه‌السلام</w:t>
      </w:r>
      <w:r>
        <w:rPr>
          <w:rtl/>
        </w:rPr>
        <w:t xml:space="preserve"> ، يابن رسول الله ناولني يدك جعلني الله فداك ، فناوله يده فقبّلها ووضعها على عينيه وخدّه ، ثمّ حسر عن بطنه وصدره فوضع يده على بطنه وصدره ، ثمّ قام فقال : السلام عليكم. </w:t>
      </w:r>
    </w:p>
    <w:p w:rsidR="00CB1BA7" w:rsidRDefault="00CB1BA7" w:rsidP="00CB1BA7">
      <w:pPr>
        <w:rPr>
          <w:rtl/>
        </w:rPr>
      </w:pPr>
      <w:r>
        <w:rPr>
          <w:rtl/>
        </w:rPr>
        <w:t xml:space="preserve">وأقبل أبو جعفر </w:t>
      </w:r>
      <w:r w:rsidR="0047015D" w:rsidRPr="0047015D">
        <w:rPr>
          <w:rStyle w:val="libAlaemChar"/>
          <w:rFonts w:hint="cs"/>
          <w:rtl/>
        </w:rPr>
        <w:t>عليه‌السلام</w:t>
      </w:r>
      <w:r>
        <w:rPr>
          <w:rtl/>
        </w:rPr>
        <w:t xml:space="preserve"> ينظر في قفاه وهو مدبرٌ ، ثمّ أقبل بوجهه على القوم ، فقال : من أحبّ أن ينظر إلى رجل من أهل الجنّة فلينظر إلى هذا. </w:t>
      </w:r>
    </w:p>
    <w:p w:rsidR="00CB1BA7" w:rsidRDefault="00CB1BA7" w:rsidP="00CB1BA7">
      <w:pPr>
        <w:rPr>
          <w:rtl/>
        </w:rPr>
      </w:pPr>
      <w:r>
        <w:rPr>
          <w:rtl/>
        </w:rPr>
        <w:t xml:space="preserve">فقال الحكم ابن عتيبة ، لم أرَ مأتماً قطّ يشبه ذلك المجلس » </w:t>
      </w:r>
      <w:r w:rsidRPr="00980A2A">
        <w:rPr>
          <w:rStyle w:val="libFootnotenumChar"/>
          <w:rtl/>
        </w:rPr>
        <w:t>(3)</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النّحب هو رفع الصوت بالبكاء ، والنشج هو الصوت مع توجّع وبكاء كما يردّد الصبي بكاءه في صدره. </w:t>
      </w:r>
    </w:p>
    <w:p w:rsidR="00CB1BA7" w:rsidRDefault="00CB1BA7" w:rsidP="006C0264">
      <w:pPr>
        <w:pStyle w:val="libFootnote0"/>
        <w:rPr>
          <w:rtl/>
        </w:rPr>
      </w:pPr>
      <w:r>
        <w:rPr>
          <w:rtl/>
        </w:rPr>
        <w:t xml:space="preserve">2 ـ جمع حملاق ، باطن الجفن ، الموضع الذي يسوّده الكحل. </w:t>
      </w:r>
    </w:p>
    <w:p w:rsidR="00CB1BA7" w:rsidRDefault="00CB1BA7" w:rsidP="006C0264">
      <w:pPr>
        <w:pStyle w:val="libFootnote0"/>
        <w:rPr>
          <w:rtl/>
        </w:rPr>
      </w:pPr>
      <w:r>
        <w:rPr>
          <w:rtl/>
        </w:rPr>
        <w:t xml:space="preserve">3 ـ روضة الكافي ، ج 8 ، ص 76 ، ح 30. </w:t>
      </w:r>
    </w:p>
    <w:p w:rsidR="00CB1BA7" w:rsidRPr="007457AF" w:rsidRDefault="00CB1BA7" w:rsidP="001B166D">
      <w:pPr>
        <w:pStyle w:val="libBold2"/>
        <w:rPr>
          <w:rtl/>
        </w:rPr>
      </w:pPr>
      <w:r>
        <w:rPr>
          <w:rtl/>
        </w:rPr>
        <w:br w:type="page"/>
      </w:r>
      <w:r w:rsidRPr="007457AF">
        <w:rPr>
          <w:rtl/>
        </w:rPr>
        <w:lastRenderedPageBreak/>
        <w:t xml:space="preserve">يا علي ، سوءُ الخُلُقِ شؤم (210) ، وطاعةُ المرأةِ نَدامة (211). </w:t>
      </w:r>
    </w:p>
    <w:p w:rsidR="00CB1BA7" w:rsidRPr="007457AF" w:rsidRDefault="00CB1BA7" w:rsidP="001B166D">
      <w:pPr>
        <w:pStyle w:val="libBold2"/>
        <w:rPr>
          <w:rtl/>
        </w:rPr>
      </w:pPr>
      <w:r w:rsidRPr="007457AF">
        <w:rPr>
          <w:rtl/>
        </w:rPr>
        <w:t xml:space="preserve">يا علي ، إن كان الشؤمُ في شيء ففي لسانِ المرأة (212). </w:t>
      </w:r>
    </w:p>
    <w:p w:rsidR="00CB1BA7" w:rsidRPr="007457AF" w:rsidRDefault="00CB1BA7" w:rsidP="001B166D">
      <w:pPr>
        <w:pStyle w:val="libBold2"/>
        <w:rPr>
          <w:rtl/>
        </w:rPr>
      </w:pPr>
      <w:r w:rsidRPr="007457AF">
        <w:rPr>
          <w:rtl/>
        </w:rPr>
        <w:t xml:space="preserve">يا علي ، نَجى المُخفّون (213). </w:t>
      </w:r>
    </w:p>
    <w:p w:rsidR="00CB1BA7" w:rsidRDefault="00CB1BA7" w:rsidP="001B166D">
      <w:pPr>
        <w:pStyle w:val="libBold2"/>
        <w:rPr>
          <w:rtl/>
        </w:rPr>
      </w:pPr>
      <w:r w:rsidRPr="007457AF">
        <w:rPr>
          <w:rtl/>
        </w:rPr>
        <w:t>يا علي ، من كَذِبَ عليَّ متعمّداً فليتبوّأ مقعدَه من النار (214).</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9171F8">
        <w:rPr>
          <w:rtl/>
        </w:rPr>
        <w:t>(210)</w:t>
      </w:r>
      <w:r>
        <w:rPr>
          <w:rtl/>
        </w:rPr>
        <w:t xml:space="preserve"> الشؤم هو الشرّ .. وسوء الخُلُق شرّ لدنيا الإنسان وآخرته ، أمّا في الدنيا فإنّ سيّيء الخُلُق يعذّب نفسه ، وأمّا للآخرة فإنّ من ساء خُلُقه أفسد عمله. </w:t>
      </w:r>
    </w:p>
    <w:p w:rsidR="00CB1BA7" w:rsidRDefault="00CB1BA7" w:rsidP="00CB1BA7">
      <w:pPr>
        <w:rPr>
          <w:rtl/>
        </w:rPr>
      </w:pPr>
      <w:r w:rsidRPr="009171F8">
        <w:rPr>
          <w:rtl/>
        </w:rPr>
        <w:t>(211)</w:t>
      </w:r>
      <w:r>
        <w:rPr>
          <w:rtl/>
        </w:rPr>
        <w:t xml:space="preserve"> أي تورث الندامة من حيث عدم كمالهنّ نوعاً ، وعدم استقصائهنّ فكراً. فقد يأمرن بما لا يصلح ، وتدفعهنّ عواطفهنّ إلى ما لا يرجُح. </w:t>
      </w:r>
    </w:p>
    <w:p w:rsidR="00CB1BA7" w:rsidRDefault="00CB1BA7" w:rsidP="00CB1BA7">
      <w:pPr>
        <w:rPr>
          <w:rtl/>
        </w:rPr>
      </w:pPr>
      <w:r w:rsidRPr="009171F8">
        <w:rPr>
          <w:rtl/>
        </w:rPr>
        <w:t>(212)</w:t>
      </w:r>
      <w:r>
        <w:rPr>
          <w:rtl/>
        </w:rPr>
        <w:t xml:space="preserve"> لعلّه من جهة كونهنّ نوعاً أقلّ امتلاكاً لألسنتهنّ من الرجال .. واللسان سَبُعٌ إن خُلّي عنه عقر كما في نهج البلاغة </w:t>
      </w:r>
      <w:r w:rsidRPr="00980A2A">
        <w:rPr>
          <w:rStyle w:val="libFootnotenumChar"/>
          <w:rtl/>
        </w:rPr>
        <w:t>(1)</w:t>
      </w:r>
      <w:r>
        <w:rPr>
          <w:rtl/>
        </w:rPr>
        <w:t xml:space="preserve"> ، ويناسب ملاحظة روايات حفظ اللسان </w:t>
      </w:r>
      <w:r w:rsidRPr="00980A2A">
        <w:rPr>
          <w:rStyle w:val="libFootnotenumChar"/>
          <w:rtl/>
        </w:rPr>
        <w:t>(2)</w:t>
      </w:r>
      <w:r>
        <w:rPr>
          <w:rtl/>
        </w:rPr>
        <w:t xml:space="preserve">. </w:t>
      </w:r>
    </w:p>
    <w:p w:rsidR="00CB1BA7" w:rsidRDefault="00CB1BA7" w:rsidP="00CB1BA7">
      <w:pPr>
        <w:rPr>
          <w:rtl/>
        </w:rPr>
      </w:pPr>
      <w:r w:rsidRPr="009171F8">
        <w:rPr>
          <w:rtl/>
        </w:rPr>
        <w:t>(213)</w:t>
      </w:r>
      <w:r>
        <w:rPr>
          <w:rtl/>
        </w:rPr>
        <w:t xml:space="preserve"> جمع الُمخفّ وهو من يخفّف في المطعم والمشرب والملبس ، ويقنع باليسير في سائر اُمور الدنيا حتّى في الحلال لأنّ في حلالها حساب .. فهذا يكون ناجياً في يوم الجزاء ، بل ينجو في الدنيا أيضاً في مواطن البلاء. </w:t>
      </w:r>
    </w:p>
    <w:p w:rsidR="00CB1BA7" w:rsidRDefault="00CB1BA7" w:rsidP="00CB1BA7">
      <w:pPr>
        <w:rPr>
          <w:rtl/>
        </w:rPr>
      </w:pPr>
      <w:r w:rsidRPr="009171F8">
        <w:rPr>
          <w:rtl/>
        </w:rPr>
        <w:t>(214)</w:t>
      </w:r>
      <w:r>
        <w:rPr>
          <w:rtl/>
        </w:rPr>
        <w:t xml:space="preserve"> من التبوّء بمعنى الإتّخاذ أي ليتّخذ ويختار منزله من النار فإنّه من أهل النار .. وذلك لأنّ الكذب بنفسه من كبائر المعاصي فكيف بالكذب على رسول الله </w:t>
      </w:r>
      <w:r w:rsidR="001976EA" w:rsidRPr="001976EA">
        <w:rPr>
          <w:rStyle w:val="libAlaemChar"/>
          <w:rFonts w:hint="cs"/>
          <w:rtl/>
        </w:rPr>
        <w:t>صلى‌الله‌عليه‌وآله</w:t>
      </w:r>
      <w:r>
        <w:rPr>
          <w:rtl/>
        </w:rPr>
        <w:t xml:space="preserve"> .. </w:t>
      </w:r>
    </w:p>
    <w:p w:rsidR="00CB1BA7" w:rsidRDefault="00CB1BA7" w:rsidP="00CB1BA7">
      <w:pPr>
        <w:rPr>
          <w:rtl/>
        </w:rPr>
      </w:pPr>
      <w:r>
        <w:rPr>
          <w:rtl/>
        </w:rPr>
        <w:t xml:space="preserve">قال تعالى </w:t>
      </w:r>
      <w:r>
        <w:rPr>
          <w:rFonts w:hint="cs"/>
          <w:rtl/>
        </w:rPr>
        <w:t>:</w:t>
      </w:r>
      <w:r>
        <w:rPr>
          <w:rtl/>
        </w:rPr>
        <w:t xml:space="preserve"> </w:t>
      </w:r>
      <w:r w:rsidRPr="00D45120">
        <w:rPr>
          <w:rStyle w:val="libAlaemChar"/>
          <w:rtl/>
        </w:rPr>
        <w:t>(</w:t>
      </w:r>
      <w:r w:rsidRPr="00D45120">
        <w:rPr>
          <w:rStyle w:val="libAieChar"/>
          <w:rtl/>
        </w:rPr>
        <w:t xml:space="preserve"> إِنَّمَا يَفْتَرِي الكَذِبَ الذِّينَ لاَ يُؤمِنُونَ </w:t>
      </w:r>
      <w:r w:rsidRPr="00D45120">
        <w:rPr>
          <w:rStyle w:val="libAlaemChar"/>
          <w:rtl/>
        </w:rPr>
        <w:t>)</w:t>
      </w:r>
      <w:r>
        <w:rPr>
          <w:rtl/>
        </w:rPr>
        <w:t xml:space="preserve"> </w:t>
      </w:r>
      <w:r w:rsidRPr="00980A2A">
        <w:rPr>
          <w:rStyle w:val="libFootnotenumChar"/>
          <w:rtl/>
        </w:rPr>
        <w:t>(3)</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نهج البلاغة ، قصار الحكم ، رقم الحكمة 60. </w:t>
      </w:r>
    </w:p>
    <w:p w:rsidR="00CB1BA7" w:rsidRDefault="00CB1BA7" w:rsidP="006C0264">
      <w:pPr>
        <w:pStyle w:val="libFootnote0"/>
        <w:rPr>
          <w:rtl/>
        </w:rPr>
      </w:pPr>
      <w:r>
        <w:rPr>
          <w:rtl/>
        </w:rPr>
        <w:t xml:space="preserve">2 ـ بحار الأنوار ، ج 71 ، باب 78 ، ص 274 ـ 308. </w:t>
      </w:r>
    </w:p>
    <w:p w:rsidR="00CB1BA7" w:rsidRDefault="00CB1BA7" w:rsidP="006C0264">
      <w:pPr>
        <w:pStyle w:val="libFootnote0"/>
        <w:rPr>
          <w:rtl/>
        </w:rPr>
      </w:pPr>
      <w:r>
        <w:rPr>
          <w:rtl/>
        </w:rPr>
        <w:t xml:space="preserve">3 ـ سورة النحل ، الآية 105. </w:t>
      </w:r>
    </w:p>
    <w:p w:rsidR="00CB1BA7" w:rsidRDefault="00CB1BA7" w:rsidP="001B166D">
      <w:pPr>
        <w:pStyle w:val="libBold2"/>
        <w:rPr>
          <w:rtl/>
        </w:rPr>
      </w:pPr>
      <w:r>
        <w:rPr>
          <w:rtl/>
        </w:rPr>
        <w:br w:type="page"/>
      </w:r>
      <w:r w:rsidRPr="00E5109C">
        <w:rPr>
          <w:rtl/>
        </w:rPr>
        <w:lastRenderedPageBreak/>
        <w:t>يا علي ، ثلاثةٌ يَزْدِنَ في الحفظ (215) ويُذهِبْن البلغم (216) ، اللُبانُ (217) ، والسواكُ ، وقراءةُ القرآن (218).</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وفي حديث عمر بن عطيّة ، عن أبي عبدالله </w:t>
      </w:r>
      <w:r w:rsidR="0047015D" w:rsidRPr="0047015D">
        <w:rPr>
          <w:rStyle w:val="libAlaemChar"/>
          <w:rFonts w:hint="cs"/>
          <w:rtl/>
        </w:rPr>
        <w:t>عليه‌السلام</w:t>
      </w:r>
      <w:r>
        <w:rPr>
          <w:rtl/>
        </w:rPr>
        <w:t xml:space="preserve"> أنّه قال لرجل من أهل الشام ، « يا أخا أهل الشام إسمع حديثنا ولا تكذب علينا ، فإنّه من كذب علينا في شيء فقد كذب على رسول الله </w:t>
      </w:r>
      <w:r w:rsidR="001976EA" w:rsidRPr="001976EA">
        <w:rPr>
          <w:rStyle w:val="libAlaemChar"/>
          <w:rFonts w:hint="cs"/>
          <w:rtl/>
        </w:rPr>
        <w:t>صلى‌الله‌عليه‌وآله</w:t>
      </w:r>
      <w:r>
        <w:rPr>
          <w:rtl/>
        </w:rPr>
        <w:t xml:space="preserve"> ، ومَنْ كذب على رسول الله </w:t>
      </w:r>
      <w:r w:rsidR="001976EA" w:rsidRPr="001976EA">
        <w:rPr>
          <w:rStyle w:val="libAlaemChar"/>
          <w:rFonts w:hint="cs"/>
          <w:rtl/>
        </w:rPr>
        <w:t>صلى‌الله‌عليه‌وآله</w:t>
      </w:r>
      <w:r>
        <w:rPr>
          <w:rtl/>
        </w:rPr>
        <w:t xml:space="preserve"> فقد كذب على الله ، ومن كذب على الله عذّبه الله عزّوجلّ » </w:t>
      </w:r>
      <w:r w:rsidRPr="00980A2A">
        <w:rPr>
          <w:rStyle w:val="libFootnotenumChar"/>
          <w:rtl/>
        </w:rPr>
        <w:t>(1)</w:t>
      </w:r>
      <w:r>
        <w:rPr>
          <w:rtl/>
        </w:rPr>
        <w:t xml:space="preserve">. </w:t>
      </w:r>
    </w:p>
    <w:p w:rsidR="00CB1BA7" w:rsidRDefault="00CB1BA7" w:rsidP="00CB1BA7">
      <w:pPr>
        <w:rPr>
          <w:rtl/>
        </w:rPr>
      </w:pPr>
      <w:r w:rsidRPr="000E242E">
        <w:rPr>
          <w:rtl/>
        </w:rPr>
        <w:t>(215)</w:t>
      </w:r>
      <w:r>
        <w:rPr>
          <w:rtl/>
        </w:rPr>
        <w:t xml:space="preserve"> الحافظة قوّة تحفظ ما تدركه القوّة الوهميّة من المعاني وتذكرها ، وتسمّى الذاكرة أيضاً </w:t>
      </w:r>
      <w:r w:rsidRPr="00980A2A">
        <w:rPr>
          <w:rStyle w:val="libFootnotenumChar"/>
          <w:rtl/>
        </w:rPr>
        <w:t>(2)</w:t>
      </w:r>
      <w:r>
        <w:rPr>
          <w:rtl/>
        </w:rPr>
        <w:t xml:space="preserve"> ، ومحلّ هذه القوّة أوّل التجويف الآخر من الدماغ </w:t>
      </w:r>
      <w:r w:rsidRPr="00980A2A">
        <w:rPr>
          <w:rStyle w:val="libFootnotenumChar"/>
          <w:rtl/>
        </w:rPr>
        <w:t>(3)</w:t>
      </w:r>
      <w:r>
        <w:rPr>
          <w:rtl/>
        </w:rPr>
        <w:t xml:space="preserve">. </w:t>
      </w:r>
    </w:p>
    <w:p w:rsidR="00CB1BA7" w:rsidRDefault="00CB1BA7" w:rsidP="00CB1BA7">
      <w:pPr>
        <w:rPr>
          <w:rtl/>
        </w:rPr>
      </w:pPr>
      <w:r w:rsidRPr="000E242E">
        <w:rPr>
          <w:rtl/>
        </w:rPr>
        <w:t>(216)</w:t>
      </w:r>
      <w:r>
        <w:rPr>
          <w:rtl/>
        </w:rPr>
        <w:t xml:space="preserve"> فإنّ زوال البلغم والرطوبة إحدى أسباب الحفظ ، فما يوجب زيادة الحفظ يوجب زوال البلغم. </w:t>
      </w:r>
    </w:p>
    <w:p w:rsidR="00CB1BA7" w:rsidRDefault="00CB1BA7" w:rsidP="00CB1BA7">
      <w:pPr>
        <w:rPr>
          <w:rtl/>
        </w:rPr>
      </w:pPr>
      <w:r w:rsidRPr="000E242E">
        <w:rPr>
          <w:rtl/>
        </w:rPr>
        <w:t>(217)</w:t>
      </w:r>
      <w:r>
        <w:rPr>
          <w:rtl/>
        </w:rPr>
        <w:t xml:space="preserve"> اللُبان ـ بضمّ اللام ـ ، هو الكندر هو صمغ شجرة ذات شوك لا ترتفع أكثر من ذراعين ، يعقر منها مواضع بالفاس فيسيل منها الكندر </w:t>
      </w:r>
      <w:r w:rsidRPr="00980A2A">
        <w:rPr>
          <w:rStyle w:val="libFootnotenumChar"/>
          <w:rtl/>
        </w:rPr>
        <w:t>(4)</w:t>
      </w:r>
      <w:r>
        <w:rPr>
          <w:rtl/>
        </w:rPr>
        <w:t xml:space="preserve">. </w:t>
      </w:r>
    </w:p>
    <w:p w:rsidR="00CB1BA7" w:rsidRDefault="00CB1BA7" w:rsidP="00CB1BA7">
      <w:pPr>
        <w:rPr>
          <w:rtl/>
        </w:rPr>
      </w:pPr>
      <w:r w:rsidRPr="000E242E">
        <w:rPr>
          <w:rtl/>
        </w:rPr>
        <w:t>(218)</w:t>
      </w:r>
      <w:r>
        <w:rPr>
          <w:rtl/>
        </w:rPr>
        <w:t xml:space="preserve"> وقد عَدّ هذه الثلاثة من أسباب الحفظ الأحد عشر المحقّق الطوسي بقوله ، « وأقوى أسباب الحفظ ، الجدّ ، والمواظبة ، وتقليل الغذاء ، وصلاة الليل بالخضوع والخشوع ، وقراءة القرآن من أسباب الحفظ ... قيل لا شيء أزيد للحفظ من قراءة القرآن لا سيّما آية الكرسي ، وقراءة القرآن نظراً أفضل لقوله </w:t>
      </w:r>
      <w:r w:rsidR="001976EA" w:rsidRPr="001976EA">
        <w:rPr>
          <w:rStyle w:val="libAlaemChar"/>
          <w:rFonts w:hint="cs"/>
          <w:rtl/>
        </w:rPr>
        <w:t>صلى‌الله‌عليه‌وآله</w:t>
      </w:r>
      <w:r>
        <w:rPr>
          <w:rtl/>
        </w:rPr>
        <w:t xml:space="preserve"> ، « أفضل أعمال اُمّتي قراءة القرآن نظراً » وتكثير الصلاة على النبي </w:t>
      </w:r>
      <w:r w:rsidR="001976EA" w:rsidRPr="001976EA">
        <w:rPr>
          <w:rStyle w:val="libAlaemChar"/>
          <w:rFonts w:hint="cs"/>
          <w:rtl/>
        </w:rPr>
        <w:t>صلى‌الله‌عليه‌وآله</w:t>
      </w:r>
      <w:r>
        <w:rPr>
          <w:rtl/>
        </w:rPr>
        <w:t xml:space="preserve"> ، والسواك ، وشرب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وسائل الشيعة ، ج 8 ، ص 575 ، باب 139 ، ح 4. </w:t>
      </w:r>
    </w:p>
    <w:p w:rsidR="00CB1BA7" w:rsidRDefault="00CB1BA7" w:rsidP="006C0264">
      <w:pPr>
        <w:pStyle w:val="libFootnote0"/>
        <w:rPr>
          <w:rtl/>
        </w:rPr>
      </w:pPr>
      <w:r>
        <w:rPr>
          <w:rtl/>
        </w:rPr>
        <w:t xml:space="preserve">2 ـ المعجم الزوولوجي ، ج 1 ، ص 185. </w:t>
      </w:r>
    </w:p>
    <w:p w:rsidR="00CB1BA7" w:rsidRDefault="00CB1BA7" w:rsidP="006C0264">
      <w:pPr>
        <w:pStyle w:val="libFootnote0"/>
        <w:rPr>
          <w:rtl/>
        </w:rPr>
      </w:pPr>
      <w:r>
        <w:rPr>
          <w:rtl/>
        </w:rPr>
        <w:t xml:space="preserve">3 ـ بحار الأنوار ، ج 61 ، ص 277. </w:t>
      </w:r>
    </w:p>
    <w:p w:rsidR="00CB1BA7" w:rsidRDefault="00CB1BA7" w:rsidP="006C0264">
      <w:pPr>
        <w:pStyle w:val="libFootnote0"/>
        <w:rPr>
          <w:rtl/>
        </w:rPr>
      </w:pPr>
      <w:r>
        <w:rPr>
          <w:rtl/>
        </w:rPr>
        <w:t xml:space="preserve">4 ـ المعتمد ، ص 434. </w:t>
      </w:r>
    </w:p>
    <w:p w:rsidR="00CB1BA7" w:rsidRPr="00CE13F8" w:rsidRDefault="00CB1BA7" w:rsidP="001B166D">
      <w:pPr>
        <w:pStyle w:val="libBold2"/>
        <w:rPr>
          <w:rtl/>
        </w:rPr>
      </w:pPr>
      <w:r>
        <w:rPr>
          <w:rtl/>
        </w:rPr>
        <w:br w:type="page"/>
      </w:r>
      <w:r w:rsidRPr="00CE13F8">
        <w:rPr>
          <w:rtl/>
        </w:rPr>
        <w:lastRenderedPageBreak/>
        <w:t xml:space="preserve">يا عليُّ ، السّواكُ (219) من السُنّة ومطهّرة للفَمّ ، ويجلو البصَر ، ويُرضي الرحمان ، ويُبيّض الأسنان ، ويذهبُ بالحُفَر (220) ، ويشدُّ اللثّة ، ويُشهّي الطعام ، ويذهب بالبلغم ، ويزيدُ في الحفظ ، ويضاعف الحسنات ، وتفرحُ به الملائكة. </w:t>
      </w:r>
    </w:p>
    <w:p w:rsidR="00CB1BA7" w:rsidRPr="001B166D" w:rsidRDefault="00CB1BA7" w:rsidP="001B166D">
      <w:pPr>
        <w:pStyle w:val="libBold2"/>
        <w:rPr>
          <w:rStyle w:val="libBold2Char"/>
          <w:rtl/>
        </w:rPr>
      </w:pPr>
      <w:r w:rsidRPr="00CE13F8">
        <w:rPr>
          <w:rtl/>
        </w:rPr>
        <w:t xml:space="preserve">يا عليُّ ، النومُ أربعة ، نومُ الأنبياء </w:t>
      </w:r>
      <w:r w:rsidR="00655C89" w:rsidRPr="00655C89">
        <w:rPr>
          <w:rStyle w:val="libAlaemChar"/>
          <w:rFonts w:hint="cs"/>
          <w:rtl/>
        </w:rPr>
        <w:t>عليهم‌السلام</w:t>
      </w:r>
      <w:r w:rsidRPr="001B166D">
        <w:rPr>
          <w:rStyle w:val="libBold2Char"/>
          <w:rtl/>
        </w:rPr>
        <w:t xml:space="preserve"> على أقفيتِهم (221) ،</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العسل ، وأكل الكندر مع السُكَّر ، وأكل إحدى وعشرين زبيبة حمراء كلّ يوم على الريق يورث الحفظ ويشفي من الأمراض والأسقام ، وكلّ ما يقلّل البلغم والرطوبات يزيد في الحفظ وكلّ ما يزيد في البلغم يورث النسيان » </w:t>
      </w:r>
      <w:r w:rsidRPr="00980A2A">
        <w:rPr>
          <w:rStyle w:val="libFootnotenumChar"/>
          <w:rtl/>
        </w:rPr>
        <w:t>(1)</w:t>
      </w:r>
      <w:r>
        <w:rPr>
          <w:rtl/>
        </w:rPr>
        <w:t xml:space="preserve">. </w:t>
      </w:r>
    </w:p>
    <w:p w:rsidR="00CB1BA7" w:rsidRDefault="00CB1BA7" w:rsidP="00CB1BA7">
      <w:pPr>
        <w:rPr>
          <w:rtl/>
        </w:rPr>
      </w:pPr>
      <w:r w:rsidRPr="007E256A">
        <w:rPr>
          <w:rtl/>
        </w:rPr>
        <w:t>(219)</w:t>
      </w:r>
      <w:r>
        <w:rPr>
          <w:rtl/>
        </w:rPr>
        <w:t xml:space="preserve"> السواك ، هو دَلْك الأسنان بعود أو خرقة أو إصبع ونحوها وأفضله الغصن الأخضر وأكمله الأراك ، والأراك شجر يُستاك بقضبانه له حمل كعناقيد العنب </w:t>
      </w:r>
      <w:r w:rsidRPr="00980A2A">
        <w:rPr>
          <w:rStyle w:val="libFootnotenumChar"/>
          <w:rtl/>
        </w:rPr>
        <w:t>(2)</w:t>
      </w:r>
      <w:r>
        <w:rPr>
          <w:rtl/>
        </w:rPr>
        <w:t xml:space="preserve">. </w:t>
      </w:r>
    </w:p>
    <w:p w:rsidR="00CB1BA7" w:rsidRDefault="00CB1BA7" w:rsidP="00CB1BA7">
      <w:pPr>
        <w:rPr>
          <w:rtl/>
        </w:rPr>
      </w:pPr>
      <w:r>
        <w:rPr>
          <w:rtl/>
        </w:rPr>
        <w:t xml:space="preserve">والسواك من سنن المرسلين وممّا هو مسنون في الدين في عدّة مواضع عند الوضوء ، وللصلاة ، وفي السَحَر ، وعند قراءة القرآن ، وتلاحظ أحاديث تأكّد إستحبابه في الوسائل </w:t>
      </w:r>
      <w:r w:rsidRPr="00980A2A">
        <w:rPr>
          <w:rStyle w:val="libFootnotenumChar"/>
          <w:rtl/>
        </w:rPr>
        <w:t>(3)</w:t>
      </w:r>
      <w:r>
        <w:rPr>
          <w:rtl/>
        </w:rPr>
        <w:t xml:space="preserve">. </w:t>
      </w:r>
    </w:p>
    <w:p w:rsidR="00CB1BA7" w:rsidRDefault="00CB1BA7" w:rsidP="00CB1BA7">
      <w:pPr>
        <w:rPr>
          <w:rtl/>
        </w:rPr>
      </w:pPr>
      <w:r>
        <w:rPr>
          <w:rtl/>
        </w:rPr>
        <w:t xml:space="preserve">واعلم أنّه قد ورد هذا المضمون من الوصيّة في حديث القطب الراوندي أيضاً </w:t>
      </w:r>
      <w:r w:rsidRPr="00980A2A">
        <w:rPr>
          <w:rStyle w:val="libFootnotenumChar"/>
          <w:rtl/>
        </w:rPr>
        <w:t>(4)</w:t>
      </w:r>
      <w:r>
        <w:rPr>
          <w:rtl/>
        </w:rPr>
        <w:t xml:space="preserve">. </w:t>
      </w:r>
    </w:p>
    <w:p w:rsidR="00CB1BA7" w:rsidRDefault="00CB1BA7" w:rsidP="00CB1BA7">
      <w:pPr>
        <w:rPr>
          <w:rtl/>
        </w:rPr>
      </w:pPr>
      <w:r w:rsidRPr="007E256A">
        <w:rPr>
          <w:rtl/>
        </w:rPr>
        <w:t>(220)</w:t>
      </w:r>
      <w:r>
        <w:rPr>
          <w:rtl/>
        </w:rPr>
        <w:t xml:space="preserve"> الحُفَر صُفرة تعلو الأسنان ، أو فساد يعرض في اُصول الأسنان .. </w:t>
      </w:r>
    </w:p>
    <w:p w:rsidR="00CB1BA7" w:rsidRDefault="00CB1BA7" w:rsidP="00CB1BA7">
      <w:pPr>
        <w:rPr>
          <w:rtl/>
        </w:rPr>
      </w:pPr>
      <w:r>
        <w:rPr>
          <w:rtl/>
        </w:rPr>
        <w:t xml:space="preserve">وفي نسخة مكارم الأخلاق البَخَر .. وهي الرائحة المنتنة في الفمّ. </w:t>
      </w:r>
    </w:p>
    <w:p w:rsidR="00CB1BA7" w:rsidRDefault="00CB1BA7" w:rsidP="00CB1BA7">
      <w:pPr>
        <w:rPr>
          <w:rtl/>
        </w:rPr>
      </w:pPr>
      <w:r w:rsidRPr="007E256A">
        <w:rPr>
          <w:rtl/>
        </w:rPr>
        <w:t>(221)</w:t>
      </w:r>
      <w:r>
        <w:rPr>
          <w:rtl/>
        </w:rPr>
        <w:t xml:space="preserve"> القفا وجمعه قفّى وأقفاء وأقفية ، مؤخّر العنق .. والنوم على القفا هو النوم</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آداب المتعلّمين ، ص 130. </w:t>
      </w:r>
    </w:p>
    <w:p w:rsidR="00CB1BA7" w:rsidRDefault="00CB1BA7" w:rsidP="006C0264">
      <w:pPr>
        <w:pStyle w:val="libFootnote0"/>
        <w:rPr>
          <w:rtl/>
        </w:rPr>
      </w:pPr>
      <w:r>
        <w:rPr>
          <w:rtl/>
        </w:rPr>
        <w:t xml:space="preserve">2 ـ مجمع البحرين ، ص 448 و 452. </w:t>
      </w:r>
    </w:p>
    <w:p w:rsidR="00CB1BA7" w:rsidRDefault="00CB1BA7" w:rsidP="006C0264">
      <w:pPr>
        <w:pStyle w:val="libFootnote0"/>
        <w:rPr>
          <w:rtl/>
        </w:rPr>
      </w:pPr>
      <w:r>
        <w:rPr>
          <w:rtl/>
        </w:rPr>
        <w:t xml:space="preserve">3 ـ وسائل الشيعة ، ج 1 ، ص 346 ، باب 1 ، الأحاديث. </w:t>
      </w:r>
    </w:p>
    <w:p w:rsidR="00CB1BA7" w:rsidRDefault="00CB1BA7" w:rsidP="006C0264">
      <w:pPr>
        <w:pStyle w:val="libFootnote0"/>
        <w:rPr>
          <w:rtl/>
        </w:rPr>
      </w:pPr>
      <w:r>
        <w:rPr>
          <w:rtl/>
        </w:rPr>
        <w:t xml:space="preserve">4 ـ دعوات الراوندي ، ص 161. </w:t>
      </w:r>
    </w:p>
    <w:p w:rsidR="00CB1BA7" w:rsidRPr="00232A31" w:rsidRDefault="00CB1BA7" w:rsidP="001B166D">
      <w:pPr>
        <w:pStyle w:val="libBold2"/>
        <w:rPr>
          <w:rtl/>
        </w:rPr>
      </w:pPr>
      <w:r>
        <w:rPr>
          <w:rtl/>
        </w:rPr>
        <w:br w:type="page"/>
      </w:r>
      <w:r w:rsidRPr="00232A31">
        <w:rPr>
          <w:rtl/>
        </w:rPr>
        <w:lastRenderedPageBreak/>
        <w:t xml:space="preserve">ونومُ المؤمنينَ على أَيمانهم ، ونومُ الكفّارِ والمنافقينَ على أيسارهم ، ونومُ الشياطين على وجوهِهم (222). </w:t>
      </w:r>
    </w:p>
    <w:p w:rsidR="00CB1BA7" w:rsidRDefault="00CB1BA7" w:rsidP="001B166D">
      <w:pPr>
        <w:pStyle w:val="libBold2"/>
        <w:rPr>
          <w:rtl/>
        </w:rPr>
      </w:pPr>
      <w:r w:rsidRPr="00232A31">
        <w:rPr>
          <w:rtl/>
        </w:rPr>
        <w:t>يا علي ، ما بَعَث اللّهُ عزّوجلّ نبيّاً إلاّ وجَعَل ذريَّته من صُلبه وجَعلَ ذرّيتي من صُلبِك ولولاكَ ما كانت لي ذرّية (223).</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على الظهر. </w:t>
      </w:r>
    </w:p>
    <w:p w:rsidR="00CB1BA7" w:rsidRDefault="00CB1BA7" w:rsidP="00CB1BA7">
      <w:pPr>
        <w:rPr>
          <w:rtl/>
        </w:rPr>
      </w:pPr>
      <w:r w:rsidRPr="0003253C">
        <w:rPr>
          <w:rtl/>
        </w:rPr>
        <w:t>(222)</w:t>
      </w:r>
      <w:r>
        <w:rPr>
          <w:rtl/>
        </w:rPr>
        <w:t xml:space="preserve"> هذه كيفيات النوم .. وقد وردت في حديث عبدالله بن أحمد بن عامر الطائي ، عن الإمام الرضا </w:t>
      </w:r>
      <w:r w:rsidR="0047015D" w:rsidRPr="0047015D">
        <w:rPr>
          <w:rStyle w:val="libAlaemChar"/>
          <w:rFonts w:hint="cs"/>
          <w:rtl/>
        </w:rPr>
        <w:t>عليه‌السلام</w:t>
      </w:r>
      <w:r>
        <w:rPr>
          <w:rtl/>
        </w:rPr>
        <w:t xml:space="preserve"> ، عن آبائه الطاهرين </w:t>
      </w:r>
      <w:r w:rsidR="00655C89" w:rsidRPr="00655C89">
        <w:rPr>
          <w:rStyle w:val="libAlaemChar"/>
          <w:rFonts w:hint="cs"/>
          <w:rtl/>
        </w:rPr>
        <w:t>عليهم‌السلام</w:t>
      </w:r>
      <w:r>
        <w:rPr>
          <w:rtl/>
        </w:rPr>
        <w:t xml:space="preserve"> ، « كان علي بن أبي طالب </w:t>
      </w:r>
      <w:r w:rsidR="0047015D" w:rsidRPr="0047015D">
        <w:rPr>
          <w:rStyle w:val="libAlaemChar"/>
          <w:rFonts w:hint="cs"/>
          <w:rtl/>
        </w:rPr>
        <w:t>عليه‌السلام</w:t>
      </w:r>
      <w:r>
        <w:rPr>
          <w:rtl/>
        </w:rPr>
        <w:t xml:space="preserve"> بالكوفة في الجامع إذ قام إليه رجل من أهل الشام فسأله عن مسائل فكان فيما سأله أن قال له ، أخبرني عن النوم على كم وجه هو؟ فقال : النوم على أربعة وجوه : </w:t>
      </w:r>
    </w:p>
    <w:p w:rsidR="00CB1BA7" w:rsidRDefault="00CB1BA7" w:rsidP="00CB1BA7">
      <w:pPr>
        <w:rPr>
          <w:rtl/>
        </w:rPr>
      </w:pPr>
      <w:r>
        <w:rPr>
          <w:rtl/>
        </w:rPr>
        <w:t xml:space="preserve">الأنبياء </w:t>
      </w:r>
      <w:r w:rsidR="00655C89" w:rsidRPr="00655C89">
        <w:rPr>
          <w:rStyle w:val="libAlaemChar"/>
          <w:rFonts w:hint="cs"/>
          <w:rtl/>
        </w:rPr>
        <w:t>عليهم‌السلام</w:t>
      </w:r>
      <w:r>
        <w:rPr>
          <w:rtl/>
        </w:rPr>
        <w:t xml:space="preserve"> تنام على أقفيتهم مستلقين وأعينهم لا تنام متوقّعة لوحي الله عزّوجلّ. </w:t>
      </w:r>
    </w:p>
    <w:p w:rsidR="00CB1BA7" w:rsidRDefault="00CB1BA7" w:rsidP="00CB1BA7">
      <w:pPr>
        <w:rPr>
          <w:rtl/>
        </w:rPr>
      </w:pPr>
      <w:r>
        <w:rPr>
          <w:rtl/>
        </w:rPr>
        <w:t xml:space="preserve">والمؤمن ينام على يمينه مستقبل القبلة. </w:t>
      </w:r>
    </w:p>
    <w:p w:rsidR="00CB1BA7" w:rsidRDefault="00CB1BA7" w:rsidP="00CB1BA7">
      <w:pPr>
        <w:rPr>
          <w:rtl/>
        </w:rPr>
      </w:pPr>
      <w:r>
        <w:rPr>
          <w:rtl/>
        </w:rPr>
        <w:t xml:space="preserve">والملوك وأبناؤها تنام على شمائلها ليستمرئوا ما يأكلون. </w:t>
      </w:r>
    </w:p>
    <w:p w:rsidR="00CB1BA7" w:rsidRDefault="00CB1BA7" w:rsidP="00CB1BA7">
      <w:pPr>
        <w:rPr>
          <w:rtl/>
        </w:rPr>
      </w:pPr>
      <w:r>
        <w:rPr>
          <w:rtl/>
        </w:rPr>
        <w:t xml:space="preserve">وإبليس وإخوانه وكلّ مجنون وذو عاهة ينام على وجهه منبطحاً » </w:t>
      </w:r>
      <w:r w:rsidRPr="00980A2A">
        <w:rPr>
          <w:rStyle w:val="libFootnotenumChar"/>
          <w:rtl/>
        </w:rPr>
        <w:t>(1)</w:t>
      </w:r>
      <w:r>
        <w:rPr>
          <w:rtl/>
        </w:rPr>
        <w:t xml:space="preserve">. </w:t>
      </w:r>
    </w:p>
    <w:p w:rsidR="00CB1BA7" w:rsidRDefault="00CB1BA7" w:rsidP="00CB1BA7">
      <w:pPr>
        <w:rPr>
          <w:rtl/>
        </w:rPr>
      </w:pPr>
      <w:r w:rsidRPr="0003253C">
        <w:rPr>
          <w:rtl/>
        </w:rPr>
        <w:t>(223)</w:t>
      </w:r>
      <w:r>
        <w:rPr>
          <w:rtl/>
        </w:rPr>
        <w:t xml:space="preserve"> ذرّية الإنسان ، نسله سواء أكان ذكراً أم اُنثى ، وأولاداً أم أولاد أولاد. </w:t>
      </w:r>
    </w:p>
    <w:p w:rsidR="00CB1BA7" w:rsidRDefault="00CB1BA7" w:rsidP="00CB1BA7">
      <w:pPr>
        <w:rPr>
          <w:rtl/>
        </w:rPr>
      </w:pPr>
      <w:r>
        <w:rPr>
          <w:rtl/>
        </w:rPr>
        <w:t xml:space="preserve">وهذا يدلّ على أنّ أولاد البنت ذرّية .. مضافاً إلى دلالة الكتاب على ذلك في مثل قوله تعالى : </w:t>
      </w:r>
      <w:r w:rsidRPr="00D45120">
        <w:rPr>
          <w:rStyle w:val="libAlaemChar"/>
          <w:rtl/>
        </w:rPr>
        <w:t>(</w:t>
      </w:r>
      <w:r w:rsidRPr="00D45120">
        <w:rPr>
          <w:rStyle w:val="libAieChar"/>
          <w:rtl/>
        </w:rPr>
        <w:t xml:space="preserve"> .. وَمِن ذُرّيَّتِهِ دَاودَ وَسُلَيْمَانَ وَأَيُّوبَ وَيُوسُفَ وَمُوسَى وَهَارُونَ وَكَذلِكَ نَجْزِي المُحْسِنِينَ * وَزَكَرِيَّا وَيَحْيَى وَعِيسَى وَإِلْيَاسَ كُلٌّ مِّنَ</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الخصال ، باب الأربعة ، ص 262 ، ح 140. </w:t>
      </w:r>
    </w:p>
    <w:p w:rsidR="00CB1BA7" w:rsidRPr="005161E0" w:rsidRDefault="00CB1BA7" w:rsidP="001B166D">
      <w:pPr>
        <w:pStyle w:val="libBold2"/>
        <w:rPr>
          <w:rtl/>
        </w:rPr>
      </w:pPr>
      <w:r>
        <w:rPr>
          <w:rtl/>
        </w:rPr>
        <w:br w:type="page"/>
      </w:r>
      <w:r w:rsidRPr="005161E0">
        <w:rPr>
          <w:rtl/>
        </w:rPr>
        <w:lastRenderedPageBreak/>
        <w:t xml:space="preserve">يا عليُّ ، أربعةٌ من قواصِم الظَهر (224) ، إمامٌ يَعصي اللّهَ عزّوجلّ ويُطاع أمرُه ، وزوجةٌ يحفظُها زوجُها وهي تخونُه ، وفقرٌ لا يجد صاحبُه مداوياً ، وجارُ سوء في دارِ مقام (225). </w:t>
      </w:r>
    </w:p>
    <w:p w:rsidR="00CB1BA7" w:rsidRPr="001B166D" w:rsidRDefault="00CB1BA7" w:rsidP="001B166D">
      <w:pPr>
        <w:pStyle w:val="libBold2"/>
        <w:rPr>
          <w:rStyle w:val="libBold2Char"/>
          <w:rtl/>
        </w:rPr>
      </w:pPr>
      <w:r w:rsidRPr="005161E0">
        <w:rPr>
          <w:rtl/>
        </w:rPr>
        <w:t xml:space="preserve">يا عليُّ ، إنّ عبدَالمطّلب (226) </w:t>
      </w:r>
      <w:r w:rsidR="0047015D" w:rsidRPr="0047015D">
        <w:rPr>
          <w:rStyle w:val="libAlaemChar"/>
          <w:rFonts w:hint="cs"/>
          <w:rtl/>
        </w:rPr>
        <w:t>عليه‌السلام</w:t>
      </w:r>
      <w:r w:rsidRPr="001B166D">
        <w:rPr>
          <w:rStyle w:val="libBold2Char"/>
          <w:rtl/>
        </w:rPr>
        <w:t xml:space="preserve"> سَنَّ في الجاهليّةِ خمسَ سُنَن ...</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sidRPr="00D45120">
        <w:rPr>
          <w:rStyle w:val="libAieChar"/>
          <w:rtl/>
        </w:rPr>
        <w:t xml:space="preserve">الصَّالِحِينَ </w:t>
      </w:r>
      <w:r w:rsidRPr="00D45120">
        <w:rPr>
          <w:rStyle w:val="libAlaemChar"/>
          <w:rtl/>
        </w:rPr>
        <w:t>)</w:t>
      </w:r>
      <w:r>
        <w:rPr>
          <w:rtl/>
        </w:rPr>
        <w:t xml:space="preserve"> </w:t>
      </w:r>
      <w:r w:rsidRPr="00980A2A">
        <w:rPr>
          <w:rStyle w:val="libFootnotenumChar"/>
          <w:rtl/>
        </w:rPr>
        <w:t>(1)</w:t>
      </w:r>
      <w:r>
        <w:rPr>
          <w:rtl/>
        </w:rPr>
        <w:t xml:space="preserve"> حيث دلّ على أنّ النبي عيسى </w:t>
      </w:r>
      <w:r w:rsidR="0047015D" w:rsidRPr="0047015D">
        <w:rPr>
          <w:rStyle w:val="libAlaemChar"/>
          <w:rFonts w:hint="cs"/>
          <w:rtl/>
        </w:rPr>
        <w:t>عليه‌السلام</w:t>
      </w:r>
      <w:r>
        <w:rPr>
          <w:rtl/>
        </w:rPr>
        <w:t xml:space="preserve"> من ذريّة سيّدنا إبراهيم </w:t>
      </w:r>
      <w:r w:rsidR="0047015D" w:rsidRPr="0047015D">
        <w:rPr>
          <w:rStyle w:val="libAlaemChar"/>
          <w:rFonts w:hint="cs"/>
          <w:rtl/>
        </w:rPr>
        <w:t>عليه‌السلام</w:t>
      </w:r>
      <w:r>
        <w:rPr>
          <w:rtl/>
        </w:rPr>
        <w:t xml:space="preserve"> مع أنّه منتسب إليه بالاُمّ فقط. وذريّة رسول الله الأمين من وصيّه ونفسه أمير المؤمنين مضافاً إلى الانتساب إليه بواسطة سيّدة نساء العالمين سلام الله عليهم أجمعين. </w:t>
      </w:r>
    </w:p>
    <w:p w:rsidR="00CB1BA7" w:rsidRDefault="00CB1BA7" w:rsidP="00CB1BA7">
      <w:pPr>
        <w:rPr>
          <w:rtl/>
        </w:rPr>
      </w:pPr>
      <w:r w:rsidRPr="009C2135">
        <w:rPr>
          <w:rtl/>
        </w:rPr>
        <w:t>(224)</w:t>
      </w:r>
      <w:r>
        <w:rPr>
          <w:rtl/>
        </w:rPr>
        <w:t xml:space="preserve"> أي تكسر الظهر من جهة مشقّة تحمّلها والصبر عليها. </w:t>
      </w:r>
    </w:p>
    <w:p w:rsidR="00CB1BA7" w:rsidRDefault="00CB1BA7" w:rsidP="00CB1BA7">
      <w:pPr>
        <w:rPr>
          <w:rtl/>
        </w:rPr>
      </w:pPr>
      <w:r w:rsidRPr="009C2135">
        <w:rPr>
          <w:rtl/>
        </w:rPr>
        <w:t>(225)</w:t>
      </w:r>
      <w:r>
        <w:rPr>
          <w:rtl/>
        </w:rPr>
        <w:t xml:space="preserve"> أي في الدار الذي يقيم فيه الإنسان ويسكن فيه ولا يرحل عنه فيدوم له سوء الجوار. </w:t>
      </w:r>
    </w:p>
    <w:p w:rsidR="00CB1BA7" w:rsidRDefault="00CB1BA7" w:rsidP="00CB1BA7">
      <w:pPr>
        <w:rPr>
          <w:rtl/>
        </w:rPr>
      </w:pPr>
      <w:r w:rsidRPr="009C2135">
        <w:rPr>
          <w:rtl/>
        </w:rPr>
        <w:t>(226)</w:t>
      </w:r>
      <w:r>
        <w:rPr>
          <w:rtl/>
        </w:rPr>
        <w:t xml:space="preserve"> عبدالمطلّب بن هاشم جدّ النبي </w:t>
      </w:r>
      <w:r w:rsidR="001976EA" w:rsidRPr="001976EA">
        <w:rPr>
          <w:rStyle w:val="libAlaemChar"/>
          <w:rFonts w:hint="cs"/>
          <w:rtl/>
        </w:rPr>
        <w:t>صلى‌الله‌عليه‌وآله</w:t>
      </w:r>
      <w:r>
        <w:rPr>
          <w:rtl/>
        </w:rPr>
        <w:t xml:space="preserve"> واسمه شيبة الحمد ، لشيبة كانت في رأسه حين ولد ، وكان يُعرف بسيّد البطحاء ، وساقي الحجيج ، وساقي الغيث ، وغيث الورى في العام الجدب ، وأبي السادة العشرة. </w:t>
      </w:r>
    </w:p>
    <w:p w:rsidR="00CB1BA7" w:rsidRDefault="00CB1BA7" w:rsidP="00CB1BA7">
      <w:pPr>
        <w:rPr>
          <w:rtl/>
        </w:rPr>
      </w:pPr>
      <w:r>
        <w:rPr>
          <w:rtl/>
        </w:rPr>
        <w:t xml:space="preserve">ويستفاد من الأحاديث الكثيرة الواردة في شأنه سمو جلالته وعظمته وكمال إيمانه وعقله ، وعلوّ مقامه ورئاسته </w:t>
      </w:r>
      <w:r w:rsidRPr="00980A2A">
        <w:rPr>
          <w:rStyle w:val="libFootnotenumChar"/>
          <w:rtl/>
        </w:rPr>
        <w:t>(2)</w:t>
      </w:r>
      <w:r>
        <w:rPr>
          <w:rtl/>
        </w:rPr>
        <w:t xml:space="preserve">. </w:t>
      </w:r>
    </w:p>
    <w:p w:rsidR="00CB1BA7" w:rsidRDefault="00CB1BA7" w:rsidP="00CB1BA7">
      <w:pPr>
        <w:rPr>
          <w:rtl/>
        </w:rPr>
      </w:pPr>
      <w:r>
        <w:rPr>
          <w:rtl/>
        </w:rPr>
        <w:t xml:space="preserve">كفل النبي </w:t>
      </w:r>
      <w:r w:rsidR="001976EA" w:rsidRPr="001976EA">
        <w:rPr>
          <w:rStyle w:val="libAlaemChar"/>
          <w:rFonts w:hint="cs"/>
          <w:rtl/>
        </w:rPr>
        <w:t>صلى‌الله‌عليه‌وآله</w:t>
      </w:r>
      <w:r>
        <w:rPr>
          <w:rtl/>
        </w:rPr>
        <w:t xml:space="preserve"> ورعاه أحسن رعاية مدّة ثمان سنين إلى أن التحق بالرفيق الأعلى عن عمر يبلغ مائة وأربعين سنة ، وكان النبي </w:t>
      </w:r>
      <w:r w:rsidR="001976EA" w:rsidRPr="001976EA">
        <w:rPr>
          <w:rStyle w:val="libAlaemChar"/>
          <w:rFonts w:hint="cs"/>
          <w:rtl/>
        </w:rPr>
        <w:t>صلى‌الله‌عليه‌وآله</w:t>
      </w:r>
      <w:r>
        <w:rPr>
          <w:rtl/>
        </w:rPr>
        <w:t xml:space="preserve"> خلف جنازته يبكي حتّى دُفن بالحجون في الموضع المعروف بالمعلّى ..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سورة الأنعام ، الآية 84 ـ 85. </w:t>
      </w:r>
    </w:p>
    <w:p w:rsidR="00CB1BA7" w:rsidRDefault="00CB1BA7" w:rsidP="006C0264">
      <w:pPr>
        <w:pStyle w:val="libFootnote0"/>
        <w:rPr>
          <w:rtl/>
        </w:rPr>
      </w:pPr>
      <w:r>
        <w:rPr>
          <w:rtl/>
        </w:rPr>
        <w:t xml:space="preserve">2 ـ اُصول الكافي ، ج 1 ، ص 446. </w:t>
      </w:r>
    </w:p>
    <w:p w:rsidR="00CB1BA7" w:rsidRPr="001B166D" w:rsidRDefault="00CB1BA7" w:rsidP="00C40E6A">
      <w:pPr>
        <w:pStyle w:val="libNormal"/>
        <w:rPr>
          <w:rStyle w:val="libBold2Char"/>
          <w:rtl/>
        </w:rPr>
      </w:pPr>
      <w:r>
        <w:rPr>
          <w:rtl/>
        </w:rPr>
        <w:br w:type="page"/>
      </w:r>
      <w:r w:rsidRPr="001B166D">
        <w:rPr>
          <w:rStyle w:val="libBold2Char"/>
          <w:rtl/>
        </w:rPr>
        <w:lastRenderedPageBreak/>
        <w:t xml:space="preserve">أجراها اللّهُ عزّوجلّ في الإسلام (227) ، حرَّم نساءَ الآباء على الأبناء فأنزلَ اللّهُ عزّوجَلّ </w:t>
      </w:r>
      <w:r w:rsidRPr="001B166D">
        <w:rPr>
          <w:rStyle w:val="libBold2Char"/>
          <w:rFonts w:hint="cs"/>
          <w:rtl/>
        </w:rPr>
        <w:t>:</w:t>
      </w:r>
      <w:r w:rsidRPr="001B166D">
        <w:rPr>
          <w:rStyle w:val="libBold2Char"/>
          <w:rtl/>
        </w:rPr>
        <w:t xml:space="preserve"> </w:t>
      </w:r>
      <w:r w:rsidRPr="00D45120">
        <w:rPr>
          <w:rStyle w:val="libAlaemChar"/>
          <w:rtl/>
        </w:rPr>
        <w:t>(</w:t>
      </w:r>
      <w:r w:rsidRPr="00D45120">
        <w:rPr>
          <w:rStyle w:val="libAieChar"/>
          <w:rtl/>
        </w:rPr>
        <w:t xml:space="preserve"> وَلاَ تَنكِحُوا مَا نَكَحَ آبَاؤُكُم مِّنَ النِّسَاءِ</w:t>
      </w:r>
      <w:r w:rsidRPr="001B166D">
        <w:rPr>
          <w:rStyle w:val="libBold2Char"/>
          <w:rtl/>
        </w:rPr>
        <w:t xml:space="preserve"> </w:t>
      </w:r>
      <w:r w:rsidRPr="00D45120">
        <w:rPr>
          <w:rStyle w:val="libAlaemChar"/>
          <w:rtl/>
        </w:rPr>
        <w:t>)</w:t>
      </w:r>
      <w:r w:rsidRPr="001B166D">
        <w:rPr>
          <w:rStyle w:val="libBold2Char"/>
          <w:rtl/>
        </w:rPr>
        <w:t xml:space="preserve"> (228) ، ووجد كنزاً فأخرجَ منه الخُمس وتصدّقَ بهِ فأنزلَ اللّهُ عزّوجلّ </w:t>
      </w:r>
      <w:r w:rsidRPr="001B166D">
        <w:rPr>
          <w:rStyle w:val="libBold2Char"/>
          <w:rFonts w:hint="cs"/>
          <w:rtl/>
        </w:rPr>
        <w:t>:</w:t>
      </w:r>
      <w:r w:rsidRPr="001B166D">
        <w:rPr>
          <w:rStyle w:val="libBold2Char"/>
          <w:rtl/>
        </w:rPr>
        <w:t xml:space="preserve"> </w:t>
      </w:r>
      <w:r w:rsidRPr="00D45120">
        <w:rPr>
          <w:rStyle w:val="libAlaemChar"/>
          <w:rtl/>
        </w:rPr>
        <w:t>(</w:t>
      </w:r>
      <w:r w:rsidRPr="00D45120">
        <w:rPr>
          <w:rStyle w:val="libAieChar"/>
          <w:rtl/>
        </w:rPr>
        <w:t xml:space="preserve"> وَاعْلَمُوا أَنَّمَا غَنِمْتُم مِّن شَيء فَأَنَّ لِلّهِ خُمُسَهُ وَلِلرَّسُولِ</w:t>
      </w:r>
      <w:r w:rsidRPr="001B166D">
        <w:rPr>
          <w:rStyle w:val="libBold2Char"/>
          <w:rtl/>
        </w:rPr>
        <w:t xml:space="preserve"> </w:t>
      </w:r>
      <w:r w:rsidRPr="00D45120">
        <w:rPr>
          <w:rStyle w:val="libAlaemChar"/>
          <w:rtl/>
        </w:rPr>
        <w:t>)</w:t>
      </w:r>
      <w:r w:rsidRPr="001B166D">
        <w:rPr>
          <w:rStyle w:val="libBold2Char"/>
          <w:rtl/>
        </w:rPr>
        <w:t xml:space="preserve"> (229) الآية ، ولمّا حفر بئرَ زَمزم سمّاها سقايةَ الحاج فأنزل اللّهُ تباركَ وتعالى </w:t>
      </w:r>
      <w:r w:rsidRPr="001B166D">
        <w:rPr>
          <w:rStyle w:val="libBold2Char"/>
          <w:rFonts w:hint="cs"/>
          <w:rtl/>
        </w:rPr>
        <w:t>:</w:t>
      </w:r>
      <w:r w:rsidRPr="001B166D">
        <w:rPr>
          <w:rStyle w:val="libBold2Char"/>
          <w:rtl/>
        </w:rPr>
        <w:t xml:space="preserve"> </w:t>
      </w:r>
      <w:r w:rsidRPr="00D45120">
        <w:rPr>
          <w:rStyle w:val="libAlaemChar"/>
          <w:rtl/>
        </w:rPr>
        <w:t>(</w:t>
      </w:r>
      <w:r w:rsidRPr="00D45120">
        <w:rPr>
          <w:rStyle w:val="libAieChar"/>
          <w:rtl/>
        </w:rPr>
        <w:t xml:space="preserve"> أَجَعلْتُم سِقَايَةَ الحَاجِّ وَعِمَارَةَ الْمَسْجِدِ الحَرَامِ كَمَنْ آمَنَ بِاللّهِ وَالْيَوْمِ الآخِرِ</w:t>
      </w:r>
      <w:r w:rsidRPr="001B166D">
        <w:rPr>
          <w:rStyle w:val="libBold2Char"/>
          <w:rtl/>
        </w:rPr>
        <w:t xml:space="preserve"> </w:t>
      </w:r>
      <w:r w:rsidRPr="00D45120">
        <w:rPr>
          <w:rStyle w:val="libAlaemChar"/>
          <w:rtl/>
        </w:rPr>
        <w:t>)</w:t>
      </w:r>
      <w:r w:rsidRPr="001B166D">
        <w:rPr>
          <w:rStyle w:val="libBold2Char"/>
          <w:rtl/>
        </w:rPr>
        <w:t xml:space="preserve"> (230) الآية ،</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يستفاد من بعض الأحاديث أنّه كان من الأوصياء مضافاً إلى مكارمه وكراماته .. </w:t>
      </w:r>
      <w:r w:rsidRPr="00980A2A">
        <w:rPr>
          <w:rStyle w:val="libFootnotenumChar"/>
          <w:rtl/>
        </w:rPr>
        <w:t>(1)</w:t>
      </w:r>
      <w:r>
        <w:rPr>
          <w:rtl/>
        </w:rPr>
        <w:t xml:space="preserve">. </w:t>
      </w:r>
    </w:p>
    <w:p w:rsidR="00CB1BA7" w:rsidRDefault="00CB1BA7" w:rsidP="00CB1BA7">
      <w:pPr>
        <w:rPr>
          <w:rtl/>
        </w:rPr>
      </w:pPr>
      <w:r>
        <w:rPr>
          <w:rtl/>
        </w:rPr>
        <w:t xml:space="preserve">وفي الدرّ النظيم للشامي نقلا عن كتاب مدينة العلم للشيخ الصدوق أنّه قال الإمام الصادق </w:t>
      </w:r>
      <w:r w:rsidR="0047015D" w:rsidRPr="0047015D">
        <w:rPr>
          <w:rStyle w:val="libAlaemChar"/>
          <w:rFonts w:hint="cs"/>
          <w:rtl/>
        </w:rPr>
        <w:t>عليه‌السلام</w:t>
      </w:r>
      <w:r>
        <w:rPr>
          <w:rtl/>
        </w:rPr>
        <w:t xml:space="preserve"> ، « يحشر عبدالمطلّب يوم القيامة اُمّة واحدة عليه سيماء الأنبياء وهيبة الملوك ، وقال : إنّ عبدالمطلّب حجّة وأبو طالب وصيّه » </w:t>
      </w:r>
      <w:r w:rsidRPr="00980A2A">
        <w:rPr>
          <w:rStyle w:val="libFootnotenumChar"/>
          <w:rtl/>
        </w:rPr>
        <w:t>(2)</w:t>
      </w:r>
      <w:r>
        <w:rPr>
          <w:rtl/>
        </w:rPr>
        <w:t xml:space="preserve">. </w:t>
      </w:r>
    </w:p>
    <w:p w:rsidR="00CB1BA7" w:rsidRDefault="00CB1BA7" w:rsidP="00CB1BA7">
      <w:pPr>
        <w:rPr>
          <w:rtl/>
        </w:rPr>
      </w:pPr>
      <w:r w:rsidRPr="00273910">
        <w:rPr>
          <w:rtl/>
        </w:rPr>
        <w:t>(227)</w:t>
      </w:r>
      <w:r>
        <w:rPr>
          <w:rtl/>
        </w:rPr>
        <w:t xml:space="preserve"> أفاد العلاّمة المجلسي بعد هذا الحديث الشريف ، لعلّه </w:t>
      </w:r>
      <w:r w:rsidR="0047015D" w:rsidRPr="0047015D">
        <w:rPr>
          <w:rStyle w:val="libAlaemChar"/>
          <w:rFonts w:hint="cs"/>
          <w:rtl/>
        </w:rPr>
        <w:t>عليه‌السلام</w:t>
      </w:r>
      <w:r>
        <w:rPr>
          <w:rtl/>
        </w:rPr>
        <w:t xml:space="preserve"> فَعَل هذه الاُمور بإلهام من الله تعالى ، أو كانت في ملّة إبراهيم </w:t>
      </w:r>
      <w:r w:rsidR="0047015D" w:rsidRPr="0047015D">
        <w:rPr>
          <w:rStyle w:val="libAlaemChar"/>
          <w:rFonts w:hint="cs"/>
          <w:rtl/>
        </w:rPr>
        <w:t>عليه‌السلام</w:t>
      </w:r>
      <w:r>
        <w:rPr>
          <w:rtl/>
        </w:rPr>
        <w:t xml:space="preserve"> فتركتها قريش فأجراها فيهم فلمّا جاء الإسلام لم ينسخ هذه الاُمور لما سنّه عبدالمطلّب </w:t>
      </w:r>
      <w:r w:rsidRPr="00980A2A">
        <w:rPr>
          <w:rStyle w:val="libFootnotenumChar"/>
          <w:rtl/>
        </w:rPr>
        <w:t>(3)</w:t>
      </w:r>
      <w:r>
        <w:rPr>
          <w:rtl/>
        </w:rPr>
        <w:t xml:space="preserve">. </w:t>
      </w:r>
    </w:p>
    <w:p w:rsidR="00CB1BA7" w:rsidRDefault="00CB1BA7" w:rsidP="00CB1BA7">
      <w:pPr>
        <w:rPr>
          <w:rtl/>
        </w:rPr>
      </w:pPr>
      <w:r w:rsidRPr="00273910">
        <w:rPr>
          <w:rtl/>
        </w:rPr>
        <w:t>(228)</w:t>
      </w:r>
      <w:r>
        <w:rPr>
          <w:rtl/>
        </w:rPr>
        <w:t xml:space="preserve"> سورة النساء ، الآية 22. </w:t>
      </w:r>
    </w:p>
    <w:p w:rsidR="00CB1BA7" w:rsidRDefault="00CB1BA7" w:rsidP="00CB1BA7">
      <w:pPr>
        <w:rPr>
          <w:rtl/>
        </w:rPr>
      </w:pPr>
      <w:r w:rsidRPr="00273910">
        <w:rPr>
          <w:rtl/>
        </w:rPr>
        <w:t>(229)</w:t>
      </w:r>
      <w:r>
        <w:rPr>
          <w:rtl/>
        </w:rPr>
        <w:t xml:space="preserve"> سورة الأنفال ، الآية 41. </w:t>
      </w:r>
    </w:p>
    <w:p w:rsidR="00CB1BA7" w:rsidRDefault="00CB1BA7" w:rsidP="00CB1BA7">
      <w:pPr>
        <w:rPr>
          <w:rtl/>
        </w:rPr>
      </w:pPr>
      <w:r w:rsidRPr="00273910">
        <w:rPr>
          <w:rtl/>
        </w:rPr>
        <w:t>(230)</w:t>
      </w:r>
      <w:r>
        <w:rPr>
          <w:rtl/>
        </w:rPr>
        <w:t xml:space="preserve"> سورة التوبة ، الآية 19.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15 ، ص 117. </w:t>
      </w:r>
    </w:p>
    <w:p w:rsidR="00CB1BA7" w:rsidRDefault="00CB1BA7" w:rsidP="006C0264">
      <w:pPr>
        <w:pStyle w:val="libFootnote0"/>
        <w:rPr>
          <w:rtl/>
        </w:rPr>
      </w:pPr>
      <w:r>
        <w:rPr>
          <w:rtl/>
        </w:rPr>
        <w:t xml:space="preserve">2 ـ سفينة البحار ، ج 6 ، ص 87. </w:t>
      </w:r>
    </w:p>
    <w:p w:rsidR="00CB1BA7" w:rsidRDefault="00CB1BA7" w:rsidP="006C0264">
      <w:pPr>
        <w:pStyle w:val="libFootnote0"/>
        <w:rPr>
          <w:rtl/>
        </w:rPr>
      </w:pPr>
      <w:r>
        <w:rPr>
          <w:rtl/>
        </w:rPr>
        <w:t xml:space="preserve">3 ـ بحار الأنوار ، ج 15 ، ص 127. </w:t>
      </w:r>
    </w:p>
    <w:p w:rsidR="00CB1BA7" w:rsidRPr="004D201A" w:rsidRDefault="00CB1BA7" w:rsidP="001B166D">
      <w:pPr>
        <w:pStyle w:val="libBold2"/>
        <w:rPr>
          <w:rtl/>
        </w:rPr>
      </w:pPr>
      <w:r>
        <w:rPr>
          <w:rtl/>
        </w:rPr>
        <w:br w:type="page"/>
      </w:r>
      <w:r w:rsidRPr="004D201A">
        <w:rPr>
          <w:rtl/>
        </w:rPr>
        <w:lastRenderedPageBreak/>
        <w:t xml:space="preserve">وسَنَّ في القتلِ مائةً من الإبل فأجرى اللّهُ عزّوجلّ ذلكَ في الإسلام (231) ، ولم يكن للطواف عَدَدٌ عندَ قريش فَسَنَّ لهُم عبدُالمطلّب سبعةَ أشواط فأجرى اللّهُ عزّوجلَّ ذلكَ في الإسلام (232). </w:t>
      </w:r>
    </w:p>
    <w:p w:rsidR="00CB1BA7" w:rsidRDefault="00CB1BA7" w:rsidP="001B166D">
      <w:pPr>
        <w:pStyle w:val="libBold2"/>
        <w:rPr>
          <w:rtl/>
        </w:rPr>
      </w:pPr>
      <w:r w:rsidRPr="004D201A">
        <w:rPr>
          <w:rtl/>
        </w:rPr>
        <w:t>يا علي ، إنّ عبدَ المطلّب كان لا يَستقسمُ بالأَزلامِ (233)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881D29">
        <w:rPr>
          <w:rtl/>
        </w:rPr>
        <w:t>(231)</w:t>
      </w:r>
      <w:r>
        <w:rPr>
          <w:rtl/>
        </w:rPr>
        <w:t xml:space="preserve"> كما ثبت ذلك في أحاديث معادن الوحي الإلهي أهل البيت </w:t>
      </w:r>
      <w:r w:rsidR="00655C89" w:rsidRPr="00655C89">
        <w:rPr>
          <w:rStyle w:val="libAlaemChar"/>
          <w:rFonts w:hint="cs"/>
          <w:rtl/>
        </w:rPr>
        <w:t>عليهم‌السلام</w:t>
      </w:r>
      <w:r>
        <w:rPr>
          <w:rtl/>
        </w:rPr>
        <w:t xml:space="preserve"> في الروايات المتظافرة </w:t>
      </w:r>
      <w:r w:rsidRPr="00980A2A">
        <w:rPr>
          <w:rStyle w:val="libFootnotenumChar"/>
          <w:rtl/>
        </w:rPr>
        <w:t>(1)</w:t>
      </w:r>
      <w:r>
        <w:rPr>
          <w:rtl/>
        </w:rPr>
        <w:t xml:space="preserve"> واُفيد عليه الإجماع في الغنية وظاهر المبسوط والسرائرومفاتيح الشرائع وكشف اللثام والتهذيب كما في مفتاح الكرامة </w:t>
      </w:r>
      <w:r w:rsidRPr="00980A2A">
        <w:rPr>
          <w:rStyle w:val="libFootnotenumChar"/>
          <w:rtl/>
        </w:rPr>
        <w:t>(2)</w:t>
      </w:r>
      <w:r>
        <w:rPr>
          <w:rtl/>
        </w:rPr>
        <w:t xml:space="preserve">. </w:t>
      </w:r>
    </w:p>
    <w:p w:rsidR="00CB1BA7" w:rsidRDefault="00CB1BA7" w:rsidP="00CB1BA7">
      <w:pPr>
        <w:rPr>
          <w:rtl/>
        </w:rPr>
      </w:pPr>
      <w:r w:rsidRPr="00881D29">
        <w:rPr>
          <w:rtl/>
        </w:rPr>
        <w:t>(232)</w:t>
      </w:r>
      <w:r>
        <w:rPr>
          <w:rtl/>
        </w:rPr>
        <w:t xml:space="preserve"> كما ثبت ذلك أيضاً في أحاديث أهل بيت الرسول الأعظم </w:t>
      </w:r>
      <w:r w:rsidR="001976EA" w:rsidRPr="001976EA">
        <w:rPr>
          <w:rStyle w:val="libAlaemChar"/>
          <w:rFonts w:hint="cs"/>
          <w:rtl/>
        </w:rPr>
        <w:t>صلى‌الله‌عليه‌وآله</w:t>
      </w:r>
      <w:r>
        <w:rPr>
          <w:rtl/>
        </w:rPr>
        <w:t xml:space="preserve"> المستفيضة بل المتواترة فيما تلاحظه في أحاديث البحار </w:t>
      </w:r>
      <w:r w:rsidRPr="00980A2A">
        <w:rPr>
          <w:rStyle w:val="libFootnotenumChar"/>
          <w:rtl/>
        </w:rPr>
        <w:t>(3)</w:t>
      </w:r>
      <w:r>
        <w:rPr>
          <w:rtl/>
        </w:rPr>
        <w:t xml:space="preserve"> والوسائل </w:t>
      </w:r>
      <w:r w:rsidRPr="00980A2A">
        <w:rPr>
          <w:rStyle w:val="libFootnotenumChar"/>
          <w:rtl/>
        </w:rPr>
        <w:t>(4)</w:t>
      </w:r>
      <w:r>
        <w:rPr>
          <w:rtl/>
        </w:rPr>
        <w:t xml:space="preserve">. </w:t>
      </w:r>
    </w:p>
    <w:p w:rsidR="00CB1BA7" w:rsidRDefault="00CB1BA7" w:rsidP="00CB1BA7">
      <w:pPr>
        <w:rPr>
          <w:rtl/>
        </w:rPr>
      </w:pPr>
      <w:r>
        <w:rPr>
          <w:rtl/>
        </w:rPr>
        <w:t xml:space="preserve">واُفيد عليه الإجماع المحصّل والمنقول كما تلاحظه في الجواهر </w:t>
      </w:r>
      <w:r w:rsidRPr="00980A2A">
        <w:rPr>
          <w:rStyle w:val="libFootnotenumChar"/>
          <w:rtl/>
        </w:rPr>
        <w:t>(5)</w:t>
      </w:r>
      <w:r>
        <w:rPr>
          <w:rtl/>
        </w:rPr>
        <w:t xml:space="preserve">. </w:t>
      </w:r>
    </w:p>
    <w:p w:rsidR="00CB1BA7" w:rsidRDefault="00CB1BA7" w:rsidP="00CB1BA7">
      <w:pPr>
        <w:rPr>
          <w:rtl/>
        </w:rPr>
      </w:pPr>
      <w:r w:rsidRPr="00881D29">
        <w:rPr>
          <w:rtl/>
        </w:rPr>
        <w:t>(233)</w:t>
      </w:r>
      <w:r>
        <w:rPr>
          <w:rtl/>
        </w:rPr>
        <w:t xml:space="preserve"> الإستقسام بالأزلام معناه طلب قِسَم الأرزاق بواسطة القداح يعني السهام التي كان أهل الجاهليّة يتفألون بها في أسفارهم وإبتداء اُمورهم .. مكتوب على بعضها ( أمرني ربّي ) وعلى بعضها ( نهاني ربّي ) وبعضها لم يكتب عليه شيء .. فإذا أرادوا سفراً أو أمراً يهتمّون به ضربوا على تلك القداح .. فإن خرج السهم الذي عليه أمرني ربّي مضى الرجل في حاجته ، وإن خرج السهم الذي عليه نهاني ربّي لم يمض ، وإن خرج الذي ليس عليه شيء أعادوه.</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وسائل الشيعة ، ج 19 ، ص 141 ، ب 1. </w:t>
      </w:r>
    </w:p>
    <w:p w:rsidR="00CB1BA7" w:rsidRDefault="00CB1BA7" w:rsidP="006C0264">
      <w:pPr>
        <w:pStyle w:val="libFootnote0"/>
        <w:rPr>
          <w:rtl/>
        </w:rPr>
      </w:pPr>
      <w:r>
        <w:rPr>
          <w:rtl/>
        </w:rPr>
        <w:t xml:space="preserve">2 ـ مفتاح الكرامة ، ج 10 ، ص 353. </w:t>
      </w:r>
    </w:p>
    <w:p w:rsidR="00CB1BA7" w:rsidRDefault="00CB1BA7" w:rsidP="006C0264">
      <w:pPr>
        <w:pStyle w:val="libFootnote0"/>
        <w:rPr>
          <w:rtl/>
        </w:rPr>
      </w:pPr>
      <w:r>
        <w:rPr>
          <w:rtl/>
        </w:rPr>
        <w:t xml:space="preserve">3 ـ بحار الأنوار ، ج 99 ، ص 199 ، باب 36. </w:t>
      </w:r>
    </w:p>
    <w:p w:rsidR="00CB1BA7" w:rsidRDefault="00CB1BA7" w:rsidP="006C0264">
      <w:pPr>
        <w:pStyle w:val="libFootnote0"/>
        <w:rPr>
          <w:rtl/>
        </w:rPr>
      </w:pPr>
      <w:r>
        <w:rPr>
          <w:rtl/>
        </w:rPr>
        <w:t xml:space="preserve">4 ـ وسائل الشيعة ، ج 9 ، ص 413 ، باب 19 ، وص 432 ، ب 32. </w:t>
      </w:r>
    </w:p>
    <w:p w:rsidR="00CB1BA7" w:rsidRDefault="00CB1BA7" w:rsidP="006C0264">
      <w:pPr>
        <w:pStyle w:val="libFootnote0"/>
        <w:rPr>
          <w:rtl/>
        </w:rPr>
      </w:pPr>
      <w:r>
        <w:rPr>
          <w:rtl/>
        </w:rPr>
        <w:t xml:space="preserve">5 ـ جواهر الكلام ، ج 19 ، ص 295. </w:t>
      </w:r>
    </w:p>
    <w:p w:rsidR="00CB1BA7" w:rsidRPr="00C63C9C" w:rsidRDefault="00CB1BA7" w:rsidP="001B166D">
      <w:pPr>
        <w:pStyle w:val="libBold2"/>
        <w:rPr>
          <w:rtl/>
        </w:rPr>
      </w:pPr>
      <w:r>
        <w:rPr>
          <w:rtl/>
        </w:rPr>
        <w:br w:type="page"/>
      </w:r>
      <w:r w:rsidRPr="001B166D">
        <w:rPr>
          <w:rtl/>
        </w:rPr>
        <w:lastRenderedPageBreak/>
        <w:t xml:space="preserve">ولا يعبدُ الأصنامَ (234) ، ولا يأكلُ ما ذُبحَ على النُّصُبِ (235) ويقولُ أنا على دينِ أبي إبراهيم </w:t>
      </w:r>
      <w:r w:rsidR="0047015D" w:rsidRPr="0047015D">
        <w:rPr>
          <w:rStyle w:val="libAlaemChar"/>
          <w:rFonts w:hint="cs"/>
          <w:rtl/>
        </w:rPr>
        <w:t>عليه‌السلام</w:t>
      </w:r>
      <w:r w:rsidRPr="00C63C9C">
        <w:rPr>
          <w:rtl/>
        </w:rPr>
        <w:t xml:space="preserve">. </w:t>
      </w:r>
    </w:p>
    <w:p w:rsidR="00CB1BA7" w:rsidRDefault="00CB1BA7" w:rsidP="001B166D">
      <w:pPr>
        <w:pStyle w:val="libBold2"/>
        <w:rPr>
          <w:rtl/>
        </w:rPr>
      </w:pPr>
      <w:r w:rsidRPr="00C63C9C">
        <w:rPr>
          <w:rtl/>
        </w:rPr>
        <w:t>يا علي ، أعجبُ الناسِ إيماناً (236) وأعظمُهم يقيناً قومٌ يكونون في آخرِ الزمان لم يلحقوا النبيَ (237) وحُجبَ عنهم الحجّةُ (238)</w:t>
      </w:r>
      <w:r>
        <w:rPr>
          <w:rtl/>
        </w:rPr>
        <w:t xml:space="preserve"> ..</w:t>
      </w:r>
      <w:r w:rsidRPr="00C63C9C">
        <w:rPr>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Pr>
          <w:rtl/>
        </w:rPr>
        <w:t xml:space="preserve">وقد بيّن الله حرمته وحرمة الذبح على النصب في قوله تعالى : </w:t>
      </w:r>
      <w:r w:rsidRPr="00D45120">
        <w:rPr>
          <w:rStyle w:val="libAlaemChar"/>
          <w:rtl/>
        </w:rPr>
        <w:t>(</w:t>
      </w:r>
      <w:r w:rsidRPr="00D45120">
        <w:rPr>
          <w:rStyle w:val="libAieChar"/>
          <w:rtl/>
        </w:rPr>
        <w:t xml:space="preserve"> حُرِّمَتْ عَلَيْكُمُ الْمِيْتَةُ وَالدَّمُ وَلَحْمُ الخِنزِيرِ وَمَا أُهِلَّ لِغَيْرِ اللّهِ بِهِ وَالمُنْخَنِقَةُ وَالْمَوْقُوذَةُ وَالمُتَرَدّيَةُ وَالنَّطِيحَةُ وَمَا أَكَلَ السَّبُعُ إِلاَّ مَا ذَكَّيْتُمْ وَمَا ذُبِحَ عَلَى النُّصُبِ وَأَن تَسْتَقْسِمُوا بِالأَزْلاَمِ ذَلِكُمْ فِسْقٌ .. </w:t>
      </w:r>
      <w:r w:rsidRPr="00D45120">
        <w:rPr>
          <w:rStyle w:val="libAlaemChar"/>
          <w:rtl/>
        </w:rPr>
        <w:t>)</w:t>
      </w:r>
      <w:r>
        <w:rPr>
          <w:rtl/>
        </w:rPr>
        <w:t xml:space="preserve"> </w:t>
      </w:r>
      <w:r w:rsidRPr="00980A2A">
        <w:rPr>
          <w:rStyle w:val="libFootnotenumChar"/>
          <w:rtl/>
        </w:rPr>
        <w:t>(1)</w:t>
      </w:r>
      <w:r>
        <w:rPr>
          <w:rtl/>
        </w:rPr>
        <w:t xml:space="preserve"> فلاحظ التفسير </w:t>
      </w:r>
      <w:r w:rsidRPr="00980A2A">
        <w:rPr>
          <w:rStyle w:val="libFootnotenumChar"/>
          <w:rtl/>
        </w:rPr>
        <w:t>(2)</w:t>
      </w:r>
      <w:r>
        <w:rPr>
          <w:rtl/>
        </w:rPr>
        <w:t xml:space="preserve">. </w:t>
      </w:r>
    </w:p>
    <w:p w:rsidR="00CB1BA7" w:rsidRDefault="00CB1BA7" w:rsidP="00CB1BA7">
      <w:pPr>
        <w:rPr>
          <w:rtl/>
        </w:rPr>
      </w:pPr>
      <w:r w:rsidRPr="008F6B7D">
        <w:rPr>
          <w:rtl/>
        </w:rPr>
        <w:t>(234)</w:t>
      </w:r>
      <w:r>
        <w:rPr>
          <w:rtl/>
        </w:rPr>
        <w:t xml:space="preserve"> وقد كانت تلك الأصنام آنذاك منصوبة حول الكعبة 360 صنماً ، ثمّ كسرها أمير المؤمنين </w:t>
      </w:r>
      <w:r w:rsidR="0047015D" w:rsidRPr="0047015D">
        <w:rPr>
          <w:rStyle w:val="libAlaemChar"/>
          <w:rFonts w:hint="cs"/>
          <w:rtl/>
        </w:rPr>
        <w:t>عليه‌السلام</w:t>
      </w:r>
      <w:r>
        <w:rPr>
          <w:rtl/>
        </w:rPr>
        <w:t xml:space="preserve"> عند فتح مكّة. </w:t>
      </w:r>
    </w:p>
    <w:p w:rsidR="00CB1BA7" w:rsidRDefault="00CB1BA7" w:rsidP="00CB1BA7">
      <w:pPr>
        <w:rPr>
          <w:rtl/>
        </w:rPr>
      </w:pPr>
      <w:r w:rsidRPr="008F6B7D">
        <w:rPr>
          <w:rtl/>
        </w:rPr>
        <w:t>(235)</w:t>
      </w:r>
      <w:r>
        <w:rPr>
          <w:rtl/>
        </w:rPr>
        <w:t xml:space="preserve"> النُّصُب ، هي الأحجار والأوثان التي كان أهل الجاهلية يعبدونها ، ومعنى ما ذبح عليها أي ذبح لها نظير </w:t>
      </w:r>
      <w:r w:rsidRPr="00D45120">
        <w:rPr>
          <w:rStyle w:val="libAlaemChar"/>
          <w:rtl/>
        </w:rPr>
        <w:t>(</w:t>
      </w:r>
      <w:r w:rsidRPr="00D45120">
        <w:rPr>
          <w:rStyle w:val="libAieChar"/>
          <w:rtl/>
        </w:rPr>
        <w:t xml:space="preserve"> فَسَلاَمٌ لَّكَ مِنْ أَصْحَابِ اليَمِينِ </w:t>
      </w:r>
      <w:r w:rsidRPr="00D45120">
        <w:rPr>
          <w:rStyle w:val="libAlaemChar"/>
          <w:rtl/>
        </w:rPr>
        <w:t>)</w:t>
      </w:r>
      <w:r>
        <w:rPr>
          <w:rtl/>
        </w:rPr>
        <w:t xml:space="preserve"> </w:t>
      </w:r>
      <w:r w:rsidRPr="00980A2A">
        <w:rPr>
          <w:rStyle w:val="libFootnotenumChar"/>
          <w:rtl/>
        </w:rPr>
        <w:t>(3)</w:t>
      </w:r>
      <w:r>
        <w:rPr>
          <w:rtl/>
        </w:rPr>
        <w:t xml:space="preserve"> أي سلام عليك ، وهي الذبائح التي كانوا يذبحونها لتلك الأصنام تقرّباً إليها </w:t>
      </w:r>
      <w:r w:rsidRPr="00980A2A">
        <w:rPr>
          <w:rStyle w:val="libFootnotenumChar"/>
          <w:rtl/>
        </w:rPr>
        <w:t>(4)</w:t>
      </w:r>
      <w:r>
        <w:rPr>
          <w:rtl/>
        </w:rPr>
        <w:t xml:space="preserve">. </w:t>
      </w:r>
    </w:p>
    <w:p w:rsidR="00CB1BA7" w:rsidRDefault="00CB1BA7" w:rsidP="00CB1BA7">
      <w:pPr>
        <w:rPr>
          <w:rtl/>
        </w:rPr>
      </w:pPr>
      <w:r w:rsidRPr="008F6B7D">
        <w:rPr>
          <w:rtl/>
        </w:rPr>
        <w:t>(236)</w:t>
      </w:r>
      <w:r>
        <w:rPr>
          <w:rtl/>
        </w:rPr>
        <w:t xml:space="preserve"> العجيب هو الشيء البديع الذي يُتعجّب منه ، والأعجب هو الذي يكون إعجابه أكثر ـ وهذا تحسين لإيمانهم ، وفسّره في الروضة بالأفضل والأكثر ثواباً. </w:t>
      </w:r>
    </w:p>
    <w:p w:rsidR="00CB1BA7" w:rsidRDefault="00CB1BA7" w:rsidP="00CB1BA7">
      <w:pPr>
        <w:rPr>
          <w:rtl/>
        </w:rPr>
      </w:pPr>
      <w:r w:rsidRPr="008F6B7D">
        <w:rPr>
          <w:rtl/>
        </w:rPr>
        <w:t>(237)</w:t>
      </w:r>
      <w:r>
        <w:rPr>
          <w:rtl/>
        </w:rPr>
        <w:t xml:space="preserve"> أي لم يدركوا النبي الأكرم </w:t>
      </w:r>
      <w:r w:rsidR="001976EA" w:rsidRPr="001976EA">
        <w:rPr>
          <w:rStyle w:val="libAlaemChar"/>
          <w:rFonts w:hint="cs"/>
          <w:rtl/>
        </w:rPr>
        <w:t>صلى‌الله‌عليه‌وآله</w:t>
      </w:r>
      <w:r>
        <w:rPr>
          <w:rtl/>
        </w:rPr>
        <w:t xml:space="preserve">. </w:t>
      </w:r>
    </w:p>
    <w:p w:rsidR="00CB1BA7" w:rsidRDefault="00CB1BA7" w:rsidP="00CB1BA7">
      <w:pPr>
        <w:rPr>
          <w:rtl/>
        </w:rPr>
      </w:pPr>
      <w:r w:rsidRPr="008F6B7D">
        <w:rPr>
          <w:rtl/>
        </w:rPr>
        <w:t>(238)</w:t>
      </w:r>
      <w:r>
        <w:rPr>
          <w:rtl/>
        </w:rPr>
        <w:t xml:space="preserve"> أي لم يروا المعصوم </w:t>
      </w:r>
      <w:r w:rsidR="0047015D" w:rsidRPr="0047015D">
        <w:rPr>
          <w:rStyle w:val="libAlaemChar"/>
          <w:rFonts w:hint="cs"/>
          <w:rtl/>
        </w:rPr>
        <w:t>عليه‌السلام</w:t>
      </w:r>
      <w:r>
        <w:rPr>
          <w:rtl/>
        </w:rPr>
        <w:t xml:space="preserve"> ، وكان المعصوم غائباً عن أبصارهم.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سورة المائدة ، الآية 3. </w:t>
      </w:r>
    </w:p>
    <w:p w:rsidR="00CB1BA7" w:rsidRDefault="00CB1BA7" w:rsidP="006C0264">
      <w:pPr>
        <w:pStyle w:val="libFootnote0"/>
        <w:rPr>
          <w:rtl/>
        </w:rPr>
      </w:pPr>
      <w:r>
        <w:rPr>
          <w:rtl/>
        </w:rPr>
        <w:t xml:space="preserve">2 ـ مجمع البيان ، ج 3 ، ص 156. </w:t>
      </w:r>
    </w:p>
    <w:p w:rsidR="00CB1BA7" w:rsidRDefault="00CB1BA7" w:rsidP="006C0264">
      <w:pPr>
        <w:pStyle w:val="libFootnote0"/>
        <w:rPr>
          <w:rtl/>
        </w:rPr>
      </w:pPr>
      <w:r>
        <w:rPr>
          <w:rtl/>
        </w:rPr>
        <w:t xml:space="preserve">3 ـ في قوله تعالى في سورة الواقعة ، الآية 91. </w:t>
      </w:r>
    </w:p>
    <w:p w:rsidR="00CB1BA7" w:rsidRDefault="00CB1BA7" w:rsidP="006C0264">
      <w:pPr>
        <w:pStyle w:val="libFootnote0"/>
        <w:rPr>
          <w:rtl/>
        </w:rPr>
      </w:pPr>
      <w:r>
        <w:rPr>
          <w:rtl/>
        </w:rPr>
        <w:t xml:space="preserve">4 ـ تفسير القمّي ، ج 1 ، ص 161. </w:t>
      </w:r>
    </w:p>
    <w:p w:rsidR="00CB1BA7" w:rsidRPr="00CF2595" w:rsidRDefault="00CB1BA7" w:rsidP="001B166D">
      <w:pPr>
        <w:pStyle w:val="libBold2"/>
        <w:rPr>
          <w:rtl/>
        </w:rPr>
      </w:pPr>
      <w:r>
        <w:rPr>
          <w:rtl/>
        </w:rPr>
        <w:br w:type="page"/>
      </w:r>
      <w:r w:rsidRPr="00CF2595">
        <w:rPr>
          <w:rtl/>
        </w:rPr>
        <w:lastRenderedPageBreak/>
        <w:t xml:space="preserve">فآمنوا بسواد على بياض (239). </w:t>
      </w:r>
    </w:p>
    <w:p w:rsidR="00CB1BA7" w:rsidRDefault="00CB1BA7" w:rsidP="001B166D">
      <w:pPr>
        <w:pStyle w:val="libBold2"/>
        <w:rPr>
          <w:rtl/>
        </w:rPr>
      </w:pPr>
      <w:r w:rsidRPr="00CF2595">
        <w:rPr>
          <w:rtl/>
        </w:rPr>
        <w:t>يا علي ، ثلاثةٌ يَقسينَ القلبَ (240) ، إستماعُ اللَهو (241)</w:t>
      </w:r>
      <w:r>
        <w:rPr>
          <w:rtl/>
        </w:rPr>
        <w:t xml:space="preserve">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2B380B">
        <w:rPr>
          <w:rtl/>
        </w:rPr>
        <w:t>(239)</w:t>
      </w:r>
      <w:r>
        <w:rPr>
          <w:rtl/>
        </w:rPr>
        <w:t xml:space="preserve"> أي علموا صحّة نبوّة خاتم الأنبياء وآمنوا بها بواسطة القرآن الذي رأوه والأخبار القطعية التي قرءوها .. وهؤلاء هم أصحاب الإمام المنتظر </w:t>
      </w:r>
      <w:r w:rsidR="0047015D" w:rsidRPr="0047015D">
        <w:rPr>
          <w:rStyle w:val="libAlaemChar"/>
          <w:rFonts w:hint="cs"/>
          <w:rtl/>
        </w:rPr>
        <w:t>عليه‌السلام</w:t>
      </w:r>
      <w:r>
        <w:rPr>
          <w:rtl/>
        </w:rPr>
        <w:t xml:space="preserve"> وشيعته في زمان غيبته إلى زمان ظهوره .. وقد جاء مدحهم في أحاديث كثيرة جمعها شيخ الإسلام المجلسي أعلى الله مقامه ، منها حديث الإمام الصادق </w:t>
      </w:r>
      <w:r w:rsidR="0047015D" w:rsidRPr="0047015D">
        <w:rPr>
          <w:rStyle w:val="libAlaemChar"/>
          <w:rFonts w:hint="cs"/>
          <w:rtl/>
        </w:rPr>
        <w:t>عليه‌السلام</w:t>
      </w:r>
      <w:r>
        <w:rPr>
          <w:rtl/>
        </w:rPr>
        <w:t xml:space="preserve"> قال : « يا أبا بصير طوبى لشيعة قائمنا المنتظرين لظهوره في غيبته ، والمطيعين له في ظهوره ، اُولئك أولياء الله لا خوف عليهم ولا هم يحزنون » </w:t>
      </w:r>
      <w:r w:rsidRPr="00980A2A">
        <w:rPr>
          <w:rStyle w:val="libFootnotenumChar"/>
          <w:rtl/>
        </w:rPr>
        <w:t>(1)</w:t>
      </w:r>
      <w:r>
        <w:rPr>
          <w:rtl/>
        </w:rPr>
        <w:t xml:space="preserve">. </w:t>
      </w:r>
    </w:p>
    <w:p w:rsidR="00CB1BA7" w:rsidRDefault="00CB1BA7" w:rsidP="00CB1BA7">
      <w:pPr>
        <w:rPr>
          <w:rtl/>
        </w:rPr>
      </w:pPr>
      <w:r w:rsidRPr="002B380B">
        <w:rPr>
          <w:rtl/>
        </w:rPr>
        <w:t>(240)</w:t>
      </w:r>
      <w:r>
        <w:rPr>
          <w:rtl/>
        </w:rPr>
        <w:t xml:space="preserve"> وقاسي القلب بعيد من الله تعالى ، كما في حديث علي بن عيسى </w:t>
      </w:r>
      <w:r w:rsidRPr="00980A2A">
        <w:rPr>
          <w:rStyle w:val="libFootnotenumChar"/>
          <w:rtl/>
        </w:rPr>
        <w:t>(2)</w:t>
      </w:r>
      <w:r>
        <w:rPr>
          <w:rtl/>
        </w:rPr>
        <w:t xml:space="preserve">. </w:t>
      </w:r>
    </w:p>
    <w:p w:rsidR="00CB1BA7" w:rsidRDefault="00CB1BA7" w:rsidP="00CB1BA7">
      <w:pPr>
        <w:rPr>
          <w:rtl/>
        </w:rPr>
      </w:pPr>
      <w:r>
        <w:rPr>
          <w:rtl/>
        </w:rPr>
        <w:t xml:space="preserve">وقسوة القلب ، غلظ في القلب وقلّة الرحمة فيه وصلابته ، قال تعالى </w:t>
      </w:r>
      <w:r>
        <w:rPr>
          <w:rFonts w:hint="cs"/>
          <w:rtl/>
        </w:rPr>
        <w:t>:</w:t>
      </w:r>
      <w:r>
        <w:rPr>
          <w:rtl/>
        </w:rPr>
        <w:t xml:space="preserve"> </w:t>
      </w:r>
      <w:r w:rsidRPr="00D45120">
        <w:rPr>
          <w:rStyle w:val="libAlaemChar"/>
          <w:rtl/>
        </w:rPr>
        <w:t>(</w:t>
      </w:r>
      <w:r w:rsidRPr="00D45120">
        <w:rPr>
          <w:rStyle w:val="libAieChar"/>
          <w:rtl/>
        </w:rPr>
        <w:t xml:space="preserve"> ثُمَّ قَسَتْ قلوبُكم </w:t>
      </w:r>
      <w:r w:rsidRPr="00D45120">
        <w:rPr>
          <w:rStyle w:val="libAlaemChar"/>
          <w:rtl/>
        </w:rPr>
        <w:t>)</w:t>
      </w:r>
      <w:r>
        <w:rPr>
          <w:rtl/>
        </w:rPr>
        <w:t xml:space="preserve"> أي يبست وصلبت عن قبول ذكر الله والخوف والرجاء وغيرها من الخصال الحميدة </w:t>
      </w:r>
      <w:r w:rsidRPr="00980A2A">
        <w:rPr>
          <w:rStyle w:val="libFootnotenumChar"/>
          <w:rtl/>
        </w:rPr>
        <w:t>(3)</w:t>
      </w:r>
      <w:r>
        <w:rPr>
          <w:rtl/>
        </w:rPr>
        <w:t xml:space="preserve">. </w:t>
      </w:r>
    </w:p>
    <w:p w:rsidR="00CB1BA7" w:rsidRDefault="00CB1BA7" w:rsidP="00CB1BA7">
      <w:pPr>
        <w:rPr>
          <w:rtl/>
        </w:rPr>
      </w:pPr>
      <w:r w:rsidRPr="002B380B">
        <w:rPr>
          <w:rtl/>
        </w:rPr>
        <w:t>(241)</w:t>
      </w:r>
      <w:r>
        <w:rPr>
          <w:rtl/>
        </w:rPr>
        <w:t xml:space="preserve"> وهو شامل لجميع الملاهي سواء أكانت بالآلات كالمزامير والدفوف أم لم تكن بآلات اللهو كالغناء كما أفاده المولى التقي والد المجلسي </w:t>
      </w:r>
      <w:r w:rsidRPr="00980A2A">
        <w:rPr>
          <w:rStyle w:val="libFootnotenumChar"/>
          <w:rtl/>
        </w:rPr>
        <w:t>(4)</w:t>
      </w:r>
      <w:r>
        <w:rPr>
          <w:rtl/>
        </w:rPr>
        <w:t xml:space="preserve"> ، فإنّ من المعلوم حرمة الملاهي بنحو مطلق فتوىً ودليلا. </w:t>
      </w:r>
    </w:p>
    <w:p w:rsidR="00CB1BA7" w:rsidRDefault="00CB1BA7" w:rsidP="00CB1BA7">
      <w:pPr>
        <w:rPr>
          <w:rtl/>
        </w:rPr>
      </w:pPr>
      <w:r>
        <w:rPr>
          <w:rtl/>
        </w:rPr>
        <w:t>أمّا من حيث الفتوى فقد نصّ الشيخ المفيد في المقنعة على حرمة آلات اللهو ، وأفاد ابن إدريس حرمتها على كلّ حال ، وجاء في المراسم والشرائع والنافع</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52 ، باب 22 ، ص 122 ـ 150. </w:t>
      </w:r>
    </w:p>
    <w:p w:rsidR="00CB1BA7" w:rsidRDefault="00CB1BA7" w:rsidP="006C0264">
      <w:pPr>
        <w:pStyle w:val="libFootnote0"/>
        <w:rPr>
          <w:rtl/>
        </w:rPr>
      </w:pPr>
      <w:r>
        <w:rPr>
          <w:rtl/>
        </w:rPr>
        <w:t xml:space="preserve">2 ـ بحار الأنوار ، ج 73 ، ص 398 ، باب 145 ، ح 3. </w:t>
      </w:r>
    </w:p>
    <w:p w:rsidR="00CB1BA7" w:rsidRDefault="00CB1BA7" w:rsidP="006C0264">
      <w:pPr>
        <w:pStyle w:val="libFootnote0"/>
        <w:rPr>
          <w:rtl/>
        </w:rPr>
      </w:pPr>
      <w:r>
        <w:rPr>
          <w:rtl/>
        </w:rPr>
        <w:t xml:space="preserve">3 ـ مجمع البحرين ، مادّة قسا ، ص 71. </w:t>
      </w:r>
    </w:p>
    <w:p w:rsidR="00CB1BA7" w:rsidRDefault="00CB1BA7" w:rsidP="006C0264">
      <w:pPr>
        <w:pStyle w:val="libFootnote0"/>
        <w:rPr>
          <w:rtl/>
        </w:rPr>
      </w:pPr>
      <w:r>
        <w:rPr>
          <w:rtl/>
        </w:rPr>
        <w:t xml:space="preserve">4 ـ روضة المتّقين ، ج 12 ، ص 223. </w:t>
      </w:r>
    </w:p>
    <w:p w:rsidR="00CB1BA7" w:rsidRDefault="00CB1BA7" w:rsidP="001B166D">
      <w:pPr>
        <w:pStyle w:val="libBold2"/>
        <w:rPr>
          <w:rtl/>
        </w:rPr>
      </w:pPr>
      <w:r>
        <w:rPr>
          <w:rtl/>
        </w:rPr>
        <w:br w:type="page"/>
      </w:r>
      <w:r w:rsidRPr="00460563">
        <w:rPr>
          <w:rtl/>
        </w:rPr>
        <w:lastRenderedPageBreak/>
        <w:t>وطلبُ الصيد (242) ،</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والتذكرة والتحرير والإرشاد والدروس واللمعة وكفاية الطالبين حرمة الإكتساب بها ممّا يستفاد حرمة نفسها ، بل في المنتهى والحدائق أنّه لا خلاف في ذلك ، بل ذكر المحقّق الأردبيلي في المجمع والسيّد الطباطبائي في الرياض الإجماع عليه </w:t>
      </w:r>
      <w:r w:rsidRPr="00980A2A">
        <w:rPr>
          <w:rStyle w:val="libFootnotenumChar"/>
          <w:rtl/>
        </w:rPr>
        <w:t>(1)</w:t>
      </w:r>
      <w:r>
        <w:rPr>
          <w:rtl/>
        </w:rPr>
        <w:t xml:space="preserve">. </w:t>
      </w:r>
    </w:p>
    <w:p w:rsidR="00CB1BA7" w:rsidRDefault="00CB1BA7" w:rsidP="00CB1BA7">
      <w:pPr>
        <w:rPr>
          <w:rtl/>
        </w:rPr>
      </w:pPr>
      <w:r>
        <w:rPr>
          <w:rtl/>
        </w:rPr>
        <w:t xml:space="preserve">وأمّا من حيث الدليل فيدلّ على حرمتها أدلّة تحريم اللهو التي وصفها الشيخ الأعظم الأنصاري </w:t>
      </w:r>
      <w:r w:rsidR="00027E81" w:rsidRPr="00027E81">
        <w:rPr>
          <w:rStyle w:val="libAlaemChar"/>
          <w:rFonts w:hint="cs"/>
          <w:rtl/>
        </w:rPr>
        <w:t>قدس‌سره</w:t>
      </w:r>
      <w:r>
        <w:rPr>
          <w:rtl/>
        </w:rPr>
        <w:t xml:space="preserve"> في المكاسب </w:t>
      </w:r>
      <w:r w:rsidRPr="00980A2A">
        <w:rPr>
          <w:rStyle w:val="libFootnotenumChar"/>
          <w:rtl/>
        </w:rPr>
        <w:t>(2)</w:t>
      </w:r>
      <w:r>
        <w:rPr>
          <w:rtl/>
        </w:rPr>
        <w:t xml:space="preserve"> ، بأنّها أدلّة كثيرة جدّاً ومنها : </w:t>
      </w:r>
    </w:p>
    <w:p w:rsidR="00CB1BA7" w:rsidRDefault="00CB1BA7" w:rsidP="00CB1BA7">
      <w:pPr>
        <w:rPr>
          <w:rtl/>
        </w:rPr>
      </w:pPr>
      <w:r>
        <w:rPr>
          <w:rtl/>
        </w:rPr>
        <w:t xml:space="preserve">الف ) حديث معائش العباد الذي ورد فيه ، « وكلّ ملهو به .. فحرام تعليمه والعمل به وأخذ الاُجرة عليه وجميع التقلّب فيه من جميع وجوه الحركات » </w:t>
      </w:r>
      <w:r w:rsidRPr="00980A2A">
        <w:rPr>
          <w:rStyle w:val="libFootnotenumChar"/>
          <w:rtl/>
        </w:rPr>
        <w:t>(3)</w:t>
      </w:r>
      <w:r>
        <w:rPr>
          <w:rtl/>
        </w:rPr>
        <w:t xml:space="preserve">. </w:t>
      </w:r>
    </w:p>
    <w:p w:rsidR="00CB1BA7" w:rsidRDefault="00CB1BA7" w:rsidP="00CB1BA7">
      <w:pPr>
        <w:rPr>
          <w:rtl/>
        </w:rPr>
      </w:pPr>
      <w:r>
        <w:rPr>
          <w:rtl/>
        </w:rPr>
        <w:t xml:space="preserve">ب ) حديث أمير المؤمنين </w:t>
      </w:r>
      <w:r w:rsidR="0047015D" w:rsidRPr="0047015D">
        <w:rPr>
          <w:rStyle w:val="libAlaemChar"/>
          <w:rFonts w:hint="cs"/>
          <w:rtl/>
        </w:rPr>
        <w:t>عليه‌السلام</w:t>
      </w:r>
      <w:r>
        <w:rPr>
          <w:rtl/>
        </w:rPr>
        <w:t xml:space="preserve"> ، « كلّ ما ألهى عن ذكر الله فهو من الميسر » </w:t>
      </w:r>
      <w:r w:rsidRPr="00980A2A">
        <w:rPr>
          <w:rStyle w:val="libFootnotenumChar"/>
          <w:rtl/>
        </w:rPr>
        <w:t>(4)</w:t>
      </w:r>
      <w:r>
        <w:rPr>
          <w:rtl/>
        </w:rPr>
        <w:t xml:space="preserve">. </w:t>
      </w:r>
    </w:p>
    <w:p w:rsidR="00CB1BA7" w:rsidRDefault="00CB1BA7" w:rsidP="00CB1BA7">
      <w:pPr>
        <w:rPr>
          <w:rtl/>
        </w:rPr>
      </w:pPr>
      <w:r>
        <w:rPr>
          <w:rtl/>
        </w:rPr>
        <w:t xml:space="preserve">ج ) حديث الأعمش ، عن الإمام الصادق </w:t>
      </w:r>
      <w:r w:rsidR="0047015D" w:rsidRPr="0047015D">
        <w:rPr>
          <w:rStyle w:val="libAlaemChar"/>
          <w:rFonts w:hint="cs"/>
          <w:rtl/>
        </w:rPr>
        <w:t>عليه‌السلام</w:t>
      </w:r>
      <w:r>
        <w:rPr>
          <w:rtl/>
        </w:rPr>
        <w:t xml:space="preserve"> الذي ورد فيه في تعداد الكبائر المحرّمة ، « والملاهي التي تصدّ عن ذكر الله تبارك وتعالى .. » </w:t>
      </w:r>
      <w:r w:rsidRPr="00980A2A">
        <w:rPr>
          <w:rStyle w:val="libFootnotenumChar"/>
          <w:rtl/>
        </w:rPr>
        <w:t>(5)</w:t>
      </w:r>
      <w:r>
        <w:rPr>
          <w:rtl/>
        </w:rPr>
        <w:t xml:space="preserve">. </w:t>
      </w:r>
    </w:p>
    <w:p w:rsidR="00CB1BA7" w:rsidRDefault="00CB1BA7" w:rsidP="00CB1BA7">
      <w:pPr>
        <w:rPr>
          <w:rtl/>
        </w:rPr>
      </w:pPr>
      <w:r>
        <w:rPr>
          <w:rtl/>
        </w:rPr>
        <w:t xml:space="preserve">د ) حديث الفضل بن شاذان ، عن الإمام الرضا </w:t>
      </w:r>
      <w:r w:rsidR="0047015D" w:rsidRPr="0047015D">
        <w:rPr>
          <w:rStyle w:val="libAlaemChar"/>
          <w:rFonts w:hint="cs"/>
          <w:rtl/>
        </w:rPr>
        <w:t>عليه‌السلام</w:t>
      </w:r>
      <w:r>
        <w:rPr>
          <w:rtl/>
        </w:rPr>
        <w:t xml:space="preserve"> في رسالة شرائع الدين التي جاء فيها ، « وإجتناب الكبائر وهي قتل النفس .. والإشتغال بالملاهي » </w:t>
      </w:r>
      <w:r w:rsidRPr="00980A2A">
        <w:rPr>
          <w:rStyle w:val="libFootnotenumChar"/>
          <w:rtl/>
        </w:rPr>
        <w:t>(6)</w:t>
      </w:r>
      <w:r>
        <w:rPr>
          <w:rtl/>
        </w:rPr>
        <w:t xml:space="preserve">. </w:t>
      </w:r>
    </w:p>
    <w:p w:rsidR="00CB1BA7" w:rsidRDefault="00CB1BA7" w:rsidP="00CB1BA7">
      <w:pPr>
        <w:rPr>
          <w:rtl/>
        </w:rPr>
      </w:pPr>
      <w:r w:rsidRPr="00F73F34">
        <w:rPr>
          <w:rtl/>
        </w:rPr>
        <w:t>(242)</w:t>
      </w:r>
      <w:r>
        <w:rPr>
          <w:rtl/>
        </w:rPr>
        <w:t xml:space="preserve"> أي الصيد اللهوي الذي هو محرّم .. وإحتمل التعميم حتّى للصيد الذي يكون للنفقة أو التجارة.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مفتاح الكرامة ، ج 4 ، ص 31. </w:t>
      </w:r>
    </w:p>
    <w:p w:rsidR="00CB1BA7" w:rsidRDefault="00CB1BA7" w:rsidP="006C0264">
      <w:pPr>
        <w:pStyle w:val="libFootnote0"/>
        <w:rPr>
          <w:rtl/>
        </w:rPr>
      </w:pPr>
      <w:r>
        <w:rPr>
          <w:rtl/>
        </w:rPr>
        <w:t xml:space="preserve">2 ـ المكاسب المحرّمة ، ج 4 ، ص 239. </w:t>
      </w:r>
    </w:p>
    <w:p w:rsidR="00CB1BA7" w:rsidRDefault="00CB1BA7" w:rsidP="006C0264">
      <w:pPr>
        <w:pStyle w:val="libFootnote0"/>
        <w:rPr>
          <w:rtl/>
        </w:rPr>
      </w:pPr>
      <w:r>
        <w:rPr>
          <w:rtl/>
        </w:rPr>
        <w:t xml:space="preserve">3 ـ تحف العقول ، ص 335. </w:t>
      </w:r>
    </w:p>
    <w:p w:rsidR="00CB1BA7" w:rsidRDefault="00CB1BA7" w:rsidP="006C0264">
      <w:pPr>
        <w:pStyle w:val="libFootnote0"/>
        <w:rPr>
          <w:rtl/>
        </w:rPr>
      </w:pPr>
      <w:r>
        <w:rPr>
          <w:rtl/>
        </w:rPr>
        <w:t xml:space="preserve">4 ـ وسائل الشيعة ، ج 12 ، ص 235 ، باب 100 ، ح 15. </w:t>
      </w:r>
    </w:p>
    <w:p w:rsidR="00CB1BA7" w:rsidRDefault="00CB1BA7" w:rsidP="006C0264">
      <w:pPr>
        <w:pStyle w:val="libFootnote0"/>
        <w:rPr>
          <w:rtl/>
        </w:rPr>
      </w:pPr>
      <w:r>
        <w:rPr>
          <w:rtl/>
        </w:rPr>
        <w:t xml:space="preserve">5 ـ بحار الأنوار ، ج 10 ، ص 229 ، باب 14 ، ح 1. </w:t>
      </w:r>
    </w:p>
    <w:p w:rsidR="00CB1BA7" w:rsidRDefault="00CB1BA7" w:rsidP="006C0264">
      <w:pPr>
        <w:pStyle w:val="libFootnote0"/>
        <w:rPr>
          <w:rtl/>
        </w:rPr>
      </w:pPr>
      <w:r>
        <w:rPr>
          <w:rtl/>
        </w:rPr>
        <w:t xml:space="preserve">6 ـ عيون الأخبار ، ج 2 ، ص 120 ، باب 35 ، ح 1. </w:t>
      </w:r>
    </w:p>
    <w:p w:rsidR="00CB1BA7" w:rsidRPr="00EE247E" w:rsidRDefault="00CB1BA7" w:rsidP="001B166D">
      <w:pPr>
        <w:pStyle w:val="libBold2"/>
        <w:rPr>
          <w:rtl/>
        </w:rPr>
      </w:pPr>
      <w:r>
        <w:rPr>
          <w:rtl/>
        </w:rPr>
        <w:br w:type="page"/>
      </w:r>
      <w:r w:rsidRPr="00EE247E">
        <w:rPr>
          <w:rtl/>
        </w:rPr>
        <w:lastRenderedPageBreak/>
        <w:t xml:space="preserve">وإتيانُ بابِ السلطان (243). </w:t>
      </w:r>
    </w:p>
    <w:p w:rsidR="00CB1BA7" w:rsidRDefault="00CB1BA7" w:rsidP="001B166D">
      <w:pPr>
        <w:pStyle w:val="libBold2"/>
        <w:rPr>
          <w:rtl/>
        </w:rPr>
      </w:pPr>
      <w:r w:rsidRPr="00EE247E">
        <w:rPr>
          <w:rtl/>
        </w:rPr>
        <w:t>يا علي ، لا تُصَلِّ في جلدِ ما لا تشربُ لبنَه ولا تأكلُ لحَمه (244) ، ولا تُصلِّ في ذاتِ الجَيش (245) ، ولا في ذاتِ الصلاصل (246) ، ولا في ضَجَنان (247).</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59089C">
        <w:rPr>
          <w:rtl/>
        </w:rPr>
        <w:t>(243)</w:t>
      </w:r>
      <w:r>
        <w:rPr>
          <w:rtl/>
        </w:rPr>
        <w:t xml:space="preserve"> كما تلاحظ ذمّه في أحاديث كثيرة </w:t>
      </w:r>
      <w:r w:rsidRPr="00980A2A">
        <w:rPr>
          <w:rStyle w:val="libFootnotenumChar"/>
          <w:rtl/>
        </w:rPr>
        <w:t>(1)</w:t>
      </w:r>
      <w:r>
        <w:rPr>
          <w:rtl/>
        </w:rPr>
        <w:t xml:space="preserve"> منها الحديث الثاني عشر من الباب عن رسول الله </w:t>
      </w:r>
      <w:r w:rsidR="001976EA" w:rsidRPr="001976EA">
        <w:rPr>
          <w:rStyle w:val="libAlaemChar"/>
          <w:rFonts w:hint="cs"/>
          <w:rtl/>
        </w:rPr>
        <w:t>صلى‌الله‌عليه‌وآله</w:t>
      </w:r>
      <w:r>
        <w:rPr>
          <w:rtl/>
        </w:rPr>
        <w:t xml:space="preserve"> قال : « إيّاكم وأبواب السلطان وحواشيها ، فإنّ أقربكم من أبواب السلطان وحواشيها أبعدكم من الله عزّوجلّ ، ومن آثر السلطان على الله أذهب الله عنه الورع وجعله حيراناً ». </w:t>
      </w:r>
    </w:p>
    <w:p w:rsidR="00CB1BA7" w:rsidRDefault="00CB1BA7" w:rsidP="00CB1BA7">
      <w:pPr>
        <w:rPr>
          <w:rtl/>
        </w:rPr>
      </w:pPr>
      <w:r w:rsidRPr="0059089C">
        <w:rPr>
          <w:rtl/>
        </w:rPr>
        <w:t>(244)</w:t>
      </w:r>
      <w:r>
        <w:rPr>
          <w:rtl/>
        </w:rPr>
        <w:t xml:space="preserve"> هذا إرشاد إلى مانعيّة جلد غير مأكول اللحم في الصلاة ، كما ورد به أحاديث عديدة في أبواب لباس المصلّي </w:t>
      </w:r>
      <w:r w:rsidRPr="00980A2A">
        <w:rPr>
          <w:rStyle w:val="libFootnotenumChar"/>
          <w:rtl/>
        </w:rPr>
        <w:t>(2)</w:t>
      </w:r>
      <w:r>
        <w:rPr>
          <w:rtl/>
        </w:rPr>
        <w:t xml:space="preserve">. </w:t>
      </w:r>
    </w:p>
    <w:p w:rsidR="00CB1BA7" w:rsidRDefault="00CB1BA7" w:rsidP="00CB1BA7">
      <w:pPr>
        <w:rPr>
          <w:rtl/>
        </w:rPr>
      </w:pPr>
      <w:r w:rsidRPr="0059089C">
        <w:rPr>
          <w:rtl/>
        </w:rPr>
        <w:t>(245)</w:t>
      </w:r>
      <w:r>
        <w:rPr>
          <w:rtl/>
        </w:rPr>
        <w:t xml:space="preserve"> ذات الجيش ، واد بين ذي الحليفة وبرثان </w:t>
      </w:r>
      <w:r w:rsidRPr="00980A2A">
        <w:rPr>
          <w:rStyle w:val="libFootnotenumChar"/>
          <w:rtl/>
        </w:rPr>
        <w:t>(3)</w:t>
      </w:r>
      <w:r>
        <w:rPr>
          <w:rtl/>
        </w:rPr>
        <w:t xml:space="preserve">. </w:t>
      </w:r>
    </w:p>
    <w:p w:rsidR="00CB1BA7" w:rsidRDefault="00CB1BA7" w:rsidP="00CB1BA7">
      <w:pPr>
        <w:rPr>
          <w:rtl/>
        </w:rPr>
      </w:pPr>
      <w:r w:rsidRPr="0059089C">
        <w:rPr>
          <w:rtl/>
        </w:rPr>
        <w:t>(246)</w:t>
      </w:r>
      <w:r>
        <w:rPr>
          <w:rtl/>
        </w:rPr>
        <w:t xml:space="preserve"> ذات الصلاصل ، ناحية على سبعة أميال من المدينة في جهة مكّة </w:t>
      </w:r>
      <w:r w:rsidRPr="00980A2A">
        <w:rPr>
          <w:rStyle w:val="libFootnotenumChar"/>
          <w:rtl/>
        </w:rPr>
        <w:t>(4)</w:t>
      </w:r>
      <w:r>
        <w:rPr>
          <w:rtl/>
        </w:rPr>
        <w:t xml:space="preserve">. </w:t>
      </w:r>
    </w:p>
    <w:p w:rsidR="00CB1BA7" w:rsidRDefault="00CB1BA7" w:rsidP="00CB1BA7">
      <w:pPr>
        <w:rPr>
          <w:rtl/>
        </w:rPr>
      </w:pPr>
      <w:r w:rsidRPr="0059089C">
        <w:rPr>
          <w:rtl/>
        </w:rPr>
        <w:t>(247)</w:t>
      </w:r>
      <w:r>
        <w:rPr>
          <w:rtl/>
        </w:rPr>
        <w:t xml:space="preserve"> ضَجَنان ، بفتحتين موضع بينه وبين مكّة خمسة وعشرون ميلا </w:t>
      </w:r>
      <w:r w:rsidRPr="00980A2A">
        <w:rPr>
          <w:rStyle w:val="libFootnotenumChar"/>
          <w:rtl/>
        </w:rPr>
        <w:t>(5)</w:t>
      </w:r>
      <w:r>
        <w:rPr>
          <w:rtl/>
        </w:rPr>
        <w:t xml:space="preserve">. </w:t>
      </w:r>
    </w:p>
    <w:p w:rsidR="00CB1BA7" w:rsidRDefault="00CB1BA7" w:rsidP="00CB1BA7">
      <w:pPr>
        <w:rPr>
          <w:rtl/>
        </w:rPr>
      </w:pPr>
      <w:r>
        <w:rPr>
          <w:rtl/>
        </w:rPr>
        <w:t xml:space="preserve">وهذه المواضع الثلاثة بين مكّة والمدينة ، قد إستفاضت النصوص بكراهة الصلاة فيها ، مضافاً إلى البيداء الذي حُدَّ بما بين ذات الجيش والمعرَّس </w:t>
      </w:r>
      <w:r w:rsidRPr="00980A2A">
        <w:rPr>
          <w:rStyle w:val="libFootnotenumChar"/>
          <w:rtl/>
        </w:rPr>
        <w:t>(6)</w:t>
      </w:r>
      <w:r>
        <w:rPr>
          <w:rtl/>
        </w:rPr>
        <w:t>.</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وسائل الشيعة ، ج 12 ، ص 127 ، باب 42. </w:t>
      </w:r>
    </w:p>
    <w:p w:rsidR="00CB1BA7" w:rsidRDefault="00CB1BA7" w:rsidP="006C0264">
      <w:pPr>
        <w:pStyle w:val="libFootnote0"/>
        <w:rPr>
          <w:rtl/>
        </w:rPr>
      </w:pPr>
      <w:r>
        <w:rPr>
          <w:rtl/>
        </w:rPr>
        <w:t xml:space="preserve">2 ـ وسائل الشيعة ، ج 3 ، ص 250 ، باب 2 ، الأحاديث. </w:t>
      </w:r>
    </w:p>
    <w:p w:rsidR="00CB1BA7" w:rsidRDefault="00CB1BA7" w:rsidP="006C0264">
      <w:pPr>
        <w:pStyle w:val="libFootnote0"/>
        <w:rPr>
          <w:rtl/>
        </w:rPr>
      </w:pPr>
      <w:r>
        <w:rPr>
          <w:rtl/>
        </w:rPr>
        <w:t xml:space="preserve">3 ـ معجم البلدان ، ج 2 ، ص 200. </w:t>
      </w:r>
    </w:p>
    <w:p w:rsidR="00CB1BA7" w:rsidRDefault="00CB1BA7" w:rsidP="006C0264">
      <w:pPr>
        <w:pStyle w:val="libFootnote0"/>
        <w:rPr>
          <w:rtl/>
        </w:rPr>
      </w:pPr>
      <w:r>
        <w:rPr>
          <w:rtl/>
        </w:rPr>
        <w:t xml:space="preserve">4 ـ معجم البلدان ، ج 3 ، ص 421. </w:t>
      </w:r>
    </w:p>
    <w:p w:rsidR="00CB1BA7" w:rsidRDefault="00CB1BA7" w:rsidP="006C0264">
      <w:pPr>
        <w:pStyle w:val="libFootnote0"/>
        <w:rPr>
          <w:rtl/>
        </w:rPr>
      </w:pPr>
      <w:r>
        <w:rPr>
          <w:rtl/>
        </w:rPr>
        <w:t xml:space="preserve">5 ـ معجم البلدان ، ج 3 ، ص 453. </w:t>
      </w:r>
    </w:p>
    <w:p w:rsidR="00CB1BA7" w:rsidRDefault="00CB1BA7" w:rsidP="006C0264">
      <w:pPr>
        <w:pStyle w:val="libFootnote0"/>
        <w:rPr>
          <w:rtl/>
        </w:rPr>
      </w:pPr>
      <w:r>
        <w:rPr>
          <w:rtl/>
        </w:rPr>
        <w:t xml:space="preserve">6 ـ وسائل الشيعة ، ج 3 ، ص 450 ، باب 23 ، الأحاديث. </w:t>
      </w:r>
    </w:p>
    <w:p w:rsidR="00CB1BA7" w:rsidRDefault="00CB1BA7" w:rsidP="001B166D">
      <w:pPr>
        <w:pStyle w:val="libBold2"/>
        <w:rPr>
          <w:rtl/>
        </w:rPr>
      </w:pPr>
      <w:r>
        <w:rPr>
          <w:rtl/>
        </w:rPr>
        <w:br w:type="page"/>
      </w:r>
      <w:r w:rsidRPr="004540E9">
        <w:rPr>
          <w:rtl/>
        </w:rPr>
        <w:lastRenderedPageBreak/>
        <w:t>يا علي ، كُلْ من البيض ما اختَلَف طَرَفاه (248) ، ومن السَّمَك ما كانَ له قِشر (249)</w:t>
      </w:r>
      <w:r>
        <w:rPr>
          <w:rtl/>
        </w:rPr>
        <w:t xml:space="preserve"> ..</w:t>
      </w:r>
      <w:r w:rsidRPr="004540E9">
        <w:rPr>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Pr>
          <w:rtl/>
        </w:rPr>
        <w:t xml:space="preserve">ويستفاد من بعض الكلمات في المقام أنّ هذه المواضع من الأماكن المغضوب عليها ، وأنّها مواضع الخسف </w:t>
      </w:r>
      <w:r w:rsidRPr="00980A2A">
        <w:rPr>
          <w:rStyle w:val="libFootnotenumChar"/>
          <w:rtl/>
        </w:rPr>
        <w:t>(1)</w:t>
      </w:r>
      <w:r>
        <w:rPr>
          <w:rtl/>
        </w:rPr>
        <w:t xml:space="preserve">. </w:t>
      </w:r>
    </w:p>
    <w:p w:rsidR="00CB1BA7" w:rsidRDefault="00CB1BA7" w:rsidP="00CB1BA7">
      <w:pPr>
        <w:rPr>
          <w:rtl/>
        </w:rPr>
      </w:pPr>
      <w:r w:rsidRPr="00154474">
        <w:rPr>
          <w:rtl/>
        </w:rPr>
        <w:t>(248)</w:t>
      </w:r>
      <w:r>
        <w:rPr>
          <w:rtl/>
        </w:rPr>
        <w:t xml:space="preserve"> هذه الضابطة وما بعدها من الضوابط الشرعية الشريفة في باب الأطعمة ومن الأبواب العلمية المنيفة في الفقه الإسلامي .. </w:t>
      </w:r>
    </w:p>
    <w:p w:rsidR="00CB1BA7" w:rsidRDefault="00CB1BA7" w:rsidP="00CB1BA7">
      <w:pPr>
        <w:rPr>
          <w:rtl/>
        </w:rPr>
      </w:pPr>
      <w:r>
        <w:rPr>
          <w:rtl/>
        </w:rPr>
        <w:t xml:space="preserve">وحكم البيض تابع لحكم أصل الحيوان .. فبيض ما يؤكل لحمه حلال ، كما أنّ بيض ما لا يؤكل لحمه حرام بدليل حديث ابن أبي يعفور ، عن أبي عبدالله </w:t>
      </w:r>
      <w:r w:rsidR="0047015D" w:rsidRPr="0047015D">
        <w:rPr>
          <w:rStyle w:val="libAlaemChar"/>
          <w:rFonts w:hint="cs"/>
          <w:rtl/>
        </w:rPr>
        <w:t>عليه‌السلام</w:t>
      </w:r>
      <w:r>
        <w:rPr>
          <w:rtl/>
        </w:rPr>
        <w:t xml:space="preserve"> ، « أنّ البيض إذا كان ممّا يؤكل لحمه فلا بأس بأكله وهو حلال » </w:t>
      </w:r>
      <w:r w:rsidRPr="00980A2A">
        <w:rPr>
          <w:rStyle w:val="libFootnotenumChar"/>
          <w:rtl/>
        </w:rPr>
        <w:t>(2)</w:t>
      </w:r>
      <w:r>
        <w:rPr>
          <w:rtl/>
        </w:rPr>
        <w:t xml:space="preserve">. </w:t>
      </w:r>
    </w:p>
    <w:p w:rsidR="00CB1BA7" w:rsidRDefault="00CB1BA7" w:rsidP="00CB1BA7">
      <w:pPr>
        <w:rPr>
          <w:rtl/>
        </w:rPr>
      </w:pPr>
      <w:r>
        <w:rPr>
          <w:rtl/>
        </w:rPr>
        <w:t xml:space="preserve">فإذا اشتبه أو لم يعلم حكم الأصل فالضابط « أنّ كلّ ما اختلف طرفاه فحلال أكله ، وكلّ ما اتّفق واستوى طرفاه فحرام أكله » كما يستفاد من هذه الوصيّة الشريفة ، ومن الأخبار المتظافرة الاُخرى أيضاً </w:t>
      </w:r>
      <w:r w:rsidRPr="00980A2A">
        <w:rPr>
          <w:rStyle w:val="libFootnotenumChar"/>
          <w:rtl/>
        </w:rPr>
        <w:t>(3)</w:t>
      </w:r>
      <w:r>
        <w:rPr>
          <w:rtl/>
        </w:rPr>
        <w:t xml:space="preserve">. </w:t>
      </w:r>
    </w:p>
    <w:p w:rsidR="00CB1BA7" w:rsidRDefault="00CB1BA7" w:rsidP="00CB1BA7">
      <w:pPr>
        <w:rPr>
          <w:rtl/>
        </w:rPr>
      </w:pPr>
      <w:r>
        <w:rPr>
          <w:rtl/>
        </w:rPr>
        <w:t xml:space="preserve">ولا خلاف فيه ، بل الإجماع قائم عليه ، كما هو ظاهر كشف اللثام ، بل صريح الغنية ، بل هو المحقّق كما في الجواهر </w:t>
      </w:r>
      <w:r w:rsidRPr="00980A2A">
        <w:rPr>
          <w:rStyle w:val="libFootnotenumChar"/>
          <w:rtl/>
        </w:rPr>
        <w:t>(4)</w:t>
      </w:r>
      <w:r>
        <w:rPr>
          <w:rtl/>
        </w:rPr>
        <w:t xml:space="preserve">. </w:t>
      </w:r>
    </w:p>
    <w:p w:rsidR="00CB1BA7" w:rsidRDefault="00CB1BA7" w:rsidP="00CB1BA7">
      <w:pPr>
        <w:rPr>
          <w:rtl/>
        </w:rPr>
      </w:pPr>
      <w:r w:rsidRPr="00154474">
        <w:rPr>
          <w:rtl/>
        </w:rPr>
        <w:t>(249)</w:t>
      </w:r>
      <w:r>
        <w:rPr>
          <w:rtl/>
        </w:rPr>
        <w:t xml:space="preserve"> إذ المعيار في السمك هو أنّ كلّ ما كان له قشر أي فلس فيحلّ أكله ، وما لم يكن له قشر فيحرم أكله ، وقد دلّت عليه النصوص المتظافرة </w:t>
      </w:r>
      <w:r w:rsidRPr="00980A2A">
        <w:rPr>
          <w:rStyle w:val="libFootnotenumChar"/>
          <w:rtl/>
        </w:rPr>
        <w:t>(5)</w:t>
      </w:r>
      <w:r>
        <w:rPr>
          <w:rtl/>
        </w:rPr>
        <w:t xml:space="preserve"> ، منها حديث محمّد</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جواهر الكلام ، ج 8 ، ص 349. </w:t>
      </w:r>
    </w:p>
    <w:p w:rsidR="00CB1BA7" w:rsidRDefault="00CB1BA7" w:rsidP="006C0264">
      <w:pPr>
        <w:pStyle w:val="libFootnote0"/>
        <w:rPr>
          <w:rtl/>
        </w:rPr>
      </w:pPr>
      <w:r>
        <w:rPr>
          <w:rtl/>
        </w:rPr>
        <w:t xml:space="preserve">2 ـ وسائل الشيعة ، ج 17 ، ص 59 ، باب 40 ، ح 1. </w:t>
      </w:r>
    </w:p>
    <w:p w:rsidR="00CB1BA7" w:rsidRDefault="00CB1BA7" w:rsidP="006C0264">
      <w:pPr>
        <w:pStyle w:val="libFootnote0"/>
        <w:rPr>
          <w:rtl/>
        </w:rPr>
      </w:pPr>
      <w:r>
        <w:rPr>
          <w:rtl/>
        </w:rPr>
        <w:t xml:space="preserve">3 ـ وسائل الشيعة ، ج 16 ، ص 422 ، باب 20 ، الأحاديث. </w:t>
      </w:r>
    </w:p>
    <w:p w:rsidR="00CB1BA7" w:rsidRDefault="00CB1BA7" w:rsidP="006C0264">
      <w:pPr>
        <w:pStyle w:val="libFootnote0"/>
        <w:rPr>
          <w:rtl/>
        </w:rPr>
      </w:pPr>
      <w:r>
        <w:rPr>
          <w:rtl/>
        </w:rPr>
        <w:t xml:space="preserve">4 ـ جواهر الكلام ، ج 36 ، ص 335. </w:t>
      </w:r>
    </w:p>
    <w:p w:rsidR="00CB1BA7" w:rsidRDefault="00CB1BA7" w:rsidP="006C0264">
      <w:pPr>
        <w:pStyle w:val="libFootnote0"/>
        <w:rPr>
          <w:rtl/>
        </w:rPr>
      </w:pPr>
      <w:r>
        <w:rPr>
          <w:rtl/>
        </w:rPr>
        <w:t xml:space="preserve">5 ـ وسائل الشيعة ، ج 16 ، ص 397 ، باب 8 ـ 9. </w:t>
      </w:r>
    </w:p>
    <w:p w:rsidR="00CB1BA7" w:rsidRDefault="00CB1BA7" w:rsidP="001B166D">
      <w:pPr>
        <w:pStyle w:val="libBold2"/>
        <w:rPr>
          <w:rtl/>
        </w:rPr>
      </w:pPr>
      <w:r>
        <w:rPr>
          <w:rtl/>
        </w:rPr>
        <w:br w:type="page"/>
      </w:r>
      <w:r w:rsidRPr="00CC6D18">
        <w:rPr>
          <w:rtl/>
        </w:rPr>
        <w:lastRenderedPageBreak/>
        <w:t>ومن الطير ما دَفَّ (250) واترُكْ منه ما صَفَّ (251) وكُلْ</w:t>
      </w:r>
      <w:r>
        <w:rPr>
          <w:rtl/>
        </w:rPr>
        <w:t xml:space="preserve"> ..</w:t>
      </w:r>
      <w:r w:rsidRPr="00CC6D18">
        <w:rPr>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ابن مسلم ، عن أبي جعفر </w:t>
      </w:r>
      <w:r w:rsidR="0047015D" w:rsidRPr="0047015D">
        <w:rPr>
          <w:rStyle w:val="libAlaemChar"/>
          <w:rFonts w:hint="cs"/>
          <w:rtl/>
        </w:rPr>
        <w:t>عليه‌السلام</w:t>
      </w:r>
      <w:r>
        <w:rPr>
          <w:rtl/>
        </w:rPr>
        <w:t xml:space="preserve"> ، « كُلْ ما له قشر من السمك وما ليس له قشر فلا تأكله » </w:t>
      </w:r>
      <w:r w:rsidRPr="00980A2A">
        <w:rPr>
          <w:rStyle w:val="libFootnotenumChar"/>
          <w:rtl/>
        </w:rPr>
        <w:t>(1)</w:t>
      </w:r>
      <w:r>
        <w:rPr>
          <w:rtl/>
        </w:rPr>
        <w:t xml:space="preserve"> ، وعليه الإجماع في الخلاف ، والغنية ، والسرائر ، كما أفاده في الجواهر </w:t>
      </w:r>
      <w:r w:rsidRPr="00980A2A">
        <w:rPr>
          <w:rStyle w:val="libFootnotenumChar"/>
          <w:rtl/>
        </w:rPr>
        <w:t>(2)</w:t>
      </w:r>
      <w:r>
        <w:rPr>
          <w:rtl/>
        </w:rPr>
        <w:t xml:space="preserve">. </w:t>
      </w:r>
    </w:p>
    <w:p w:rsidR="00CB1BA7" w:rsidRDefault="00CB1BA7" w:rsidP="00CB1BA7">
      <w:pPr>
        <w:rPr>
          <w:rtl/>
        </w:rPr>
      </w:pPr>
      <w:r w:rsidRPr="001874DF">
        <w:rPr>
          <w:rtl/>
        </w:rPr>
        <w:t>(250)</w:t>
      </w:r>
      <w:r>
        <w:rPr>
          <w:rtl/>
        </w:rPr>
        <w:t xml:space="preserve"> أي كُلْ من الطير ما كان دفيفه أكثر من صفيفه .. </w:t>
      </w:r>
    </w:p>
    <w:p w:rsidR="00CB1BA7" w:rsidRDefault="00CB1BA7" w:rsidP="00CB1BA7">
      <w:pPr>
        <w:rPr>
          <w:rtl/>
        </w:rPr>
      </w:pPr>
      <w:r>
        <w:rPr>
          <w:rtl/>
        </w:rPr>
        <w:t xml:space="preserve">والدفيف هو ضرب جناحيه على دفّتيه حال الطيران كما يشاهد في الحمام. </w:t>
      </w:r>
    </w:p>
    <w:p w:rsidR="00CB1BA7" w:rsidRDefault="00CB1BA7" w:rsidP="00CB1BA7">
      <w:pPr>
        <w:rPr>
          <w:rtl/>
        </w:rPr>
      </w:pPr>
      <w:r>
        <w:rPr>
          <w:rtl/>
        </w:rPr>
        <w:t xml:space="preserve">مقابل الصَّفيف وهو بسط جناحيه حال الطيران كما يشاهد في جوارح الطير مثل النسر والشاهين. </w:t>
      </w:r>
    </w:p>
    <w:p w:rsidR="00CB1BA7" w:rsidRDefault="00CB1BA7" w:rsidP="00CB1BA7">
      <w:pPr>
        <w:rPr>
          <w:rtl/>
        </w:rPr>
      </w:pPr>
      <w:r w:rsidRPr="001874DF">
        <w:rPr>
          <w:rtl/>
        </w:rPr>
        <w:t>(251)</w:t>
      </w:r>
      <w:r>
        <w:rPr>
          <w:rtl/>
        </w:rPr>
        <w:t xml:space="preserve"> أي اترك ما كان صفيفه أكثر من دفيفه. </w:t>
      </w:r>
    </w:p>
    <w:p w:rsidR="00CB1BA7" w:rsidRDefault="00CB1BA7" w:rsidP="00CB1BA7">
      <w:pPr>
        <w:rPr>
          <w:rtl/>
        </w:rPr>
      </w:pPr>
      <w:r>
        <w:rPr>
          <w:rtl/>
        </w:rPr>
        <w:t xml:space="preserve">فكلّ طير كان دفيفه أكثر حَلَّ أكله ، وكلُّ طير كان صفيفه أكثر حرم أكله. </w:t>
      </w:r>
    </w:p>
    <w:p w:rsidR="00CB1BA7" w:rsidRDefault="00CB1BA7" w:rsidP="00CB1BA7">
      <w:pPr>
        <w:rPr>
          <w:rtl/>
        </w:rPr>
      </w:pPr>
      <w:r>
        <w:rPr>
          <w:rtl/>
        </w:rPr>
        <w:t xml:space="preserve">وقد قام على ذلك النصوص العديدة الواردة في بابه من الوسائل </w:t>
      </w:r>
      <w:r w:rsidRPr="00980A2A">
        <w:rPr>
          <w:rStyle w:val="libFootnotenumChar"/>
          <w:rtl/>
        </w:rPr>
        <w:t>(3)</w:t>
      </w:r>
      <w:r>
        <w:rPr>
          <w:rtl/>
        </w:rPr>
        <w:t xml:space="preserve"> ، منها الحديث الثاني من الباب الذي رواه سماعة بن مهران ، عن أبي عبدالله </w:t>
      </w:r>
      <w:r w:rsidR="0047015D" w:rsidRPr="0047015D">
        <w:rPr>
          <w:rStyle w:val="libAlaemChar"/>
          <w:rFonts w:hint="cs"/>
          <w:rtl/>
        </w:rPr>
        <w:t>عليه‌السلام</w:t>
      </w:r>
      <w:r>
        <w:rPr>
          <w:rtl/>
        </w:rPr>
        <w:t xml:space="preserve"> ، « كلّما صفّ وهو ذو مخلب فهو حرام .. وكلّما دفّ فهو حلال ». </w:t>
      </w:r>
    </w:p>
    <w:p w:rsidR="00CB1BA7" w:rsidRDefault="00CB1BA7" w:rsidP="00CB1BA7">
      <w:pPr>
        <w:rPr>
          <w:rtl/>
        </w:rPr>
      </w:pPr>
      <w:r>
        <w:rPr>
          <w:rtl/>
        </w:rPr>
        <w:t xml:space="preserve">وقد استقرّ عليه الإجماع المحصَّل والمنقول </w:t>
      </w:r>
      <w:r w:rsidRPr="00980A2A">
        <w:rPr>
          <w:rStyle w:val="libFootnotenumChar"/>
          <w:rtl/>
        </w:rPr>
        <w:t>(4)</w:t>
      </w:r>
      <w:r>
        <w:rPr>
          <w:rtl/>
        </w:rPr>
        <w:t xml:space="preserve">. </w:t>
      </w:r>
    </w:p>
    <w:p w:rsidR="00CB1BA7" w:rsidRDefault="00CB1BA7" w:rsidP="00CB1BA7">
      <w:pPr>
        <w:rPr>
          <w:rtl/>
        </w:rPr>
      </w:pPr>
      <w:r>
        <w:rPr>
          <w:rtl/>
        </w:rPr>
        <w:t xml:space="preserve">هذا بالنسبة إلى الطيور التي تطير في الهواء .. وأمّا بالنسبة إلى الطيور التي تكون في الماء أو تكون في البرّ فلها القاعدة التالية التي بيّنها </w:t>
      </w:r>
      <w:r w:rsidR="001976EA" w:rsidRPr="001976EA">
        <w:rPr>
          <w:rStyle w:val="libAlaemChar"/>
          <w:rFonts w:hint="cs"/>
          <w:rtl/>
        </w:rPr>
        <w:t>صلى‌الله‌عليه‌وآله</w:t>
      </w:r>
      <w:r>
        <w:rPr>
          <w:rtl/>
        </w:rPr>
        <w:t xml:space="preserve"> بقوله ، « وكُلْ من طير الماء ... ».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وسائل الشيعة ، ج 16 ، ص 397 ، باب 8 ، ح 1. </w:t>
      </w:r>
    </w:p>
    <w:p w:rsidR="00CB1BA7" w:rsidRDefault="00CB1BA7" w:rsidP="006C0264">
      <w:pPr>
        <w:pStyle w:val="libFootnote0"/>
        <w:rPr>
          <w:rtl/>
        </w:rPr>
      </w:pPr>
      <w:r>
        <w:rPr>
          <w:rtl/>
        </w:rPr>
        <w:t xml:space="preserve">2 ـ جواهر الكلام ، ج 36 ، ص 244. </w:t>
      </w:r>
    </w:p>
    <w:p w:rsidR="00CB1BA7" w:rsidRDefault="00CB1BA7" w:rsidP="006C0264">
      <w:pPr>
        <w:pStyle w:val="libFootnote0"/>
        <w:rPr>
          <w:rtl/>
        </w:rPr>
      </w:pPr>
      <w:r>
        <w:rPr>
          <w:rtl/>
        </w:rPr>
        <w:t xml:space="preserve">3 ـ وسائل الشيعة ، ج 16 ، ص 420 ، باب 19. </w:t>
      </w:r>
    </w:p>
    <w:p w:rsidR="00CB1BA7" w:rsidRDefault="00CB1BA7" w:rsidP="006C0264">
      <w:pPr>
        <w:pStyle w:val="libFootnote0"/>
        <w:rPr>
          <w:rtl/>
        </w:rPr>
      </w:pPr>
      <w:r>
        <w:rPr>
          <w:rtl/>
        </w:rPr>
        <w:t xml:space="preserve">4 ـ جواهر الكلام ، ج 36 ، ص 304. </w:t>
      </w:r>
    </w:p>
    <w:p w:rsidR="00CB1BA7" w:rsidRPr="003177E0" w:rsidRDefault="00CB1BA7" w:rsidP="001B166D">
      <w:pPr>
        <w:pStyle w:val="libBold2"/>
        <w:rPr>
          <w:rtl/>
        </w:rPr>
      </w:pPr>
      <w:r>
        <w:rPr>
          <w:rtl/>
        </w:rPr>
        <w:br w:type="page"/>
      </w:r>
      <w:r w:rsidRPr="003177E0">
        <w:rPr>
          <w:rtl/>
        </w:rPr>
        <w:lastRenderedPageBreak/>
        <w:t xml:space="preserve">من طيرِ الماءِ (252) ما كانت له قانِصَة (253) أو صِيصيَّة (254). </w:t>
      </w:r>
    </w:p>
    <w:p w:rsidR="00CB1BA7" w:rsidRDefault="00CB1BA7" w:rsidP="001B166D">
      <w:pPr>
        <w:pStyle w:val="libBold2"/>
        <w:rPr>
          <w:rtl/>
        </w:rPr>
      </w:pPr>
      <w:r w:rsidRPr="003177E0">
        <w:rPr>
          <w:rtl/>
        </w:rPr>
        <w:t>يا علي ، كُلُّ ذي</w:t>
      </w:r>
      <w:r>
        <w:rPr>
          <w:rtl/>
        </w:rPr>
        <w:t xml:space="preserve"> ..</w:t>
      </w:r>
      <w:r w:rsidRPr="003177E0">
        <w:rPr>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122B53">
        <w:rPr>
          <w:rtl/>
        </w:rPr>
        <w:t>(252)</w:t>
      </w:r>
      <w:r>
        <w:rPr>
          <w:rtl/>
        </w:rPr>
        <w:t xml:space="preserve"> ذكر في الجواهر ، أنّ الظاهر نصّاً وفتوىً عدم الفرق بين طير الماء وطير البرّ في العلامات الآتية ، أي حلّية ما كان له قانصة أو صيصيّة كما يستفاد من موثّقة مسعدة بن صدقة </w:t>
      </w:r>
      <w:r w:rsidRPr="00980A2A">
        <w:rPr>
          <w:rStyle w:val="libFootnotenumChar"/>
          <w:rtl/>
        </w:rPr>
        <w:t>(1)</w:t>
      </w:r>
      <w:r>
        <w:rPr>
          <w:rtl/>
        </w:rPr>
        <w:t xml:space="preserve"> ، نعم ربّما كان الغالب القانصة في طير الماء ، والحوصلة في طير البرّ </w:t>
      </w:r>
      <w:r w:rsidRPr="00980A2A">
        <w:rPr>
          <w:rStyle w:val="libFootnotenumChar"/>
          <w:rtl/>
        </w:rPr>
        <w:t>(2)</w:t>
      </w:r>
      <w:r>
        <w:rPr>
          <w:rtl/>
        </w:rPr>
        <w:t xml:space="preserve">. </w:t>
      </w:r>
    </w:p>
    <w:p w:rsidR="00CB1BA7" w:rsidRDefault="00CB1BA7" w:rsidP="00CB1BA7">
      <w:pPr>
        <w:rPr>
          <w:rtl/>
        </w:rPr>
      </w:pPr>
      <w:r w:rsidRPr="00122B53">
        <w:rPr>
          <w:rtl/>
        </w:rPr>
        <w:t>(253)</w:t>
      </w:r>
      <w:r>
        <w:rPr>
          <w:rtl/>
        </w:rPr>
        <w:t xml:space="preserve"> القانصة للطير بمنزلة المعدة والأمعاء للإنسان .. هي لحمة غليظة يجتمع فيها كلّ ما ينقر الطير من الحَب والحصى بعد أن ينحدر من الحوصلة فتهضمه القانصة .. وتسمّى القانصة بالفارسية ( سنگدان ). </w:t>
      </w:r>
    </w:p>
    <w:p w:rsidR="00CB1BA7" w:rsidRDefault="00CB1BA7" w:rsidP="00CB1BA7">
      <w:pPr>
        <w:rPr>
          <w:rtl/>
        </w:rPr>
      </w:pPr>
      <w:r w:rsidRPr="00122B53">
        <w:rPr>
          <w:rtl/>
        </w:rPr>
        <w:t>(254)</w:t>
      </w:r>
      <w:r>
        <w:rPr>
          <w:rtl/>
        </w:rPr>
        <w:t xml:space="preserve"> الصيصيّة هي الشوكة خلف رِجل الطائر ، بمنزلة الإبهام للإنسان. </w:t>
      </w:r>
    </w:p>
    <w:p w:rsidR="00CB1BA7" w:rsidRDefault="00CB1BA7" w:rsidP="00CB1BA7">
      <w:pPr>
        <w:rPr>
          <w:rtl/>
        </w:rPr>
      </w:pPr>
      <w:r>
        <w:rPr>
          <w:rtl/>
        </w:rPr>
        <w:t xml:space="preserve">فكلُّ طير كان له قانصة أو صيصيّة فهو محلّل ، وكلّ ما لم يكن له قانصة ولا صيصيّة فهو محرّم كما دلّت عليه النصوص المستفيضة الواردة في الوسائل </w:t>
      </w:r>
      <w:r w:rsidRPr="00980A2A">
        <w:rPr>
          <w:rStyle w:val="libFootnotenumChar"/>
          <w:rtl/>
        </w:rPr>
        <w:t>(3)</w:t>
      </w:r>
      <w:r>
        <w:rPr>
          <w:rtl/>
        </w:rPr>
        <w:t xml:space="preserve"> ، منها الحديث الخامس من الباب الذي رواه ابن بكير ، عن أبي عبدالله </w:t>
      </w:r>
      <w:r w:rsidR="0047015D" w:rsidRPr="0047015D">
        <w:rPr>
          <w:rStyle w:val="libAlaemChar"/>
          <w:rFonts w:hint="cs"/>
          <w:rtl/>
        </w:rPr>
        <w:t>عليه‌السلام</w:t>
      </w:r>
      <w:r>
        <w:rPr>
          <w:rtl/>
        </w:rPr>
        <w:t xml:space="preserve"> قال : « كُلْ من الطير ما كانت له قانصة أو صيصيّة أو حوصلة » والحوصلة هي مجمع الحبّ وغيره من المأكول في الحيوان عند الحلق ، وتسمّى الحوصلة بالفارسية </w:t>
      </w:r>
      <w:r>
        <w:rPr>
          <w:rFonts w:hint="cs"/>
          <w:rtl/>
        </w:rPr>
        <w:t>:</w:t>
      </w:r>
      <w:r>
        <w:rPr>
          <w:rtl/>
        </w:rPr>
        <w:t xml:space="preserve"> ( چينه دان ). </w:t>
      </w:r>
    </w:p>
    <w:p w:rsidR="00CB1BA7" w:rsidRDefault="00CB1BA7" w:rsidP="00CB1BA7">
      <w:pPr>
        <w:rPr>
          <w:rtl/>
        </w:rPr>
      </w:pPr>
      <w:r>
        <w:rPr>
          <w:rtl/>
        </w:rPr>
        <w:t xml:space="preserve">وهذه العلامات الثلاثة عليها الإجماع في صريح كلام المقدّس الأردبيلي ، وظاهر الكفاية ، كما أفاده في الرياض </w:t>
      </w:r>
      <w:r w:rsidRPr="00980A2A">
        <w:rPr>
          <w:rStyle w:val="libFootnotenumChar"/>
          <w:rtl/>
        </w:rPr>
        <w:t>(4)</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وسائل الشيعة ، ج 16 ، ص 419 ، باب 18 ، ح 4. </w:t>
      </w:r>
    </w:p>
    <w:p w:rsidR="00CB1BA7" w:rsidRDefault="00CB1BA7" w:rsidP="006C0264">
      <w:pPr>
        <w:pStyle w:val="libFootnote0"/>
        <w:rPr>
          <w:rtl/>
        </w:rPr>
      </w:pPr>
      <w:r>
        <w:rPr>
          <w:rtl/>
        </w:rPr>
        <w:t xml:space="preserve">2 ـ جواهر الكلام ، ج 36 ، ص 308. </w:t>
      </w:r>
    </w:p>
    <w:p w:rsidR="00CB1BA7" w:rsidRDefault="00CB1BA7" w:rsidP="006C0264">
      <w:pPr>
        <w:pStyle w:val="libFootnote0"/>
        <w:rPr>
          <w:rtl/>
        </w:rPr>
      </w:pPr>
      <w:r>
        <w:rPr>
          <w:rtl/>
        </w:rPr>
        <w:t xml:space="preserve">3 ـ وسائل الشيعة ، ج 16 ، ص 418 ، باب 18 ، الأحاديث. </w:t>
      </w:r>
    </w:p>
    <w:p w:rsidR="00CB1BA7" w:rsidRDefault="00CB1BA7" w:rsidP="006C0264">
      <w:pPr>
        <w:pStyle w:val="libFootnote0"/>
        <w:rPr>
          <w:rtl/>
        </w:rPr>
      </w:pPr>
      <w:r>
        <w:rPr>
          <w:rtl/>
        </w:rPr>
        <w:t xml:space="preserve">4 ـ رياض المسائل ، ج 2 ، كتاب الأطعمة والأشربة ، قسم 3. </w:t>
      </w:r>
    </w:p>
    <w:p w:rsidR="00CB1BA7" w:rsidRPr="003F7CC1" w:rsidRDefault="00CB1BA7" w:rsidP="001B166D">
      <w:pPr>
        <w:pStyle w:val="libBold2"/>
        <w:rPr>
          <w:rtl/>
        </w:rPr>
      </w:pPr>
      <w:r>
        <w:rPr>
          <w:rtl/>
        </w:rPr>
        <w:br w:type="page"/>
      </w:r>
      <w:r w:rsidRPr="003F7CC1">
        <w:rPr>
          <w:rtl/>
        </w:rPr>
        <w:lastRenderedPageBreak/>
        <w:t xml:space="preserve">ناب من السِباع (255) ومخلب من الطير (256) فحرامٌ أكلُه لا تأكلْه (257). </w:t>
      </w:r>
    </w:p>
    <w:p w:rsidR="00CB1BA7" w:rsidRDefault="00CB1BA7" w:rsidP="001B166D">
      <w:pPr>
        <w:pStyle w:val="libBold2"/>
        <w:rPr>
          <w:rtl/>
        </w:rPr>
      </w:pPr>
      <w:r w:rsidRPr="003F7CC1">
        <w:rPr>
          <w:rtl/>
        </w:rPr>
        <w:t>يا علي ، لا قَطْعَ في ثَمَر ولا كَثَر (258).</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DC0773">
        <w:rPr>
          <w:rtl/>
        </w:rPr>
        <w:t>(255)</w:t>
      </w:r>
      <w:r>
        <w:rPr>
          <w:rtl/>
        </w:rPr>
        <w:t xml:space="preserve"> الناب وجمعها أنياب ، الضرس الذي يكون خلف الرباعية .. </w:t>
      </w:r>
    </w:p>
    <w:p w:rsidR="00CB1BA7" w:rsidRDefault="00CB1BA7" w:rsidP="00CB1BA7">
      <w:pPr>
        <w:rPr>
          <w:rtl/>
        </w:rPr>
      </w:pPr>
      <w:r>
        <w:rPr>
          <w:rtl/>
        </w:rPr>
        <w:t xml:space="preserve">والسباع .. واحدها السبع .. هي الحيوانات الوحشية التي لها أنياب تعدو وتفترس بها ، سواء أكانت قويّة كالنمر أم ضعيفة كالثعلب وابن آوي. </w:t>
      </w:r>
    </w:p>
    <w:p w:rsidR="00CB1BA7" w:rsidRDefault="00CB1BA7" w:rsidP="00CB1BA7">
      <w:pPr>
        <w:rPr>
          <w:rtl/>
        </w:rPr>
      </w:pPr>
      <w:r w:rsidRPr="00DC0773">
        <w:rPr>
          <w:rtl/>
        </w:rPr>
        <w:t>(256)</w:t>
      </w:r>
      <w:r>
        <w:rPr>
          <w:rtl/>
        </w:rPr>
        <w:t xml:space="preserve"> الِمخلب بكسر الميم وفتح اللام هو الظفر الذي يفترس به الطائر. </w:t>
      </w:r>
    </w:p>
    <w:p w:rsidR="00CB1BA7" w:rsidRDefault="00CB1BA7" w:rsidP="00CB1BA7">
      <w:pPr>
        <w:rPr>
          <w:rtl/>
        </w:rPr>
      </w:pPr>
      <w:r w:rsidRPr="00DC0773">
        <w:rPr>
          <w:rtl/>
        </w:rPr>
        <w:t>(257)</w:t>
      </w:r>
      <w:r>
        <w:rPr>
          <w:rtl/>
        </w:rPr>
        <w:t xml:space="preserve"> وقد ثبت التحريم بالأدلّة المستفيضة التي تلاحظها في الوسائل </w:t>
      </w:r>
      <w:r w:rsidRPr="00980A2A">
        <w:rPr>
          <w:rStyle w:val="libFootnotenumChar"/>
          <w:rtl/>
        </w:rPr>
        <w:t>(1)</w:t>
      </w:r>
      <w:r>
        <w:rPr>
          <w:rtl/>
        </w:rPr>
        <w:t xml:space="preserve"> ، منها الحديث الأوّل من الباب الذي رواه داود بن فرقد ، عن أبي عبدالله </w:t>
      </w:r>
      <w:r w:rsidR="0047015D" w:rsidRPr="0047015D">
        <w:rPr>
          <w:rStyle w:val="libAlaemChar"/>
          <w:rFonts w:hint="cs"/>
          <w:rtl/>
        </w:rPr>
        <w:t>عليه‌السلام</w:t>
      </w:r>
      <w:r>
        <w:rPr>
          <w:rtl/>
        </w:rPr>
        <w:t xml:space="preserve"> قال : « كلّ ذي ناب من السباع ومخلب من الطير حرام ». </w:t>
      </w:r>
    </w:p>
    <w:p w:rsidR="00CB1BA7" w:rsidRDefault="00CB1BA7" w:rsidP="00CB1BA7">
      <w:pPr>
        <w:rPr>
          <w:rtl/>
        </w:rPr>
      </w:pPr>
      <w:r>
        <w:rPr>
          <w:rtl/>
        </w:rPr>
        <w:t xml:space="preserve">وقامت عليه السيرة المستمرّة والإجماع بقسميه </w:t>
      </w:r>
      <w:r w:rsidRPr="00980A2A">
        <w:rPr>
          <w:rStyle w:val="libFootnotenumChar"/>
          <w:rtl/>
        </w:rPr>
        <w:t>(2)</w:t>
      </w:r>
      <w:r>
        <w:rPr>
          <w:rtl/>
        </w:rPr>
        <w:t xml:space="preserve">. </w:t>
      </w:r>
    </w:p>
    <w:p w:rsidR="00CB1BA7" w:rsidRDefault="00CB1BA7" w:rsidP="00CB1BA7">
      <w:pPr>
        <w:rPr>
          <w:rtl/>
        </w:rPr>
      </w:pPr>
      <w:r w:rsidRPr="00DC0773">
        <w:rPr>
          <w:rtl/>
        </w:rPr>
        <w:t>(258)</w:t>
      </w:r>
      <w:r>
        <w:rPr>
          <w:rtl/>
        </w:rPr>
        <w:t xml:space="preserve"> الَثمَر ـ بفتح الثاء والميم ـ ، هو الرطب ما دام في رأس النخل ، فإذا قطع فهو الرطب .. </w:t>
      </w:r>
    </w:p>
    <w:p w:rsidR="00CB1BA7" w:rsidRDefault="00CB1BA7" w:rsidP="00CB1BA7">
      <w:pPr>
        <w:rPr>
          <w:rtl/>
        </w:rPr>
      </w:pPr>
      <w:r>
        <w:rPr>
          <w:rtl/>
        </w:rPr>
        <w:t xml:space="preserve">والكَثَر بفتحتين هو جُمّار النخل ، وهو شحمه الذي يكون في وسط رأس النخلة .. </w:t>
      </w:r>
    </w:p>
    <w:p w:rsidR="00CB1BA7" w:rsidRDefault="00CB1BA7" w:rsidP="00CB1BA7">
      <w:pPr>
        <w:rPr>
          <w:rtl/>
        </w:rPr>
      </w:pPr>
      <w:r>
        <w:rPr>
          <w:rtl/>
        </w:rPr>
        <w:t xml:space="preserve">ومعنى الحديث أنّه لا يقطع يد السارق في سرقة الثمر والكثر ، وهو مفسّر بما إذا لم يكونا في حرز كبستان أو دار .. بقرينة حديث إسحاق بن عمّار ، عن أبي عبدالله </w:t>
      </w:r>
      <w:r w:rsidR="0047015D" w:rsidRPr="0047015D">
        <w:rPr>
          <w:rStyle w:val="libAlaemChar"/>
          <w:rFonts w:hint="cs"/>
          <w:rtl/>
        </w:rPr>
        <w:t>عليه‌السلام</w:t>
      </w:r>
      <w:r>
        <w:rPr>
          <w:rtl/>
        </w:rPr>
        <w:t xml:space="preserve"> في رجل سرق من بستان عِذقاً قيمته درهمان؟ قال : « يقطع به » .. بناءً على أنّ الدرهمين ربع دينار ..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وسائل الشيعة ، ج 16 ، ص 387 ، باب 3 ، الأحاديث. </w:t>
      </w:r>
    </w:p>
    <w:p w:rsidR="00CB1BA7" w:rsidRDefault="00CB1BA7" w:rsidP="006C0264">
      <w:pPr>
        <w:pStyle w:val="libFootnote0"/>
        <w:rPr>
          <w:rtl/>
        </w:rPr>
      </w:pPr>
      <w:r>
        <w:rPr>
          <w:rtl/>
        </w:rPr>
        <w:t xml:space="preserve">2 ـ جواهر الكلام ، ج 36 ، ص 294. </w:t>
      </w:r>
    </w:p>
    <w:p w:rsidR="00CB1BA7" w:rsidRDefault="00CB1BA7" w:rsidP="001B166D">
      <w:pPr>
        <w:pStyle w:val="libBold2"/>
        <w:rPr>
          <w:rtl/>
        </w:rPr>
      </w:pPr>
      <w:r>
        <w:rPr>
          <w:rtl/>
        </w:rPr>
        <w:br w:type="page"/>
      </w:r>
      <w:r w:rsidRPr="00B84615">
        <w:rPr>
          <w:rtl/>
        </w:rPr>
        <w:lastRenderedPageBreak/>
        <w:t>يا علي ، ليس على زان عُقر (259) ولا حدَّ في التّعريض (260) ولا شفاعةَ في حدّ (261) ، ولا يمينَ في قطيعةِ رَحِم (262)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Pr>
          <w:rtl/>
        </w:rPr>
        <w:t xml:space="preserve">فعدم القطع يكون في صورة عدم الحرز ، ولذلك عنون هذه الوصيّة المحدّث الحرّ العاملي تحت عنوان أنّه لا قطع في سرقة الثمار قبل إحرازها .. ثمّ حمل حديث إسحاق المتقدّم على الحرزية </w:t>
      </w:r>
      <w:r w:rsidRPr="00980A2A">
        <w:rPr>
          <w:rStyle w:val="libFootnotenumChar"/>
          <w:rtl/>
        </w:rPr>
        <w:t>(1)</w:t>
      </w:r>
      <w:r>
        <w:rPr>
          <w:rtl/>
        </w:rPr>
        <w:t xml:space="preserve">. </w:t>
      </w:r>
    </w:p>
    <w:p w:rsidR="00CB1BA7" w:rsidRDefault="00CB1BA7" w:rsidP="00CB1BA7">
      <w:pPr>
        <w:rPr>
          <w:rtl/>
        </w:rPr>
      </w:pPr>
      <w:r w:rsidRPr="00B63B24">
        <w:rPr>
          <w:rtl/>
        </w:rPr>
        <w:t>(259)</w:t>
      </w:r>
      <w:r>
        <w:rPr>
          <w:rtl/>
        </w:rPr>
        <w:t xml:space="preserve"> العقر ـ بالضمّ ـ ، هو المهر .. </w:t>
      </w:r>
    </w:p>
    <w:p w:rsidR="00CB1BA7" w:rsidRDefault="00CB1BA7" w:rsidP="00CB1BA7">
      <w:pPr>
        <w:rPr>
          <w:rtl/>
        </w:rPr>
      </w:pPr>
      <w:r>
        <w:rPr>
          <w:rtl/>
        </w:rPr>
        <w:t xml:space="preserve">قال الشيخ الطريحي ، « العقر بالضمّ وهو ديّة فرج المرأة إذا غصبت على نفسها ثمّ كثر ذلك حتّى إستعمل في المهر ، ومنه ليس على زان عقر أي مهر .. » </w:t>
      </w:r>
      <w:r w:rsidRPr="00980A2A">
        <w:rPr>
          <w:rStyle w:val="libFootnotenumChar"/>
          <w:rtl/>
        </w:rPr>
        <w:t>(2)</w:t>
      </w:r>
      <w:r>
        <w:rPr>
          <w:rtl/>
        </w:rPr>
        <w:t xml:space="preserve">. </w:t>
      </w:r>
    </w:p>
    <w:p w:rsidR="00CB1BA7" w:rsidRDefault="00CB1BA7" w:rsidP="00CB1BA7">
      <w:pPr>
        <w:rPr>
          <w:rtl/>
        </w:rPr>
      </w:pPr>
      <w:r>
        <w:rPr>
          <w:rtl/>
        </w:rPr>
        <w:t xml:space="preserve">وقال التقي المجلسي ، أصله أنّ واطىء البكر يعقرها ويجرحها إذا إفتضّها ، فسمّي ما تعطى للعقر عُقراً ، ثمّ صار عاماً لها وللثيّب ، ويطلق غالباً على الإماء المغتصبة المستحقّة لأرش البكارة .. أو يحمل الحديث على أنّ الزاني إذا قرّر للزانية شيئاً لا يلزمه الأداء بل يُحدّ </w:t>
      </w:r>
      <w:r w:rsidRPr="00980A2A">
        <w:rPr>
          <w:rStyle w:val="libFootnotenumChar"/>
          <w:rtl/>
        </w:rPr>
        <w:t>(3)</w:t>
      </w:r>
      <w:r>
        <w:rPr>
          <w:rtl/>
        </w:rPr>
        <w:t xml:space="preserve">. </w:t>
      </w:r>
    </w:p>
    <w:p w:rsidR="00CB1BA7" w:rsidRDefault="00CB1BA7" w:rsidP="00CB1BA7">
      <w:pPr>
        <w:rPr>
          <w:rtl/>
        </w:rPr>
      </w:pPr>
      <w:r w:rsidRPr="00B63B24">
        <w:rPr>
          <w:rtl/>
        </w:rPr>
        <w:t>(260)</w:t>
      </w:r>
      <w:r>
        <w:rPr>
          <w:rtl/>
        </w:rPr>
        <w:t xml:space="preserve"> أي التعريض بالقذف والكناية به من دون تصريح كأن يقذف امرأةً بالزنا كنايةً لا صراحةً .. ولا حدّ فيه ، وإنّما يستحقّ التعزير للإهانة والإيذاء </w:t>
      </w:r>
      <w:r w:rsidRPr="00980A2A">
        <w:rPr>
          <w:rStyle w:val="libFootnotenumChar"/>
          <w:rtl/>
        </w:rPr>
        <w:t>(4)</w:t>
      </w:r>
      <w:r>
        <w:rPr>
          <w:rtl/>
        </w:rPr>
        <w:t xml:space="preserve">. </w:t>
      </w:r>
    </w:p>
    <w:p w:rsidR="00CB1BA7" w:rsidRDefault="00CB1BA7" w:rsidP="00CB1BA7">
      <w:pPr>
        <w:rPr>
          <w:rtl/>
        </w:rPr>
      </w:pPr>
      <w:r w:rsidRPr="00B63B24">
        <w:rPr>
          <w:rtl/>
        </w:rPr>
        <w:t>(261)</w:t>
      </w:r>
      <w:r>
        <w:rPr>
          <w:rtl/>
        </w:rPr>
        <w:t xml:space="preserve"> أي بعد ما يصل إلى الإمام أو الحاكم .. فليس لأحد أن يشفع في الإسقاط ، ذكر هذا المعنى عند بيان حديث ضريس ، عن أبي جعفر </w:t>
      </w:r>
      <w:r w:rsidR="0047015D" w:rsidRPr="0047015D">
        <w:rPr>
          <w:rStyle w:val="libAlaemChar"/>
          <w:rFonts w:hint="cs"/>
          <w:rtl/>
        </w:rPr>
        <w:t>عليه‌السلام</w:t>
      </w:r>
      <w:r>
        <w:rPr>
          <w:rtl/>
        </w:rPr>
        <w:t xml:space="preserve"> ، « لا يعفى عن الحدود التي لله عزّوجلّ دون الإمام » فلاحظ </w:t>
      </w:r>
      <w:r w:rsidRPr="00980A2A">
        <w:rPr>
          <w:rStyle w:val="libFootnotenumChar"/>
          <w:rtl/>
        </w:rPr>
        <w:t>(5)</w:t>
      </w:r>
      <w:r>
        <w:rPr>
          <w:rtl/>
        </w:rPr>
        <w:t xml:space="preserve">. </w:t>
      </w:r>
    </w:p>
    <w:p w:rsidR="00CB1BA7" w:rsidRDefault="00CB1BA7" w:rsidP="00CB1BA7">
      <w:pPr>
        <w:rPr>
          <w:rtl/>
        </w:rPr>
      </w:pPr>
      <w:r w:rsidRPr="00B63B24">
        <w:rPr>
          <w:rtl/>
        </w:rPr>
        <w:t>(262)</w:t>
      </w:r>
      <w:r>
        <w:rPr>
          <w:rtl/>
        </w:rPr>
        <w:t xml:space="preserve"> أي لا يجوز ولا ينعقد اليمين في قطيعة الرحم ، بأن يحلف أن يقطع رحماً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وسائل الشيعة ، ج 18 ، ص 516 ، باب 23 ، الأحاديث. </w:t>
      </w:r>
    </w:p>
    <w:p w:rsidR="00CB1BA7" w:rsidRDefault="00CB1BA7" w:rsidP="006C0264">
      <w:pPr>
        <w:pStyle w:val="libFootnote0"/>
        <w:rPr>
          <w:rtl/>
        </w:rPr>
      </w:pPr>
      <w:r>
        <w:rPr>
          <w:rtl/>
        </w:rPr>
        <w:t xml:space="preserve">2 ـ مجمع البحرين ، مادّة عقر ، ص 285. </w:t>
      </w:r>
    </w:p>
    <w:p w:rsidR="00CB1BA7" w:rsidRDefault="00CB1BA7" w:rsidP="006C0264">
      <w:pPr>
        <w:pStyle w:val="libFootnote0"/>
        <w:rPr>
          <w:rtl/>
        </w:rPr>
      </w:pPr>
      <w:r>
        <w:rPr>
          <w:rtl/>
        </w:rPr>
        <w:t xml:space="preserve">3 و 4 ـ روضة المتّقين ، ج 12 ، ص 225. </w:t>
      </w:r>
    </w:p>
    <w:p w:rsidR="00CB1BA7" w:rsidRDefault="00CB1BA7" w:rsidP="006C0264">
      <w:pPr>
        <w:pStyle w:val="libFootnote0"/>
        <w:rPr>
          <w:rtl/>
        </w:rPr>
      </w:pPr>
      <w:r>
        <w:rPr>
          <w:rtl/>
        </w:rPr>
        <w:t xml:space="preserve">5 ـ روضة المتّقين ، ج 10 ، ص 216. </w:t>
      </w:r>
    </w:p>
    <w:p w:rsidR="00CB1BA7" w:rsidRPr="00935C6F" w:rsidRDefault="00CB1BA7" w:rsidP="001B166D">
      <w:pPr>
        <w:pStyle w:val="libBold2"/>
        <w:rPr>
          <w:rtl/>
        </w:rPr>
      </w:pPr>
      <w:r>
        <w:rPr>
          <w:rtl/>
        </w:rPr>
        <w:br w:type="page"/>
      </w:r>
      <w:r w:rsidRPr="00935C6F">
        <w:rPr>
          <w:rtl/>
        </w:rPr>
        <w:lastRenderedPageBreak/>
        <w:t xml:space="preserve">ولا يمينَ لولد مع والدِه ولا لإمرأة مع زوجِها ولا للعبدِ مع مولاه (263) ، ولا صمتَ يوماً إلى الليل (264) ، ولا وِصالَ في صيام (265) ، ولا تَعرُّبَ بعد هِجرة (266). </w:t>
      </w:r>
    </w:p>
    <w:p w:rsidR="00CB1BA7" w:rsidRDefault="00CB1BA7" w:rsidP="001B166D">
      <w:pPr>
        <w:pStyle w:val="libBold2"/>
        <w:rPr>
          <w:rtl/>
        </w:rPr>
      </w:pPr>
      <w:r w:rsidRPr="00935C6F">
        <w:rPr>
          <w:rtl/>
        </w:rPr>
        <w:t>يا علي ، لا يُقتلُ والدٌ بولدِه (267).</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أو لا يزوره. </w:t>
      </w:r>
    </w:p>
    <w:p w:rsidR="00CB1BA7" w:rsidRDefault="00CB1BA7" w:rsidP="00CB1BA7">
      <w:pPr>
        <w:rPr>
          <w:rtl/>
        </w:rPr>
      </w:pPr>
      <w:r w:rsidRPr="005E26E3">
        <w:rPr>
          <w:rtl/>
        </w:rPr>
        <w:t>(263)</w:t>
      </w:r>
      <w:r>
        <w:rPr>
          <w:rtl/>
        </w:rPr>
        <w:t xml:space="preserve"> أي لا ينعقد يمين الولد والمرأة والعبد بدون إذن الأب والزوج والمولى وتلاحظه أيضاً في أحاديث الوسائل </w:t>
      </w:r>
      <w:r w:rsidRPr="00980A2A">
        <w:rPr>
          <w:rStyle w:val="libFootnotenumChar"/>
          <w:rtl/>
        </w:rPr>
        <w:t>(1)</w:t>
      </w:r>
      <w:r>
        <w:rPr>
          <w:rtl/>
        </w:rPr>
        <w:t xml:space="preserve">. </w:t>
      </w:r>
    </w:p>
    <w:p w:rsidR="00CB1BA7" w:rsidRDefault="00CB1BA7" w:rsidP="00CB1BA7">
      <w:pPr>
        <w:rPr>
          <w:rtl/>
        </w:rPr>
      </w:pPr>
      <w:r w:rsidRPr="005E26E3">
        <w:rPr>
          <w:rtl/>
        </w:rPr>
        <w:t>(264)</w:t>
      </w:r>
      <w:r>
        <w:rPr>
          <w:rtl/>
        </w:rPr>
        <w:t xml:space="preserve"> هذا بيان عدم صحّة صوم الصمت وسيأتي حرمته أيضاً وهو ، أن ينوي الصوم ساكتاً مع جعل السكوت وصفاً للصوم ، لا أن يصوم ثمّ لا يتكلّم بدون التقييد الوصفي. </w:t>
      </w:r>
    </w:p>
    <w:p w:rsidR="00CB1BA7" w:rsidRDefault="00CB1BA7" w:rsidP="00CB1BA7">
      <w:pPr>
        <w:rPr>
          <w:rtl/>
        </w:rPr>
      </w:pPr>
      <w:r w:rsidRPr="005E26E3">
        <w:rPr>
          <w:rtl/>
        </w:rPr>
        <w:t>(265)</w:t>
      </w:r>
      <w:r>
        <w:rPr>
          <w:rtl/>
        </w:rPr>
        <w:t xml:space="preserve"> وهذا بيان عدم صحّة صوم الوصال وسيأتي حرمته أيضاً وهو ، أن يصوم يوماً وليلة إلى السحر فيجعل عشائه سحوره أو يصوم يومين مع ليلة بينهما ، مع جعل الليل في نيّة الصوم لا إذا ترك الأكل في الليل إعتباطاً. </w:t>
      </w:r>
    </w:p>
    <w:p w:rsidR="00CB1BA7" w:rsidRDefault="00CB1BA7" w:rsidP="00CB1BA7">
      <w:pPr>
        <w:rPr>
          <w:rtl/>
        </w:rPr>
      </w:pPr>
      <w:r w:rsidRPr="005E26E3">
        <w:rPr>
          <w:rtl/>
        </w:rPr>
        <w:t>(266)</w:t>
      </w:r>
      <w:r>
        <w:rPr>
          <w:rtl/>
        </w:rPr>
        <w:t xml:space="preserve"> التعرّب بعد الهجرة فُسِّر بوجوه منها الإلتحاق ببلاد الكفر والإقامة بها بعد المهاجرة عنها إلى بلاد الإسلام ، لكن معناه المنصوص هو ما رواه حذيفة بن منصور قال : سمعت أبا عبدالله </w:t>
      </w:r>
      <w:r w:rsidR="0047015D" w:rsidRPr="0047015D">
        <w:rPr>
          <w:rStyle w:val="libAlaemChar"/>
          <w:rFonts w:hint="cs"/>
          <w:rtl/>
        </w:rPr>
        <w:t>عليه‌السلام</w:t>
      </w:r>
      <w:r>
        <w:rPr>
          <w:rtl/>
        </w:rPr>
        <w:t xml:space="preserve"> يقول : « المتعرّب بعد الهجرة ، التارك لهذا الأمر بعد معرفته » </w:t>
      </w:r>
      <w:r w:rsidRPr="00980A2A">
        <w:rPr>
          <w:rStyle w:val="libFootnotenumChar"/>
          <w:rtl/>
        </w:rPr>
        <w:t>(2)</w:t>
      </w:r>
      <w:r>
        <w:rPr>
          <w:rtl/>
        </w:rPr>
        <w:t xml:space="preserve">. أي التارك للولاية. </w:t>
      </w:r>
    </w:p>
    <w:p w:rsidR="00CB1BA7" w:rsidRDefault="00CB1BA7" w:rsidP="00CB1BA7">
      <w:pPr>
        <w:rPr>
          <w:rtl/>
        </w:rPr>
      </w:pPr>
      <w:r w:rsidRPr="005E26E3">
        <w:rPr>
          <w:rtl/>
        </w:rPr>
        <w:t>(267)</w:t>
      </w:r>
      <w:r>
        <w:rPr>
          <w:rtl/>
        </w:rPr>
        <w:t xml:space="preserve"> كما ثبت في أدلّة القصاص ، نظير ما رواه الفضيل بن يسار ، عن أبي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وسائل الشيعة ، ج 15 ، ص 155 ، باب 10 ، الأحاديث. </w:t>
      </w:r>
    </w:p>
    <w:p w:rsidR="00CB1BA7" w:rsidRDefault="00CB1BA7" w:rsidP="006C0264">
      <w:pPr>
        <w:pStyle w:val="libFootnote0"/>
        <w:rPr>
          <w:rtl/>
        </w:rPr>
      </w:pPr>
      <w:r>
        <w:rPr>
          <w:rtl/>
        </w:rPr>
        <w:t xml:space="preserve">2 ـ معاني الأخبار ، ص 265. </w:t>
      </w:r>
    </w:p>
    <w:p w:rsidR="00CB1BA7" w:rsidRPr="00B806C6" w:rsidRDefault="00CB1BA7" w:rsidP="001B166D">
      <w:pPr>
        <w:pStyle w:val="libBold2"/>
        <w:rPr>
          <w:rtl/>
        </w:rPr>
      </w:pPr>
      <w:r>
        <w:rPr>
          <w:rtl/>
        </w:rPr>
        <w:br w:type="page"/>
      </w:r>
      <w:r w:rsidRPr="00B806C6">
        <w:rPr>
          <w:rtl/>
        </w:rPr>
        <w:lastRenderedPageBreak/>
        <w:t xml:space="preserve">يا علي ، لا يقبل اللّهُ دعاءَ قلب ساه (268). </w:t>
      </w:r>
    </w:p>
    <w:p w:rsidR="00CB1BA7" w:rsidRPr="00B806C6" w:rsidRDefault="00CB1BA7" w:rsidP="001B166D">
      <w:pPr>
        <w:pStyle w:val="libBold2"/>
        <w:rPr>
          <w:rtl/>
        </w:rPr>
      </w:pPr>
      <w:r w:rsidRPr="00B806C6">
        <w:rPr>
          <w:rtl/>
        </w:rPr>
        <w:t xml:space="preserve">يا علي ، نومُ العالمِ أفضلُ من عبادةِ العابد (269). </w:t>
      </w:r>
    </w:p>
    <w:p w:rsidR="00CB1BA7" w:rsidRPr="00B806C6" w:rsidRDefault="00CB1BA7" w:rsidP="001B166D">
      <w:pPr>
        <w:pStyle w:val="libBold2"/>
        <w:rPr>
          <w:rtl/>
        </w:rPr>
      </w:pPr>
      <w:r w:rsidRPr="00B806C6">
        <w:rPr>
          <w:rtl/>
        </w:rPr>
        <w:t xml:space="preserve">يا علي ، ركعتين (270) يصلّيهما العالِم أفضلُ من ألفِ ركعة يصلّيها العابد (271). </w:t>
      </w:r>
    </w:p>
    <w:p w:rsidR="00CB1BA7" w:rsidRDefault="00CB1BA7" w:rsidP="001B166D">
      <w:pPr>
        <w:pStyle w:val="libBold2"/>
        <w:rPr>
          <w:rtl/>
        </w:rPr>
      </w:pPr>
      <w:r w:rsidRPr="00B806C6">
        <w:rPr>
          <w:rtl/>
        </w:rPr>
        <w:t>يا علي ، لا تصومُ المرأةُ تطوّعاً إلاّ بإذنِ زوجِها ، ولا يصومُ العبدُ تطوّعاً إلاّ بإذنِ مولاه ، ولا يصومُ الضيفُ تطوّعاً إلاّ بإذنِ صاحبِه (272).</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عبدالله </w:t>
      </w:r>
      <w:r w:rsidR="0047015D" w:rsidRPr="0047015D">
        <w:rPr>
          <w:rStyle w:val="libAlaemChar"/>
          <w:rFonts w:hint="cs"/>
          <w:rtl/>
        </w:rPr>
        <w:t>عليه‌السلام</w:t>
      </w:r>
      <w:r>
        <w:rPr>
          <w:rtl/>
        </w:rPr>
        <w:t xml:space="preserve"> قال : « لا يُقتل الرجل بولده إذا قتله » </w:t>
      </w:r>
      <w:r w:rsidRPr="00980A2A">
        <w:rPr>
          <w:rStyle w:val="libFootnotenumChar"/>
          <w:rtl/>
        </w:rPr>
        <w:t>(1)</w:t>
      </w:r>
      <w:r>
        <w:rPr>
          <w:rtl/>
        </w:rPr>
        <w:t xml:space="preserve">. </w:t>
      </w:r>
    </w:p>
    <w:p w:rsidR="00CB1BA7" w:rsidRDefault="00CB1BA7" w:rsidP="00CB1BA7">
      <w:pPr>
        <w:rPr>
          <w:rtl/>
        </w:rPr>
      </w:pPr>
      <w:r>
        <w:rPr>
          <w:rtl/>
        </w:rPr>
        <w:t xml:space="preserve">نعم ، حكم على الوالد بأنّ عليه الكفّارة ، والديّة لمن يرث المقتول سوى القاتل ، والتعزير بما يراه الحاكم. </w:t>
      </w:r>
    </w:p>
    <w:p w:rsidR="00CB1BA7" w:rsidRDefault="00CB1BA7" w:rsidP="00CB1BA7">
      <w:pPr>
        <w:rPr>
          <w:rtl/>
        </w:rPr>
      </w:pPr>
      <w:r w:rsidRPr="0035067D">
        <w:rPr>
          <w:rtl/>
        </w:rPr>
        <w:t>(268)</w:t>
      </w:r>
      <w:r>
        <w:rPr>
          <w:rtl/>
        </w:rPr>
        <w:t xml:space="preserve"> السهو عن الشيء هي الغفلة عنه .. والقلب الساهي هو القلب الغافل. </w:t>
      </w:r>
    </w:p>
    <w:p w:rsidR="00CB1BA7" w:rsidRDefault="00CB1BA7" w:rsidP="00CB1BA7">
      <w:pPr>
        <w:rPr>
          <w:rtl/>
        </w:rPr>
      </w:pPr>
      <w:r w:rsidRPr="0035067D">
        <w:rPr>
          <w:rtl/>
        </w:rPr>
        <w:t>(269)</w:t>
      </w:r>
      <w:r>
        <w:rPr>
          <w:rtl/>
        </w:rPr>
        <w:t xml:space="preserve"> أي العابد الجاهل ، ولعلّ الأفضلية من جهة أنّ نوم العالم يكون بمقدار حاجته ، ومناسباً لمحلّه ، وتهيئةً لعلمه وعبادته بعد إستيفاء راحته .. بينما عبادة الجاهل قد تكون على غير وجهها للجهل بأحكامها ، وغير مقبولة عند ربّه. </w:t>
      </w:r>
    </w:p>
    <w:p w:rsidR="00CB1BA7" w:rsidRDefault="00CB1BA7" w:rsidP="00CB1BA7">
      <w:pPr>
        <w:rPr>
          <w:rtl/>
        </w:rPr>
      </w:pPr>
      <w:r w:rsidRPr="0035067D">
        <w:rPr>
          <w:rtl/>
        </w:rPr>
        <w:t>(270)</w:t>
      </w:r>
      <w:r>
        <w:rPr>
          <w:rtl/>
        </w:rPr>
        <w:t xml:space="preserve"> في مكارم الأخلاق والبحار « ركعتان » وهو الأصحّ. </w:t>
      </w:r>
    </w:p>
    <w:p w:rsidR="00CB1BA7" w:rsidRDefault="00CB1BA7" w:rsidP="00CB1BA7">
      <w:pPr>
        <w:rPr>
          <w:rtl/>
        </w:rPr>
      </w:pPr>
      <w:r w:rsidRPr="0035067D">
        <w:rPr>
          <w:rtl/>
        </w:rPr>
        <w:t>(271)</w:t>
      </w:r>
      <w:r>
        <w:rPr>
          <w:rtl/>
        </w:rPr>
        <w:t xml:space="preserve"> أي العابد الجاهل .. وذلك أنّ صلاة العالم تكون عن معرفة وتوجّه وخشوع ، لإلتفاته إلى أنّه مع من يتكلّم ، بينما صلاة الجاهل لا تكون كذلك من حيث الكيفية ، وإنْ زادت من حيث الكميّة. </w:t>
      </w:r>
    </w:p>
    <w:p w:rsidR="00CB1BA7" w:rsidRDefault="00CB1BA7" w:rsidP="00CB1BA7">
      <w:pPr>
        <w:rPr>
          <w:rtl/>
        </w:rPr>
      </w:pPr>
      <w:r w:rsidRPr="0035067D">
        <w:rPr>
          <w:rtl/>
        </w:rPr>
        <w:t>(272)</w:t>
      </w:r>
      <w:r>
        <w:rPr>
          <w:rtl/>
        </w:rPr>
        <w:t xml:space="preserve"> ويسمّى هذا الصوم المندوب بصوم الإذن .. الذي ينبغي فيه الإستئذان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وسائل الشيعة ، ج 19 ، ص 56 ، باب 32 ، الأحاديث. </w:t>
      </w:r>
    </w:p>
    <w:p w:rsidR="00CB1BA7" w:rsidRPr="00E901E6" w:rsidRDefault="00CB1BA7" w:rsidP="001B166D">
      <w:pPr>
        <w:pStyle w:val="libBold2"/>
        <w:rPr>
          <w:rtl/>
        </w:rPr>
      </w:pPr>
      <w:r>
        <w:rPr>
          <w:rtl/>
        </w:rPr>
        <w:br w:type="page"/>
      </w:r>
      <w:r w:rsidRPr="00E901E6">
        <w:rPr>
          <w:rtl/>
        </w:rPr>
        <w:lastRenderedPageBreak/>
        <w:t xml:space="preserve">يا علي ، صومُ يومِ الفطر حرام ، وصومُ يومِ الأضحى حرام ، وصومُ الوِصالِ حرام ، وصومُ الصَّمتِ حرام ، وصومُ نذرِ المعصيةِ حرام ، وصومُ الدهرِ حرام (273). </w:t>
      </w:r>
    </w:p>
    <w:p w:rsidR="00CB1BA7" w:rsidRDefault="00CB1BA7" w:rsidP="001B166D">
      <w:pPr>
        <w:pStyle w:val="libBold2"/>
        <w:rPr>
          <w:rtl/>
        </w:rPr>
      </w:pPr>
      <w:r w:rsidRPr="00E901E6">
        <w:rPr>
          <w:rtl/>
        </w:rPr>
        <w:t>يا علي ، في الزنا ستُّ خصال (274) ، ثلاثٌ منها في الدنيا وثلاثٌ منها في الآخرة ، فأمّا التي في الدنيا ، فيذهبُ بالبَهاء (275) ،</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ممّن ذُكر .. والمعروف كراهته بدون إذن .. بل المشهور حرمة صوم المرأة مع نهي زوجها. </w:t>
      </w:r>
    </w:p>
    <w:p w:rsidR="00CB1BA7" w:rsidRDefault="00CB1BA7" w:rsidP="00CB1BA7">
      <w:pPr>
        <w:rPr>
          <w:rtl/>
        </w:rPr>
      </w:pPr>
      <w:r w:rsidRPr="00B00989">
        <w:rPr>
          <w:rtl/>
        </w:rPr>
        <w:t xml:space="preserve">(273) </w:t>
      </w:r>
      <w:r>
        <w:rPr>
          <w:rtl/>
        </w:rPr>
        <w:t xml:space="preserve">فهذه الأقسام الستّة ثبت كونها من الصوم المحظور .. أمّا الخمسة الاُوَل ، فهي محرّمة بالنصّ والإجماع </w:t>
      </w:r>
      <w:r w:rsidRPr="00980A2A">
        <w:rPr>
          <w:rStyle w:val="libFootnotenumChar"/>
          <w:rtl/>
        </w:rPr>
        <w:t>(1)</w:t>
      </w:r>
      <w:r>
        <w:rPr>
          <w:rtl/>
        </w:rPr>
        <w:t xml:space="preserve">. </w:t>
      </w:r>
    </w:p>
    <w:p w:rsidR="00CB1BA7" w:rsidRDefault="00CB1BA7" w:rsidP="00CB1BA7">
      <w:pPr>
        <w:rPr>
          <w:rtl/>
        </w:rPr>
      </w:pPr>
      <w:r>
        <w:rPr>
          <w:rtl/>
        </w:rPr>
        <w:t xml:space="preserve">وأمّا صوم الدهر أي جميع أيّام السنة في كلّ زمان ففي التذكرة </w:t>
      </w:r>
      <w:r w:rsidRPr="00980A2A">
        <w:rPr>
          <w:rStyle w:val="libFootnotenumChar"/>
          <w:rtl/>
        </w:rPr>
        <w:t>(2)</w:t>
      </w:r>
      <w:r>
        <w:rPr>
          <w:rtl/>
        </w:rPr>
        <w:t xml:space="preserve"> ، أنّ صوم الدهر حرام لدخول العيدين وأيّام التشريق فيه ، ولا خلاف في تحريمه مع دخول هذه الأيّام. </w:t>
      </w:r>
    </w:p>
    <w:p w:rsidR="00CB1BA7" w:rsidRDefault="00CB1BA7" w:rsidP="00CB1BA7">
      <w:pPr>
        <w:rPr>
          <w:rtl/>
        </w:rPr>
      </w:pPr>
      <w:r>
        <w:rPr>
          <w:rtl/>
        </w:rPr>
        <w:t xml:space="preserve">بل أفاد بعض الأعاظم الحرمة حتّى إذا خرجت هذه الأيّام إذا صام بعنوان أنّ صوم الدهر سُنَّةٌ مؤكّدة .. والتصريح بالحرمة مع الإطلاق في هذه الوصيّة كاف في الإستدلال للمحظورية .. والله العالم. </w:t>
      </w:r>
    </w:p>
    <w:p w:rsidR="00CB1BA7" w:rsidRDefault="00CB1BA7" w:rsidP="00CB1BA7">
      <w:pPr>
        <w:rPr>
          <w:rtl/>
        </w:rPr>
      </w:pPr>
      <w:r w:rsidRPr="00B00989">
        <w:rPr>
          <w:rtl/>
        </w:rPr>
        <w:t xml:space="preserve">(274) </w:t>
      </w:r>
      <w:r>
        <w:rPr>
          <w:rtl/>
        </w:rPr>
        <w:t xml:space="preserve">ورد هذا المعنى في ثلاث أحاديث اُخرى بأسانيد ثلاثة تلاحظها في كتاب الخصال </w:t>
      </w:r>
      <w:r w:rsidRPr="00980A2A">
        <w:rPr>
          <w:rStyle w:val="libFootnotenumChar"/>
          <w:rtl/>
        </w:rPr>
        <w:t>(3)</w:t>
      </w:r>
      <w:r>
        <w:rPr>
          <w:rtl/>
        </w:rPr>
        <w:t xml:space="preserve">. </w:t>
      </w:r>
    </w:p>
    <w:p w:rsidR="00CB1BA7" w:rsidRDefault="00CB1BA7" w:rsidP="00CB1BA7">
      <w:pPr>
        <w:rPr>
          <w:rtl/>
        </w:rPr>
      </w:pPr>
      <w:r w:rsidRPr="00B00989">
        <w:rPr>
          <w:rtl/>
        </w:rPr>
        <w:t xml:space="preserve">(275) </w:t>
      </w:r>
      <w:r>
        <w:rPr>
          <w:rtl/>
        </w:rPr>
        <w:t xml:space="preserve">أي بهاء الوجه وهو جماله ونوره.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جواهر الكلام ، ج 17 ، ص 121. </w:t>
      </w:r>
    </w:p>
    <w:p w:rsidR="00CB1BA7" w:rsidRDefault="00CB1BA7" w:rsidP="006C0264">
      <w:pPr>
        <w:pStyle w:val="libFootnote0"/>
        <w:rPr>
          <w:rtl/>
        </w:rPr>
      </w:pPr>
      <w:r>
        <w:rPr>
          <w:rtl/>
        </w:rPr>
        <w:t xml:space="preserve">2 ـ التذكرة ، ج 1 ، ص 280. </w:t>
      </w:r>
    </w:p>
    <w:p w:rsidR="00CB1BA7" w:rsidRDefault="00CB1BA7" w:rsidP="006C0264">
      <w:pPr>
        <w:pStyle w:val="libFootnote0"/>
        <w:rPr>
          <w:rtl/>
        </w:rPr>
      </w:pPr>
      <w:r>
        <w:rPr>
          <w:rtl/>
        </w:rPr>
        <w:t xml:space="preserve">3 ـ الخصال ، ص 320 ، باب الستّة ، ح 2 ، 3 ، 4. </w:t>
      </w:r>
    </w:p>
    <w:p w:rsidR="00CB1BA7" w:rsidRDefault="00CB1BA7" w:rsidP="001B166D">
      <w:pPr>
        <w:pStyle w:val="libBold2"/>
        <w:rPr>
          <w:rtl/>
        </w:rPr>
      </w:pPr>
      <w:r>
        <w:rPr>
          <w:rtl/>
        </w:rPr>
        <w:br w:type="page"/>
      </w:r>
      <w:r w:rsidRPr="008875C0">
        <w:rPr>
          <w:rtl/>
        </w:rPr>
        <w:lastRenderedPageBreak/>
        <w:t>ويعجّل الفَناء (276) ، ويقطعُ الرزق (277) ، وأمّا التي في الآخرة ، فسوءُ الحساب (278) ، وسَخَطُ الرحمان (279) ، وخُلودٌ في النار (280).</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3D4BA6">
        <w:rPr>
          <w:rtl/>
        </w:rPr>
        <w:t>(276)</w:t>
      </w:r>
      <w:r>
        <w:rPr>
          <w:rtl/>
        </w:rPr>
        <w:t xml:space="preserve"> أي يقصِّر العمر ويوجب الفناء العاجل كما تلاحظه في قضيّة السميدع التي تبيّن أنّ الزنا أوجب وقوع الطاعون وهلاك تسعين الف من العسكر فلاحظها إن شئت التفصيل </w:t>
      </w:r>
      <w:r w:rsidRPr="00980A2A">
        <w:rPr>
          <w:rStyle w:val="libFootnotenumChar"/>
          <w:rtl/>
        </w:rPr>
        <w:t>(1)</w:t>
      </w:r>
      <w:r>
        <w:rPr>
          <w:rtl/>
        </w:rPr>
        <w:t xml:space="preserve">. </w:t>
      </w:r>
    </w:p>
    <w:p w:rsidR="00CB1BA7" w:rsidRDefault="00CB1BA7" w:rsidP="00CB1BA7">
      <w:pPr>
        <w:rPr>
          <w:rtl/>
        </w:rPr>
      </w:pPr>
      <w:r w:rsidRPr="003D4BA6">
        <w:rPr>
          <w:rtl/>
        </w:rPr>
        <w:t>(277)</w:t>
      </w:r>
      <w:r>
        <w:rPr>
          <w:rtl/>
        </w:rPr>
        <w:t xml:space="preserve"> فيكون مورثاً للفقر. </w:t>
      </w:r>
    </w:p>
    <w:p w:rsidR="00CB1BA7" w:rsidRDefault="00CB1BA7" w:rsidP="00CB1BA7">
      <w:pPr>
        <w:rPr>
          <w:rtl/>
        </w:rPr>
      </w:pPr>
      <w:r w:rsidRPr="003D4BA6">
        <w:rPr>
          <w:rtl/>
        </w:rPr>
        <w:t>(278)</w:t>
      </w:r>
      <w:r>
        <w:rPr>
          <w:rtl/>
        </w:rPr>
        <w:t xml:space="preserve"> أي الإستقصاء والمداقّة في الحساب ، فيُحسب عليهم السيّئات بلا عفو. </w:t>
      </w:r>
    </w:p>
    <w:p w:rsidR="00CB1BA7" w:rsidRDefault="00CB1BA7" w:rsidP="00CB1BA7">
      <w:pPr>
        <w:rPr>
          <w:rtl/>
        </w:rPr>
      </w:pPr>
      <w:r w:rsidRPr="003D4BA6">
        <w:rPr>
          <w:rtl/>
        </w:rPr>
        <w:t>(279)</w:t>
      </w:r>
      <w:r>
        <w:rPr>
          <w:rtl/>
        </w:rPr>
        <w:t xml:space="preserve"> أي يوجب غضب الله القاهر على الزاني. </w:t>
      </w:r>
    </w:p>
    <w:p w:rsidR="00CB1BA7" w:rsidRDefault="00CB1BA7" w:rsidP="00CB1BA7">
      <w:pPr>
        <w:rPr>
          <w:rtl/>
        </w:rPr>
      </w:pPr>
      <w:r w:rsidRPr="003D4BA6">
        <w:rPr>
          <w:rtl/>
        </w:rPr>
        <w:t>(280)</w:t>
      </w:r>
      <w:r>
        <w:rPr>
          <w:rtl/>
        </w:rPr>
        <w:t xml:space="preserve"> في نسخة مكارم الأخلاق ، « والخلود في النار ». </w:t>
      </w:r>
    </w:p>
    <w:p w:rsidR="00CB1BA7" w:rsidRDefault="00CB1BA7" w:rsidP="00CB1BA7">
      <w:pPr>
        <w:rPr>
          <w:rtl/>
        </w:rPr>
      </w:pPr>
      <w:r>
        <w:rPr>
          <w:rtl/>
        </w:rPr>
        <w:t xml:space="preserve">ولا يخفى أنّ هذه الخصال الستّة هي أسوء الآثار المترتّبة على هذا العمل الشنيع والذنب الفظيع. وخصوصاً الخلود في النار الذي هو من عواقب الكافرين. </w:t>
      </w:r>
    </w:p>
    <w:p w:rsidR="00CB1BA7" w:rsidRDefault="00CB1BA7" w:rsidP="00CB1BA7">
      <w:pPr>
        <w:rPr>
          <w:rtl/>
        </w:rPr>
      </w:pPr>
      <w:r>
        <w:rPr>
          <w:rtl/>
        </w:rPr>
        <w:t xml:space="preserve">ولا عجب في ذلك فإنّ الزنا من المعاصي التي توجب هتك العفّة بين المؤمنين ، وفساد الدين والدنيا في المتولّدين ، وسلب الإيمان من الزانيات والزانين .. </w:t>
      </w:r>
    </w:p>
    <w:p w:rsidR="00CB1BA7" w:rsidRDefault="00CB1BA7" w:rsidP="00CB1BA7">
      <w:pPr>
        <w:rPr>
          <w:rtl/>
        </w:rPr>
      </w:pPr>
      <w:r>
        <w:rPr>
          <w:rtl/>
        </w:rPr>
        <w:t xml:space="preserve">ففي حديث محمّد بن مسلم ، عن أبي جعفر </w:t>
      </w:r>
      <w:r w:rsidR="0047015D" w:rsidRPr="0047015D">
        <w:rPr>
          <w:rStyle w:val="libAlaemChar"/>
          <w:rFonts w:hint="cs"/>
          <w:rtl/>
        </w:rPr>
        <w:t>عليه‌السلام</w:t>
      </w:r>
      <w:r>
        <w:rPr>
          <w:rtl/>
        </w:rPr>
        <w:t xml:space="preserve"> ، في قوله تعالى : </w:t>
      </w:r>
      <w:r w:rsidRPr="00D45120">
        <w:rPr>
          <w:rStyle w:val="libAlaemChar"/>
          <w:rtl/>
        </w:rPr>
        <w:t>(</w:t>
      </w:r>
      <w:r w:rsidRPr="00D45120">
        <w:rPr>
          <w:rStyle w:val="libAieChar"/>
          <w:rtl/>
        </w:rPr>
        <w:t xml:space="preserve"> الزَّانِي لاَ يَنْكِحُ إلاّ زَانِيَةً أَوْ مُشْرِكَةً وَالزَّانِيَةُ لاَ يَنكِحُها إلاّ زَان أَوْ مُشْرِكٌ </w:t>
      </w:r>
      <w:r w:rsidRPr="00D45120">
        <w:rPr>
          <w:rStyle w:val="libAlaemChar"/>
          <w:rtl/>
        </w:rPr>
        <w:t>)</w:t>
      </w:r>
      <w:r>
        <w:rPr>
          <w:rtl/>
        </w:rPr>
        <w:t xml:space="preserve"> قال </w:t>
      </w:r>
      <w:r w:rsidR="0047015D" w:rsidRPr="0047015D">
        <w:rPr>
          <w:rStyle w:val="libAlaemChar"/>
          <w:rFonts w:hint="cs"/>
          <w:rtl/>
        </w:rPr>
        <w:t>عليه‌السلام</w:t>
      </w:r>
      <w:r>
        <w:rPr>
          <w:rtl/>
        </w:rPr>
        <w:t xml:space="preserve"> ، « فلم يسمّ الله الزاني مؤمناً ولا الزانية مؤمنة ، وقال رسول الله </w:t>
      </w:r>
      <w:r w:rsidR="001976EA" w:rsidRPr="001976EA">
        <w:rPr>
          <w:rStyle w:val="libAlaemChar"/>
          <w:rFonts w:hint="cs"/>
          <w:rtl/>
        </w:rPr>
        <w:t>صلى‌الله‌عليه‌وآله</w:t>
      </w:r>
      <w:r>
        <w:rPr>
          <w:rtl/>
        </w:rPr>
        <w:t xml:space="preserve"> ، ليس يمتري فيه أهل العلم أنّه قال : لا يزني الزاني حين يزني وهو مؤمن .. فإنّه إذا فعل ذلك خلع عنه الإيمان كخلع القميص » </w:t>
      </w:r>
      <w:r w:rsidRPr="00980A2A">
        <w:rPr>
          <w:rStyle w:val="libFootnotenumChar"/>
          <w:rtl/>
        </w:rPr>
        <w:t>(2)</w:t>
      </w:r>
      <w:r>
        <w:rPr>
          <w:rtl/>
        </w:rPr>
        <w:t xml:space="preserve">. </w:t>
      </w:r>
    </w:p>
    <w:p w:rsidR="00CB1BA7" w:rsidRDefault="00CB1BA7" w:rsidP="00CB1BA7">
      <w:pPr>
        <w:rPr>
          <w:rtl/>
        </w:rPr>
      </w:pPr>
      <w:r>
        <w:rPr>
          <w:rtl/>
        </w:rPr>
        <w:t xml:space="preserve">وفي حديث صباح بن سيّابة ، قال : كنت عند أبي عبدالله </w:t>
      </w:r>
      <w:r w:rsidR="0047015D" w:rsidRPr="0047015D">
        <w:rPr>
          <w:rStyle w:val="libAlaemChar"/>
          <w:rFonts w:hint="cs"/>
          <w:rtl/>
        </w:rPr>
        <w:t>عليه‌السلام</w:t>
      </w:r>
      <w:r>
        <w:rPr>
          <w:rtl/>
        </w:rPr>
        <w:t xml:space="preserve"> فقال له محمّد بن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13 ، ص 375. </w:t>
      </w:r>
    </w:p>
    <w:p w:rsidR="00CB1BA7" w:rsidRDefault="00CB1BA7" w:rsidP="006C0264">
      <w:pPr>
        <w:pStyle w:val="libFootnote0"/>
        <w:rPr>
          <w:rtl/>
        </w:rPr>
      </w:pPr>
      <w:r>
        <w:rPr>
          <w:rtl/>
        </w:rPr>
        <w:t xml:space="preserve">2 ـ اُصول الكافي ، ج 2 ، ص 32 ، ح 1.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عبده ، يزني الزاني وهو مؤمن؟ قال : « لا إذا كان على بطنها سُلب الإيمان منه ، فإذا قام ردَّ عليه ... » </w:t>
      </w:r>
      <w:r w:rsidRPr="00980A2A">
        <w:rPr>
          <w:rStyle w:val="libFootnotenumChar"/>
          <w:rtl/>
        </w:rPr>
        <w:t>(1)</w:t>
      </w:r>
      <w:r>
        <w:rPr>
          <w:rtl/>
        </w:rPr>
        <w:t xml:space="preserve">. </w:t>
      </w:r>
    </w:p>
    <w:p w:rsidR="00CB1BA7" w:rsidRDefault="00CB1BA7" w:rsidP="00CB1BA7">
      <w:pPr>
        <w:rPr>
          <w:rtl/>
        </w:rPr>
      </w:pPr>
      <w:r>
        <w:rPr>
          <w:rtl/>
        </w:rPr>
        <w:t xml:space="preserve">وفسّره العلاّمة المجلسي بذهاب الإيمان الكامل .. فإذا زنى فارقه روح الإيمان ، وإذا فرغ من العمل فإن تاب عاد إليه الروح كاملا </w:t>
      </w:r>
      <w:r w:rsidRPr="00980A2A">
        <w:rPr>
          <w:rStyle w:val="libFootnotenumChar"/>
          <w:rtl/>
        </w:rPr>
        <w:t>(2)</w:t>
      </w:r>
      <w:r>
        <w:rPr>
          <w:rtl/>
        </w:rPr>
        <w:t xml:space="preserve">. </w:t>
      </w:r>
    </w:p>
    <w:p w:rsidR="00CB1BA7" w:rsidRDefault="00CB1BA7" w:rsidP="00CB1BA7">
      <w:pPr>
        <w:rPr>
          <w:rtl/>
        </w:rPr>
      </w:pPr>
      <w:r>
        <w:rPr>
          <w:rtl/>
        </w:rPr>
        <w:t xml:space="preserve">وبهذا تعرف أنّ الزاني يستحقّ بعمله النار ، بل يستحقّ بخروجه عن الإيمان الخلود ، لكن بما أنّه يعود إليه الإيمان بعد التوبة ، جمعاً بين أدلّة خلود الزاني في النار ، وبين أدلّة لا يخلد في النار إلاّ أهل الكفر والجحود وأهل الضلال والشرك </w:t>
      </w:r>
      <w:r w:rsidRPr="00980A2A">
        <w:rPr>
          <w:rStyle w:val="libFootnotenumChar"/>
          <w:rtl/>
        </w:rPr>
        <w:t>(3)</w:t>
      </w:r>
      <w:r>
        <w:rPr>
          <w:rtl/>
        </w:rPr>
        <w:t xml:space="preserve"> .. لابدّ من حمل أدلّة خلود الزاني على صورة كونه مستحلا للزنا. </w:t>
      </w:r>
    </w:p>
    <w:p w:rsidR="00CB1BA7" w:rsidRDefault="00CB1BA7" w:rsidP="00CB1BA7">
      <w:pPr>
        <w:rPr>
          <w:rtl/>
        </w:rPr>
      </w:pPr>
      <w:r>
        <w:rPr>
          <w:rtl/>
        </w:rPr>
        <w:t xml:space="preserve">والقرينة عليه حديث عبدالله بن سنان ، قال سألت أبا عبدالله </w:t>
      </w:r>
      <w:r w:rsidR="0047015D" w:rsidRPr="0047015D">
        <w:rPr>
          <w:rStyle w:val="libAlaemChar"/>
          <w:rFonts w:hint="cs"/>
          <w:rtl/>
        </w:rPr>
        <w:t>عليه‌السلام</w:t>
      </w:r>
      <w:r>
        <w:rPr>
          <w:rtl/>
        </w:rPr>
        <w:t xml:space="preserve"> عن الرجل يرتكب الكبيرة من الكبائر فيموت ، هل يخرجه ذلك من الإسلام ، وإنْ عُذِّب كان عذابه كعذاب المشركين ، أم له مدَّة وإنقطاع؟ فقال : « من إرتكب كبيرة من الكبائر فزعم أنّها حلال أخرجه ذلك من الإسلام وعُذِّبَ أشدَّ العذاب ، وإن كان معترفاً أنّه أذنب ومات عليه أخرجه من الإيمان ولم يخرجه من الإسلام ، وكان عذابه أهون من عذاب الأوَّل » </w:t>
      </w:r>
      <w:r w:rsidRPr="00980A2A">
        <w:rPr>
          <w:rStyle w:val="libFootnotenumChar"/>
          <w:rtl/>
        </w:rPr>
        <w:t>(4)</w:t>
      </w:r>
      <w:r>
        <w:rPr>
          <w:rtl/>
        </w:rPr>
        <w:t xml:space="preserve">. </w:t>
      </w:r>
    </w:p>
    <w:p w:rsidR="00CB1BA7" w:rsidRDefault="00CB1BA7" w:rsidP="00CB1BA7">
      <w:pPr>
        <w:rPr>
          <w:rtl/>
        </w:rPr>
      </w:pPr>
      <w:r>
        <w:rPr>
          <w:rtl/>
        </w:rPr>
        <w:t xml:space="preserve">فيكون الزاني المستحلّ لمعصيته كافراً مخلّداً في النار .. </w:t>
      </w:r>
    </w:p>
    <w:p w:rsidR="00CB1BA7" w:rsidRDefault="00CB1BA7" w:rsidP="00CB1BA7">
      <w:pPr>
        <w:rPr>
          <w:rtl/>
        </w:rPr>
      </w:pPr>
      <w:r>
        <w:rPr>
          <w:rtl/>
        </w:rPr>
        <w:t>وهكذا الأمر في بعض المعاصي الاُخرى المحكوم عليها بالكفر وعدم الإسلام</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اُصول الكافي ، ج 2 ، ص 281 ، ح 13. </w:t>
      </w:r>
    </w:p>
    <w:p w:rsidR="00CB1BA7" w:rsidRDefault="00CB1BA7" w:rsidP="006C0264">
      <w:pPr>
        <w:pStyle w:val="libFootnote0"/>
        <w:rPr>
          <w:rtl/>
        </w:rPr>
      </w:pPr>
      <w:r>
        <w:rPr>
          <w:rtl/>
        </w:rPr>
        <w:t xml:space="preserve">2 ـ مرآة العقول ، ج 10 ، ص 26. </w:t>
      </w:r>
    </w:p>
    <w:p w:rsidR="00CB1BA7" w:rsidRDefault="00CB1BA7" w:rsidP="006C0264">
      <w:pPr>
        <w:pStyle w:val="libFootnote0"/>
        <w:rPr>
          <w:rtl/>
        </w:rPr>
      </w:pPr>
      <w:r>
        <w:rPr>
          <w:rtl/>
        </w:rPr>
        <w:t xml:space="preserve">3 ـ بحار الأنوار ، ج 8 ، ص 351 ، باب 27 ، الأحاديث. </w:t>
      </w:r>
    </w:p>
    <w:p w:rsidR="00CB1BA7" w:rsidRDefault="00CB1BA7" w:rsidP="006C0264">
      <w:pPr>
        <w:pStyle w:val="libFootnote0"/>
        <w:rPr>
          <w:rtl/>
        </w:rPr>
      </w:pPr>
      <w:r>
        <w:rPr>
          <w:rtl/>
        </w:rPr>
        <w:t xml:space="preserve">4 ـ اُصول الكافي ، ج 2 ، ص 285 ، ح 23. </w:t>
      </w:r>
    </w:p>
    <w:p w:rsidR="00CB1BA7" w:rsidRPr="000A7B29" w:rsidRDefault="00CB1BA7" w:rsidP="001B166D">
      <w:pPr>
        <w:pStyle w:val="libBold2"/>
        <w:rPr>
          <w:rtl/>
        </w:rPr>
      </w:pPr>
      <w:r>
        <w:rPr>
          <w:rtl/>
        </w:rPr>
        <w:br w:type="page"/>
      </w:r>
      <w:r w:rsidRPr="000A7B29">
        <w:rPr>
          <w:rtl/>
        </w:rPr>
        <w:lastRenderedPageBreak/>
        <w:t xml:space="preserve">يا علي ، الربا سبعونَ جزءاً فأيسرُها مثلُ أن ينكِحَ الرجلُ أُمَّه في بيتِ اللّهِ الحرام (281). </w:t>
      </w:r>
    </w:p>
    <w:p w:rsidR="00CB1BA7" w:rsidRDefault="00CB1BA7" w:rsidP="001B166D">
      <w:pPr>
        <w:pStyle w:val="libBold2"/>
        <w:rPr>
          <w:rtl/>
        </w:rPr>
      </w:pPr>
      <w:r w:rsidRPr="000A7B29">
        <w:rPr>
          <w:rtl/>
        </w:rPr>
        <w:t>يا علي ، درهمُ رباً أعظمُ عندَ اللّهِ عزّوجَلَّ من سبعينَ زَنية كلُها بذاتِ مُحرم في بيت اللّهِ الحرام.</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كمنع الزكاة مثلا فيما يأتي. </w:t>
      </w:r>
    </w:p>
    <w:p w:rsidR="00CB1BA7" w:rsidRDefault="00CB1BA7" w:rsidP="00CB1BA7">
      <w:pPr>
        <w:rPr>
          <w:rtl/>
        </w:rPr>
      </w:pPr>
      <w:r w:rsidRPr="00BB2C6C">
        <w:rPr>
          <w:rtl/>
        </w:rPr>
        <w:t>(281)</w:t>
      </w:r>
      <w:r>
        <w:rPr>
          <w:rtl/>
        </w:rPr>
        <w:t xml:space="preserve"> فمن حيث شدّة مبغضويته لكثرة فساده اشتدّ عقابه .. فكان أيسر عقابه عقاب ناكح اُمّه في بيت الله الحرام ، أو أعظم من سبعين زنية بالمحارم في بيت الله تعالى. </w:t>
      </w:r>
    </w:p>
    <w:p w:rsidR="00CB1BA7" w:rsidRDefault="00CB1BA7" w:rsidP="00CB1BA7">
      <w:pPr>
        <w:rPr>
          <w:rtl/>
        </w:rPr>
      </w:pPr>
      <w:r>
        <w:rPr>
          <w:rtl/>
        </w:rPr>
        <w:t xml:space="preserve">فإنّ الربا في البيع والدَّيْن أخبث المكاسب ، وماحِقٌ للدين ، وسحت من الكبائر ، وفساد للأموال ، وعلّة لذهاب حسنات القرض ، وسدٌ لباب صنائع المعروف واقراض الملهوف .. لذلك حرّم على لسان كلّ نبي وفي كلّ كتاب ، كما يستفاد من الأخبار الشريفة </w:t>
      </w:r>
      <w:r w:rsidRPr="00980A2A">
        <w:rPr>
          <w:rStyle w:val="libFootnotenumChar"/>
          <w:rtl/>
        </w:rPr>
        <w:t>(1)</w:t>
      </w:r>
      <w:r>
        <w:rPr>
          <w:rtl/>
        </w:rPr>
        <w:t xml:space="preserve">. </w:t>
      </w:r>
    </w:p>
    <w:p w:rsidR="00CB1BA7" w:rsidRDefault="00CB1BA7" w:rsidP="00CB1BA7">
      <w:pPr>
        <w:rPr>
          <w:rtl/>
        </w:rPr>
      </w:pPr>
      <w:r>
        <w:rPr>
          <w:rtl/>
        </w:rPr>
        <w:t xml:space="preserve">قال صاحب الجواهر ، الربا محرّم كتاباً وسنّةً وإجماعاً من المؤمنين بل المسلمين ، بل لا يبعد كونه من ضروريات الدين ، فيدخل مستحلّه في سلك الكافرين ، كما يؤمي إليه ما رواه إبن بكير </w:t>
      </w:r>
      <w:r w:rsidRPr="00980A2A">
        <w:rPr>
          <w:rStyle w:val="libFootnotenumChar"/>
          <w:rtl/>
        </w:rPr>
        <w:t>(2)</w:t>
      </w:r>
      <w:r>
        <w:rPr>
          <w:rtl/>
        </w:rPr>
        <w:t xml:space="preserve"> قال : إنّه بلغ أبا عبدالله </w:t>
      </w:r>
      <w:r w:rsidR="0047015D" w:rsidRPr="0047015D">
        <w:rPr>
          <w:rStyle w:val="libAlaemChar"/>
          <w:rFonts w:hint="cs"/>
          <w:rtl/>
        </w:rPr>
        <w:t>عليه‌السلام</w:t>
      </w:r>
      <w:r>
        <w:rPr>
          <w:rtl/>
        </w:rPr>
        <w:t xml:space="preserve"> عن رجل أنّه كان يأكل الربا ويسمّيه اللّبا </w:t>
      </w:r>
      <w:r w:rsidRPr="00980A2A">
        <w:rPr>
          <w:rStyle w:val="libFootnotenumChar"/>
          <w:rtl/>
        </w:rPr>
        <w:t>(3)</w:t>
      </w:r>
      <w:r>
        <w:rPr>
          <w:rtl/>
        </w:rPr>
        <w:t xml:space="preserve"> فقال : لئن أمكنني الله منه لأضربنّ عنقه </w:t>
      </w:r>
      <w:r w:rsidRPr="00980A2A">
        <w:rPr>
          <w:rStyle w:val="libFootnotenumChar"/>
          <w:rtl/>
        </w:rPr>
        <w:t>(4)</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103 ، ص 114 ، باب 5 ، الأحاديث. </w:t>
      </w:r>
    </w:p>
    <w:p w:rsidR="00CB1BA7" w:rsidRDefault="00CB1BA7" w:rsidP="006C0264">
      <w:pPr>
        <w:pStyle w:val="libFootnote0"/>
        <w:rPr>
          <w:rtl/>
        </w:rPr>
      </w:pPr>
      <w:r>
        <w:rPr>
          <w:rtl/>
        </w:rPr>
        <w:t xml:space="preserve">2 ـ وسائل الشيعة ، ج 12 ، ص 429 ، باب 2 ، ح 1. </w:t>
      </w:r>
    </w:p>
    <w:p w:rsidR="00CB1BA7" w:rsidRDefault="00CB1BA7" w:rsidP="006C0264">
      <w:pPr>
        <w:pStyle w:val="libFootnote0"/>
        <w:rPr>
          <w:rtl/>
        </w:rPr>
      </w:pPr>
      <w:r>
        <w:rPr>
          <w:rtl/>
        </w:rPr>
        <w:t xml:space="preserve">3 ـ تشبيهاً للربا بحليب اللباء الذي هو أوّل اللبن عند الولادة ، الذي يكثر نفعه للمولود. </w:t>
      </w:r>
    </w:p>
    <w:p w:rsidR="00CB1BA7" w:rsidRDefault="00CB1BA7" w:rsidP="006C0264">
      <w:pPr>
        <w:pStyle w:val="libFootnote0"/>
        <w:rPr>
          <w:rtl/>
        </w:rPr>
      </w:pPr>
      <w:r>
        <w:rPr>
          <w:rtl/>
        </w:rPr>
        <w:t xml:space="preserve">4 ـ جواهر الكلام ، ج 23 ، ص 332. </w:t>
      </w:r>
    </w:p>
    <w:p w:rsidR="00CB1BA7" w:rsidRDefault="00CB1BA7" w:rsidP="001B166D">
      <w:pPr>
        <w:pStyle w:val="libBold2"/>
        <w:rPr>
          <w:rtl/>
        </w:rPr>
      </w:pPr>
      <w:r>
        <w:rPr>
          <w:rtl/>
        </w:rPr>
        <w:br w:type="page"/>
      </w:r>
      <w:r w:rsidRPr="006D6988">
        <w:rPr>
          <w:rtl/>
        </w:rPr>
        <w:lastRenderedPageBreak/>
        <w:t>يا علي ، من مَنَع قيراطاً (282) من زكاةِ مالِه فليس بمؤمن ولا بمسلم ولا كرامة (283).</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834135">
        <w:rPr>
          <w:rtl/>
        </w:rPr>
        <w:t>(282)</w:t>
      </w:r>
      <w:r>
        <w:rPr>
          <w:rtl/>
        </w:rPr>
        <w:t xml:space="preserve"> القيراط الشرعي هو ثلاث حبّات من حبّ الشعير المتوسط وثلاثة أسباع الحبّة ، والقيراط الصيرفي هو أربع حبّات من القمح ، وهو يساوي خُمس الغرام ، فالخمسة قراريط أعني عشرين قمحة تساوي غرام واحد </w:t>
      </w:r>
      <w:r w:rsidRPr="00980A2A">
        <w:rPr>
          <w:rStyle w:val="libFootnotenumChar"/>
          <w:rtl/>
        </w:rPr>
        <w:t>(1)</w:t>
      </w:r>
      <w:r>
        <w:rPr>
          <w:rtl/>
        </w:rPr>
        <w:t xml:space="preserve">. </w:t>
      </w:r>
    </w:p>
    <w:p w:rsidR="00CB1BA7" w:rsidRDefault="00CB1BA7" w:rsidP="00CB1BA7">
      <w:pPr>
        <w:rPr>
          <w:rtl/>
        </w:rPr>
      </w:pPr>
      <w:r w:rsidRPr="00834135">
        <w:rPr>
          <w:rtl/>
        </w:rPr>
        <w:t>(283)</w:t>
      </w:r>
      <w:r>
        <w:rPr>
          <w:rtl/>
        </w:rPr>
        <w:t xml:space="preserve"> عرفت الوجه في عدم كونه مسلماً وانّه لاِستحلال منع الزكاة الذي هو موجب للكفر .. </w:t>
      </w:r>
    </w:p>
    <w:p w:rsidR="00CB1BA7" w:rsidRDefault="00CB1BA7" w:rsidP="00CB1BA7">
      <w:pPr>
        <w:rPr>
          <w:rtl/>
        </w:rPr>
      </w:pPr>
      <w:r>
        <w:rPr>
          <w:rtl/>
        </w:rPr>
        <w:t xml:space="preserve">فإنّ منع الزكاة تضييع لحقّ الله ، وكفران لنِعَم الرازق ، ومنع لحقّ الناس ، وإهدار لقوت الفقراء ، وسدٌّ لباب المعروف ، وإفشاء للفقر بين الضعفاء كما تستفيده من الأحاديث </w:t>
      </w:r>
      <w:r w:rsidRPr="00980A2A">
        <w:rPr>
          <w:rStyle w:val="libFootnotenumChar"/>
          <w:rtl/>
        </w:rPr>
        <w:t>(2)</w:t>
      </w:r>
      <w:r>
        <w:rPr>
          <w:rtl/>
        </w:rPr>
        <w:t xml:space="preserve"> ، ومنها الحديث العلويّ الشريف أعني كلمة الحكمة الواردة في نهج البلاغة ، « انّ الله سبحانه فرض في أموال الأغنياء أقوات الفقراء ، فما جاع فقير إلاّ بما مُتّع به غني </w:t>
      </w:r>
      <w:r w:rsidRPr="00980A2A">
        <w:rPr>
          <w:rStyle w:val="libFootnotenumChar"/>
          <w:rtl/>
        </w:rPr>
        <w:t>(3)</w:t>
      </w:r>
      <w:r>
        <w:rPr>
          <w:rtl/>
        </w:rPr>
        <w:t xml:space="preserve"> والله تعالى سائلهم عن ذلك » </w:t>
      </w:r>
      <w:r w:rsidRPr="00980A2A">
        <w:rPr>
          <w:rStyle w:val="libFootnotenumChar"/>
          <w:rtl/>
        </w:rPr>
        <w:t>(4)</w:t>
      </w:r>
      <w:r>
        <w:rPr>
          <w:rtl/>
        </w:rPr>
        <w:t xml:space="preserve">. </w:t>
      </w:r>
    </w:p>
    <w:p w:rsidR="00CB1BA7" w:rsidRDefault="00CB1BA7" w:rsidP="00CB1BA7">
      <w:pPr>
        <w:rPr>
          <w:rtl/>
        </w:rPr>
      </w:pPr>
      <w:r>
        <w:rPr>
          <w:rtl/>
        </w:rPr>
        <w:t xml:space="preserve">ومن هنا تعرف أهميّة الزكاة في الإسلام ، وما في منعه من الآثام والخروج من الدين. </w:t>
      </w:r>
    </w:p>
    <w:p w:rsidR="00CB1BA7" w:rsidRDefault="00CB1BA7" w:rsidP="00CB1BA7">
      <w:pPr>
        <w:rPr>
          <w:rtl/>
        </w:rPr>
      </w:pPr>
      <w:r>
        <w:rPr>
          <w:rtl/>
        </w:rPr>
        <w:t xml:space="preserve">قال المحقّق الهمداني ، « الزكاة لغةً ، الطهارة والنمو ، وفي عرف أهل الشرع ، اسم للحقّ المعروف عندهم ، المعلوم ثبوته لديهم بنصّ الكتاب والسنّة المتواترة ، بل هي كالصلاة والصيام من الضروريات التي يخرج منكره عن ربقة المسلمين » </w:t>
      </w:r>
      <w:r w:rsidRPr="00980A2A">
        <w:rPr>
          <w:rStyle w:val="libFootnotenumChar"/>
          <w:rtl/>
        </w:rPr>
        <w:t>(5)</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الأوزان والمقادير ، ص 89 ـ 92. </w:t>
      </w:r>
    </w:p>
    <w:p w:rsidR="00CB1BA7" w:rsidRDefault="00CB1BA7" w:rsidP="006C0264">
      <w:pPr>
        <w:pStyle w:val="libFootnote0"/>
        <w:rPr>
          <w:rtl/>
        </w:rPr>
      </w:pPr>
      <w:r>
        <w:rPr>
          <w:rtl/>
        </w:rPr>
        <w:t xml:space="preserve">2 ـ بحار الأنوار ، ج 96 ، ص 1 ـ 29 ، باب 1 ، الأحاديث. </w:t>
      </w:r>
    </w:p>
    <w:p w:rsidR="00CB1BA7" w:rsidRDefault="00CB1BA7" w:rsidP="006C0264">
      <w:pPr>
        <w:pStyle w:val="libFootnote0"/>
        <w:rPr>
          <w:rtl/>
        </w:rPr>
      </w:pPr>
      <w:r>
        <w:rPr>
          <w:rtl/>
        </w:rPr>
        <w:t xml:space="preserve">3 ـ في البحار ، ج 96 ، ص 22 ، ح 53 ، « إلاّ بما منع غني ». </w:t>
      </w:r>
    </w:p>
    <w:p w:rsidR="00CB1BA7" w:rsidRDefault="00CB1BA7" w:rsidP="006C0264">
      <w:pPr>
        <w:pStyle w:val="libFootnote0"/>
        <w:rPr>
          <w:rtl/>
        </w:rPr>
      </w:pPr>
      <w:r>
        <w:rPr>
          <w:rtl/>
        </w:rPr>
        <w:t xml:space="preserve">4 ـ نهج البلاغة ، الحكمة 328 ، جزء 3 ، ص 231 ، طبعة الاستقامة بمصر. </w:t>
      </w:r>
    </w:p>
    <w:p w:rsidR="00CB1BA7" w:rsidRDefault="00CB1BA7" w:rsidP="006C0264">
      <w:pPr>
        <w:pStyle w:val="libFootnote0"/>
        <w:rPr>
          <w:rtl/>
        </w:rPr>
      </w:pPr>
      <w:r>
        <w:rPr>
          <w:rtl/>
        </w:rPr>
        <w:t xml:space="preserve">5 ـ مصباح الفقيه ، ج 3 ، ص 2. </w:t>
      </w:r>
    </w:p>
    <w:p w:rsidR="00CB1BA7" w:rsidRPr="00637D09" w:rsidRDefault="00CB1BA7" w:rsidP="001B166D">
      <w:pPr>
        <w:pStyle w:val="libBold2"/>
        <w:rPr>
          <w:rtl/>
        </w:rPr>
      </w:pPr>
      <w:r>
        <w:rPr>
          <w:rtl/>
        </w:rPr>
        <w:br w:type="page"/>
      </w:r>
      <w:r w:rsidRPr="001B166D">
        <w:rPr>
          <w:rtl/>
        </w:rPr>
        <w:lastRenderedPageBreak/>
        <w:t xml:space="preserve">يا علي ، تاركُ الزكاةِ يسأل اللّهَ الرجعَةَ إلى الدنيا وذلكَ قولُ اللّهِ عزّوجلَّ </w:t>
      </w:r>
      <w:r w:rsidRPr="001B166D">
        <w:rPr>
          <w:rFonts w:hint="cs"/>
          <w:rtl/>
        </w:rPr>
        <w:t>:</w:t>
      </w:r>
      <w:r w:rsidRPr="001B166D">
        <w:rPr>
          <w:rtl/>
        </w:rPr>
        <w:t xml:space="preserve"> </w:t>
      </w:r>
      <w:r w:rsidRPr="00D45120">
        <w:rPr>
          <w:rStyle w:val="libAlaemChar"/>
          <w:rtl/>
        </w:rPr>
        <w:t>(</w:t>
      </w:r>
      <w:r w:rsidRPr="00D45120">
        <w:rPr>
          <w:rStyle w:val="libAieChar"/>
          <w:rtl/>
        </w:rPr>
        <w:t xml:space="preserve"> حَتَّى إذَا جاءَ أَحَدَهُمُ المَوْتُ قَالَ رَبِّ ارْجِعُونِ</w:t>
      </w:r>
      <w:r w:rsidRPr="001B166D">
        <w:rPr>
          <w:rtl/>
        </w:rPr>
        <w:t xml:space="preserve"> </w:t>
      </w:r>
      <w:r w:rsidRPr="00D45120">
        <w:rPr>
          <w:rStyle w:val="libAlaemChar"/>
          <w:rtl/>
        </w:rPr>
        <w:t>)</w:t>
      </w:r>
      <w:r w:rsidRPr="00637D09">
        <w:rPr>
          <w:rtl/>
        </w:rPr>
        <w:t xml:space="preserve"> الآية (284). </w:t>
      </w:r>
    </w:p>
    <w:p w:rsidR="00CB1BA7" w:rsidRDefault="00CB1BA7" w:rsidP="001B166D">
      <w:pPr>
        <w:pStyle w:val="libBold2"/>
        <w:rPr>
          <w:rtl/>
        </w:rPr>
      </w:pPr>
      <w:r w:rsidRPr="00637D09">
        <w:rPr>
          <w:rtl/>
        </w:rPr>
        <w:t>يا علي ، تاركُ الحجِّ وهو مستطيعٌ كافر (285)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E21B4C">
        <w:rPr>
          <w:rtl/>
        </w:rPr>
        <w:t>(284)</w:t>
      </w:r>
      <w:r>
        <w:rPr>
          <w:rtl/>
        </w:rPr>
        <w:t xml:space="preserve"> سورة المؤمنون ، الآية 99. </w:t>
      </w:r>
    </w:p>
    <w:p w:rsidR="00CB1BA7" w:rsidRDefault="00CB1BA7" w:rsidP="00CB1BA7">
      <w:pPr>
        <w:rPr>
          <w:rtl/>
        </w:rPr>
      </w:pPr>
      <w:r w:rsidRPr="00E21B4C">
        <w:rPr>
          <w:rtl/>
        </w:rPr>
        <w:t>(285)</w:t>
      </w:r>
      <w:r>
        <w:rPr>
          <w:rtl/>
        </w:rPr>
        <w:t xml:space="preserve"> أي كافر بالكفر الحقيقي إذا كان جاحداً لفرض الحجّ ومستحلا لتركه ومستخفّاً به .. أو كافرٌ بالكفر العملي وبمعنى الخروج عن الطاعة إذا كان تاركاً بلا عذر. </w:t>
      </w:r>
    </w:p>
    <w:p w:rsidR="00CB1BA7" w:rsidRDefault="00CB1BA7" w:rsidP="00CB1BA7">
      <w:pPr>
        <w:rPr>
          <w:rtl/>
        </w:rPr>
      </w:pPr>
      <w:r>
        <w:rPr>
          <w:rtl/>
        </w:rPr>
        <w:t xml:space="preserve">فإنّ ترك الحجّ الواجب معصية موبقة ، وردّ لدعوة الله ، وترك الوفادة إليه ، وإهمال للإستكانة والخضوع للربّ ، واتّصاف بقساوة القلب وخساسة النفس .. كما يستفاد من حديث الإمام الرضا </w:t>
      </w:r>
      <w:r w:rsidR="0047015D" w:rsidRPr="0047015D">
        <w:rPr>
          <w:rStyle w:val="libAlaemChar"/>
          <w:rFonts w:hint="cs"/>
          <w:rtl/>
        </w:rPr>
        <w:t>عليه‌السلام</w:t>
      </w:r>
      <w:r>
        <w:rPr>
          <w:rtl/>
        </w:rPr>
        <w:t xml:space="preserve"> </w:t>
      </w:r>
      <w:r w:rsidRPr="00980A2A">
        <w:rPr>
          <w:rStyle w:val="libFootnotenumChar"/>
          <w:rtl/>
        </w:rPr>
        <w:t>(1)</w:t>
      </w:r>
      <w:r>
        <w:rPr>
          <w:rtl/>
        </w:rPr>
        <w:t xml:space="preserve"> ، وتلاحظ بيان فضل الحجّ وعقاب تركه بالتفصيل في كتب الحديث </w:t>
      </w:r>
      <w:r w:rsidRPr="00980A2A">
        <w:rPr>
          <w:rStyle w:val="libFootnotenumChar"/>
          <w:rtl/>
        </w:rPr>
        <w:t>(2)</w:t>
      </w:r>
      <w:r>
        <w:rPr>
          <w:rtl/>
        </w:rPr>
        <w:t xml:space="preserve">. </w:t>
      </w:r>
    </w:p>
    <w:p w:rsidR="00CB1BA7" w:rsidRDefault="00CB1BA7" w:rsidP="00CB1BA7">
      <w:pPr>
        <w:rPr>
          <w:rtl/>
        </w:rPr>
      </w:pPr>
      <w:r>
        <w:rPr>
          <w:rtl/>
        </w:rPr>
        <w:t xml:space="preserve">جاء في الفقه ، أنّ الحجّ فرض على كلّ من اجتمعت فيه الشرائط كتاباً وسنّةً وإجماعاً من المسلمين ، بل ضرورة من الدين ، ويدخل من أنكره في سبيل الكافرين ، بل لعلّ تأكّد وجوبه ضروري أيضاً فضلا عن أصل الوجوب .. ولذا سمّى الله تعالى تركه كفراً في كتابه العزيز ... وهو أحد الأركان التي بُني عليها الإسلام .. وبهذا الإعتبار اُطلق عليه حجّة الإسلام .. وهي تجب على الفور بالنصّ وبالاتّفاق المحكي عن الناصريات ، والخلاف ، وشرح الجمل للقاضي ، والتذكرة ، والمنتهى </w:t>
      </w:r>
      <w:r w:rsidRPr="00980A2A">
        <w:rPr>
          <w:rStyle w:val="libFootnotenumChar"/>
          <w:rtl/>
        </w:rPr>
        <w:t>(3)</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علل الشرايع ، ص 402 ، باب 142 ، ح 5. </w:t>
      </w:r>
    </w:p>
    <w:p w:rsidR="00CB1BA7" w:rsidRDefault="00CB1BA7" w:rsidP="006C0264">
      <w:pPr>
        <w:pStyle w:val="libFootnote0"/>
        <w:rPr>
          <w:rtl/>
        </w:rPr>
      </w:pPr>
      <w:r>
        <w:rPr>
          <w:rtl/>
        </w:rPr>
        <w:t xml:space="preserve">2 ـ بحار الأنوار ، ج 99 ، ص 2 ـ 26 ، باب 2 ، الأحاديث. </w:t>
      </w:r>
    </w:p>
    <w:p w:rsidR="00CB1BA7" w:rsidRDefault="00CB1BA7" w:rsidP="006C0264">
      <w:pPr>
        <w:pStyle w:val="libFootnote0"/>
        <w:rPr>
          <w:rtl/>
        </w:rPr>
      </w:pPr>
      <w:r>
        <w:rPr>
          <w:rtl/>
        </w:rPr>
        <w:t xml:space="preserve">3 ـ جواهر الكلام ، ج 17 ، ص 220. </w:t>
      </w:r>
    </w:p>
    <w:p w:rsidR="00CB1BA7" w:rsidRPr="00B97991" w:rsidRDefault="00CB1BA7" w:rsidP="001B166D">
      <w:pPr>
        <w:pStyle w:val="libBold2"/>
        <w:rPr>
          <w:rtl/>
        </w:rPr>
      </w:pPr>
      <w:r>
        <w:rPr>
          <w:rtl/>
        </w:rPr>
        <w:br w:type="page"/>
      </w:r>
      <w:r w:rsidRPr="001B166D">
        <w:rPr>
          <w:rtl/>
        </w:rPr>
        <w:lastRenderedPageBreak/>
        <w:t xml:space="preserve">يقولُ اللّهُ تباركَ وتعالى </w:t>
      </w:r>
      <w:r w:rsidRPr="001B166D">
        <w:rPr>
          <w:rFonts w:hint="cs"/>
          <w:rtl/>
        </w:rPr>
        <w:t>:</w:t>
      </w:r>
      <w:r w:rsidRPr="001B166D">
        <w:rPr>
          <w:rtl/>
        </w:rPr>
        <w:t xml:space="preserve"> </w:t>
      </w:r>
      <w:r w:rsidRPr="00D45120">
        <w:rPr>
          <w:rStyle w:val="libAlaemChar"/>
          <w:rtl/>
        </w:rPr>
        <w:t>(</w:t>
      </w:r>
      <w:r w:rsidRPr="00D45120">
        <w:rPr>
          <w:rStyle w:val="libAieChar"/>
          <w:rtl/>
        </w:rPr>
        <w:t xml:space="preserve"> وَلِلّهِ عَلَى النَّاسِ حِجُّ البَيْتِ مَنِ اسْتَطَاعَ إلَيْهِ سَبِيلا وَمَن كَفَرَ فَإنَّ اللَّهَ غَنِيٌّ عَنِ العَالَمِينَ </w:t>
      </w:r>
      <w:r w:rsidRPr="00D45120">
        <w:rPr>
          <w:rStyle w:val="libAlaemChar"/>
          <w:rtl/>
        </w:rPr>
        <w:t>)</w:t>
      </w:r>
      <w:r w:rsidRPr="00B97991">
        <w:rPr>
          <w:rtl/>
        </w:rPr>
        <w:t xml:space="preserve"> (286). </w:t>
      </w:r>
    </w:p>
    <w:p w:rsidR="00CB1BA7" w:rsidRDefault="00CB1BA7" w:rsidP="001B166D">
      <w:pPr>
        <w:pStyle w:val="libBold2"/>
        <w:rPr>
          <w:rtl/>
        </w:rPr>
      </w:pPr>
      <w:r w:rsidRPr="00B97991">
        <w:rPr>
          <w:rtl/>
        </w:rPr>
        <w:t>يا علي ، من سَوَّفَ (287) الحجَّ حتّى يموت بعثهُ اللّهُ يومَ القيامةِ يهوديّاً أو نصرانيّاً (288). يا علي ، الصَّدقةُ تردُّ القضَاءَ الذي قد أُبرمَ إبراماً (289).</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274111">
        <w:rPr>
          <w:rtl/>
        </w:rPr>
        <w:t>(286)</w:t>
      </w:r>
      <w:r>
        <w:rPr>
          <w:rtl/>
        </w:rPr>
        <w:t xml:space="preserve"> سورة آل عمران ، الآية 97. </w:t>
      </w:r>
    </w:p>
    <w:p w:rsidR="00CB1BA7" w:rsidRDefault="00CB1BA7" w:rsidP="00CB1BA7">
      <w:pPr>
        <w:rPr>
          <w:rtl/>
        </w:rPr>
      </w:pPr>
      <w:r w:rsidRPr="00274111">
        <w:rPr>
          <w:rtl/>
        </w:rPr>
        <w:t>(287)</w:t>
      </w:r>
      <w:r>
        <w:rPr>
          <w:rtl/>
        </w:rPr>
        <w:t xml:space="preserve"> التسويف في الأمر هي المماطلة والتأخير والقول بأنّي سوف أعمل وسوف أفعل. </w:t>
      </w:r>
    </w:p>
    <w:p w:rsidR="00CB1BA7" w:rsidRDefault="00CB1BA7" w:rsidP="00CB1BA7">
      <w:pPr>
        <w:rPr>
          <w:rtl/>
        </w:rPr>
      </w:pPr>
      <w:r w:rsidRPr="00274111">
        <w:rPr>
          <w:rtl/>
        </w:rPr>
        <w:t>(288)</w:t>
      </w:r>
      <w:r>
        <w:rPr>
          <w:rtl/>
        </w:rPr>
        <w:t xml:space="preserve"> وتدلّ عليه أيضاً أخبار عديدة وفي بعضها ، أنّ تارك الحجّ هو ممّن قال الله تعالى </w:t>
      </w:r>
      <w:r>
        <w:rPr>
          <w:rFonts w:hint="cs"/>
          <w:rtl/>
        </w:rPr>
        <w:t>:</w:t>
      </w:r>
      <w:r>
        <w:rPr>
          <w:rtl/>
        </w:rPr>
        <w:t xml:space="preserve"> </w:t>
      </w:r>
      <w:r w:rsidRPr="00D45120">
        <w:rPr>
          <w:rStyle w:val="libAlaemChar"/>
          <w:rtl/>
        </w:rPr>
        <w:t>(</w:t>
      </w:r>
      <w:r w:rsidRPr="00D45120">
        <w:rPr>
          <w:rStyle w:val="libAieChar"/>
          <w:rtl/>
        </w:rPr>
        <w:t xml:space="preserve"> وَنَحْشُرُهُ يَومَ القِيامَةِ أعْمَى </w:t>
      </w:r>
      <w:r w:rsidRPr="00D45120">
        <w:rPr>
          <w:rStyle w:val="libAlaemChar"/>
          <w:rtl/>
        </w:rPr>
        <w:t>)</w:t>
      </w:r>
      <w:r>
        <w:rPr>
          <w:rtl/>
        </w:rPr>
        <w:t xml:space="preserve"> </w:t>
      </w:r>
      <w:r w:rsidRPr="00980A2A">
        <w:rPr>
          <w:rStyle w:val="libFootnotenumChar"/>
          <w:rtl/>
        </w:rPr>
        <w:t>(1)</w:t>
      </w:r>
      <w:r>
        <w:rPr>
          <w:rtl/>
        </w:rPr>
        <w:t xml:space="preserve"> .. وفي بعضها ، أنّه ترك شريعةً من شرائع الإسلام </w:t>
      </w:r>
      <w:r w:rsidRPr="00980A2A">
        <w:rPr>
          <w:rStyle w:val="libFootnotenumChar"/>
          <w:rtl/>
        </w:rPr>
        <w:t>(2)</w:t>
      </w:r>
      <w:r>
        <w:rPr>
          <w:rtl/>
        </w:rPr>
        <w:t xml:space="preserve"> ، وفي بعض الأخبار ، « أعماه الله عن طريق الجنّة » وفي بعضها ، « أمَا إنّ الناس لو تركوا حجّ هذا البيت لنزل بهم العذاب وما نوظروا » </w:t>
      </w:r>
      <w:r w:rsidRPr="00980A2A">
        <w:rPr>
          <w:rStyle w:val="libFootnotenumChar"/>
          <w:rtl/>
        </w:rPr>
        <w:t>(3)</w:t>
      </w:r>
      <w:r>
        <w:rPr>
          <w:rtl/>
        </w:rPr>
        <w:t xml:space="preserve">. </w:t>
      </w:r>
    </w:p>
    <w:p w:rsidR="00CB1BA7" w:rsidRDefault="00CB1BA7" w:rsidP="00CB1BA7">
      <w:pPr>
        <w:rPr>
          <w:rtl/>
        </w:rPr>
      </w:pPr>
      <w:r w:rsidRPr="00274111">
        <w:rPr>
          <w:rtl/>
        </w:rPr>
        <w:t>(289)</w:t>
      </w:r>
      <w:r>
        <w:rPr>
          <w:rtl/>
        </w:rPr>
        <w:t xml:space="preserve"> أي أُحكم إحكاماً فالصدقة تدفع البلايا المقدّرة ، وميتة السوء ، والقضاء المحكم .. </w:t>
      </w:r>
    </w:p>
    <w:p w:rsidR="00CB1BA7" w:rsidRDefault="00CB1BA7" w:rsidP="00CB1BA7">
      <w:pPr>
        <w:rPr>
          <w:rtl/>
        </w:rPr>
      </w:pPr>
      <w:r>
        <w:rPr>
          <w:rtl/>
        </w:rPr>
        <w:t xml:space="preserve">واعلم أنّ الصدقة لا تنحصر بالتصدّق بالمال فقط ، بل هي خمسة أقسام ، كما أفادها الشيخ الجليل ابن فهد الحلّي </w:t>
      </w:r>
      <w:r w:rsidR="00027E81" w:rsidRPr="00027E81">
        <w:rPr>
          <w:rStyle w:val="libAlaemChar"/>
          <w:rFonts w:hint="cs"/>
          <w:rtl/>
        </w:rPr>
        <w:t>قدس‌سره</w:t>
      </w:r>
      <w:r>
        <w:rPr>
          <w:rtl/>
        </w:rPr>
        <w:t xml:space="preserve"> ، وهي : </w:t>
      </w:r>
    </w:p>
    <w:p w:rsidR="00CB1BA7" w:rsidRDefault="00CB1BA7" w:rsidP="00CB1BA7">
      <w:pPr>
        <w:rPr>
          <w:rtl/>
        </w:rPr>
      </w:pPr>
      <w:r>
        <w:rPr>
          <w:rtl/>
        </w:rPr>
        <w:t xml:space="preserve">أ ـ صدقة المال كما هي المعروفة في الصدقات. </w:t>
      </w:r>
    </w:p>
    <w:p w:rsidR="00CB1BA7" w:rsidRDefault="00CB1BA7" w:rsidP="00CB1BA7">
      <w:pPr>
        <w:rPr>
          <w:rtl/>
        </w:rPr>
      </w:pPr>
      <w:r>
        <w:rPr>
          <w:rtl/>
        </w:rPr>
        <w:t xml:space="preserve">ب ـ صدقة الجاه وهي الشفاعة ، قال رسول الله </w:t>
      </w:r>
      <w:r w:rsidR="001976EA" w:rsidRPr="001976EA">
        <w:rPr>
          <w:rStyle w:val="libAlaemChar"/>
          <w:rFonts w:hint="cs"/>
          <w:rtl/>
        </w:rPr>
        <w:t>صلى‌الله‌عليه‌وآله</w:t>
      </w:r>
      <w:r>
        <w:rPr>
          <w:rtl/>
        </w:rPr>
        <w:t xml:space="preserve"> ، « أفضل الصدقة</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سورة طه ، الآية 124. </w:t>
      </w:r>
    </w:p>
    <w:p w:rsidR="00CB1BA7" w:rsidRDefault="00CB1BA7" w:rsidP="006C0264">
      <w:pPr>
        <w:pStyle w:val="libFootnote0"/>
        <w:rPr>
          <w:rtl/>
        </w:rPr>
      </w:pPr>
      <w:r>
        <w:rPr>
          <w:rtl/>
        </w:rPr>
        <w:t xml:space="preserve">2 ـ وسائل الشيعة ، ج 8 ، ص 16 ـ 21 ، باب 6 ـ 7 ، الأحاديث. </w:t>
      </w:r>
    </w:p>
    <w:p w:rsidR="00CB1BA7" w:rsidRDefault="00CB1BA7" w:rsidP="006C0264">
      <w:pPr>
        <w:pStyle w:val="libFootnote0"/>
        <w:rPr>
          <w:rtl/>
        </w:rPr>
      </w:pPr>
      <w:r>
        <w:rPr>
          <w:rtl/>
        </w:rPr>
        <w:t xml:space="preserve">3 ـ بحار الأنوار ، ج 99 ، ص 6 ـ 19 ، باب 2 ، الأحاديث 6 ـ 69. </w:t>
      </w:r>
    </w:p>
    <w:p w:rsidR="00CB1BA7" w:rsidRDefault="00CB1BA7" w:rsidP="001B166D">
      <w:pPr>
        <w:pStyle w:val="libBold2"/>
        <w:rPr>
          <w:rtl/>
        </w:rPr>
      </w:pPr>
      <w:r>
        <w:rPr>
          <w:rtl/>
        </w:rPr>
        <w:br w:type="page"/>
      </w:r>
      <w:r w:rsidRPr="008C3369">
        <w:rPr>
          <w:rtl/>
        </w:rPr>
        <w:lastRenderedPageBreak/>
        <w:t>يا علي ، صِلةُ الرَّحِمِ تَزيدُ في العُمر (290).</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صدقة اللسان ، قيل يا رسول الله وما صدقة اللسان؟ قال : الشفاعة تفكّ بها الأسير ، وتحقن بها الدم ، وتَجرُّبها المعروف إلى أخيك ، وتدفع بها الكريهة .. ». </w:t>
      </w:r>
    </w:p>
    <w:p w:rsidR="00CB1BA7" w:rsidRDefault="00CB1BA7" w:rsidP="00CB1BA7">
      <w:pPr>
        <w:rPr>
          <w:rtl/>
        </w:rPr>
      </w:pPr>
      <w:r>
        <w:rPr>
          <w:rtl/>
        </w:rPr>
        <w:t xml:space="preserve">ج ـ صدقة الرأي .. وهي المشورة .. وعن النبي </w:t>
      </w:r>
      <w:r w:rsidR="001976EA" w:rsidRPr="001976EA">
        <w:rPr>
          <w:rStyle w:val="libAlaemChar"/>
          <w:rFonts w:hint="cs"/>
          <w:rtl/>
        </w:rPr>
        <w:t>صلى‌الله‌عليه‌وآله</w:t>
      </w:r>
      <w:r>
        <w:rPr>
          <w:rtl/>
        </w:rPr>
        <w:t xml:space="preserve"> ، « تصدّقوا على أخيكم بعلم يُرشده ، ورأي يُسدّده ». </w:t>
      </w:r>
    </w:p>
    <w:p w:rsidR="00CB1BA7" w:rsidRDefault="00CB1BA7" w:rsidP="00CB1BA7">
      <w:pPr>
        <w:rPr>
          <w:rtl/>
        </w:rPr>
      </w:pPr>
      <w:r>
        <w:rPr>
          <w:rtl/>
        </w:rPr>
        <w:t xml:space="preserve">د ـ صدقة الوساطة بين الناس والسعي فيما يكون سبباً لإطفاء النائرة وإصلاح ذات البين. </w:t>
      </w:r>
    </w:p>
    <w:p w:rsidR="00CB1BA7" w:rsidRDefault="00CB1BA7" w:rsidP="00CB1BA7">
      <w:pPr>
        <w:rPr>
          <w:rtl/>
        </w:rPr>
      </w:pPr>
      <w:r>
        <w:rPr>
          <w:rtl/>
        </w:rPr>
        <w:t xml:space="preserve">هـ ـ صدقة العلم ، وهي بذله لأهله ونشره على مستحقّه .. وعن النبي </w:t>
      </w:r>
      <w:r w:rsidR="001976EA" w:rsidRPr="001976EA">
        <w:rPr>
          <w:rStyle w:val="libAlaemChar"/>
          <w:rFonts w:hint="cs"/>
          <w:rtl/>
        </w:rPr>
        <w:t>صلى‌الله‌عليه‌وآله</w:t>
      </w:r>
      <w:r>
        <w:rPr>
          <w:rtl/>
        </w:rPr>
        <w:t xml:space="preserve"> ، « من الصدقة أن يتعلّم العلم ويعلّمه الناس » ، وعن الصادق </w:t>
      </w:r>
      <w:r w:rsidR="0047015D" w:rsidRPr="0047015D">
        <w:rPr>
          <w:rStyle w:val="libAlaemChar"/>
          <w:rFonts w:hint="cs"/>
          <w:rtl/>
        </w:rPr>
        <w:t>عليه‌السلام</w:t>
      </w:r>
      <w:r>
        <w:rPr>
          <w:rtl/>
        </w:rPr>
        <w:t xml:space="preserve"> ، « لكلّ شيء زكاة وزكاة العلم أن يعلّمه أهله » </w:t>
      </w:r>
      <w:r w:rsidRPr="00980A2A">
        <w:rPr>
          <w:rStyle w:val="libFootnotenumChar"/>
          <w:rtl/>
        </w:rPr>
        <w:t>(1)</w:t>
      </w:r>
      <w:r>
        <w:rPr>
          <w:rtl/>
        </w:rPr>
        <w:t xml:space="preserve">. </w:t>
      </w:r>
    </w:p>
    <w:p w:rsidR="00CB1BA7" w:rsidRDefault="00CB1BA7" w:rsidP="00CB1BA7">
      <w:pPr>
        <w:rPr>
          <w:rtl/>
        </w:rPr>
      </w:pPr>
      <w:r w:rsidRPr="00F20532">
        <w:rPr>
          <w:rtl/>
        </w:rPr>
        <w:t>(290)</w:t>
      </w:r>
      <w:r>
        <w:rPr>
          <w:rtl/>
        </w:rPr>
        <w:t xml:space="preserve"> ففي الحديث ، قال رسول الله </w:t>
      </w:r>
      <w:r w:rsidR="001976EA" w:rsidRPr="001976EA">
        <w:rPr>
          <w:rStyle w:val="libAlaemChar"/>
          <w:rFonts w:hint="cs"/>
          <w:rtl/>
        </w:rPr>
        <w:t>صلى‌الله‌عليه‌وآله</w:t>
      </w:r>
      <w:r>
        <w:rPr>
          <w:rtl/>
        </w:rPr>
        <w:t xml:space="preserve"> ، « إنّ الرجل ليصل رحمه وقد بقى من عمره ثلاث سنين فيصيّرها الله عزّوجلّ ثلاثين سنة ، ويقطعها وقد بقي من عمره ثلاثون سنة فيصيّرها الله ثلاث سنين » </w:t>
      </w:r>
      <w:r w:rsidRPr="00980A2A">
        <w:rPr>
          <w:rStyle w:val="libFootnotenumChar"/>
          <w:rtl/>
        </w:rPr>
        <w:t>(2)</w:t>
      </w:r>
      <w:r>
        <w:rPr>
          <w:rtl/>
        </w:rPr>
        <w:t xml:space="preserve">. </w:t>
      </w:r>
    </w:p>
    <w:p w:rsidR="00CB1BA7" w:rsidRDefault="00CB1BA7" w:rsidP="00CB1BA7">
      <w:pPr>
        <w:rPr>
          <w:rtl/>
        </w:rPr>
      </w:pPr>
      <w:r>
        <w:rPr>
          <w:rtl/>
        </w:rPr>
        <w:t xml:space="preserve">وقد ورد لها من محاسن الآثار الاُخرى الكثيرة ما تلاحظها في الأحاديث الشريفة </w:t>
      </w:r>
      <w:r w:rsidRPr="00980A2A">
        <w:rPr>
          <w:rStyle w:val="libFootnotenumChar"/>
          <w:rtl/>
        </w:rPr>
        <w:t>(3)</w:t>
      </w:r>
      <w:r>
        <w:rPr>
          <w:rtl/>
        </w:rPr>
        <w:t xml:space="preserve">. </w:t>
      </w:r>
    </w:p>
    <w:p w:rsidR="00CB1BA7" w:rsidRDefault="00CB1BA7" w:rsidP="00CB1BA7">
      <w:pPr>
        <w:rPr>
          <w:rtl/>
        </w:rPr>
      </w:pPr>
      <w:r>
        <w:rPr>
          <w:rtl/>
        </w:rPr>
        <w:t xml:space="preserve">ومن محاسن آثار صلة الرحم المستفادة منها ، أنّها توجب وفرة المال وزيادة الرزق ، ومحبّة الأهل ، وعمران الديار ، وتيسير الحساب ، والوقاية من ميتة السوء ، وتزكية الأعمال ، ودفع البلاء ، وتحسين الخُلُق ، وسماحة الكفّ ، وتطييب النفس ،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عدّة الداعي ، ص 62. </w:t>
      </w:r>
    </w:p>
    <w:p w:rsidR="00CB1BA7" w:rsidRDefault="00CB1BA7" w:rsidP="006C0264">
      <w:pPr>
        <w:pStyle w:val="libFootnote0"/>
        <w:rPr>
          <w:rtl/>
        </w:rPr>
      </w:pPr>
      <w:r>
        <w:rPr>
          <w:rtl/>
        </w:rPr>
        <w:t xml:space="preserve">2 ـ أمالي الشيخ الطوسي ، ص 324 ، ح 1049. </w:t>
      </w:r>
    </w:p>
    <w:p w:rsidR="00CB1BA7" w:rsidRDefault="00CB1BA7" w:rsidP="006C0264">
      <w:pPr>
        <w:pStyle w:val="libFootnote0"/>
        <w:rPr>
          <w:rtl/>
        </w:rPr>
      </w:pPr>
      <w:r>
        <w:rPr>
          <w:rtl/>
        </w:rPr>
        <w:t xml:space="preserve">3 ـ بحار الأنوار ، ج 74 ، ص 87 ـ 139 ، باب 3 ، المشتمل على 110 حديثاً. </w:t>
      </w:r>
    </w:p>
    <w:p w:rsidR="00CB1BA7" w:rsidRDefault="00CB1BA7" w:rsidP="001B166D">
      <w:pPr>
        <w:pStyle w:val="libBold2"/>
        <w:rPr>
          <w:rtl/>
        </w:rPr>
      </w:pPr>
      <w:r>
        <w:rPr>
          <w:rtl/>
        </w:rPr>
        <w:br w:type="page"/>
      </w:r>
      <w:r w:rsidRPr="00690A79">
        <w:rPr>
          <w:rtl/>
        </w:rPr>
        <w:lastRenderedPageBreak/>
        <w:t>يا علي ، إفتتحْ بالملِح واختتم بالملِح ، فإنّ فيهِ شفاءٌ من إثنينَ وسبعينَ داء (291).</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والنور في القيامة ، وأجر مائة شهيد ، ويكون لواصل الرحم بكلّ خطوة يخطوها أربعون ألف حسنة ، ويُمحى عنه أربعون ألف سيّئة ، ويُرفع له أربعون ألف درجة .. ويكون كمن عَبَد الله مائة سنة صابراً محتسباً. </w:t>
      </w:r>
    </w:p>
    <w:p w:rsidR="00CB1BA7" w:rsidRDefault="00CB1BA7" w:rsidP="00CB1BA7">
      <w:pPr>
        <w:rPr>
          <w:rtl/>
        </w:rPr>
      </w:pPr>
      <w:r>
        <w:rPr>
          <w:rtl/>
        </w:rPr>
        <w:t xml:space="preserve">هذا وللشهيد الأوّل </w:t>
      </w:r>
      <w:r w:rsidR="00027E81" w:rsidRPr="00027E81">
        <w:rPr>
          <w:rStyle w:val="libAlaemChar"/>
          <w:rFonts w:hint="cs"/>
          <w:rtl/>
        </w:rPr>
        <w:t>قدس‌سره</w:t>
      </w:r>
      <w:r>
        <w:rPr>
          <w:rtl/>
        </w:rPr>
        <w:t xml:space="preserve"> </w:t>
      </w:r>
      <w:r w:rsidRPr="00980A2A">
        <w:rPr>
          <w:rStyle w:val="libFootnotenumChar"/>
          <w:rtl/>
        </w:rPr>
        <w:t>(1)</w:t>
      </w:r>
      <w:r>
        <w:rPr>
          <w:rtl/>
        </w:rPr>
        <w:t xml:space="preserve"> بيان لطيف ، يحسن الإلفات إليه في معنى الرحم ، ومعنى صلته ، ومحقّقات الصلة ، والصلة الواجبة والمستحبّة ، خلاصتها : </w:t>
      </w:r>
    </w:p>
    <w:p w:rsidR="00CB1BA7" w:rsidRDefault="00CB1BA7" w:rsidP="00CB1BA7">
      <w:pPr>
        <w:rPr>
          <w:rtl/>
        </w:rPr>
      </w:pPr>
      <w:r>
        <w:rPr>
          <w:rtl/>
        </w:rPr>
        <w:t xml:space="preserve">أ ـ أنّ رحم الإنسان هو من عرف بنسبته له وإن كانت النسبة بعيدة. </w:t>
      </w:r>
    </w:p>
    <w:p w:rsidR="00CB1BA7" w:rsidRDefault="00CB1BA7" w:rsidP="00CB1BA7">
      <w:pPr>
        <w:rPr>
          <w:rtl/>
        </w:rPr>
      </w:pPr>
      <w:r>
        <w:rPr>
          <w:rtl/>
        </w:rPr>
        <w:t xml:space="preserve">ب ـ أنّ المرجع في صلة الرحم المخرجة عن القطيعة هو بحسب العرف ، وهو يختلف باختلاف العادات ، وبُعد المنازل وقربها. </w:t>
      </w:r>
    </w:p>
    <w:p w:rsidR="00CB1BA7" w:rsidRDefault="00CB1BA7" w:rsidP="00CB1BA7">
      <w:pPr>
        <w:rPr>
          <w:rtl/>
        </w:rPr>
      </w:pPr>
      <w:r>
        <w:rPr>
          <w:rtl/>
        </w:rPr>
        <w:t xml:space="preserve">ج ـ أنّ الصلة لفقراء الأرحام تتحقّق باعطاء المال ، وللأغيناء بالهديّة ، وأعظم الصلة هو ما كان بالنفس ، ثمّ بدفع الضرر عنهم ، ثمّ بجلب النفع لهم .. وأدنى الصلة السلام بنفسه ثمّ برسوله ، والدعاء بظهر الغيب ، والثناء في المحضر. </w:t>
      </w:r>
    </w:p>
    <w:p w:rsidR="00CB1BA7" w:rsidRDefault="00CB1BA7" w:rsidP="00CB1BA7">
      <w:pPr>
        <w:rPr>
          <w:rtl/>
        </w:rPr>
      </w:pPr>
      <w:r>
        <w:rPr>
          <w:rtl/>
        </w:rPr>
        <w:t xml:space="preserve">د ـ أنّ الصلة قد تكون واجبة وهو ما يخرج عن قطيعة الرحم ، وقد تكون مستحبّة وهو ما زاد على ذلك. </w:t>
      </w:r>
    </w:p>
    <w:p w:rsidR="00CB1BA7" w:rsidRDefault="00CB1BA7" w:rsidP="00CB1BA7">
      <w:pPr>
        <w:rPr>
          <w:rtl/>
        </w:rPr>
      </w:pPr>
      <w:r w:rsidRPr="00926119">
        <w:rPr>
          <w:rtl/>
        </w:rPr>
        <w:t>(291)</w:t>
      </w:r>
      <w:r>
        <w:rPr>
          <w:rtl/>
        </w:rPr>
        <w:t xml:space="preserve"> وتلاحظ بيان فضيلته وفائدته ومصالحه ودفعه للأضرار في الأخبار </w:t>
      </w:r>
      <w:r w:rsidRPr="00980A2A">
        <w:rPr>
          <w:rStyle w:val="libFootnotenumChar"/>
          <w:rtl/>
        </w:rPr>
        <w:t>(2)</w:t>
      </w:r>
      <w:r>
        <w:rPr>
          <w:rtl/>
        </w:rPr>
        <w:t xml:space="preserve">. </w:t>
      </w:r>
    </w:p>
    <w:p w:rsidR="00CB1BA7" w:rsidRDefault="00CB1BA7" w:rsidP="00CB1BA7">
      <w:pPr>
        <w:rPr>
          <w:rtl/>
        </w:rPr>
      </w:pPr>
      <w:r>
        <w:rPr>
          <w:rtl/>
        </w:rPr>
        <w:t xml:space="preserve">من ذلك قولهم سلام الله عليهم مضافاً إلى هذه الوصيّة : </w:t>
      </w:r>
    </w:p>
    <w:p w:rsidR="00CB1BA7" w:rsidRDefault="00CB1BA7" w:rsidP="00CB1BA7">
      <w:pPr>
        <w:rPr>
          <w:rtl/>
        </w:rPr>
      </w:pPr>
      <w:r>
        <w:rPr>
          <w:rtl/>
        </w:rPr>
        <w:t xml:space="preserve">« لو يعلم الناس ما في الملح ما احتاجوا معه إلى ترياق ».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القواعد والفوائد ، ص 213. </w:t>
      </w:r>
    </w:p>
    <w:p w:rsidR="00CB1BA7" w:rsidRDefault="00CB1BA7" w:rsidP="006C0264">
      <w:pPr>
        <w:pStyle w:val="libFootnote0"/>
        <w:rPr>
          <w:rtl/>
        </w:rPr>
      </w:pPr>
      <w:r>
        <w:rPr>
          <w:rtl/>
        </w:rPr>
        <w:t xml:space="preserve">2 ـ بحار الأنوار ، ج 66 ، ص 394 ، باب 13 ، الأحاديث السبعة والعشرون. </w:t>
      </w:r>
    </w:p>
    <w:p w:rsidR="00CB1BA7" w:rsidRDefault="00CB1BA7" w:rsidP="001B166D">
      <w:pPr>
        <w:pStyle w:val="libBold2"/>
        <w:rPr>
          <w:rtl/>
        </w:rPr>
      </w:pPr>
      <w:r>
        <w:rPr>
          <w:rtl/>
        </w:rPr>
        <w:br w:type="page"/>
      </w:r>
      <w:r w:rsidRPr="00D5295D">
        <w:rPr>
          <w:rtl/>
        </w:rPr>
        <w:lastRenderedPageBreak/>
        <w:t>يا علي ، لو قد قُمتُ (292) على المقامِ المحمود (293) لشَفَعْتُ في أَبي وأُمّي وعَمّي وأخٌ كانَ لي في الجاهليّة (294).</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Pr>
          <w:rtl/>
        </w:rPr>
        <w:t xml:space="preserve">و « عليك بالملح ، فإنّه شفاء من سبعين داء أدناها الجذام والبرص والجنون ». </w:t>
      </w:r>
    </w:p>
    <w:p w:rsidR="00CB1BA7" w:rsidRDefault="00CB1BA7" w:rsidP="00CB1BA7">
      <w:pPr>
        <w:rPr>
          <w:rtl/>
        </w:rPr>
      </w:pPr>
      <w:r>
        <w:rPr>
          <w:rtl/>
        </w:rPr>
        <w:t xml:space="preserve">و « من ذرَّ على أوّل لقمة من طعامه الملح ذهب عنه نمش الوجه ». </w:t>
      </w:r>
    </w:p>
    <w:p w:rsidR="00CB1BA7" w:rsidRDefault="00CB1BA7" w:rsidP="00CB1BA7">
      <w:pPr>
        <w:rPr>
          <w:rtl/>
        </w:rPr>
      </w:pPr>
      <w:r>
        <w:rPr>
          <w:rtl/>
        </w:rPr>
        <w:t xml:space="preserve">و « انّ في الملح دواء وجع الحلق والأضراس ووجع البطن ». </w:t>
      </w:r>
    </w:p>
    <w:p w:rsidR="00CB1BA7" w:rsidRDefault="00CB1BA7" w:rsidP="00CB1BA7">
      <w:pPr>
        <w:rPr>
          <w:rtl/>
        </w:rPr>
      </w:pPr>
      <w:r>
        <w:rPr>
          <w:rtl/>
        </w:rPr>
        <w:t xml:space="preserve">و « أوحى الله تبارك وتعالى إلى موسى بن عمران </w:t>
      </w:r>
      <w:r w:rsidR="0047015D" w:rsidRPr="0047015D">
        <w:rPr>
          <w:rStyle w:val="libAlaemChar"/>
          <w:rFonts w:hint="cs"/>
          <w:rtl/>
        </w:rPr>
        <w:t>عليه‌السلام</w:t>
      </w:r>
      <w:r>
        <w:rPr>
          <w:rtl/>
        </w:rPr>
        <w:t xml:space="preserve"> مُرْ قومك يفتتحوا بالملح ويختتموا به ، وإلاّ فلا يلوموا إلاّ أنفسهم ». </w:t>
      </w:r>
    </w:p>
    <w:p w:rsidR="00CB1BA7" w:rsidRDefault="00CB1BA7" w:rsidP="00CB1BA7">
      <w:pPr>
        <w:rPr>
          <w:rtl/>
        </w:rPr>
      </w:pPr>
      <w:r w:rsidRPr="00EA5DE2">
        <w:rPr>
          <w:rtl/>
        </w:rPr>
        <w:t>(292)</w:t>
      </w:r>
      <w:r>
        <w:rPr>
          <w:rtl/>
        </w:rPr>
        <w:t xml:space="preserve"> في مكارم الأخلاق والبحار ، « لو قدمت المقام المحمود ». </w:t>
      </w:r>
    </w:p>
    <w:p w:rsidR="00CB1BA7" w:rsidRDefault="00CB1BA7" w:rsidP="00CB1BA7">
      <w:pPr>
        <w:rPr>
          <w:rtl/>
        </w:rPr>
      </w:pPr>
      <w:r w:rsidRPr="00EA5DE2">
        <w:rPr>
          <w:rtl/>
        </w:rPr>
        <w:t>(293)</w:t>
      </w:r>
      <w:r>
        <w:rPr>
          <w:rtl/>
        </w:rPr>
        <w:t xml:space="preserve"> المقام المحمود فُسّر بالشفاعة </w:t>
      </w:r>
      <w:r w:rsidRPr="00980A2A">
        <w:rPr>
          <w:rStyle w:val="libFootnotenumChar"/>
          <w:rtl/>
        </w:rPr>
        <w:t>(1)</w:t>
      </w:r>
      <w:r>
        <w:rPr>
          <w:rtl/>
        </w:rPr>
        <w:t xml:space="preserve">. </w:t>
      </w:r>
    </w:p>
    <w:p w:rsidR="00CB1BA7" w:rsidRDefault="00CB1BA7" w:rsidP="00CB1BA7">
      <w:pPr>
        <w:rPr>
          <w:rtl/>
        </w:rPr>
      </w:pPr>
      <w:r>
        <w:rPr>
          <w:rtl/>
        </w:rPr>
        <w:t xml:space="preserve">وفُسّر أيضاً بالمنبر الذي ينصب لرسول الله </w:t>
      </w:r>
      <w:r w:rsidR="001976EA" w:rsidRPr="001976EA">
        <w:rPr>
          <w:rStyle w:val="libAlaemChar"/>
          <w:rFonts w:hint="cs"/>
          <w:rtl/>
        </w:rPr>
        <w:t>صلى‌الله‌عليه‌وآله</w:t>
      </w:r>
      <w:r>
        <w:rPr>
          <w:rtl/>
        </w:rPr>
        <w:t xml:space="preserve"> يوم القيامة ، ويوضع لواء الحمد في يده ، ويأتيه رضوان بمفاتيح الجنّة ، ومالك بمفاتيح النار ، فيضعها في يد أمير المؤمنين علي بن أبي طالب </w:t>
      </w:r>
      <w:r w:rsidR="0047015D" w:rsidRPr="0047015D">
        <w:rPr>
          <w:rStyle w:val="libAlaemChar"/>
          <w:rFonts w:hint="cs"/>
          <w:rtl/>
        </w:rPr>
        <w:t>عليه‌السلام</w:t>
      </w:r>
      <w:r>
        <w:rPr>
          <w:rtl/>
        </w:rPr>
        <w:t xml:space="preserve"> </w:t>
      </w:r>
      <w:r w:rsidRPr="00980A2A">
        <w:rPr>
          <w:rStyle w:val="libFootnotenumChar"/>
          <w:rtl/>
        </w:rPr>
        <w:t>(2)</w:t>
      </w:r>
      <w:r>
        <w:rPr>
          <w:rtl/>
        </w:rPr>
        <w:t xml:space="preserve">. وتلاحظ تفصيل بيانه في باب المعاد من كتابنا العقائد الحقّة. </w:t>
      </w:r>
    </w:p>
    <w:p w:rsidR="00CB1BA7" w:rsidRDefault="00CB1BA7" w:rsidP="00CB1BA7">
      <w:pPr>
        <w:rPr>
          <w:rtl/>
        </w:rPr>
      </w:pPr>
      <w:r w:rsidRPr="00EA5DE2">
        <w:rPr>
          <w:rtl/>
        </w:rPr>
        <w:t>(294)</w:t>
      </w:r>
      <w:r>
        <w:rPr>
          <w:rtl/>
        </w:rPr>
        <w:t xml:space="preserve"> فإنّه ما من أحد من الأوّلين والآخرين حتّى أولياء الله المقرّبين إلاّ وهو محتاج إلى شفاعة محمّد وآله الطاهرين سلام الله عليهم أجمعين ، كما تلاحظه في الأحاديث المتظافرة </w:t>
      </w:r>
      <w:r w:rsidRPr="00980A2A">
        <w:rPr>
          <w:rStyle w:val="libFootnotenumChar"/>
          <w:rtl/>
        </w:rPr>
        <w:t>(3)</w:t>
      </w:r>
      <w:r>
        <w:rPr>
          <w:rtl/>
        </w:rPr>
        <w:t xml:space="preserve">. </w:t>
      </w:r>
    </w:p>
    <w:p w:rsidR="00CB1BA7" w:rsidRDefault="00CB1BA7" w:rsidP="00CB1BA7">
      <w:pPr>
        <w:rPr>
          <w:rtl/>
        </w:rPr>
      </w:pPr>
      <w:r>
        <w:rPr>
          <w:rtl/>
        </w:rPr>
        <w:t xml:space="preserve">كما وأنّ الشفاعة تكون لمن إرتضى الله تعالى دينه ، وهو المؤمن دون الكافر كما تلاحظه في أحاديث الشفاعة </w:t>
      </w:r>
      <w:r w:rsidRPr="00980A2A">
        <w:rPr>
          <w:rStyle w:val="libFootnotenumChar"/>
          <w:rtl/>
        </w:rPr>
        <w:t>(4)</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8 ، ص 48 ، باب 21 ، ح 52. </w:t>
      </w:r>
    </w:p>
    <w:p w:rsidR="00CB1BA7" w:rsidRDefault="00CB1BA7" w:rsidP="006C0264">
      <w:pPr>
        <w:pStyle w:val="libFootnote0"/>
        <w:rPr>
          <w:rtl/>
        </w:rPr>
      </w:pPr>
      <w:r>
        <w:rPr>
          <w:rtl/>
        </w:rPr>
        <w:t xml:space="preserve">2 ـ بحار الأنوار ، ج 7 ، ص 335 ، باب 17 ، ح 21. </w:t>
      </w:r>
    </w:p>
    <w:p w:rsidR="00CB1BA7" w:rsidRDefault="00CB1BA7" w:rsidP="006C0264">
      <w:pPr>
        <w:pStyle w:val="libFootnote0"/>
        <w:rPr>
          <w:rtl/>
        </w:rPr>
      </w:pPr>
      <w:r>
        <w:rPr>
          <w:rtl/>
        </w:rPr>
        <w:t xml:space="preserve">3 ـ بحار الأنوار ، ج 8 ، ص 38 ، باب 21 ، ح 16 ـ 31. </w:t>
      </w:r>
    </w:p>
    <w:p w:rsidR="00CB1BA7" w:rsidRDefault="00CB1BA7" w:rsidP="006C0264">
      <w:pPr>
        <w:pStyle w:val="libFootnote0"/>
        <w:rPr>
          <w:rtl/>
        </w:rPr>
      </w:pPr>
      <w:r>
        <w:rPr>
          <w:rtl/>
        </w:rPr>
        <w:t xml:space="preserve">4 ـ بحار الأنوار ، ج 8 ، ص 34 ، باب 21 ، ح 4 ـ 18. </w:t>
      </w:r>
    </w:p>
    <w:p w:rsidR="00CB1BA7" w:rsidRDefault="00CB1BA7" w:rsidP="001B166D">
      <w:pPr>
        <w:pStyle w:val="libBold2"/>
        <w:rPr>
          <w:rtl/>
        </w:rPr>
      </w:pPr>
      <w:r>
        <w:rPr>
          <w:rtl/>
        </w:rPr>
        <w:br w:type="page"/>
      </w:r>
      <w:r w:rsidRPr="004D0F66">
        <w:rPr>
          <w:rtl/>
        </w:rPr>
        <w:lastRenderedPageBreak/>
        <w:t>يا علي ، أنا ابنُ الذَّبيحَين (295).</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Pr>
          <w:rtl/>
        </w:rPr>
        <w:t xml:space="preserve">وهذا الحديث بنفسه دليل على إيمان هؤلاء الذين يشفع لهم الرسول الأكرم </w:t>
      </w:r>
      <w:r w:rsidR="001976EA" w:rsidRPr="001976EA">
        <w:rPr>
          <w:rStyle w:val="libAlaemChar"/>
          <w:rFonts w:hint="cs"/>
          <w:rtl/>
        </w:rPr>
        <w:t>صلى‌الله‌عليه‌وآله</w:t>
      </w:r>
      <w:r>
        <w:rPr>
          <w:rtl/>
        </w:rPr>
        <w:t xml:space="preserve"> وهم أبوه عبدالله ، وأُمّه آمنة ، وعمّه أبو طالب ، وأخوه قبل البعثة الجلاّس بن علقمة إذ الشفاعة لا تنال الكافرين. </w:t>
      </w:r>
    </w:p>
    <w:p w:rsidR="00CB1BA7" w:rsidRDefault="00CB1BA7" w:rsidP="00CB1BA7">
      <w:pPr>
        <w:rPr>
          <w:rtl/>
        </w:rPr>
      </w:pPr>
      <w:r>
        <w:rPr>
          <w:rtl/>
        </w:rPr>
        <w:t xml:space="preserve">بل أفاد التقي المجلسي أنّ الشفاعة في مثل أبيه واُمّه وعمّه تكون في علوّ درجاتهم </w:t>
      </w:r>
      <w:r w:rsidRPr="00980A2A">
        <w:rPr>
          <w:rStyle w:val="libFootnotenumChar"/>
          <w:rtl/>
        </w:rPr>
        <w:t>(1)</w:t>
      </w:r>
      <w:r>
        <w:rPr>
          <w:rtl/>
        </w:rPr>
        <w:t xml:space="preserve">. </w:t>
      </w:r>
    </w:p>
    <w:p w:rsidR="00CB1BA7" w:rsidRDefault="00CB1BA7" w:rsidP="00CB1BA7">
      <w:pPr>
        <w:rPr>
          <w:rtl/>
        </w:rPr>
      </w:pPr>
      <w:r>
        <w:rPr>
          <w:rtl/>
        </w:rPr>
        <w:t xml:space="preserve">وذكر الشيخ الصدوق حديث شفاعة النبيّ لخمسة وهو ما رواه هارون بن خارجة ، عن أبي عبدالله </w:t>
      </w:r>
      <w:r w:rsidR="0047015D" w:rsidRPr="0047015D">
        <w:rPr>
          <w:rStyle w:val="libAlaemChar"/>
          <w:rFonts w:hint="cs"/>
          <w:rtl/>
        </w:rPr>
        <w:t>عليه‌السلام</w:t>
      </w:r>
      <w:r>
        <w:rPr>
          <w:rtl/>
        </w:rPr>
        <w:t xml:space="preserve"> « قال : هبط جبرئيل على رسول الله </w:t>
      </w:r>
      <w:r w:rsidR="001976EA" w:rsidRPr="001976EA">
        <w:rPr>
          <w:rStyle w:val="libAlaemChar"/>
          <w:rFonts w:hint="cs"/>
          <w:rtl/>
        </w:rPr>
        <w:t>صلى‌الله‌عليه‌وآله</w:t>
      </w:r>
      <w:r>
        <w:rPr>
          <w:rtl/>
        </w:rPr>
        <w:t xml:space="preserve"> فقال : يا محمّد إنّ الله عزّوجلّ قد شَفّعك في خمسة ، في بطن حَمَلك وهي آمنة بنت وهب بن عبد مناف ، وفي صُلب أنزلك وهو عبدالله بن عبدالمطلّب ، وفي حِجر كَفَلك وهو عبدالمطلّب بن هاشم ، وفي بيت آواك وهو عبد مناف بن عبدالمطلّب ( أبو طالب ) ، وفي أخ كان لك في الجاهلية .. قيل ، يا رسول الله مَن هذا الأخ؟ فقال : كان أُنسي وكنتُ أُنسه وكان سخيّاً يُطعم الطعام » </w:t>
      </w:r>
      <w:r w:rsidRPr="00980A2A">
        <w:rPr>
          <w:rStyle w:val="libFootnotenumChar"/>
          <w:rtl/>
        </w:rPr>
        <w:t>(2)</w:t>
      </w:r>
      <w:r>
        <w:rPr>
          <w:rtl/>
        </w:rPr>
        <w:t xml:space="preserve">. </w:t>
      </w:r>
    </w:p>
    <w:p w:rsidR="00CB1BA7" w:rsidRDefault="00CB1BA7" w:rsidP="00CB1BA7">
      <w:pPr>
        <w:rPr>
          <w:rtl/>
        </w:rPr>
      </w:pPr>
      <w:r w:rsidRPr="009D4F29">
        <w:rPr>
          <w:rtl/>
        </w:rPr>
        <w:t>(295)</w:t>
      </w:r>
      <w:r>
        <w:rPr>
          <w:rtl/>
        </w:rPr>
        <w:t xml:space="preserve"> ورد في الحديث الرضويّ الشريف تفسير الذبيحين بجدّه إسماعيل بن إبراهيم الخليل ، وأبيه عبدالله بن عبدالمطلّب حيث تقرّر ذبحهما ففُدي إسماعيل بذبح عظيم ، وفُدي عبدالله بمائة من الإبل ، والعلّة في رفع الذبح عنهما كون النبي والأئمّة في ذرّيتهما فلاحظ مفصّل الحديث عن ذلك في الخصال </w:t>
      </w:r>
      <w:r w:rsidRPr="00980A2A">
        <w:rPr>
          <w:rStyle w:val="libFootnotenumChar"/>
          <w:rtl/>
        </w:rPr>
        <w:t>(3)</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روضة المتّقين ، ج 12 ، ص 229. </w:t>
      </w:r>
    </w:p>
    <w:p w:rsidR="00CB1BA7" w:rsidRDefault="00CB1BA7" w:rsidP="006C0264">
      <w:pPr>
        <w:pStyle w:val="libFootnote0"/>
        <w:rPr>
          <w:rtl/>
        </w:rPr>
      </w:pPr>
      <w:r>
        <w:rPr>
          <w:rtl/>
        </w:rPr>
        <w:t xml:space="preserve">2 ـ الخصال ، ص 293 ، باب الخمسة ، ح 59. </w:t>
      </w:r>
    </w:p>
    <w:p w:rsidR="00CB1BA7" w:rsidRDefault="00CB1BA7" w:rsidP="006C0264">
      <w:pPr>
        <w:pStyle w:val="libFootnote0"/>
        <w:rPr>
          <w:rtl/>
        </w:rPr>
      </w:pPr>
      <w:r>
        <w:rPr>
          <w:rtl/>
        </w:rPr>
        <w:t xml:space="preserve">3 ـ الخصال ، ص 55 ، باب الإثنين ، ح 78. </w:t>
      </w:r>
    </w:p>
    <w:p w:rsidR="00CB1BA7" w:rsidRPr="005D1D50" w:rsidRDefault="00CB1BA7" w:rsidP="001B166D">
      <w:pPr>
        <w:pStyle w:val="libBold2"/>
        <w:rPr>
          <w:rtl/>
        </w:rPr>
      </w:pPr>
      <w:r>
        <w:rPr>
          <w:rtl/>
        </w:rPr>
        <w:br w:type="page"/>
      </w:r>
      <w:r w:rsidRPr="005D1D50">
        <w:rPr>
          <w:rtl/>
        </w:rPr>
        <w:lastRenderedPageBreak/>
        <w:t xml:space="preserve">يا علي ، أنا دَعوةُ أبي إبراهيم (296). </w:t>
      </w:r>
    </w:p>
    <w:p w:rsidR="00CB1BA7" w:rsidRPr="005D1D50" w:rsidRDefault="00CB1BA7" w:rsidP="001B166D">
      <w:pPr>
        <w:pStyle w:val="libBold2"/>
        <w:rPr>
          <w:rtl/>
        </w:rPr>
      </w:pPr>
      <w:r w:rsidRPr="005D1D50">
        <w:rPr>
          <w:rtl/>
        </w:rPr>
        <w:t xml:space="preserve">يا علي ، العقلُ ما اكتُسِبَ به الجنّةُ ، وطُلبَ به رِضى الرحمان (297). </w:t>
      </w:r>
    </w:p>
    <w:p w:rsidR="00CB1BA7" w:rsidRDefault="00CB1BA7" w:rsidP="001B166D">
      <w:pPr>
        <w:pStyle w:val="libBold2"/>
        <w:rPr>
          <w:rtl/>
        </w:rPr>
      </w:pPr>
      <w:r w:rsidRPr="005D1D50">
        <w:rPr>
          <w:rtl/>
        </w:rPr>
        <w:t>يا علي ، إنّ أوّلَ خلق خَلَقَه اللّهُ عزّوجلَّ العقل (298)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0F3F0E">
        <w:rPr>
          <w:rtl/>
        </w:rPr>
        <w:t>(296)</w:t>
      </w:r>
      <w:r>
        <w:rPr>
          <w:rtl/>
        </w:rPr>
        <w:t xml:space="preserve"> إشارة إلى قوله عزّ إسمه حكاية عن سيّدنا إبراهيم سلام الله عليه </w:t>
      </w:r>
      <w:r>
        <w:rPr>
          <w:rFonts w:hint="cs"/>
          <w:rtl/>
        </w:rPr>
        <w:t>:</w:t>
      </w:r>
      <w:r>
        <w:rPr>
          <w:rtl/>
        </w:rPr>
        <w:t xml:space="preserve"> </w:t>
      </w:r>
      <w:r w:rsidRPr="00D45120">
        <w:rPr>
          <w:rStyle w:val="libAlaemChar"/>
          <w:rtl/>
        </w:rPr>
        <w:t>(</w:t>
      </w:r>
      <w:r w:rsidRPr="00D45120">
        <w:rPr>
          <w:rStyle w:val="libAieChar"/>
          <w:rtl/>
        </w:rPr>
        <w:t xml:space="preserve"> رَبَّنَا وَابعَثْ فِيهِمْ رَسُولا مِّنْهُمْ يَتْلُو عَلَيْهِمْ آيَاتِكَ وَيُعَلّمُهُمُ الكِتَابَ وَالحِكْمَةَ وَيُزكِّيهِمْ إنَّكَ أَنتَ العَزِيزُ الحَكِيمُ </w:t>
      </w:r>
      <w:r w:rsidRPr="00D45120">
        <w:rPr>
          <w:rStyle w:val="libAlaemChar"/>
          <w:rtl/>
        </w:rPr>
        <w:t>)</w:t>
      </w:r>
      <w:r>
        <w:rPr>
          <w:rtl/>
        </w:rPr>
        <w:t xml:space="preserve"> </w:t>
      </w:r>
      <w:r w:rsidRPr="00980A2A">
        <w:rPr>
          <w:rStyle w:val="libFootnotenumChar"/>
          <w:rtl/>
        </w:rPr>
        <w:t>(1)</w:t>
      </w:r>
      <w:r>
        <w:rPr>
          <w:rtl/>
        </w:rPr>
        <w:t xml:space="preserve"> وقوله تعالى أيضاً </w:t>
      </w:r>
      <w:r>
        <w:rPr>
          <w:rFonts w:hint="cs"/>
          <w:rtl/>
        </w:rPr>
        <w:t>:</w:t>
      </w:r>
      <w:r>
        <w:rPr>
          <w:rtl/>
        </w:rPr>
        <w:t xml:space="preserve"> </w:t>
      </w:r>
      <w:r w:rsidRPr="00D45120">
        <w:rPr>
          <w:rStyle w:val="libAlaemChar"/>
          <w:rtl/>
        </w:rPr>
        <w:t>(</w:t>
      </w:r>
      <w:r w:rsidRPr="00D45120">
        <w:rPr>
          <w:rStyle w:val="libAieChar"/>
          <w:rtl/>
        </w:rPr>
        <w:t xml:space="preserve"> فاجْعَلْ أفئِدَةً منَ النّاسِ تَهْوي إليهِم وارْزُقْهُم مِنَ الثَمَراتِ لَعلَّهُم يَشْكُرون </w:t>
      </w:r>
      <w:r w:rsidRPr="00D45120">
        <w:rPr>
          <w:rStyle w:val="libAlaemChar"/>
          <w:rtl/>
        </w:rPr>
        <w:t>)</w:t>
      </w:r>
      <w:r>
        <w:rPr>
          <w:rtl/>
        </w:rPr>
        <w:t xml:space="preserve"> </w:t>
      </w:r>
      <w:r w:rsidRPr="00980A2A">
        <w:rPr>
          <w:rStyle w:val="libFootnotenumChar"/>
          <w:rtl/>
        </w:rPr>
        <w:t>(2)</w:t>
      </w:r>
      <w:r>
        <w:rPr>
          <w:rtl/>
        </w:rPr>
        <w:t xml:space="preserve">. </w:t>
      </w:r>
    </w:p>
    <w:p w:rsidR="00CB1BA7" w:rsidRDefault="00CB1BA7" w:rsidP="00CB1BA7">
      <w:pPr>
        <w:rPr>
          <w:rtl/>
        </w:rPr>
      </w:pPr>
      <w:r w:rsidRPr="000F3F0E">
        <w:rPr>
          <w:rtl/>
        </w:rPr>
        <w:t>(297)</w:t>
      </w:r>
      <w:r>
        <w:rPr>
          <w:rtl/>
        </w:rPr>
        <w:t xml:space="preserve"> فالعقل هي القوّة الدرّاكة للخير والشرّ والتمييز بينهما .. التي تدعو إلى إختيار الخير والنفع ، وإجتناب الشرّ والضرر .. ويكون العقل داعياً لإختيار خير الخير وهو رضى الله والجنّة. فيكون العقل الكامل هو الذي يُكتسب به الجنّة ، ويُطلب به رضى الرحمان .. </w:t>
      </w:r>
    </w:p>
    <w:p w:rsidR="00CB1BA7" w:rsidRDefault="00CB1BA7" w:rsidP="00CB1BA7">
      <w:pPr>
        <w:rPr>
          <w:rtl/>
        </w:rPr>
      </w:pPr>
      <w:r>
        <w:rPr>
          <w:rtl/>
        </w:rPr>
        <w:t xml:space="preserve">وهذا تعريف بالخواص والآثار التي هي من أوضح التعاريف عند العرف .. </w:t>
      </w:r>
    </w:p>
    <w:p w:rsidR="00CB1BA7" w:rsidRDefault="00CB1BA7" w:rsidP="00CB1BA7">
      <w:pPr>
        <w:rPr>
          <w:rtl/>
        </w:rPr>
      </w:pPr>
      <w:r>
        <w:rPr>
          <w:rtl/>
        </w:rPr>
        <w:t xml:space="preserve">وجاء في حديث محمّد بن عبدالجبّار ، عن بعض أصحابنا رفعه إلى أبي عبدالله </w:t>
      </w:r>
      <w:r w:rsidR="0047015D" w:rsidRPr="0047015D">
        <w:rPr>
          <w:rStyle w:val="libAlaemChar"/>
          <w:rFonts w:hint="cs"/>
          <w:rtl/>
        </w:rPr>
        <w:t>عليه‌السلام</w:t>
      </w:r>
      <w:r>
        <w:rPr>
          <w:rtl/>
        </w:rPr>
        <w:t xml:space="preserve"> قال : قلت له ، ما العقل؟ قال : « ما عُبِد به الرحمان واكتُسب به الجنان .. قال : فالذي [ فما الذي ] كان في معاوية؟ قال : تلك النكراء .. تلك الشيطنة ، وهي شبيهة بالعقل وليست بالعقل » </w:t>
      </w:r>
      <w:r w:rsidRPr="00980A2A">
        <w:rPr>
          <w:rStyle w:val="libFootnotenumChar"/>
          <w:rtl/>
        </w:rPr>
        <w:t>(3)</w:t>
      </w:r>
      <w:r>
        <w:rPr>
          <w:rtl/>
        </w:rPr>
        <w:t xml:space="preserve">. </w:t>
      </w:r>
    </w:p>
    <w:p w:rsidR="00CB1BA7" w:rsidRDefault="00CB1BA7" w:rsidP="00CB1BA7">
      <w:pPr>
        <w:rPr>
          <w:rtl/>
        </w:rPr>
      </w:pPr>
      <w:r w:rsidRPr="000F3F0E">
        <w:rPr>
          <w:rtl/>
        </w:rPr>
        <w:t>(298)</w:t>
      </w:r>
      <w:r>
        <w:rPr>
          <w:rtl/>
        </w:rPr>
        <w:t xml:space="preserve"> وهو أوّل خلق من الروحانيين .. أي من الأجسام اللطيفة كما يستفاد من حديث سماعة بن مهران </w:t>
      </w:r>
      <w:r w:rsidRPr="00980A2A">
        <w:rPr>
          <w:rStyle w:val="libFootnotenumChar"/>
          <w:rtl/>
        </w:rPr>
        <w:t>(4)</w:t>
      </w:r>
      <w:r>
        <w:rPr>
          <w:rtl/>
        </w:rPr>
        <w:t xml:space="preserve"> ، عن الإمام الصادق </w:t>
      </w:r>
      <w:r w:rsidR="0047015D" w:rsidRPr="0047015D">
        <w:rPr>
          <w:rStyle w:val="libAlaemChar"/>
          <w:rFonts w:hint="cs"/>
          <w:rtl/>
        </w:rPr>
        <w:t>عليه‌السلام</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سورة البقرة ، الآية 129. </w:t>
      </w:r>
    </w:p>
    <w:p w:rsidR="00CB1BA7" w:rsidRDefault="00CB1BA7" w:rsidP="006C0264">
      <w:pPr>
        <w:pStyle w:val="libFootnote0"/>
        <w:rPr>
          <w:rtl/>
        </w:rPr>
      </w:pPr>
      <w:r>
        <w:rPr>
          <w:rtl/>
        </w:rPr>
        <w:t xml:space="preserve">2 ـ سورة إبراهيم </w:t>
      </w:r>
      <w:r w:rsidR="0047015D" w:rsidRPr="0047015D">
        <w:rPr>
          <w:rStyle w:val="libAlaemChar"/>
          <w:rFonts w:hint="cs"/>
          <w:rtl/>
        </w:rPr>
        <w:t>عليه‌السلام</w:t>
      </w:r>
      <w:r>
        <w:rPr>
          <w:rtl/>
        </w:rPr>
        <w:t xml:space="preserve"> ، الآية 37. </w:t>
      </w:r>
    </w:p>
    <w:p w:rsidR="00CB1BA7" w:rsidRDefault="00CB1BA7" w:rsidP="006C0264">
      <w:pPr>
        <w:pStyle w:val="libFootnote0"/>
        <w:rPr>
          <w:rtl/>
        </w:rPr>
      </w:pPr>
      <w:r>
        <w:rPr>
          <w:rtl/>
        </w:rPr>
        <w:t xml:space="preserve">3 ـ اُصول الكافي ، ج 1 ، ص 11 ، ح 3. </w:t>
      </w:r>
    </w:p>
    <w:p w:rsidR="00CB1BA7" w:rsidRDefault="00CB1BA7" w:rsidP="006C0264">
      <w:pPr>
        <w:pStyle w:val="libFootnote0"/>
        <w:rPr>
          <w:rtl/>
        </w:rPr>
      </w:pPr>
      <w:r>
        <w:rPr>
          <w:rtl/>
        </w:rPr>
        <w:t xml:space="preserve">4 ـ اُصول الكافي ، ج 1 ، ص 21 ، ح 14. </w:t>
      </w:r>
    </w:p>
    <w:p w:rsidR="00CB1BA7" w:rsidRPr="002F2CEC" w:rsidRDefault="00CB1BA7" w:rsidP="001B166D">
      <w:pPr>
        <w:pStyle w:val="libBold2"/>
        <w:rPr>
          <w:rtl/>
        </w:rPr>
      </w:pPr>
      <w:r>
        <w:rPr>
          <w:rtl/>
        </w:rPr>
        <w:br w:type="page"/>
      </w:r>
      <w:r w:rsidRPr="002F2CEC">
        <w:rPr>
          <w:rtl/>
        </w:rPr>
        <w:lastRenderedPageBreak/>
        <w:t xml:space="preserve">فقال له ، أَقبِلْ فأقبَلَ ، ثمّ قالَ لهُ ، أَدبِرْ فأدبَرَ (299) </w:t>
      </w:r>
      <w:r>
        <w:rPr>
          <w:rtl/>
        </w:rPr>
        <w:t>فقال :</w:t>
      </w:r>
      <w:r w:rsidRPr="002F2CEC">
        <w:rPr>
          <w:rtl/>
        </w:rPr>
        <w:t xml:space="preserve"> وعزّتي وجلالي ما خلقتُ خلقاً هو أحبُ إليّ منكَ بِكَ ، آخذ وبِكَ أُعطي وبكَ أُثيبُ وبكَ أُعاقب (300). </w:t>
      </w:r>
    </w:p>
    <w:p w:rsidR="00CB1BA7" w:rsidRPr="002F2CEC" w:rsidRDefault="00CB1BA7" w:rsidP="001B166D">
      <w:pPr>
        <w:pStyle w:val="libBold2"/>
        <w:rPr>
          <w:rtl/>
        </w:rPr>
      </w:pPr>
      <w:r w:rsidRPr="002F2CEC">
        <w:rPr>
          <w:rtl/>
        </w:rPr>
        <w:t xml:space="preserve">يا علي ، لا صدقةَ وذو رَحِم محتاج (301). </w:t>
      </w:r>
    </w:p>
    <w:p w:rsidR="00CB1BA7" w:rsidRDefault="00CB1BA7" w:rsidP="001B166D">
      <w:pPr>
        <w:pStyle w:val="libBold2"/>
        <w:rPr>
          <w:rtl/>
        </w:rPr>
      </w:pPr>
      <w:r w:rsidRPr="002F2CEC">
        <w:rPr>
          <w:rtl/>
        </w:rPr>
        <w:t>يا علي ، درهمٌ في الخضاب (302) خيرٌ من ألفِ درهم ينفق في سبيلِ اللّه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135DB8">
        <w:rPr>
          <w:rtl/>
        </w:rPr>
        <w:t>(299)</w:t>
      </w:r>
      <w:r>
        <w:rPr>
          <w:rtl/>
        </w:rPr>
        <w:t xml:space="preserve"> الأمر بالإقبال والإدبار يمكن أن يُراد به ظاهره فيكون مفاد الحديث إطاعة العقل وإنتهائه ، وإنقياده لأمر الله تعالى ونهيه .. </w:t>
      </w:r>
    </w:p>
    <w:p w:rsidR="00CB1BA7" w:rsidRDefault="00CB1BA7" w:rsidP="00CB1BA7">
      <w:pPr>
        <w:rPr>
          <w:rtl/>
        </w:rPr>
      </w:pPr>
      <w:r>
        <w:rPr>
          <w:rtl/>
        </w:rPr>
        <w:t xml:space="preserve">ويمكن أن يراد بالإقبال ترقّيه إلى مراتب الكمال ، وبالإدبار التنزّل إلى البدن .. </w:t>
      </w:r>
    </w:p>
    <w:p w:rsidR="00CB1BA7" w:rsidRDefault="00CB1BA7" w:rsidP="00CB1BA7">
      <w:pPr>
        <w:rPr>
          <w:rtl/>
        </w:rPr>
      </w:pPr>
      <w:r>
        <w:rPr>
          <w:rtl/>
        </w:rPr>
        <w:t xml:space="preserve">ويمكن أن يراد بالإقبال ، الإقبال إلى الخَلق ، وبالإدبار الرجوع إلى عالم القدس </w:t>
      </w:r>
      <w:r w:rsidRPr="00980A2A">
        <w:rPr>
          <w:rStyle w:val="libFootnotenumChar"/>
          <w:rtl/>
        </w:rPr>
        <w:t>(1)</w:t>
      </w:r>
      <w:r>
        <w:rPr>
          <w:rtl/>
        </w:rPr>
        <w:t xml:space="preserve">. </w:t>
      </w:r>
    </w:p>
    <w:p w:rsidR="00CB1BA7" w:rsidRDefault="00CB1BA7" w:rsidP="00CB1BA7">
      <w:pPr>
        <w:rPr>
          <w:rtl/>
        </w:rPr>
      </w:pPr>
      <w:r w:rsidRPr="00135DB8">
        <w:rPr>
          <w:rtl/>
        </w:rPr>
        <w:t>(300)</w:t>
      </w:r>
      <w:r>
        <w:rPr>
          <w:rtl/>
        </w:rPr>
        <w:t xml:space="preserve"> فيكون العقل هو الملاك والمدار في الأخذ والعطاء والثواب والعقاب. وفسّر الأخذ بالعقوبة والحبس والمنع ، كما فُسّر العطاء بإعطاء الجنّة والمراتب العالية. </w:t>
      </w:r>
    </w:p>
    <w:p w:rsidR="00CB1BA7" w:rsidRDefault="00CB1BA7" w:rsidP="00CB1BA7">
      <w:pPr>
        <w:rPr>
          <w:rtl/>
        </w:rPr>
      </w:pPr>
      <w:r w:rsidRPr="00135DB8">
        <w:rPr>
          <w:rtl/>
        </w:rPr>
        <w:t>(301)</w:t>
      </w:r>
      <w:r>
        <w:rPr>
          <w:rtl/>
        </w:rPr>
        <w:t xml:space="preserve"> أي لا صدقة كاملةً ، إذ الأقربون أولى بالمعروف .. فلا تكمل الصدقة لغير الرحم مع وجود رحم محتاج. </w:t>
      </w:r>
    </w:p>
    <w:p w:rsidR="00CB1BA7" w:rsidRDefault="00CB1BA7" w:rsidP="00CB1BA7">
      <w:pPr>
        <w:rPr>
          <w:rtl/>
        </w:rPr>
      </w:pPr>
      <w:r w:rsidRPr="00135DB8">
        <w:rPr>
          <w:rtl/>
        </w:rPr>
        <w:t>(302)</w:t>
      </w:r>
      <w:r>
        <w:rPr>
          <w:rtl/>
        </w:rPr>
        <w:t xml:space="preserve"> خضب يخضب خضباً .. الشيء تلوّن .. وخَضَّبَ ، لَوَّن .. والخضاب هو ما يخضب به الشعر وغيره كالحناء والوسمة ونحو ذلك .. والخضاب من سنن المرسلين كما تلاحظ ذلك في أحاديثه </w:t>
      </w:r>
      <w:r w:rsidRPr="00980A2A">
        <w:rPr>
          <w:rStyle w:val="libFootnotenumChar"/>
          <w:rtl/>
        </w:rPr>
        <w:t>(2)</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مرآة العقول ، ج 1 ، ص 30. </w:t>
      </w:r>
    </w:p>
    <w:p w:rsidR="00CB1BA7" w:rsidRDefault="00CB1BA7" w:rsidP="006C0264">
      <w:pPr>
        <w:pStyle w:val="libFootnote0"/>
        <w:rPr>
          <w:rtl/>
        </w:rPr>
      </w:pPr>
      <w:r>
        <w:rPr>
          <w:rtl/>
        </w:rPr>
        <w:t xml:space="preserve">2 ـ بحار الأنوار ، ج 76 ، ص 97 ، باب 9 ، الأحاديث. </w:t>
      </w:r>
    </w:p>
    <w:p w:rsidR="00CB1BA7" w:rsidRPr="00AA042F" w:rsidRDefault="00CB1BA7" w:rsidP="001B166D">
      <w:pPr>
        <w:pStyle w:val="libBold2"/>
        <w:rPr>
          <w:rtl/>
        </w:rPr>
      </w:pPr>
      <w:r>
        <w:rPr>
          <w:rtl/>
        </w:rPr>
        <w:br w:type="page"/>
      </w:r>
      <w:r w:rsidRPr="00AA042F">
        <w:rPr>
          <w:rtl/>
        </w:rPr>
        <w:lastRenderedPageBreak/>
        <w:t xml:space="preserve">وفيه أربعُ عشر خصلة (303) ، يطرد الريح من الاُذنين ، ويجلُو البصَر ، ويلين الخياشيم (304) ، ويطيب النكهة (305) ، ويشدّ اللثّة ، ويذهب بالضّنا (306) ، ويقلّ وسوسةَ الشيطان ، وتفرح بهِ الملائكة ، ويستبشر بهِ المؤمن ، ويغيظُ به الكافر وهو زينةٌ ، وطِيب ، ويستحيي منه منكرٌ ونكير ، وهو براءةٌ لهُ في قبره. </w:t>
      </w:r>
    </w:p>
    <w:p w:rsidR="00CB1BA7" w:rsidRDefault="00CB1BA7" w:rsidP="001B166D">
      <w:pPr>
        <w:pStyle w:val="libBold2"/>
        <w:rPr>
          <w:rtl/>
        </w:rPr>
      </w:pPr>
      <w:r w:rsidRPr="00AA042F">
        <w:rPr>
          <w:rtl/>
        </w:rPr>
        <w:t>يا علي ، لا خيرَ في القول إلاّ مع الفعل (307) ، ولا في المنظرِ إلاّ مع المَخبرَ (308)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9D2A16">
        <w:rPr>
          <w:rtl/>
        </w:rPr>
        <w:t>(303)</w:t>
      </w:r>
      <w:r>
        <w:rPr>
          <w:rtl/>
        </w:rPr>
        <w:t xml:space="preserve"> جاءت الخصال الأربعة عشرة في كتاب الخصال </w:t>
      </w:r>
      <w:r w:rsidRPr="00980A2A">
        <w:rPr>
          <w:rStyle w:val="libFootnotenumChar"/>
          <w:rtl/>
        </w:rPr>
        <w:t>(1)</w:t>
      </w:r>
      <w:r>
        <w:rPr>
          <w:rtl/>
        </w:rPr>
        <w:t xml:space="preserve"> أيضاً وهي آثار مباركة توجبها هذه السنّة الشريفة. </w:t>
      </w:r>
    </w:p>
    <w:p w:rsidR="00CB1BA7" w:rsidRDefault="00CB1BA7" w:rsidP="00CB1BA7">
      <w:pPr>
        <w:rPr>
          <w:rtl/>
        </w:rPr>
      </w:pPr>
      <w:r w:rsidRPr="009D2A16">
        <w:rPr>
          <w:rtl/>
        </w:rPr>
        <w:t>(304)</w:t>
      </w:r>
      <w:r>
        <w:rPr>
          <w:rtl/>
        </w:rPr>
        <w:t xml:space="preserve"> الخياشيم ـ جمع خيشوم ـ ، وهو أقصى الأنف ، ومنهم من يُطلقه على الأنف ، وعن الصدوق </w:t>
      </w:r>
      <w:r w:rsidR="004D3129" w:rsidRPr="004D3129">
        <w:rPr>
          <w:rStyle w:val="libAlaemChar"/>
          <w:rFonts w:hint="cs"/>
          <w:rtl/>
        </w:rPr>
        <w:t>رحمه‌الله</w:t>
      </w:r>
      <w:r>
        <w:rPr>
          <w:rtl/>
        </w:rPr>
        <w:t xml:space="preserve"> أنّ الخيشوم هو الحاجز بين المنخرين </w:t>
      </w:r>
      <w:r w:rsidRPr="00980A2A">
        <w:rPr>
          <w:rStyle w:val="libFootnotenumChar"/>
          <w:rtl/>
        </w:rPr>
        <w:t>(2)</w:t>
      </w:r>
      <w:r>
        <w:rPr>
          <w:rtl/>
        </w:rPr>
        <w:t xml:space="preserve">. </w:t>
      </w:r>
    </w:p>
    <w:p w:rsidR="00CB1BA7" w:rsidRDefault="00CB1BA7" w:rsidP="00CB1BA7">
      <w:pPr>
        <w:rPr>
          <w:rtl/>
        </w:rPr>
      </w:pPr>
      <w:r w:rsidRPr="009D2A16">
        <w:rPr>
          <w:rtl/>
        </w:rPr>
        <w:t>(305)</w:t>
      </w:r>
      <w:r>
        <w:rPr>
          <w:rtl/>
        </w:rPr>
        <w:t xml:space="preserve"> النكهة هي رائحة الفمّ. </w:t>
      </w:r>
    </w:p>
    <w:p w:rsidR="00CB1BA7" w:rsidRDefault="00CB1BA7" w:rsidP="00CB1BA7">
      <w:pPr>
        <w:rPr>
          <w:rtl/>
        </w:rPr>
      </w:pPr>
      <w:r w:rsidRPr="009D2A16">
        <w:rPr>
          <w:rtl/>
        </w:rPr>
        <w:t>(306)</w:t>
      </w:r>
      <w:r>
        <w:rPr>
          <w:rtl/>
        </w:rPr>
        <w:t xml:space="preserve"> الضّناء ـ بالفتح والمدّ ـ ، هو المرض والهزال والضعف. وفي الكافي </w:t>
      </w:r>
      <w:r w:rsidRPr="00980A2A">
        <w:rPr>
          <w:rStyle w:val="libFootnotenumChar"/>
          <w:rtl/>
        </w:rPr>
        <w:t>(3)</w:t>
      </w:r>
      <w:r>
        <w:rPr>
          <w:rtl/>
        </w:rPr>
        <w:t xml:space="preserve"> ، « الغشيان » بدل الضنا. </w:t>
      </w:r>
    </w:p>
    <w:p w:rsidR="00CB1BA7" w:rsidRDefault="00CB1BA7" w:rsidP="00CB1BA7">
      <w:pPr>
        <w:rPr>
          <w:rtl/>
        </w:rPr>
      </w:pPr>
      <w:r w:rsidRPr="009D2A16">
        <w:rPr>
          <w:rtl/>
        </w:rPr>
        <w:t>(307)</w:t>
      </w:r>
      <w:r>
        <w:rPr>
          <w:rtl/>
        </w:rPr>
        <w:t xml:space="preserve"> أي لا ينفع القول بدون الفعل ، والعلم بدون العمل. </w:t>
      </w:r>
    </w:p>
    <w:p w:rsidR="00CB1BA7" w:rsidRDefault="00CB1BA7" w:rsidP="00CB1BA7">
      <w:pPr>
        <w:rPr>
          <w:rtl/>
        </w:rPr>
      </w:pPr>
      <w:r w:rsidRPr="009D2A16">
        <w:rPr>
          <w:rtl/>
        </w:rPr>
        <w:t>(308)</w:t>
      </w:r>
      <w:r>
        <w:rPr>
          <w:rtl/>
        </w:rPr>
        <w:t xml:space="preserve"> أي لا عبرة بما يظهر من شخص للإنسان في بادىء النظر إلاّ بعد الإختبار والإمتحان. </w:t>
      </w:r>
    </w:p>
    <w:p w:rsidR="00CB1BA7" w:rsidRDefault="00CB1BA7" w:rsidP="00CB1BA7">
      <w:pPr>
        <w:rPr>
          <w:rtl/>
        </w:rPr>
      </w:pPr>
      <w:r>
        <w:rPr>
          <w:rtl/>
        </w:rPr>
        <w:t>وفي المكارم ( منظر ) بدون الألف واللام ، وفي حاشية البحار نقل عن نسخة</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الخصال ، ص 497 ، أبواب الأربعة عشر ، ح 1 و 2. </w:t>
      </w:r>
    </w:p>
    <w:p w:rsidR="00CB1BA7" w:rsidRDefault="00CB1BA7" w:rsidP="006C0264">
      <w:pPr>
        <w:pStyle w:val="libFootnote0"/>
        <w:rPr>
          <w:rtl/>
        </w:rPr>
      </w:pPr>
      <w:r>
        <w:rPr>
          <w:rtl/>
        </w:rPr>
        <w:t xml:space="preserve">2 ـ مجمع البحرين ، مادّة خشم ، ص 514. </w:t>
      </w:r>
    </w:p>
    <w:p w:rsidR="00CB1BA7" w:rsidRDefault="00CB1BA7" w:rsidP="006C0264">
      <w:pPr>
        <w:pStyle w:val="libFootnote0"/>
        <w:rPr>
          <w:rtl/>
        </w:rPr>
      </w:pPr>
      <w:r>
        <w:rPr>
          <w:rtl/>
        </w:rPr>
        <w:t xml:space="preserve">3 ـ فروع الكافي ، ج 6 ، ص 482 ، ح 12. </w:t>
      </w:r>
    </w:p>
    <w:p w:rsidR="00CB1BA7" w:rsidRPr="003E4F19" w:rsidRDefault="00CB1BA7" w:rsidP="001B166D">
      <w:pPr>
        <w:pStyle w:val="libBold2"/>
        <w:rPr>
          <w:rtl/>
        </w:rPr>
      </w:pPr>
      <w:r>
        <w:rPr>
          <w:rtl/>
        </w:rPr>
        <w:br w:type="page"/>
      </w:r>
      <w:r w:rsidRPr="003E4F19">
        <w:rPr>
          <w:rtl/>
        </w:rPr>
        <w:lastRenderedPageBreak/>
        <w:t xml:space="preserve">ولا في المال إلاّ مع الجُود (309) ، ولا في الصِدقِ إلاّ مع الوفاء (310) ، ولا في الفقهِ إلاّ مع الوَرع (311) ، ولا في الصدقةِ إلاّ مع النيّة (312) ، ولا في الحياة إلاّ مع الصحّة (313) ، ولا في الوطنِ إلاّ مع الأمنِ والسرور (314). </w:t>
      </w:r>
    </w:p>
    <w:p w:rsidR="00CB1BA7" w:rsidRDefault="00CB1BA7" w:rsidP="001B166D">
      <w:pPr>
        <w:pStyle w:val="libBold2"/>
        <w:rPr>
          <w:rtl/>
        </w:rPr>
      </w:pPr>
      <w:r w:rsidRPr="003E4F19">
        <w:rPr>
          <w:rtl/>
        </w:rPr>
        <w:t>يا علي ، حُرّمَ من الشاةِ سبعةُ أشياء (315) ، الدمُ والمذاكيرُ ،</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 ولا في نظر إلاّ مع الخبرة ). </w:t>
      </w:r>
    </w:p>
    <w:p w:rsidR="00CB1BA7" w:rsidRDefault="00CB1BA7" w:rsidP="00CB1BA7">
      <w:pPr>
        <w:rPr>
          <w:rtl/>
        </w:rPr>
      </w:pPr>
      <w:r w:rsidRPr="00252DE8">
        <w:rPr>
          <w:rtl/>
        </w:rPr>
        <w:t>(309)</w:t>
      </w:r>
      <w:r>
        <w:rPr>
          <w:rtl/>
        </w:rPr>
        <w:t xml:space="preserve"> أي لا خير في المال إلاّ مع الجود به وإنفاقه في المورد المطلوب المشروع. </w:t>
      </w:r>
    </w:p>
    <w:p w:rsidR="00CB1BA7" w:rsidRDefault="00CB1BA7" w:rsidP="00CB1BA7">
      <w:pPr>
        <w:rPr>
          <w:rtl/>
        </w:rPr>
      </w:pPr>
      <w:r w:rsidRPr="00252DE8">
        <w:rPr>
          <w:rtl/>
        </w:rPr>
        <w:t>(310)</w:t>
      </w:r>
      <w:r>
        <w:rPr>
          <w:rtl/>
        </w:rPr>
        <w:t xml:space="preserve"> فإنّه حتّى لو كان الوعد مقروناً بنيّة الوفاء ليكون وعد صدق .. لا خير فيه إلاّ مع الوفاء فيه والعمل به. </w:t>
      </w:r>
    </w:p>
    <w:p w:rsidR="00CB1BA7" w:rsidRDefault="00CB1BA7" w:rsidP="00CB1BA7">
      <w:pPr>
        <w:rPr>
          <w:rtl/>
        </w:rPr>
      </w:pPr>
      <w:r w:rsidRPr="00252DE8">
        <w:rPr>
          <w:rtl/>
        </w:rPr>
        <w:t>(311)</w:t>
      </w:r>
      <w:r>
        <w:rPr>
          <w:rtl/>
        </w:rPr>
        <w:t xml:space="preserve"> أي الورع والكفّ عن محارم الله تعالى ، ليكون فقهاً مع العمل ، وفقيهاً بلا زلل .. </w:t>
      </w:r>
    </w:p>
    <w:p w:rsidR="00CB1BA7" w:rsidRDefault="00CB1BA7" w:rsidP="00CB1BA7">
      <w:pPr>
        <w:rPr>
          <w:rtl/>
        </w:rPr>
      </w:pPr>
      <w:r>
        <w:rPr>
          <w:rtl/>
        </w:rPr>
        <w:t xml:space="preserve">وفي المكارم </w:t>
      </w:r>
      <w:r>
        <w:rPr>
          <w:rFonts w:hint="cs"/>
          <w:rtl/>
        </w:rPr>
        <w:t>:</w:t>
      </w:r>
      <w:r>
        <w:rPr>
          <w:rtl/>
        </w:rPr>
        <w:t xml:space="preserve"> ( ولا في العفّة إلاّ مع الورع ). </w:t>
      </w:r>
    </w:p>
    <w:p w:rsidR="00CB1BA7" w:rsidRDefault="00CB1BA7" w:rsidP="00CB1BA7">
      <w:pPr>
        <w:rPr>
          <w:rtl/>
        </w:rPr>
      </w:pPr>
      <w:r w:rsidRPr="00252DE8">
        <w:rPr>
          <w:rtl/>
        </w:rPr>
        <w:t>(312)</w:t>
      </w:r>
      <w:r>
        <w:rPr>
          <w:rtl/>
        </w:rPr>
        <w:t xml:space="preserve"> أي نيّة القربة ، والتقرّب بالصدقة إلى الله تعالى .. لتكون ممّا قال الله تعالى فيها </w:t>
      </w:r>
      <w:r>
        <w:rPr>
          <w:rFonts w:hint="cs"/>
          <w:rtl/>
        </w:rPr>
        <w:t>:</w:t>
      </w:r>
      <w:r>
        <w:rPr>
          <w:rtl/>
        </w:rPr>
        <w:t xml:space="preserve"> </w:t>
      </w:r>
      <w:r w:rsidRPr="00D45120">
        <w:rPr>
          <w:rStyle w:val="libAlaemChar"/>
          <w:rtl/>
        </w:rPr>
        <w:t>(</w:t>
      </w:r>
      <w:r w:rsidRPr="00D45120">
        <w:rPr>
          <w:rStyle w:val="libAieChar"/>
          <w:rtl/>
        </w:rPr>
        <w:t xml:space="preserve"> وَمَا آتَيْتُم مِّن زَكَاة تُرِيدُونَ وَجْهَ اللّهِ فأُولَئِكَ هُمُ المُضْعِفُونَ </w:t>
      </w:r>
      <w:r w:rsidRPr="00D45120">
        <w:rPr>
          <w:rStyle w:val="libAlaemChar"/>
          <w:rtl/>
        </w:rPr>
        <w:t>)</w:t>
      </w:r>
      <w:r>
        <w:rPr>
          <w:rtl/>
        </w:rPr>
        <w:t xml:space="preserve"> </w:t>
      </w:r>
      <w:r w:rsidRPr="00980A2A">
        <w:rPr>
          <w:rStyle w:val="libFootnotenumChar"/>
          <w:rtl/>
        </w:rPr>
        <w:t>(1)</w:t>
      </w:r>
      <w:r>
        <w:rPr>
          <w:rtl/>
        </w:rPr>
        <w:t xml:space="preserve">. </w:t>
      </w:r>
    </w:p>
    <w:p w:rsidR="00CB1BA7" w:rsidRDefault="00CB1BA7" w:rsidP="00CB1BA7">
      <w:pPr>
        <w:rPr>
          <w:rtl/>
        </w:rPr>
      </w:pPr>
      <w:r w:rsidRPr="00252DE8">
        <w:rPr>
          <w:rtl/>
        </w:rPr>
        <w:t>(313)</w:t>
      </w:r>
      <w:r>
        <w:rPr>
          <w:rtl/>
        </w:rPr>
        <w:t xml:space="preserve"> أي صحّة الدين حتّى تكون حياة دينية صحيحة ، أو صحّة البدن حتّى تكون حياة طيّبة مع الصحة .. وإن كان مرض المؤمن كفّارة لذنبه. </w:t>
      </w:r>
    </w:p>
    <w:p w:rsidR="00CB1BA7" w:rsidRDefault="00CB1BA7" w:rsidP="00CB1BA7">
      <w:pPr>
        <w:rPr>
          <w:rtl/>
        </w:rPr>
      </w:pPr>
      <w:r w:rsidRPr="00252DE8">
        <w:rPr>
          <w:rtl/>
        </w:rPr>
        <w:t>(314)</w:t>
      </w:r>
      <w:r>
        <w:rPr>
          <w:rtl/>
        </w:rPr>
        <w:t xml:space="preserve"> الأمن ضدّ الخوف ، والسرور ضدّ الحزن .. فالتواجد في الوطن لا ينفع مع إقترانه بالخوف والحزن .. بل كماله يكون في صورة وجود الأمن والسرور. </w:t>
      </w:r>
    </w:p>
    <w:p w:rsidR="00CB1BA7" w:rsidRDefault="00CB1BA7" w:rsidP="00CB1BA7">
      <w:pPr>
        <w:rPr>
          <w:rtl/>
        </w:rPr>
      </w:pPr>
      <w:r w:rsidRPr="00252DE8">
        <w:rPr>
          <w:rtl/>
        </w:rPr>
        <w:t>(315)</w:t>
      </w:r>
      <w:r>
        <w:rPr>
          <w:rtl/>
        </w:rPr>
        <w:t xml:space="preserve"> رواه في الخصال </w:t>
      </w:r>
      <w:r w:rsidRPr="00980A2A">
        <w:rPr>
          <w:rStyle w:val="libFootnotenumChar"/>
          <w:rtl/>
        </w:rPr>
        <w:t>(2)</w:t>
      </w:r>
      <w:r>
        <w:rPr>
          <w:rtl/>
        </w:rPr>
        <w:t xml:space="preserve"> أيضاً.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سورة الروم ، الآية 39. </w:t>
      </w:r>
    </w:p>
    <w:p w:rsidR="00CB1BA7" w:rsidRDefault="00CB1BA7" w:rsidP="006C0264">
      <w:pPr>
        <w:pStyle w:val="libFootnote0"/>
        <w:rPr>
          <w:rtl/>
        </w:rPr>
      </w:pPr>
      <w:r>
        <w:rPr>
          <w:rtl/>
        </w:rPr>
        <w:t xml:space="preserve">2 ـ الخصال ، ص 341 ، باب السبعة ، ج 3. </w:t>
      </w:r>
    </w:p>
    <w:p w:rsidR="00CB1BA7" w:rsidRPr="00BD5C5A" w:rsidRDefault="00CB1BA7" w:rsidP="001B166D">
      <w:pPr>
        <w:pStyle w:val="libBold2"/>
        <w:rPr>
          <w:rtl/>
        </w:rPr>
      </w:pPr>
      <w:r>
        <w:rPr>
          <w:rtl/>
        </w:rPr>
        <w:br w:type="page"/>
      </w:r>
      <w:r w:rsidRPr="00BD5C5A">
        <w:rPr>
          <w:rtl/>
        </w:rPr>
        <w:lastRenderedPageBreak/>
        <w:t xml:space="preserve">والمثانةُ ، والنخاعُ ، والغُدَدُ ، والطِحالُ ، والمَرارة (316). </w:t>
      </w:r>
    </w:p>
    <w:p w:rsidR="00CB1BA7" w:rsidRDefault="00CB1BA7" w:rsidP="001B166D">
      <w:pPr>
        <w:pStyle w:val="libBold2"/>
        <w:rPr>
          <w:rtl/>
        </w:rPr>
      </w:pPr>
      <w:r w:rsidRPr="00BD5C5A">
        <w:rPr>
          <w:rtl/>
        </w:rPr>
        <w:t>يا علي ، لا تماكِسْ (317) في أربعةِ أشياء (318) ، في شراءِ الأُضحية ، والكَفَن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8653CB">
        <w:rPr>
          <w:rtl/>
        </w:rPr>
        <w:t>(316)</w:t>
      </w:r>
      <w:r>
        <w:rPr>
          <w:rtl/>
        </w:rPr>
        <w:t xml:space="preserve"> الدم معروف ، والمذاكير جمع ذَكَر على خلاف القياس وهو القضيب. والمثانة هي مجتمع البول تقع تحت الكلى والحالبين. </w:t>
      </w:r>
    </w:p>
    <w:p w:rsidR="00CB1BA7" w:rsidRDefault="00CB1BA7" w:rsidP="00CB1BA7">
      <w:pPr>
        <w:rPr>
          <w:rtl/>
        </w:rPr>
      </w:pPr>
      <w:r>
        <w:rPr>
          <w:rtl/>
        </w:rPr>
        <w:t xml:space="preserve">والنخاع هو الحبل الأبيض داخل عظم الرقبة الممتدّ في الإنسان إلى الصلب وأصل الظهر وفي الحيوان إلى أصل الذَنَب ، ويكون في جوف الفقرات يضمّ سلسلتها ولا قوام للإنسان والحيوان بدونه ويسمّى بالوتين. </w:t>
      </w:r>
    </w:p>
    <w:p w:rsidR="00CB1BA7" w:rsidRDefault="00CB1BA7" w:rsidP="00CB1BA7">
      <w:pPr>
        <w:rPr>
          <w:rtl/>
        </w:rPr>
      </w:pPr>
      <w:r>
        <w:rPr>
          <w:rtl/>
        </w:rPr>
        <w:t xml:space="preserve">والغدد جمع غدّة وهي النتوءات المستديرة التي تكون في اللحم وتكثر في الشحم. </w:t>
      </w:r>
    </w:p>
    <w:p w:rsidR="00CB1BA7" w:rsidRDefault="00CB1BA7" w:rsidP="00CB1BA7">
      <w:pPr>
        <w:rPr>
          <w:rtl/>
        </w:rPr>
      </w:pPr>
      <w:r>
        <w:rPr>
          <w:rtl/>
        </w:rPr>
        <w:t xml:space="preserve">والطحال بكسر الطاء معروف ويقال له بالفارسية ، اسپُرز. </w:t>
      </w:r>
    </w:p>
    <w:p w:rsidR="00CB1BA7" w:rsidRDefault="00CB1BA7" w:rsidP="00CB1BA7">
      <w:pPr>
        <w:rPr>
          <w:rtl/>
        </w:rPr>
      </w:pPr>
      <w:r>
        <w:rPr>
          <w:rtl/>
        </w:rPr>
        <w:t xml:space="preserve">والمرارة هي كيس الصفراء الملتصق بالكبد. </w:t>
      </w:r>
    </w:p>
    <w:p w:rsidR="00CB1BA7" w:rsidRDefault="00CB1BA7" w:rsidP="00CB1BA7">
      <w:pPr>
        <w:rPr>
          <w:rtl/>
        </w:rPr>
      </w:pPr>
      <w:r>
        <w:rPr>
          <w:rtl/>
        </w:rPr>
        <w:t xml:space="preserve">وتلاحظ في أخبار الباب </w:t>
      </w:r>
      <w:r w:rsidRPr="00980A2A">
        <w:rPr>
          <w:rStyle w:val="libFootnotenumChar"/>
          <w:rtl/>
        </w:rPr>
        <w:t>(1)</w:t>
      </w:r>
      <w:r>
        <w:rPr>
          <w:rtl/>
        </w:rPr>
        <w:t xml:space="preserve"> اُمور اُخرى لا تؤكل من الذبيحة كالاُنثيين وهما الخصيتان ، والحياء وهو الفرج ، والمشيمة وهي موضع الولد ، والفرث وهو الروث في جوفها .. تلاحظها بتفصيلها في الأحاديث تحت عنوان ما يحرم من الذبيحة وما يكره </w:t>
      </w:r>
      <w:r w:rsidRPr="00980A2A">
        <w:rPr>
          <w:rStyle w:val="libFootnotenumChar"/>
          <w:rtl/>
        </w:rPr>
        <w:t>(2)</w:t>
      </w:r>
      <w:r>
        <w:rPr>
          <w:rtl/>
        </w:rPr>
        <w:t xml:space="preserve">. </w:t>
      </w:r>
    </w:p>
    <w:p w:rsidR="00CB1BA7" w:rsidRDefault="00CB1BA7" w:rsidP="00CB1BA7">
      <w:pPr>
        <w:rPr>
          <w:rtl/>
        </w:rPr>
      </w:pPr>
      <w:r w:rsidRPr="008653CB">
        <w:rPr>
          <w:rtl/>
        </w:rPr>
        <w:t>(317)</w:t>
      </w:r>
      <w:r>
        <w:rPr>
          <w:rtl/>
        </w:rPr>
        <w:t xml:space="preserve"> المماكسة في البيع إنتقاص الثمن وإستحطاطه. </w:t>
      </w:r>
    </w:p>
    <w:p w:rsidR="00CB1BA7" w:rsidRDefault="00CB1BA7" w:rsidP="00CB1BA7">
      <w:pPr>
        <w:rPr>
          <w:rtl/>
        </w:rPr>
      </w:pPr>
      <w:r w:rsidRPr="008653CB">
        <w:rPr>
          <w:rtl/>
        </w:rPr>
        <w:t>(318)</w:t>
      </w:r>
      <w:r>
        <w:rPr>
          <w:rtl/>
        </w:rPr>
        <w:t xml:space="preserve"> وردت في الخصال </w:t>
      </w:r>
      <w:r w:rsidRPr="00980A2A">
        <w:rPr>
          <w:rStyle w:val="libFootnotenumChar"/>
          <w:rtl/>
        </w:rPr>
        <w:t>(3)</w:t>
      </w:r>
      <w:r>
        <w:rPr>
          <w:rtl/>
        </w:rPr>
        <w:t xml:space="preserve"> أيضاً.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وسائل الشيعة ، ج 16 ، ص 437 ، باب 31 ، الأحاديث. </w:t>
      </w:r>
    </w:p>
    <w:p w:rsidR="00CB1BA7" w:rsidRDefault="00CB1BA7" w:rsidP="006C0264">
      <w:pPr>
        <w:pStyle w:val="libFootnote0"/>
        <w:rPr>
          <w:rtl/>
        </w:rPr>
      </w:pPr>
      <w:r>
        <w:rPr>
          <w:rtl/>
        </w:rPr>
        <w:t xml:space="preserve">2 ـ وسائل الشيعة ، ج 16 ، ص 437 ، ب 31 ، الأحاديث العشرون. </w:t>
      </w:r>
    </w:p>
    <w:p w:rsidR="00CB1BA7" w:rsidRDefault="00CB1BA7" w:rsidP="006C0264">
      <w:pPr>
        <w:pStyle w:val="libFootnote0"/>
        <w:rPr>
          <w:rtl/>
        </w:rPr>
      </w:pPr>
      <w:r>
        <w:rPr>
          <w:rtl/>
        </w:rPr>
        <w:t xml:space="preserve">3 ـ الخصال ، ص 245 ، باب الأربعة ، ح 102 ـ 103. </w:t>
      </w:r>
    </w:p>
    <w:p w:rsidR="00CB1BA7" w:rsidRPr="00A205C0" w:rsidRDefault="00CB1BA7" w:rsidP="001B166D">
      <w:pPr>
        <w:pStyle w:val="libBold2"/>
        <w:rPr>
          <w:rtl/>
        </w:rPr>
      </w:pPr>
      <w:r>
        <w:rPr>
          <w:rtl/>
        </w:rPr>
        <w:br w:type="page"/>
      </w:r>
      <w:r w:rsidRPr="00A205C0">
        <w:rPr>
          <w:rtl/>
        </w:rPr>
        <w:lastRenderedPageBreak/>
        <w:t xml:space="preserve">والنَسَمة (319) ، والكرى إلى مكّة (320). </w:t>
      </w:r>
    </w:p>
    <w:p w:rsidR="00CB1BA7" w:rsidRPr="00A205C0" w:rsidRDefault="00CB1BA7" w:rsidP="001B166D">
      <w:pPr>
        <w:pStyle w:val="libBold2"/>
        <w:rPr>
          <w:rtl/>
        </w:rPr>
      </w:pPr>
      <w:r w:rsidRPr="00A205C0">
        <w:rPr>
          <w:rtl/>
        </w:rPr>
        <w:t xml:space="preserve">يا علي ، ألا أُخبركم بأشبهكم بي خُلقاً (321) </w:t>
      </w:r>
      <w:r>
        <w:rPr>
          <w:rtl/>
        </w:rPr>
        <w:t>قال :</w:t>
      </w:r>
      <w:r w:rsidRPr="00A205C0">
        <w:rPr>
          <w:rtl/>
        </w:rPr>
        <w:t xml:space="preserve"> بلى يا رسول اللّه </w:t>
      </w:r>
      <w:r>
        <w:rPr>
          <w:rtl/>
        </w:rPr>
        <w:t>قال :</w:t>
      </w:r>
      <w:r w:rsidRPr="00A205C0">
        <w:rPr>
          <w:rtl/>
        </w:rPr>
        <w:t xml:space="preserve"> أحسنكُم خُلقاً ، وأعظمُكم حلماً ، وأبرُّكم بقرابتِه ، وأشدُّكم من نفسِه إنصافاً. </w:t>
      </w:r>
    </w:p>
    <w:p w:rsidR="00CB1BA7" w:rsidRPr="00A205C0" w:rsidRDefault="00CB1BA7" w:rsidP="001B166D">
      <w:pPr>
        <w:pStyle w:val="libBold2"/>
        <w:rPr>
          <w:rtl/>
        </w:rPr>
      </w:pPr>
      <w:r w:rsidRPr="00A205C0">
        <w:rPr>
          <w:rtl/>
        </w:rPr>
        <w:t>يا علي (322) ، أمانٌ لأُمّتي مِن الغرق إذا هم ركبوا السفن فقرأوا ،</w:t>
      </w:r>
      <w:r>
        <w:rPr>
          <w:rtl/>
        </w:rPr>
        <w:t xml:space="preserve"> ..</w:t>
      </w:r>
      <w:r w:rsidRPr="00A205C0">
        <w:rPr>
          <w:rtl/>
        </w:rPr>
        <w:t xml:space="preserve">. </w:t>
      </w:r>
    </w:p>
    <w:p w:rsidR="00CB1BA7" w:rsidRPr="00D45120" w:rsidRDefault="00CB1BA7" w:rsidP="00CB1BA7">
      <w:pPr>
        <w:rPr>
          <w:rStyle w:val="libAieChar"/>
          <w:rtl/>
        </w:rPr>
      </w:pPr>
      <w:r w:rsidRPr="00D45120">
        <w:rPr>
          <w:rStyle w:val="libAlaemChar"/>
          <w:rtl/>
        </w:rPr>
        <w:t>(</w:t>
      </w:r>
      <w:r w:rsidRPr="00D45120">
        <w:rPr>
          <w:rStyle w:val="libAieChar"/>
          <w:rtl/>
        </w:rPr>
        <w:t xml:space="preserve"> بسم اللّهِ الرحمن الرحيم وَمَا قَدَرُوا اللّهَ حَقَّ قَدْرِهِ وَالأَرْضُ جَمِيعاً قَبْضَتُهُ يَوْمَ القِيامَةِ والسَّماوَاتُ مَطْوّيَاتٌ بِيَمِينِهِ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EB0BFD">
        <w:rPr>
          <w:rtl/>
        </w:rPr>
        <w:t>(319)</w:t>
      </w:r>
      <w:r>
        <w:rPr>
          <w:rtl/>
        </w:rPr>
        <w:t xml:space="preserve"> أي ثمن النسمة أي العبد أو الأمة. </w:t>
      </w:r>
    </w:p>
    <w:p w:rsidR="00CB1BA7" w:rsidRDefault="00CB1BA7" w:rsidP="00CB1BA7">
      <w:pPr>
        <w:rPr>
          <w:rtl/>
        </w:rPr>
      </w:pPr>
      <w:r w:rsidRPr="00EB0BFD">
        <w:rPr>
          <w:rtl/>
        </w:rPr>
        <w:t>(320)</w:t>
      </w:r>
      <w:r>
        <w:rPr>
          <w:rtl/>
        </w:rPr>
        <w:t xml:space="preserve"> أي أُجرة الإكراء والسفر .. فهذه الاُمور الأربعة لا يماكس فيها لأنّه كلّما كان الثمن فيها أكثر كان الثواب أوفر .. فلا يكون دافع الثمن الأكثر مغبوناً. </w:t>
      </w:r>
    </w:p>
    <w:p w:rsidR="00CB1BA7" w:rsidRDefault="00CB1BA7" w:rsidP="00CB1BA7">
      <w:pPr>
        <w:rPr>
          <w:rtl/>
        </w:rPr>
      </w:pPr>
      <w:r w:rsidRPr="00EB0BFD">
        <w:rPr>
          <w:rtl/>
        </w:rPr>
        <w:t>(321)</w:t>
      </w:r>
      <w:r>
        <w:rPr>
          <w:rtl/>
        </w:rPr>
        <w:t xml:space="preserve"> الخلق ـ بالضمّ ـ ، الطبيعة والسجيّة .. وأشبه الناس سجيّةً برسول الله هو من كان أكثر الناس تخلّقاً بأخلاقه من حيث الأخلاق الحسنة ، والحلم العظيم ، والبرّ الوافي ، والإنصاف الكثير .. </w:t>
      </w:r>
    </w:p>
    <w:p w:rsidR="00CB1BA7" w:rsidRDefault="00CB1BA7" w:rsidP="00CB1BA7">
      <w:pPr>
        <w:rPr>
          <w:rtl/>
        </w:rPr>
      </w:pPr>
      <w:r>
        <w:rPr>
          <w:rtl/>
        </w:rPr>
        <w:t xml:space="preserve">وغير خفي أنّ أشبه الناس به </w:t>
      </w:r>
      <w:r w:rsidR="001976EA" w:rsidRPr="001976EA">
        <w:rPr>
          <w:rStyle w:val="libAlaemChar"/>
          <w:rFonts w:hint="cs"/>
          <w:rtl/>
        </w:rPr>
        <w:t>صلى‌الله‌عليه‌وآله</w:t>
      </w:r>
      <w:r>
        <w:rPr>
          <w:rtl/>
        </w:rPr>
        <w:t xml:space="preserve"> هم أهل بيته الطاهرون سلام الله عليهم أجمعين. </w:t>
      </w:r>
    </w:p>
    <w:p w:rsidR="00CB1BA7" w:rsidRDefault="00CB1BA7" w:rsidP="00CB1BA7">
      <w:pPr>
        <w:rPr>
          <w:rtl/>
        </w:rPr>
      </w:pPr>
      <w:r w:rsidRPr="00EB0BFD">
        <w:rPr>
          <w:rtl/>
        </w:rPr>
        <w:t>(322)</w:t>
      </w:r>
      <w:r>
        <w:rPr>
          <w:rtl/>
        </w:rPr>
        <w:t xml:space="preserve"> شروع في توصيته </w:t>
      </w:r>
      <w:r w:rsidR="001976EA" w:rsidRPr="001976EA">
        <w:rPr>
          <w:rStyle w:val="libAlaemChar"/>
          <w:rFonts w:hint="cs"/>
          <w:rtl/>
        </w:rPr>
        <w:t>صلى‌الله‌عليه‌وآله</w:t>
      </w:r>
      <w:r>
        <w:rPr>
          <w:rtl/>
        </w:rPr>
        <w:t xml:space="preserve"> بخواص ثُلَّة من الآيات الشريفة لجملة من الأغراض والمهام ، وقد رُوي عنهم سلام الله عليهم الكثير من ذلك في كتاب القرآن من البحار </w:t>
      </w:r>
      <w:r w:rsidRPr="00980A2A">
        <w:rPr>
          <w:rStyle w:val="libFootnotenumChar"/>
          <w:rtl/>
        </w:rPr>
        <w:t>(1)</w:t>
      </w:r>
      <w:r>
        <w:rPr>
          <w:rtl/>
        </w:rPr>
        <w:t xml:space="preserve"> .. ، وقد أُحصيت بالفارسية في كتاب ( خواص آيات ) للمولى محمّد تقي الاصفهاني فلاحظ.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92 ، ص 262 ـ 385 ، باب 30 ـ 127. </w:t>
      </w:r>
    </w:p>
    <w:p w:rsidR="00CB1BA7" w:rsidRPr="00EB0BFD" w:rsidRDefault="00CB1BA7" w:rsidP="001B166D">
      <w:pPr>
        <w:pStyle w:val="libBold2"/>
        <w:rPr>
          <w:rtl/>
        </w:rPr>
      </w:pPr>
      <w:r>
        <w:rPr>
          <w:rtl/>
        </w:rPr>
        <w:br w:type="page"/>
      </w:r>
      <w:r w:rsidRPr="00D45120">
        <w:rPr>
          <w:rStyle w:val="libAieChar"/>
          <w:rtl/>
        </w:rPr>
        <w:lastRenderedPageBreak/>
        <w:t xml:space="preserve">سُبْحَانَهُ وَتَعالَى عَمّا يُشْرِكُونَ </w:t>
      </w:r>
      <w:r w:rsidRPr="00D45120">
        <w:rPr>
          <w:rStyle w:val="libAlaemChar"/>
          <w:rtl/>
        </w:rPr>
        <w:t>)</w:t>
      </w:r>
      <w:r w:rsidRPr="001B166D">
        <w:rPr>
          <w:rtl/>
        </w:rPr>
        <w:t xml:space="preserve"> (323) </w:t>
      </w:r>
      <w:r w:rsidRPr="00D45120">
        <w:rPr>
          <w:rStyle w:val="libAlaemChar"/>
          <w:rtl/>
        </w:rPr>
        <w:t>(</w:t>
      </w:r>
      <w:r w:rsidRPr="00D45120">
        <w:rPr>
          <w:rStyle w:val="libAieChar"/>
          <w:rtl/>
        </w:rPr>
        <w:t xml:space="preserve"> بسمِ اللّهِ مَجْريها وَمُرْسَيها إنّ رَبّي لَغَفُورٌ رَّحِيمٌ </w:t>
      </w:r>
      <w:r w:rsidRPr="00D45120">
        <w:rPr>
          <w:rStyle w:val="libAlaemChar"/>
          <w:rtl/>
        </w:rPr>
        <w:t>)</w:t>
      </w:r>
      <w:r w:rsidRPr="00EB0BFD">
        <w:rPr>
          <w:rtl/>
        </w:rPr>
        <w:t xml:space="preserve"> (324). </w:t>
      </w:r>
    </w:p>
    <w:p w:rsidR="00CB1BA7" w:rsidRPr="00EB0BFD" w:rsidRDefault="00CB1BA7" w:rsidP="001B166D">
      <w:pPr>
        <w:pStyle w:val="libBold2"/>
        <w:rPr>
          <w:rtl/>
        </w:rPr>
      </w:pPr>
      <w:r w:rsidRPr="00EB0BFD">
        <w:rPr>
          <w:rtl/>
        </w:rPr>
        <w:t xml:space="preserve">يا علي ، أمان لاُمّتي من السَرَق </w:t>
      </w:r>
      <w:r w:rsidRPr="00D45120">
        <w:rPr>
          <w:rStyle w:val="libAlaemChar"/>
          <w:rtl/>
        </w:rPr>
        <w:t>(</w:t>
      </w:r>
      <w:r w:rsidRPr="00D45120">
        <w:rPr>
          <w:rStyle w:val="libAieChar"/>
          <w:rtl/>
        </w:rPr>
        <w:t xml:space="preserve"> قُلِ ادْعُوا اللَّهَ أَوِ ادْعُو الرَّحْمنَ أَيّاً ما تَدعُو فلهُ الأسماءُ الحُسنى </w:t>
      </w:r>
      <w:r w:rsidRPr="00D45120">
        <w:rPr>
          <w:rStyle w:val="libAlaemChar"/>
          <w:rtl/>
        </w:rPr>
        <w:t>)</w:t>
      </w:r>
      <w:r w:rsidRPr="00EB0BFD">
        <w:rPr>
          <w:rtl/>
        </w:rPr>
        <w:t xml:space="preserve"> (325) إلى آخر السورة (326). </w:t>
      </w:r>
    </w:p>
    <w:p w:rsidR="00CB1BA7" w:rsidRPr="00EB0BFD" w:rsidRDefault="00CB1BA7" w:rsidP="001B166D">
      <w:pPr>
        <w:pStyle w:val="libBold2"/>
        <w:rPr>
          <w:rtl/>
        </w:rPr>
      </w:pPr>
      <w:r w:rsidRPr="00EB0BFD">
        <w:rPr>
          <w:rtl/>
        </w:rPr>
        <w:t xml:space="preserve">يا علي ، أمان لاُمّتي من الهَدم </w:t>
      </w:r>
      <w:r>
        <w:rPr>
          <w:rFonts w:hint="cs"/>
          <w:rtl/>
        </w:rPr>
        <w:t>:</w:t>
      </w:r>
      <w:r w:rsidRPr="00EB0BFD">
        <w:rPr>
          <w:rtl/>
        </w:rPr>
        <w:t xml:space="preserve"> </w:t>
      </w:r>
      <w:r w:rsidRPr="00D45120">
        <w:rPr>
          <w:rStyle w:val="libAlaemChar"/>
          <w:rtl/>
        </w:rPr>
        <w:t>(</w:t>
      </w:r>
      <w:r w:rsidRPr="00D45120">
        <w:rPr>
          <w:rStyle w:val="libAieChar"/>
          <w:rtl/>
        </w:rPr>
        <w:t xml:space="preserve"> إنَّ اللّهَ يُمْسِكُ السَّمَاوَاتِ وَالأَرْضَ أَنْ تَزُولاَ وَلَئِنْ زَالَتَا إنْ أَمْسَكَهُما مِنْ أَحَد مِّن بَعْدِهِ إنَّهُ كَانَ حَلِيماً غَفُوراً </w:t>
      </w:r>
      <w:r w:rsidRPr="00D45120">
        <w:rPr>
          <w:rStyle w:val="libAlaemChar"/>
          <w:rtl/>
        </w:rPr>
        <w:t>)</w:t>
      </w:r>
      <w:r w:rsidRPr="00EB0BFD">
        <w:rPr>
          <w:rtl/>
        </w:rPr>
        <w:t xml:space="preserve"> (327). </w:t>
      </w:r>
    </w:p>
    <w:p w:rsidR="00CB1BA7" w:rsidRPr="001B166D" w:rsidRDefault="00CB1BA7" w:rsidP="001B166D">
      <w:pPr>
        <w:pStyle w:val="libBold2"/>
        <w:rPr>
          <w:rStyle w:val="libBold2Char"/>
          <w:rtl/>
        </w:rPr>
      </w:pPr>
      <w:r w:rsidRPr="00EB0BFD">
        <w:rPr>
          <w:rtl/>
        </w:rPr>
        <w:t xml:space="preserve">يا علي ، أمان لاُمّتي من الهَمِّ </w:t>
      </w:r>
      <w:r>
        <w:rPr>
          <w:rFonts w:hint="cs"/>
          <w:rtl/>
        </w:rPr>
        <w:t>:</w:t>
      </w:r>
      <w:r w:rsidRPr="00EB0BFD">
        <w:rPr>
          <w:rtl/>
        </w:rPr>
        <w:t xml:space="preserve"> </w:t>
      </w:r>
      <w:r w:rsidRPr="00D45120">
        <w:rPr>
          <w:rStyle w:val="libAlaemChar"/>
          <w:rtl/>
        </w:rPr>
        <w:t>(</w:t>
      </w:r>
      <w:r w:rsidRPr="00D45120">
        <w:rPr>
          <w:rStyle w:val="libAieChar"/>
          <w:rtl/>
        </w:rPr>
        <w:t xml:space="preserve"> لا حولَ ولا قوّةَ إلاّ باللّهِ العليّ العظيم لا ملجأَ ولا منجا من اللّهِ إلاّ إليه </w:t>
      </w:r>
      <w:r w:rsidRPr="00D45120">
        <w:rPr>
          <w:rStyle w:val="libAlaemChar"/>
          <w:rtl/>
        </w:rPr>
        <w:t>)</w:t>
      </w:r>
      <w:r w:rsidRPr="001B166D">
        <w:rPr>
          <w:rStyle w:val="libBold2Char"/>
          <w:rtl/>
        </w:rPr>
        <w:t xml:space="preserve"> (328).</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147D16">
        <w:rPr>
          <w:rtl/>
        </w:rPr>
        <w:t>(323)</w:t>
      </w:r>
      <w:r>
        <w:rPr>
          <w:rtl/>
        </w:rPr>
        <w:t xml:space="preserve"> سورة الزمر ، الآية 67. </w:t>
      </w:r>
    </w:p>
    <w:p w:rsidR="00CB1BA7" w:rsidRDefault="00CB1BA7" w:rsidP="00CB1BA7">
      <w:pPr>
        <w:rPr>
          <w:rtl/>
        </w:rPr>
      </w:pPr>
      <w:r w:rsidRPr="00147D16">
        <w:rPr>
          <w:rtl/>
        </w:rPr>
        <w:t>(324)</w:t>
      </w:r>
      <w:r>
        <w:rPr>
          <w:rtl/>
        </w:rPr>
        <w:t xml:space="preserve"> سورة هود ، الآية 41. </w:t>
      </w:r>
    </w:p>
    <w:p w:rsidR="00CB1BA7" w:rsidRDefault="00CB1BA7" w:rsidP="00CB1BA7">
      <w:pPr>
        <w:rPr>
          <w:rtl/>
        </w:rPr>
      </w:pPr>
      <w:r w:rsidRPr="00147D16">
        <w:rPr>
          <w:rtl/>
        </w:rPr>
        <w:t>(325)</w:t>
      </w:r>
      <w:r>
        <w:rPr>
          <w:rtl/>
        </w:rPr>
        <w:t xml:space="preserve"> سورة الإسراء ، الآية 110. </w:t>
      </w:r>
    </w:p>
    <w:p w:rsidR="00CB1BA7" w:rsidRDefault="00CB1BA7" w:rsidP="00CB1BA7">
      <w:pPr>
        <w:rPr>
          <w:rtl/>
        </w:rPr>
      </w:pPr>
      <w:r w:rsidRPr="00147D16">
        <w:rPr>
          <w:rtl/>
        </w:rPr>
        <w:t>(326)</w:t>
      </w:r>
      <w:r>
        <w:rPr>
          <w:rtl/>
        </w:rPr>
        <w:t xml:space="preserve"> تمامه قوله عزّ اسمه </w:t>
      </w:r>
      <w:r>
        <w:rPr>
          <w:rFonts w:hint="cs"/>
          <w:rtl/>
        </w:rPr>
        <w:t>:</w:t>
      </w:r>
      <w:r>
        <w:rPr>
          <w:rtl/>
        </w:rPr>
        <w:t xml:space="preserve"> </w:t>
      </w:r>
      <w:r w:rsidRPr="00D45120">
        <w:rPr>
          <w:rStyle w:val="libAlaemChar"/>
          <w:rtl/>
        </w:rPr>
        <w:t>(</w:t>
      </w:r>
      <w:r w:rsidRPr="00D45120">
        <w:rPr>
          <w:rStyle w:val="libAieChar"/>
          <w:rtl/>
        </w:rPr>
        <w:t xml:space="preserve"> وَلاَ تَجْهَرْ بِصَلاَتِكَ وَلاَ تُخاَفِتْ بِها وَابْتَغِ بَيْنَ ذلِكَ سَبِيلا </w:t>
      </w:r>
      <w:r w:rsidRPr="00E83C23">
        <w:rPr>
          <w:rtl/>
        </w:rPr>
        <w:t>*</w:t>
      </w:r>
      <w:r w:rsidRPr="00D45120">
        <w:rPr>
          <w:rStyle w:val="libAieChar"/>
          <w:rtl/>
        </w:rPr>
        <w:t xml:space="preserve"> وَقُلِ الحَمْدُ لِلّهِ الَّذِي لَمْ يَتَّخِذْ وَلَداً وَلَمْ يَكُنْ لَّهُ شَرِيكٌ فِي المُلْكِ وَلَمْ يَكُنْ لَّهُ وَلِيٌّ مِّنَ الذُّلِّ وَكَبِّرْهُ تَكْبِيرا </w:t>
      </w:r>
      <w:r w:rsidRPr="00D45120">
        <w:rPr>
          <w:rStyle w:val="libAlaemChar"/>
          <w:rtl/>
        </w:rPr>
        <w:t>)</w:t>
      </w:r>
      <w:r>
        <w:rPr>
          <w:rtl/>
        </w:rPr>
        <w:t xml:space="preserve">. </w:t>
      </w:r>
    </w:p>
    <w:p w:rsidR="00CB1BA7" w:rsidRDefault="00CB1BA7" w:rsidP="00CB1BA7">
      <w:pPr>
        <w:rPr>
          <w:rtl/>
        </w:rPr>
      </w:pPr>
      <w:r w:rsidRPr="00147D16">
        <w:rPr>
          <w:rtl/>
        </w:rPr>
        <w:t>(327)</w:t>
      </w:r>
      <w:r>
        <w:rPr>
          <w:rtl/>
        </w:rPr>
        <w:t xml:space="preserve"> سورة فاطر ، الآية 41. </w:t>
      </w:r>
    </w:p>
    <w:p w:rsidR="00CB1BA7" w:rsidRDefault="00CB1BA7" w:rsidP="00CB1BA7">
      <w:pPr>
        <w:rPr>
          <w:rtl/>
        </w:rPr>
      </w:pPr>
      <w:r w:rsidRPr="00147D16">
        <w:rPr>
          <w:rtl/>
        </w:rPr>
        <w:t>(328)</w:t>
      </w:r>
      <w:r>
        <w:rPr>
          <w:rtl/>
        </w:rPr>
        <w:t xml:space="preserve"> فإنّه التجاء إلى حول الله تعالى وقوّته الغالبتين على كلّ شيء .. وقد أُفيد أنّ هذا الدعاء جُرِّب نفعه لكلّ أمر مهم .. </w:t>
      </w:r>
    </w:p>
    <w:p w:rsidR="00CB1BA7" w:rsidRDefault="00CB1BA7" w:rsidP="00CB1BA7">
      <w:pPr>
        <w:rPr>
          <w:rtl/>
        </w:rPr>
      </w:pPr>
      <w:r>
        <w:rPr>
          <w:rtl/>
        </w:rPr>
        <w:t xml:space="preserve">وفي حديث جابر الجعفي ، عن الإمام الباقر </w:t>
      </w:r>
      <w:r w:rsidR="0047015D" w:rsidRPr="0047015D">
        <w:rPr>
          <w:rStyle w:val="libAlaemChar"/>
          <w:rFonts w:hint="cs"/>
          <w:rtl/>
        </w:rPr>
        <w:t>عليه‌السلام</w:t>
      </w:r>
      <w:r>
        <w:rPr>
          <w:rtl/>
        </w:rPr>
        <w:t xml:space="preserve"> قال : سألته عن معنى لا حول ولا قوّة إلاّ بالله؟ فقال : « معناه ، لا حول لنا عن معصية الله إلاّ بعون الله ، ولا قوّة</w:t>
      </w:r>
    </w:p>
    <w:p w:rsidR="00CB1BA7" w:rsidRPr="008A4BD8" w:rsidRDefault="00CB1BA7" w:rsidP="001B166D">
      <w:pPr>
        <w:pStyle w:val="libBold2"/>
        <w:rPr>
          <w:rtl/>
        </w:rPr>
      </w:pPr>
      <w:r>
        <w:rPr>
          <w:rtl/>
        </w:rPr>
        <w:br w:type="page"/>
      </w:r>
      <w:r w:rsidRPr="001B166D">
        <w:rPr>
          <w:rtl/>
        </w:rPr>
        <w:lastRenderedPageBreak/>
        <w:t xml:space="preserve">يا علي ، أمان لأُمّتي من الحرق </w:t>
      </w:r>
      <w:r w:rsidRPr="001B166D">
        <w:rPr>
          <w:rFonts w:hint="cs"/>
          <w:rtl/>
        </w:rPr>
        <w:t>:</w:t>
      </w:r>
      <w:r w:rsidRPr="001B166D">
        <w:rPr>
          <w:rtl/>
        </w:rPr>
        <w:t xml:space="preserve"> </w:t>
      </w:r>
      <w:r w:rsidRPr="00D45120">
        <w:rPr>
          <w:rStyle w:val="libAlaemChar"/>
          <w:rtl/>
        </w:rPr>
        <w:t>(</w:t>
      </w:r>
      <w:r w:rsidRPr="00D45120">
        <w:rPr>
          <w:rStyle w:val="libAieChar"/>
          <w:rtl/>
        </w:rPr>
        <w:t xml:space="preserve"> إنَّ وَلييَّ اللّهُ الَّذِي نَزَّلَ الكِتَابَ وَهُوَ يَتَوَلَّى الصَّالِحِينَ </w:t>
      </w:r>
      <w:r w:rsidRPr="00D45120">
        <w:rPr>
          <w:rStyle w:val="libAlaemChar"/>
          <w:rtl/>
        </w:rPr>
        <w:t>)</w:t>
      </w:r>
      <w:r w:rsidRPr="001B166D">
        <w:rPr>
          <w:rtl/>
        </w:rPr>
        <w:t xml:space="preserve"> (329) </w:t>
      </w:r>
      <w:r w:rsidRPr="00D45120">
        <w:rPr>
          <w:rStyle w:val="libAlaemChar"/>
          <w:rtl/>
        </w:rPr>
        <w:t>(</w:t>
      </w:r>
      <w:r w:rsidRPr="00D45120">
        <w:rPr>
          <w:rStyle w:val="libAieChar"/>
          <w:rtl/>
        </w:rPr>
        <w:t xml:space="preserve"> وَمَا قَدَرُوا اللَّهَ حَقَّ قَدْرِهِ </w:t>
      </w:r>
      <w:r w:rsidRPr="00D45120">
        <w:rPr>
          <w:rStyle w:val="libAlaemChar"/>
          <w:rtl/>
        </w:rPr>
        <w:t>)</w:t>
      </w:r>
      <w:r w:rsidRPr="008A4BD8">
        <w:rPr>
          <w:rtl/>
        </w:rPr>
        <w:t xml:space="preserve"> (330) الآية. </w:t>
      </w:r>
    </w:p>
    <w:p w:rsidR="00CB1BA7" w:rsidRPr="001B166D" w:rsidRDefault="00CB1BA7" w:rsidP="001B166D">
      <w:pPr>
        <w:pStyle w:val="libBold2"/>
        <w:rPr>
          <w:rStyle w:val="libBold2Char"/>
          <w:rtl/>
        </w:rPr>
      </w:pPr>
      <w:r w:rsidRPr="008A4BD8">
        <w:rPr>
          <w:rtl/>
        </w:rPr>
        <w:t xml:space="preserve">يا علي ، من خاف من السّباع (331) فليقرأ </w:t>
      </w:r>
      <w:r>
        <w:rPr>
          <w:rFonts w:hint="cs"/>
          <w:rtl/>
        </w:rPr>
        <w:t>:</w:t>
      </w:r>
      <w:r w:rsidRPr="008A4BD8">
        <w:rPr>
          <w:rtl/>
        </w:rPr>
        <w:t xml:space="preserve"> </w:t>
      </w:r>
      <w:r w:rsidRPr="00D45120">
        <w:rPr>
          <w:rStyle w:val="libAlaemChar"/>
          <w:rtl/>
        </w:rPr>
        <w:t>(</w:t>
      </w:r>
      <w:r w:rsidRPr="00D45120">
        <w:rPr>
          <w:rStyle w:val="libAieChar"/>
          <w:rtl/>
        </w:rPr>
        <w:t xml:space="preserve"> لَقَدْ جَاءَكُمْ رَسُولٌ مِّنْ أَنفُسِكُمْ عَزِيزٌ عَلَيْهِ مَا عَنِتُّمْ </w:t>
      </w:r>
      <w:r w:rsidRPr="00D45120">
        <w:rPr>
          <w:rStyle w:val="libAlaemChar"/>
          <w:rtl/>
        </w:rPr>
        <w:t>)</w:t>
      </w:r>
      <w:r w:rsidRPr="001B166D">
        <w:rPr>
          <w:rStyle w:val="libBold2Char"/>
          <w:rtl/>
        </w:rPr>
        <w:t xml:space="preserve"> (332) ...</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لنا على طاعة الله إلاّ بتوفيق الله عزّوجلّ » </w:t>
      </w:r>
      <w:r w:rsidRPr="00980A2A">
        <w:rPr>
          <w:rStyle w:val="libFootnotenumChar"/>
          <w:rtl/>
        </w:rPr>
        <w:t>(1)</w:t>
      </w:r>
      <w:r>
        <w:rPr>
          <w:rtl/>
        </w:rPr>
        <w:t xml:space="preserve">. </w:t>
      </w:r>
    </w:p>
    <w:p w:rsidR="00CB1BA7" w:rsidRDefault="00CB1BA7" w:rsidP="00CB1BA7">
      <w:pPr>
        <w:rPr>
          <w:rtl/>
        </w:rPr>
      </w:pPr>
      <w:r>
        <w:rPr>
          <w:rtl/>
        </w:rPr>
        <w:t xml:space="preserve">وأضاف الشيخ الطريحي أنّه ورد في الحديث ( لا حول ولا قوّة إلاّ بالله كنز من كنوز الجنّة ) قيل ، الحول الحركة ، فكأنّ القائل يقول : لا حركة ولا إستطاعة لنا على التصرّف إلاّ بمشيّة الله تعالى ، وقيل ، الحول القدرة ، أي لا قدرة لنا على شيء ولا قوّة إلاّ بإعانة الله سبحانه ، وقد يُفَسَّر الحول بالحيلة أي لا يُوصَل إلى تدبير أمر وتغيير إلاّ بمشيّتك ومعرفتك </w:t>
      </w:r>
      <w:r w:rsidRPr="00980A2A">
        <w:rPr>
          <w:rStyle w:val="libFootnotenumChar"/>
          <w:rtl/>
        </w:rPr>
        <w:t>(2)</w:t>
      </w:r>
      <w:r>
        <w:rPr>
          <w:rtl/>
        </w:rPr>
        <w:t xml:space="preserve">. </w:t>
      </w:r>
    </w:p>
    <w:p w:rsidR="00CB1BA7" w:rsidRDefault="00CB1BA7" w:rsidP="00CB1BA7">
      <w:pPr>
        <w:rPr>
          <w:rtl/>
        </w:rPr>
      </w:pPr>
      <w:r w:rsidRPr="008A1F20">
        <w:rPr>
          <w:rtl/>
        </w:rPr>
        <w:t>(329)</w:t>
      </w:r>
      <w:r>
        <w:rPr>
          <w:rtl/>
        </w:rPr>
        <w:t xml:space="preserve"> سورة الأعراف ، الآية 196. </w:t>
      </w:r>
    </w:p>
    <w:p w:rsidR="00CB1BA7" w:rsidRDefault="00CB1BA7" w:rsidP="00CB1BA7">
      <w:pPr>
        <w:rPr>
          <w:rtl/>
        </w:rPr>
      </w:pPr>
      <w:r w:rsidRPr="008A1F20">
        <w:rPr>
          <w:rtl/>
        </w:rPr>
        <w:t>(330)</w:t>
      </w:r>
      <w:r>
        <w:rPr>
          <w:rtl/>
        </w:rPr>
        <w:t xml:space="preserve"> سورة الأنعام ، الآية 91 ، وتمامها قوله عزّ اسمه </w:t>
      </w:r>
      <w:r>
        <w:rPr>
          <w:rFonts w:hint="cs"/>
          <w:rtl/>
        </w:rPr>
        <w:t>:</w:t>
      </w:r>
      <w:r>
        <w:rPr>
          <w:rtl/>
        </w:rPr>
        <w:t xml:space="preserve"> </w:t>
      </w:r>
      <w:r w:rsidRPr="00D45120">
        <w:rPr>
          <w:rStyle w:val="libAlaemChar"/>
          <w:rtl/>
        </w:rPr>
        <w:t>(</w:t>
      </w:r>
      <w:r w:rsidRPr="00D45120">
        <w:rPr>
          <w:rStyle w:val="libAieChar"/>
          <w:rtl/>
        </w:rPr>
        <w:t xml:space="preserve"> إذْ قَالُوا مَا أَنزَلَ اللّهُ عَلَى بَشَر مِّن شَيْء قُلْ مَنْ أنزَلَ الكِتابَ الَّذِي جَاءَ بِهِ مُوسَى نُوراً وَهُدىً لِّلنَّاسِ تَجْعَلُونَهُ قَرَاطِيسَ تُبْدُونَهَا وَتُخْفُونَ كَثِيراً وَعُلّمْتُمْ مَّا لَمْ تَعْلَمُوا أنتُمْ وَلاَ آبَاؤُكُم قُلِ اللّهُ ثُمَّ ذَرْهُم فِي خَوْضِهِمْ يَلْعَبُونَ </w:t>
      </w:r>
      <w:r w:rsidRPr="00D45120">
        <w:rPr>
          <w:rStyle w:val="libAlaemChar"/>
          <w:rtl/>
        </w:rPr>
        <w:t>)</w:t>
      </w:r>
      <w:r>
        <w:rPr>
          <w:rtl/>
        </w:rPr>
        <w:t xml:space="preserve">. </w:t>
      </w:r>
    </w:p>
    <w:p w:rsidR="00CB1BA7" w:rsidRDefault="00CB1BA7" w:rsidP="00CB1BA7">
      <w:pPr>
        <w:rPr>
          <w:rtl/>
        </w:rPr>
      </w:pPr>
      <w:r w:rsidRPr="008A1F20">
        <w:rPr>
          <w:rtl/>
        </w:rPr>
        <w:t>(331)</w:t>
      </w:r>
      <w:r>
        <w:rPr>
          <w:rtl/>
        </w:rPr>
        <w:t xml:space="preserve"> تطلق السباع في اللغة على كلّ حيوان مفترس له ناب يعدُو خلف فريسته كالأسد والنمر والذئب ونحوها. </w:t>
      </w:r>
    </w:p>
    <w:p w:rsidR="00CB1BA7" w:rsidRDefault="00CB1BA7" w:rsidP="00CB1BA7">
      <w:pPr>
        <w:rPr>
          <w:rtl/>
        </w:rPr>
      </w:pPr>
      <w:r w:rsidRPr="008A1F20">
        <w:rPr>
          <w:rtl/>
        </w:rPr>
        <w:t>(332)</w:t>
      </w:r>
      <w:r>
        <w:rPr>
          <w:rtl/>
        </w:rPr>
        <w:t xml:space="preserve"> سورة التوبة ، الآية 128.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معاني الأخبار ، ص 21 ، ح 1. </w:t>
      </w:r>
    </w:p>
    <w:p w:rsidR="00CB1BA7" w:rsidRDefault="00CB1BA7" w:rsidP="006C0264">
      <w:pPr>
        <w:pStyle w:val="libFootnote0"/>
        <w:rPr>
          <w:rtl/>
        </w:rPr>
      </w:pPr>
      <w:r>
        <w:rPr>
          <w:rtl/>
        </w:rPr>
        <w:t xml:space="preserve">2 ـ مجمع البحرين ، ص 470 ، مادّة حَوَلَ. </w:t>
      </w:r>
    </w:p>
    <w:p w:rsidR="00CB1BA7" w:rsidRPr="001D560B" w:rsidRDefault="00CB1BA7" w:rsidP="001B166D">
      <w:pPr>
        <w:pStyle w:val="libBold2"/>
        <w:rPr>
          <w:rtl/>
        </w:rPr>
      </w:pPr>
      <w:r>
        <w:rPr>
          <w:rtl/>
        </w:rPr>
        <w:br w:type="page"/>
      </w:r>
      <w:r w:rsidRPr="001D560B">
        <w:rPr>
          <w:rtl/>
        </w:rPr>
        <w:lastRenderedPageBreak/>
        <w:t xml:space="preserve">إلى آخر السورة (333). </w:t>
      </w:r>
    </w:p>
    <w:p w:rsidR="00CB1BA7" w:rsidRPr="001D560B" w:rsidRDefault="00CB1BA7" w:rsidP="001B166D">
      <w:pPr>
        <w:pStyle w:val="libBold2"/>
        <w:rPr>
          <w:rtl/>
        </w:rPr>
      </w:pPr>
      <w:r w:rsidRPr="001D560B">
        <w:rPr>
          <w:rtl/>
        </w:rPr>
        <w:t xml:space="preserve">يا علي ، من استصعَبَتْ عليه دابّتُه (334) فليقرءْ في أُذنِها اليمنى </w:t>
      </w:r>
      <w:r>
        <w:rPr>
          <w:rFonts w:hint="cs"/>
          <w:rtl/>
        </w:rPr>
        <w:t>:</w:t>
      </w:r>
      <w:r w:rsidRPr="001D560B">
        <w:rPr>
          <w:rtl/>
        </w:rPr>
        <w:t xml:space="preserve"> </w:t>
      </w:r>
      <w:r w:rsidRPr="00D45120">
        <w:rPr>
          <w:rStyle w:val="libAlaemChar"/>
          <w:rtl/>
        </w:rPr>
        <w:t>(</w:t>
      </w:r>
      <w:r w:rsidRPr="00D45120">
        <w:rPr>
          <w:rStyle w:val="libAieChar"/>
          <w:rtl/>
        </w:rPr>
        <w:t xml:space="preserve"> وَلهُ أسلَمَ مَن في السّماواتِ والأرضِ طَوْعاً وكَرْهاً وإليهِ يُرجَعُون </w:t>
      </w:r>
      <w:r w:rsidRPr="00D45120">
        <w:rPr>
          <w:rStyle w:val="libAlaemChar"/>
          <w:rtl/>
        </w:rPr>
        <w:t>)</w:t>
      </w:r>
      <w:r w:rsidRPr="001D560B">
        <w:rPr>
          <w:rtl/>
        </w:rPr>
        <w:t xml:space="preserve"> (335). </w:t>
      </w:r>
    </w:p>
    <w:p w:rsidR="00CB1BA7" w:rsidRPr="001D560B" w:rsidRDefault="00CB1BA7" w:rsidP="001B166D">
      <w:pPr>
        <w:pStyle w:val="libBold2"/>
        <w:rPr>
          <w:rtl/>
        </w:rPr>
      </w:pPr>
      <w:r w:rsidRPr="001D560B">
        <w:rPr>
          <w:rtl/>
        </w:rPr>
        <w:t xml:space="preserve">يا علي ، مَنْ كان في بطنِه ماءٌ أصفر (336) فليكتُب على بطنِه آيةَ الكرسي وليشربْه (337) فإنّه يَبرأُ بإذنِ اللّهِ عزّوجلّ. </w:t>
      </w:r>
    </w:p>
    <w:p w:rsidR="00CB1BA7" w:rsidRPr="001B166D" w:rsidRDefault="00CB1BA7" w:rsidP="001B166D">
      <w:pPr>
        <w:pStyle w:val="libBold2"/>
        <w:rPr>
          <w:rStyle w:val="libBold2Char"/>
          <w:rtl/>
        </w:rPr>
      </w:pPr>
      <w:r w:rsidRPr="001D560B">
        <w:rPr>
          <w:rtl/>
        </w:rPr>
        <w:t xml:space="preserve">يا علي ، من خاف ساحراً أو شيطاناً فليقرء </w:t>
      </w:r>
      <w:r>
        <w:rPr>
          <w:rFonts w:hint="cs"/>
          <w:rtl/>
        </w:rPr>
        <w:t>:</w:t>
      </w:r>
      <w:r w:rsidRPr="001D560B">
        <w:rPr>
          <w:rtl/>
        </w:rPr>
        <w:t xml:space="preserve"> </w:t>
      </w:r>
      <w:r w:rsidRPr="00D45120">
        <w:rPr>
          <w:rStyle w:val="libAlaemChar"/>
          <w:rtl/>
        </w:rPr>
        <w:t>(</w:t>
      </w:r>
      <w:r w:rsidRPr="00D45120">
        <w:rPr>
          <w:rStyle w:val="libAieChar"/>
          <w:rtl/>
        </w:rPr>
        <w:t xml:space="preserve"> إنّ ربَّكُمُ اللّهُ الذي خَلَقَ السماواتِ والأرضَ </w:t>
      </w:r>
      <w:r w:rsidRPr="00D45120">
        <w:rPr>
          <w:rStyle w:val="libAlaemChar"/>
          <w:rtl/>
        </w:rPr>
        <w:t>)</w:t>
      </w:r>
      <w:r w:rsidRPr="001B166D">
        <w:rPr>
          <w:rStyle w:val="libBold2Char"/>
          <w:rtl/>
        </w:rPr>
        <w:t xml:space="preserve"> (338) الآية.</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3F3BBD">
        <w:rPr>
          <w:rtl/>
        </w:rPr>
        <w:t>(333)</w:t>
      </w:r>
      <w:r>
        <w:rPr>
          <w:rtl/>
        </w:rPr>
        <w:t xml:space="preserve"> وتمام الآية إلى آخر السورة قوله عزّ اسمه </w:t>
      </w:r>
      <w:r>
        <w:rPr>
          <w:rFonts w:hint="cs"/>
          <w:rtl/>
        </w:rPr>
        <w:t>:</w:t>
      </w:r>
      <w:r>
        <w:rPr>
          <w:rtl/>
        </w:rPr>
        <w:t xml:space="preserve"> </w:t>
      </w:r>
      <w:r w:rsidRPr="00D45120">
        <w:rPr>
          <w:rStyle w:val="libAlaemChar"/>
          <w:rtl/>
        </w:rPr>
        <w:t>(</w:t>
      </w:r>
      <w:r w:rsidRPr="00D45120">
        <w:rPr>
          <w:rStyle w:val="libAieChar"/>
          <w:rtl/>
        </w:rPr>
        <w:t xml:space="preserve"> حَرِيصٌ عَلَيْكُم بِالمُؤْمِنِينَ رَؤُوفٌ رَّحِيمٌ </w:t>
      </w:r>
      <w:r w:rsidRPr="00590D17">
        <w:rPr>
          <w:rtl/>
        </w:rPr>
        <w:t>*</w:t>
      </w:r>
      <w:r w:rsidRPr="00D45120">
        <w:rPr>
          <w:rStyle w:val="libAieChar"/>
          <w:rtl/>
        </w:rPr>
        <w:t xml:space="preserve"> فَإِن تَوَلَّوا فَقُلْ حَسْبِيَ اللّهُ لاَ إلَهَ إلاّ هُوَ عَلَيْهِ تَوَكَّلْتُ وَهُوَ رَبُّ العَرْشِ العَظِيمِ </w:t>
      </w:r>
      <w:r w:rsidRPr="00D45120">
        <w:rPr>
          <w:rStyle w:val="libAlaemChar"/>
          <w:rtl/>
        </w:rPr>
        <w:t>)</w:t>
      </w:r>
      <w:r>
        <w:rPr>
          <w:rtl/>
        </w:rPr>
        <w:t xml:space="preserve">. </w:t>
      </w:r>
    </w:p>
    <w:p w:rsidR="00CB1BA7" w:rsidRDefault="00CB1BA7" w:rsidP="00CB1BA7">
      <w:pPr>
        <w:rPr>
          <w:rtl/>
        </w:rPr>
      </w:pPr>
      <w:r w:rsidRPr="003F3BBD">
        <w:rPr>
          <w:rtl/>
        </w:rPr>
        <w:t>(334)</w:t>
      </w:r>
      <w:r>
        <w:rPr>
          <w:rtl/>
        </w:rPr>
        <w:t xml:space="preserve"> الدابّة الصعبة ، خلاف الذلول ـ وفي بعض النسخ ( استعصت ). </w:t>
      </w:r>
    </w:p>
    <w:p w:rsidR="00CB1BA7" w:rsidRDefault="00CB1BA7" w:rsidP="00CB1BA7">
      <w:pPr>
        <w:rPr>
          <w:rtl/>
        </w:rPr>
      </w:pPr>
      <w:r w:rsidRPr="003F3BBD">
        <w:rPr>
          <w:rtl/>
        </w:rPr>
        <w:t>(335)</w:t>
      </w:r>
      <w:r>
        <w:rPr>
          <w:rtl/>
        </w:rPr>
        <w:t xml:space="preserve"> سورة آل عمران ، الآية 83. </w:t>
      </w:r>
    </w:p>
    <w:p w:rsidR="00CB1BA7" w:rsidRDefault="00CB1BA7" w:rsidP="00CB1BA7">
      <w:pPr>
        <w:rPr>
          <w:rtl/>
        </w:rPr>
      </w:pPr>
      <w:r w:rsidRPr="003F3BBD">
        <w:rPr>
          <w:rtl/>
        </w:rPr>
        <w:t>(336)</w:t>
      </w:r>
      <w:r>
        <w:rPr>
          <w:rtl/>
        </w:rPr>
        <w:t xml:space="preserve"> فسّر بالصفراء التي تتكوّن في البطن وتندفع مع البول .. كما فُسّر أيضاً بماء الاستسقاء الذي يحصل في البطن ثمّ يدخل إلى سائر الأعضاء. </w:t>
      </w:r>
    </w:p>
    <w:p w:rsidR="00CB1BA7" w:rsidRDefault="00CB1BA7" w:rsidP="00CB1BA7">
      <w:pPr>
        <w:rPr>
          <w:rtl/>
        </w:rPr>
      </w:pPr>
      <w:r w:rsidRPr="003F3BBD">
        <w:rPr>
          <w:rtl/>
        </w:rPr>
        <w:t>(337)</w:t>
      </w:r>
      <w:r>
        <w:rPr>
          <w:rtl/>
        </w:rPr>
        <w:t xml:space="preserve"> أي يشرب غسيل كتابة آية الكرسي المباركة ، بأن يكتبها أيضاً في إناء نظيف بزعفران مثلا ثمّ يغسل الكتابة بماء طاهر ويشربه. </w:t>
      </w:r>
    </w:p>
    <w:p w:rsidR="00CB1BA7" w:rsidRDefault="00CB1BA7" w:rsidP="00CB1BA7">
      <w:pPr>
        <w:rPr>
          <w:rtl/>
        </w:rPr>
      </w:pPr>
      <w:r w:rsidRPr="003F3BBD">
        <w:rPr>
          <w:rtl/>
        </w:rPr>
        <w:t>(338)</w:t>
      </w:r>
      <w:r>
        <w:rPr>
          <w:rtl/>
        </w:rPr>
        <w:t xml:space="preserve"> سورة الأعراف ، الآية 54 ، وهي آية السخرة قوله عزّ شأنه </w:t>
      </w:r>
      <w:r>
        <w:rPr>
          <w:rFonts w:hint="cs"/>
          <w:rtl/>
        </w:rPr>
        <w:t>:</w:t>
      </w:r>
      <w:r>
        <w:rPr>
          <w:rtl/>
        </w:rPr>
        <w:t xml:space="preserve"> </w:t>
      </w:r>
      <w:r w:rsidRPr="00D45120">
        <w:rPr>
          <w:rStyle w:val="libAlaemChar"/>
          <w:rtl/>
        </w:rPr>
        <w:t>(</w:t>
      </w:r>
      <w:r w:rsidRPr="00D45120">
        <w:rPr>
          <w:rStyle w:val="libAieChar"/>
          <w:rtl/>
        </w:rPr>
        <w:t xml:space="preserve"> 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w:t>
      </w:r>
      <w:r w:rsidRPr="00D45120">
        <w:rPr>
          <w:rStyle w:val="libAlaemChar"/>
          <w:rtl/>
        </w:rPr>
        <w:t>)</w:t>
      </w:r>
      <w:r>
        <w:rPr>
          <w:rtl/>
        </w:rPr>
        <w:t xml:space="preserve">. </w:t>
      </w:r>
    </w:p>
    <w:p w:rsidR="00CB1BA7" w:rsidRPr="00590D17" w:rsidRDefault="00CB1BA7" w:rsidP="001B166D">
      <w:pPr>
        <w:pStyle w:val="libBold2"/>
        <w:rPr>
          <w:rtl/>
        </w:rPr>
      </w:pPr>
      <w:r>
        <w:rPr>
          <w:rtl/>
        </w:rPr>
        <w:br w:type="page"/>
      </w:r>
      <w:r w:rsidRPr="00590D17">
        <w:rPr>
          <w:rtl/>
        </w:rPr>
        <w:lastRenderedPageBreak/>
        <w:t xml:space="preserve">يا علي ، حقُ الولدِ على والدِه أن يُحسنَ اسمَه وأدبَه ويضعه موضعاً صالحاً (339) ، وحقُ الوالدِ على ولدِه أن لا يسمّيه بإسمِه (340) ، ولا يمشي بين يديه ، ولا يجلس أمامَه (341) ، ولا يدخل معهُ في الحَمّام (342). </w:t>
      </w:r>
    </w:p>
    <w:p w:rsidR="00CB1BA7" w:rsidRPr="00590D17" w:rsidRDefault="00CB1BA7" w:rsidP="001B166D">
      <w:pPr>
        <w:pStyle w:val="libBold2"/>
        <w:rPr>
          <w:rtl/>
        </w:rPr>
      </w:pPr>
      <w:r w:rsidRPr="00590D17">
        <w:rPr>
          <w:rtl/>
        </w:rPr>
        <w:t xml:space="preserve">يا علي ، ثلاثةٌ من الوَسواس (343) ، أكلُ الطّين ، وتقليمُ الأظفارِ بالأسنان ، وأكلُ اللحية. </w:t>
      </w:r>
    </w:p>
    <w:p w:rsidR="00CB1BA7" w:rsidRDefault="00CB1BA7" w:rsidP="001B166D">
      <w:pPr>
        <w:pStyle w:val="libBold2"/>
        <w:rPr>
          <w:rtl/>
        </w:rPr>
      </w:pPr>
      <w:r w:rsidRPr="00590D17">
        <w:rPr>
          <w:rtl/>
        </w:rPr>
        <w:t>يا علي لَعن اللّهُ والديْن حَملا ولَدهما على عُقوقهما (344).</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590D17">
        <w:rPr>
          <w:rtl/>
        </w:rPr>
        <w:t>(339)</w:t>
      </w:r>
      <w:r>
        <w:rPr>
          <w:rtl/>
        </w:rPr>
        <w:t xml:space="preserve"> فيسمّيه بالأسماء الحسنة المستحبّة كأسماء المعصومين </w:t>
      </w:r>
      <w:r w:rsidR="00655C89" w:rsidRPr="00655C89">
        <w:rPr>
          <w:rStyle w:val="libAlaemChar"/>
          <w:rFonts w:hint="cs"/>
          <w:rtl/>
        </w:rPr>
        <w:t>عليهم‌السلام</w:t>
      </w:r>
      <w:r>
        <w:rPr>
          <w:rtl/>
        </w:rPr>
        <w:t xml:space="preserve"> ، ويحسّن أدبه بالآداب الإسلامية الكريمة ، ويحلّه المحلّ المناسب له ، الموافق لشأنه ، الصالح في حدّ ذاته من حيث فعاله وأعماله. </w:t>
      </w:r>
    </w:p>
    <w:p w:rsidR="00CB1BA7" w:rsidRDefault="00CB1BA7" w:rsidP="00CB1BA7">
      <w:pPr>
        <w:rPr>
          <w:rtl/>
        </w:rPr>
      </w:pPr>
      <w:r w:rsidRPr="00590D17">
        <w:rPr>
          <w:rtl/>
        </w:rPr>
        <w:t>(340)</w:t>
      </w:r>
      <w:r>
        <w:rPr>
          <w:rtl/>
        </w:rPr>
        <w:t xml:space="preserve"> وذلك لما فيه من التحقير ، وترك التعظيم والتوقير عرفاً ، وإنّما يسمّيه بالكنية ، أو الألقاب المشتملة على التكريم كقوله ، يا أبة أو يا أبتاه. </w:t>
      </w:r>
    </w:p>
    <w:p w:rsidR="00CB1BA7" w:rsidRDefault="00CB1BA7" w:rsidP="00CB1BA7">
      <w:pPr>
        <w:rPr>
          <w:rtl/>
        </w:rPr>
      </w:pPr>
      <w:r w:rsidRPr="00590D17">
        <w:rPr>
          <w:rtl/>
        </w:rPr>
        <w:t>(341)</w:t>
      </w:r>
      <w:r>
        <w:rPr>
          <w:rtl/>
        </w:rPr>
        <w:t xml:space="preserve"> ففيهما إهانة الأب وهي مبغوضة. </w:t>
      </w:r>
    </w:p>
    <w:p w:rsidR="00CB1BA7" w:rsidRDefault="00CB1BA7" w:rsidP="00CB1BA7">
      <w:pPr>
        <w:rPr>
          <w:rtl/>
        </w:rPr>
      </w:pPr>
      <w:r w:rsidRPr="00590D17">
        <w:rPr>
          <w:rtl/>
        </w:rPr>
        <w:t>(342)</w:t>
      </w:r>
      <w:r>
        <w:rPr>
          <w:rtl/>
        </w:rPr>
        <w:t xml:space="preserve"> فإنّ فيه شيء من المهانة والخفّة للأب في حالات العرى. </w:t>
      </w:r>
    </w:p>
    <w:p w:rsidR="00CB1BA7" w:rsidRDefault="00CB1BA7" w:rsidP="00CB1BA7">
      <w:pPr>
        <w:rPr>
          <w:rtl/>
        </w:rPr>
      </w:pPr>
      <w:r w:rsidRPr="00590D17">
        <w:rPr>
          <w:rtl/>
        </w:rPr>
        <w:t>(343)</w:t>
      </w:r>
      <w:r>
        <w:rPr>
          <w:rtl/>
        </w:rPr>
        <w:t xml:space="preserve"> أي من وسوسة الشيطان ، أو من تسويل الشيطان المسمّى بالوسواس. </w:t>
      </w:r>
    </w:p>
    <w:p w:rsidR="00CB1BA7" w:rsidRDefault="00CB1BA7" w:rsidP="00CB1BA7">
      <w:pPr>
        <w:rPr>
          <w:rtl/>
        </w:rPr>
      </w:pPr>
      <w:r w:rsidRPr="00590D17">
        <w:rPr>
          <w:rtl/>
        </w:rPr>
        <w:t>(344)</w:t>
      </w:r>
      <w:r>
        <w:rPr>
          <w:rtl/>
        </w:rPr>
        <w:t xml:space="preserve"> بأن يكلّفاه تكليفاً يشقّ إتيانه على الولد حتّى يبرّهما ، أو يفعلا فعلا أو يقولا قولا يسبّب عقوقه لهما. </w:t>
      </w:r>
    </w:p>
    <w:p w:rsidR="00CB1BA7" w:rsidRDefault="00CB1BA7" w:rsidP="00CB1BA7">
      <w:pPr>
        <w:rPr>
          <w:rtl/>
        </w:rPr>
      </w:pPr>
      <w:r>
        <w:rPr>
          <w:rtl/>
        </w:rPr>
        <w:t xml:space="preserve">والعقوق هو العصيان وترك الإحسان وأصله العقّ وهو الشقّ والقطع يقال : عقّ الولد أباه ، إذا آذاه وعصاه وترك الإحسان إليه </w:t>
      </w:r>
      <w:r w:rsidRPr="00980A2A">
        <w:rPr>
          <w:rStyle w:val="libFootnotenumChar"/>
          <w:rtl/>
        </w:rPr>
        <w:t>(1)</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مجمع البحرين ، مادّة عقق ، ص 441. </w:t>
      </w:r>
    </w:p>
    <w:p w:rsidR="00CB1BA7" w:rsidRPr="004469D4" w:rsidRDefault="00CB1BA7" w:rsidP="001B166D">
      <w:pPr>
        <w:pStyle w:val="libBold2"/>
        <w:rPr>
          <w:rtl/>
        </w:rPr>
      </w:pPr>
      <w:r>
        <w:rPr>
          <w:rtl/>
        </w:rPr>
        <w:br w:type="page"/>
      </w:r>
      <w:r w:rsidRPr="004469D4">
        <w:rPr>
          <w:rtl/>
        </w:rPr>
        <w:lastRenderedPageBreak/>
        <w:t xml:space="preserve">يا علي ، يلزم الوالدين من عُقوق وِلدهِما ما يلزمُ الوَلدُ لهما من عُقوقِهما (345). </w:t>
      </w:r>
    </w:p>
    <w:p w:rsidR="00CB1BA7" w:rsidRPr="004469D4" w:rsidRDefault="00CB1BA7" w:rsidP="001B166D">
      <w:pPr>
        <w:pStyle w:val="libBold2"/>
        <w:rPr>
          <w:rtl/>
        </w:rPr>
      </w:pPr>
      <w:r w:rsidRPr="004469D4">
        <w:rPr>
          <w:rtl/>
        </w:rPr>
        <w:t xml:space="preserve">يا علي ، رحَم اللّهُ والديْن حَملا ولَدَهما على بِرّهِما (346). </w:t>
      </w:r>
    </w:p>
    <w:p w:rsidR="00CB1BA7" w:rsidRDefault="00CB1BA7" w:rsidP="001B166D">
      <w:pPr>
        <w:pStyle w:val="libBold2"/>
        <w:rPr>
          <w:rtl/>
        </w:rPr>
      </w:pPr>
      <w:r w:rsidRPr="004469D4">
        <w:rPr>
          <w:rtl/>
        </w:rPr>
        <w:t>يا علي ، من أحزَنَ والديْه فقد عَقَّهما (347).</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7E3FCC">
        <w:rPr>
          <w:rtl/>
        </w:rPr>
        <w:t>(345)</w:t>
      </w:r>
      <w:r>
        <w:rPr>
          <w:rtl/>
        </w:rPr>
        <w:t xml:space="preserve"> فإنّ للولد على الوالدين أيضاً حقوقاً إذا لم يأت بها الأبوان كانا عاقّيْن للولد .. </w:t>
      </w:r>
    </w:p>
    <w:p w:rsidR="00CB1BA7" w:rsidRDefault="00CB1BA7" w:rsidP="00CB1BA7">
      <w:pPr>
        <w:rPr>
          <w:rtl/>
        </w:rPr>
      </w:pPr>
      <w:r>
        <w:rPr>
          <w:rtl/>
        </w:rPr>
        <w:t xml:space="preserve">وفي رسالة الحقوق الجامعة التي رواها أبو حمزة الثمالي عن مولانا الإمام السجّاد </w:t>
      </w:r>
      <w:r w:rsidR="0047015D" w:rsidRPr="0047015D">
        <w:rPr>
          <w:rStyle w:val="libAlaemChar"/>
          <w:rFonts w:hint="cs"/>
          <w:rtl/>
        </w:rPr>
        <w:t>عليه‌السلام</w:t>
      </w:r>
      <w:r>
        <w:rPr>
          <w:rtl/>
        </w:rPr>
        <w:t xml:space="preserve"> جاء ما نصّه ، « وأمّا حقّ ولدك فأن تعلم أنّه منك ومضاف إليك في عاجل الدنيا بخيره وشرّه ، وأنّك مسؤول عمّا ولّيته به من حسن الأدب والدلالة على ربّه عزّوجلّ ، والمعونة له على طاعته ، فأعمل في أمره عمل من يعلم أنّه مُثاب على الإحسان إليه ، معاقب على الإساءة إليه » </w:t>
      </w:r>
      <w:r w:rsidRPr="00980A2A">
        <w:rPr>
          <w:rStyle w:val="libFootnotenumChar"/>
          <w:rtl/>
        </w:rPr>
        <w:t>(1)</w:t>
      </w:r>
      <w:r>
        <w:rPr>
          <w:rtl/>
        </w:rPr>
        <w:t xml:space="preserve">. </w:t>
      </w:r>
    </w:p>
    <w:p w:rsidR="00CB1BA7" w:rsidRDefault="00CB1BA7" w:rsidP="00CB1BA7">
      <w:pPr>
        <w:rPr>
          <w:rtl/>
        </w:rPr>
      </w:pPr>
      <w:r>
        <w:rPr>
          <w:rtl/>
        </w:rPr>
        <w:t xml:space="preserve">وفي الحديث النبوي الشريف ، « من حقّ الولد على والده ثلاثة ، يحسن إسمه ، ويعلّمه الكتابة ، ويزوّجه إذا بلغ » </w:t>
      </w:r>
      <w:r w:rsidRPr="00980A2A">
        <w:rPr>
          <w:rStyle w:val="libFootnotenumChar"/>
          <w:rtl/>
        </w:rPr>
        <w:t>(2)</w:t>
      </w:r>
      <w:r>
        <w:rPr>
          <w:rtl/>
        </w:rPr>
        <w:t xml:space="preserve">. </w:t>
      </w:r>
    </w:p>
    <w:p w:rsidR="00CB1BA7" w:rsidRDefault="00CB1BA7" w:rsidP="00CB1BA7">
      <w:pPr>
        <w:rPr>
          <w:rtl/>
        </w:rPr>
      </w:pPr>
      <w:r w:rsidRPr="007E3FCC">
        <w:rPr>
          <w:rtl/>
        </w:rPr>
        <w:t>(346)</w:t>
      </w:r>
      <w:r>
        <w:rPr>
          <w:rtl/>
        </w:rPr>
        <w:t xml:space="preserve"> بحسن التأديب ، ويُسر التكليف ، وإعانتهما على برّ الوالدين. </w:t>
      </w:r>
    </w:p>
    <w:p w:rsidR="00CB1BA7" w:rsidRDefault="00CB1BA7" w:rsidP="00CB1BA7">
      <w:pPr>
        <w:rPr>
          <w:rtl/>
        </w:rPr>
      </w:pPr>
      <w:r w:rsidRPr="007E3FCC">
        <w:rPr>
          <w:rtl/>
        </w:rPr>
        <w:t>(347)</w:t>
      </w:r>
      <w:r>
        <w:rPr>
          <w:rtl/>
        </w:rPr>
        <w:t xml:space="preserve"> فإنّ قول </w:t>
      </w:r>
      <w:r>
        <w:rPr>
          <w:rFonts w:hint="cs"/>
          <w:rtl/>
        </w:rPr>
        <w:t>:</w:t>
      </w:r>
      <w:r>
        <w:rPr>
          <w:rtl/>
        </w:rPr>
        <w:t xml:space="preserve"> ( اُف</w:t>
      </w:r>
      <w:r>
        <w:rPr>
          <w:rFonts w:hint="cs"/>
          <w:rtl/>
        </w:rPr>
        <w:t>ٍ</w:t>
      </w:r>
      <w:r>
        <w:rPr>
          <w:rtl/>
        </w:rPr>
        <w:t xml:space="preserve"> ) فقط عقوق للوالدين فكيف بأن يقول أو يفعل ما يحزنهما .. وقد ورد هذا البيان في حديث الأربعمائة الشريف أيضاً جاء فيه ، « من أحزن والديه فقد عقّهما » </w:t>
      </w:r>
      <w:r w:rsidRPr="00980A2A">
        <w:rPr>
          <w:rStyle w:val="libFootnotenumChar"/>
          <w:rtl/>
        </w:rPr>
        <w:t>(3)</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74 ، ص 6 ، باب 1 ، ح 1. </w:t>
      </w:r>
    </w:p>
    <w:p w:rsidR="00CB1BA7" w:rsidRDefault="00CB1BA7" w:rsidP="006C0264">
      <w:pPr>
        <w:pStyle w:val="libFootnote0"/>
        <w:rPr>
          <w:rtl/>
        </w:rPr>
      </w:pPr>
      <w:r>
        <w:rPr>
          <w:rtl/>
        </w:rPr>
        <w:t xml:space="preserve">2 ـ بحار الأنوار ، ج 74 ، ص 80 ، باب 1 ، ح 82. </w:t>
      </w:r>
    </w:p>
    <w:p w:rsidR="00CB1BA7" w:rsidRDefault="00CB1BA7" w:rsidP="006C0264">
      <w:pPr>
        <w:pStyle w:val="libFootnote0"/>
        <w:rPr>
          <w:rtl/>
        </w:rPr>
      </w:pPr>
      <w:r>
        <w:rPr>
          <w:rtl/>
        </w:rPr>
        <w:t xml:space="preserve">3 ـ الخصال ، ص 621 ، باب الأربعمائة ، ح 10. </w:t>
      </w:r>
    </w:p>
    <w:p w:rsidR="00CB1BA7" w:rsidRDefault="00CB1BA7" w:rsidP="001B166D">
      <w:pPr>
        <w:pStyle w:val="libBold2"/>
        <w:rPr>
          <w:rtl/>
        </w:rPr>
      </w:pPr>
      <w:r>
        <w:rPr>
          <w:rtl/>
        </w:rPr>
        <w:br w:type="page"/>
      </w:r>
      <w:r w:rsidRPr="00F900E2">
        <w:rPr>
          <w:rtl/>
        </w:rPr>
        <w:lastRenderedPageBreak/>
        <w:t>يا علي ، مَن اغتيبَ عندَه أخُوهُ المسلمُ فاستطَاع نصرَه فلم ينصْره خَذَلهُ اللّهُ في الدنيا والآخرةِ (348).</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F900E2">
        <w:rPr>
          <w:rtl/>
        </w:rPr>
        <w:t>(348)</w:t>
      </w:r>
      <w:r>
        <w:rPr>
          <w:rtl/>
        </w:rPr>
        <w:t xml:space="preserve"> فإنّه قد استفاضت الأخبار الشريفة بردّ الغيبة ، وتحريم سماعها بدون الردّ كما تلاحظها في الوسائل </w:t>
      </w:r>
      <w:r w:rsidRPr="00980A2A">
        <w:rPr>
          <w:rStyle w:val="libFootnotenumChar"/>
          <w:rtl/>
        </w:rPr>
        <w:t>(1)</w:t>
      </w:r>
      <w:r>
        <w:rPr>
          <w:rtl/>
        </w:rPr>
        <w:t xml:space="preserve"> في باب مستقل يشتمل على أحاديث ثمانية. </w:t>
      </w:r>
    </w:p>
    <w:p w:rsidR="00CB1BA7" w:rsidRDefault="00CB1BA7" w:rsidP="00CB1BA7">
      <w:pPr>
        <w:rPr>
          <w:rtl/>
        </w:rPr>
      </w:pPr>
      <w:r>
        <w:rPr>
          <w:rtl/>
        </w:rPr>
        <w:t xml:space="preserve">وكذا في باب حرمة الغيبة نظير حديث الحسين بن زيد ، عن الإمام الصادق </w:t>
      </w:r>
      <w:r w:rsidR="0047015D" w:rsidRPr="0047015D">
        <w:rPr>
          <w:rStyle w:val="libAlaemChar"/>
          <w:rFonts w:hint="cs"/>
          <w:rtl/>
        </w:rPr>
        <w:t>عليه‌السلام</w:t>
      </w:r>
      <w:r>
        <w:rPr>
          <w:rtl/>
        </w:rPr>
        <w:t xml:space="preserve"> ، عن آبائه </w:t>
      </w:r>
      <w:r w:rsidR="00655C89" w:rsidRPr="00655C89">
        <w:rPr>
          <w:rStyle w:val="libAlaemChar"/>
          <w:rFonts w:hint="cs"/>
          <w:rtl/>
        </w:rPr>
        <w:t>عليهم‌السلام</w:t>
      </w:r>
      <w:r>
        <w:rPr>
          <w:rtl/>
        </w:rPr>
        <w:t xml:space="preserve"> ، عن النبي </w:t>
      </w:r>
      <w:r w:rsidR="001976EA" w:rsidRPr="001976EA">
        <w:rPr>
          <w:rStyle w:val="libAlaemChar"/>
          <w:rFonts w:hint="cs"/>
          <w:rtl/>
        </w:rPr>
        <w:t>صلى‌الله‌عليه‌وآله</w:t>
      </w:r>
      <w:r>
        <w:rPr>
          <w:rtl/>
        </w:rPr>
        <w:t xml:space="preserve"> قال فيه ، « ألا من تطوَّل على أخيه في غيبة سمعها فيه في مجلس فردّها عنه ردّ الله عنه ألف باب من الشرّ في الدنيا والآخرة ، فإنْ هو لم يردّها وهو قادر على ردّها كان عليه كوزر من إغتابه سبعين مرّة » </w:t>
      </w:r>
      <w:r w:rsidRPr="00980A2A">
        <w:rPr>
          <w:rStyle w:val="libFootnotenumChar"/>
          <w:rtl/>
        </w:rPr>
        <w:t>(2)</w:t>
      </w:r>
      <w:r>
        <w:rPr>
          <w:rtl/>
        </w:rPr>
        <w:t xml:space="preserve">. </w:t>
      </w:r>
    </w:p>
    <w:p w:rsidR="00CB1BA7" w:rsidRDefault="00CB1BA7" w:rsidP="00CB1BA7">
      <w:pPr>
        <w:rPr>
          <w:rtl/>
        </w:rPr>
      </w:pPr>
      <w:r>
        <w:rPr>
          <w:rtl/>
        </w:rPr>
        <w:t xml:space="preserve">قال الشيخ الأعظم الأنصاري ، « ولعلّ وجه زيادة عقابه أنّه إذا لم يردّه تجرّأ المغتاب على الغيبة فيصرّ على هذه الغيبة وغيرها » .. </w:t>
      </w:r>
    </w:p>
    <w:p w:rsidR="00CB1BA7" w:rsidRDefault="00CB1BA7" w:rsidP="00CB1BA7">
      <w:pPr>
        <w:rPr>
          <w:rtl/>
        </w:rPr>
      </w:pPr>
      <w:r>
        <w:rPr>
          <w:rtl/>
        </w:rPr>
        <w:t xml:space="preserve">ثمّ أضاف واستظهر أنّ الردّ الواجب للغيبة أمر زائد على النهي عن الغيبة .. وأنّ الردَّ هو الإنتصار للمغتاب .. فإن كان عيباً دنيوياً انتصر له بأنّ العيب ليس إلاّ ما عاب الله به من المعاصي التي أكبرها ذكرك أخاك بما يكرهه ممّا لم يعبأ الله به. </w:t>
      </w:r>
    </w:p>
    <w:p w:rsidR="00CB1BA7" w:rsidRDefault="00CB1BA7" w:rsidP="00CB1BA7">
      <w:pPr>
        <w:rPr>
          <w:rtl/>
        </w:rPr>
      </w:pPr>
      <w:r>
        <w:rPr>
          <w:rtl/>
        </w:rPr>
        <w:t xml:space="preserve">وإن كان عيباً دينياً وجّهه بمحامل تخرجه عن المعصية. </w:t>
      </w:r>
    </w:p>
    <w:p w:rsidR="00CB1BA7" w:rsidRDefault="00CB1BA7" w:rsidP="00CB1BA7">
      <w:pPr>
        <w:rPr>
          <w:rtl/>
        </w:rPr>
      </w:pPr>
      <w:r>
        <w:rPr>
          <w:rtl/>
        </w:rPr>
        <w:t xml:space="preserve">وإن لم يكن ذلك العيب الديني قابلا للتوجيه انتصر له بأنّ المؤمن قد يبتلى بالمعصية ، فينبغي أن تستغفر له لا أن تعيّره </w:t>
      </w:r>
      <w:r w:rsidRPr="00980A2A">
        <w:rPr>
          <w:rStyle w:val="libFootnotenumChar"/>
          <w:rtl/>
        </w:rPr>
        <w:t>(3)</w:t>
      </w:r>
      <w:r>
        <w:rPr>
          <w:rtl/>
        </w:rPr>
        <w:t xml:space="preserve">. </w:t>
      </w:r>
    </w:p>
    <w:p w:rsidR="00CB1BA7" w:rsidRDefault="00CB1BA7" w:rsidP="00CB1BA7">
      <w:pPr>
        <w:rPr>
          <w:rtl/>
        </w:rPr>
      </w:pPr>
      <w:r>
        <w:rPr>
          <w:rtl/>
        </w:rPr>
        <w:t xml:space="preserve">وسيأتي ان شاء الله تعالى بيان حرمة أصل الغيبة بالأدلّة الأربعة عند بيان وصيّة تحف العقول عند قوله ، يا علي ، إحذر الغيبة والنميمة .. فإنّ الغيبة تفطر ، والنميمة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وسائل الشيعة ، ج 8 ، ص 606 ، باب 156 ، الأحاديث. </w:t>
      </w:r>
    </w:p>
    <w:p w:rsidR="00CB1BA7" w:rsidRDefault="00CB1BA7" w:rsidP="006C0264">
      <w:pPr>
        <w:pStyle w:val="libFootnote0"/>
        <w:rPr>
          <w:rtl/>
        </w:rPr>
      </w:pPr>
      <w:r>
        <w:rPr>
          <w:rtl/>
        </w:rPr>
        <w:t xml:space="preserve">2 ـ وسائل الشيعة ، ج 8 ، ص 600 ، باب 152 ، ح 13. </w:t>
      </w:r>
    </w:p>
    <w:p w:rsidR="00CB1BA7" w:rsidRDefault="00CB1BA7" w:rsidP="006C0264">
      <w:pPr>
        <w:pStyle w:val="libFootnote0"/>
        <w:rPr>
          <w:rtl/>
        </w:rPr>
      </w:pPr>
      <w:r>
        <w:rPr>
          <w:rtl/>
        </w:rPr>
        <w:t xml:space="preserve">3 ـ المكاسب المحرّمة ، ج 4 ، ص 69. </w:t>
      </w:r>
    </w:p>
    <w:p w:rsidR="00CB1BA7" w:rsidRPr="00F900E2" w:rsidRDefault="00CB1BA7" w:rsidP="001B166D">
      <w:pPr>
        <w:pStyle w:val="libBold2"/>
        <w:rPr>
          <w:rtl/>
        </w:rPr>
      </w:pPr>
      <w:r>
        <w:rPr>
          <w:rtl/>
        </w:rPr>
        <w:br w:type="page"/>
      </w:r>
      <w:r w:rsidRPr="00F900E2">
        <w:rPr>
          <w:rtl/>
        </w:rPr>
        <w:lastRenderedPageBreak/>
        <w:t xml:space="preserve">يا علي ، من كفى يتيماً في نفقتِه بمالِه حتّى يَستغني وجَبَت لهُ الجَنّةُ الَبتّة (349). </w:t>
      </w:r>
    </w:p>
    <w:p w:rsidR="00CB1BA7" w:rsidRPr="00F900E2" w:rsidRDefault="00CB1BA7" w:rsidP="001B166D">
      <w:pPr>
        <w:pStyle w:val="libBold2"/>
        <w:rPr>
          <w:rtl/>
        </w:rPr>
      </w:pPr>
      <w:r w:rsidRPr="00F900E2">
        <w:rPr>
          <w:rtl/>
        </w:rPr>
        <w:t xml:space="preserve">يا علي ، من مسَحَ يدَه على رأسِ يتيم ترحّماً له أعطاهُ اللّهُ عزّوجَلّ بكلِّ شَعْرة نُوراً يومَ القيامة. </w:t>
      </w:r>
    </w:p>
    <w:p w:rsidR="00CB1BA7" w:rsidRDefault="00CB1BA7" w:rsidP="001B166D">
      <w:pPr>
        <w:pStyle w:val="libBold2"/>
        <w:rPr>
          <w:rtl/>
        </w:rPr>
      </w:pPr>
      <w:r w:rsidRPr="00F900E2">
        <w:rPr>
          <w:rtl/>
        </w:rPr>
        <w:t>يا علي ، لا فقَر أشدُّ من الجَهل (350) ، ولا مالَ أعودُ من العقل (351) ، ولا وحشَة أَوْحَشُ من العُجْب (352) ، ولا عقلَ كالتدبير (353) ،</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توجب عذاب القبر. </w:t>
      </w:r>
    </w:p>
    <w:p w:rsidR="00CB1BA7" w:rsidRDefault="00CB1BA7" w:rsidP="00CB1BA7">
      <w:pPr>
        <w:rPr>
          <w:rtl/>
        </w:rPr>
      </w:pPr>
      <w:r w:rsidRPr="002C2D10">
        <w:rPr>
          <w:rtl/>
        </w:rPr>
        <w:t>(349)</w:t>
      </w:r>
      <w:r>
        <w:rPr>
          <w:rtl/>
        </w:rPr>
        <w:t xml:space="preserve"> وقد عقد في البحار </w:t>
      </w:r>
      <w:r w:rsidRPr="00980A2A">
        <w:rPr>
          <w:rStyle w:val="libFootnotenumChar"/>
          <w:rtl/>
        </w:rPr>
        <w:t>(1)</w:t>
      </w:r>
      <w:r>
        <w:rPr>
          <w:rtl/>
        </w:rPr>
        <w:t xml:space="preserve"> ، باباً في العِشرة مع اليتامى ، يشتمل على خمسة وأربعين حديثاً منها الحديث الرابع من الباب عن الإمام الصادق عن أبيه </w:t>
      </w:r>
      <w:r w:rsidR="001976EA" w:rsidRPr="001976EA">
        <w:rPr>
          <w:rStyle w:val="libAlaemChar"/>
          <w:rFonts w:hint="cs"/>
          <w:rtl/>
        </w:rPr>
        <w:t>عليهما‌السلام</w:t>
      </w:r>
      <w:r>
        <w:rPr>
          <w:rtl/>
        </w:rPr>
        <w:t xml:space="preserve"> قال : قال النبي </w:t>
      </w:r>
      <w:r w:rsidR="001976EA" w:rsidRPr="001976EA">
        <w:rPr>
          <w:rStyle w:val="libAlaemChar"/>
          <w:rFonts w:hint="cs"/>
          <w:rtl/>
        </w:rPr>
        <w:t>صلى‌الله‌عليه‌وآله</w:t>
      </w:r>
      <w:r>
        <w:rPr>
          <w:rtl/>
        </w:rPr>
        <w:t xml:space="preserve"> ، « من كفل يتيماً ، وكفل نفقته كنت أنا وهو في الجنّة كهاتين ، وقرن بين إصبعيه المسبّحة والوسطى ». </w:t>
      </w:r>
    </w:p>
    <w:p w:rsidR="00CB1BA7" w:rsidRDefault="00CB1BA7" w:rsidP="00CB1BA7">
      <w:pPr>
        <w:rPr>
          <w:rtl/>
        </w:rPr>
      </w:pPr>
      <w:r w:rsidRPr="002C2D10">
        <w:rPr>
          <w:rtl/>
        </w:rPr>
        <w:t>(350)</w:t>
      </w:r>
      <w:r>
        <w:rPr>
          <w:rtl/>
        </w:rPr>
        <w:t xml:space="preserve"> فإنّ فقر عدم العلم أشدّ من فقر عدم المال لأشرفية العلم من المال ، فيكون فقده أعظم من فقد المال. </w:t>
      </w:r>
    </w:p>
    <w:p w:rsidR="00CB1BA7" w:rsidRDefault="00CB1BA7" w:rsidP="00CB1BA7">
      <w:pPr>
        <w:rPr>
          <w:rtl/>
        </w:rPr>
      </w:pPr>
      <w:r w:rsidRPr="002C2D10">
        <w:rPr>
          <w:rtl/>
        </w:rPr>
        <w:t>(351)</w:t>
      </w:r>
      <w:r>
        <w:rPr>
          <w:rtl/>
        </w:rPr>
        <w:t xml:space="preserve"> العائدة هي المنفعة .. والأعود هو الأنفع .. ومنافع العقل أكثر من منافع المال .. بل إنّ إستيفاء المنافع من المال يكون بالعقل .. فالعقل أعود. </w:t>
      </w:r>
    </w:p>
    <w:p w:rsidR="00CB1BA7" w:rsidRDefault="00CB1BA7" w:rsidP="00CB1BA7">
      <w:pPr>
        <w:rPr>
          <w:rtl/>
        </w:rPr>
      </w:pPr>
      <w:r w:rsidRPr="002C2D10">
        <w:rPr>
          <w:rtl/>
        </w:rPr>
        <w:t>(352)</w:t>
      </w:r>
      <w:r>
        <w:rPr>
          <w:rtl/>
        </w:rPr>
        <w:t xml:space="preserve"> فإنّ إعجاب المرىء بنفسه يستلزم ترفّعه على الناس وذلك يسبّب إنفراده عنهم وإستيحاشه منهم. </w:t>
      </w:r>
    </w:p>
    <w:p w:rsidR="00CB1BA7" w:rsidRDefault="00CB1BA7" w:rsidP="00CB1BA7">
      <w:pPr>
        <w:rPr>
          <w:rtl/>
        </w:rPr>
      </w:pPr>
      <w:r w:rsidRPr="002C2D10">
        <w:rPr>
          <w:rtl/>
        </w:rPr>
        <w:t>(353)</w:t>
      </w:r>
      <w:r>
        <w:rPr>
          <w:rtl/>
        </w:rPr>
        <w:t xml:space="preserve"> أي تدبير الاُمور للدنيا والآخرة .. أو تدبير المعاش بالاقتصاد وعدم الإسراف.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75 ، ص 1 ، باب 31 ، الأحاديث. </w:t>
      </w:r>
    </w:p>
    <w:p w:rsidR="00CB1BA7" w:rsidRDefault="00CB1BA7" w:rsidP="001B166D">
      <w:pPr>
        <w:pStyle w:val="libBold2"/>
        <w:rPr>
          <w:rtl/>
        </w:rPr>
      </w:pPr>
      <w:r>
        <w:rPr>
          <w:rtl/>
        </w:rPr>
        <w:br w:type="page"/>
      </w:r>
      <w:r w:rsidRPr="00D9648B">
        <w:rPr>
          <w:rtl/>
        </w:rPr>
        <w:lastRenderedPageBreak/>
        <w:t>ولا ورعَ كالكفِّ عن محارمِ اللّهِ تعالى (354) ، ولا حَسَبَ كحُسنِ الخُلُق (355) ،</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sidRPr="00D9648B">
        <w:rPr>
          <w:rtl/>
        </w:rPr>
        <w:t>(354)</w:t>
      </w:r>
      <w:r>
        <w:rPr>
          <w:rtl/>
        </w:rPr>
        <w:t xml:space="preserve"> فإنّه أحسن الورع .. بل في حديث أبي سارة الغزّال </w:t>
      </w:r>
      <w:r w:rsidRPr="00980A2A">
        <w:rPr>
          <w:rStyle w:val="libFootnotenumChar"/>
          <w:rtl/>
        </w:rPr>
        <w:t>(1)</w:t>
      </w:r>
      <w:r>
        <w:rPr>
          <w:rtl/>
        </w:rPr>
        <w:t xml:space="preserve"> ، عن أبي جعفر الباقر </w:t>
      </w:r>
      <w:r w:rsidR="0047015D" w:rsidRPr="0047015D">
        <w:rPr>
          <w:rStyle w:val="libAlaemChar"/>
          <w:rFonts w:hint="cs"/>
          <w:rtl/>
        </w:rPr>
        <w:t>عليه‌السلام</w:t>
      </w:r>
      <w:r>
        <w:rPr>
          <w:rtl/>
        </w:rPr>
        <w:t xml:space="preserve"> قال : « قال الله عزّوجلّ : ابن آدم اجتنب ما حرّمت عليك تكن من أورع الناس ». </w:t>
      </w:r>
    </w:p>
    <w:p w:rsidR="00CB1BA7" w:rsidRDefault="00CB1BA7" w:rsidP="00CB1BA7">
      <w:pPr>
        <w:rPr>
          <w:rtl/>
        </w:rPr>
      </w:pPr>
      <w:r>
        <w:rPr>
          <w:rtl/>
        </w:rPr>
        <w:t xml:space="preserve">وأفاد في شرحه العلاّمة المجلسي ، وكأنّ الأورع يكون بالنسبة إلى من يجتنب المكروهات ، ويأتي بالسنن ، لكن يجترىء على المحرّمات وترك الطاعات كما هو الشائع بين الناس .. </w:t>
      </w:r>
    </w:p>
    <w:p w:rsidR="00CB1BA7" w:rsidRDefault="00CB1BA7" w:rsidP="00CB1BA7">
      <w:pPr>
        <w:rPr>
          <w:rtl/>
        </w:rPr>
      </w:pPr>
      <w:r>
        <w:rPr>
          <w:rtl/>
        </w:rPr>
        <w:t xml:space="preserve">أو هو تعريض بأرباب البدع الذين يحرّمون ما أحلّ الله على أنفسهم ويسمّونه ورعاً .. </w:t>
      </w:r>
    </w:p>
    <w:p w:rsidR="00CB1BA7" w:rsidRDefault="00CB1BA7" w:rsidP="00CB1BA7">
      <w:pPr>
        <w:rPr>
          <w:rtl/>
        </w:rPr>
      </w:pPr>
      <w:r>
        <w:rPr>
          <w:rtl/>
        </w:rPr>
        <w:t xml:space="preserve">أو هو تنبيه على أنّ الورع إنّما هو بترك المعاصي لا بالمبالغة في الطاعات والإكثار منها </w:t>
      </w:r>
      <w:r w:rsidRPr="00980A2A">
        <w:rPr>
          <w:rStyle w:val="libFootnotenumChar"/>
          <w:rtl/>
        </w:rPr>
        <w:t>(2)</w:t>
      </w:r>
      <w:r>
        <w:rPr>
          <w:rtl/>
        </w:rPr>
        <w:t xml:space="preserve">. </w:t>
      </w:r>
    </w:p>
    <w:p w:rsidR="00CB1BA7" w:rsidRDefault="00CB1BA7" w:rsidP="00CB1BA7">
      <w:pPr>
        <w:rPr>
          <w:rtl/>
        </w:rPr>
      </w:pPr>
      <w:r w:rsidRPr="00D9648B">
        <w:rPr>
          <w:rtl/>
        </w:rPr>
        <w:t>(355)</w:t>
      </w:r>
      <w:r>
        <w:rPr>
          <w:rtl/>
        </w:rPr>
        <w:t xml:space="preserve"> الحَسَب هي الشرافة بالآباء وبما يُعدّ من مفاخرهم .. وشرافة حسن الخُلُق جامعة بين خير الدنيا والآخرة .. إذ أنّها جمعت بين هنائة العيش وسيادة الناس ، وبين رضوان الله والجنّة في الآخرة ، فلا تصل إليها المفاخر الدنيوية والمكارم الآبائية ، ولا يكون حَسَب أشرف من حسن الخُلُق. </w:t>
      </w:r>
    </w:p>
    <w:p w:rsidR="00CB1BA7" w:rsidRDefault="00CB1BA7" w:rsidP="00CB1BA7">
      <w:pPr>
        <w:rPr>
          <w:rtl/>
        </w:rPr>
      </w:pPr>
      <w:r>
        <w:rPr>
          <w:rtl/>
        </w:rPr>
        <w:t xml:space="preserve">وفي حديث جبلّة الإفريقي أنّ رسول الله </w:t>
      </w:r>
      <w:r w:rsidR="001976EA" w:rsidRPr="001976EA">
        <w:rPr>
          <w:rStyle w:val="libAlaemChar"/>
          <w:rFonts w:hint="cs"/>
          <w:rtl/>
        </w:rPr>
        <w:t>صلى‌الله‌عليه‌وآله</w:t>
      </w:r>
      <w:r>
        <w:rPr>
          <w:rtl/>
        </w:rPr>
        <w:t xml:space="preserve"> قال : أنا زعيم ببيت في رَبض الجنّة ـ الربض ، النواحي ـ وبيت في وسط الجنّة ، وبيت في أعلى الجنّة لمن ترك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اُصول الكافي ، ج 2 ، ص 77 ، ح 7. </w:t>
      </w:r>
    </w:p>
    <w:p w:rsidR="00CB1BA7" w:rsidRDefault="00CB1BA7" w:rsidP="006C0264">
      <w:pPr>
        <w:pStyle w:val="libFootnote0"/>
        <w:rPr>
          <w:rtl/>
        </w:rPr>
      </w:pPr>
      <w:r>
        <w:rPr>
          <w:rtl/>
        </w:rPr>
        <w:t xml:space="preserve">2 ـ مرآة العقول ، ج 8 ، ص 60. </w:t>
      </w:r>
    </w:p>
    <w:p w:rsidR="00CB1BA7" w:rsidRDefault="00CB1BA7" w:rsidP="001B166D">
      <w:pPr>
        <w:pStyle w:val="libBold2"/>
        <w:rPr>
          <w:rtl/>
        </w:rPr>
      </w:pPr>
      <w:r>
        <w:rPr>
          <w:rtl/>
        </w:rPr>
        <w:br w:type="page"/>
      </w:r>
      <w:r w:rsidRPr="00D9648B">
        <w:rPr>
          <w:rtl/>
        </w:rPr>
        <w:lastRenderedPageBreak/>
        <w:t>ولا عبادةَ مثلُ التفكّر (356).</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المراء محقّاً ، ولمن ترك الكذب وإن كان هازلا ، ولمن حسن خُلُقه </w:t>
      </w:r>
      <w:r w:rsidRPr="00980A2A">
        <w:rPr>
          <w:rStyle w:val="libFootnotenumChar"/>
          <w:rtl/>
        </w:rPr>
        <w:t>(1)</w:t>
      </w:r>
      <w:r>
        <w:rPr>
          <w:rtl/>
        </w:rPr>
        <w:t xml:space="preserve">. </w:t>
      </w:r>
    </w:p>
    <w:p w:rsidR="00CB1BA7" w:rsidRDefault="00CB1BA7" w:rsidP="00CB1BA7">
      <w:pPr>
        <w:rPr>
          <w:rtl/>
        </w:rPr>
      </w:pPr>
      <w:r>
        <w:rPr>
          <w:rtl/>
        </w:rPr>
        <w:t xml:space="preserve">وأمّا معنى حسن الخُلُق ففي الحديث ، قلت لأبي عبدالله </w:t>
      </w:r>
      <w:r w:rsidR="0047015D" w:rsidRPr="0047015D">
        <w:rPr>
          <w:rStyle w:val="libAlaemChar"/>
          <w:rFonts w:hint="cs"/>
          <w:rtl/>
        </w:rPr>
        <w:t>عليه‌السلام</w:t>
      </w:r>
      <w:r>
        <w:rPr>
          <w:rtl/>
        </w:rPr>
        <w:t xml:space="preserve"> ، ما حدّ حسن الخُلُق؟ قال : « تلين جانبك ، وتطيّب كلامك وتلقى أخاك ببُشر حسن » </w:t>
      </w:r>
      <w:r w:rsidRPr="00980A2A">
        <w:rPr>
          <w:rStyle w:val="libFootnotenumChar"/>
          <w:rtl/>
        </w:rPr>
        <w:t>(2)</w:t>
      </w:r>
      <w:r>
        <w:rPr>
          <w:rtl/>
        </w:rPr>
        <w:t xml:space="preserve">. </w:t>
      </w:r>
    </w:p>
    <w:p w:rsidR="00CB1BA7" w:rsidRDefault="00CB1BA7" w:rsidP="00CB1BA7">
      <w:pPr>
        <w:rPr>
          <w:rtl/>
        </w:rPr>
      </w:pPr>
      <w:r>
        <w:rPr>
          <w:rtl/>
        </w:rPr>
        <w:t xml:space="preserve">ويطلق حسن الخُلُق غالباً على ما يوجب حسن المعاشرة ، ومخالطة الناس بالجميل </w:t>
      </w:r>
      <w:r w:rsidRPr="00980A2A">
        <w:rPr>
          <w:rStyle w:val="libFootnotenumChar"/>
          <w:rtl/>
        </w:rPr>
        <w:t>(3)</w:t>
      </w:r>
      <w:r>
        <w:rPr>
          <w:rtl/>
        </w:rPr>
        <w:t xml:space="preserve">. </w:t>
      </w:r>
    </w:p>
    <w:p w:rsidR="00CB1BA7" w:rsidRDefault="00CB1BA7" w:rsidP="00CB1BA7">
      <w:pPr>
        <w:rPr>
          <w:rtl/>
        </w:rPr>
      </w:pPr>
      <w:r w:rsidRPr="00C84DC1">
        <w:rPr>
          <w:rtl/>
        </w:rPr>
        <w:t>(356)</w:t>
      </w:r>
      <w:r>
        <w:rPr>
          <w:rtl/>
        </w:rPr>
        <w:t xml:space="preserve"> فالتفكّر في آيات الله وعظمته وقدرته يقرّب الإنسان إلى الله تعالى بأحسن القرب الحاصل بالعبادة .. </w:t>
      </w:r>
    </w:p>
    <w:p w:rsidR="00CB1BA7" w:rsidRDefault="00CB1BA7" w:rsidP="00CB1BA7">
      <w:pPr>
        <w:rPr>
          <w:rtl/>
        </w:rPr>
      </w:pPr>
      <w:r>
        <w:rPr>
          <w:rtl/>
        </w:rPr>
        <w:t xml:space="preserve">وقد دلّ ودعى الكتاب والسنّة إلى هذا التفكّر. </w:t>
      </w:r>
    </w:p>
    <w:p w:rsidR="00CB1BA7" w:rsidRDefault="00CB1BA7" w:rsidP="00CB1BA7">
      <w:pPr>
        <w:rPr>
          <w:rtl/>
        </w:rPr>
      </w:pPr>
      <w:r w:rsidRPr="001B166D">
        <w:rPr>
          <w:rStyle w:val="libBold2Char"/>
          <w:rtl/>
        </w:rPr>
        <w:t xml:space="preserve">أمّا الكتاب </w:t>
      </w:r>
      <w:r w:rsidRPr="001B166D">
        <w:rPr>
          <w:rStyle w:val="libBold2Char"/>
          <w:rFonts w:hint="cs"/>
          <w:rtl/>
        </w:rPr>
        <w:t>:</w:t>
      </w:r>
      <w:r w:rsidRPr="001B166D">
        <w:rPr>
          <w:rStyle w:val="libBold2Char"/>
          <w:rtl/>
        </w:rPr>
        <w:t xml:space="preserve"> </w:t>
      </w:r>
      <w:r>
        <w:rPr>
          <w:rtl/>
        </w:rPr>
        <w:t xml:space="preserve">ففي آيات كثيرة مثل قوله تعالى في صفة اُولي الألباب </w:t>
      </w:r>
      <w:r>
        <w:rPr>
          <w:rFonts w:hint="cs"/>
          <w:rtl/>
        </w:rPr>
        <w:t>:</w:t>
      </w:r>
      <w:r>
        <w:rPr>
          <w:rtl/>
        </w:rPr>
        <w:t xml:space="preserve"> </w:t>
      </w:r>
      <w:r w:rsidRPr="00D45120">
        <w:rPr>
          <w:rStyle w:val="libAlaemChar"/>
          <w:rtl/>
        </w:rPr>
        <w:t>(</w:t>
      </w:r>
      <w:r w:rsidRPr="00001AE5">
        <w:rPr>
          <w:rtl/>
        </w:rPr>
        <w:t xml:space="preserve"> </w:t>
      </w:r>
      <w:r w:rsidRPr="00D45120">
        <w:rPr>
          <w:rStyle w:val="libAieChar"/>
          <w:rtl/>
        </w:rPr>
        <w:t>الَّذِينَ يَذْكُرُونَ اللّهَ قِيَاماً وَقُعُوداً وَعَلَى جُنُوبِهِمْ وَيَتَفَكَّرُونَ فِي خَلْقِ السَّمَاوَاتِ وَالأَرْضِ رَبَّنَا ما خَلَقْتَ هذَا بَاطِلا سُبْحَانَكَ فَقِنا عَذَابَ النّارِ</w:t>
      </w:r>
      <w:r w:rsidRPr="00001AE5">
        <w:rPr>
          <w:rtl/>
        </w:rPr>
        <w:t xml:space="preserve"> </w:t>
      </w:r>
      <w:r w:rsidRPr="00D45120">
        <w:rPr>
          <w:rStyle w:val="libAlaemChar"/>
          <w:rtl/>
        </w:rPr>
        <w:t>)</w:t>
      </w:r>
      <w:r>
        <w:rPr>
          <w:rtl/>
        </w:rPr>
        <w:t xml:space="preserve"> </w:t>
      </w:r>
      <w:r w:rsidRPr="00980A2A">
        <w:rPr>
          <w:rStyle w:val="libFootnotenumChar"/>
          <w:rtl/>
        </w:rPr>
        <w:t>(4)</w:t>
      </w:r>
      <w:r>
        <w:rPr>
          <w:rtl/>
        </w:rPr>
        <w:t xml:space="preserve">. </w:t>
      </w:r>
    </w:p>
    <w:p w:rsidR="00CB1BA7" w:rsidRDefault="00CB1BA7" w:rsidP="00CB1BA7">
      <w:pPr>
        <w:rPr>
          <w:rtl/>
        </w:rPr>
      </w:pPr>
      <w:r w:rsidRPr="001B166D">
        <w:rPr>
          <w:rStyle w:val="libBold2Char"/>
          <w:rtl/>
        </w:rPr>
        <w:t xml:space="preserve">وأمّا السنّة </w:t>
      </w:r>
      <w:r w:rsidRPr="001B166D">
        <w:rPr>
          <w:rStyle w:val="libBold2Char"/>
          <w:rFonts w:hint="cs"/>
          <w:rtl/>
        </w:rPr>
        <w:t>:</w:t>
      </w:r>
      <w:r w:rsidRPr="001B166D">
        <w:rPr>
          <w:rStyle w:val="libBold2Char"/>
          <w:rtl/>
        </w:rPr>
        <w:t xml:space="preserve"> </w:t>
      </w:r>
      <w:r>
        <w:rPr>
          <w:rtl/>
        </w:rPr>
        <w:t xml:space="preserve">ففي أحاديث عديدة تلاحظها في اُصول الكافي </w:t>
      </w:r>
      <w:r w:rsidRPr="00980A2A">
        <w:rPr>
          <w:rStyle w:val="libFootnotenumChar"/>
          <w:rtl/>
        </w:rPr>
        <w:t>(5)</w:t>
      </w:r>
      <w:r>
        <w:rPr>
          <w:rtl/>
        </w:rPr>
        <w:t xml:space="preserve"> ، والبحار </w:t>
      </w:r>
      <w:r w:rsidRPr="00980A2A">
        <w:rPr>
          <w:rStyle w:val="libFootnotenumChar"/>
          <w:rtl/>
        </w:rPr>
        <w:t>(6)</w:t>
      </w:r>
      <w:r>
        <w:rPr>
          <w:rtl/>
        </w:rPr>
        <w:t xml:space="preserve">. دلّت على أنّ أفضل العبادة إدمان التفكّر في قدرة الله وصنعه ومواعظه ، فإنّه يدعو إلى البرّ والعمل.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الخصال ، ص 144 ، ح 170. </w:t>
      </w:r>
    </w:p>
    <w:p w:rsidR="00CB1BA7" w:rsidRDefault="00CB1BA7" w:rsidP="006C0264">
      <w:pPr>
        <w:pStyle w:val="libFootnote0"/>
        <w:rPr>
          <w:rtl/>
        </w:rPr>
      </w:pPr>
      <w:r>
        <w:rPr>
          <w:rtl/>
        </w:rPr>
        <w:t xml:space="preserve">2 ـ بحار الأنوار ، ج 71 ، ص 389 ، باب 92 ، ح 42. </w:t>
      </w:r>
    </w:p>
    <w:p w:rsidR="00CB1BA7" w:rsidRDefault="00CB1BA7" w:rsidP="006C0264">
      <w:pPr>
        <w:pStyle w:val="libFootnote0"/>
        <w:rPr>
          <w:rtl/>
        </w:rPr>
      </w:pPr>
      <w:r>
        <w:rPr>
          <w:rtl/>
        </w:rPr>
        <w:t xml:space="preserve">3 ـ بحار الأنوار ، ج 71 ، ص 373. </w:t>
      </w:r>
    </w:p>
    <w:p w:rsidR="00CB1BA7" w:rsidRDefault="00CB1BA7" w:rsidP="006C0264">
      <w:pPr>
        <w:pStyle w:val="libFootnote0"/>
        <w:rPr>
          <w:rtl/>
        </w:rPr>
      </w:pPr>
      <w:r>
        <w:rPr>
          <w:rtl/>
        </w:rPr>
        <w:t xml:space="preserve">4 ـ سورة آل عمران ، الآية 191. </w:t>
      </w:r>
    </w:p>
    <w:p w:rsidR="00CB1BA7" w:rsidRDefault="00CB1BA7" w:rsidP="006C0264">
      <w:pPr>
        <w:pStyle w:val="libFootnote0"/>
        <w:rPr>
          <w:rtl/>
        </w:rPr>
      </w:pPr>
      <w:r>
        <w:rPr>
          <w:rtl/>
        </w:rPr>
        <w:t xml:space="preserve">5 ـ اُصول الكافي ، ج 2 ، ص 54 ، باب التفكّر ، الأحاديث. </w:t>
      </w:r>
    </w:p>
    <w:p w:rsidR="00CB1BA7" w:rsidRDefault="00CB1BA7" w:rsidP="006C0264">
      <w:pPr>
        <w:pStyle w:val="libFootnote0"/>
        <w:rPr>
          <w:rtl/>
        </w:rPr>
      </w:pPr>
      <w:r>
        <w:rPr>
          <w:rtl/>
        </w:rPr>
        <w:t xml:space="preserve">6 ـ بحار الأنوار ، ج 71 ، ص 314 ، باب 80 ، الأحاديث. </w:t>
      </w:r>
    </w:p>
    <w:p w:rsidR="00CB1BA7" w:rsidRDefault="00CB1BA7" w:rsidP="001B166D">
      <w:pPr>
        <w:pStyle w:val="libBold2"/>
        <w:rPr>
          <w:rtl/>
        </w:rPr>
      </w:pPr>
      <w:r>
        <w:rPr>
          <w:rtl/>
        </w:rPr>
        <w:br w:type="page"/>
      </w:r>
      <w:r w:rsidRPr="00C84DC1">
        <w:rPr>
          <w:rtl/>
        </w:rPr>
        <w:lastRenderedPageBreak/>
        <w:t>يا علي ، آفةُ الحديثِ الكذب (357)</w:t>
      </w:r>
      <w:r>
        <w:rPr>
          <w:rtl/>
        </w:rPr>
        <w:t xml:space="preserve"> ..</w:t>
      </w:r>
      <w:r w:rsidRPr="00C84DC1">
        <w:rPr>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Pr>
          <w:rtl/>
        </w:rPr>
        <w:t xml:space="preserve">واعلم أنّ التفكّرات الصحيحة تدعو إلى البرّ والعمل كما جاء في الحديث فمثلا ، التفكّر في عظمة الله يدعو إلى خشيته وطاعته ، والتفكّر في فناء الدنيا ولذّاتها يدعو إلى تركها ، والتفكّر في عواقب من مضى من الصالحين يدعو إلى إقتفاء آثارهم ، والتفكّر فيما انتهى إليه أمر المجرمين يدعو إلى إجتناب أطوارهم ، والتفكّر في عيوب النفس يدعو إلى إصلاحها ، والتفكّر في أسرار العبادة يدعو إلى السعي في تكميلها ، والتفكّر في درجات الآخرة يدعو إلى تحصيلها ، والتفكّر في مسائل الشريعة يدعو إلى العمل بها ، والتفكّر في حسن الأخلاق الحسنة وحسن آثارها يدعو إلى تحصيلها ، والتكفّر في قبح الأخلاق السيّئة وسوء آثارها يدعو إلى تجنّبها ، والتفكّر في نقص أعماله يدعو إلى السعي في إصلاحها ، والتفكّر في عقوبات سيّئاته يدعو إلى تداركها بالتوبة والندم .. وهكذا </w:t>
      </w:r>
      <w:r w:rsidRPr="00980A2A">
        <w:rPr>
          <w:rStyle w:val="libFootnotenumChar"/>
          <w:rtl/>
        </w:rPr>
        <w:t>(1)</w:t>
      </w:r>
      <w:r>
        <w:rPr>
          <w:rtl/>
        </w:rPr>
        <w:t xml:space="preserve">. </w:t>
      </w:r>
    </w:p>
    <w:p w:rsidR="00CB1BA7" w:rsidRDefault="00CB1BA7" w:rsidP="00CB1BA7">
      <w:pPr>
        <w:rPr>
          <w:rtl/>
        </w:rPr>
      </w:pPr>
      <w:r>
        <w:rPr>
          <w:rtl/>
        </w:rPr>
        <w:t xml:space="preserve">وأفاد المحدّث القمّي </w:t>
      </w:r>
      <w:r w:rsidR="00027E81" w:rsidRPr="00027E81">
        <w:rPr>
          <w:rStyle w:val="libAlaemChar"/>
          <w:rFonts w:hint="cs"/>
          <w:rtl/>
        </w:rPr>
        <w:t>قدس‌سره</w:t>
      </w:r>
      <w:r>
        <w:rPr>
          <w:rtl/>
        </w:rPr>
        <w:t xml:space="preserve"> ، ينبغي أن يتعلّم الإنسان التفكّر الممدوح من ( تمليخا ) أحد أصحاب الكهف قي قصّة اهتدائه ببركة التفكّر ثمّ ذكر القصّة فلاحظ </w:t>
      </w:r>
      <w:r w:rsidRPr="00980A2A">
        <w:rPr>
          <w:rStyle w:val="libFootnotenumChar"/>
          <w:rtl/>
        </w:rPr>
        <w:t>(2)</w:t>
      </w:r>
      <w:r>
        <w:rPr>
          <w:rtl/>
        </w:rPr>
        <w:t xml:space="preserve">. </w:t>
      </w:r>
    </w:p>
    <w:p w:rsidR="00CB1BA7" w:rsidRDefault="00CB1BA7" w:rsidP="00CB1BA7">
      <w:pPr>
        <w:rPr>
          <w:rtl/>
        </w:rPr>
      </w:pPr>
      <w:r w:rsidRPr="00C52814">
        <w:rPr>
          <w:rtl/>
        </w:rPr>
        <w:t>(357)</w:t>
      </w:r>
      <w:r>
        <w:rPr>
          <w:rtl/>
        </w:rPr>
        <w:t xml:space="preserve"> الآفة هي العاهة والنقص والبليّة الشديدة .. والآفة التي يُبتلى بها الحديث يعني الكلام هو الكذب .. وهو أشدّ بليّة تعرض الكلام خصوصاً إذا كان كذباً على الله أو رسوله أو أوليائه. </w:t>
      </w:r>
    </w:p>
    <w:p w:rsidR="00CB1BA7" w:rsidRDefault="00CB1BA7" w:rsidP="00CB1BA7">
      <w:pPr>
        <w:rPr>
          <w:rtl/>
        </w:rPr>
      </w:pPr>
      <w:r>
        <w:rPr>
          <w:rtl/>
        </w:rPr>
        <w:t xml:space="preserve">فالكذب يخرّب الإيمان وقد قال عزّ اسمه </w:t>
      </w:r>
      <w:r>
        <w:rPr>
          <w:rFonts w:hint="cs"/>
          <w:rtl/>
        </w:rPr>
        <w:t>:</w:t>
      </w:r>
      <w:r>
        <w:rPr>
          <w:rtl/>
        </w:rPr>
        <w:t xml:space="preserve"> </w:t>
      </w:r>
      <w:r w:rsidRPr="00D45120">
        <w:rPr>
          <w:rStyle w:val="libAlaemChar"/>
          <w:rtl/>
        </w:rPr>
        <w:t>(</w:t>
      </w:r>
      <w:r w:rsidRPr="00D45120">
        <w:rPr>
          <w:rStyle w:val="libAieChar"/>
          <w:rtl/>
        </w:rPr>
        <w:t xml:space="preserve"> إنَّما يَفْتَرِي الكَذِبَ الَّذِينَ لاَ يُؤْمِنُونَ </w:t>
      </w:r>
      <w:r w:rsidRPr="00D45120">
        <w:rPr>
          <w:rStyle w:val="libAlaemChar"/>
          <w:rtl/>
        </w:rPr>
        <w:t>)</w:t>
      </w:r>
      <w:r>
        <w:rPr>
          <w:rtl/>
        </w:rPr>
        <w:t xml:space="preserve"> </w:t>
      </w:r>
      <w:r w:rsidRPr="00980A2A">
        <w:rPr>
          <w:rStyle w:val="libFootnotenumChar"/>
          <w:rtl/>
        </w:rPr>
        <w:t>(3)</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مرآة العقول ، ج 7 ، ص 342. </w:t>
      </w:r>
    </w:p>
    <w:p w:rsidR="00CB1BA7" w:rsidRDefault="00CB1BA7" w:rsidP="006C0264">
      <w:pPr>
        <w:pStyle w:val="libFootnote0"/>
        <w:rPr>
          <w:rtl/>
        </w:rPr>
      </w:pPr>
      <w:r>
        <w:rPr>
          <w:rtl/>
        </w:rPr>
        <w:t xml:space="preserve">2 ـ سفينة البحار ، ج 7 ، ص 145. </w:t>
      </w:r>
    </w:p>
    <w:p w:rsidR="00CB1BA7" w:rsidRDefault="00CB1BA7" w:rsidP="006C0264">
      <w:pPr>
        <w:pStyle w:val="libFootnote0"/>
        <w:rPr>
          <w:rtl/>
        </w:rPr>
      </w:pPr>
      <w:r>
        <w:rPr>
          <w:rtl/>
        </w:rPr>
        <w:t xml:space="preserve">3 ـ سورة النحل ، الآية 105. </w:t>
      </w:r>
    </w:p>
    <w:p w:rsidR="00CB1BA7" w:rsidRDefault="00CB1BA7" w:rsidP="001B166D">
      <w:pPr>
        <w:pStyle w:val="libBold2"/>
        <w:rPr>
          <w:rtl/>
        </w:rPr>
      </w:pPr>
      <w:r>
        <w:rPr>
          <w:rtl/>
        </w:rPr>
        <w:br w:type="page"/>
      </w:r>
      <w:r w:rsidRPr="003E0137">
        <w:rPr>
          <w:rtl/>
        </w:rPr>
        <w:lastRenderedPageBreak/>
        <w:t>وآفةُ العلمِ النِسيان (358) ، وآفةُ العبادةِ الفَترة (359) ، وآفةُ الجَمالِ الخُيَلاء (360) ، وآفةُ العلمِ الحَسد (361).</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B838EB">
        <w:rPr>
          <w:rtl/>
        </w:rPr>
        <w:t>(358)</w:t>
      </w:r>
      <w:r>
        <w:rPr>
          <w:rtl/>
        </w:rPr>
        <w:t xml:space="preserve"> فإنّ النسيان يوجب زوال العلم وعدم الإستفادة منه .. وقد عرفت الاُمور التي توجب النسيان وينبغي إجتنابها. </w:t>
      </w:r>
    </w:p>
    <w:p w:rsidR="00CB1BA7" w:rsidRDefault="00CB1BA7" w:rsidP="00CB1BA7">
      <w:pPr>
        <w:rPr>
          <w:rtl/>
        </w:rPr>
      </w:pPr>
      <w:r w:rsidRPr="00B838EB">
        <w:rPr>
          <w:rtl/>
        </w:rPr>
        <w:t>(359)</w:t>
      </w:r>
      <w:r>
        <w:rPr>
          <w:rtl/>
        </w:rPr>
        <w:t xml:space="preserve"> أي انقطاع العبادة والضعف فيها .. وهذه الفترة تحدث بواسطة عدم التوجّه وعدم حضور القلب وعدم الخشوع في العبادة ، فإنّ حضور القلب والخشوع روح العبادة وحياتها. </w:t>
      </w:r>
    </w:p>
    <w:p w:rsidR="00CB1BA7" w:rsidRDefault="00CB1BA7" w:rsidP="00CB1BA7">
      <w:pPr>
        <w:rPr>
          <w:rtl/>
        </w:rPr>
      </w:pPr>
      <w:r w:rsidRPr="00B838EB">
        <w:rPr>
          <w:rtl/>
        </w:rPr>
        <w:t>(360)</w:t>
      </w:r>
      <w:r>
        <w:rPr>
          <w:rtl/>
        </w:rPr>
        <w:t xml:space="preserve"> فُسّر الجمال بحُسن الأفعال وكمال الأوصاف ، والكمالات المعنويّة كالزهد والعبادة .. والخيلاء هو التكبّر العُجب ، فالخيلاء آفةٌ لكمالات الإنسان. </w:t>
      </w:r>
    </w:p>
    <w:p w:rsidR="00CB1BA7" w:rsidRDefault="00CB1BA7" w:rsidP="00CB1BA7">
      <w:pPr>
        <w:rPr>
          <w:rtl/>
        </w:rPr>
      </w:pPr>
      <w:r w:rsidRPr="00B838EB">
        <w:rPr>
          <w:rtl/>
        </w:rPr>
        <w:t>(361)</w:t>
      </w:r>
      <w:r>
        <w:rPr>
          <w:rtl/>
        </w:rPr>
        <w:t xml:space="preserve"> هذه الآفة إنّما هي بالنسبة إلى المتّصف بالعلم والمسمّى بالعالم ، لا بالنسبة إلى نفس العلم ، والحسد من أرذل الصفات الذميمة ولا ينبغي أن يكون في العالم الربّاني الحقيقي. </w:t>
      </w:r>
    </w:p>
    <w:p w:rsidR="00CB1BA7" w:rsidRDefault="00CB1BA7" w:rsidP="00CB1BA7">
      <w:pPr>
        <w:rPr>
          <w:rtl/>
        </w:rPr>
      </w:pPr>
      <w:r>
        <w:rPr>
          <w:rtl/>
        </w:rPr>
        <w:t xml:space="preserve">والحسد هو أن يرى الإنسان لأخيه نعمةً فيتمنّى زوالها. </w:t>
      </w:r>
    </w:p>
    <w:p w:rsidR="00CB1BA7" w:rsidRDefault="00CB1BA7" w:rsidP="00CB1BA7">
      <w:pPr>
        <w:rPr>
          <w:rtl/>
        </w:rPr>
      </w:pPr>
      <w:r>
        <w:rPr>
          <w:rtl/>
        </w:rPr>
        <w:t xml:space="preserve">بينما الغبطة هي أن يرى الإنسان لأخيه نعمة فيتمنّى مثلها لا زوالها ، والمؤمن يغبط ولا يحسد ، والمنافق يحسد ولا يغبط ، كما في الحديث الصادقي الشريف </w:t>
      </w:r>
      <w:r w:rsidRPr="00980A2A">
        <w:rPr>
          <w:rStyle w:val="libFootnotenumChar"/>
          <w:rtl/>
        </w:rPr>
        <w:t>(1)</w:t>
      </w:r>
      <w:r>
        <w:rPr>
          <w:rtl/>
        </w:rPr>
        <w:t xml:space="preserve">. </w:t>
      </w:r>
    </w:p>
    <w:p w:rsidR="00CB1BA7" w:rsidRDefault="00CB1BA7" w:rsidP="00CB1BA7">
      <w:pPr>
        <w:rPr>
          <w:rtl/>
        </w:rPr>
      </w:pPr>
      <w:r>
        <w:rPr>
          <w:rtl/>
        </w:rPr>
        <w:t xml:space="preserve">وإنّ الحسد ليأكل الإيمان كما تأكل النار الحطب ، كما في الحديث الباقري الشريف </w:t>
      </w:r>
      <w:r w:rsidRPr="00980A2A">
        <w:rPr>
          <w:rStyle w:val="libFootnotenumChar"/>
          <w:rtl/>
        </w:rPr>
        <w:t>(2)</w:t>
      </w:r>
      <w:r>
        <w:rPr>
          <w:rtl/>
        </w:rPr>
        <w:t xml:space="preserve">. </w:t>
      </w:r>
    </w:p>
    <w:p w:rsidR="00CB1BA7" w:rsidRDefault="00CB1BA7" w:rsidP="00CB1BA7">
      <w:pPr>
        <w:rPr>
          <w:rtl/>
        </w:rPr>
      </w:pPr>
      <w:r>
        <w:rPr>
          <w:rtl/>
        </w:rPr>
        <w:t xml:space="preserve">بل في حديث داود الرقي ، عن أبي عبدالله </w:t>
      </w:r>
      <w:r w:rsidR="0047015D" w:rsidRPr="0047015D">
        <w:rPr>
          <w:rStyle w:val="libAlaemChar"/>
          <w:rFonts w:hint="cs"/>
          <w:rtl/>
        </w:rPr>
        <w:t>عليه‌السلام</w:t>
      </w:r>
      <w:r>
        <w:rPr>
          <w:rtl/>
        </w:rPr>
        <w:t xml:space="preserve"> قال : « قال رسول الله </w:t>
      </w:r>
      <w:r w:rsidR="001976EA" w:rsidRPr="001976EA">
        <w:rPr>
          <w:rStyle w:val="libAlaemChar"/>
          <w:rFonts w:hint="cs"/>
          <w:rtl/>
        </w:rPr>
        <w:t>صلى‌الله‌عليه‌وآله</w:t>
      </w:r>
      <w:r>
        <w:rPr>
          <w:rtl/>
        </w:rPr>
        <w:t xml:space="preserve"> ،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اُصول الكافي ، ج 2 ، ص 307 ، ح 7. </w:t>
      </w:r>
    </w:p>
    <w:p w:rsidR="00CB1BA7" w:rsidRDefault="00CB1BA7" w:rsidP="006C0264">
      <w:pPr>
        <w:pStyle w:val="libFootnote0"/>
        <w:rPr>
          <w:rtl/>
        </w:rPr>
      </w:pPr>
      <w:r>
        <w:rPr>
          <w:rtl/>
        </w:rPr>
        <w:t xml:space="preserve">2 ـ اُصول الكافي ، ج 2 ، ص 306 ، ح 1.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قال الله عزّوجلّ لموسى بن عمران </w:t>
      </w:r>
      <w:r w:rsidR="0047015D" w:rsidRPr="0047015D">
        <w:rPr>
          <w:rStyle w:val="libAlaemChar"/>
          <w:rFonts w:hint="cs"/>
          <w:rtl/>
        </w:rPr>
        <w:t>عليه‌السلام</w:t>
      </w:r>
      <w:r>
        <w:rPr>
          <w:rtl/>
        </w:rPr>
        <w:t xml:space="preserve"> ، يابن عمران لا تحسدنّ الناس على ما آتيتهم من فضلي ولا تمدنّ عينيك إلى ذلك ولا تتبعه نفسك ، فإنّ الحاسد ساخط لنعمي ، صادّ لقسمي الذي قسمت بين عبادي ، ومن يك كذلك فلست منه وليس منّي » </w:t>
      </w:r>
      <w:r w:rsidRPr="00980A2A">
        <w:rPr>
          <w:rStyle w:val="libFootnotenumChar"/>
          <w:rtl/>
        </w:rPr>
        <w:t>(1)</w:t>
      </w:r>
      <w:r>
        <w:rPr>
          <w:rtl/>
        </w:rPr>
        <w:t xml:space="preserve">. </w:t>
      </w:r>
    </w:p>
    <w:p w:rsidR="00CB1BA7" w:rsidRDefault="00CB1BA7" w:rsidP="00CB1BA7">
      <w:pPr>
        <w:rPr>
          <w:rtl/>
        </w:rPr>
      </w:pPr>
      <w:r>
        <w:rPr>
          <w:rtl/>
        </w:rPr>
        <w:t xml:space="preserve">ومن هنا تعرف أنّ الحسد آفة ضارّة للعلم .. </w:t>
      </w:r>
    </w:p>
    <w:p w:rsidR="00CB1BA7" w:rsidRDefault="00CB1BA7" w:rsidP="00CB1BA7">
      <w:pPr>
        <w:rPr>
          <w:rtl/>
        </w:rPr>
      </w:pPr>
      <w:r>
        <w:rPr>
          <w:rtl/>
        </w:rPr>
        <w:t xml:space="preserve">وفي علاج الحسد أفاد العلاّمة المجلسي ، أنّ الحسد من الأمراض العظيمة للقلوب ، ولا تُداوى أمراض القلوب إلاّ بالعلم والعمل .. </w:t>
      </w:r>
    </w:p>
    <w:p w:rsidR="00CB1BA7" w:rsidRDefault="00CB1BA7" w:rsidP="00CB1BA7">
      <w:pPr>
        <w:rPr>
          <w:rtl/>
        </w:rPr>
      </w:pPr>
      <w:r>
        <w:rPr>
          <w:rtl/>
        </w:rPr>
        <w:t xml:space="preserve">والنافع لمرض الحسد هو أن تعرف تحقيقاً أنّ الحسد ضرر عليك في الدنيا والدين ولا ضرر فيه على المحسود لا في دنياه ولا في دينه بل ينتفع به المحسود دنياً وديناً .. </w:t>
      </w:r>
    </w:p>
    <w:p w:rsidR="00CB1BA7" w:rsidRDefault="00CB1BA7" w:rsidP="00CB1BA7">
      <w:pPr>
        <w:rPr>
          <w:rtl/>
        </w:rPr>
      </w:pPr>
      <w:r>
        <w:rPr>
          <w:rtl/>
        </w:rPr>
        <w:t xml:space="preserve">أمّا كونه ضرراً عليك في الدين فهو أنّك بالحسد سخطت قضاء الله ، وكرهت نعمته التي قسّمها لعباده ، وعدله الذي أقامه في ملكه واستنكرت ذلك ، وهذه جناية على التوحيد وقذىً في الإيمان. </w:t>
      </w:r>
    </w:p>
    <w:p w:rsidR="00CB1BA7" w:rsidRDefault="00CB1BA7" w:rsidP="00CB1BA7">
      <w:pPr>
        <w:rPr>
          <w:rtl/>
        </w:rPr>
      </w:pPr>
      <w:r>
        <w:rPr>
          <w:rtl/>
        </w:rPr>
        <w:t xml:space="preserve">وأمّا كونه ضرراً عليك في الدنيا فهو أنّك تتألّم بحسدك ، وتتعذّب به ، ولا تزال في غمّ له ، وتبقى مغموماً محزوناً كما يشتهي أعداؤك لك. </w:t>
      </w:r>
    </w:p>
    <w:p w:rsidR="00CB1BA7" w:rsidRDefault="00CB1BA7" w:rsidP="00CB1BA7">
      <w:pPr>
        <w:rPr>
          <w:rtl/>
        </w:rPr>
      </w:pPr>
      <w:r>
        <w:rPr>
          <w:rtl/>
        </w:rPr>
        <w:t xml:space="preserve">وأمّا أنّ المحسود ينتفع به في الدين فهو أنّه يكون مظلوماً من جهتك لا سيّما إذا دعاك الحسد إلى غيبته والقدح فيه وهتك ستره وكشف مساويه .. فإنّك بهذا تهدي حسناتك إليه. </w:t>
      </w:r>
    </w:p>
    <w:p w:rsidR="00CB1BA7" w:rsidRDefault="00CB1BA7" w:rsidP="00CB1BA7">
      <w:pPr>
        <w:rPr>
          <w:rtl/>
        </w:rPr>
      </w:pPr>
      <w:r>
        <w:rPr>
          <w:rtl/>
        </w:rPr>
        <w:t xml:space="preserve">وأمّا أنّ المحسود ينتفع به في الدنيا فهو أنّ من أهمّ أغراض الخلق مساءة أعدائهم وتعذيب من عاداهم ، ولا عذاب أعظم ممّا أنت فيه من ألم الحسد ، وقد فعلت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اُصول الكافي ، ج 2 ، ص 307 ، ح 6. </w:t>
      </w:r>
    </w:p>
    <w:p w:rsidR="00CB1BA7" w:rsidRPr="002C16FD" w:rsidRDefault="00CB1BA7" w:rsidP="001B166D">
      <w:pPr>
        <w:pStyle w:val="libBold2"/>
        <w:rPr>
          <w:rtl/>
        </w:rPr>
      </w:pPr>
      <w:r>
        <w:rPr>
          <w:rtl/>
        </w:rPr>
        <w:br w:type="page"/>
      </w:r>
      <w:r w:rsidRPr="002C16FD">
        <w:rPr>
          <w:rtl/>
        </w:rPr>
        <w:lastRenderedPageBreak/>
        <w:t xml:space="preserve">يا علي ، أربعةٌ يذهَبْنَ ضَياعاً (362) ، الأكلُ على الشَّبَع (363) ، والسراجُ في القمر (364) ، والزّرعُ في السَبْخة (365) ، والصنيعةُ (366) ، عند غير أهلها. </w:t>
      </w:r>
    </w:p>
    <w:p w:rsidR="00CB1BA7" w:rsidRDefault="00CB1BA7" w:rsidP="001B166D">
      <w:pPr>
        <w:pStyle w:val="libBold2"/>
        <w:rPr>
          <w:rtl/>
        </w:rPr>
      </w:pPr>
      <w:r w:rsidRPr="002C16FD">
        <w:rPr>
          <w:rtl/>
        </w:rPr>
        <w:t>يا علي ، مَن نسى الصلاةَ عليَّ فقد أخطأ طريقَ الجنّة (367).</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بنفسك ما هو مرادهم. </w:t>
      </w:r>
    </w:p>
    <w:p w:rsidR="00CB1BA7" w:rsidRDefault="00CB1BA7" w:rsidP="00CB1BA7">
      <w:pPr>
        <w:rPr>
          <w:rtl/>
        </w:rPr>
      </w:pPr>
      <w:r>
        <w:rPr>
          <w:rtl/>
        </w:rPr>
        <w:t xml:space="preserve">ومهما عرفت هذا عن بصيرة لم تكن عدوّ نفسك ، وصديق عدوّك ، بل فارقت الحسد لا محالة </w:t>
      </w:r>
      <w:r w:rsidRPr="00980A2A">
        <w:rPr>
          <w:rStyle w:val="libFootnotenumChar"/>
          <w:rtl/>
        </w:rPr>
        <w:t>(1)</w:t>
      </w:r>
      <w:r>
        <w:rPr>
          <w:rtl/>
        </w:rPr>
        <w:t xml:space="preserve">. </w:t>
      </w:r>
    </w:p>
    <w:p w:rsidR="00CB1BA7" w:rsidRDefault="00CB1BA7" w:rsidP="00CB1BA7">
      <w:pPr>
        <w:rPr>
          <w:rtl/>
        </w:rPr>
      </w:pPr>
      <w:r w:rsidRPr="007F5F42">
        <w:rPr>
          <w:rtl/>
        </w:rPr>
        <w:t>(362)</w:t>
      </w:r>
      <w:r>
        <w:rPr>
          <w:rtl/>
        </w:rPr>
        <w:t xml:space="preserve"> الضَياع ـ بالفتح ـ ، هو التلف والهلاك بلا فائدة ممّا يكون إسرافاً وتبذيراً للمال. </w:t>
      </w:r>
    </w:p>
    <w:p w:rsidR="00CB1BA7" w:rsidRDefault="00CB1BA7" w:rsidP="00CB1BA7">
      <w:pPr>
        <w:rPr>
          <w:rtl/>
        </w:rPr>
      </w:pPr>
      <w:r w:rsidRPr="007F5F42">
        <w:rPr>
          <w:rtl/>
        </w:rPr>
        <w:t>(363)</w:t>
      </w:r>
      <w:r>
        <w:rPr>
          <w:rtl/>
        </w:rPr>
        <w:t xml:space="preserve"> فلا فائدة في ذلك الأكل ، بل قد يكون سبباً للمرض. </w:t>
      </w:r>
    </w:p>
    <w:p w:rsidR="00CB1BA7" w:rsidRDefault="00CB1BA7" w:rsidP="00CB1BA7">
      <w:pPr>
        <w:rPr>
          <w:rtl/>
        </w:rPr>
      </w:pPr>
      <w:r w:rsidRPr="007F5F42">
        <w:rPr>
          <w:rtl/>
        </w:rPr>
        <w:t>(364)</w:t>
      </w:r>
      <w:r>
        <w:rPr>
          <w:rtl/>
        </w:rPr>
        <w:t xml:space="preserve"> فإنّه إهدار لذلك السراج إلاّ أن يكون لغرض عقلائي كالكتابة والمطالعة ونحوهما من الأغراض الشريفة. </w:t>
      </w:r>
    </w:p>
    <w:p w:rsidR="00CB1BA7" w:rsidRDefault="00CB1BA7" w:rsidP="00CB1BA7">
      <w:pPr>
        <w:rPr>
          <w:rtl/>
        </w:rPr>
      </w:pPr>
      <w:r w:rsidRPr="007F5F42">
        <w:rPr>
          <w:rtl/>
        </w:rPr>
        <w:t>(365)</w:t>
      </w:r>
      <w:r>
        <w:rPr>
          <w:rtl/>
        </w:rPr>
        <w:t xml:space="preserve"> السبخة ـ بالفتح ثمّ السكون ـ ، هي الأرض المالحة التي تعلوها الملوحة. </w:t>
      </w:r>
    </w:p>
    <w:p w:rsidR="00CB1BA7" w:rsidRDefault="00CB1BA7" w:rsidP="00CB1BA7">
      <w:pPr>
        <w:rPr>
          <w:rtl/>
        </w:rPr>
      </w:pPr>
      <w:r w:rsidRPr="007F5F42">
        <w:rPr>
          <w:rtl/>
        </w:rPr>
        <w:t>(366)</w:t>
      </w:r>
      <w:r>
        <w:rPr>
          <w:rtl/>
        </w:rPr>
        <w:t xml:space="preserve"> الصَّنيعة هو الإحسان ، وهو يذهب ضياعاً عند من لا يكون أهلا للإحسان إليه. </w:t>
      </w:r>
    </w:p>
    <w:p w:rsidR="00CB1BA7" w:rsidRDefault="00CB1BA7" w:rsidP="00CB1BA7">
      <w:pPr>
        <w:rPr>
          <w:rtl/>
        </w:rPr>
      </w:pPr>
      <w:r w:rsidRPr="007F5F42">
        <w:rPr>
          <w:rtl/>
        </w:rPr>
        <w:t>(367)</w:t>
      </w:r>
      <w:r>
        <w:rPr>
          <w:rtl/>
        </w:rPr>
        <w:t xml:space="preserve"> من حيث أنّه لو كان يصلّي لوصل إلى الجنّة ، فمن ترك الصلاة أخطأ طريق الجنّة. </w:t>
      </w:r>
    </w:p>
    <w:p w:rsidR="00CB1BA7" w:rsidRDefault="00CB1BA7" w:rsidP="00CB1BA7">
      <w:pPr>
        <w:rPr>
          <w:rtl/>
        </w:rPr>
      </w:pPr>
      <w:r>
        <w:rPr>
          <w:rtl/>
        </w:rPr>
        <w:t xml:space="preserve">وفي حديث الكافي أيضاً ، « من ذُكِرْتُ عنده فنسي أن يصلَّي عليَّ خطّأ الله به طريق الجنّة » </w:t>
      </w:r>
      <w:r w:rsidRPr="00980A2A">
        <w:rPr>
          <w:rStyle w:val="libFootnotenumChar"/>
          <w:rtl/>
        </w:rPr>
        <w:t>(2)</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مرآة العقول ، ج 10 ، ص 159. </w:t>
      </w:r>
    </w:p>
    <w:p w:rsidR="00CB1BA7" w:rsidRDefault="00CB1BA7" w:rsidP="006C0264">
      <w:pPr>
        <w:pStyle w:val="libFootnote0"/>
        <w:rPr>
          <w:rtl/>
        </w:rPr>
      </w:pPr>
      <w:r>
        <w:rPr>
          <w:rtl/>
        </w:rPr>
        <w:t xml:space="preserve">2 ـ اُصول الكافي ، ج 2 ، ص 495 ، ح 20.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Pr>
          <w:rtl/>
        </w:rPr>
        <w:t xml:space="preserve">وهذا يدلّ على أنّ النسيان عقوبة له من الله على بعض أعماله الرذيلة فحرم من تلك الفضيلة ، وإن لم يكن معاقباً على النسيان لقوله </w:t>
      </w:r>
      <w:r w:rsidR="001976EA" w:rsidRPr="001976EA">
        <w:rPr>
          <w:rStyle w:val="libAlaemChar"/>
          <w:rFonts w:hint="cs"/>
          <w:rtl/>
        </w:rPr>
        <w:t>صلى‌الله‌عليه‌وآله</w:t>
      </w:r>
      <w:r>
        <w:rPr>
          <w:rtl/>
        </w:rPr>
        <w:t xml:space="preserve"> ، « رفع عن اُمّتي الخطأ والنسيان ... » ، ويمكن أن يكون هذا القول لبيان لزوم الإهتمام بهذا الأمر لئلاّ يقع منه النسيان فيفوت منه مثل هذه الفضيلة </w:t>
      </w:r>
      <w:r w:rsidRPr="00980A2A">
        <w:rPr>
          <w:rStyle w:val="libFootnotenumChar"/>
          <w:rtl/>
        </w:rPr>
        <w:t>(1)</w:t>
      </w:r>
      <w:r>
        <w:rPr>
          <w:rtl/>
        </w:rPr>
        <w:t xml:space="preserve">. </w:t>
      </w:r>
    </w:p>
    <w:p w:rsidR="00CB1BA7" w:rsidRDefault="00CB1BA7" w:rsidP="00CB1BA7">
      <w:pPr>
        <w:rPr>
          <w:rtl/>
        </w:rPr>
      </w:pPr>
      <w:r>
        <w:rPr>
          <w:rtl/>
        </w:rPr>
        <w:t xml:space="preserve">واعلم أنّ الصلاة على النبي وآله </w:t>
      </w:r>
      <w:r w:rsidR="00655C89" w:rsidRPr="00655C89">
        <w:rPr>
          <w:rStyle w:val="libAlaemChar"/>
          <w:rFonts w:hint="cs"/>
          <w:rtl/>
        </w:rPr>
        <w:t>عليهم‌السلام</w:t>
      </w:r>
      <w:r>
        <w:rPr>
          <w:rtl/>
        </w:rPr>
        <w:t xml:space="preserve"> طريق الجنّة حقّاً ، وزاد الدنيا والآخرة واقعاً ومن أعظم الحسنات فائدةً كما تلاحظها في الأحاديث الشريفة التي نتبرّك منها بذكر ما يلي منها : </w:t>
      </w:r>
    </w:p>
    <w:p w:rsidR="00CB1BA7" w:rsidRDefault="00CB1BA7" w:rsidP="00CB1BA7">
      <w:pPr>
        <w:rPr>
          <w:rtl/>
        </w:rPr>
      </w:pPr>
      <w:r>
        <w:rPr>
          <w:rtl/>
        </w:rPr>
        <w:t xml:space="preserve">1 ـ مارواه ثقة الإسلام الكليني بسنده عن هشام بن سالم ، عن أبي عبدالله </w:t>
      </w:r>
      <w:r w:rsidR="0047015D" w:rsidRPr="0047015D">
        <w:rPr>
          <w:rStyle w:val="libAlaemChar"/>
          <w:rFonts w:hint="cs"/>
          <w:rtl/>
        </w:rPr>
        <w:t>عليه‌السلام</w:t>
      </w:r>
      <w:r>
        <w:rPr>
          <w:rtl/>
        </w:rPr>
        <w:t xml:space="preserve"> قال : « لا يزال الدعاء محجوباً حتّى يصلّى على محمّد وآل محمّد » </w:t>
      </w:r>
      <w:r w:rsidRPr="00980A2A">
        <w:rPr>
          <w:rStyle w:val="libFootnotenumChar"/>
          <w:rtl/>
        </w:rPr>
        <w:t>(2)</w:t>
      </w:r>
      <w:r>
        <w:rPr>
          <w:rtl/>
        </w:rPr>
        <w:t xml:space="preserve"> وفي حديث آخر ، « من كانت له إلى الله عزّوجلّ حاجة فليبدأ بالصلاة على محمّد وآله ثمّ يسأل حاجته ، ثمّ يختم بالصلاة على محمّد وآل محمّد ، فانّ الله عزّوجلّ أكرم من أن يقبل الطرفين ويدع الوسط ، إذ كانت الصلاة على محمّد وآل محمّد لا تحجب عنه » أي مقبولة أبداً. </w:t>
      </w:r>
    </w:p>
    <w:p w:rsidR="00CB1BA7" w:rsidRDefault="00CB1BA7" w:rsidP="00CB1BA7">
      <w:pPr>
        <w:rPr>
          <w:rtl/>
        </w:rPr>
      </w:pPr>
      <w:r>
        <w:rPr>
          <w:rtl/>
        </w:rPr>
        <w:t xml:space="preserve">2 ـ وعن أبي بصير ، عن أبي عبدالله </w:t>
      </w:r>
      <w:r w:rsidR="0047015D" w:rsidRPr="0047015D">
        <w:rPr>
          <w:rStyle w:val="libAlaemChar"/>
          <w:rFonts w:hint="cs"/>
          <w:rtl/>
        </w:rPr>
        <w:t>عليه‌السلام</w:t>
      </w:r>
      <w:r>
        <w:rPr>
          <w:rtl/>
        </w:rPr>
        <w:t xml:space="preserve"> قال : قال : « إذا ذكر النبيُّ </w:t>
      </w:r>
      <w:r w:rsidR="001976EA" w:rsidRPr="001976EA">
        <w:rPr>
          <w:rStyle w:val="libAlaemChar"/>
          <w:rFonts w:hint="cs"/>
          <w:rtl/>
        </w:rPr>
        <w:t>صلى‌الله‌عليه‌وآله</w:t>
      </w:r>
      <w:r>
        <w:rPr>
          <w:rtl/>
        </w:rPr>
        <w:t xml:space="preserve"> فأكثروا الصلاة عليه فإنّه من صلّى على النبي </w:t>
      </w:r>
      <w:r w:rsidR="001976EA" w:rsidRPr="001976EA">
        <w:rPr>
          <w:rStyle w:val="libAlaemChar"/>
          <w:rFonts w:hint="cs"/>
          <w:rtl/>
        </w:rPr>
        <w:t>صلى‌الله‌عليه‌وآله</w:t>
      </w:r>
      <w:r>
        <w:rPr>
          <w:rtl/>
        </w:rPr>
        <w:t xml:space="preserve"> صلاة واحدة صلّى الله عليه ألف صلاة في ألف صفّ من الملائكة ، ولم يبق شيء ممّا خلقه الله إلاّ صلّى على العبد لصلاة الله عليه وصلاة ملائكته ، فمن لم يرغب في هذا فهو جاهل مغرور ، قد برىء الله منه ورسوله وأهل بيته » </w:t>
      </w:r>
      <w:r w:rsidRPr="00980A2A">
        <w:rPr>
          <w:rStyle w:val="libFootnotenumChar"/>
          <w:rtl/>
        </w:rPr>
        <w:t>(3)</w:t>
      </w:r>
      <w:r>
        <w:rPr>
          <w:rtl/>
        </w:rPr>
        <w:t>.</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مرآة العقول ، ج 12 ، ص 106. </w:t>
      </w:r>
    </w:p>
    <w:p w:rsidR="00CB1BA7" w:rsidRDefault="00CB1BA7" w:rsidP="006C0264">
      <w:pPr>
        <w:pStyle w:val="libFootnote0"/>
        <w:rPr>
          <w:rtl/>
        </w:rPr>
      </w:pPr>
      <w:r>
        <w:rPr>
          <w:rtl/>
        </w:rPr>
        <w:t xml:space="preserve">2 ـ اُصول الكافي ، ج 2 ، ص 491 ، ح 1 ـ 16. </w:t>
      </w:r>
    </w:p>
    <w:p w:rsidR="00CB1BA7" w:rsidRDefault="00CB1BA7" w:rsidP="006C0264">
      <w:pPr>
        <w:pStyle w:val="libFootnote0"/>
        <w:rPr>
          <w:rtl/>
        </w:rPr>
      </w:pPr>
      <w:r>
        <w:rPr>
          <w:rtl/>
        </w:rPr>
        <w:t xml:space="preserve">3 ـ اُصول الكافي ، ج 2 ، ص 492 ، ح 6.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Pr>
          <w:rtl/>
        </w:rPr>
        <w:t xml:space="preserve">3 ـ وعن عبدالله بن سنان ، عن أبي عبدالله </w:t>
      </w:r>
      <w:r w:rsidR="0047015D" w:rsidRPr="0047015D">
        <w:rPr>
          <w:rStyle w:val="libAlaemChar"/>
          <w:rFonts w:hint="cs"/>
          <w:rtl/>
        </w:rPr>
        <w:t>عليه‌السلام</w:t>
      </w:r>
      <w:r>
        <w:rPr>
          <w:rtl/>
        </w:rPr>
        <w:t xml:space="preserve"> قال : « قال رسول الله </w:t>
      </w:r>
      <w:r w:rsidR="001976EA" w:rsidRPr="001976EA">
        <w:rPr>
          <w:rStyle w:val="libAlaemChar"/>
          <w:rFonts w:hint="cs"/>
          <w:rtl/>
        </w:rPr>
        <w:t>صلى‌الله‌عليه‌وآله</w:t>
      </w:r>
      <w:r>
        <w:rPr>
          <w:rtl/>
        </w:rPr>
        <w:t xml:space="preserve"> ، الصلاة عليَّ وعلى أهل بيتي تذهب بالنفاق » ، وفي حديث آخر ، « قال رسول الله </w:t>
      </w:r>
      <w:r w:rsidR="001976EA" w:rsidRPr="001976EA">
        <w:rPr>
          <w:rStyle w:val="libAlaemChar"/>
          <w:rFonts w:hint="cs"/>
          <w:rtl/>
        </w:rPr>
        <w:t>صلى‌الله‌عليه‌وآله</w:t>
      </w:r>
      <w:r>
        <w:rPr>
          <w:rtl/>
        </w:rPr>
        <w:t xml:space="preserve"> ، ارفعوا أصواتكم بالصلاة عليّ فانّها تذهب بالنفاق » </w:t>
      </w:r>
      <w:r w:rsidRPr="00980A2A">
        <w:rPr>
          <w:rStyle w:val="libFootnotenumChar"/>
          <w:rtl/>
        </w:rPr>
        <w:t>(1)</w:t>
      </w:r>
      <w:r>
        <w:rPr>
          <w:rtl/>
        </w:rPr>
        <w:t xml:space="preserve">. </w:t>
      </w:r>
    </w:p>
    <w:p w:rsidR="00CB1BA7" w:rsidRDefault="00CB1BA7" w:rsidP="00CB1BA7">
      <w:pPr>
        <w:rPr>
          <w:rtl/>
        </w:rPr>
      </w:pPr>
      <w:r>
        <w:rPr>
          <w:rtl/>
        </w:rPr>
        <w:t xml:space="preserve">4 ـ وعن معاوية بن عمّار ، عن أبي عبدالله </w:t>
      </w:r>
      <w:r w:rsidR="0047015D" w:rsidRPr="0047015D">
        <w:rPr>
          <w:rStyle w:val="libAlaemChar"/>
          <w:rFonts w:hint="cs"/>
          <w:rtl/>
        </w:rPr>
        <w:t>عليه‌السلام</w:t>
      </w:r>
      <w:r>
        <w:rPr>
          <w:rtl/>
        </w:rPr>
        <w:t xml:space="preserve"> قال : « من قال : ياربّ صلّ على محمّد وآل محمّد مائة مرّة قضيت له مائة حاجة ثلاثون للدنيا [ والباقي للآخرة ] » </w:t>
      </w:r>
      <w:r w:rsidRPr="00980A2A">
        <w:rPr>
          <w:rStyle w:val="libFootnotenumChar"/>
          <w:rtl/>
        </w:rPr>
        <w:t>(2)</w:t>
      </w:r>
      <w:r>
        <w:rPr>
          <w:rtl/>
        </w:rPr>
        <w:t xml:space="preserve">. </w:t>
      </w:r>
    </w:p>
    <w:p w:rsidR="00CB1BA7" w:rsidRDefault="00CB1BA7" w:rsidP="00CB1BA7">
      <w:pPr>
        <w:rPr>
          <w:rtl/>
        </w:rPr>
      </w:pPr>
      <w:r>
        <w:rPr>
          <w:rtl/>
        </w:rPr>
        <w:t xml:space="preserve">5 ـ وعن إسحاق بن فروخ مولى آل طلحة قال : قال أبو عبدالله </w:t>
      </w:r>
      <w:r w:rsidR="0047015D" w:rsidRPr="0047015D">
        <w:rPr>
          <w:rStyle w:val="libAlaemChar"/>
          <w:rFonts w:hint="cs"/>
          <w:rtl/>
        </w:rPr>
        <w:t>عليه‌السلام</w:t>
      </w:r>
      <w:r>
        <w:rPr>
          <w:rtl/>
        </w:rPr>
        <w:t xml:space="preserve"> ، « يا إسحاق بن فروخ من صلّى على محمّد وآل محمّد عشراً صلّى الله عليه وملائكته مائة مرّة ، ومن صلّى على محمّد وآل محمّد مائة [ مرّة ] صلّى الله عليه وملائكته ألفاً ، أما تسمع قول الله عزّوجلّ </w:t>
      </w:r>
      <w:r>
        <w:rPr>
          <w:rFonts w:hint="cs"/>
          <w:rtl/>
        </w:rPr>
        <w:t>:</w:t>
      </w:r>
      <w:r>
        <w:rPr>
          <w:rtl/>
        </w:rPr>
        <w:t xml:space="preserve"> </w:t>
      </w:r>
      <w:r w:rsidRPr="00D45120">
        <w:rPr>
          <w:rStyle w:val="libAlaemChar"/>
          <w:rtl/>
        </w:rPr>
        <w:t>(</w:t>
      </w:r>
      <w:r w:rsidRPr="00D45120">
        <w:rPr>
          <w:rStyle w:val="libAieChar"/>
          <w:rtl/>
        </w:rPr>
        <w:t xml:space="preserve"> هُوَ الَّذِي يُصَلّي عَلَيْكُمْ وَمَلاَئكَتُهُ لِيُخْرِجَكُم مِّنَ الظُّلَماتِ إلَى النُّورِ وَكَانَ بِالمُؤْمِنِينَ رَحِيماً </w:t>
      </w:r>
      <w:r w:rsidRPr="00D45120">
        <w:rPr>
          <w:rStyle w:val="libAlaemChar"/>
          <w:rtl/>
        </w:rPr>
        <w:t>)</w:t>
      </w:r>
      <w:r>
        <w:rPr>
          <w:rtl/>
        </w:rPr>
        <w:t xml:space="preserve"> </w:t>
      </w:r>
      <w:r w:rsidRPr="00980A2A">
        <w:rPr>
          <w:rStyle w:val="libFootnotenumChar"/>
          <w:rtl/>
        </w:rPr>
        <w:t>(3)</w:t>
      </w:r>
      <w:r>
        <w:rPr>
          <w:rtl/>
        </w:rPr>
        <w:t xml:space="preserve"> » </w:t>
      </w:r>
      <w:r w:rsidRPr="00980A2A">
        <w:rPr>
          <w:rStyle w:val="libFootnotenumChar"/>
          <w:rtl/>
        </w:rPr>
        <w:t>(4)</w:t>
      </w:r>
      <w:r>
        <w:rPr>
          <w:rtl/>
        </w:rPr>
        <w:t xml:space="preserve">. </w:t>
      </w:r>
    </w:p>
    <w:p w:rsidR="00CB1BA7" w:rsidRDefault="00CB1BA7" w:rsidP="00CB1BA7">
      <w:pPr>
        <w:rPr>
          <w:rtl/>
        </w:rPr>
      </w:pPr>
      <w:r>
        <w:rPr>
          <w:rtl/>
        </w:rPr>
        <w:t xml:space="preserve">6 ـ وعن محمّد بن مسلم ، عن أحدهما </w:t>
      </w:r>
      <w:r w:rsidR="001976EA" w:rsidRPr="001976EA">
        <w:rPr>
          <w:rStyle w:val="libAlaemChar"/>
          <w:rFonts w:hint="cs"/>
          <w:rtl/>
        </w:rPr>
        <w:t>عليهما‌السلام</w:t>
      </w:r>
      <w:r>
        <w:rPr>
          <w:rtl/>
        </w:rPr>
        <w:t xml:space="preserve"> قال : « ما في الميزان شيء أثقل من الصلاة على محمّد وآل محمّد ، وإنّ الرجل لتوضع أعماله في الميزان فتميل به فيُخرج </w:t>
      </w:r>
      <w:r w:rsidR="001976EA" w:rsidRPr="001976EA">
        <w:rPr>
          <w:rStyle w:val="libAlaemChar"/>
          <w:rFonts w:hint="cs"/>
          <w:rtl/>
        </w:rPr>
        <w:t>صلى‌الله‌عليه‌وآله</w:t>
      </w:r>
      <w:r>
        <w:rPr>
          <w:rtl/>
        </w:rPr>
        <w:t xml:space="preserve"> الصلاة عليه فيضعها في ميزانه فيرجّح » </w:t>
      </w:r>
      <w:r w:rsidRPr="00980A2A">
        <w:rPr>
          <w:rStyle w:val="libFootnotenumChar"/>
          <w:rtl/>
        </w:rPr>
        <w:t>(5)</w:t>
      </w:r>
      <w:r>
        <w:rPr>
          <w:rtl/>
        </w:rPr>
        <w:t xml:space="preserve">. </w:t>
      </w:r>
    </w:p>
    <w:p w:rsidR="00CB1BA7" w:rsidRDefault="00CB1BA7" w:rsidP="00CB1BA7">
      <w:pPr>
        <w:rPr>
          <w:rtl/>
        </w:rPr>
      </w:pPr>
      <w:r>
        <w:rPr>
          <w:rtl/>
        </w:rPr>
        <w:t xml:space="preserve">7 ـ وعن ابن القدّاح ، عن أبي عبدالله </w:t>
      </w:r>
      <w:r w:rsidR="0047015D" w:rsidRPr="0047015D">
        <w:rPr>
          <w:rStyle w:val="libAlaemChar"/>
          <w:rFonts w:hint="cs"/>
          <w:rtl/>
        </w:rPr>
        <w:t>عليه‌السلام</w:t>
      </w:r>
      <w:r>
        <w:rPr>
          <w:rtl/>
        </w:rPr>
        <w:t xml:space="preserve"> قال : « سمع أبي رجلا متعلّقاً بالبيت وهو يقول : اللّهمّ صلّ على محمّد ، فقال له أبي ، ياعبَد الله! لا تبترها لا تظلمنا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اُصول الكافي ، ج 2 ، ص 492 ، ح 8 ـ 13. </w:t>
      </w:r>
    </w:p>
    <w:p w:rsidR="00CB1BA7" w:rsidRDefault="00CB1BA7" w:rsidP="006C0264">
      <w:pPr>
        <w:pStyle w:val="libFootnote0"/>
        <w:rPr>
          <w:rtl/>
        </w:rPr>
      </w:pPr>
      <w:r>
        <w:rPr>
          <w:rtl/>
        </w:rPr>
        <w:t xml:space="preserve">2 ـ اُصول الكافي ، ج 2 ، ص 493 ، ح 9. </w:t>
      </w:r>
    </w:p>
    <w:p w:rsidR="00CB1BA7" w:rsidRDefault="00CB1BA7" w:rsidP="006C0264">
      <w:pPr>
        <w:pStyle w:val="libFootnote0"/>
        <w:rPr>
          <w:rtl/>
        </w:rPr>
      </w:pPr>
      <w:r>
        <w:rPr>
          <w:rtl/>
        </w:rPr>
        <w:t xml:space="preserve">3 ـ سورة الأحزاب ، الآية 43. </w:t>
      </w:r>
    </w:p>
    <w:p w:rsidR="00CB1BA7" w:rsidRDefault="00CB1BA7" w:rsidP="006C0264">
      <w:pPr>
        <w:pStyle w:val="libFootnote0"/>
        <w:rPr>
          <w:rtl/>
        </w:rPr>
      </w:pPr>
      <w:r>
        <w:rPr>
          <w:rtl/>
        </w:rPr>
        <w:t xml:space="preserve">4 ـ اُصول الكافي ، ج 2 ، ص 493 ، ح 14. </w:t>
      </w:r>
    </w:p>
    <w:p w:rsidR="00CB1BA7" w:rsidRDefault="00CB1BA7" w:rsidP="006C0264">
      <w:pPr>
        <w:pStyle w:val="libFootnote0"/>
        <w:rPr>
          <w:rtl/>
        </w:rPr>
      </w:pPr>
      <w:r>
        <w:rPr>
          <w:rtl/>
        </w:rPr>
        <w:t xml:space="preserve">5 ـ اُصول الكافي ، ج 2 ، ص 494 ، ح 15.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حقّنا قل ، اللّهمّ صلّ على محمّد وأهل بيته » </w:t>
      </w:r>
      <w:r w:rsidRPr="00980A2A">
        <w:rPr>
          <w:rStyle w:val="libFootnotenumChar"/>
          <w:rtl/>
        </w:rPr>
        <w:t>(1)</w:t>
      </w:r>
      <w:r>
        <w:rPr>
          <w:rtl/>
        </w:rPr>
        <w:t xml:space="preserve">. </w:t>
      </w:r>
    </w:p>
    <w:p w:rsidR="00CB1BA7" w:rsidRDefault="00CB1BA7" w:rsidP="00CB1BA7">
      <w:pPr>
        <w:rPr>
          <w:rtl/>
        </w:rPr>
      </w:pPr>
      <w:r>
        <w:rPr>
          <w:rtl/>
        </w:rPr>
        <w:t xml:space="preserve">8 ـ ما رواه شيخ المحدّثين الصدوق بسنده عن أبي حمزة ، عن أبي عبدالله </w:t>
      </w:r>
      <w:r w:rsidR="0047015D" w:rsidRPr="0047015D">
        <w:rPr>
          <w:rStyle w:val="libAlaemChar"/>
          <w:rFonts w:hint="cs"/>
          <w:rtl/>
        </w:rPr>
        <w:t>عليه‌السلام</w:t>
      </w:r>
      <w:r>
        <w:rPr>
          <w:rtl/>
        </w:rPr>
        <w:t xml:space="preserve"> فكيف نصلّي على محمّد وآل محمّد؟ قال : « تقولون ، « صلوات الله وصلوات ملائكته وأنبيائه ورسله وجميع خلقه على محمّد وآل محمّد والسلام عليه وعليهم ورحمة الله وبركاته ». </w:t>
      </w:r>
    </w:p>
    <w:p w:rsidR="00CB1BA7" w:rsidRDefault="00CB1BA7" w:rsidP="00CB1BA7">
      <w:pPr>
        <w:rPr>
          <w:rtl/>
        </w:rPr>
      </w:pPr>
      <w:r>
        <w:rPr>
          <w:rtl/>
        </w:rPr>
        <w:t xml:space="preserve">قال : فقلت ، فما ثواب من صلّى على النبي وآله بهذه الصلاة؟ قال : الخروج من الذنوب والله كهيئته يوم ولدته اُمّه » </w:t>
      </w:r>
      <w:r w:rsidRPr="00980A2A">
        <w:rPr>
          <w:rStyle w:val="libFootnotenumChar"/>
          <w:rtl/>
        </w:rPr>
        <w:t>(2)</w:t>
      </w:r>
      <w:r>
        <w:rPr>
          <w:rtl/>
        </w:rPr>
        <w:t xml:space="preserve">. </w:t>
      </w:r>
    </w:p>
    <w:p w:rsidR="00CB1BA7" w:rsidRDefault="00CB1BA7" w:rsidP="00CB1BA7">
      <w:pPr>
        <w:rPr>
          <w:rtl/>
        </w:rPr>
      </w:pPr>
      <w:r>
        <w:rPr>
          <w:rtl/>
        </w:rPr>
        <w:t xml:space="preserve">9 ـ ما رواه أيضاً بسنده عن الحسن بن فضّال قال : قال الرضا </w:t>
      </w:r>
      <w:r w:rsidR="0047015D" w:rsidRPr="0047015D">
        <w:rPr>
          <w:rStyle w:val="libAlaemChar"/>
          <w:rFonts w:hint="cs"/>
          <w:rtl/>
        </w:rPr>
        <w:t>عليه‌السلام</w:t>
      </w:r>
      <w:r>
        <w:rPr>
          <w:rtl/>
        </w:rPr>
        <w:t xml:space="preserve"> ، « من لم يقدر على ما يكفّر به ذنوبه فليكثر من الصلاة على محمّد وآله فإنّها تهدم الذنوب هدماً » </w:t>
      </w:r>
      <w:r w:rsidRPr="00980A2A">
        <w:rPr>
          <w:rStyle w:val="libFootnotenumChar"/>
          <w:rtl/>
        </w:rPr>
        <w:t>(3)</w:t>
      </w:r>
      <w:r>
        <w:rPr>
          <w:rtl/>
        </w:rPr>
        <w:t xml:space="preserve">. </w:t>
      </w:r>
    </w:p>
    <w:p w:rsidR="00CB1BA7" w:rsidRDefault="00CB1BA7" w:rsidP="00CB1BA7">
      <w:pPr>
        <w:rPr>
          <w:rtl/>
        </w:rPr>
      </w:pPr>
      <w:r>
        <w:rPr>
          <w:rtl/>
        </w:rPr>
        <w:t xml:space="preserve">10 ـ ما رواه أيضاً بسنده عن عبدالله بن الحسن بن الحسن بن علي ، عن أبيه ، عن جدّه قال : « قال رسول الله </w:t>
      </w:r>
      <w:r w:rsidR="001976EA" w:rsidRPr="001976EA">
        <w:rPr>
          <w:rStyle w:val="libAlaemChar"/>
          <w:rFonts w:hint="cs"/>
          <w:rtl/>
        </w:rPr>
        <w:t>صلى‌الله‌عليه‌وآله</w:t>
      </w:r>
      <w:r>
        <w:rPr>
          <w:rtl/>
        </w:rPr>
        <w:t xml:space="preserve"> ، من قال : صلّى الله على محمّد وآله قال الله جلّ جلاله ، صلّى الله عليك ، فليكثر من ذلك. </w:t>
      </w:r>
    </w:p>
    <w:p w:rsidR="00CB1BA7" w:rsidRDefault="00CB1BA7" w:rsidP="00CB1BA7">
      <w:pPr>
        <w:rPr>
          <w:rtl/>
        </w:rPr>
      </w:pPr>
      <w:r>
        <w:rPr>
          <w:rtl/>
        </w:rPr>
        <w:t xml:space="preserve">ومن قال : صلّى الله على محمّد ولم يصلّ على آله لم يجد ريح الجنّة ، وريحها توجد من مسيرة خمسمائة عام » </w:t>
      </w:r>
      <w:r w:rsidRPr="00980A2A">
        <w:rPr>
          <w:rStyle w:val="libFootnotenumChar"/>
          <w:rtl/>
        </w:rPr>
        <w:t>(4)</w:t>
      </w:r>
      <w:r>
        <w:rPr>
          <w:rtl/>
        </w:rPr>
        <w:t xml:space="preserve">. </w:t>
      </w:r>
    </w:p>
    <w:p w:rsidR="00CB1BA7" w:rsidRDefault="00CB1BA7" w:rsidP="00CB1BA7">
      <w:pPr>
        <w:rPr>
          <w:rtl/>
        </w:rPr>
      </w:pPr>
      <w:r>
        <w:rPr>
          <w:rtl/>
        </w:rPr>
        <w:t xml:space="preserve">11 ـ ما رواه أيضاً بسنده عن عبدالعظيم الحسني قال : « سمعت علي بن محمّد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اُصول الكافي ، ج 2 ، ص 495 ، ح 21. </w:t>
      </w:r>
    </w:p>
    <w:p w:rsidR="00CB1BA7" w:rsidRDefault="00CB1BA7" w:rsidP="006C0264">
      <w:pPr>
        <w:pStyle w:val="libFootnote0"/>
        <w:rPr>
          <w:rtl/>
        </w:rPr>
      </w:pPr>
      <w:r>
        <w:rPr>
          <w:rtl/>
        </w:rPr>
        <w:t xml:space="preserve">2 ـ معاني الأخبار ، ص 367 ، ح 1. </w:t>
      </w:r>
    </w:p>
    <w:p w:rsidR="00CB1BA7" w:rsidRDefault="00CB1BA7" w:rsidP="006C0264">
      <w:pPr>
        <w:pStyle w:val="libFootnote0"/>
        <w:rPr>
          <w:rtl/>
        </w:rPr>
      </w:pPr>
      <w:r>
        <w:rPr>
          <w:rtl/>
        </w:rPr>
        <w:t xml:space="preserve">3 ـ عيون الأخبار ، ج 1 ، ص 294. </w:t>
      </w:r>
    </w:p>
    <w:p w:rsidR="00CB1BA7" w:rsidRDefault="00CB1BA7" w:rsidP="006C0264">
      <w:pPr>
        <w:pStyle w:val="libFootnote0"/>
        <w:rPr>
          <w:rtl/>
        </w:rPr>
      </w:pPr>
      <w:r>
        <w:rPr>
          <w:rtl/>
        </w:rPr>
        <w:t xml:space="preserve">4 ـ أمالي الصدوق ، ص 228.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العسكري </w:t>
      </w:r>
      <w:r w:rsidR="0047015D" w:rsidRPr="0047015D">
        <w:rPr>
          <w:rStyle w:val="libAlaemChar"/>
          <w:rFonts w:hint="cs"/>
          <w:rtl/>
        </w:rPr>
        <w:t>عليه‌السلام</w:t>
      </w:r>
      <w:r>
        <w:rPr>
          <w:rtl/>
        </w:rPr>
        <w:t xml:space="preserve"> يقول : إنّما اتّخذ الله عزّوجلّ إبراهيم خليلا ، لكثرة صلاته على محمّد وأهل بيته صلوات الله عليهم » </w:t>
      </w:r>
      <w:r w:rsidRPr="00980A2A">
        <w:rPr>
          <w:rStyle w:val="libFootnotenumChar"/>
          <w:rtl/>
        </w:rPr>
        <w:t>(1)</w:t>
      </w:r>
      <w:r>
        <w:rPr>
          <w:rtl/>
        </w:rPr>
        <w:t xml:space="preserve">. </w:t>
      </w:r>
    </w:p>
    <w:p w:rsidR="00CB1BA7" w:rsidRDefault="00CB1BA7" w:rsidP="00CB1BA7">
      <w:pPr>
        <w:rPr>
          <w:rtl/>
        </w:rPr>
      </w:pPr>
      <w:r>
        <w:rPr>
          <w:rtl/>
        </w:rPr>
        <w:t xml:space="preserve">12 ـ ما رواه أيضاً بسنده عن الصباح بن سيّابة ، عن أبي عبدالله </w:t>
      </w:r>
      <w:r w:rsidR="0047015D" w:rsidRPr="0047015D">
        <w:rPr>
          <w:rStyle w:val="libAlaemChar"/>
          <w:rFonts w:hint="cs"/>
          <w:rtl/>
        </w:rPr>
        <w:t>عليه‌السلام</w:t>
      </w:r>
      <w:r>
        <w:rPr>
          <w:rtl/>
        </w:rPr>
        <w:t xml:space="preserve"> قال : « ألا اُعلمك شيئاً يقي الله به وجهك من حرّ جهنّم؟ قال : قلت ، بلى ، قال : قل بعد الفجر ، اللّهمّ صلّ على محمّد وآل محمّد مائة مرّة يقي الله به وجهك من حرّ جهنّم » </w:t>
      </w:r>
      <w:r w:rsidRPr="00980A2A">
        <w:rPr>
          <w:rStyle w:val="libFootnotenumChar"/>
          <w:rtl/>
        </w:rPr>
        <w:t>(2)</w:t>
      </w:r>
      <w:r>
        <w:rPr>
          <w:rtl/>
        </w:rPr>
        <w:t xml:space="preserve">. </w:t>
      </w:r>
    </w:p>
    <w:p w:rsidR="00CB1BA7" w:rsidRDefault="00CB1BA7" w:rsidP="00CB1BA7">
      <w:pPr>
        <w:rPr>
          <w:rtl/>
        </w:rPr>
      </w:pPr>
      <w:r>
        <w:rPr>
          <w:rtl/>
        </w:rPr>
        <w:t xml:space="preserve">13 ـ ما رواه شيخ الطائفة الطوسي بسنده عن محمّد بن مروان ، عن جعفر بن محمّد </w:t>
      </w:r>
      <w:r w:rsidR="001976EA" w:rsidRPr="001976EA">
        <w:rPr>
          <w:rStyle w:val="libAlaemChar"/>
          <w:rFonts w:hint="cs"/>
          <w:rtl/>
        </w:rPr>
        <w:t>عليهما‌السلام</w:t>
      </w:r>
      <w:r>
        <w:rPr>
          <w:rtl/>
        </w:rPr>
        <w:t xml:space="preserve"> قال : « قال رسول الله </w:t>
      </w:r>
      <w:r w:rsidR="001976EA" w:rsidRPr="001976EA">
        <w:rPr>
          <w:rStyle w:val="libAlaemChar"/>
          <w:rFonts w:hint="cs"/>
          <w:rtl/>
        </w:rPr>
        <w:t>صلى‌الله‌عليه‌وآله</w:t>
      </w:r>
      <w:r>
        <w:rPr>
          <w:rtl/>
        </w:rPr>
        <w:t xml:space="preserve"> ، صلاتكم عليّ إجابة لدعائكم وزكاة لأعمالكم » </w:t>
      </w:r>
      <w:r w:rsidRPr="00980A2A">
        <w:rPr>
          <w:rStyle w:val="libFootnotenumChar"/>
          <w:rtl/>
        </w:rPr>
        <w:t>(3)</w:t>
      </w:r>
      <w:r>
        <w:rPr>
          <w:rtl/>
        </w:rPr>
        <w:t xml:space="preserve">. </w:t>
      </w:r>
    </w:p>
    <w:p w:rsidR="00CB1BA7" w:rsidRDefault="00CB1BA7" w:rsidP="00CB1BA7">
      <w:pPr>
        <w:rPr>
          <w:rtl/>
        </w:rPr>
      </w:pPr>
      <w:r>
        <w:rPr>
          <w:rtl/>
        </w:rPr>
        <w:t xml:space="preserve">14 ـ ما رواه الشيخ الجليل ابن فهد الحلّي ، عن عبدالله بن نعيم قال : « قلت لأبي عبدالله </w:t>
      </w:r>
      <w:r w:rsidR="0047015D" w:rsidRPr="0047015D">
        <w:rPr>
          <w:rStyle w:val="libAlaemChar"/>
          <w:rFonts w:hint="cs"/>
          <w:rtl/>
        </w:rPr>
        <w:t>عليه‌السلام</w:t>
      </w:r>
      <w:r>
        <w:rPr>
          <w:rtl/>
        </w:rPr>
        <w:t xml:space="preserve"> ، إنّي دخلت البيت ـ أي الكعبة ـ ولم يحضرني شيء من الدعاء إلاّ الصلاة على محمّد وآله؟ فقال : أما إنّه لم يخرج أحد بأفضل ممّا خرجت به » </w:t>
      </w:r>
      <w:r w:rsidRPr="00980A2A">
        <w:rPr>
          <w:rStyle w:val="libFootnotenumChar"/>
          <w:rtl/>
        </w:rPr>
        <w:t>(4)</w:t>
      </w:r>
      <w:r>
        <w:rPr>
          <w:rtl/>
        </w:rPr>
        <w:t xml:space="preserve">. </w:t>
      </w:r>
    </w:p>
    <w:p w:rsidR="00CB1BA7" w:rsidRDefault="00CB1BA7" w:rsidP="00CB1BA7">
      <w:pPr>
        <w:rPr>
          <w:rtl/>
        </w:rPr>
      </w:pPr>
      <w:r>
        <w:rPr>
          <w:rtl/>
        </w:rPr>
        <w:t xml:space="preserve">15 ـ ما رواه الشيخ السبزواري من الأحاديث العديدة عن رسول الله </w:t>
      </w:r>
      <w:r w:rsidR="001976EA" w:rsidRPr="001976EA">
        <w:rPr>
          <w:rStyle w:val="libAlaemChar"/>
          <w:rFonts w:hint="cs"/>
          <w:rtl/>
        </w:rPr>
        <w:t>صلى‌الله‌عليه‌وآله</w:t>
      </w:r>
      <w:r>
        <w:rPr>
          <w:rtl/>
        </w:rPr>
        <w:t xml:space="preserve"> من قوله ، « من صلّى علَيَّ مرّة فتح الله عليه باباً من العافية ، والصلاة عليَّ نور على الصراط ومن كان له على الصراط من النور لم يكن من أهل النار ، والصلاة على النبي وآله أمحق للخطايا من الماء للنار ، ومن صلّى عليَّ مرّة لم يبق من ذنوبه ذرّة ، وأولى الناس بي يوم القيامة أكثرهم عليَّ صلاة ، ومن صلّى عليَّ كلّ يوم أو كلّ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علل الشرايع ، ص 34 ، باب 32 ، ح 3. </w:t>
      </w:r>
    </w:p>
    <w:p w:rsidR="00CB1BA7" w:rsidRDefault="00CB1BA7" w:rsidP="006C0264">
      <w:pPr>
        <w:pStyle w:val="libFootnote0"/>
        <w:rPr>
          <w:rtl/>
        </w:rPr>
      </w:pPr>
      <w:r>
        <w:rPr>
          <w:rtl/>
        </w:rPr>
        <w:t xml:space="preserve">2 ـ ثواب الأعمال ، ص 186 ، ح 1. </w:t>
      </w:r>
    </w:p>
    <w:p w:rsidR="00CB1BA7" w:rsidRDefault="00CB1BA7" w:rsidP="006C0264">
      <w:pPr>
        <w:pStyle w:val="libFootnote0"/>
        <w:rPr>
          <w:rtl/>
        </w:rPr>
      </w:pPr>
      <w:r>
        <w:rPr>
          <w:rtl/>
        </w:rPr>
        <w:t xml:space="preserve">3 ـ أمالي الشيخ الطوسي ، ص 215 ، ح 376. </w:t>
      </w:r>
    </w:p>
    <w:p w:rsidR="00CB1BA7" w:rsidRDefault="00CB1BA7" w:rsidP="006C0264">
      <w:pPr>
        <w:pStyle w:val="libFootnote0"/>
        <w:rPr>
          <w:rtl/>
        </w:rPr>
      </w:pPr>
      <w:r>
        <w:rPr>
          <w:rtl/>
        </w:rPr>
        <w:t xml:space="preserve">4 ـ عدّة الداعي ، ص 150.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ليلة وجبت له شفاعتي ولو كان من أهل الكبائر ، وما من أحد من اُمّتي يذكرني ثمّ صلّى عليّ إلاّ غفر الله له ذنوبه وان كان أكثر من رمل عالج ، ومن صلّى عليّ في يوم الجمعة ألف مرّة لم يمت حتّى يرى مقعده من الجنّة ، ولن يلج النار من صلّى عليَّ » </w:t>
      </w:r>
      <w:r w:rsidRPr="00980A2A">
        <w:rPr>
          <w:rStyle w:val="libFootnotenumChar"/>
          <w:rtl/>
        </w:rPr>
        <w:t>(1)</w:t>
      </w:r>
      <w:r>
        <w:rPr>
          <w:rtl/>
        </w:rPr>
        <w:t xml:space="preserve">. </w:t>
      </w:r>
    </w:p>
    <w:p w:rsidR="00CB1BA7" w:rsidRDefault="00CB1BA7" w:rsidP="00CB1BA7">
      <w:pPr>
        <w:rPr>
          <w:rtl/>
        </w:rPr>
      </w:pPr>
      <w:r>
        <w:rPr>
          <w:rtl/>
        </w:rPr>
        <w:t xml:space="preserve">16 ـ ما رواه البرقي بسنده عن حمّاد بن عثمان أنّه سأل أبا عبدالله </w:t>
      </w:r>
      <w:r w:rsidR="0047015D" w:rsidRPr="0047015D">
        <w:rPr>
          <w:rStyle w:val="libAlaemChar"/>
          <w:rFonts w:hint="cs"/>
          <w:rtl/>
        </w:rPr>
        <w:t>عليه‌السلام</w:t>
      </w:r>
      <w:r>
        <w:rPr>
          <w:rtl/>
        </w:rPr>
        <w:t xml:space="preserve"> قال : أَخْبِرْنا عن أفضل الأعمال؟ فقال : « الصلاة على محمّد وآل محمّد مائة مرّة بعد العصر ، وما زدت فهو أفضل » </w:t>
      </w:r>
      <w:r w:rsidRPr="00980A2A">
        <w:rPr>
          <w:rStyle w:val="libFootnotenumChar"/>
          <w:rtl/>
        </w:rPr>
        <w:t>(2)</w:t>
      </w:r>
      <w:r>
        <w:rPr>
          <w:rtl/>
        </w:rPr>
        <w:t xml:space="preserve">. </w:t>
      </w:r>
    </w:p>
    <w:p w:rsidR="00CB1BA7" w:rsidRDefault="00CB1BA7" w:rsidP="00CB1BA7">
      <w:pPr>
        <w:rPr>
          <w:rtl/>
        </w:rPr>
      </w:pPr>
      <w:r>
        <w:rPr>
          <w:rtl/>
        </w:rPr>
        <w:t xml:space="preserve">17 ـ ما رواه ابن إدريس </w:t>
      </w:r>
      <w:r w:rsidR="00027E81" w:rsidRPr="00027E81">
        <w:rPr>
          <w:rStyle w:val="libAlaemChar"/>
          <w:rFonts w:hint="cs"/>
          <w:rtl/>
        </w:rPr>
        <w:t>قدس‌سره</w:t>
      </w:r>
      <w:r>
        <w:rPr>
          <w:rtl/>
        </w:rPr>
        <w:t xml:space="preserve"> في مستطرفات السرائر عن جامع البزنطي ، عن أبي بصير ، عن أبي عبدالله الصادق </w:t>
      </w:r>
      <w:r w:rsidR="0047015D" w:rsidRPr="0047015D">
        <w:rPr>
          <w:rStyle w:val="libAlaemChar"/>
          <w:rFonts w:hint="cs"/>
          <w:rtl/>
        </w:rPr>
        <w:t>عليه‌السلام</w:t>
      </w:r>
      <w:r>
        <w:rPr>
          <w:rtl/>
        </w:rPr>
        <w:t xml:space="preserve"> ، « من قال بعد العصر يوم الجمعة ، « اللهمّ صلّ على محمّد وآل محمّد الأوصياء المرضيين بأفضل صلواتك وبارك عليهم بأفضل بركاتك والسلام عليهم وعلى أرواحهم وأجسادهم ورحمة الله وبركاته » كان له مثل ثواب عمل الثقلين في ذلك اليوم » </w:t>
      </w:r>
      <w:r w:rsidRPr="00980A2A">
        <w:rPr>
          <w:rStyle w:val="libFootnotenumChar"/>
          <w:rtl/>
        </w:rPr>
        <w:t>(3)</w:t>
      </w:r>
      <w:r>
        <w:rPr>
          <w:rtl/>
        </w:rPr>
        <w:t xml:space="preserve">. </w:t>
      </w:r>
    </w:p>
    <w:p w:rsidR="00CB1BA7" w:rsidRDefault="00CB1BA7" w:rsidP="00CB1BA7">
      <w:pPr>
        <w:rPr>
          <w:rtl/>
        </w:rPr>
      </w:pPr>
      <w:r>
        <w:rPr>
          <w:rtl/>
        </w:rPr>
        <w:t xml:space="preserve">وأورد هذه الصلوات المحدّث القمّي في أعمال نهار الجمعة في المفاتيح </w:t>
      </w:r>
      <w:r w:rsidRPr="00980A2A">
        <w:rPr>
          <w:rStyle w:val="libFootnotenumChar"/>
          <w:rtl/>
        </w:rPr>
        <w:t>(4)</w:t>
      </w:r>
      <w:r>
        <w:rPr>
          <w:rtl/>
        </w:rPr>
        <w:t xml:space="preserve"> ، ثمّ أفاد أنّ هذه الصلوات مرويّة بما لها من الفضل الكثير في كتب مشايخ الحديث بأسناد معتبرة جدّاً ، والأفضل أن يكرّرها سبع مرّات ، وأفضل منه عشر مرّات. </w:t>
      </w:r>
    </w:p>
    <w:p w:rsidR="00CB1BA7" w:rsidRDefault="00CB1BA7" w:rsidP="00CB1BA7">
      <w:pPr>
        <w:rPr>
          <w:rtl/>
        </w:rPr>
      </w:pPr>
      <w:r>
        <w:rPr>
          <w:rtl/>
        </w:rPr>
        <w:t xml:space="preserve">فعن الإمام الصادق </w:t>
      </w:r>
      <w:r w:rsidR="0047015D" w:rsidRPr="0047015D">
        <w:rPr>
          <w:rStyle w:val="libAlaemChar"/>
          <w:rFonts w:hint="cs"/>
          <w:rtl/>
        </w:rPr>
        <w:t>عليه‌السلام</w:t>
      </w:r>
      <w:r>
        <w:rPr>
          <w:rtl/>
        </w:rPr>
        <w:t xml:space="preserve"> أنّه من صلّى بهذه الصلوات حين يصلّي العصر يوم الجمعة قبل أن ينفتل من صلاته ـ أي ينصرف عنها ـ عشر مرّات صلّت عليه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جامع الأخبار ، ص 153. </w:t>
      </w:r>
    </w:p>
    <w:p w:rsidR="00CB1BA7" w:rsidRDefault="00CB1BA7" w:rsidP="006C0264">
      <w:pPr>
        <w:pStyle w:val="libFootnote0"/>
        <w:rPr>
          <w:rtl/>
        </w:rPr>
      </w:pPr>
      <w:r>
        <w:rPr>
          <w:rtl/>
        </w:rPr>
        <w:t xml:space="preserve">2 ـ المحاسن ، ص 59. </w:t>
      </w:r>
    </w:p>
    <w:p w:rsidR="00CB1BA7" w:rsidRDefault="00CB1BA7" w:rsidP="006C0264">
      <w:pPr>
        <w:pStyle w:val="libFootnote0"/>
        <w:rPr>
          <w:rtl/>
        </w:rPr>
      </w:pPr>
      <w:r>
        <w:rPr>
          <w:rtl/>
        </w:rPr>
        <w:t xml:space="preserve">3 ـ السرائر ، ج 3 ، ص 577. </w:t>
      </w:r>
    </w:p>
    <w:p w:rsidR="00CB1BA7" w:rsidRDefault="00CB1BA7" w:rsidP="006C0264">
      <w:pPr>
        <w:pStyle w:val="libFootnote0"/>
        <w:rPr>
          <w:rtl/>
        </w:rPr>
      </w:pPr>
      <w:r>
        <w:rPr>
          <w:rtl/>
        </w:rPr>
        <w:t xml:space="preserve">4 ـ مفاتيح الجنان ، ص 50.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الملائكة من تلك الجمعة إلى الجمعة المقبلة في تلك الساعة. </w:t>
      </w:r>
    </w:p>
    <w:p w:rsidR="00CB1BA7" w:rsidRDefault="00CB1BA7" w:rsidP="00CB1BA7">
      <w:pPr>
        <w:rPr>
          <w:rtl/>
        </w:rPr>
      </w:pPr>
      <w:r>
        <w:rPr>
          <w:rtl/>
        </w:rPr>
        <w:t xml:space="preserve">وروى الثقة الكليني في الكافي أنّه إذا صلّيت العصر يوم الجمعة فقل ، « اللّهمّ صلّ على محمّد وآل محمّد الأوصياء المرضيين بأفضل صلواتك ، وبارك عليهم بأفضل بركاتك والسلام عليه وعليهم ورحمة الله وبركاته » فإنّ مَنْ قالها بعد العصر كتب الله عزّوجلّ له مائة ألف حسنة ، ومحا عنه مائة ألف سيّئة ، وقضى له بها مائة ألف حاجة ، ورفع له بها مائة ألف درجة. </w:t>
      </w:r>
    </w:p>
    <w:p w:rsidR="00CB1BA7" w:rsidRDefault="00CB1BA7" w:rsidP="00CB1BA7">
      <w:pPr>
        <w:rPr>
          <w:rtl/>
        </w:rPr>
      </w:pPr>
      <w:r>
        <w:rPr>
          <w:rtl/>
        </w:rPr>
        <w:t xml:space="preserve">18 ـ ما رواه ثقة الإسلام الكليني بسنده عن الحسين بن زيد ، عن أبي عبدالله </w:t>
      </w:r>
      <w:r w:rsidR="0047015D" w:rsidRPr="0047015D">
        <w:rPr>
          <w:rStyle w:val="libAlaemChar"/>
          <w:rFonts w:hint="cs"/>
          <w:rtl/>
        </w:rPr>
        <w:t>عليه‌السلام</w:t>
      </w:r>
      <w:r>
        <w:rPr>
          <w:rtl/>
        </w:rPr>
        <w:t xml:space="preserve"> قال : قال رسول الله </w:t>
      </w:r>
      <w:r w:rsidR="001976EA" w:rsidRPr="001976EA">
        <w:rPr>
          <w:rStyle w:val="libAlaemChar"/>
          <w:rFonts w:hint="cs"/>
          <w:rtl/>
        </w:rPr>
        <w:t>صلى‌الله‌عليه‌وآله</w:t>
      </w:r>
      <w:r>
        <w:rPr>
          <w:rtl/>
        </w:rPr>
        <w:t xml:space="preserve"> ، « ما من قوم اجتمعوا في مجلس فلم يذكروا اسم الله عزّوجلّ ولم يصلّوا على نبيّهم إلاّ كان ذلك المجلس حسرةً ووبالا عليهم » </w:t>
      </w:r>
      <w:r w:rsidRPr="00980A2A">
        <w:rPr>
          <w:rStyle w:val="libFootnotenumChar"/>
          <w:rtl/>
        </w:rPr>
        <w:t>(1)</w:t>
      </w:r>
      <w:r>
        <w:rPr>
          <w:rtl/>
        </w:rPr>
        <w:t xml:space="preserve">. </w:t>
      </w:r>
    </w:p>
    <w:p w:rsidR="00CB1BA7" w:rsidRDefault="00CB1BA7" w:rsidP="00CB1BA7">
      <w:pPr>
        <w:rPr>
          <w:rtl/>
        </w:rPr>
      </w:pPr>
      <w:r>
        <w:rPr>
          <w:rtl/>
        </w:rPr>
        <w:t xml:space="preserve">19 ـ ما رواه شيخ المحدّثين الصدوق بسنده عن الأعمش في حديث شرائع الإسلام عن الإمام الصادق </w:t>
      </w:r>
      <w:r w:rsidR="0047015D" w:rsidRPr="0047015D">
        <w:rPr>
          <w:rStyle w:val="libAlaemChar"/>
          <w:rFonts w:hint="cs"/>
          <w:rtl/>
        </w:rPr>
        <w:t>عليه‌السلام</w:t>
      </w:r>
      <w:r>
        <w:rPr>
          <w:rtl/>
        </w:rPr>
        <w:t xml:space="preserve"> جاء فيه ، « والصلاة على النبي </w:t>
      </w:r>
      <w:r w:rsidR="001976EA" w:rsidRPr="001976EA">
        <w:rPr>
          <w:rStyle w:val="libAlaemChar"/>
          <w:rFonts w:hint="cs"/>
          <w:rtl/>
        </w:rPr>
        <w:t>صلى‌الله‌عليه‌وآله</w:t>
      </w:r>
      <w:r>
        <w:rPr>
          <w:rtl/>
        </w:rPr>
        <w:t xml:space="preserve"> واجبة في كلّ المواطن ، وعند العطاس ، والرياح ، وغير ذلك » </w:t>
      </w:r>
      <w:r w:rsidRPr="00980A2A">
        <w:rPr>
          <w:rStyle w:val="libFootnotenumChar"/>
          <w:rtl/>
        </w:rPr>
        <w:t>(2)</w:t>
      </w:r>
      <w:r>
        <w:rPr>
          <w:rtl/>
        </w:rPr>
        <w:t xml:space="preserve">. </w:t>
      </w:r>
    </w:p>
    <w:p w:rsidR="00CB1BA7" w:rsidRDefault="00CB1BA7" w:rsidP="00CB1BA7">
      <w:pPr>
        <w:rPr>
          <w:rtl/>
        </w:rPr>
      </w:pPr>
      <w:r>
        <w:rPr>
          <w:rtl/>
        </w:rPr>
        <w:t xml:space="preserve">20 ـ ما رواه أيضاً بسنده عن أبي بصير ومحمّد بن مسلم ، عن الإمام الصادق </w:t>
      </w:r>
      <w:r w:rsidR="0047015D" w:rsidRPr="0047015D">
        <w:rPr>
          <w:rStyle w:val="libAlaemChar"/>
          <w:rFonts w:hint="cs"/>
          <w:rtl/>
        </w:rPr>
        <w:t>عليه‌السلام</w:t>
      </w:r>
      <w:r>
        <w:rPr>
          <w:rtl/>
        </w:rPr>
        <w:t xml:space="preserve"> ، عن آبائه الطيّبين ، عن أمير المؤمنين سلام الله عليه في حديث الأربعمائة الشريف حيث علّم أصحابه في مجلس واحد أربعمائة باب ممّا يصلح للمسلم في دينه ودنياه ، جاء فيه ، « صلّوا على محمّد وآل محمّد فانّ الله عزّوجلّ يقبل دعاءكم عند ذكر محمّد ودعائكم له وحفظكم إيّاه » </w:t>
      </w:r>
      <w:r w:rsidRPr="00980A2A">
        <w:rPr>
          <w:rStyle w:val="libFootnotenumChar"/>
          <w:rtl/>
        </w:rPr>
        <w:t>(3)</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اُصول الكافي ، ج 2 ، ص 497 ، ح 5. </w:t>
      </w:r>
    </w:p>
    <w:p w:rsidR="00CB1BA7" w:rsidRDefault="00CB1BA7" w:rsidP="006C0264">
      <w:pPr>
        <w:pStyle w:val="libFootnote0"/>
        <w:rPr>
          <w:rtl/>
        </w:rPr>
      </w:pPr>
      <w:r>
        <w:rPr>
          <w:rtl/>
        </w:rPr>
        <w:t xml:space="preserve">2 ـ الخصال ، أبواب المائة فما فوقها ، ص 607 ، ح 9. </w:t>
      </w:r>
    </w:p>
    <w:p w:rsidR="00CB1BA7" w:rsidRDefault="00CB1BA7" w:rsidP="006C0264">
      <w:pPr>
        <w:pStyle w:val="libFootnote0"/>
        <w:rPr>
          <w:rtl/>
        </w:rPr>
      </w:pPr>
      <w:r>
        <w:rPr>
          <w:rtl/>
        </w:rPr>
        <w:t xml:space="preserve">3 ـ الخصال ، باب المائة فما فوقها ، ص 613 ، ح 10.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Pr>
          <w:rtl/>
        </w:rPr>
        <w:t>21</w:t>
      </w:r>
      <w:r>
        <w:rPr>
          <w:rFonts w:hint="cs"/>
          <w:rtl/>
        </w:rPr>
        <w:t xml:space="preserve"> </w:t>
      </w:r>
      <w:r>
        <w:rPr>
          <w:rtl/>
        </w:rPr>
        <w:t xml:space="preserve">ـ ما رواه أيضاً بسنده عن ابن المغيرة قال : سمعت أبا الحسن </w:t>
      </w:r>
      <w:r w:rsidR="0047015D" w:rsidRPr="0047015D">
        <w:rPr>
          <w:rStyle w:val="libAlaemChar"/>
          <w:rFonts w:hint="cs"/>
          <w:rtl/>
        </w:rPr>
        <w:t>عليه‌السلام</w:t>
      </w:r>
      <w:r>
        <w:rPr>
          <w:rtl/>
        </w:rPr>
        <w:t xml:space="preserve"> يقول : من قال في دبر صلاة الصبح وصلاة المغرب قبل أن يثني رجليه أو يكلّم أحداً ، « إنّ الله وملائكته يصلّون على النبي يا</w:t>
      </w:r>
      <w:r>
        <w:rPr>
          <w:rFonts w:hint="cs"/>
          <w:rtl/>
        </w:rPr>
        <w:t xml:space="preserve"> </w:t>
      </w:r>
      <w:r>
        <w:rPr>
          <w:rtl/>
        </w:rPr>
        <w:t xml:space="preserve">أيّها الذين آمنوا صلّوا عليه وسلّموا تسليماً. اللهمّ صلّ على محمّد النبي وذرّيته » قضى الله له مائة حاجة سبعون في الدنيا وثلاثون في الآخرة. </w:t>
      </w:r>
    </w:p>
    <w:p w:rsidR="00CB1BA7" w:rsidRDefault="00CB1BA7" w:rsidP="00CB1BA7">
      <w:pPr>
        <w:rPr>
          <w:rtl/>
        </w:rPr>
      </w:pPr>
      <w:r>
        <w:rPr>
          <w:rtl/>
        </w:rPr>
        <w:t xml:space="preserve">قال : قلت له ، ما معنى صلاة الله وصلاة ملائكته وصلاة المؤمنين؟ قال : صلاة الله رحمة من الله ، وصلاة ملائكته تزكية منهم له ، وصلاة المؤمنين دعاء منهم له. </w:t>
      </w:r>
    </w:p>
    <w:p w:rsidR="00CB1BA7" w:rsidRDefault="00CB1BA7" w:rsidP="00CB1BA7">
      <w:pPr>
        <w:rPr>
          <w:rtl/>
        </w:rPr>
      </w:pPr>
      <w:r>
        <w:rPr>
          <w:rtl/>
        </w:rPr>
        <w:t xml:space="preserve">ومِنْ سِرِّ آل محمّد في الصلاه على النبي وآله « اللهمّ صلّ على محمّد وآل محمّد في الأوّلين ، وصلّ على محمّد وآل محمّد في الآخرين وصلّ على محمّد وآل محمّد في الملأ الأعلى ، وصلّ على محمّد وآل محمّد في المرسلين ، اللهمّ أعط محمّداً [ وآل محمّد ] الوسيلة والشرف والفضيلة والدرجة الكبيرة ، اللهمّ إنّي آمنت بمحمّد </w:t>
      </w:r>
      <w:r w:rsidR="001976EA" w:rsidRPr="001976EA">
        <w:rPr>
          <w:rStyle w:val="libAlaemChar"/>
          <w:rFonts w:hint="cs"/>
          <w:rtl/>
        </w:rPr>
        <w:t>صلى‌الله‌عليه‌وآله</w:t>
      </w:r>
      <w:r>
        <w:rPr>
          <w:rtl/>
        </w:rPr>
        <w:t xml:space="preserve"> ولم أره ، فلا تحرمني يوم القيامة رؤيته ، وارزقني صحبته ، وتوفّني على ملّته ، واسقني من حوضه مشرباً رويّاً سائغاً هنيئاً لا أظمأ بعده أبداً إنّك على كلّ شيء قدير ، اللهمّ كما آمنت بمحمّد </w:t>
      </w:r>
      <w:r w:rsidR="001976EA" w:rsidRPr="001976EA">
        <w:rPr>
          <w:rStyle w:val="libAlaemChar"/>
          <w:rFonts w:hint="cs"/>
          <w:rtl/>
        </w:rPr>
        <w:t>صلى‌الله‌عليه‌وآله</w:t>
      </w:r>
      <w:r>
        <w:rPr>
          <w:rtl/>
        </w:rPr>
        <w:t xml:space="preserve"> ولم أره فعرّفني في الجنان وجهه ، اللهمّ بلّغ روح محمّد عنّي تحيّة كثيرة وسلاماً ». </w:t>
      </w:r>
    </w:p>
    <w:p w:rsidR="00CB1BA7" w:rsidRDefault="00CB1BA7" w:rsidP="00CB1BA7">
      <w:pPr>
        <w:rPr>
          <w:rtl/>
        </w:rPr>
      </w:pPr>
      <w:r>
        <w:rPr>
          <w:rtl/>
        </w:rPr>
        <w:t xml:space="preserve">فإنّ من صلّى على النبي </w:t>
      </w:r>
      <w:r w:rsidR="001976EA" w:rsidRPr="001976EA">
        <w:rPr>
          <w:rStyle w:val="libAlaemChar"/>
          <w:rFonts w:hint="cs"/>
          <w:rtl/>
        </w:rPr>
        <w:t>صلى‌الله‌عليه‌وآله</w:t>
      </w:r>
      <w:r>
        <w:rPr>
          <w:rtl/>
        </w:rPr>
        <w:t xml:space="preserve"> بهذه الصلوات هُدمت ذنوبه ومحيت خطاياه ، ودام سروره واستجيبت دعاؤه ، واُعطي أمله ، وبسط له في رزقه ، واُعين على عدوّه ، وهيّىء له سبب أنواع الخير ، ويجعل من رفقاء نبيّه في الجنان الأعلى. يقولهنّ ثلاث مرّات غدوة ، وثلاث مرّات عشيّة » </w:t>
      </w:r>
      <w:r w:rsidRPr="00980A2A">
        <w:rPr>
          <w:rStyle w:val="libFootnotenumChar"/>
          <w:rtl/>
        </w:rPr>
        <w:t>(1)</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ثواب الأعمال ، ص 187 ، ح 1.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Pr>
          <w:rtl/>
        </w:rPr>
        <w:t xml:space="preserve">22 ـ ما رواه أيضاً بسنده عن عبدالله بن سنان ويأتي في الوصايا عن الإمام الصادق </w:t>
      </w:r>
      <w:r w:rsidR="0047015D" w:rsidRPr="0047015D">
        <w:rPr>
          <w:rStyle w:val="libAlaemChar"/>
          <w:rFonts w:hint="cs"/>
          <w:rtl/>
        </w:rPr>
        <w:t>عليه‌السلام</w:t>
      </w:r>
      <w:r>
        <w:rPr>
          <w:rtl/>
        </w:rPr>
        <w:t xml:space="preserve"> أنّه قال : قال رسول الله </w:t>
      </w:r>
      <w:r w:rsidR="001976EA" w:rsidRPr="001976EA">
        <w:rPr>
          <w:rStyle w:val="libAlaemChar"/>
          <w:rFonts w:hint="cs"/>
          <w:rtl/>
        </w:rPr>
        <w:t>صلى‌الله‌عليه‌وآله</w:t>
      </w:r>
      <w:r>
        <w:rPr>
          <w:rtl/>
        </w:rPr>
        <w:t xml:space="preserve"> ذات يوم لأمير المؤمنين </w:t>
      </w:r>
      <w:r w:rsidR="0047015D" w:rsidRPr="0047015D">
        <w:rPr>
          <w:rStyle w:val="libAlaemChar"/>
          <w:rFonts w:hint="cs"/>
          <w:rtl/>
        </w:rPr>
        <w:t>عليه‌السلام</w:t>
      </w:r>
      <w:r>
        <w:rPr>
          <w:rtl/>
        </w:rPr>
        <w:t xml:space="preserve"> ، ألا اُبشّرك؟ قال : بلى بأبي أنت واُمّي فإنّك لم تزل مبشّراً بكلِّ خير ، فقال : أخبرني جبرئيل آنفاً بالعجب ، فقال أمير المؤمنين </w:t>
      </w:r>
      <w:r w:rsidR="0047015D" w:rsidRPr="0047015D">
        <w:rPr>
          <w:rStyle w:val="libAlaemChar"/>
          <w:rFonts w:hint="cs"/>
          <w:rtl/>
        </w:rPr>
        <w:t>عليه‌السلام</w:t>
      </w:r>
      <w:r>
        <w:rPr>
          <w:rtl/>
        </w:rPr>
        <w:t xml:space="preserve"> ، وما الذي أخبرك يا رسول الله؟ قال : أخبرني أنّ الرجل من اُمّتي إذا صلّى عليَّ وأتبع بالصلاة على أهل بيتي فتحت له أبواب السماء ، وصلّت عليه الملائكة سبعين صلاة وإنّه للذَّنب حطّاً </w:t>
      </w:r>
      <w:r w:rsidRPr="00980A2A">
        <w:rPr>
          <w:rStyle w:val="libFootnotenumChar"/>
          <w:rtl/>
        </w:rPr>
        <w:t>(1)</w:t>
      </w:r>
      <w:r>
        <w:rPr>
          <w:rtl/>
        </w:rPr>
        <w:t xml:space="preserve"> ، ثمّ تحاتُّ عنه الذنوب كما تحاتُّ الورق من الشجر ، ويقول الله تبارك وتعالى ، لبّيك عبدي وسعديك ، يا ملائكتي أنتم تصلّون عليه سبعين صلاة وأنا اُصلّي عليه سبعمائة صلاة ، فإذا صلّى عليَّ ولم يتبع بالصلاة على أهل بيتي كان بينها وبين السماء سبعون حجاباً ويقول الله جلّ جلاله ، لا لبّيك ولا سعديك ، يا ملائكتي لا تصعدوا دعاءَه إلاّ أن يلحق بالنبي عترته ، فلا يزال محجوباً حتّى يلحق بي أهل بيتي </w:t>
      </w:r>
      <w:r w:rsidRPr="00980A2A">
        <w:rPr>
          <w:rStyle w:val="libFootnotenumChar"/>
          <w:rtl/>
        </w:rPr>
        <w:t>(2)</w:t>
      </w:r>
      <w:r>
        <w:rPr>
          <w:rtl/>
        </w:rPr>
        <w:t xml:space="preserve">. </w:t>
      </w:r>
    </w:p>
    <w:p w:rsidR="00CB1BA7" w:rsidRDefault="00CB1BA7" w:rsidP="00CB1BA7">
      <w:pPr>
        <w:rPr>
          <w:rtl/>
        </w:rPr>
      </w:pPr>
      <w:r>
        <w:rPr>
          <w:rtl/>
        </w:rPr>
        <w:t xml:space="preserve">23 ـ روى الشيخ الصدوق باسناده إلى الإمام الباقر </w:t>
      </w:r>
      <w:r w:rsidR="0047015D" w:rsidRPr="0047015D">
        <w:rPr>
          <w:rStyle w:val="libAlaemChar"/>
          <w:rFonts w:hint="cs"/>
          <w:rtl/>
        </w:rPr>
        <w:t>عليه‌السلام</w:t>
      </w:r>
      <w:r>
        <w:rPr>
          <w:rtl/>
        </w:rPr>
        <w:t xml:space="preserve"> انّه سئل عن أفضل الأعمال يوم الجمعة؟ قال : « لا أعلم عملا أفضل من الصلاة على محمّد وآل محمّد » </w:t>
      </w:r>
      <w:r w:rsidRPr="00980A2A">
        <w:rPr>
          <w:rStyle w:val="libFootnotenumChar"/>
          <w:rtl/>
        </w:rPr>
        <w:t>(3)</w:t>
      </w:r>
      <w:r>
        <w:rPr>
          <w:rtl/>
        </w:rPr>
        <w:t xml:space="preserve">. </w:t>
      </w:r>
    </w:p>
    <w:p w:rsidR="00CB1BA7" w:rsidRDefault="00CB1BA7" w:rsidP="00CB1BA7">
      <w:pPr>
        <w:rPr>
          <w:rtl/>
        </w:rPr>
      </w:pPr>
      <w:r>
        <w:rPr>
          <w:rtl/>
        </w:rPr>
        <w:t xml:space="preserve">24 ـ روى الشيخ المفيد عن الإمام أبي عبدالله الصادق </w:t>
      </w:r>
      <w:r w:rsidR="0047015D" w:rsidRPr="0047015D">
        <w:rPr>
          <w:rStyle w:val="libAlaemChar"/>
          <w:rFonts w:hint="cs"/>
          <w:rtl/>
        </w:rPr>
        <w:t>عليه‌السلام</w:t>
      </w:r>
      <w:r>
        <w:rPr>
          <w:rtl/>
        </w:rPr>
        <w:t xml:space="preserve"> انّه قال : « إذا كانت عشيّة الخميس وليلة الجمعة نزلت ملائكة من السماء معها أقلام من الذهب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في الأمالي للشيخ الصدوق ، ص 519 ، وان كان مذنباً خطّاءً ، وفي نسخة اُخرى ، وإنّه لمذنب خطّاء. </w:t>
      </w:r>
    </w:p>
    <w:p w:rsidR="00CB1BA7" w:rsidRDefault="00CB1BA7" w:rsidP="006C0264">
      <w:pPr>
        <w:pStyle w:val="libFootnote0"/>
        <w:rPr>
          <w:rtl/>
        </w:rPr>
      </w:pPr>
      <w:r>
        <w:rPr>
          <w:rtl/>
        </w:rPr>
        <w:t xml:space="preserve">2 ـ ثواب الأعمال ، ص 188 ، ح 1. </w:t>
      </w:r>
    </w:p>
    <w:p w:rsidR="00CB1BA7" w:rsidRDefault="00CB1BA7" w:rsidP="006C0264">
      <w:pPr>
        <w:pStyle w:val="libFootnote0"/>
        <w:rPr>
          <w:rtl/>
        </w:rPr>
      </w:pPr>
      <w:r>
        <w:rPr>
          <w:rtl/>
        </w:rPr>
        <w:t xml:space="preserve">3 ـ كنز الدقائق ، ج 10 ، ص 438.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وصحف من الفضّة ، لا يكتبون إلاّ الصلاة على النبي وآله إلى أن تغيب الشمس من يوم الجمعة » </w:t>
      </w:r>
      <w:r w:rsidRPr="00980A2A">
        <w:rPr>
          <w:rStyle w:val="libFootnotenumChar"/>
          <w:rtl/>
        </w:rPr>
        <w:t>(1)</w:t>
      </w:r>
      <w:r>
        <w:rPr>
          <w:rtl/>
        </w:rPr>
        <w:t xml:space="preserve">. </w:t>
      </w:r>
    </w:p>
    <w:p w:rsidR="00CB1BA7" w:rsidRDefault="00CB1BA7" w:rsidP="00CB1BA7">
      <w:pPr>
        <w:rPr>
          <w:rtl/>
        </w:rPr>
      </w:pPr>
      <w:r>
        <w:rPr>
          <w:rtl/>
        </w:rPr>
        <w:t xml:space="preserve">25 ـ روى الشيخ المفيد أيضاً ، عن الإمام الصادق </w:t>
      </w:r>
      <w:r w:rsidR="0047015D" w:rsidRPr="0047015D">
        <w:rPr>
          <w:rStyle w:val="libAlaemChar"/>
          <w:rFonts w:hint="cs"/>
          <w:rtl/>
        </w:rPr>
        <w:t>عليه‌السلام</w:t>
      </w:r>
      <w:r>
        <w:rPr>
          <w:rtl/>
        </w:rPr>
        <w:t xml:space="preserve"> أنّه قال : « الصلاة على محمّد وآله يوم الجمعة بألف من الحسنات ، ويحطّ الله فيها ألفاً من السيّئات ، ويرفع فيها ألفاً من الدرجات .. </w:t>
      </w:r>
    </w:p>
    <w:p w:rsidR="00CB1BA7" w:rsidRDefault="00CB1BA7" w:rsidP="00CB1BA7">
      <w:pPr>
        <w:rPr>
          <w:rtl/>
        </w:rPr>
      </w:pPr>
      <w:r>
        <w:rPr>
          <w:rtl/>
        </w:rPr>
        <w:t xml:space="preserve">وانّ المصلّي على محمّد وآله في ليلة الجمعة يزهر نوره في السماوات إلى يوم الساعة ، وانّ ملائكة الله عزّوجلّ في السماوات ليستغفرون له ، وليستغفر له الملك الموكّل بقبر رسول الله </w:t>
      </w:r>
      <w:r w:rsidR="001976EA" w:rsidRPr="001976EA">
        <w:rPr>
          <w:rStyle w:val="libAlaemChar"/>
          <w:rFonts w:hint="cs"/>
          <w:rtl/>
        </w:rPr>
        <w:t>صلى‌الله‌عليه‌وآله</w:t>
      </w:r>
      <w:r>
        <w:rPr>
          <w:rtl/>
        </w:rPr>
        <w:t xml:space="preserve"> إلى أن تقوم الساعة » </w:t>
      </w:r>
      <w:r w:rsidRPr="00980A2A">
        <w:rPr>
          <w:rStyle w:val="libFootnotenumChar"/>
          <w:rtl/>
        </w:rPr>
        <w:t>(2)</w:t>
      </w:r>
      <w:r>
        <w:rPr>
          <w:rtl/>
        </w:rPr>
        <w:t xml:space="preserve">. </w:t>
      </w:r>
    </w:p>
    <w:p w:rsidR="00CB1BA7" w:rsidRDefault="00CB1BA7" w:rsidP="00CB1BA7">
      <w:pPr>
        <w:rPr>
          <w:rtl/>
        </w:rPr>
      </w:pPr>
      <w:r>
        <w:rPr>
          <w:rtl/>
        </w:rPr>
        <w:t xml:space="preserve">26 ـ روى الشيخ الصدوق باسناده إلى الإمام الرضا </w:t>
      </w:r>
      <w:r w:rsidR="0047015D" w:rsidRPr="0047015D">
        <w:rPr>
          <w:rStyle w:val="libAlaemChar"/>
          <w:rFonts w:hint="cs"/>
          <w:rtl/>
        </w:rPr>
        <w:t>عليه‌السلام</w:t>
      </w:r>
      <w:r>
        <w:rPr>
          <w:rtl/>
        </w:rPr>
        <w:t xml:space="preserve"> انّه قال : « الصلاة على محمّد وآله تعدل عند الله عزّوجلّ التسبيح والتهليل والتكبير » </w:t>
      </w:r>
      <w:r w:rsidRPr="00980A2A">
        <w:rPr>
          <w:rStyle w:val="libFootnotenumChar"/>
          <w:rtl/>
        </w:rPr>
        <w:t>(3)</w:t>
      </w:r>
      <w:r>
        <w:rPr>
          <w:rtl/>
        </w:rPr>
        <w:t xml:space="preserve">. </w:t>
      </w:r>
    </w:p>
    <w:p w:rsidR="00CB1BA7" w:rsidRDefault="00CB1BA7" w:rsidP="00CB1BA7">
      <w:pPr>
        <w:rPr>
          <w:rtl/>
        </w:rPr>
      </w:pPr>
      <w:r>
        <w:rPr>
          <w:rtl/>
        </w:rPr>
        <w:t xml:space="preserve">27 ـ روى الحميري بسنده عن أحدهما </w:t>
      </w:r>
      <w:r w:rsidR="001976EA" w:rsidRPr="001976EA">
        <w:rPr>
          <w:rStyle w:val="libAlaemChar"/>
          <w:rFonts w:hint="cs"/>
          <w:rtl/>
        </w:rPr>
        <w:t>عليهما‌السلام</w:t>
      </w:r>
      <w:r>
        <w:rPr>
          <w:rtl/>
        </w:rPr>
        <w:t xml:space="preserve"> انّه قال : « أثقل ما يوضع في الميزان يوم القيامة الصلاة على محمّد وعلى أهل بيته » </w:t>
      </w:r>
      <w:r w:rsidRPr="00980A2A">
        <w:rPr>
          <w:rStyle w:val="libFootnotenumChar"/>
          <w:rtl/>
        </w:rPr>
        <w:t>(4)</w:t>
      </w:r>
      <w:r>
        <w:rPr>
          <w:rtl/>
        </w:rPr>
        <w:t xml:space="preserve">. </w:t>
      </w:r>
    </w:p>
    <w:p w:rsidR="00CB1BA7" w:rsidRDefault="00CB1BA7" w:rsidP="00CB1BA7">
      <w:pPr>
        <w:rPr>
          <w:rtl/>
        </w:rPr>
      </w:pPr>
      <w:r>
        <w:rPr>
          <w:rtl/>
        </w:rPr>
        <w:t xml:space="preserve">28 ـ روى انّه </w:t>
      </w:r>
      <w:r w:rsidR="001976EA" w:rsidRPr="001976EA">
        <w:rPr>
          <w:rStyle w:val="libAlaemChar"/>
          <w:rFonts w:hint="cs"/>
          <w:rtl/>
        </w:rPr>
        <w:t>صلى‌الله‌عليه‌وآله</w:t>
      </w:r>
      <w:r>
        <w:rPr>
          <w:rtl/>
        </w:rPr>
        <w:t xml:space="preserve"> قيل له ، يا رسول الله أرأيت قول الله تعالى </w:t>
      </w:r>
      <w:r>
        <w:rPr>
          <w:rFonts w:hint="cs"/>
          <w:rtl/>
        </w:rPr>
        <w:t>:</w:t>
      </w:r>
      <w:r>
        <w:rPr>
          <w:rtl/>
        </w:rPr>
        <w:t xml:space="preserve"> </w:t>
      </w:r>
      <w:r w:rsidRPr="00D45120">
        <w:rPr>
          <w:rStyle w:val="libAlaemChar"/>
          <w:rtl/>
        </w:rPr>
        <w:t>(</w:t>
      </w:r>
      <w:r w:rsidRPr="00D45120">
        <w:rPr>
          <w:rStyle w:val="libAieChar"/>
          <w:rtl/>
        </w:rPr>
        <w:t xml:space="preserve"> إنَّ اللّهَ وَمَلاَئكَتَهُ يُصَلُّونَ عَلَى النبِيِّ </w:t>
      </w:r>
      <w:r w:rsidRPr="00D45120">
        <w:rPr>
          <w:rStyle w:val="libAlaemChar"/>
          <w:rtl/>
        </w:rPr>
        <w:t>)</w:t>
      </w:r>
      <w:r>
        <w:rPr>
          <w:rtl/>
        </w:rPr>
        <w:t xml:space="preserve"> كيف هو؟ </w:t>
      </w:r>
    </w:p>
    <w:p w:rsidR="00CB1BA7" w:rsidRDefault="00CB1BA7" w:rsidP="00CB1BA7">
      <w:pPr>
        <w:rPr>
          <w:rtl/>
        </w:rPr>
      </w:pPr>
      <w:r>
        <w:rPr>
          <w:rtl/>
        </w:rPr>
        <w:t xml:space="preserve">فقال </w:t>
      </w:r>
      <w:r w:rsidR="001976EA" w:rsidRPr="001976EA">
        <w:rPr>
          <w:rStyle w:val="libAlaemChar"/>
          <w:rFonts w:hint="cs"/>
          <w:rtl/>
        </w:rPr>
        <w:t>صلى‌الله‌عليه‌وآله</w:t>
      </w:r>
      <w:r>
        <w:rPr>
          <w:rtl/>
        </w:rPr>
        <w:t xml:space="preserve"> ، « هذا من العلم المكنون ، ولولا أنّكم سألتموني ما أخبرتكم ، إنّ الله تعالى وكّل بي ملكين فلا أُذكر عند مسلم فيصلّي عليّ إلاّ قال له ذلك الملكان ، غفر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المقنعة من الينابيع الفقهية ، ج 3 ، ص 130. </w:t>
      </w:r>
    </w:p>
    <w:p w:rsidR="00CB1BA7" w:rsidRDefault="00CB1BA7" w:rsidP="006C0264">
      <w:pPr>
        <w:pStyle w:val="libFootnote0"/>
        <w:rPr>
          <w:rtl/>
        </w:rPr>
      </w:pPr>
      <w:r>
        <w:rPr>
          <w:rtl/>
        </w:rPr>
        <w:t xml:space="preserve">2 ـ المقنعة من الينابيع الفقهية ، ج 3 ، ص 129. </w:t>
      </w:r>
    </w:p>
    <w:p w:rsidR="00CB1BA7" w:rsidRDefault="00CB1BA7" w:rsidP="006C0264">
      <w:pPr>
        <w:pStyle w:val="libFootnote0"/>
        <w:rPr>
          <w:rtl/>
        </w:rPr>
      </w:pPr>
      <w:r>
        <w:rPr>
          <w:rtl/>
        </w:rPr>
        <w:t xml:space="preserve">3 ـ أمالي الصدوق ، ص 65 ، المجلس السابع عشر. </w:t>
      </w:r>
    </w:p>
    <w:p w:rsidR="00CB1BA7" w:rsidRDefault="00CB1BA7" w:rsidP="006C0264">
      <w:pPr>
        <w:pStyle w:val="libFootnote0"/>
        <w:rPr>
          <w:rtl/>
        </w:rPr>
      </w:pPr>
      <w:r>
        <w:rPr>
          <w:rtl/>
        </w:rPr>
        <w:t xml:space="preserve">4 ـ قرب الاسناد ، ص 14 ، ح 45.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الله لك ، وقال الله وملائكته آمين ، ولا أُذكر عند مسلم فلا يصلّي عليّ إلاّ قال له الملكان ، لا غفر الله لك ، وقال الله وملائكته ، آمين » </w:t>
      </w:r>
      <w:r w:rsidRPr="00980A2A">
        <w:rPr>
          <w:rStyle w:val="libFootnotenumChar"/>
          <w:rtl/>
        </w:rPr>
        <w:t>(1)</w:t>
      </w:r>
      <w:r>
        <w:rPr>
          <w:rtl/>
        </w:rPr>
        <w:t xml:space="preserve">. </w:t>
      </w:r>
    </w:p>
    <w:p w:rsidR="00CB1BA7" w:rsidRDefault="00CB1BA7" w:rsidP="00CB1BA7">
      <w:pPr>
        <w:rPr>
          <w:rtl/>
        </w:rPr>
      </w:pPr>
      <w:r>
        <w:rPr>
          <w:rtl/>
        </w:rPr>
        <w:t xml:space="preserve">29 ـ عن ابن عبّاس قال : قال لي النبي </w:t>
      </w:r>
      <w:r w:rsidR="001976EA" w:rsidRPr="001976EA">
        <w:rPr>
          <w:rStyle w:val="libAlaemChar"/>
          <w:rFonts w:hint="cs"/>
          <w:rtl/>
        </w:rPr>
        <w:t>صلى‌الله‌عليه‌وآله</w:t>
      </w:r>
      <w:r>
        <w:rPr>
          <w:rtl/>
        </w:rPr>
        <w:t xml:space="preserve"> ، « رأيت في ما يرى النائم عمّي حمزة بن عبدالمطلّب ، وأخي جعفر بن أبي طالب وبين يديهما طبق من نبق فأكلا ساعة ، فتحوّل النبق عنباً فأكلا ساعة ، فتحوّل العنب لهما رطباً فأكلا ساعة ، فدنوت منهما وقلت ، بأبي أنتما أيُّ الأعمال وجدتما أفضل؟ </w:t>
      </w:r>
    </w:p>
    <w:p w:rsidR="00CB1BA7" w:rsidRDefault="00CB1BA7" w:rsidP="00CB1BA7">
      <w:pPr>
        <w:rPr>
          <w:rtl/>
        </w:rPr>
      </w:pPr>
      <w:r>
        <w:rPr>
          <w:rtl/>
        </w:rPr>
        <w:t xml:space="preserve">قالا ، فديناك بالآباء والاُمّهات وجدنا أفضل الأعمال الصلاة عليك ، وسقي الماء ، وحبّ علي بن أبي طالب ». </w:t>
      </w:r>
    </w:p>
    <w:p w:rsidR="00CB1BA7" w:rsidRDefault="00CB1BA7" w:rsidP="00CB1BA7">
      <w:pPr>
        <w:rPr>
          <w:rtl/>
        </w:rPr>
      </w:pPr>
      <w:r>
        <w:rPr>
          <w:rtl/>
        </w:rPr>
        <w:t xml:space="preserve">وقال النبي </w:t>
      </w:r>
      <w:r w:rsidR="001976EA" w:rsidRPr="001976EA">
        <w:rPr>
          <w:rStyle w:val="libAlaemChar"/>
          <w:rFonts w:hint="cs"/>
          <w:rtl/>
        </w:rPr>
        <w:t>صلى‌الله‌عليه‌وآله</w:t>
      </w:r>
      <w:r>
        <w:rPr>
          <w:rtl/>
        </w:rPr>
        <w:t xml:space="preserve"> ، « أكثروا الصلاة عليَّ ، فانّ الصلاة عليّ نور في القبر ، ونور على الصراط ، ونور في الجنّة » </w:t>
      </w:r>
      <w:r w:rsidRPr="00980A2A">
        <w:rPr>
          <w:rStyle w:val="libFootnotenumChar"/>
          <w:rtl/>
        </w:rPr>
        <w:t>(2)</w:t>
      </w:r>
      <w:r>
        <w:rPr>
          <w:rtl/>
        </w:rPr>
        <w:t xml:space="preserve">. </w:t>
      </w:r>
    </w:p>
    <w:p w:rsidR="00CB1BA7" w:rsidRDefault="00CB1BA7" w:rsidP="00CB1BA7">
      <w:pPr>
        <w:rPr>
          <w:rtl/>
        </w:rPr>
      </w:pPr>
      <w:r>
        <w:rPr>
          <w:rtl/>
        </w:rPr>
        <w:t xml:space="preserve">30 ـ عن النبي </w:t>
      </w:r>
      <w:r w:rsidR="001976EA" w:rsidRPr="001976EA">
        <w:rPr>
          <w:rStyle w:val="libAlaemChar"/>
          <w:rFonts w:hint="cs"/>
          <w:rtl/>
        </w:rPr>
        <w:t>صلى‌الله‌عليه‌وآله</w:t>
      </w:r>
      <w:r>
        <w:rPr>
          <w:rtl/>
        </w:rPr>
        <w:t xml:space="preserve"> قال : « من صلّى عليّ في كتاب لم تزل الملائكة لتستغفر له ما دام إسمي في ذلك الكتاب » </w:t>
      </w:r>
      <w:r w:rsidRPr="00980A2A">
        <w:rPr>
          <w:rStyle w:val="libFootnotenumChar"/>
          <w:rtl/>
        </w:rPr>
        <w:t>(3)</w:t>
      </w:r>
      <w:r>
        <w:rPr>
          <w:rtl/>
        </w:rPr>
        <w:t xml:space="preserve">. </w:t>
      </w:r>
    </w:p>
    <w:p w:rsidR="00CB1BA7" w:rsidRDefault="00CB1BA7" w:rsidP="00CB1BA7">
      <w:pPr>
        <w:rPr>
          <w:rtl/>
        </w:rPr>
      </w:pPr>
      <w:r>
        <w:rPr>
          <w:rtl/>
        </w:rPr>
        <w:t xml:space="preserve">هذا واعلم إنّ فضل الصلاة على النبي وآله وردت حتّى من طريق العامّة كالبخاري ومسلم وابن المغازلي والسمعاني وغيرهم كما تلاحظ إحصاء أحاديثهم في البحار </w:t>
      </w:r>
      <w:r w:rsidRPr="00980A2A">
        <w:rPr>
          <w:rStyle w:val="libFootnotenumChar"/>
          <w:rtl/>
        </w:rPr>
        <w:t>(4)</w:t>
      </w:r>
      <w:r>
        <w:rPr>
          <w:rtl/>
        </w:rPr>
        <w:t xml:space="preserve">. </w:t>
      </w:r>
    </w:p>
    <w:p w:rsidR="00CB1BA7" w:rsidRDefault="00CB1BA7" w:rsidP="00CB1BA7">
      <w:pPr>
        <w:rPr>
          <w:rtl/>
        </w:rPr>
      </w:pPr>
      <w:r>
        <w:rPr>
          <w:rtl/>
        </w:rPr>
        <w:t xml:space="preserve">وبهذا يظهر بوضوح أنّ الصلوات أجلّ الدعوات المقبولات .. فيلزم على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94 ، ص 68 ، ب 29 ، ح 57. </w:t>
      </w:r>
    </w:p>
    <w:p w:rsidR="00CB1BA7" w:rsidRDefault="00CB1BA7" w:rsidP="006C0264">
      <w:pPr>
        <w:pStyle w:val="libFootnote0"/>
        <w:rPr>
          <w:rtl/>
        </w:rPr>
      </w:pPr>
      <w:r>
        <w:rPr>
          <w:rtl/>
        </w:rPr>
        <w:t xml:space="preserve">2 ـ بحار الأنوار ، ج 94 ، ص 70 ، ب 29 ، ح 63. </w:t>
      </w:r>
    </w:p>
    <w:p w:rsidR="00CB1BA7" w:rsidRDefault="00CB1BA7" w:rsidP="006C0264">
      <w:pPr>
        <w:pStyle w:val="libFootnote0"/>
        <w:rPr>
          <w:rtl/>
        </w:rPr>
      </w:pPr>
      <w:r>
        <w:rPr>
          <w:rtl/>
        </w:rPr>
        <w:t xml:space="preserve">3 ـ بحار الأنوار ، ج 94 ، ص 71 ، ب 29 ، ح 65. </w:t>
      </w:r>
    </w:p>
    <w:p w:rsidR="00CB1BA7" w:rsidRDefault="00CB1BA7" w:rsidP="006C0264">
      <w:pPr>
        <w:pStyle w:val="libFootnote0"/>
        <w:rPr>
          <w:rtl/>
        </w:rPr>
      </w:pPr>
      <w:r>
        <w:rPr>
          <w:rtl/>
        </w:rPr>
        <w:t xml:space="preserve">4 ـ بحار الأنوار ، ج 27 ، ص 257 ، باب 15 ، الأحاديث.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الإنسان تحصيلا لخير دنياه وآخرته أن يصلّي على محمّد وعترته .. </w:t>
      </w:r>
    </w:p>
    <w:p w:rsidR="00CB1BA7" w:rsidRDefault="00CB1BA7" w:rsidP="00CB1BA7">
      <w:pPr>
        <w:rPr>
          <w:rtl/>
        </w:rPr>
      </w:pPr>
      <w:r>
        <w:rPr>
          <w:rtl/>
        </w:rPr>
        <w:t xml:space="preserve">بل ينبغي بعد الصلاة عليهم أن يلعن أعداءهم ومبغضيهم .. تمسّكاً بكلا الركنين التولّي لأولياء الدين ، والتبرّي من أعداء الدين. </w:t>
      </w:r>
    </w:p>
    <w:p w:rsidR="00CB1BA7" w:rsidRDefault="00CB1BA7" w:rsidP="00CB1BA7">
      <w:pPr>
        <w:rPr>
          <w:rtl/>
        </w:rPr>
      </w:pPr>
      <w:r>
        <w:rPr>
          <w:rtl/>
        </w:rPr>
        <w:t xml:space="preserve">وقد أورد شيخ الإسلام المجلسي أحاديث ثواب لعن أعدائهم </w:t>
      </w:r>
      <w:r w:rsidRPr="00980A2A">
        <w:rPr>
          <w:rStyle w:val="libFootnotenumChar"/>
          <w:rtl/>
        </w:rPr>
        <w:t>(1)</w:t>
      </w:r>
      <w:r>
        <w:rPr>
          <w:rtl/>
        </w:rPr>
        <w:t xml:space="preserve">. </w:t>
      </w:r>
    </w:p>
    <w:p w:rsidR="00CB1BA7" w:rsidRDefault="00CB1BA7" w:rsidP="00CB1BA7">
      <w:pPr>
        <w:rPr>
          <w:rtl/>
        </w:rPr>
      </w:pPr>
      <w:r>
        <w:rPr>
          <w:rtl/>
        </w:rPr>
        <w:t xml:space="preserve">من ذلك حديث تفسير الإمام العسكري </w:t>
      </w:r>
      <w:r w:rsidRPr="00980A2A">
        <w:rPr>
          <w:rStyle w:val="libFootnotenumChar"/>
          <w:rtl/>
        </w:rPr>
        <w:t>(2)</w:t>
      </w:r>
      <w:r>
        <w:rPr>
          <w:rtl/>
        </w:rPr>
        <w:t xml:space="preserve"> </w:t>
      </w:r>
      <w:r w:rsidR="0047015D" w:rsidRPr="0047015D">
        <w:rPr>
          <w:rStyle w:val="libAlaemChar"/>
          <w:rFonts w:hint="cs"/>
          <w:rtl/>
        </w:rPr>
        <w:t>عليه‌السلام</w:t>
      </w:r>
      <w:r>
        <w:rPr>
          <w:rtl/>
        </w:rPr>
        <w:t xml:space="preserve"> عن الإمام الصادق </w:t>
      </w:r>
      <w:r w:rsidR="0047015D" w:rsidRPr="0047015D">
        <w:rPr>
          <w:rStyle w:val="libAlaemChar"/>
          <w:rFonts w:hint="cs"/>
          <w:rtl/>
        </w:rPr>
        <w:t>عليه‌السلام</w:t>
      </w:r>
      <w:r>
        <w:rPr>
          <w:rtl/>
        </w:rPr>
        <w:t xml:space="preserve"> أنّه قال له رجل ، يابن رسول الله إنّي عاجز ببدني عن نصرتكم ، ولست أملك إلاّ البراءة من أعدائكم واللعن عليهم ، فكيف حالي؟ </w:t>
      </w:r>
    </w:p>
    <w:p w:rsidR="00CB1BA7" w:rsidRDefault="00CB1BA7" w:rsidP="00CB1BA7">
      <w:pPr>
        <w:rPr>
          <w:rtl/>
        </w:rPr>
      </w:pPr>
      <w:r>
        <w:rPr>
          <w:rtl/>
        </w:rPr>
        <w:t xml:space="preserve">فقال له الصادق </w:t>
      </w:r>
      <w:r w:rsidR="0047015D" w:rsidRPr="0047015D">
        <w:rPr>
          <w:rStyle w:val="libAlaemChar"/>
          <w:rFonts w:hint="cs"/>
          <w:rtl/>
        </w:rPr>
        <w:t>عليه‌السلام</w:t>
      </w:r>
      <w:r>
        <w:rPr>
          <w:rtl/>
        </w:rPr>
        <w:t xml:space="preserve"> ، حدّثني أبي ، عن أبيه ، عن جدّه ، عن رسول الله صلوات الله عليهم أنّه قال : « من ضعف عن نصرتنا ولعن في خلواته أعدائنا بلّغ الله صوته جميع الأملاك من الثرى إلى العرش .. فكلّما لعن هذا الرجل أعدائنا لعناً ساعدوه ، ولعنوا من يلعنه ، ثمّ ثنّوا فقالوا ، اللّهمّ صلّ على عبدك هذا الذي قد بذل ما في وسعه ولو قدر على أكثر منه لفعل .. </w:t>
      </w:r>
    </w:p>
    <w:p w:rsidR="00CB1BA7" w:rsidRDefault="00CB1BA7" w:rsidP="00CB1BA7">
      <w:pPr>
        <w:rPr>
          <w:rtl/>
        </w:rPr>
      </w:pPr>
      <w:r>
        <w:rPr>
          <w:rtl/>
        </w:rPr>
        <w:t xml:space="preserve">فإذا النداء من قبل الله عزّوجلّ ، قد أجبت دعاءَكم وسمعت نداءَكم وصلّيت على روحه في الأرواح وجعلته عندي من المصطفين الأخيار ». </w:t>
      </w:r>
    </w:p>
    <w:p w:rsidR="00CB1BA7" w:rsidRDefault="00CB1BA7" w:rsidP="00CB1BA7">
      <w:pPr>
        <w:rPr>
          <w:rtl/>
        </w:rPr>
      </w:pPr>
      <w:r>
        <w:rPr>
          <w:rtl/>
        </w:rPr>
        <w:t xml:space="preserve">وجاء أيضاً هذا الحديث في المكيال </w:t>
      </w:r>
      <w:r w:rsidRPr="00980A2A">
        <w:rPr>
          <w:rStyle w:val="libFootnotenumChar"/>
          <w:rtl/>
        </w:rPr>
        <w:t>(3)</w:t>
      </w:r>
      <w:r>
        <w:rPr>
          <w:rtl/>
        </w:rPr>
        <w:t xml:space="preserve"> نقلا عن علي بن عاصم الكوفي ، عن مولانا العسكري </w:t>
      </w:r>
      <w:r w:rsidR="0047015D" w:rsidRPr="0047015D">
        <w:rPr>
          <w:rStyle w:val="libAlaemChar"/>
          <w:rFonts w:hint="cs"/>
          <w:rtl/>
        </w:rPr>
        <w:t>عليه‌السلام</w:t>
      </w:r>
      <w:r>
        <w:rPr>
          <w:rtl/>
        </w:rPr>
        <w:t xml:space="preserve"> .. وفيه ، « فكلّما لعن أحدكم أعداءَنا ساعدته الملائكة ولعنوا من لا يلعنهم ».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27 ، ص 218 ـ 239 ، باب 10 ، الأحاديث. </w:t>
      </w:r>
    </w:p>
    <w:p w:rsidR="00CB1BA7" w:rsidRDefault="00CB1BA7" w:rsidP="006C0264">
      <w:pPr>
        <w:pStyle w:val="libFootnote0"/>
        <w:rPr>
          <w:rtl/>
        </w:rPr>
      </w:pPr>
      <w:r>
        <w:rPr>
          <w:rtl/>
        </w:rPr>
        <w:t xml:space="preserve">2 ـ بحار الأنوار ، ج 27 ، ص 222 ، باب 10 ، ح 11. </w:t>
      </w:r>
    </w:p>
    <w:p w:rsidR="00CB1BA7" w:rsidRDefault="00CB1BA7" w:rsidP="006C0264">
      <w:pPr>
        <w:pStyle w:val="libFootnote0"/>
        <w:rPr>
          <w:rtl/>
        </w:rPr>
      </w:pPr>
      <w:r>
        <w:rPr>
          <w:rtl/>
        </w:rPr>
        <w:t xml:space="preserve">3 ـ مكيال المكارم ، ج 2 ، ص 67. </w:t>
      </w:r>
    </w:p>
    <w:p w:rsidR="00CB1BA7" w:rsidRPr="005814D5" w:rsidRDefault="00CB1BA7" w:rsidP="001B166D">
      <w:pPr>
        <w:pStyle w:val="libBold2"/>
        <w:rPr>
          <w:rtl/>
        </w:rPr>
      </w:pPr>
      <w:r>
        <w:rPr>
          <w:rtl/>
        </w:rPr>
        <w:br w:type="page"/>
      </w:r>
      <w:r w:rsidRPr="005814D5">
        <w:rPr>
          <w:rtl/>
        </w:rPr>
        <w:lastRenderedPageBreak/>
        <w:t xml:space="preserve">يا علي ، إيّاك ونَقرةِ الغُراب (368) وفريشةِ الأسد (369). </w:t>
      </w:r>
    </w:p>
    <w:p w:rsidR="00CB1BA7" w:rsidRDefault="00CB1BA7" w:rsidP="001B166D">
      <w:pPr>
        <w:pStyle w:val="libBold2"/>
        <w:rPr>
          <w:rtl/>
        </w:rPr>
      </w:pPr>
      <w:r w:rsidRPr="005814D5">
        <w:rPr>
          <w:rtl/>
        </w:rPr>
        <w:t>يا علي ، لأن أُدخِلَ يدي في فمِ التِنّين (370) إلى المرفقِ</w:t>
      </w:r>
      <w:r>
        <w:rPr>
          <w:rtl/>
        </w:rPr>
        <w:t xml:space="preserve"> ..</w:t>
      </w:r>
      <w:r w:rsidRPr="005814D5">
        <w:rPr>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Pr>
          <w:rtl/>
        </w:rPr>
        <w:t xml:space="preserve">وما أحسن الصلاة على الرسول والآل الكرام ، واللعن على أعداءهم اللئام إمتثالا لهذه الأحاديث المتظافرة ، ومصداقاً للتولّي والتبرّي اللذين هما من دعائم الدين الفاخرة </w:t>
      </w:r>
      <w:r w:rsidRPr="00980A2A">
        <w:rPr>
          <w:rStyle w:val="libFootnotenumChar"/>
          <w:rtl/>
        </w:rPr>
        <w:t>(1)</w:t>
      </w:r>
      <w:r>
        <w:rPr>
          <w:rtl/>
        </w:rPr>
        <w:t xml:space="preserve">. </w:t>
      </w:r>
    </w:p>
    <w:p w:rsidR="00CB1BA7" w:rsidRDefault="00CB1BA7" w:rsidP="00CB1BA7">
      <w:pPr>
        <w:rPr>
          <w:rtl/>
        </w:rPr>
      </w:pPr>
      <w:r>
        <w:rPr>
          <w:rtl/>
        </w:rPr>
        <w:t xml:space="preserve">فصلوات الله تعالى على محمّد وآله الطاهرين ، ولعنته على أعدائهم إلى يوم الدين. </w:t>
      </w:r>
    </w:p>
    <w:p w:rsidR="00CB1BA7" w:rsidRDefault="00CB1BA7" w:rsidP="00CB1BA7">
      <w:pPr>
        <w:rPr>
          <w:rtl/>
        </w:rPr>
      </w:pPr>
      <w:r w:rsidRPr="00A3769E">
        <w:rPr>
          <w:rtl/>
        </w:rPr>
        <w:t>(368)</w:t>
      </w:r>
      <w:r>
        <w:rPr>
          <w:rtl/>
        </w:rPr>
        <w:t xml:space="preserve"> كناية عن تخفيف السجود ـ في الصلاة ـ وأنّه لا يمكث فيه إلاّ مقدار وضع الغراب منقاره فيما يريد أكله </w:t>
      </w:r>
      <w:r w:rsidRPr="00980A2A">
        <w:rPr>
          <w:rStyle w:val="libFootnotenumChar"/>
          <w:rtl/>
        </w:rPr>
        <w:t>(2)</w:t>
      </w:r>
      <w:r>
        <w:rPr>
          <w:rtl/>
        </w:rPr>
        <w:t xml:space="preserve">. </w:t>
      </w:r>
    </w:p>
    <w:p w:rsidR="00CB1BA7" w:rsidRDefault="00CB1BA7" w:rsidP="00CB1BA7">
      <w:pPr>
        <w:rPr>
          <w:rtl/>
        </w:rPr>
      </w:pPr>
      <w:r w:rsidRPr="00A3769E">
        <w:rPr>
          <w:rtl/>
        </w:rPr>
        <w:t>(369)</w:t>
      </w:r>
      <w:r>
        <w:rPr>
          <w:rtl/>
        </w:rPr>
        <w:t xml:space="preserve"> أي في السجود .. وهو أن يسجد الإنسان ويبسط ذراعيه على الأرض .. إذ المستحبّ هو أن يجنّح ذراعيه حين السجود ، مع التجافي أيضاً إلاّ في سجدة الشكر التي يستحبّ فيها أن يوصل صدره وذراعيه بالأرض كما اُفيد في الفقه. </w:t>
      </w:r>
    </w:p>
    <w:p w:rsidR="00CB1BA7" w:rsidRDefault="00CB1BA7" w:rsidP="00CB1BA7">
      <w:pPr>
        <w:rPr>
          <w:rtl/>
        </w:rPr>
      </w:pPr>
      <w:r>
        <w:rPr>
          <w:rtl/>
        </w:rPr>
        <w:t xml:space="preserve">وفي بعض النسخ فرشة الأسد. </w:t>
      </w:r>
    </w:p>
    <w:p w:rsidR="00CB1BA7" w:rsidRDefault="00CB1BA7" w:rsidP="00CB1BA7">
      <w:pPr>
        <w:rPr>
          <w:rtl/>
        </w:rPr>
      </w:pPr>
      <w:r w:rsidRPr="00A3769E">
        <w:rPr>
          <w:rtl/>
        </w:rPr>
        <w:t>(370)</w:t>
      </w:r>
      <w:r>
        <w:rPr>
          <w:rtl/>
        </w:rPr>
        <w:t xml:space="preserve"> التنّين على وزن سكّين .. ضرب من الحيّات العظيمة جدّاً ، تعيش في إفريقية والهند .. سُمّي بالتنّين لأنّه يترك البرّ ويدخل البحر .. من التَّنن بمعنى ترك الأصدقاء ، أو لأنّه يشبه بعض الكواكب .. من التِنَّن بمعنى الشبيه. </w:t>
      </w:r>
    </w:p>
    <w:p w:rsidR="00CB1BA7" w:rsidRDefault="00CB1BA7" w:rsidP="00CB1BA7">
      <w:pPr>
        <w:rPr>
          <w:rtl/>
        </w:rPr>
      </w:pPr>
      <w:r>
        <w:rPr>
          <w:rtl/>
        </w:rPr>
        <w:t xml:space="preserve">وذكر بعض أنّ صغار التنانين تبلغ خمسة أذرع وكبارها تبلغ ثلاثين ذراعاً. </w:t>
      </w:r>
    </w:p>
    <w:p w:rsidR="00CB1BA7" w:rsidRDefault="00CB1BA7" w:rsidP="00CB1BA7">
      <w:pPr>
        <w:rPr>
          <w:rtl/>
        </w:rPr>
      </w:pPr>
      <w:r>
        <w:rPr>
          <w:rtl/>
        </w:rPr>
        <w:t xml:space="preserve">وفي فمّ التنّين أنياب مثل أسنّة الرماح ، وهو أحمر العينيّن ، واسع الفمّ </w:t>
      </w:r>
      <w:r w:rsidRPr="00980A2A">
        <w:rPr>
          <w:rStyle w:val="libFootnotenumChar"/>
          <w:rtl/>
        </w:rPr>
        <w:t>(3)</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اُصول الكافي ، ج 2 ، ص 18 ، ح 3 ـ 10. </w:t>
      </w:r>
    </w:p>
    <w:p w:rsidR="00CB1BA7" w:rsidRDefault="00CB1BA7" w:rsidP="006C0264">
      <w:pPr>
        <w:pStyle w:val="libFootnote0"/>
        <w:rPr>
          <w:rtl/>
        </w:rPr>
      </w:pPr>
      <w:r>
        <w:rPr>
          <w:rtl/>
        </w:rPr>
        <w:t xml:space="preserve">2 ـ مجمع البحرين ، مادّة نقر ، ص 307. </w:t>
      </w:r>
    </w:p>
    <w:p w:rsidR="00CB1BA7" w:rsidRDefault="00CB1BA7" w:rsidP="006C0264">
      <w:pPr>
        <w:pStyle w:val="libFootnote0"/>
        <w:rPr>
          <w:rtl/>
        </w:rPr>
      </w:pPr>
      <w:r>
        <w:rPr>
          <w:rtl/>
        </w:rPr>
        <w:t xml:space="preserve">3 ـ المعجم الزوولوجي ، ج 2 ، ص 254. </w:t>
      </w:r>
    </w:p>
    <w:p w:rsidR="00CB1BA7" w:rsidRPr="00E509D7" w:rsidRDefault="00CB1BA7" w:rsidP="001B166D">
      <w:pPr>
        <w:pStyle w:val="libBold2"/>
        <w:rPr>
          <w:rtl/>
        </w:rPr>
      </w:pPr>
      <w:r>
        <w:rPr>
          <w:rtl/>
        </w:rPr>
        <w:br w:type="page"/>
      </w:r>
      <w:r w:rsidRPr="00E509D7">
        <w:rPr>
          <w:rtl/>
        </w:rPr>
        <w:lastRenderedPageBreak/>
        <w:t xml:space="preserve">أحبُّ إليَّ من أن أسألَ من لم يكنْ ثمّ كان (371). </w:t>
      </w:r>
    </w:p>
    <w:p w:rsidR="00CB1BA7" w:rsidRPr="00E509D7" w:rsidRDefault="00CB1BA7" w:rsidP="001B166D">
      <w:pPr>
        <w:pStyle w:val="libBold2"/>
        <w:rPr>
          <w:rtl/>
        </w:rPr>
      </w:pPr>
      <w:r w:rsidRPr="00E509D7">
        <w:rPr>
          <w:rtl/>
        </w:rPr>
        <w:t xml:space="preserve">يا علي ، [ إنّ ] أعتى الناسِ (372) على اللّهِ عزّوجلّ القاتلُ غيرَ قاتلهِ والضاربُ غيرَ ضاربه (373) ، ومن تَولّى غيرَ مواليه (374) فقد كفَرَ بما أنزل اللّهُ عزّوجلّ [ عَلَيَّ ]. </w:t>
      </w:r>
    </w:p>
    <w:p w:rsidR="00CB1BA7" w:rsidRDefault="00CB1BA7" w:rsidP="001B166D">
      <w:pPr>
        <w:pStyle w:val="libBold2"/>
        <w:rPr>
          <w:rtl/>
        </w:rPr>
      </w:pPr>
      <w:r w:rsidRPr="00E509D7">
        <w:rPr>
          <w:rtl/>
        </w:rPr>
        <w:t>يا علي ، تَخَتَّمْ باليَمينِ (375)</w:t>
      </w:r>
      <w:r>
        <w:rPr>
          <w:rtl/>
        </w:rPr>
        <w:t xml:space="preserve"> ..</w:t>
      </w:r>
      <w:r w:rsidRPr="00E509D7">
        <w:rPr>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Pr>
          <w:rtl/>
        </w:rPr>
        <w:t xml:space="preserve">وبهذا يتبيّن مشقّة إدخال اليد في فم التنّين ، لكن مع ذلك هذه المشقّة أهون من سؤال من لم يكن ثمّ كان. </w:t>
      </w:r>
    </w:p>
    <w:p w:rsidR="00CB1BA7" w:rsidRDefault="00CB1BA7" w:rsidP="00CB1BA7">
      <w:pPr>
        <w:rPr>
          <w:rtl/>
        </w:rPr>
      </w:pPr>
      <w:r w:rsidRPr="00E718B5">
        <w:rPr>
          <w:rtl/>
        </w:rPr>
        <w:t>(371)</w:t>
      </w:r>
      <w:r>
        <w:rPr>
          <w:rtl/>
        </w:rPr>
        <w:t xml:space="preserve"> أي لم يكن له مال ثمّ حصل له المال ، فإنّ الغالب في أمثالهم الخسّة والبخل وردّ السائل بخلاف من نشأ في المال والخيرات </w:t>
      </w:r>
      <w:r w:rsidRPr="00980A2A">
        <w:rPr>
          <w:rStyle w:val="libFootnotenumChar"/>
          <w:rtl/>
        </w:rPr>
        <w:t>(1)</w:t>
      </w:r>
      <w:r>
        <w:rPr>
          <w:rtl/>
        </w:rPr>
        <w:t xml:space="preserve">. </w:t>
      </w:r>
    </w:p>
    <w:p w:rsidR="00CB1BA7" w:rsidRDefault="00CB1BA7" w:rsidP="00CB1BA7">
      <w:pPr>
        <w:rPr>
          <w:rtl/>
        </w:rPr>
      </w:pPr>
      <w:r w:rsidRPr="00E718B5">
        <w:rPr>
          <w:rtl/>
        </w:rPr>
        <w:t>(372)</w:t>
      </w:r>
      <w:r>
        <w:rPr>
          <w:rtl/>
        </w:rPr>
        <w:t xml:space="preserve"> من العتوّ بمعنى التكبّر والتجبّر والتجاوز عن الحدّ. </w:t>
      </w:r>
    </w:p>
    <w:p w:rsidR="00CB1BA7" w:rsidRDefault="00CB1BA7" w:rsidP="00CB1BA7">
      <w:pPr>
        <w:rPr>
          <w:rtl/>
        </w:rPr>
      </w:pPr>
      <w:r w:rsidRPr="00E718B5">
        <w:rPr>
          <w:rtl/>
        </w:rPr>
        <w:t>(373)</w:t>
      </w:r>
      <w:r>
        <w:rPr>
          <w:rtl/>
        </w:rPr>
        <w:t xml:space="preserve"> فإنّهما جناية على غير المستحقّ ، وظلم للبريء. </w:t>
      </w:r>
    </w:p>
    <w:p w:rsidR="00CB1BA7" w:rsidRDefault="00CB1BA7" w:rsidP="00CB1BA7">
      <w:pPr>
        <w:rPr>
          <w:rtl/>
        </w:rPr>
      </w:pPr>
      <w:r w:rsidRPr="00E718B5">
        <w:rPr>
          <w:rtl/>
        </w:rPr>
        <w:t>(374)</w:t>
      </w:r>
      <w:r>
        <w:rPr>
          <w:rtl/>
        </w:rPr>
        <w:t xml:space="preserve"> أي الذين جعلهم الله مواليه في كتابه ، وعلى لسان نبيّه. </w:t>
      </w:r>
    </w:p>
    <w:p w:rsidR="00CB1BA7" w:rsidRDefault="00CB1BA7" w:rsidP="00CB1BA7">
      <w:pPr>
        <w:rPr>
          <w:rtl/>
        </w:rPr>
      </w:pPr>
      <w:r>
        <w:rPr>
          <w:rtl/>
        </w:rPr>
        <w:t xml:space="preserve">في مثل قوله تعالى : </w:t>
      </w:r>
      <w:r w:rsidRPr="00D45120">
        <w:rPr>
          <w:rStyle w:val="libAlaemChar"/>
          <w:rtl/>
        </w:rPr>
        <w:t>(</w:t>
      </w:r>
      <w:r w:rsidRPr="00D45120">
        <w:rPr>
          <w:rStyle w:val="libAieChar"/>
          <w:rtl/>
        </w:rPr>
        <w:t xml:space="preserve"> إنَّمَا وَلِيُّكُمُ اللّهُ وَرَسُولُهُ وَالَّذِينَ آمَنُوا الَّذِينَ يُقِيمُونَ الصَّلاَةَ وَيُؤْتُونَ الزَّكَاةَ وهُمْ راكِعُونَ </w:t>
      </w:r>
      <w:r w:rsidRPr="00D45120">
        <w:rPr>
          <w:rStyle w:val="libAlaemChar"/>
          <w:rtl/>
        </w:rPr>
        <w:t>)</w:t>
      </w:r>
      <w:r>
        <w:rPr>
          <w:rtl/>
        </w:rPr>
        <w:t xml:space="preserve"> </w:t>
      </w:r>
      <w:r w:rsidRPr="00980A2A">
        <w:rPr>
          <w:rStyle w:val="libFootnotenumChar"/>
          <w:rtl/>
        </w:rPr>
        <w:t>(2)</w:t>
      </w:r>
      <w:r>
        <w:rPr>
          <w:rtl/>
        </w:rPr>
        <w:t xml:space="preserve">. </w:t>
      </w:r>
    </w:p>
    <w:p w:rsidR="00CB1BA7" w:rsidRDefault="00CB1BA7" w:rsidP="00CB1BA7">
      <w:pPr>
        <w:rPr>
          <w:rtl/>
        </w:rPr>
      </w:pPr>
      <w:r>
        <w:rPr>
          <w:rtl/>
        </w:rPr>
        <w:t xml:space="preserve">وفي مثل حديث الغدير الشريف الذي نقلته واتّفقت عليه الخاصّة والعامّة بطرقها المتواترة ، وقد جاءت رواياتها بثلاثة وأربعين طريقاً من الخاصّة ، وتسعة وثمانين طريقاً من العامّة كما تلاحظها بأسانيدها ومتونها في غاية المرام </w:t>
      </w:r>
      <w:r w:rsidRPr="00980A2A">
        <w:rPr>
          <w:rStyle w:val="libFootnotenumChar"/>
          <w:rtl/>
        </w:rPr>
        <w:t>(3)</w:t>
      </w:r>
      <w:r>
        <w:rPr>
          <w:rtl/>
        </w:rPr>
        <w:t xml:space="preserve">. </w:t>
      </w:r>
    </w:p>
    <w:p w:rsidR="00CB1BA7" w:rsidRDefault="00CB1BA7" w:rsidP="00CB1BA7">
      <w:pPr>
        <w:rPr>
          <w:rtl/>
        </w:rPr>
      </w:pPr>
      <w:r w:rsidRPr="00E718B5">
        <w:rPr>
          <w:rtl/>
        </w:rPr>
        <w:t>(375)</w:t>
      </w:r>
      <w:r>
        <w:rPr>
          <w:rtl/>
        </w:rPr>
        <w:t xml:space="preserve"> ففي حديث محمّد بن أبي عمير قال : قلت لأبي الحسن موسى </w:t>
      </w:r>
      <w:r w:rsidR="0047015D" w:rsidRPr="0047015D">
        <w:rPr>
          <w:rStyle w:val="libAlaemChar"/>
          <w:rFonts w:hint="cs"/>
          <w:rtl/>
        </w:rPr>
        <w:t>عليه‌السلام</w:t>
      </w:r>
      <w:r>
        <w:rPr>
          <w:rtl/>
        </w:rPr>
        <w:t xml:space="preserve"> ،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روضة المتّقين ، ج 12 ، ص 253. </w:t>
      </w:r>
    </w:p>
    <w:p w:rsidR="00CB1BA7" w:rsidRDefault="00CB1BA7" w:rsidP="006C0264">
      <w:pPr>
        <w:pStyle w:val="libFootnote0"/>
        <w:rPr>
          <w:rtl/>
        </w:rPr>
      </w:pPr>
      <w:r>
        <w:rPr>
          <w:rtl/>
        </w:rPr>
        <w:t xml:space="preserve">2 ـ سورة المائدة ، الآية 55. </w:t>
      </w:r>
    </w:p>
    <w:p w:rsidR="00CB1BA7" w:rsidRDefault="00CB1BA7" w:rsidP="006C0264">
      <w:pPr>
        <w:pStyle w:val="libFootnote0"/>
        <w:rPr>
          <w:rtl/>
        </w:rPr>
      </w:pPr>
      <w:r>
        <w:rPr>
          <w:rtl/>
        </w:rPr>
        <w:t xml:space="preserve">3 ـ غاية المرام ، ص 79 ـ 90 ، باب 16 و 17 ، الأحاديث. </w:t>
      </w:r>
    </w:p>
    <w:p w:rsidR="00CB1BA7" w:rsidRDefault="00CB1BA7" w:rsidP="001B166D">
      <w:pPr>
        <w:pStyle w:val="libBold2"/>
        <w:rPr>
          <w:rtl/>
        </w:rPr>
      </w:pPr>
      <w:r>
        <w:rPr>
          <w:rtl/>
        </w:rPr>
        <w:br w:type="page"/>
      </w:r>
      <w:r w:rsidRPr="00B86AD3">
        <w:rPr>
          <w:rtl/>
        </w:rPr>
        <w:lastRenderedPageBreak/>
        <w:t xml:space="preserve">فإنّها فضيلةٌ من اللّهِ عزّوجلَّ للمقرَّبين (376). </w:t>
      </w:r>
      <w:r>
        <w:rPr>
          <w:rtl/>
        </w:rPr>
        <w:t>قال :</w:t>
      </w:r>
      <w:r w:rsidRPr="00B86AD3">
        <w:rPr>
          <w:rtl/>
        </w:rPr>
        <w:t xml:space="preserve"> بم أتختمُ يا رسولَ اللّه</w:t>
      </w:r>
      <w:r>
        <w:rPr>
          <w:rtl/>
        </w:rPr>
        <w:t>؟</w:t>
      </w:r>
      <w:r w:rsidRPr="00B86AD3">
        <w:rPr>
          <w:rtl/>
        </w:rPr>
        <w:t xml:space="preserve"> </w:t>
      </w:r>
      <w:r>
        <w:rPr>
          <w:rtl/>
        </w:rPr>
        <w:t>قال :</w:t>
      </w:r>
      <w:r w:rsidRPr="00B86AD3">
        <w:rPr>
          <w:rtl/>
        </w:rPr>
        <w:t xml:space="preserve"> بالعقيقِ الأحمَر (377)</w:t>
      </w:r>
      <w:r>
        <w:rPr>
          <w:rtl/>
        </w:rPr>
        <w:t xml:space="preserve"> ..</w:t>
      </w:r>
      <w:r w:rsidRPr="00B86AD3">
        <w:rPr>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 أخبرني عن تختّم أمير المؤمنين </w:t>
      </w:r>
      <w:r w:rsidR="0047015D" w:rsidRPr="0047015D">
        <w:rPr>
          <w:rStyle w:val="libAlaemChar"/>
          <w:rFonts w:hint="cs"/>
          <w:rtl/>
        </w:rPr>
        <w:t>عليه‌السلام</w:t>
      </w:r>
      <w:r>
        <w:rPr>
          <w:rtl/>
        </w:rPr>
        <w:t xml:space="preserve"> بيمينه لأيّ شيء كان؟ فقال : إنّما كان يتختّم بيمينه لأنّه كان إمام أصحاب اليمين بعد رسول الله </w:t>
      </w:r>
      <w:r w:rsidR="001976EA" w:rsidRPr="001976EA">
        <w:rPr>
          <w:rStyle w:val="libAlaemChar"/>
          <w:rFonts w:hint="cs"/>
          <w:rtl/>
        </w:rPr>
        <w:t>صلى‌الله‌عليه‌وآله</w:t>
      </w:r>
      <w:r>
        <w:rPr>
          <w:rtl/>
        </w:rPr>
        <w:t xml:space="preserve"> ، وقد مدح الله أصحاب اليمين ، وذمّ أصحاب الشمال .. </w:t>
      </w:r>
    </w:p>
    <w:p w:rsidR="00CB1BA7" w:rsidRDefault="00CB1BA7" w:rsidP="00CB1BA7">
      <w:pPr>
        <w:rPr>
          <w:rtl/>
        </w:rPr>
      </w:pPr>
      <w:r>
        <w:rPr>
          <w:rtl/>
        </w:rPr>
        <w:t xml:space="preserve">وقد كان يتختّم رسول الله </w:t>
      </w:r>
      <w:r w:rsidR="001976EA" w:rsidRPr="001976EA">
        <w:rPr>
          <w:rStyle w:val="libAlaemChar"/>
          <w:rFonts w:hint="cs"/>
          <w:rtl/>
        </w:rPr>
        <w:t>صلى‌الله‌عليه‌وآله</w:t>
      </w:r>
      <w:r>
        <w:rPr>
          <w:rtl/>
        </w:rPr>
        <w:t xml:space="preserve"> بيمينه ، وهو علامة لشيعتنا يُعرَفون به وبالمحافظة على أوقات الصلاة ، وإيتاء الزكاة ، ومواساة الإخوان ، والأمر بالمعروف ، والنهي عن المنكر » </w:t>
      </w:r>
      <w:r w:rsidRPr="00980A2A">
        <w:rPr>
          <w:rStyle w:val="libFootnotenumChar"/>
          <w:rtl/>
        </w:rPr>
        <w:t>(1)</w:t>
      </w:r>
      <w:r>
        <w:rPr>
          <w:rtl/>
        </w:rPr>
        <w:t xml:space="preserve">. </w:t>
      </w:r>
    </w:p>
    <w:p w:rsidR="00CB1BA7" w:rsidRDefault="00CB1BA7" w:rsidP="00CB1BA7">
      <w:pPr>
        <w:rPr>
          <w:rtl/>
        </w:rPr>
      </w:pPr>
      <w:r w:rsidRPr="003A7DA7">
        <w:rPr>
          <w:rtl/>
        </w:rPr>
        <w:t>(376)</w:t>
      </w:r>
      <w:r>
        <w:rPr>
          <w:rtl/>
        </w:rPr>
        <w:t xml:space="preserve"> وفُسِّر « المقرّبون » بجبرئيل وميكائيل في حديث سلمان الفارسي قال : « قال رسول الله </w:t>
      </w:r>
      <w:r w:rsidR="001976EA" w:rsidRPr="001976EA">
        <w:rPr>
          <w:rStyle w:val="libAlaemChar"/>
          <w:rFonts w:hint="cs"/>
          <w:rtl/>
        </w:rPr>
        <w:t>صلى‌الله‌عليه‌وآله</w:t>
      </w:r>
      <w:r>
        <w:rPr>
          <w:rtl/>
        </w:rPr>
        <w:t xml:space="preserve"> لعلي </w:t>
      </w:r>
      <w:r w:rsidR="0047015D" w:rsidRPr="0047015D">
        <w:rPr>
          <w:rStyle w:val="libAlaemChar"/>
          <w:rFonts w:hint="cs"/>
          <w:rtl/>
        </w:rPr>
        <w:t>عليه‌السلام</w:t>
      </w:r>
      <w:r>
        <w:rPr>
          <w:rtl/>
        </w:rPr>
        <w:t xml:space="preserve"> ، يا علي تختّم باليمين تكن من المقرّبين. قال : يا رسول الله وما المقرّبون؟ قال : جبرئيل وميكائيل ... » </w:t>
      </w:r>
      <w:r w:rsidRPr="00980A2A">
        <w:rPr>
          <w:rStyle w:val="libFootnotenumChar"/>
          <w:rtl/>
        </w:rPr>
        <w:t>(2)</w:t>
      </w:r>
      <w:r>
        <w:rPr>
          <w:rtl/>
        </w:rPr>
        <w:t xml:space="preserve">. </w:t>
      </w:r>
    </w:p>
    <w:p w:rsidR="00CB1BA7" w:rsidRDefault="00CB1BA7" w:rsidP="00CB1BA7">
      <w:pPr>
        <w:rPr>
          <w:rtl/>
        </w:rPr>
      </w:pPr>
      <w:r w:rsidRPr="003A7DA7">
        <w:rPr>
          <w:rtl/>
        </w:rPr>
        <w:t>(377)</w:t>
      </w:r>
      <w:r>
        <w:rPr>
          <w:rtl/>
        </w:rPr>
        <w:t xml:space="preserve"> وهو الحجر الكريم المبارك المعروف الذي يتّخذ منه فصوص الخواتيم. </w:t>
      </w:r>
    </w:p>
    <w:p w:rsidR="00CB1BA7" w:rsidRDefault="00CB1BA7" w:rsidP="00CB1BA7">
      <w:pPr>
        <w:rPr>
          <w:rtl/>
        </w:rPr>
      </w:pPr>
      <w:r>
        <w:rPr>
          <w:rtl/>
        </w:rPr>
        <w:t xml:space="preserve">وقد ورد في فضله أحاديث كثيرة منها مفصّل حديث سليمان بن مهران الأعمش </w:t>
      </w:r>
      <w:r w:rsidRPr="00980A2A">
        <w:rPr>
          <w:rStyle w:val="libFootnotenumChar"/>
          <w:rtl/>
        </w:rPr>
        <w:t>(3)</w:t>
      </w:r>
      <w:r>
        <w:rPr>
          <w:rtl/>
        </w:rPr>
        <w:t xml:space="preserve"> قال : « كنت مع جعفر بن محمّد </w:t>
      </w:r>
      <w:r w:rsidR="0047015D" w:rsidRPr="0047015D">
        <w:rPr>
          <w:rStyle w:val="libAlaemChar"/>
          <w:rFonts w:hint="cs"/>
          <w:rtl/>
        </w:rPr>
        <w:t>عليه‌السلام</w:t>
      </w:r>
      <w:r>
        <w:rPr>
          <w:rtl/>
        </w:rPr>
        <w:t xml:space="preserve"> على باب أبي جعفر المنصور ، فخرج من عنده رجل مجلود بالسوط ، فقال لي ، يا سليمان انظر ما فصّ خاتمه؟ فقلت ، يابن رسول الله </w:t>
      </w:r>
      <w:r w:rsidR="001976EA" w:rsidRPr="001976EA">
        <w:rPr>
          <w:rStyle w:val="libAlaemChar"/>
          <w:rFonts w:hint="cs"/>
          <w:rtl/>
        </w:rPr>
        <w:t>صلى‌الله‌عليه‌وآله</w:t>
      </w:r>
      <w:r>
        <w:rPr>
          <w:rtl/>
        </w:rPr>
        <w:t xml:space="preserve"> فصّه غير عقيق. </w:t>
      </w:r>
    </w:p>
    <w:p w:rsidR="00CB1BA7" w:rsidRDefault="00CB1BA7" w:rsidP="00CB1BA7">
      <w:pPr>
        <w:rPr>
          <w:rtl/>
        </w:rPr>
      </w:pPr>
      <w:r>
        <w:rPr>
          <w:rtl/>
        </w:rPr>
        <w:t xml:space="preserve">فقال : يا سليمان أما انّه لو كان عقيقاً لما جُلِد بالسوط. قلت ، يابن رسول الله زدني.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علل الشرايع ، ص 158 ، باب 127 ، ح 1. </w:t>
      </w:r>
    </w:p>
    <w:p w:rsidR="00CB1BA7" w:rsidRDefault="00CB1BA7" w:rsidP="006C0264">
      <w:pPr>
        <w:pStyle w:val="libFootnote0"/>
        <w:rPr>
          <w:rtl/>
        </w:rPr>
      </w:pPr>
      <w:r>
        <w:rPr>
          <w:rtl/>
        </w:rPr>
        <w:t xml:space="preserve">2 ـ علل الشرايع ، ص 158 ، باب 127 ، ح 3. </w:t>
      </w:r>
    </w:p>
    <w:p w:rsidR="00CB1BA7" w:rsidRDefault="00CB1BA7" w:rsidP="006C0264">
      <w:pPr>
        <w:pStyle w:val="libFootnote0"/>
        <w:rPr>
          <w:rtl/>
        </w:rPr>
      </w:pPr>
      <w:r>
        <w:rPr>
          <w:rtl/>
        </w:rPr>
        <w:t xml:space="preserve">3 ـ مكارم الأخلاق ، ج 1 ، ص 200 ، ح 597. </w:t>
      </w:r>
    </w:p>
    <w:p w:rsidR="00CB1BA7" w:rsidRPr="001A6E53" w:rsidRDefault="00CB1BA7" w:rsidP="001B166D">
      <w:pPr>
        <w:pStyle w:val="libBold2"/>
        <w:rPr>
          <w:rtl/>
        </w:rPr>
      </w:pPr>
      <w:r>
        <w:rPr>
          <w:rtl/>
        </w:rPr>
        <w:br w:type="page"/>
      </w:r>
      <w:r w:rsidRPr="001A6E53">
        <w:rPr>
          <w:rtl/>
        </w:rPr>
        <w:lastRenderedPageBreak/>
        <w:t xml:space="preserve">فإنّه أوّلُ جَبَل أقرَّ للّهِ تعالى بالربُوبيّةِ ، ولي بالنُبوّةِ ، ولكَ بالوصيّةِ ، ولُولدِك بالإمامةِ ، ولشيعتِك بالجنَّةِ ، ولأعدائِك بِالنّار. </w:t>
      </w:r>
    </w:p>
    <w:p w:rsidR="00CB1BA7" w:rsidRDefault="00CB1BA7" w:rsidP="001B166D">
      <w:pPr>
        <w:pStyle w:val="libBold2"/>
        <w:rPr>
          <w:rtl/>
        </w:rPr>
      </w:pPr>
      <w:r w:rsidRPr="001A6E53">
        <w:rPr>
          <w:rtl/>
        </w:rPr>
        <w:t>يا علي ، إنّ اللّهَ عزّوجلّ أشرفَ على [ أهلِ ] الدنيا فاختارني منها على رجالِ العالَمين ، ثمّ اطلَع الثانيةَ فاختارَك على رجالِ العالَمين ، ثمّ أطلع الثالثَة فاختار الأئمَّةَ من وُلدِك على رجالِ العالَمين ، ثمّ أطلَع الرابعة فاختار فاطمةَ على نساءِ العالمين (378).</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Pr>
          <w:rtl/>
        </w:rPr>
        <w:t xml:space="preserve">قال : يا سليمان هو أمان من قطع اليد. قلت ، يابن رسول الله زدني. </w:t>
      </w:r>
    </w:p>
    <w:p w:rsidR="00CB1BA7" w:rsidRDefault="00CB1BA7" w:rsidP="00CB1BA7">
      <w:pPr>
        <w:rPr>
          <w:rtl/>
        </w:rPr>
      </w:pPr>
      <w:r>
        <w:rPr>
          <w:rtl/>
        </w:rPr>
        <w:t xml:space="preserve">قال : يا سليمان هو أمان من الدم. قلت ، يابن رسول الله زدني. </w:t>
      </w:r>
    </w:p>
    <w:p w:rsidR="00CB1BA7" w:rsidRDefault="00CB1BA7" w:rsidP="00CB1BA7">
      <w:pPr>
        <w:rPr>
          <w:rtl/>
        </w:rPr>
      </w:pPr>
      <w:r>
        <w:rPr>
          <w:rtl/>
        </w:rPr>
        <w:t xml:space="preserve">قال : يا سليمان إنّ الله عزّوجلّ يحبّ أن ترفع إليه في الدعاء يد فيها فصّ عقيق. قلت ، يابن رسول الله زدني. </w:t>
      </w:r>
    </w:p>
    <w:p w:rsidR="00CB1BA7" w:rsidRDefault="00CB1BA7" w:rsidP="00CB1BA7">
      <w:pPr>
        <w:rPr>
          <w:rtl/>
        </w:rPr>
      </w:pPr>
      <w:r>
        <w:rPr>
          <w:rtl/>
        </w:rPr>
        <w:t xml:space="preserve">قال : يا سليمان العجب كلّ العجب من يد فيها فصّ عقيق كيف تخلو من الدنانير والدراهم. </w:t>
      </w:r>
    </w:p>
    <w:p w:rsidR="00CB1BA7" w:rsidRDefault="00CB1BA7" w:rsidP="00CB1BA7">
      <w:pPr>
        <w:rPr>
          <w:rtl/>
        </w:rPr>
      </w:pPr>
      <w:r>
        <w:rPr>
          <w:rtl/>
        </w:rPr>
        <w:t xml:space="preserve">قلت ، يابن رسول الله زدني. قال : يا سليمان إنّه حرز من كلِّ بلاء. </w:t>
      </w:r>
    </w:p>
    <w:p w:rsidR="00CB1BA7" w:rsidRDefault="00CB1BA7" w:rsidP="00CB1BA7">
      <w:pPr>
        <w:rPr>
          <w:rtl/>
        </w:rPr>
      </w:pPr>
      <w:r>
        <w:rPr>
          <w:rtl/>
        </w:rPr>
        <w:t xml:space="preserve">قلت ، يابن رسول الله زدني. قال : يا سليمان هو أمان من الفقر. </w:t>
      </w:r>
    </w:p>
    <w:p w:rsidR="00CB1BA7" w:rsidRDefault="00CB1BA7" w:rsidP="00CB1BA7">
      <w:pPr>
        <w:rPr>
          <w:rtl/>
        </w:rPr>
      </w:pPr>
      <w:r>
        <w:rPr>
          <w:rtl/>
        </w:rPr>
        <w:t xml:space="preserve">قلت ، يابن رسول الله اُحدّث بها عن جدّك الحسين بن علي ، عن أمير المؤمنين </w:t>
      </w:r>
      <w:r w:rsidR="0047015D" w:rsidRPr="0047015D">
        <w:rPr>
          <w:rStyle w:val="libAlaemChar"/>
          <w:rFonts w:hint="cs"/>
          <w:rtl/>
        </w:rPr>
        <w:t>عليه‌السلام</w:t>
      </w:r>
      <w:r>
        <w:rPr>
          <w:rtl/>
        </w:rPr>
        <w:t xml:space="preserve">؟ قال : نعم ». </w:t>
      </w:r>
    </w:p>
    <w:p w:rsidR="00CB1BA7" w:rsidRDefault="00CB1BA7" w:rsidP="00CB1BA7">
      <w:pPr>
        <w:rPr>
          <w:rtl/>
        </w:rPr>
      </w:pPr>
      <w:r w:rsidRPr="00935E18">
        <w:rPr>
          <w:rtl/>
        </w:rPr>
        <w:t>(378)</w:t>
      </w:r>
      <w:r>
        <w:rPr>
          <w:rtl/>
        </w:rPr>
        <w:t xml:space="preserve"> إعلم أنّ إختيار الله تعالى هذه الأنوار الطيّبة اتّفقت عليها أحاديث الخاصّة والعامّة ، بل تواترت فيه الأخبار ، ويكفيك في ذلك هذا الحديث الذي نقله القاضي نور الله </w:t>
      </w:r>
      <w:r w:rsidR="00027E81" w:rsidRPr="00027E81">
        <w:rPr>
          <w:rStyle w:val="libAlaemChar"/>
          <w:rFonts w:hint="cs"/>
          <w:rtl/>
        </w:rPr>
        <w:t>قدس‌سره</w:t>
      </w:r>
      <w:r>
        <w:rPr>
          <w:rtl/>
        </w:rPr>
        <w:t xml:space="preserve"> عن العامّة سنداً ومتناً في كتاب الإحقاق </w:t>
      </w:r>
      <w:r w:rsidRPr="00980A2A">
        <w:rPr>
          <w:rStyle w:val="libFootnotenumChar"/>
          <w:rtl/>
        </w:rPr>
        <w:t>(1)</w:t>
      </w:r>
      <w:r>
        <w:rPr>
          <w:rtl/>
        </w:rPr>
        <w:t xml:space="preserve"> انّه رواه ابن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إحقاق الحقّ ، ج 4 ، ص 104 ـ 111 ، و ج 9 ، ص 478 ، و ج 20 ، ص 495. </w:t>
      </w:r>
    </w:p>
    <w:p w:rsidR="00CB1BA7" w:rsidRPr="001B166D" w:rsidRDefault="00CB1BA7" w:rsidP="00CB1BA7">
      <w:pPr>
        <w:rPr>
          <w:rStyle w:val="libBold2Char"/>
          <w:rtl/>
        </w:rPr>
      </w:pPr>
      <w:r>
        <w:rPr>
          <w:rtl/>
        </w:rPr>
        <w:br w:type="page"/>
      </w:r>
      <w:r w:rsidRPr="001B166D">
        <w:rPr>
          <w:rStyle w:val="libBold2Char"/>
          <w:rtl/>
        </w:rPr>
        <w:lastRenderedPageBreak/>
        <w:t xml:space="preserve">يا علي ، إنّي رأيتُ اسمَك مقروناً باسمي في ثلاثةِ مواطِن (379) فآنستُ بالنظر إليه ، إنّي لمّا بلغتُ بيتَ المقدَّس في معراجي إلى السماءِ وجدتُ على صخرتِها « لا إلَه إلاّ اللّهُ ، محمّدٌ رسولُ اللّه ، أيّدتُه بوزِيره ، ونصرتُه بوزيره » فقلتُ لجبرئيل </w:t>
      </w:r>
      <w:r w:rsidR="0047015D" w:rsidRPr="0047015D">
        <w:rPr>
          <w:rStyle w:val="libAlaemChar"/>
          <w:rFonts w:hint="cs"/>
          <w:rtl/>
        </w:rPr>
        <w:t>عليه‌السلام</w:t>
      </w:r>
      <w:r w:rsidRPr="001B166D">
        <w:rPr>
          <w:rStyle w:val="libBold2Char"/>
          <w:rtl/>
        </w:rPr>
        <w:t xml:space="preserve"> ، مَن وزيري؟ فقال : عليُّ بن أبي طالب ، فلمّا انتهيتُ إلى سِدرةِ المنتهى وجدتُ مكتوباً عليها ...</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المغازلي في مناقب أمير المؤمنين </w:t>
      </w:r>
      <w:r w:rsidR="0047015D" w:rsidRPr="0047015D">
        <w:rPr>
          <w:rStyle w:val="libAlaemChar"/>
          <w:rFonts w:hint="cs"/>
          <w:rtl/>
        </w:rPr>
        <w:t>عليه‌السلام</w:t>
      </w:r>
      <w:r>
        <w:rPr>
          <w:rtl/>
        </w:rPr>
        <w:t xml:space="preserve"> ، وأخطب خوارزم في المناقب والمقتل ، وابن حسنويه في درّ بحر المناقب ، ومحبّ الدين الطبري في ذخائر العقبى ، والحمويني في فرائد السمطين ، والهيثمي في مجمع الزوائد ، والسمهودي في جواهر العقدين ، والسيوطي في ذيل اللئالي ، والمتّقي الهندي في منتخب كنز العمال ، والترمذي في المناقب المرتضوية ، والقندوزي في ينابيع المودّة ، والبدخشي في مفتاح النجا في مناقب آل العبا ، والحضرمي في وسيلة المآل ، وحسام الدين المروي في آل محمّد ، كما تلاحظ متون وأسناد أحاديثهم في الإحقاق. </w:t>
      </w:r>
      <w:r>
        <w:rPr>
          <w:rtl/>
        </w:rPr>
        <w:cr/>
      </w:r>
      <w:r w:rsidRPr="00253D8B">
        <w:rPr>
          <w:rtl/>
        </w:rPr>
        <w:t>(379)</w:t>
      </w:r>
      <w:r>
        <w:rPr>
          <w:rtl/>
        </w:rPr>
        <w:t xml:space="preserve"> وهذه المواضع هي من أشرف المواضع التي لا ينالها الأوّلون والآخرون .. وقد بلغها رسول الله </w:t>
      </w:r>
      <w:r w:rsidR="001976EA" w:rsidRPr="001976EA">
        <w:rPr>
          <w:rStyle w:val="libAlaemChar"/>
          <w:rFonts w:hint="cs"/>
          <w:rtl/>
        </w:rPr>
        <w:t>صلى‌الله‌عليه‌وآله</w:t>
      </w:r>
      <w:r>
        <w:rPr>
          <w:rtl/>
        </w:rPr>
        <w:t xml:space="preserve"> وتزيّنت بوصيّه ووزيره وخليفته وناصره وأخيه ونفسه أمير المؤمنين علي بن أبي طالب </w:t>
      </w:r>
      <w:r w:rsidR="0047015D" w:rsidRPr="0047015D">
        <w:rPr>
          <w:rStyle w:val="libAlaemChar"/>
          <w:rFonts w:hint="cs"/>
          <w:rtl/>
        </w:rPr>
        <w:t>عليه‌السلام</w:t>
      </w:r>
      <w:r>
        <w:rPr>
          <w:rtl/>
        </w:rPr>
        <w:t xml:space="preserve"> واعلم أنّ الموجود هنا ثلاثة مواطن ، وفي مكارم الأخلاق أربعة مواطن ، لكن لم يذكر الرابع. </w:t>
      </w:r>
    </w:p>
    <w:p w:rsidR="00CB1BA7" w:rsidRDefault="00CB1BA7" w:rsidP="00CB1BA7">
      <w:pPr>
        <w:rPr>
          <w:rtl/>
        </w:rPr>
      </w:pPr>
      <w:r>
        <w:rPr>
          <w:rtl/>
        </w:rPr>
        <w:t xml:space="preserve">إلاّ أنّه في الخصال ذكر الرابع ، كما جاء في هامش بعض نسخ الفقيه ، والرابع بعد قوله بوزيره ، فلمّا رفعت رأسي وجدت على بطنان العرش مكتوباً « أنا الله لا إله إلاّ أنا وحدي ، محمّد عبدي ورسولي ، أيّدته بوزيري ونصرته بوزيري » </w:t>
      </w:r>
      <w:r w:rsidRPr="00980A2A">
        <w:rPr>
          <w:rStyle w:val="libFootnotenumChar"/>
          <w:rtl/>
        </w:rPr>
        <w:t>(1)</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الخصال ، ص 207 ، ح 26. </w:t>
      </w:r>
    </w:p>
    <w:p w:rsidR="00CB1BA7" w:rsidRPr="00D30AD3" w:rsidRDefault="00CB1BA7" w:rsidP="001B166D">
      <w:pPr>
        <w:pStyle w:val="libBold2"/>
        <w:rPr>
          <w:rtl/>
        </w:rPr>
      </w:pPr>
      <w:r>
        <w:rPr>
          <w:rtl/>
        </w:rPr>
        <w:br w:type="page"/>
      </w:r>
      <w:r w:rsidRPr="001B166D">
        <w:rPr>
          <w:rtl/>
        </w:rPr>
        <w:lastRenderedPageBreak/>
        <w:t xml:space="preserve">« إنّي أنا اللّهُ لا إلَه إلاّ أنا وَحْدي ، محمّدْ صفوتي من خلقي ، أيّدتُه بوزيره ، ونصرتُه بوزيره » فقلت لجبرئيل </w:t>
      </w:r>
      <w:r w:rsidR="0047015D" w:rsidRPr="0047015D">
        <w:rPr>
          <w:rStyle w:val="libAlaemChar"/>
          <w:rFonts w:hint="cs"/>
          <w:rtl/>
        </w:rPr>
        <w:t>عليه‌السلام</w:t>
      </w:r>
      <w:r w:rsidRPr="00D30AD3">
        <w:rPr>
          <w:rtl/>
        </w:rPr>
        <w:t xml:space="preserve"> ، مَن وزيري</w:t>
      </w:r>
      <w:r>
        <w:rPr>
          <w:rtl/>
        </w:rPr>
        <w:t>؟</w:t>
      </w:r>
      <w:r w:rsidRPr="00D30AD3">
        <w:rPr>
          <w:rtl/>
        </w:rPr>
        <w:t xml:space="preserve"> </w:t>
      </w:r>
      <w:r>
        <w:rPr>
          <w:rtl/>
        </w:rPr>
        <w:t>فقال :</w:t>
      </w:r>
      <w:r w:rsidRPr="00D30AD3">
        <w:rPr>
          <w:rtl/>
        </w:rPr>
        <w:t xml:space="preserve"> عليُّ بن أبي طالب ، فلمّا جاوزتُ سدرَة المنتهى انتهيتُ إلى عَرش ربِّ العالمين جلَّ جلالُه فوجدتُ مكتوباً على قوائمِه « إنّي أنا اللّهُ لا إلَه إلاّ أنا وَحْدي ، محمّدٌ حبيبي ، أيّدتُه بوزيره ، ونصرتُه بوزيره ». </w:t>
      </w:r>
    </w:p>
    <w:p w:rsidR="00CB1BA7" w:rsidRDefault="00CB1BA7" w:rsidP="001B166D">
      <w:pPr>
        <w:pStyle w:val="libBold2"/>
        <w:rPr>
          <w:rtl/>
        </w:rPr>
      </w:pPr>
      <w:r w:rsidRPr="00D30AD3">
        <w:rPr>
          <w:rtl/>
        </w:rPr>
        <w:t>يا علي ، إنّ اللّه تبارك وتعالى أعطاني فيك سبعَ خصال (380) ، أنت أوّلُ من يَنشقُّ عنهُ القبرُ معي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D30AD3">
        <w:rPr>
          <w:rtl/>
        </w:rPr>
        <w:t>(380)</w:t>
      </w:r>
      <w:r>
        <w:rPr>
          <w:rtl/>
        </w:rPr>
        <w:t xml:space="preserve"> وقد وردت إلى هنا أيضاً في الخصال </w:t>
      </w:r>
      <w:r w:rsidRPr="00980A2A">
        <w:rPr>
          <w:rStyle w:val="libFootnotenumChar"/>
          <w:rtl/>
        </w:rPr>
        <w:t>(1)</w:t>
      </w:r>
      <w:r>
        <w:rPr>
          <w:rtl/>
        </w:rPr>
        <w:t xml:space="preserve"> ، وتلاحظ أنّه ليس فيه جميع الخصال السبعة ، ويستفاد مكمّلها من حديث محمّد بن العبّاس قال : حدّثنا أحمد بن محمّد مولى بني هاشم ، عن جعفر بن عيينة ، عن جعفر بن محمّد ، عن الحسن بن بكر ، عن عبدالله بن عقيل ، عن جابر بن عبدالله قال : « قام فينا رسول الله </w:t>
      </w:r>
      <w:r w:rsidR="001976EA" w:rsidRPr="001976EA">
        <w:rPr>
          <w:rStyle w:val="libAlaemChar"/>
          <w:rFonts w:hint="cs"/>
          <w:rtl/>
        </w:rPr>
        <w:t>صلى‌الله‌عليه‌وآله</w:t>
      </w:r>
      <w:r>
        <w:rPr>
          <w:rtl/>
        </w:rPr>
        <w:t xml:space="preserve"> ، فأخذ بضبعي علي بن أبي طالب </w:t>
      </w:r>
      <w:r w:rsidR="0047015D" w:rsidRPr="0047015D">
        <w:rPr>
          <w:rStyle w:val="libAlaemChar"/>
          <w:rFonts w:hint="cs"/>
          <w:rtl/>
        </w:rPr>
        <w:t>عليه‌السلام</w:t>
      </w:r>
      <w:r>
        <w:rPr>
          <w:rtl/>
        </w:rPr>
        <w:t xml:space="preserve"> حتّى رُأي بياض إبطيه وقال : </w:t>
      </w:r>
    </w:p>
    <w:p w:rsidR="00CB1BA7" w:rsidRDefault="00CB1BA7" w:rsidP="00CB1BA7">
      <w:pPr>
        <w:rPr>
          <w:rtl/>
        </w:rPr>
      </w:pPr>
      <w:r>
        <w:rPr>
          <w:rtl/>
        </w:rPr>
        <w:t xml:space="preserve">إنّ الله ابتدأني فيك بسبع خصال ، قال جابر ، فقلت ، بأبي واُمّي يا رسول الله وما السبع الذي ابتدأك بهنّ؟ قال : أنا أوّل من يخرج من قبره وعلي معي ، وأنا أوّل من يجوز على الصراط وعلي معي ، وأنا أوّل من يقرع باب الجنّة وعلي معي ، وأنا أوّل من يسكن عليّين </w:t>
      </w:r>
      <w:r w:rsidRPr="00980A2A">
        <w:rPr>
          <w:rStyle w:val="libFootnotenumChar"/>
          <w:rtl/>
        </w:rPr>
        <w:t>(2)</w:t>
      </w:r>
      <w:r>
        <w:rPr>
          <w:rtl/>
        </w:rPr>
        <w:t xml:space="preserve"> وعلي معي ، وأنا أوّل من يُزَوَّج من الحور العين وعلي معي ، وأنا أوّل من يُسقى من الرحيق المختوم الذي ختامه مسك وعلي معي » </w:t>
      </w:r>
      <w:r w:rsidRPr="00980A2A">
        <w:rPr>
          <w:rStyle w:val="libFootnotenumChar"/>
          <w:rtl/>
        </w:rPr>
        <w:t>(3)</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الخصال ، ص 342 ، ح 5. </w:t>
      </w:r>
    </w:p>
    <w:p w:rsidR="00CB1BA7" w:rsidRDefault="00CB1BA7" w:rsidP="006C0264">
      <w:pPr>
        <w:pStyle w:val="libFootnote0"/>
        <w:rPr>
          <w:rtl/>
        </w:rPr>
      </w:pPr>
      <w:r>
        <w:rPr>
          <w:rtl/>
        </w:rPr>
        <w:t xml:space="preserve">2 ـ تفسير البرهان ، ج 2 ، ص 1179. </w:t>
      </w:r>
    </w:p>
    <w:p w:rsidR="00CB1BA7" w:rsidRDefault="00CB1BA7" w:rsidP="006C0264">
      <w:pPr>
        <w:pStyle w:val="libFootnote0"/>
        <w:rPr>
          <w:rtl/>
        </w:rPr>
      </w:pPr>
      <w:r>
        <w:rPr>
          <w:rtl/>
        </w:rPr>
        <w:t xml:space="preserve">3 ـ مجمع البيان ، ج 10 ، ص 456. </w:t>
      </w:r>
    </w:p>
    <w:p w:rsidR="00CB1BA7" w:rsidRDefault="00CB1BA7" w:rsidP="001B166D">
      <w:pPr>
        <w:pStyle w:val="libBold2"/>
        <w:rPr>
          <w:rtl/>
        </w:rPr>
      </w:pPr>
      <w:r>
        <w:rPr>
          <w:rtl/>
        </w:rPr>
        <w:br w:type="page"/>
      </w:r>
      <w:r w:rsidRPr="00EF537E">
        <w:rPr>
          <w:rtl/>
        </w:rPr>
        <w:lastRenderedPageBreak/>
        <w:t>وأنتَ أوّلُ من يقفُ على الصراطِ معي ، وأنت أوّلُ من يُكسى إذا كُسيت ، ويحيى إذا حييتُ ، وأنت أوّلُ من يسكنُ معي في علّيّين (381) ، وأنت أوّلُ من يشربُ معي من الرحيقِ (382) المختومِ الذي ختامُه مِسك (383) (384).</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EF537E">
        <w:rPr>
          <w:rtl/>
        </w:rPr>
        <w:t>(381)</w:t>
      </w:r>
      <w:r>
        <w:rPr>
          <w:rtl/>
        </w:rPr>
        <w:t xml:space="preserve"> وهي المراتب العالية ، والدرجات السامية ، المحفوفة بالجلالة والرفعة في الجنّة. </w:t>
      </w:r>
    </w:p>
    <w:p w:rsidR="00CB1BA7" w:rsidRDefault="00CB1BA7" w:rsidP="00CB1BA7">
      <w:pPr>
        <w:rPr>
          <w:rtl/>
        </w:rPr>
      </w:pPr>
      <w:r w:rsidRPr="00EF537E">
        <w:rPr>
          <w:rtl/>
        </w:rPr>
        <w:t>(382)</w:t>
      </w:r>
      <w:r>
        <w:rPr>
          <w:rtl/>
        </w:rPr>
        <w:t xml:space="preserve"> الرحيق هي الخمر الصافية الخالصة من كلّ غشّ </w:t>
      </w:r>
      <w:r w:rsidRPr="00980A2A">
        <w:rPr>
          <w:rStyle w:val="libFootnotenumChar"/>
          <w:rtl/>
        </w:rPr>
        <w:t>(1)</w:t>
      </w:r>
      <w:r>
        <w:rPr>
          <w:rtl/>
        </w:rPr>
        <w:t xml:space="preserve"> ، والمختوم بمعنى ختم أوانيها بالمسك ، وختامه مسك بمعنى أنّ آخر ما يجدون منها هي رائحة المسك. </w:t>
      </w:r>
    </w:p>
    <w:p w:rsidR="00CB1BA7" w:rsidRDefault="00CB1BA7" w:rsidP="00CB1BA7">
      <w:pPr>
        <w:rPr>
          <w:rtl/>
        </w:rPr>
      </w:pPr>
      <w:r w:rsidRPr="00EF537E">
        <w:rPr>
          <w:rtl/>
        </w:rPr>
        <w:t>(383)</w:t>
      </w:r>
      <w:r>
        <w:rPr>
          <w:rtl/>
        </w:rPr>
        <w:t xml:space="preserve"> أي إذا شربه الشارب وجد رائحة المسك فيه </w:t>
      </w:r>
      <w:r w:rsidRPr="00980A2A">
        <w:rPr>
          <w:rStyle w:val="libFootnotenumChar"/>
          <w:rtl/>
        </w:rPr>
        <w:t>(2)</w:t>
      </w:r>
      <w:r>
        <w:rPr>
          <w:rtl/>
        </w:rPr>
        <w:t xml:space="preserve">. </w:t>
      </w:r>
    </w:p>
    <w:p w:rsidR="00CB1BA7" w:rsidRDefault="00CB1BA7" w:rsidP="00CB1BA7">
      <w:pPr>
        <w:rPr>
          <w:rtl/>
        </w:rPr>
      </w:pPr>
      <w:r>
        <w:rPr>
          <w:rtl/>
        </w:rPr>
        <w:t xml:space="preserve">أي انّه له ختامٌ وعاقبة إذا رفع الشارب فاه عن آخر شرابه وجد ريحه كريح المسك .. فهي أفضل خمر خالصة خالية عن الغول والتأثيم .. مع أفضل رائحة عبقة بالمسك .. أوّل من يتهنّأ بها هو نبيّنا أفضل النبيّين وأفضل الخلق بعده أمير المؤمنين. </w:t>
      </w:r>
    </w:p>
    <w:p w:rsidR="00CB1BA7" w:rsidRDefault="00CB1BA7" w:rsidP="00CB1BA7">
      <w:pPr>
        <w:rPr>
          <w:rtl/>
        </w:rPr>
      </w:pPr>
      <w:r>
        <w:rPr>
          <w:rtl/>
        </w:rPr>
        <w:t xml:space="preserve">وهي إشارة إلى قوله عزّ إسمه </w:t>
      </w:r>
      <w:r>
        <w:rPr>
          <w:rFonts w:hint="cs"/>
          <w:rtl/>
        </w:rPr>
        <w:t>:</w:t>
      </w:r>
      <w:r>
        <w:rPr>
          <w:rtl/>
        </w:rPr>
        <w:t xml:space="preserve"> </w:t>
      </w:r>
      <w:r w:rsidRPr="00D45120">
        <w:rPr>
          <w:rStyle w:val="libAlaemChar"/>
          <w:rtl/>
        </w:rPr>
        <w:t>(</w:t>
      </w:r>
      <w:r w:rsidRPr="00D45120">
        <w:rPr>
          <w:rStyle w:val="libAieChar"/>
          <w:rtl/>
        </w:rPr>
        <w:t xml:space="preserve"> إنَّ الأبرَارَ لَفِي نَعِيم </w:t>
      </w:r>
      <w:r w:rsidRPr="00186275">
        <w:rPr>
          <w:rtl/>
        </w:rPr>
        <w:t>*</w:t>
      </w:r>
      <w:r w:rsidRPr="00D45120">
        <w:rPr>
          <w:rStyle w:val="libAieChar"/>
          <w:rtl/>
        </w:rPr>
        <w:t xml:space="preserve"> عَلَى الأرَائِكِ يَنظُرُونَ </w:t>
      </w:r>
      <w:r w:rsidRPr="00186275">
        <w:rPr>
          <w:rtl/>
        </w:rPr>
        <w:t>*</w:t>
      </w:r>
      <w:r w:rsidRPr="00D45120">
        <w:rPr>
          <w:rStyle w:val="libAieChar"/>
          <w:rtl/>
        </w:rPr>
        <w:t xml:space="preserve"> تَعْرِفُ فِي وُجُوهِهِمْ نَضْرَةَ النَّعِيمِ </w:t>
      </w:r>
      <w:r w:rsidRPr="00186275">
        <w:rPr>
          <w:rtl/>
        </w:rPr>
        <w:t>*</w:t>
      </w:r>
      <w:r w:rsidRPr="00D45120">
        <w:rPr>
          <w:rStyle w:val="libAieChar"/>
          <w:rtl/>
        </w:rPr>
        <w:t xml:space="preserve"> يُسْقَوْنَ مِنْ رَّحِيق مَخْتُوم </w:t>
      </w:r>
      <w:r w:rsidRPr="00186275">
        <w:rPr>
          <w:rtl/>
        </w:rPr>
        <w:t>*</w:t>
      </w:r>
      <w:r w:rsidRPr="00D45120">
        <w:rPr>
          <w:rStyle w:val="libAieChar"/>
          <w:rtl/>
        </w:rPr>
        <w:t xml:space="preserve"> خِتَامُهُ مِسْكٌ وَفِي ذَلِكَ فَلْيَتَنَافَسِ المُتَنافِسُونَ </w:t>
      </w:r>
      <w:r w:rsidRPr="00D45120">
        <w:rPr>
          <w:rStyle w:val="libAlaemChar"/>
          <w:rtl/>
        </w:rPr>
        <w:t>)</w:t>
      </w:r>
      <w:r>
        <w:rPr>
          <w:rtl/>
        </w:rPr>
        <w:t xml:space="preserve"> </w:t>
      </w:r>
      <w:r w:rsidRPr="00980A2A">
        <w:rPr>
          <w:rStyle w:val="libFootnotenumChar"/>
          <w:rtl/>
        </w:rPr>
        <w:t>(3)</w:t>
      </w:r>
      <w:r>
        <w:rPr>
          <w:rtl/>
        </w:rPr>
        <w:t xml:space="preserve">. </w:t>
      </w:r>
    </w:p>
    <w:p w:rsidR="00CB1BA7" w:rsidRDefault="00CB1BA7" w:rsidP="00CB1BA7">
      <w:pPr>
        <w:rPr>
          <w:rtl/>
        </w:rPr>
      </w:pPr>
      <w:r>
        <w:rPr>
          <w:rtl/>
        </w:rPr>
        <w:t xml:space="preserve">وهذا مسك ختام هذه الوصيّة النبوية لمقام الولاية العليّة التي رواها الشيخ الصدوق </w:t>
      </w:r>
      <w:r w:rsidR="00027E81" w:rsidRPr="00027E81">
        <w:rPr>
          <w:rStyle w:val="libAlaemChar"/>
          <w:rFonts w:hint="cs"/>
          <w:rtl/>
        </w:rPr>
        <w:t>قدس‌سره</w:t>
      </w:r>
      <w:r>
        <w:rPr>
          <w:rtl/>
        </w:rPr>
        <w:t xml:space="preserve"> وغيره.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مجمع البيان ، ج 10 ، ص 456. </w:t>
      </w:r>
    </w:p>
    <w:p w:rsidR="00CB1BA7" w:rsidRDefault="00CB1BA7" w:rsidP="006C0264">
      <w:pPr>
        <w:pStyle w:val="libFootnote0"/>
        <w:rPr>
          <w:rtl/>
        </w:rPr>
      </w:pPr>
      <w:r>
        <w:rPr>
          <w:rtl/>
        </w:rPr>
        <w:t xml:space="preserve">2 ـ تفسير القمّي ، ج 2 ، ص 411. </w:t>
      </w:r>
    </w:p>
    <w:p w:rsidR="00CB1BA7" w:rsidRDefault="00CB1BA7" w:rsidP="006C0264">
      <w:pPr>
        <w:pStyle w:val="libFootnote0"/>
        <w:rPr>
          <w:rtl/>
        </w:rPr>
      </w:pPr>
      <w:r>
        <w:rPr>
          <w:rtl/>
        </w:rPr>
        <w:t xml:space="preserve">3 ـ سورة المطفّفين ، الآيات 22 ـ 26.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sidRPr="00AD08BB">
        <w:rPr>
          <w:rtl/>
        </w:rPr>
        <w:t>(384)</w:t>
      </w:r>
      <w:r>
        <w:rPr>
          <w:rtl/>
        </w:rPr>
        <w:t xml:space="preserve"> روى شيخ المحدّثين الصدوق </w:t>
      </w:r>
      <w:r w:rsidR="00027E81" w:rsidRPr="00027E81">
        <w:rPr>
          <w:rStyle w:val="libAlaemChar"/>
          <w:rFonts w:hint="cs"/>
          <w:rtl/>
        </w:rPr>
        <w:t>قدس‌سره</w:t>
      </w:r>
      <w:r>
        <w:rPr>
          <w:rtl/>
        </w:rPr>
        <w:t xml:space="preserve"> هذا الحديث كمسك الختام في آخر كتابه الجامع من لا يحضره الفقيه ، ج 4 ، ص 352 ، باب النوادر ، الحديث 1 ، المسلسل 5762. ورواه أيضاً الشيخ الطبرسي في مكارم الأخلاق ، ج 2 ، ص 319 ، الفصل الثالث ، الحديث 1 ، المسلسل 2656. ورواه العلاّمة المجلسي في بحار الأنوار ، ج 77 ، ص 46 ، الباب 3 ، الحديث 3. وشَرَحَهُ التقي المجلسي في روضة المتّقين ، ج 12 ، ص 260 ، ذاكراً في أوّله أنّ الصدوق أعلى الله مقامه حكم بصحّته إمّا لتواتره عنده أو لتواتر مضمونه .. فإنّ أكثر مسائله ورد في الأخبار المتواترة أو المستفيضة أو الصحيحة المأثورة عن الصادقين صلوات الله عليهم أجمعين ، وجاء كثير منها في الأبواب المعنونة في الأحاديث المسندة الواردة في كتاب الخصال. </w:t>
      </w:r>
    </w:p>
    <w:p w:rsidR="00CB1BA7" w:rsidRDefault="00CB1BA7" w:rsidP="00CB1BA7">
      <w:pPr>
        <w:pStyle w:val="Heading2"/>
        <w:rPr>
          <w:rtl/>
        </w:rPr>
      </w:pPr>
      <w:r>
        <w:rPr>
          <w:rtl/>
        </w:rPr>
        <w:br w:type="page"/>
      </w:r>
      <w:bookmarkStart w:id="4" w:name="_Toc313868418"/>
      <w:bookmarkStart w:id="5" w:name="_Toc393797487"/>
      <w:r>
        <w:rPr>
          <w:rtl/>
        </w:rPr>
        <w:lastRenderedPageBreak/>
        <w:t>2</w:t>
      </w:r>
      <w:bookmarkEnd w:id="4"/>
      <w:bookmarkEnd w:id="5"/>
    </w:p>
    <w:p w:rsidR="00CB1BA7" w:rsidRDefault="00CB1BA7" w:rsidP="00CB1BA7">
      <w:pPr>
        <w:rPr>
          <w:rtl/>
        </w:rPr>
      </w:pPr>
      <w:r>
        <w:rPr>
          <w:rtl/>
        </w:rPr>
        <w:t xml:space="preserve">رسالة الوصايا ، روى الشيخ العالم علي بن أحمد المشهدي الغروي المعروف بابن القاساني في رسالة وصايا النبي </w:t>
      </w:r>
      <w:r w:rsidRPr="00980A2A">
        <w:rPr>
          <w:rStyle w:val="libFootnotenumChar"/>
          <w:rtl/>
        </w:rPr>
        <w:t>(1)</w:t>
      </w:r>
      <w:r>
        <w:rPr>
          <w:rtl/>
        </w:rPr>
        <w:t xml:space="preserve"> </w:t>
      </w:r>
      <w:r w:rsidR="001976EA" w:rsidRPr="001976EA">
        <w:rPr>
          <w:rStyle w:val="libAlaemChar"/>
          <w:rFonts w:hint="cs"/>
          <w:rtl/>
        </w:rPr>
        <w:t>صلى‌الله‌عليه‌وآله</w:t>
      </w:r>
      <w:r>
        <w:rPr>
          <w:rtl/>
        </w:rPr>
        <w:t xml:space="preserve"> عن شيخه المولى أبي الفضل محمّد بن قطب الدين الراوندي ( ببلدة ريّ بمحلّ باب المصالح في شهور سني ستّة وتسعين وخمسمائة ) قال : حدّثني والدي ( في سنة إثنتين وأربعين وخمسمائة ) ، قال : أخبرني الشيخ العفيف أبو عبدالله جعفر بن محمّد بن أحمد بن العبّاس الدورسي ( في مسجد المأذنة في شهور سنة اثنتين وثلاثين وأربعمائة ) ، عن الشيخ الحافظ جعفر بن علي ابن موسى القمّي عن مشايخه ، عن أبي سعيد الخدري قال : أوصى رسول الله </w:t>
      </w:r>
      <w:r w:rsidR="001976EA" w:rsidRPr="001976EA">
        <w:rPr>
          <w:rStyle w:val="libAlaemChar"/>
          <w:rFonts w:hint="cs"/>
          <w:rtl/>
        </w:rPr>
        <w:t>صلى‌الله‌عليه‌وآله</w:t>
      </w:r>
      <w:r>
        <w:rPr>
          <w:rtl/>
        </w:rPr>
        <w:t xml:space="preserve"> إلى علي بن أبي طالب </w:t>
      </w:r>
      <w:r w:rsidR="0047015D" w:rsidRPr="0047015D">
        <w:rPr>
          <w:rStyle w:val="libAlaemChar"/>
          <w:rFonts w:hint="cs"/>
          <w:rtl/>
        </w:rPr>
        <w:t>عليه‌السلام</w:t>
      </w:r>
      <w:r>
        <w:rPr>
          <w:rtl/>
        </w:rPr>
        <w:t xml:space="preserve"> سمعته وأنا أكتب مخافة أن أنسى ، وكان علي بن أبي طالب </w:t>
      </w:r>
      <w:r w:rsidR="0047015D" w:rsidRPr="0047015D">
        <w:rPr>
          <w:rStyle w:val="libAlaemChar"/>
          <w:rFonts w:hint="cs"/>
          <w:rtl/>
        </w:rPr>
        <w:t>عليه‌السلام</w:t>
      </w:r>
      <w:r>
        <w:rPr>
          <w:rtl/>
        </w:rPr>
        <w:t xml:space="preserve"> إذا سمع لا ينسى ، فقال له النبي </w:t>
      </w:r>
      <w:r w:rsidR="001976EA" w:rsidRPr="001976EA">
        <w:rPr>
          <w:rStyle w:val="libAlaemChar"/>
          <w:rFonts w:hint="cs"/>
          <w:rtl/>
        </w:rPr>
        <w:t>صلى‌الله‌عليه‌وآله</w:t>
      </w:r>
      <w:r>
        <w:rPr>
          <w:rtl/>
        </w:rPr>
        <w:t xml:space="preserve"> في وصيّة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027B10">
        <w:rPr>
          <w:rtl/>
        </w:rPr>
        <w:t>(1)</w:t>
      </w:r>
      <w:r>
        <w:rPr>
          <w:rtl/>
        </w:rPr>
        <w:t xml:space="preserve"> هذه النسخة خطيّة في مكتبة جامعة طهران مرقّمة برقم 10/1812 ضمن مجموعة ( ش ـ 2936) رسالة ـ رقم 14 من صفحة 333 إلى صفحة 338 في المجموعة. </w:t>
      </w:r>
    </w:p>
    <w:p w:rsidR="00CB1BA7" w:rsidRDefault="00CB1BA7" w:rsidP="00CB1BA7">
      <w:pPr>
        <w:rPr>
          <w:rtl/>
        </w:rPr>
      </w:pPr>
      <w:r>
        <w:rPr>
          <w:rtl/>
        </w:rPr>
        <w:t>صدّرت أوّل الرسالة بقوله ، الحمد لله حقّ حمده ، وصلاته على خير خلقه محمّد وصفوة ذرّيته الأئمّة الأطهار ، يقول العبد الضعيف المذنب الفقير إلى رحمة اللّه تعالى علي بن أحمد المشهدي الغروي المعبِّر المعروف بابن القاشاني أحسن الله عاقبته بمحمّد وآله الطاهرين .. حدّثني الشيخ المولى أبي الفضل ... الخ.</w:t>
      </w:r>
    </w:p>
    <w:p w:rsidR="00CB1BA7" w:rsidRDefault="00CB1BA7" w:rsidP="001B166D">
      <w:pPr>
        <w:pStyle w:val="libBold2"/>
        <w:rPr>
          <w:rtl/>
        </w:rPr>
      </w:pPr>
      <w:r>
        <w:rPr>
          <w:rtl/>
        </w:rPr>
        <w:br w:type="page"/>
      </w:r>
      <w:r w:rsidRPr="00BE5A59">
        <w:rPr>
          <w:rtl/>
        </w:rPr>
        <w:lastRenderedPageBreak/>
        <w:t>يا علي ، لا مروّةَ لكَذُوب (2) ، ولا راحةَ لحسُود (3) ، ولا صديقَ لنمّام (4)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Pr>
          <w:rtl/>
        </w:rPr>
        <w:t xml:space="preserve">ذكر المولى محمّد بن قطب الدين الراوندي إلى آخر السند المتقدّم ونقل به هذه الوصيّة الشريفة. </w:t>
      </w:r>
    </w:p>
    <w:p w:rsidR="00CB1BA7" w:rsidRDefault="00CB1BA7" w:rsidP="00CB1BA7">
      <w:pPr>
        <w:rPr>
          <w:rtl/>
        </w:rPr>
      </w:pPr>
      <w:r w:rsidRPr="00FB2BE2">
        <w:rPr>
          <w:rtl/>
        </w:rPr>
        <w:t>(2)</w:t>
      </w:r>
      <w:r>
        <w:rPr>
          <w:rtl/>
        </w:rPr>
        <w:t xml:space="preserve"> حيث إنّ الصدق أمانة والكذب خيانة ، والكذوب يكون كثير الخيانة فلا يتّصف بصفة المروّة التي تقتضي تنزيه النفس عن الدناءة والخيانة. </w:t>
      </w:r>
    </w:p>
    <w:p w:rsidR="00CB1BA7" w:rsidRDefault="00CB1BA7" w:rsidP="00CB1BA7">
      <w:pPr>
        <w:rPr>
          <w:rtl/>
        </w:rPr>
      </w:pPr>
      <w:r w:rsidRPr="00FB2BE2">
        <w:rPr>
          <w:rtl/>
        </w:rPr>
        <w:t>(3)</w:t>
      </w:r>
      <w:r>
        <w:rPr>
          <w:rtl/>
        </w:rPr>
        <w:t xml:space="preserve"> فإنّ الحسود يضرّ نفسه أكثر ممّا يضرّ المحسود فلا يكون في راحة ، ولذلك ورد في الحديث العلوي ، « ما رأيت ظالماً أشبه بمظلوم من الحاسد ، نَفَس دائم ، وقلب هائم ، وحزن لازم » </w:t>
      </w:r>
      <w:r w:rsidRPr="00980A2A">
        <w:rPr>
          <w:rStyle w:val="libFootnotenumChar"/>
          <w:rtl/>
        </w:rPr>
        <w:t>(1)</w:t>
      </w:r>
      <w:r>
        <w:rPr>
          <w:rtl/>
        </w:rPr>
        <w:t xml:space="preserve">. </w:t>
      </w:r>
    </w:p>
    <w:p w:rsidR="00CB1BA7" w:rsidRDefault="00CB1BA7" w:rsidP="00CB1BA7">
      <w:pPr>
        <w:rPr>
          <w:rtl/>
        </w:rPr>
      </w:pPr>
      <w:r>
        <w:rPr>
          <w:rtl/>
        </w:rPr>
        <w:t xml:space="preserve">وجاء في نهج البلاغة قوله </w:t>
      </w:r>
      <w:r w:rsidR="0047015D" w:rsidRPr="0047015D">
        <w:rPr>
          <w:rStyle w:val="libAlaemChar"/>
          <w:rFonts w:hint="cs"/>
          <w:rtl/>
        </w:rPr>
        <w:t>عليه‌السلام</w:t>
      </w:r>
      <w:r>
        <w:rPr>
          <w:rtl/>
        </w:rPr>
        <w:t xml:space="preserve"> ، « صحّة الجسد من قلّة الحسد » </w:t>
      </w:r>
      <w:r w:rsidRPr="00980A2A">
        <w:rPr>
          <w:rStyle w:val="libFootnotenumChar"/>
          <w:rtl/>
        </w:rPr>
        <w:t>(2)</w:t>
      </w:r>
      <w:r>
        <w:rPr>
          <w:rtl/>
        </w:rPr>
        <w:t xml:space="preserve">. </w:t>
      </w:r>
    </w:p>
    <w:p w:rsidR="00CB1BA7" w:rsidRDefault="00CB1BA7" w:rsidP="00CB1BA7">
      <w:pPr>
        <w:rPr>
          <w:rtl/>
        </w:rPr>
      </w:pPr>
      <w:r w:rsidRPr="00FB2BE2">
        <w:rPr>
          <w:rtl/>
        </w:rPr>
        <w:t>(4)</w:t>
      </w:r>
      <w:r>
        <w:rPr>
          <w:rtl/>
        </w:rPr>
        <w:t xml:space="preserve"> النميمة هي نقل كلام الغير إلى المقول فيه على وجه السعاية والإفساد وإيقاع الفتنة .. ويقال لفاعله نمّام وقتّات .. ولو بأن يقول : فلان تكلّم فيك بكذا. </w:t>
      </w:r>
    </w:p>
    <w:p w:rsidR="00CB1BA7" w:rsidRDefault="00CB1BA7" w:rsidP="00CB1BA7">
      <w:pPr>
        <w:rPr>
          <w:rtl/>
        </w:rPr>
      </w:pPr>
      <w:r>
        <w:rPr>
          <w:rtl/>
        </w:rPr>
        <w:t xml:space="preserve">والنميمة من المعاصي الكبائر المذمومة في الكتاب والسنّة كما تلاحظ بيانها في الروايات المباركة </w:t>
      </w:r>
      <w:r w:rsidRPr="00980A2A">
        <w:rPr>
          <w:rStyle w:val="libFootnotenumChar"/>
          <w:rtl/>
        </w:rPr>
        <w:t>(3)</w:t>
      </w:r>
      <w:r>
        <w:rPr>
          <w:rtl/>
        </w:rPr>
        <w:t xml:space="preserve">. </w:t>
      </w:r>
    </w:p>
    <w:p w:rsidR="00CB1BA7" w:rsidRDefault="00CB1BA7" w:rsidP="00CB1BA7">
      <w:pPr>
        <w:rPr>
          <w:rtl/>
        </w:rPr>
      </w:pPr>
      <w:r>
        <w:rPr>
          <w:rtl/>
        </w:rPr>
        <w:t xml:space="preserve">منها ما عن رسول الله </w:t>
      </w:r>
      <w:r w:rsidR="001976EA" w:rsidRPr="001976EA">
        <w:rPr>
          <w:rStyle w:val="libAlaemChar"/>
          <w:rFonts w:hint="cs"/>
          <w:rtl/>
        </w:rPr>
        <w:t>صلى‌الله‌عليه‌وآله</w:t>
      </w:r>
      <w:r>
        <w:rPr>
          <w:rtl/>
        </w:rPr>
        <w:t xml:space="preserve"> انّه قال لأصحابه ، « ألا اُخبركم بشراركم؟ قالوا ، بلى يا رسول الله. قال : المشّاؤون بالنميمة ، المفرّقون بين الأحبّة ، الباغون للبُراء العيب ». </w:t>
      </w:r>
    </w:p>
    <w:p w:rsidR="00CB1BA7" w:rsidRDefault="00CB1BA7" w:rsidP="00CB1BA7">
      <w:pPr>
        <w:rPr>
          <w:rtl/>
        </w:rPr>
      </w:pPr>
      <w:r>
        <w:rPr>
          <w:rtl/>
        </w:rPr>
        <w:t xml:space="preserve">ومنها ما عن الإمام الصادق </w:t>
      </w:r>
      <w:r w:rsidR="0047015D" w:rsidRPr="0047015D">
        <w:rPr>
          <w:rStyle w:val="libAlaemChar"/>
          <w:rFonts w:hint="cs"/>
          <w:rtl/>
        </w:rPr>
        <w:t>عليه‌السلام</w:t>
      </w:r>
      <w:r>
        <w:rPr>
          <w:rtl/>
        </w:rPr>
        <w:t xml:space="preserve"> أنّه قال : « ثلاثة لا يدخلون الجنّة ، السفّاك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73 ، ص 256 ، باب 131 ، ح 29. </w:t>
      </w:r>
    </w:p>
    <w:p w:rsidR="00CB1BA7" w:rsidRDefault="00CB1BA7" w:rsidP="006C0264">
      <w:pPr>
        <w:pStyle w:val="libFootnote0"/>
        <w:rPr>
          <w:rtl/>
        </w:rPr>
      </w:pPr>
      <w:r>
        <w:rPr>
          <w:rtl/>
        </w:rPr>
        <w:t xml:space="preserve">2 ـ نهج البلاغة ، رقم الحكمة 256. </w:t>
      </w:r>
    </w:p>
    <w:p w:rsidR="00CB1BA7" w:rsidRDefault="00CB1BA7" w:rsidP="006C0264">
      <w:pPr>
        <w:pStyle w:val="libFootnote0"/>
        <w:rPr>
          <w:rtl/>
        </w:rPr>
      </w:pPr>
      <w:r>
        <w:rPr>
          <w:rtl/>
        </w:rPr>
        <w:t xml:space="preserve">3 ـ بحار الأنوار ، ج 75 ، ص 263 ، باب 67 ، الأحاديث. </w:t>
      </w:r>
    </w:p>
    <w:p w:rsidR="00CB1BA7" w:rsidRDefault="00CB1BA7" w:rsidP="001B166D">
      <w:pPr>
        <w:pStyle w:val="libBold2"/>
        <w:rPr>
          <w:rtl/>
        </w:rPr>
      </w:pPr>
      <w:r>
        <w:rPr>
          <w:rtl/>
        </w:rPr>
        <w:br w:type="page"/>
      </w:r>
      <w:r w:rsidRPr="008A3347">
        <w:rPr>
          <w:rtl/>
        </w:rPr>
        <w:lastRenderedPageBreak/>
        <w:t>ولا أمانةَ لبخيل (5) ، ولا وفاءَ لشَحيح (6) ،</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للدم ، وشارب الخمر ، ومشّاء بالنميمة ». ومن مساوي هذه النميمة أنّها توجب عدم الصديق للنّمام كما في هذه الوصيّة .. من حيث أنّه سرعان ما ينكشف أمره ، ويتباعد عنه أصدقاؤه ، ويتركه أحبّاؤه ، وفي الحديث </w:t>
      </w:r>
      <w:r w:rsidRPr="00980A2A">
        <w:rPr>
          <w:rStyle w:val="libFootnotenumChar"/>
          <w:rtl/>
        </w:rPr>
        <w:t>(1)</w:t>
      </w:r>
      <w:r>
        <w:rPr>
          <w:rtl/>
        </w:rPr>
        <w:t xml:space="preserve"> ، « إنّ من أكبر السحر النميمة ، يُفَرَّق بها بين المتحابّين ، ويجلب العداوة على المتصافّين ، ويسفك بها الدماء ، ويهدم بها الدور ، ويكشف الستور ، والنمّام شرّ من وطىء الأرض بقدم ». </w:t>
      </w:r>
    </w:p>
    <w:p w:rsidR="00CB1BA7" w:rsidRDefault="00CB1BA7" w:rsidP="00CB1BA7">
      <w:pPr>
        <w:rPr>
          <w:rtl/>
        </w:rPr>
      </w:pPr>
      <w:r w:rsidRPr="00980A2A">
        <w:rPr>
          <w:rStyle w:val="libFootnotenumChar"/>
          <w:rtl/>
        </w:rPr>
        <w:t>(5)</w:t>
      </w:r>
      <w:r>
        <w:rPr>
          <w:rtl/>
        </w:rPr>
        <w:t xml:space="preserve"> البخل هي صفة شحّ النفس المذمومة ، وهي صفة خسيسة قد تدعو إلى ترك الواجب ومنها ترك أداء الأمانة. فالبخيل يبخل حتّى عن ردّ مال الناس إليهم فلا أمانة له. </w:t>
      </w:r>
    </w:p>
    <w:p w:rsidR="00CB1BA7" w:rsidRDefault="00CB1BA7" w:rsidP="00CB1BA7">
      <w:pPr>
        <w:rPr>
          <w:rtl/>
        </w:rPr>
      </w:pPr>
      <w:r>
        <w:rPr>
          <w:rtl/>
        </w:rPr>
        <w:t xml:space="preserve">قال أمير المؤمنين </w:t>
      </w:r>
      <w:r w:rsidR="0047015D" w:rsidRPr="0047015D">
        <w:rPr>
          <w:rStyle w:val="libAlaemChar"/>
          <w:rFonts w:hint="cs"/>
          <w:rtl/>
        </w:rPr>
        <w:t>عليه‌السلام</w:t>
      </w:r>
      <w:r>
        <w:rPr>
          <w:rtl/>
        </w:rPr>
        <w:t xml:space="preserve"> ، « البخل جامع لمساوىء العيوب ، وهو زمام يقاد به إلى كلّ سوء » </w:t>
      </w:r>
      <w:r w:rsidRPr="00980A2A">
        <w:rPr>
          <w:rStyle w:val="libFootnotenumChar"/>
          <w:rtl/>
        </w:rPr>
        <w:t>(2)</w:t>
      </w:r>
      <w:r>
        <w:rPr>
          <w:rtl/>
        </w:rPr>
        <w:t xml:space="preserve">. </w:t>
      </w:r>
    </w:p>
    <w:p w:rsidR="00CB1BA7" w:rsidRDefault="00CB1BA7" w:rsidP="00CB1BA7">
      <w:pPr>
        <w:rPr>
          <w:rtl/>
        </w:rPr>
      </w:pPr>
      <w:r>
        <w:rPr>
          <w:rtl/>
        </w:rPr>
        <w:t xml:space="preserve">وعن الإمام موسى بن جعفر </w:t>
      </w:r>
      <w:r w:rsidR="0047015D" w:rsidRPr="0047015D">
        <w:rPr>
          <w:rStyle w:val="libAlaemChar"/>
          <w:rFonts w:hint="cs"/>
          <w:rtl/>
        </w:rPr>
        <w:t>عليه‌السلام</w:t>
      </w:r>
      <w:r>
        <w:rPr>
          <w:rtl/>
        </w:rPr>
        <w:t xml:space="preserve"> أنّه قال : « البخيل من بخل بما افترض الله عليه » </w:t>
      </w:r>
      <w:r w:rsidRPr="00980A2A">
        <w:rPr>
          <w:rStyle w:val="libFootnotenumChar"/>
          <w:rtl/>
        </w:rPr>
        <w:t>(3)</w:t>
      </w:r>
      <w:r>
        <w:rPr>
          <w:rtl/>
        </w:rPr>
        <w:t xml:space="preserve">. </w:t>
      </w:r>
    </w:p>
    <w:p w:rsidR="00CB1BA7" w:rsidRDefault="00CB1BA7" w:rsidP="00CB1BA7">
      <w:pPr>
        <w:rPr>
          <w:rtl/>
        </w:rPr>
      </w:pPr>
      <w:r w:rsidRPr="00980A2A">
        <w:rPr>
          <w:rStyle w:val="libFootnotenumChar"/>
          <w:rtl/>
        </w:rPr>
        <w:t>(6)</w:t>
      </w:r>
      <w:r>
        <w:rPr>
          <w:rtl/>
        </w:rPr>
        <w:t xml:space="preserve"> الشحّ هو البخل مع الحرص فهو أشدّ من البخل .. لأنّ البخل في المال ، والشحّ يكون في المال والمعروف ، ومنه قوله تعالى : </w:t>
      </w:r>
      <w:r w:rsidRPr="00D45120">
        <w:rPr>
          <w:rStyle w:val="libAlaemChar"/>
          <w:rtl/>
        </w:rPr>
        <w:t>(</w:t>
      </w:r>
      <w:r w:rsidRPr="00D45120">
        <w:rPr>
          <w:rStyle w:val="libAieChar"/>
          <w:rtl/>
        </w:rPr>
        <w:t xml:space="preserve"> أَشِحَّةً عَلَى الخَيْرِ </w:t>
      </w:r>
      <w:r w:rsidRPr="00D45120">
        <w:rPr>
          <w:rStyle w:val="libAlaemChar"/>
          <w:rtl/>
        </w:rPr>
        <w:t>)</w:t>
      </w:r>
      <w:r>
        <w:rPr>
          <w:rtl/>
        </w:rPr>
        <w:t xml:space="preserve"> </w:t>
      </w:r>
      <w:r w:rsidRPr="00980A2A">
        <w:rPr>
          <w:rStyle w:val="libFootnotenumChar"/>
          <w:rtl/>
        </w:rPr>
        <w:t>(4)</w:t>
      </w:r>
      <w:r>
        <w:rPr>
          <w:rtl/>
        </w:rPr>
        <w:t xml:space="preserve"> ، فالشحّ هو اللؤم وأن تكون النفس حريصة على المنع </w:t>
      </w:r>
      <w:r w:rsidRPr="00980A2A">
        <w:rPr>
          <w:rStyle w:val="libFootnotenumChar"/>
          <w:rtl/>
        </w:rPr>
        <w:t>(5)</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10 ، ص 169 ، باب 13 ، ح 2. </w:t>
      </w:r>
    </w:p>
    <w:p w:rsidR="00CB1BA7" w:rsidRDefault="00CB1BA7" w:rsidP="006C0264">
      <w:pPr>
        <w:pStyle w:val="libFootnote0"/>
        <w:rPr>
          <w:rtl/>
        </w:rPr>
      </w:pPr>
      <w:r>
        <w:rPr>
          <w:rtl/>
        </w:rPr>
        <w:t xml:space="preserve">2 ـ نهج البلاغة ، رقم الحكمة 378. </w:t>
      </w:r>
    </w:p>
    <w:p w:rsidR="00CB1BA7" w:rsidRDefault="00CB1BA7" w:rsidP="006C0264">
      <w:pPr>
        <w:pStyle w:val="libFootnote0"/>
        <w:rPr>
          <w:rtl/>
        </w:rPr>
      </w:pPr>
      <w:r>
        <w:rPr>
          <w:rtl/>
        </w:rPr>
        <w:t xml:space="preserve">3 ـ بحار الأنوار ، ج 73 ، ص 305 ، باب 136 ، ح 26. </w:t>
      </w:r>
    </w:p>
    <w:p w:rsidR="00CB1BA7" w:rsidRDefault="00CB1BA7" w:rsidP="006C0264">
      <w:pPr>
        <w:pStyle w:val="libFootnote0"/>
        <w:rPr>
          <w:rtl/>
        </w:rPr>
      </w:pPr>
      <w:r>
        <w:rPr>
          <w:rtl/>
        </w:rPr>
        <w:t xml:space="preserve">4 ـ سورة الأحزاب ، الآية 19. </w:t>
      </w:r>
    </w:p>
    <w:p w:rsidR="00CB1BA7" w:rsidRDefault="00CB1BA7" w:rsidP="006C0264">
      <w:pPr>
        <w:pStyle w:val="libFootnote0"/>
        <w:rPr>
          <w:rtl/>
        </w:rPr>
      </w:pPr>
      <w:r>
        <w:rPr>
          <w:rtl/>
        </w:rPr>
        <w:t xml:space="preserve">5 ـ مجمع البحرين ، مادّة شحح ، ص 180. </w:t>
      </w:r>
    </w:p>
    <w:p w:rsidR="00CB1BA7" w:rsidRDefault="00CB1BA7" w:rsidP="001B166D">
      <w:pPr>
        <w:pStyle w:val="libBold2"/>
        <w:rPr>
          <w:rtl/>
        </w:rPr>
      </w:pPr>
      <w:r>
        <w:rPr>
          <w:rtl/>
        </w:rPr>
        <w:br w:type="page"/>
      </w:r>
      <w:r w:rsidRPr="00A46CEA">
        <w:rPr>
          <w:rtl/>
        </w:rPr>
        <w:lastRenderedPageBreak/>
        <w:t>ولا كنزَ أنفعُ من العِلم (7) ،</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والشحّ بمعناه المعروف يكون مانعاً من الوفاء والأداء .. فلا يكون وفاء لشحيح .. وفي الحديث عن الإمام الصادق </w:t>
      </w:r>
      <w:r w:rsidR="0047015D" w:rsidRPr="0047015D">
        <w:rPr>
          <w:rStyle w:val="libAlaemChar"/>
          <w:rFonts w:hint="cs"/>
          <w:rtl/>
        </w:rPr>
        <w:t>عليه‌السلام</w:t>
      </w:r>
      <w:r>
        <w:rPr>
          <w:rtl/>
        </w:rPr>
        <w:t xml:space="preserve"> ، عن أبيه </w:t>
      </w:r>
      <w:r w:rsidR="0047015D" w:rsidRPr="0047015D">
        <w:rPr>
          <w:rStyle w:val="libAlaemChar"/>
          <w:rFonts w:hint="cs"/>
          <w:rtl/>
        </w:rPr>
        <w:t>عليه‌السلام</w:t>
      </w:r>
      <w:r>
        <w:rPr>
          <w:rtl/>
        </w:rPr>
        <w:t xml:space="preserve"> ، أنّ عليّاً </w:t>
      </w:r>
      <w:r w:rsidR="0047015D" w:rsidRPr="0047015D">
        <w:rPr>
          <w:rStyle w:val="libAlaemChar"/>
          <w:rFonts w:hint="cs"/>
          <w:rtl/>
        </w:rPr>
        <w:t>عليه‌السلام</w:t>
      </w:r>
      <w:r>
        <w:rPr>
          <w:rtl/>
        </w:rPr>
        <w:t xml:space="preserve"> سمع رجلا يقول : الشحيح أعذر من الظالم ، فقال </w:t>
      </w:r>
      <w:r w:rsidR="0047015D" w:rsidRPr="0047015D">
        <w:rPr>
          <w:rStyle w:val="libAlaemChar"/>
          <w:rFonts w:hint="cs"/>
          <w:rtl/>
        </w:rPr>
        <w:t>عليه‌السلام</w:t>
      </w:r>
      <w:r>
        <w:rPr>
          <w:rtl/>
        </w:rPr>
        <w:t xml:space="preserve"> ، « كذبت ، إنّ الظالم يتوب ويستغفر الله ويردّ الظُلامة على أهلها ، والشحيح إذا شَحَّ منع الزكاة ، والصدقة ، وصلة الرحم ، وإقراء الضيف. والنفقة في سبيل الله ، وأبواب البرّ ، وحرام على الجنّة أن يدخلها شحيح » </w:t>
      </w:r>
      <w:r w:rsidRPr="00980A2A">
        <w:rPr>
          <w:rStyle w:val="libFootnotenumChar"/>
          <w:rtl/>
        </w:rPr>
        <w:t>(1)</w:t>
      </w:r>
      <w:r>
        <w:rPr>
          <w:rtl/>
        </w:rPr>
        <w:t xml:space="preserve">. </w:t>
      </w:r>
    </w:p>
    <w:p w:rsidR="00CB1BA7" w:rsidRDefault="00CB1BA7" w:rsidP="00CB1BA7">
      <w:pPr>
        <w:rPr>
          <w:rtl/>
        </w:rPr>
      </w:pPr>
      <w:r>
        <w:rPr>
          <w:rtl/>
        </w:rPr>
        <w:t xml:space="preserve">وفي حديث الإمام الصادق </w:t>
      </w:r>
      <w:r w:rsidR="0047015D" w:rsidRPr="0047015D">
        <w:rPr>
          <w:rStyle w:val="libAlaemChar"/>
          <w:rFonts w:hint="cs"/>
          <w:rtl/>
        </w:rPr>
        <w:t>عليه‌السلام</w:t>
      </w:r>
      <w:r>
        <w:rPr>
          <w:rtl/>
        </w:rPr>
        <w:t xml:space="preserve"> ، « إنّما الشحيح من منع حقّ الله ، وأنفق في غير حقّ الله عزّوجلّ » </w:t>
      </w:r>
      <w:r w:rsidRPr="00980A2A">
        <w:rPr>
          <w:rStyle w:val="libFootnotenumChar"/>
          <w:rtl/>
        </w:rPr>
        <w:t>(2)</w:t>
      </w:r>
      <w:r>
        <w:rPr>
          <w:rtl/>
        </w:rPr>
        <w:t xml:space="preserve">. </w:t>
      </w:r>
    </w:p>
    <w:p w:rsidR="00CB1BA7" w:rsidRDefault="00CB1BA7" w:rsidP="00CB1BA7">
      <w:pPr>
        <w:rPr>
          <w:rtl/>
        </w:rPr>
      </w:pPr>
      <w:r w:rsidRPr="0026538C">
        <w:rPr>
          <w:rtl/>
        </w:rPr>
        <w:t>(7)</w:t>
      </w:r>
      <w:r>
        <w:rPr>
          <w:rtl/>
        </w:rPr>
        <w:t xml:space="preserve"> الكنز في الأصل هو المال المدفون لعاقبة ، ثمّ اتّسع واستعمل في كلّ ما يتّخذه الإنسان ويدّخره. </w:t>
      </w:r>
    </w:p>
    <w:p w:rsidR="00CB1BA7" w:rsidRDefault="00CB1BA7" w:rsidP="00CB1BA7">
      <w:pPr>
        <w:rPr>
          <w:rtl/>
        </w:rPr>
      </w:pPr>
      <w:r>
        <w:rPr>
          <w:rtl/>
        </w:rPr>
        <w:t xml:space="preserve">وخير ما يدّخره الإنسان لنفعه هو العلم ، إذ هو أشرف وأنفع من المال كما تلاحظ فضله كتاباً وسنّةً في كتب أحاديث فضل العلم. </w:t>
      </w:r>
    </w:p>
    <w:p w:rsidR="00CB1BA7" w:rsidRDefault="00CB1BA7" w:rsidP="00CB1BA7">
      <w:pPr>
        <w:rPr>
          <w:rtl/>
        </w:rPr>
      </w:pPr>
      <w:r>
        <w:rPr>
          <w:rtl/>
        </w:rPr>
        <w:t xml:space="preserve">وقد أطلق الكنز في كتاب الله تعالى على صفحة العلم المذخورة في قضيّة موسى والخضر في سورة الكهف. </w:t>
      </w:r>
    </w:p>
    <w:p w:rsidR="00CB1BA7" w:rsidRDefault="00CB1BA7" w:rsidP="00CB1BA7">
      <w:pPr>
        <w:rPr>
          <w:rtl/>
        </w:rPr>
      </w:pPr>
      <w:r>
        <w:rPr>
          <w:rtl/>
        </w:rPr>
        <w:t xml:space="preserve">ففي حديث علي بن أسباط قال : سمعت أبا الحسن الرضا </w:t>
      </w:r>
      <w:r w:rsidR="0047015D" w:rsidRPr="0047015D">
        <w:rPr>
          <w:rStyle w:val="libAlaemChar"/>
          <w:rFonts w:hint="cs"/>
          <w:rtl/>
        </w:rPr>
        <w:t>عليه‌السلام</w:t>
      </w:r>
      <w:r>
        <w:rPr>
          <w:rtl/>
        </w:rPr>
        <w:t xml:space="preserve"> يقول : « كان في الكنز الذي قال الله عزّوجلّ : </w:t>
      </w:r>
      <w:r w:rsidRPr="00D45120">
        <w:rPr>
          <w:rStyle w:val="libAlaemChar"/>
          <w:rtl/>
        </w:rPr>
        <w:t>(</w:t>
      </w:r>
      <w:r w:rsidRPr="00D45120">
        <w:rPr>
          <w:rStyle w:val="libAieChar"/>
          <w:rtl/>
        </w:rPr>
        <w:t xml:space="preserve"> وَكانَ تَحْتَهُ كَنزٌ لَّهُما </w:t>
      </w:r>
      <w:r w:rsidRPr="00D45120">
        <w:rPr>
          <w:rStyle w:val="libAlaemChar"/>
          <w:rtl/>
        </w:rPr>
        <w:t>)</w:t>
      </w:r>
      <w:r>
        <w:rPr>
          <w:rtl/>
        </w:rPr>
        <w:t xml:space="preserve"> </w:t>
      </w:r>
      <w:r w:rsidRPr="00980A2A">
        <w:rPr>
          <w:rStyle w:val="libFootnotenumChar"/>
          <w:rtl/>
        </w:rPr>
        <w:t>(3)</w:t>
      </w:r>
      <w:r>
        <w:rPr>
          <w:rtl/>
        </w:rPr>
        <w:t xml:space="preserve"> كان فيه </w:t>
      </w:r>
      <w:r>
        <w:rPr>
          <w:rFonts w:hint="cs"/>
          <w:rtl/>
        </w:rPr>
        <w:t>:</w:t>
      </w:r>
      <w:r>
        <w:rPr>
          <w:rtl/>
        </w:rPr>
        <w:t xml:space="preserve"> ( بسم الله الرحمن الرحيم عجبت لمن أيقن بالموت كيف يفرح ، وعجبت لمن أيقن بالقدر كيف يحزن ، وعجبت لمن رأى الدنيا وتقلّبها بأهلها كيف يركن إليها ، وينبغي لمن عقل عن الله</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قرب الإسناد ، ص 72 ، مسلسل الحديث 233. </w:t>
      </w:r>
    </w:p>
    <w:p w:rsidR="00CB1BA7" w:rsidRDefault="00CB1BA7" w:rsidP="006C0264">
      <w:pPr>
        <w:pStyle w:val="libFootnote0"/>
        <w:rPr>
          <w:rtl/>
        </w:rPr>
      </w:pPr>
      <w:r>
        <w:rPr>
          <w:rtl/>
        </w:rPr>
        <w:t xml:space="preserve">2 ـ بحار الأنوار ، ج 73 ، ص 305 ، باب 136 ، ح 25. </w:t>
      </w:r>
    </w:p>
    <w:p w:rsidR="00CB1BA7" w:rsidRDefault="00CB1BA7" w:rsidP="006C0264">
      <w:pPr>
        <w:pStyle w:val="libFootnote0"/>
        <w:rPr>
          <w:rtl/>
        </w:rPr>
      </w:pPr>
      <w:r>
        <w:rPr>
          <w:rtl/>
        </w:rPr>
        <w:t xml:space="preserve">3 ـ سورة الكهف ، الآية 82. </w:t>
      </w:r>
    </w:p>
    <w:p w:rsidR="00CB1BA7" w:rsidRDefault="00CB1BA7" w:rsidP="001B166D">
      <w:pPr>
        <w:pStyle w:val="libBold2"/>
        <w:rPr>
          <w:rtl/>
        </w:rPr>
      </w:pPr>
      <w:r>
        <w:rPr>
          <w:rtl/>
        </w:rPr>
        <w:br w:type="page"/>
      </w:r>
      <w:r w:rsidRPr="00C37158">
        <w:rPr>
          <w:rtl/>
        </w:rPr>
        <w:lastRenderedPageBreak/>
        <w:t>ولا مالَ أربحُ من الحِلم (8) ، ولا حَسَبَ أرفعُ من الأدَب (9) ،</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أن لا يتّهم الله في قضائه ولا يستبطئه في رزقه ). فقلت ، جعلت فداك اُريد أن أكتبه ، قال : فقرّب والله يده إلى الدواة ليضعها بين يدي ، فتناولتُ يده فقبّلتها وأخذتُ الدواة فكتبته » </w:t>
      </w:r>
      <w:r w:rsidRPr="00980A2A">
        <w:rPr>
          <w:rStyle w:val="libFootnotenumChar"/>
          <w:rtl/>
        </w:rPr>
        <w:t>(1)</w:t>
      </w:r>
      <w:r>
        <w:rPr>
          <w:rtl/>
        </w:rPr>
        <w:t xml:space="preserve">. </w:t>
      </w:r>
    </w:p>
    <w:p w:rsidR="00CB1BA7" w:rsidRDefault="00CB1BA7" w:rsidP="00CB1BA7">
      <w:pPr>
        <w:rPr>
          <w:rtl/>
        </w:rPr>
      </w:pPr>
      <w:r w:rsidRPr="00185E64">
        <w:rPr>
          <w:rtl/>
        </w:rPr>
        <w:t>(8)</w:t>
      </w:r>
      <w:r>
        <w:rPr>
          <w:rtl/>
        </w:rPr>
        <w:t xml:space="preserve"> الحلم ـ بكسر وسكون اللام ـ ، هو ضبط النفس عن هيجان الغضب </w:t>
      </w:r>
      <w:r w:rsidRPr="00980A2A">
        <w:rPr>
          <w:rStyle w:val="libFootnotenumChar"/>
          <w:rtl/>
        </w:rPr>
        <w:t>(2)</w:t>
      </w:r>
      <w:r>
        <w:rPr>
          <w:rtl/>
        </w:rPr>
        <w:t xml:space="preserve"> ، أو الأناة والتثبّت في الاُمور </w:t>
      </w:r>
      <w:r w:rsidRPr="00980A2A">
        <w:rPr>
          <w:rStyle w:val="libFootnotenumChar"/>
          <w:rtl/>
        </w:rPr>
        <w:t>(3)</w:t>
      </w:r>
      <w:r>
        <w:rPr>
          <w:rtl/>
        </w:rPr>
        <w:t xml:space="preserve">. </w:t>
      </w:r>
    </w:p>
    <w:p w:rsidR="00CB1BA7" w:rsidRDefault="00CB1BA7" w:rsidP="00CB1BA7">
      <w:pPr>
        <w:rPr>
          <w:rtl/>
        </w:rPr>
      </w:pPr>
      <w:r>
        <w:rPr>
          <w:rtl/>
        </w:rPr>
        <w:t xml:space="preserve">ومن المعلوم أنّ خلاف الحلم أي الغضب يوجب أكبر الخسران ، بل الغضب لغير الله تعالى مفتاح الشرّ والضرر ، فيكون الحلم الذي يكبحه موجباً لأكبر النفع والربح .. </w:t>
      </w:r>
    </w:p>
    <w:p w:rsidR="00CB1BA7" w:rsidRDefault="00CB1BA7" w:rsidP="00CB1BA7">
      <w:pPr>
        <w:rPr>
          <w:rtl/>
        </w:rPr>
      </w:pPr>
      <w:r>
        <w:rPr>
          <w:rtl/>
        </w:rPr>
        <w:t xml:space="preserve">وفي حديث زرارة ، عن أبي جعفر </w:t>
      </w:r>
      <w:r w:rsidR="0047015D" w:rsidRPr="0047015D">
        <w:rPr>
          <w:rStyle w:val="libAlaemChar"/>
          <w:rFonts w:hint="cs"/>
          <w:rtl/>
        </w:rPr>
        <w:t>عليه‌السلام</w:t>
      </w:r>
      <w:r>
        <w:rPr>
          <w:rtl/>
        </w:rPr>
        <w:t xml:space="preserve"> قال : كان علي بن الحسين </w:t>
      </w:r>
      <w:r w:rsidR="001976EA" w:rsidRPr="001976EA">
        <w:rPr>
          <w:rStyle w:val="libAlaemChar"/>
          <w:rFonts w:hint="cs"/>
          <w:rtl/>
        </w:rPr>
        <w:t>عليهما‌السلام</w:t>
      </w:r>
      <w:r>
        <w:rPr>
          <w:rtl/>
        </w:rPr>
        <w:t xml:space="preserve"> يقول : « إنّه ليعجبني الرجل أن يدركه حلمُه عند غضبه » </w:t>
      </w:r>
      <w:r w:rsidRPr="00980A2A">
        <w:rPr>
          <w:rStyle w:val="libFootnotenumChar"/>
          <w:rtl/>
        </w:rPr>
        <w:t>(4)</w:t>
      </w:r>
      <w:r>
        <w:rPr>
          <w:rtl/>
        </w:rPr>
        <w:t xml:space="preserve">. </w:t>
      </w:r>
    </w:p>
    <w:p w:rsidR="00CB1BA7" w:rsidRDefault="00CB1BA7" w:rsidP="00CB1BA7">
      <w:pPr>
        <w:rPr>
          <w:rtl/>
        </w:rPr>
      </w:pPr>
      <w:r w:rsidRPr="00185E64">
        <w:rPr>
          <w:rtl/>
        </w:rPr>
        <w:t>(9)</w:t>
      </w:r>
      <w:r>
        <w:rPr>
          <w:rtl/>
        </w:rPr>
        <w:t xml:space="preserve"> الحسب بفتحتين هي الشرافة بالآباء وما يُعد من مفاخرهم .. </w:t>
      </w:r>
    </w:p>
    <w:p w:rsidR="00CB1BA7" w:rsidRDefault="00CB1BA7" w:rsidP="00CB1BA7">
      <w:pPr>
        <w:rPr>
          <w:rtl/>
        </w:rPr>
      </w:pPr>
      <w:r>
        <w:rPr>
          <w:rtl/>
        </w:rPr>
        <w:t xml:space="preserve">وهذه الشرافة تضيع فيمن قلّ أدبه .. بينما تزيد فيمن كثر أدبه .. وإن لم يعل حسبه .. فالأدب إذن أبلغ من الحسب. </w:t>
      </w:r>
    </w:p>
    <w:p w:rsidR="00CB1BA7" w:rsidRDefault="00CB1BA7" w:rsidP="00CB1BA7">
      <w:pPr>
        <w:rPr>
          <w:rtl/>
        </w:rPr>
      </w:pPr>
      <w:r>
        <w:rPr>
          <w:rtl/>
        </w:rPr>
        <w:t>فإذا تأدّب الإنسان بالآداب الدينية والأخلاق المرضيّة نال أرفع الحسب لأنّ الأدب يغني عن الحسب ، وحسن الأدب ينوب عن الحسب كما في الحديث</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اُصول الكافي ، ج 2 ، ص 59 ، ح 9. </w:t>
      </w:r>
    </w:p>
    <w:p w:rsidR="00CB1BA7" w:rsidRDefault="00CB1BA7" w:rsidP="006C0264">
      <w:pPr>
        <w:pStyle w:val="libFootnote0"/>
        <w:rPr>
          <w:rtl/>
        </w:rPr>
      </w:pPr>
      <w:r>
        <w:rPr>
          <w:rtl/>
        </w:rPr>
        <w:t xml:space="preserve">2 ـ مجمع البحرين ، ص 512. </w:t>
      </w:r>
    </w:p>
    <w:p w:rsidR="00CB1BA7" w:rsidRDefault="00CB1BA7" w:rsidP="006C0264">
      <w:pPr>
        <w:pStyle w:val="libFootnote0"/>
        <w:rPr>
          <w:rtl/>
        </w:rPr>
      </w:pPr>
      <w:r>
        <w:rPr>
          <w:rtl/>
        </w:rPr>
        <w:t xml:space="preserve">3 ـ مرآة الأنوار ، ص 89. </w:t>
      </w:r>
    </w:p>
    <w:p w:rsidR="00CB1BA7" w:rsidRDefault="00CB1BA7" w:rsidP="006C0264">
      <w:pPr>
        <w:pStyle w:val="libFootnote0"/>
        <w:rPr>
          <w:rtl/>
        </w:rPr>
      </w:pPr>
      <w:r>
        <w:rPr>
          <w:rtl/>
        </w:rPr>
        <w:t xml:space="preserve">4 ـ اُصول الكافي ، ج 2 ، ص 112 ، ح 3. </w:t>
      </w:r>
    </w:p>
    <w:p w:rsidR="00CB1BA7" w:rsidRDefault="00CB1BA7" w:rsidP="001B166D">
      <w:pPr>
        <w:pStyle w:val="libBold2"/>
        <w:rPr>
          <w:rtl/>
        </w:rPr>
      </w:pPr>
      <w:r>
        <w:rPr>
          <w:rtl/>
        </w:rPr>
        <w:br w:type="page"/>
      </w:r>
      <w:r w:rsidRPr="003050C3">
        <w:rPr>
          <w:rtl/>
        </w:rPr>
        <w:lastRenderedPageBreak/>
        <w:t>ولا نسبَ أوضعُ من الجَهل (10) ، ولا معيشةَ أهنأُ من العافية (11) ،</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العلوي الشريف </w:t>
      </w:r>
      <w:r w:rsidRPr="00980A2A">
        <w:rPr>
          <w:rStyle w:val="libFootnotenumChar"/>
          <w:rtl/>
        </w:rPr>
        <w:t>(1)</w:t>
      </w:r>
      <w:r>
        <w:rPr>
          <w:rtl/>
        </w:rPr>
        <w:t xml:space="preserve">. </w:t>
      </w:r>
    </w:p>
    <w:p w:rsidR="00CB1BA7" w:rsidRDefault="00CB1BA7" w:rsidP="00CB1BA7">
      <w:pPr>
        <w:rPr>
          <w:rtl/>
        </w:rPr>
      </w:pPr>
      <w:r>
        <w:rPr>
          <w:rtl/>
        </w:rPr>
        <w:t xml:space="preserve">وقد بيّن أمير المؤمنين </w:t>
      </w:r>
      <w:r w:rsidR="0047015D" w:rsidRPr="0047015D">
        <w:rPr>
          <w:rStyle w:val="libAlaemChar"/>
          <w:rFonts w:hint="cs"/>
          <w:rtl/>
        </w:rPr>
        <w:t>عليه‌السلام</w:t>
      </w:r>
      <w:r>
        <w:rPr>
          <w:rtl/>
        </w:rPr>
        <w:t xml:space="preserve"> كلّ الأدب في كلمته الجامعة على وجازتها وإختصارها في قوله </w:t>
      </w:r>
      <w:r w:rsidR="0047015D" w:rsidRPr="0047015D">
        <w:rPr>
          <w:rStyle w:val="libAlaemChar"/>
          <w:rFonts w:hint="cs"/>
          <w:rtl/>
        </w:rPr>
        <w:t>عليه‌السلام</w:t>
      </w:r>
      <w:r>
        <w:rPr>
          <w:rtl/>
        </w:rPr>
        <w:t xml:space="preserve"> ، « كفاك أدباً لنفسك إجتناب ما تكرهه من غيرك » </w:t>
      </w:r>
      <w:r w:rsidRPr="00980A2A">
        <w:rPr>
          <w:rStyle w:val="libFootnotenumChar"/>
          <w:rtl/>
        </w:rPr>
        <w:t>(2)</w:t>
      </w:r>
      <w:r>
        <w:rPr>
          <w:rtl/>
        </w:rPr>
        <w:t xml:space="preserve">. </w:t>
      </w:r>
    </w:p>
    <w:p w:rsidR="00CB1BA7" w:rsidRDefault="00CB1BA7" w:rsidP="00CB1BA7">
      <w:pPr>
        <w:rPr>
          <w:rtl/>
        </w:rPr>
      </w:pPr>
      <w:r w:rsidRPr="004A64C4">
        <w:rPr>
          <w:rtl/>
        </w:rPr>
        <w:t>(10)</w:t>
      </w:r>
      <w:r>
        <w:rPr>
          <w:rtl/>
        </w:rPr>
        <w:t xml:space="preserve"> النسب هو الإنتساب إلى ما يوضّح ويميّز المنسوب .. كالإنتساب إلى الأب أو الاُمّ أو القبيلة أو الصناعة وغيرها. </w:t>
      </w:r>
    </w:p>
    <w:p w:rsidR="00CB1BA7" w:rsidRDefault="00CB1BA7" w:rsidP="00CB1BA7">
      <w:pPr>
        <w:rPr>
          <w:rtl/>
        </w:rPr>
      </w:pPr>
      <w:r>
        <w:rPr>
          <w:rtl/>
        </w:rPr>
        <w:t xml:space="preserve">وبما أنّ الجهل أوضع الأشياء تكون النسبة إليه أيضاً أوضع النسب .. </w:t>
      </w:r>
    </w:p>
    <w:p w:rsidR="00CB1BA7" w:rsidRDefault="00CB1BA7" w:rsidP="00CB1BA7">
      <w:pPr>
        <w:rPr>
          <w:rtl/>
        </w:rPr>
      </w:pPr>
      <w:r>
        <w:rPr>
          <w:rtl/>
        </w:rPr>
        <w:t xml:space="preserve">ويدلّك على وضاعة الجهل .. الصفات الخسيسة التي تنشأ منه كالجور ، والقسوة ، والتكبّر ، والقطيعة ، والغَدر ، والخيانة ، والعصيان ونحوها من الصفات الذميمة. </w:t>
      </w:r>
    </w:p>
    <w:p w:rsidR="00CB1BA7" w:rsidRDefault="00CB1BA7" w:rsidP="00CB1BA7">
      <w:pPr>
        <w:rPr>
          <w:rtl/>
        </w:rPr>
      </w:pPr>
      <w:r w:rsidRPr="004A64C4">
        <w:rPr>
          <w:rtl/>
        </w:rPr>
        <w:t>(11)</w:t>
      </w:r>
      <w:r>
        <w:rPr>
          <w:rtl/>
        </w:rPr>
        <w:t xml:space="preserve"> العافية هي دفاع الله الأسقام أو البلايا عن العبد </w:t>
      </w:r>
      <w:r w:rsidRPr="00980A2A">
        <w:rPr>
          <w:rStyle w:val="libFootnotenumChar"/>
          <w:rtl/>
        </w:rPr>
        <w:t>(3)</w:t>
      </w:r>
      <w:r>
        <w:rPr>
          <w:rtl/>
        </w:rPr>
        <w:t xml:space="preserve">. </w:t>
      </w:r>
    </w:p>
    <w:p w:rsidR="00CB1BA7" w:rsidRDefault="00CB1BA7" w:rsidP="00CB1BA7">
      <w:pPr>
        <w:rPr>
          <w:rtl/>
        </w:rPr>
      </w:pPr>
      <w:r>
        <w:rPr>
          <w:rtl/>
        </w:rPr>
        <w:t xml:space="preserve">وهي من النعم الإلهيّة التي يهنأ بها العيش ، بل لا معيشة أهنأ منها. </w:t>
      </w:r>
    </w:p>
    <w:p w:rsidR="00CB1BA7" w:rsidRDefault="00CB1BA7" w:rsidP="00CB1BA7">
      <w:pPr>
        <w:rPr>
          <w:rtl/>
        </w:rPr>
      </w:pPr>
      <w:r>
        <w:rPr>
          <w:rtl/>
        </w:rPr>
        <w:t xml:space="preserve">قال رسول الله </w:t>
      </w:r>
      <w:r w:rsidR="001976EA" w:rsidRPr="001976EA">
        <w:rPr>
          <w:rStyle w:val="libAlaemChar"/>
          <w:rFonts w:hint="cs"/>
          <w:rtl/>
        </w:rPr>
        <w:t>صلى‌الله‌عليه‌وآله</w:t>
      </w:r>
      <w:r>
        <w:rPr>
          <w:rtl/>
        </w:rPr>
        <w:t xml:space="preserve"> ، « نعمتان مكفورتان ، الأمن والعافية » </w:t>
      </w:r>
      <w:r w:rsidRPr="00980A2A">
        <w:rPr>
          <w:rStyle w:val="libFootnotenumChar"/>
          <w:rtl/>
        </w:rPr>
        <w:t>(4)</w:t>
      </w:r>
      <w:r>
        <w:rPr>
          <w:rtl/>
        </w:rPr>
        <w:t xml:space="preserve">. </w:t>
      </w:r>
    </w:p>
    <w:p w:rsidR="00CB1BA7" w:rsidRDefault="00CB1BA7" w:rsidP="00CB1BA7">
      <w:pPr>
        <w:rPr>
          <w:rtl/>
        </w:rPr>
      </w:pPr>
      <w:r>
        <w:rPr>
          <w:rtl/>
        </w:rPr>
        <w:t xml:space="preserve">وفي حديث محمّد بن حرب الهلالي ، سمعت الصادق جعفر بن محمّد </w:t>
      </w:r>
      <w:r w:rsidR="0047015D" w:rsidRPr="0047015D">
        <w:rPr>
          <w:rStyle w:val="libAlaemChar"/>
          <w:rFonts w:hint="cs"/>
          <w:rtl/>
        </w:rPr>
        <w:t>عليه‌السلام</w:t>
      </w:r>
      <w:r>
        <w:rPr>
          <w:rtl/>
        </w:rPr>
        <w:t xml:space="preserve"> يقول : « العافية نعمة خفيّة .. إذا وُجدت نُسيت ، وإذا فُقدت ذُكرت » </w:t>
      </w:r>
      <w:r w:rsidRPr="00980A2A">
        <w:rPr>
          <w:rStyle w:val="libFootnotenumChar"/>
          <w:rtl/>
        </w:rPr>
        <w:t>(5)</w:t>
      </w:r>
      <w:r>
        <w:rPr>
          <w:rtl/>
        </w:rPr>
        <w:t xml:space="preserve">. </w:t>
      </w:r>
    </w:p>
    <w:p w:rsidR="00CB1BA7" w:rsidRDefault="00CB1BA7" w:rsidP="00CB1BA7">
      <w:pPr>
        <w:rPr>
          <w:rtl/>
        </w:rPr>
      </w:pPr>
      <w:r>
        <w:rPr>
          <w:rtl/>
        </w:rPr>
        <w:t xml:space="preserve">وتلاحظ أحاديث فضل العافية مجموعةً في البحار </w:t>
      </w:r>
      <w:r w:rsidRPr="00980A2A">
        <w:rPr>
          <w:rStyle w:val="libFootnotenumChar"/>
          <w:rtl/>
        </w:rPr>
        <w:t>(6)</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75 ، ص 68 ، باب 44 ، ح 8. </w:t>
      </w:r>
    </w:p>
    <w:p w:rsidR="00CB1BA7" w:rsidRDefault="00CB1BA7" w:rsidP="006C0264">
      <w:pPr>
        <w:pStyle w:val="libFootnote0"/>
        <w:rPr>
          <w:rtl/>
        </w:rPr>
      </w:pPr>
      <w:r>
        <w:rPr>
          <w:rtl/>
        </w:rPr>
        <w:t xml:space="preserve">2 ـ نهج البلاغة ، رقم الحكمة 412. </w:t>
      </w:r>
    </w:p>
    <w:p w:rsidR="00CB1BA7" w:rsidRDefault="00CB1BA7" w:rsidP="006C0264">
      <w:pPr>
        <w:pStyle w:val="libFootnote0"/>
        <w:rPr>
          <w:rtl/>
        </w:rPr>
      </w:pPr>
      <w:r>
        <w:rPr>
          <w:rtl/>
        </w:rPr>
        <w:t xml:space="preserve">3 ـ مجمع البحرين ، مادّة عفا ، ص 62. </w:t>
      </w:r>
    </w:p>
    <w:p w:rsidR="00CB1BA7" w:rsidRDefault="00CB1BA7" w:rsidP="006C0264">
      <w:pPr>
        <w:pStyle w:val="libFootnote0"/>
        <w:rPr>
          <w:rtl/>
        </w:rPr>
      </w:pPr>
      <w:r>
        <w:rPr>
          <w:rtl/>
        </w:rPr>
        <w:t xml:space="preserve">4 ـ الخصال ، ص 34 ، ح 5. </w:t>
      </w:r>
    </w:p>
    <w:p w:rsidR="00CB1BA7" w:rsidRDefault="00CB1BA7" w:rsidP="006C0264">
      <w:pPr>
        <w:pStyle w:val="libFootnote0"/>
        <w:rPr>
          <w:rtl/>
        </w:rPr>
      </w:pPr>
      <w:r>
        <w:rPr>
          <w:rtl/>
        </w:rPr>
        <w:t xml:space="preserve">5 ـ أمالي الصدوق ، ص 138. </w:t>
      </w:r>
    </w:p>
    <w:p w:rsidR="00CB1BA7" w:rsidRDefault="00CB1BA7" w:rsidP="006C0264">
      <w:pPr>
        <w:pStyle w:val="libFootnote0"/>
        <w:rPr>
          <w:rtl/>
        </w:rPr>
      </w:pPr>
      <w:r>
        <w:rPr>
          <w:rtl/>
        </w:rPr>
        <w:t xml:space="preserve">6 ـ بحار الأنوار ، ج 81 ، ص 170 ، باب 1 ، الأحاديث. </w:t>
      </w:r>
    </w:p>
    <w:p w:rsidR="00CB1BA7" w:rsidRDefault="00CB1BA7" w:rsidP="001B166D">
      <w:pPr>
        <w:pStyle w:val="libBold2"/>
        <w:rPr>
          <w:rtl/>
        </w:rPr>
      </w:pPr>
      <w:r>
        <w:rPr>
          <w:rtl/>
        </w:rPr>
        <w:br w:type="page"/>
      </w:r>
      <w:r w:rsidRPr="00A625B1">
        <w:rPr>
          <w:rtl/>
        </w:rPr>
        <w:lastRenderedPageBreak/>
        <w:t>ولا رفيقَ أزينُ من العَقل (12) ، ولا رسولَ أَعدلُ من الحَقّ (13) ، ولا حسنَة أعلى من الصَبر (14)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A625B1">
        <w:rPr>
          <w:rtl/>
        </w:rPr>
        <w:t>(12)</w:t>
      </w:r>
      <w:r>
        <w:rPr>
          <w:rtl/>
        </w:rPr>
        <w:t xml:space="preserve"> الزينة هي ما يتزيّن به الإنسان من حُلي ولباس ممّا يوجب زيادة جماله وحُسنه .. ولا حلية أغلى من العقل ولا زينة أغنى من هذا الجوهر النفيس .. فيكون العقل أزين شيء يرافق الإنسان ، بل لا رفيق أزين منه. </w:t>
      </w:r>
    </w:p>
    <w:p w:rsidR="00CB1BA7" w:rsidRDefault="00CB1BA7" w:rsidP="00CB1BA7">
      <w:pPr>
        <w:rPr>
          <w:rtl/>
        </w:rPr>
      </w:pPr>
      <w:r>
        <w:rPr>
          <w:rtl/>
        </w:rPr>
        <w:t xml:space="preserve">لذلك ورد في الحديث عن أمير المؤمنين </w:t>
      </w:r>
      <w:r w:rsidR="0047015D" w:rsidRPr="0047015D">
        <w:rPr>
          <w:rStyle w:val="libAlaemChar"/>
          <w:rFonts w:hint="cs"/>
          <w:rtl/>
        </w:rPr>
        <w:t>عليه‌السلام</w:t>
      </w:r>
      <w:r>
        <w:rPr>
          <w:rtl/>
        </w:rPr>
        <w:t xml:space="preserve"> ، « عقول النساء في جمالهنّ ، وجمال الرجال في عقولهم » </w:t>
      </w:r>
      <w:r w:rsidRPr="00980A2A">
        <w:rPr>
          <w:rStyle w:val="libFootnotenumChar"/>
          <w:rtl/>
        </w:rPr>
        <w:t>(1)</w:t>
      </w:r>
      <w:r>
        <w:rPr>
          <w:rtl/>
        </w:rPr>
        <w:t xml:space="preserve">. </w:t>
      </w:r>
    </w:p>
    <w:p w:rsidR="00CB1BA7" w:rsidRDefault="00CB1BA7" w:rsidP="00CB1BA7">
      <w:pPr>
        <w:rPr>
          <w:rtl/>
        </w:rPr>
      </w:pPr>
      <w:r>
        <w:rPr>
          <w:rtl/>
        </w:rPr>
        <w:t xml:space="preserve">وعن الإمام العسكري </w:t>
      </w:r>
      <w:r w:rsidR="0047015D" w:rsidRPr="0047015D">
        <w:rPr>
          <w:rStyle w:val="libAlaemChar"/>
          <w:rFonts w:hint="cs"/>
          <w:rtl/>
        </w:rPr>
        <w:t>عليه‌السلام</w:t>
      </w:r>
      <w:r>
        <w:rPr>
          <w:rtl/>
        </w:rPr>
        <w:t xml:space="preserve"> أنّه قال : « حسن الصورة جمالٌ ظاهر ، وحسن العقل جمالٌ باطن » </w:t>
      </w:r>
      <w:r w:rsidRPr="00980A2A">
        <w:rPr>
          <w:rStyle w:val="libFootnotenumChar"/>
          <w:rtl/>
        </w:rPr>
        <w:t>(2)</w:t>
      </w:r>
      <w:r>
        <w:rPr>
          <w:rtl/>
        </w:rPr>
        <w:t xml:space="preserve">. </w:t>
      </w:r>
    </w:p>
    <w:p w:rsidR="00CB1BA7" w:rsidRDefault="00CB1BA7" w:rsidP="00CB1BA7">
      <w:pPr>
        <w:rPr>
          <w:rtl/>
        </w:rPr>
      </w:pPr>
      <w:r w:rsidRPr="00A625B1">
        <w:rPr>
          <w:rtl/>
        </w:rPr>
        <w:t>(13)</w:t>
      </w:r>
      <w:r>
        <w:rPr>
          <w:rtl/>
        </w:rPr>
        <w:t xml:space="preserve"> فالرسول هو السفير المبعوث ، والسفير هو المصلح بين القوم .. والإصلاح يلزم أن يكون بعدل .. وأعدل مصلح هو الحقّ والكلمة الحقّة .. فلا رسول أعدل منه. </w:t>
      </w:r>
    </w:p>
    <w:p w:rsidR="00CB1BA7" w:rsidRDefault="00CB1BA7" w:rsidP="00CB1BA7">
      <w:pPr>
        <w:rPr>
          <w:rtl/>
        </w:rPr>
      </w:pPr>
      <w:r>
        <w:rPr>
          <w:rtl/>
        </w:rPr>
        <w:t xml:space="preserve">وفي حديث أبي ذرّ قال : « أوصاني رسول الله </w:t>
      </w:r>
      <w:r w:rsidR="001976EA" w:rsidRPr="001976EA">
        <w:rPr>
          <w:rStyle w:val="libAlaemChar"/>
          <w:rFonts w:hint="cs"/>
          <w:rtl/>
        </w:rPr>
        <w:t>صلى‌الله‌عليه‌وآله</w:t>
      </w:r>
      <w:r>
        <w:rPr>
          <w:rtl/>
        </w:rPr>
        <w:t xml:space="preserve"> أن أقول الحقّ وإنْ كان مُرّاً » </w:t>
      </w:r>
      <w:r w:rsidRPr="00980A2A">
        <w:rPr>
          <w:rStyle w:val="libFootnotenumChar"/>
          <w:rtl/>
        </w:rPr>
        <w:t>(3)</w:t>
      </w:r>
      <w:r>
        <w:rPr>
          <w:rtl/>
        </w:rPr>
        <w:t xml:space="preserve">. </w:t>
      </w:r>
    </w:p>
    <w:p w:rsidR="00CB1BA7" w:rsidRDefault="00CB1BA7" w:rsidP="00CB1BA7">
      <w:pPr>
        <w:rPr>
          <w:rtl/>
        </w:rPr>
      </w:pPr>
      <w:r w:rsidRPr="00A625B1">
        <w:rPr>
          <w:rtl/>
        </w:rPr>
        <w:t>(14)</w:t>
      </w:r>
      <w:r>
        <w:rPr>
          <w:rtl/>
        </w:rPr>
        <w:t xml:space="preserve"> الصبر ، حبس النفس على المكروه إمتثالا لأمر الله تعالى </w:t>
      </w:r>
      <w:r w:rsidRPr="00980A2A">
        <w:rPr>
          <w:rStyle w:val="libFootnotenumChar"/>
          <w:rtl/>
        </w:rPr>
        <w:t>(4)</w:t>
      </w:r>
      <w:r>
        <w:rPr>
          <w:rtl/>
        </w:rPr>
        <w:t xml:space="preserve">. </w:t>
      </w:r>
    </w:p>
    <w:p w:rsidR="00CB1BA7" w:rsidRDefault="00CB1BA7" w:rsidP="00CB1BA7">
      <w:pPr>
        <w:rPr>
          <w:rtl/>
        </w:rPr>
      </w:pPr>
      <w:r>
        <w:rPr>
          <w:rtl/>
        </w:rPr>
        <w:t xml:space="preserve">وهو يمنع الباطن عن الإضطراب ، واللسان عن الشكاية ، والأعضاء عن الحركات غير المعتادة كما أفاده المحقّق الطوسي </w:t>
      </w:r>
      <w:r w:rsidR="00027E81" w:rsidRPr="00027E81">
        <w:rPr>
          <w:rStyle w:val="libAlaemChar"/>
          <w:rFonts w:hint="cs"/>
          <w:rtl/>
        </w:rPr>
        <w:t>قدس‌سره</w:t>
      </w:r>
      <w:r>
        <w:rPr>
          <w:rtl/>
        </w:rPr>
        <w:t xml:space="preserve"> </w:t>
      </w:r>
      <w:r w:rsidRPr="00980A2A">
        <w:rPr>
          <w:rStyle w:val="libFootnotenumChar"/>
          <w:rtl/>
        </w:rPr>
        <w:t>(5)</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1 ، ص 82 ، باب 1 ، ح 1. </w:t>
      </w:r>
    </w:p>
    <w:p w:rsidR="00CB1BA7" w:rsidRDefault="00CB1BA7" w:rsidP="006C0264">
      <w:pPr>
        <w:pStyle w:val="libFootnote0"/>
        <w:rPr>
          <w:rtl/>
        </w:rPr>
      </w:pPr>
      <w:r>
        <w:rPr>
          <w:rtl/>
        </w:rPr>
        <w:t xml:space="preserve">2 ـ بحار الأنوار ، ج 1 ، ص 95 ، باب 1 ، ح 27. </w:t>
      </w:r>
    </w:p>
    <w:p w:rsidR="00CB1BA7" w:rsidRDefault="00CB1BA7" w:rsidP="006C0264">
      <w:pPr>
        <w:pStyle w:val="libFootnote0"/>
        <w:rPr>
          <w:rtl/>
        </w:rPr>
      </w:pPr>
      <w:r>
        <w:rPr>
          <w:rtl/>
        </w:rPr>
        <w:t xml:space="preserve">3 ـ بحار الأنوار ، ج 70 ، ص 106 ، باب 48 ، ح 3. </w:t>
      </w:r>
    </w:p>
    <w:p w:rsidR="00CB1BA7" w:rsidRDefault="00CB1BA7" w:rsidP="006C0264">
      <w:pPr>
        <w:pStyle w:val="libFootnote0"/>
        <w:rPr>
          <w:rtl/>
        </w:rPr>
      </w:pPr>
      <w:r>
        <w:rPr>
          <w:rtl/>
        </w:rPr>
        <w:t xml:space="preserve">4 ـ مجمع البيان ، ص 272. </w:t>
      </w:r>
    </w:p>
    <w:p w:rsidR="00CB1BA7" w:rsidRDefault="00CB1BA7" w:rsidP="006C0264">
      <w:pPr>
        <w:pStyle w:val="libFootnote0"/>
        <w:rPr>
          <w:rtl/>
        </w:rPr>
      </w:pPr>
      <w:r>
        <w:rPr>
          <w:rtl/>
        </w:rPr>
        <w:t xml:space="preserve">5 ـ سفينة البحار ، ج 5 ، ص 15. </w:t>
      </w:r>
    </w:p>
    <w:p w:rsidR="00CB1BA7" w:rsidRDefault="00CB1BA7" w:rsidP="001B166D">
      <w:pPr>
        <w:pStyle w:val="libBold2"/>
        <w:rPr>
          <w:rtl/>
        </w:rPr>
      </w:pPr>
      <w:r>
        <w:rPr>
          <w:rtl/>
        </w:rPr>
        <w:br w:type="page"/>
      </w:r>
      <w:r w:rsidRPr="00D63D98">
        <w:rPr>
          <w:rtl/>
        </w:rPr>
        <w:lastRenderedPageBreak/>
        <w:t>ولا سيّئَة أسْرى من العُجب (15) ،</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وهو من مكارم الأخلاق ، ومعالي السجايا ، ومحاسن الصفات. </w:t>
      </w:r>
    </w:p>
    <w:p w:rsidR="00CB1BA7" w:rsidRDefault="00CB1BA7" w:rsidP="00CB1BA7">
      <w:pPr>
        <w:rPr>
          <w:rtl/>
        </w:rPr>
      </w:pPr>
      <w:r>
        <w:rPr>
          <w:rtl/>
        </w:rPr>
        <w:t xml:space="preserve">وقد أمر به الكتاب الكريم ، وحثّت عليه أحاديث المعصومين </w:t>
      </w:r>
      <w:r w:rsidR="00655C89" w:rsidRPr="00655C89">
        <w:rPr>
          <w:rStyle w:val="libAlaemChar"/>
          <w:rFonts w:hint="cs"/>
          <w:rtl/>
        </w:rPr>
        <w:t>عليهم‌السلام</w:t>
      </w:r>
      <w:r>
        <w:rPr>
          <w:rtl/>
        </w:rPr>
        <w:t xml:space="preserve"> ، وجعلته رأس الإيمان ، وأنّ من لا يعدّ الصبر لنوائب الدهر يعجز ، وأنّ أهل الصبر يدخلون الجنّة بغير حساب ، وأنّ الصبر عند المصيبة حسنٌ جميل ، وأحسن منه الصبر على ما حرّم الله تعالى ، كما تلاحظها في أحاديث باب الصبر </w:t>
      </w:r>
      <w:r w:rsidRPr="00980A2A">
        <w:rPr>
          <w:rStyle w:val="libFootnotenumChar"/>
          <w:rtl/>
        </w:rPr>
        <w:t>(1)</w:t>
      </w:r>
      <w:r>
        <w:rPr>
          <w:rtl/>
        </w:rPr>
        <w:t xml:space="preserve">. </w:t>
      </w:r>
    </w:p>
    <w:p w:rsidR="00CB1BA7" w:rsidRDefault="00CB1BA7" w:rsidP="00CB1BA7">
      <w:pPr>
        <w:rPr>
          <w:rtl/>
        </w:rPr>
      </w:pPr>
      <w:r>
        <w:rPr>
          <w:rtl/>
        </w:rPr>
        <w:t xml:space="preserve">بل بلغ الصبر من الأهميّة أنّه أُخذ عليه العهد والميثاق .. ففي حديث داود بن كثير الرقي ، عن الإمام أبي عبدالله الصادق </w:t>
      </w:r>
      <w:r w:rsidR="0047015D" w:rsidRPr="0047015D">
        <w:rPr>
          <w:rStyle w:val="libAlaemChar"/>
          <w:rFonts w:hint="cs"/>
          <w:rtl/>
        </w:rPr>
        <w:t>عليه‌السلام</w:t>
      </w:r>
      <w:r>
        <w:rPr>
          <w:rtl/>
        </w:rPr>
        <w:t xml:space="preserve"> ، « أنّ الله تبارك وتعالى لمّا خلق نبيّه ووصيّه وإبنته وإبنيه وجميع الأئمّة وخلق شيعتهم أخذ عليهم الميثاق أن يصبروا ويصابروا ويرابطوا وأن يتّقوا الله .. وأخذ رسول الله </w:t>
      </w:r>
      <w:r w:rsidR="001976EA" w:rsidRPr="001976EA">
        <w:rPr>
          <w:rStyle w:val="libAlaemChar"/>
          <w:rFonts w:hint="cs"/>
          <w:rtl/>
        </w:rPr>
        <w:t>صلى‌الله‌عليه‌وآله</w:t>
      </w:r>
      <w:r>
        <w:rPr>
          <w:rtl/>
        </w:rPr>
        <w:t xml:space="preserve"> على جميع الأئمّة وشيعتهم الميثاق بذلك .. » </w:t>
      </w:r>
      <w:r w:rsidRPr="00980A2A">
        <w:rPr>
          <w:rStyle w:val="libFootnotenumChar"/>
          <w:rtl/>
        </w:rPr>
        <w:t>(2)</w:t>
      </w:r>
      <w:r>
        <w:rPr>
          <w:rtl/>
        </w:rPr>
        <w:t xml:space="preserve">. </w:t>
      </w:r>
    </w:p>
    <w:p w:rsidR="00CB1BA7" w:rsidRDefault="00CB1BA7" w:rsidP="00CB1BA7">
      <w:pPr>
        <w:rPr>
          <w:rtl/>
        </w:rPr>
      </w:pPr>
      <w:r>
        <w:rPr>
          <w:rtl/>
        </w:rPr>
        <w:t xml:space="preserve">هذا بالإضافة إلى ما في الصبر من الفرج الدنيوي ، والأجر الاُخروي الذي يجعله أعلى حسنة ، بل لا حسنة أعلى منه. </w:t>
      </w:r>
    </w:p>
    <w:p w:rsidR="00CB1BA7" w:rsidRDefault="00CB1BA7" w:rsidP="00CB1BA7">
      <w:pPr>
        <w:rPr>
          <w:rtl/>
        </w:rPr>
      </w:pPr>
      <w:r w:rsidRPr="008B0F78">
        <w:rPr>
          <w:rtl/>
        </w:rPr>
        <w:t>(15)</w:t>
      </w:r>
      <w:r>
        <w:rPr>
          <w:rtl/>
        </w:rPr>
        <w:t xml:space="preserve"> العُجب هو إستعظام العمل الصالح وإستكثاره والإبتهاج له والإدلال به وأن يرى نفسه خارجاً عن حدّ التقصير .. </w:t>
      </w:r>
    </w:p>
    <w:p w:rsidR="00CB1BA7" w:rsidRDefault="00CB1BA7" w:rsidP="00CB1BA7">
      <w:pPr>
        <w:rPr>
          <w:rtl/>
        </w:rPr>
      </w:pPr>
      <w:r>
        <w:rPr>
          <w:rtl/>
        </w:rPr>
        <w:t xml:space="preserve">وأمّا السرور بالعمل الصالح مع التواضع له تعالى والشكر له على التوفيق لذلك فهو حسن ممدوح </w:t>
      </w:r>
      <w:r w:rsidRPr="00980A2A">
        <w:rPr>
          <w:rStyle w:val="libFootnotenumChar"/>
          <w:rtl/>
        </w:rPr>
        <w:t>(3)</w:t>
      </w:r>
      <w:r>
        <w:rPr>
          <w:rtl/>
        </w:rPr>
        <w:t xml:space="preserve">. </w:t>
      </w:r>
    </w:p>
    <w:p w:rsidR="00CB1BA7" w:rsidRDefault="00CB1BA7" w:rsidP="00CB1BA7">
      <w:pPr>
        <w:rPr>
          <w:rtl/>
        </w:rPr>
      </w:pPr>
      <w:r>
        <w:rPr>
          <w:rtl/>
        </w:rPr>
        <w:t>والعُجب من ذنوب القلب .. ويستفاد من بعض الأحاديث أنّه أشدّ من</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71 ، باب 62 ، ص 56 ـ 67. </w:t>
      </w:r>
    </w:p>
    <w:p w:rsidR="00CB1BA7" w:rsidRDefault="00CB1BA7" w:rsidP="006C0264">
      <w:pPr>
        <w:pStyle w:val="libFootnote0"/>
        <w:rPr>
          <w:rtl/>
        </w:rPr>
      </w:pPr>
      <w:r>
        <w:rPr>
          <w:rtl/>
        </w:rPr>
        <w:t xml:space="preserve">2 ـ اُصول الكافي ، ج 1 ، ص 451 ، ح 39. </w:t>
      </w:r>
    </w:p>
    <w:p w:rsidR="00CB1BA7" w:rsidRDefault="00CB1BA7" w:rsidP="006C0264">
      <w:pPr>
        <w:pStyle w:val="libFootnote0"/>
        <w:rPr>
          <w:rtl/>
        </w:rPr>
      </w:pPr>
      <w:r>
        <w:rPr>
          <w:rtl/>
        </w:rPr>
        <w:t xml:space="preserve">3 ـ سفينة البحار ، ج 6 ، ص 152. </w:t>
      </w:r>
    </w:p>
    <w:p w:rsidR="00CB1BA7" w:rsidRDefault="00CB1BA7" w:rsidP="001B166D">
      <w:pPr>
        <w:pStyle w:val="libBold2"/>
        <w:rPr>
          <w:rtl/>
        </w:rPr>
      </w:pPr>
      <w:r>
        <w:rPr>
          <w:rtl/>
        </w:rPr>
        <w:br w:type="page"/>
      </w:r>
      <w:r w:rsidRPr="002556AE">
        <w:rPr>
          <w:rtl/>
        </w:rPr>
        <w:lastRenderedPageBreak/>
        <w:t>ولا زهادةَ أقربُ من التَقاعد (16) ،</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ذنوب الجوارح. </w:t>
      </w:r>
    </w:p>
    <w:p w:rsidR="00CB1BA7" w:rsidRDefault="00CB1BA7" w:rsidP="00CB1BA7">
      <w:pPr>
        <w:rPr>
          <w:rtl/>
        </w:rPr>
      </w:pPr>
      <w:r>
        <w:rPr>
          <w:rtl/>
        </w:rPr>
        <w:t xml:space="preserve">ففي حديث الحسين بن زيد ، عن أبي عبدالله </w:t>
      </w:r>
      <w:r w:rsidR="0047015D" w:rsidRPr="0047015D">
        <w:rPr>
          <w:rStyle w:val="libAlaemChar"/>
          <w:rFonts w:hint="cs"/>
          <w:rtl/>
        </w:rPr>
        <w:t>عليه‌السلام</w:t>
      </w:r>
      <w:r>
        <w:rPr>
          <w:rtl/>
        </w:rPr>
        <w:t xml:space="preserve"> ، عن آبائه </w:t>
      </w:r>
      <w:r w:rsidR="00655C89" w:rsidRPr="00655C89">
        <w:rPr>
          <w:rStyle w:val="libAlaemChar"/>
          <w:rFonts w:hint="cs"/>
          <w:rtl/>
        </w:rPr>
        <w:t>عليهم‌السلام</w:t>
      </w:r>
      <w:r>
        <w:rPr>
          <w:rtl/>
        </w:rPr>
        <w:t xml:space="preserve"> قال : قال رسول الله </w:t>
      </w:r>
      <w:r w:rsidR="001976EA" w:rsidRPr="001976EA">
        <w:rPr>
          <w:rStyle w:val="libAlaemChar"/>
          <w:rFonts w:hint="cs"/>
          <w:rtl/>
        </w:rPr>
        <w:t>صلى‌الله‌عليه‌وآله</w:t>
      </w:r>
      <w:r>
        <w:rPr>
          <w:rtl/>
        </w:rPr>
        <w:t xml:space="preserve"> ، « لولا أن الذنب خير للمؤمن من العُجب ما خلى الله بين عبده المؤمن وبين ذنب أبداً » </w:t>
      </w:r>
      <w:r w:rsidRPr="00980A2A">
        <w:rPr>
          <w:rStyle w:val="libFootnotenumChar"/>
          <w:rtl/>
        </w:rPr>
        <w:t>(1)</w:t>
      </w:r>
      <w:r>
        <w:rPr>
          <w:rtl/>
        </w:rPr>
        <w:t xml:space="preserve">. حيث إنّه يوجب ترك الذنب مطلقاً للمؤمن العُجب ، والعُجب سيّئة تسري إلى العمل الصالح فتُبطله وتحبطه ، وتفسد الطاعات ، ولا سيّئة أسرى إلى العمل الصالح لإفساده من العُجب. </w:t>
      </w:r>
    </w:p>
    <w:p w:rsidR="00CB1BA7" w:rsidRDefault="00CB1BA7" w:rsidP="00CB1BA7">
      <w:pPr>
        <w:rPr>
          <w:rtl/>
        </w:rPr>
      </w:pPr>
      <w:r>
        <w:rPr>
          <w:rtl/>
        </w:rPr>
        <w:t xml:space="preserve">ففي الحديث عن رسول الله </w:t>
      </w:r>
      <w:r w:rsidR="001976EA" w:rsidRPr="001976EA">
        <w:rPr>
          <w:rStyle w:val="libAlaemChar"/>
          <w:rFonts w:hint="cs"/>
          <w:rtl/>
        </w:rPr>
        <w:t>صلى‌الله‌عليه‌وآله</w:t>
      </w:r>
      <w:r>
        <w:rPr>
          <w:rtl/>
        </w:rPr>
        <w:t xml:space="preserve"> ، « ثلاث مهلكات ، شحٌّ مطاع ، وهوىً متّبع ، وإعجاب المرىء بنفسه .. وهو محبطٌ للعمل ، وهو داعية المقت من الله سبحانه » </w:t>
      </w:r>
      <w:r w:rsidRPr="00980A2A">
        <w:rPr>
          <w:rStyle w:val="libFootnotenumChar"/>
          <w:rtl/>
        </w:rPr>
        <w:t>(2)</w:t>
      </w:r>
      <w:r>
        <w:rPr>
          <w:rtl/>
        </w:rPr>
        <w:t xml:space="preserve">. </w:t>
      </w:r>
    </w:p>
    <w:p w:rsidR="00CB1BA7" w:rsidRDefault="00CB1BA7" w:rsidP="00CB1BA7">
      <w:pPr>
        <w:rPr>
          <w:rtl/>
        </w:rPr>
      </w:pPr>
      <w:r>
        <w:rPr>
          <w:rtl/>
        </w:rPr>
        <w:t xml:space="preserve">وتلاحظ أحاديث مذمومية العُجب والأمر بتركه في اُصول الكافي </w:t>
      </w:r>
      <w:r w:rsidRPr="00980A2A">
        <w:rPr>
          <w:rStyle w:val="libFootnotenumChar"/>
          <w:rtl/>
        </w:rPr>
        <w:t>(3)</w:t>
      </w:r>
      <w:r>
        <w:rPr>
          <w:rtl/>
        </w:rPr>
        <w:t xml:space="preserve"> ، والبحار </w:t>
      </w:r>
      <w:r w:rsidRPr="00980A2A">
        <w:rPr>
          <w:rStyle w:val="libFootnotenumChar"/>
          <w:rtl/>
        </w:rPr>
        <w:t>(4)</w:t>
      </w:r>
      <w:r>
        <w:rPr>
          <w:rtl/>
        </w:rPr>
        <w:t xml:space="preserve"> ، والوسائل </w:t>
      </w:r>
      <w:r w:rsidRPr="00980A2A">
        <w:rPr>
          <w:rStyle w:val="libFootnotenumChar"/>
          <w:rtl/>
        </w:rPr>
        <w:t>(5)</w:t>
      </w:r>
      <w:r>
        <w:rPr>
          <w:rtl/>
        </w:rPr>
        <w:t xml:space="preserve"> فراجعها ، ونحيل إليها رعاية للإختصار. </w:t>
      </w:r>
    </w:p>
    <w:p w:rsidR="00CB1BA7" w:rsidRDefault="00CB1BA7" w:rsidP="00CB1BA7">
      <w:pPr>
        <w:rPr>
          <w:rtl/>
        </w:rPr>
      </w:pPr>
      <w:r w:rsidRPr="00241957">
        <w:rPr>
          <w:rtl/>
        </w:rPr>
        <w:t>(16)</w:t>
      </w:r>
      <w:r>
        <w:rPr>
          <w:rtl/>
        </w:rPr>
        <w:t xml:space="preserve"> التقاعد هو عدم الطلب يقال : تقعّد عن الأمر أي لم يطلبه .. </w:t>
      </w:r>
    </w:p>
    <w:p w:rsidR="00CB1BA7" w:rsidRDefault="00CB1BA7" w:rsidP="00CB1BA7">
      <w:pPr>
        <w:rPr>
          <w:rtl/>
        </w:rPr>
      </w:pPr>
      <w:r>
        <w:rPr>
          <w:rtl/>
        </w:rPr>
        <w:t xml:space="preserve">والزهد هو الترك والإعراض .. يقال : زهد عن الدنيا أي تركها ، وزهد عن الحرام أي أعرض عنه .. </w:t>
      </w:r>
    </w:p>
    <w:p w:rsidR="00CB1BA7" w:rsidRDefault="00CB1BA7" w:rsidP="00CB1BA7">
      <w:pPr>
        <w:rPr>
          <w:rtl/>
        </w:rPr>
      </w:pPr>
      <w:r>
        <w:rPr>
          <w:rtl/>
        </w:rPr>
        <w:t xml:space="preserve">وأقرب الزهد هو أن لا يطلب الإنسان الحرام. لا أن يتركها فحسب .. </w:t>
      </w:r>
    </w:p>
    <w:p w:rsidR="00CB1BA7" w:rsidRDefault="00CB1BA7" w:rsidP="00CB1BA7">
      <w:pPr>
        <w:rPr>
          <w:rtl/>
        </w:rPr>
      </w:pPr>
      <w:r>
        <w:rPr>
          <w:rtl/>
        </w:rPr>
        <w:t xml:space="preserve">فإذا لم يطلبه أساساً تركه قطعاً وأعرض عنه يقيناً .. </w:t>
      </w:r>
    </w:p>
    <w:p w:rsidR="00CB1BA7" w:rsidRDefault="00CB1BA7" w:rsidP="00CB1BA7">
      <w:pPr>
        <w:rPr>
          <w:rtl/>
        </w:rPr>
      </w:pPr>
      <w:r>
        <w:rPr>
          <w:rtl/>
        </w:rPr>
        <w:t xml:space="preserve">فيكون التقاعد عن الحرام أقرب زهادة.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عدّة الداعي ، ص 173. </w:t>
      </w:r>
    </w:p>
    <w:p w:rsidR="00CB1BA7" w:rsidRDefault="00CB1BA7" w:rsidP="006C0264">
      <w:pPr>
        <w:pStyle w:val="libFootnote0"/>
        <w:rPr>
          <w:rtl/>
        </w:rPr>
      </w:pPr>
      <w:r>
        <w:rPr>
          <w:rtl/>
        </w:rPr>
        <w:t xml:space="preserve">2 ـ عدّة الداعي ، ص 172. </w:t>
      </w:r>
    </w:p>
    <w:p w:rsidR="00CB1BA7" w:rsidRDefault="00CB1BA7" w:rsidP="006C0264">
      <w:pPr>
        <w:pStyle w:val="libFootnote0"/>
        <w:rPr>
          <w:rtl/>
        </w:rPr>
      </w:pPr>
      <w:r>
        <w:rPr>
          <w:rtl/>
        </w:rPr>
        <w:t xml:space="preserve">3 ـ اُصول الكافي ، ج 2 ، ص 313. </w:t>
      </w:r>
    </w:p>
    <w:p w:rsidR="00CB1BA7" w:rsidRDefault="00CB1BA7" w:rsidP="006C0264">
      <w:pPr>
        <w:pStyle w:val="libFootnote0"/>
        <w:rPr>
          <w:rtl/>
        </w:rPr>
      </w:pPr>
      <w:r>
        <w:rPr>
          <w:rtl/>
        </w:rPr>
        <w:t xml:space="preserve">4 ـ بحار الأنوار ، ج 71 ، ص 228 ، باب 67 ، وج 72 ، ص 306 ، باب 117. </w:t>
      </w:r>
    </w:p>
    <w:p w:rsidR="00CB1BA7" w:rsidRDefault="00CB1BA7" w:rsidP="006C0264">
      <w:pPr>
        <w:pStyle w:val="libFootnote0"/>
        <w:rPr>
          <w:rtl/>
        </w:rPr>
      </w:pPr>
      <w:r>
        <w:rPr>
          <w:rtl/>
        </w:rPr>
        <w:t xml:space="preserve">5 ـ وسائل الشيعة ، ج 1 ، ص 73 ، باب 23 ، الأحاديث. </w:t>
      </w:r>
    </w:p>
    <w:p w:rsidR="00CB1BA7" w:rsidRDefault="00CB1BA7" w:rsidP="001B166D">
      <w:pPr>
        <w:pStyle w:val="libBold2"/>
        <w:rPr>
          <w:rtl/>
        </w:rPr>
      </w:pPr>
      <w:r>
        <w:rPr>
          <w:rtl/>
        </w:rPr>
        <w:br w:type="page"/>
      </w:r>
      <w:r w:rsidRPr="00FC4DE2">
        <w:rPr>
          <w:rtl/>
        </w:rPr>
        <w:lastRenderedPageBreak/>
        <w:t>ولا غائبَ أقربُ من المَوت (17) ، ولا شفيعَ أنجحُ من التَّوبة (18).</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FC4DE2">
        <w:rPr>
          <w:rtl/>
        </w:rPr>
        <w:t>(17)</w:t>
      </w:r>
      <w:r>
        <w:rPr>
          <w:rtl/>
        </w:rPr>
        <w:t xml:space="preserve"> فإنّ الموت غائب يأتي لا محالة ، وأجَلٌ يعرض في كلّ حالة .. </w:t>
      </w:r>
    </w:p>
    <w:p w:rsidR="00CB1BA7" w:rsidRDefault="00CB1BA7" w:rsidP="00CB1BA7">
      <w:pPr>
        <w:rPr>
          <w:rtl/>
        </w:rPr>
      </w:pPr>
      <w:r>
        <w:rPr>
          <w:rtl/>
        </w:rPr>
        <w:t xml:space="preserve">وقد يأخذ الإنسان بكلّ سرعة ، ويخطفه على حين غِرّة .. </w:t>
      </w:r>
    </w:p>
    <w:p w:rsidR="00CB1BA7" w:rsidRDefault="00CB1BA7" w:rsidP="00CB1BA7">
      <w:pPr>
        <w:rPr>
          <w:rtl/>
        </w:rPr>
      </w:pPr>
      <w:r>
        <w:rPr>
          <w:rtl/>
        </w:rPr>
        <w:t xml:space="preserve">قال أمير المؤمنين </w:t>
      </w:r>
      <w:r w:rsidR="0047015D" w:rsidRPr="0047015D">
        <w:rPr>
          <w:rStyle w:val="libAlaemChar"/>
          <w:rFonts w:hint="cs"/>
          <w:rtl/>
        </w:rPr>
        <w:t>عليه‌السلام</w:t>
      </w:r>
      <w:r>
        <w:rPr>
          <w:rtl/>
        </w:rPr>
        <w:t xml:space="preserve"> ، « الموت طالب ومطلوب ، لا يعجزه المقيم ، ولا يفوته الهارب ... » </w:t>
      </w:r>
      <w:r w:rsidRPr="00980A2A">
        <w:rPr>
          <w:rStyle w:val="libFootnotenumChar"/>
          <w:rtl/>
        </w:rPr>
        <w:t>(1)</w:t>
      </w:r>
      <w:r>
        <w:rPr>
          <w:rtl/>
        </w:rPr>
        <w:t xml:space="preserve">. </w:t>
      </w:r>
    </w:p>
    <w:p w:rsidR="00CB1BA7" w:rsidRDefault="00CB1BA7" w:rsidP="00CB1BA7">
      <w:pPr>
        <w:rPr>
          <w:rtl/>
        </w:rPr>
      </w:pPr>
      <w:r>
        <w:rPr>
          <w:rtl/>
        </w:rPr>
        <w:t xml:space="preserve">فينبغي الإستعداد لهذا الغائب بتوفيق الله تعالى بما أمر به مولى الموحّدين </w:t>
      </w:r>
      <w:r w:rsidR="0047015D" w:rsidRPr="0047015D">
        <w:rPr>
          <w:rStyle w:val="libAlaemChar"/>
          <w:rFonts w:hint="cs"/>
          <w:rtl/>
        </w:rPr>
        <w:t>عليه‌السلام</w:t>
      </w:r>
      <w:r>
        <w:rPr>
          <w:rtl/>
        </w:rPr>
        <w:t xml:space="preserve"> في حديث الإمام العسكري ، عن آبائه </w:t>
      </w:r>
      <w:r w:rsidR="00655C89" w:rsidRPr="00655C89">
        <w:rPr>
          <w:rStyle w:val="libAlaemChar"/>
          <w:rFonts w:hint="cs"/>
          <w:rtl/>
        </w:rPr>
        <w:t>عليهم‌السلام</w:t>
      </w:r>
      <w:r>
        <w:rPr>
          <w:rtl/>
        </w:rPr>
        <w:t xml:space="preserve"> قال : قيل لأمير المؤمنين </w:t>
      </w:r>
      <w:r w:rsidR="0047015D" w:rsidRPr="0047015D">
        <w:rPr>
          <w:rStyle w:val="libAlaemChar"/>
          <w:rFonts w:hint="cs"/>
          <w:rtl/>
        </w:rPr>
        <w:t>عليه‌السلام</w:t>
      </w:r>
      <w:r>
        <w:rPr>
          <w:rtl/>
        </w:rPr>
        <w:t xml:space="preserve"> ، « ما الإستعداد للموت؟ قال : أداء الفرائض ، وإجتناب المحارم ، والإشتمال على المكارم .. ثمّ لا يبالي أوقع على الموت أم وقع الموت عليه ... » </w:t>
      </w:r>
      <w:r w:rsidRPr="00980A2A">
        <w:rPr>
          <w:rStyle w:val="libFootnotenumChar"/>
          <w:rtl/>
        </w:rPr>
        <w:t>(2)</w:t>
      </w:r>
      <w:r>
        <w:rPr>
          <w:rtl/>
        </w:rPr>
        <w:t xml:space="preserve">. </w:t>
      </w:r>
    </w:p>
    <w:p w:rsidR="00CB1BA7" w:rsidRDefault="00CB1BA7" w:rsidP="00CB1BA7">
      <w:pPr>
        <w:rPr>
          <w:rtl/>
        </w:rPr>
      </w:pPr>
      <w:r>
        <w:rPr>
          <w:rtl/>
        </w:rPr>
        <w:t xml:space="preserve">وتلاحظ مفصّل أحاديث الموت في البحار </w:t>
      </w:r>
      <w:r w:rsidRPr="00980A2A">
        <w:rPr>
          <w:rStyle w:val="libFootnotenumChar"/>
          <w:rtl/>
        </w:rPr>
        <w:t>(3)</w:t>
      </w:r>
      <w:r>
        <w:rPr>
          <w:rtl/>
        </w:rPr>
        <w:t xml:space="preserve">. </w:t>
      </w:r>
    </w:p>
    <w:p w:rsidR="00CB1BA7" w:rsidRDefault="00CB1BA7" w:rsidP="00CB1BA7">
      <w:pPr>
        <w:rPr>
          <w:rtl/>
        </w:rPr>
      </w:pPr>
      <w:r w:rsidRPr="00FC4DE2">
        <w:rPr>
          <w:rtl/>
        </w:rPr>
        <w:t>(18)</w:t>
      </w:r>
      <w:r>
        <w:rPr>
          <w:rtl/>
        </w:rPr>
        <w:t xml:space="preserve"> وردت هذه الفقرة في وصيّة أمير المؤمنين </w:t>
      </w:r>
      <w:r w:rsidR="0047015D" w:rsidRPr="0047015D">
        <w:rPr>
          <w:rStyle w:val="libAlaemChar"/>
          <w:rFonts w:hint="cs"/>
          <w:rtl/>
        </w:rPr>
        <w:t>عليه‌السلام</w:t>
      </w:r>
      <w:r>
        <w:rPr>
          <w:rtl/>
        </w:rPr>
        <w:t xml:space="preserve"> أيضاً في تحف العقول </w:t>
      </w:r>
      <w:r w:rsidRPr="00980A2A">
        <w:rPr>
          <w:rStyle w:val="libFootnotenumChar"/>
          <w:rtl/>
        </w:rPr>
        <w:t>(4)</w:t>
      </w:r>
      <w:r>
        <w:rPr>
          <w:rtl/>
        </w:rPr>
        <w:t xml:space="preserve">. </w:t>
      </w:r>
    </w:p>
    <w:p w:rsidR="00CB1BA7" w:rsidRDefault="00CB1BA7" w:rsidP="00CB1BA7">
      <w:pPr>
        <w:rPr>
          <w:rtl/>
        </w:rPr>
      </w:pPr>
      <w:r>
        <w:rPr>
          <w:rtl/>
        </w:rPr>
        <w:t xml:space="preserve">فالتوبة من الذنب أنجح وسيلة شافعة إلى الله تعالى للمؤمن. </w:t>
      </w:r>
    </w:p>
    <w:p w:rsidR="00CB1BA7" w:rsidRDefault="00CB1BA7" w:rsidP="00CB1BA7">
      <w:pPr>
        <w:rPr>
          <w:rtl/>
        </w:rPr>
      </w:pPr>
      <w:r>
        <w:rPr>
          <w:rtl/>
        </w:rPr>
        <w:t xml:space="preserve">حيث أمر بها الله تعالى في مثل قوله عزّ إسمه </w:t>
      </w:r>
      <w:r>
        <w:rPr>
          <w:rFonts w:hint="cs"/>
          <w:rtl/>
        </w:rPr>
        <w:t>:</w:t>
      </w:r>
      <w:r>
        <w:rPr>
          <w:rtl/>
        </w:rPr>
        <w:t xml:space="preserve"> </w:t>
      </w:r>
      <w:r w:rsidRPr="00D45120">
        <w:rPr>
          <w:rStyle w:val="libAlaemChar"/>
          <w:rtl/>
        </w:rPr>
        <w:t>(</w:t>
      </w:r>
      <w:r w:rsidRPr="00D45120">
        <w:rPr>
          <w:rStyle w:val="libAieChar"/>
          <w:rtl/>
        </w:rPr>
        <w:t xml:space="preserve"> يَا أَيُّهَا الَّذِينَ آمَنُوا تُوبُوا إلَى اللّهِ تَوْبَةً نَّصُوحا عَسَى رَبُّكُمْ أَن يُكفِّرَ عَنكُم سَيِّئَاتِكُمْ وَيُدْخِلَكُمْ جَنَّات تَجْرِي مِنْ تَحْتِها الأَنْهَارُ </w:t>
      </w:r>
      <w:r w:rsidRPr="00D45120">
        <w:rPr>
          <w:rStyle w:val="libAlaemChar"/>
          <w:rtl/>
        </w:rPr>
        <w:t>)</w:t>
      </w:r>
      <w:r>
        <w:rPr>
          <w:rtl/>
        </w:rPr>
        <w:t xml:space="preserve"> </w:t>
      </w:r>
      <w:r w:rsidRPr="00980A2A">
        <w:rPr>
          <w:rStyle w:val="libFootnotenumChar"/>
          <w:rtl/>
        </w:rPr>
        <w:t>(5)</w:t>
      </w:r>
      <w:r>
        <w:rPr>
          <w:rtl/>
        </w:rPr>
        <w:t xml:space="preserve">. </w:t>
      </w:r>
    </w:p>
    <w:p w:rsidR="00CB1BA7" w:rsidRDefault="00CB1BA7" w:rsidP="00CB1BA7">
      <w:pPr>
        <w:rPr>
          <w:rtl/>
        </w:rPr>
      </w:pPr>
      <w:r>
        <w:rPr>
          <w:rtl/>
        </w:rPr>
        <w:t xml:space="preserve">ففي النبوي </w:t>
      </w:r>
      <w:r w:rsidR="001976EA" w:rsidRPr="001976EA">
        <w:rPr>
          <w:rStyle w:val="libAlaemChar"/>
          <w:rFonts w:hint="cs"/>
          <w:rtl/>
        </w:rPr>
        <w:t>صلى‌الله‌عليه‌وآله</w:t>
      </w:r>
      <w:r>
        <w:rPr>
          <w:rtl/>
        </w:rPr>
        <w:t xml:space="preserve"> ، « ليس شيء أحبّ إلى الله تعالى من مؤمن تائب ، أو مؤمنة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أمالي الشيخ الطوسي ، ص 216 ، مسلسل 378. </w:t>
      </w:r>
    </w:p>
    <w:p w:rsidR="00CB1BA7" w:rsidRDefault="00CB1BA7" w:rsidP="006C0264">
      <w:pPr>
        <w:pStyle w:val="libFootnote0"/>
        <w:rPr>
          <w:rtl/>
        </w:rPr>
      </w:pPr>
      <w:r>
        <w:rPr>
          <w:rtl/>
        </w:rPr>
        <w:t xml:space="preserve">2 ـ أمالي الصدوق ، ص 67. </w:t>
      </w:r>
    </w:p>
    <w:p w:rsidR="00CB1BA7" w:rsidRDefault="00CB1BA7" w:rsidP="006C0264">
      <w:pPr>
        <w:pStyle w:val="libFootnote0"/>
        <w:rPr>
          <w:rtl/>
        </w:rPr>
      </w:pPr>
      <w:r>
        <w:rPr>
          <w:rtl/>
        </w:rPr>
        <w:t xml:space="preserve">3 ـ بحار الأنوار ، ج 6 ، ص 145 ، باب 6 ، و ج 71 ، ص 263 ، باب 79 ، الأحاديث. </w:t>
      </w:r>
    </w:p>
    <w:p w:rsidR="00CB1BA7" w:rsidRDefault="00CB1BA7" w:rsidP="006C0264">
      <w:pPr>
        <w:pStyle w:val="libFootnote0"/>
        <w:rPr>
          <w:rtl/>
        </w:rPr>
      </w:pPr>
      <w:r>
        <w:rPr>
          <w:rtl/>
        </w:rPr>
        <w:t xml:space="preserve">4 ـ تحف العقول ، ص 93. </w:t>
      </w:r>
    </w:p>
    <w:p w:rsidR="00CB1BA7" w:rsidRDefault="00CB1BA7" w:rsidP="006C0264">
      <w:pPr>
        <w:pStyle w:val="libFootnote0"/>
        <w:rPr>
          <w:rtl/>
        </w:rPr>
      </w:pPr>
      <w:r>
        <w:rPr>
          <w:rtl/>
        </w:rPr>
        <w:t xml:space="preserve">5 ـ سورة التحريم ، الآية 8. </w:t>
      </w:r>
    </w:p>
    <w:p w:rsidR="00CB1BA7" w:rsidRPr="008C679C" w:rsidRDefault="00CB1BA7" w:rsidP="001B166D">
      <w:pPr>
        <w:pStyle w:val="libBold2"/>
        <w:rPr>
          <w:rtl/>
        </w:rPr>
      </w:pPr>
      <w:r>
        <w:rPr>
          <w:rtl/>
        </w:rPr>
        <w:br w:type="page"/>
      </w:r>
      <w:r w:rsidRPr="008C679C">
        <w:rPr>
          <w:rtl/>
        </w:rPr>
        <w:lastRenderedPageBreak/>
        <w:t xml:space="preserve">يا علي ، وللعاقلِ ستّةُ خصال ، الصبرُ على البَلاء ، والإحتمالُ للظُّلم (19) ، والعطاءُ من القليل (20) ، والرضا باليَسير (21) ، والإخلاصُ بالعَمَل (22) ، وطلبُ العلم (23). </w:t>
      </w:r>
    </w:p>
    <w:p w:rsidR="00CB1BA7" w:rsidRDefault="00CB1BA7" w:rsidP="001B166D">
      <w:pPr>
        <w:pStyle w:val="libBold2"/>
        <w:rPr>
          <w:rtl/>
        </w:rPr>
      </w:pPr>
      <w:r w:rsidRPr="008C679C">
        <w:rPr>
          <w:rtl/>
        </w:rPr>
        <w:t>يا علي ، وللمؤمن أربعُ خصال ، طولُ السُكوت (24) ،</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تائبة » </w:t>
      </w:r>
      <w:r w:rsidRPr="00980A2A">
        <w:rPr>
          <w:rStyle w:val="libFootnotenumChar"/>
          <w:rtl/>
        </w:rPr>
        <w:t>(1)</w:t>
      </w:r>
      <w:r>
        <w:rPr>
          <w:rtl/>
        </w:rPr>
        <w:t xml:space="preserve">. </w:t>
      </w:r>
    </w:p>
    <w:p w:rsidR="00CB1BA7" w:rsidRDefault="00CB1BA7" w:rsidP="00CB1BA7">
      <w:pPr>
        <w:rPr>
          <w:rtl/>
        </w:rPr>
      </w:pPr>
      <w:r>
        <w:rPr>
          <w:rtl/>
        </w:rPr>
        <w:t xml:space="preserve">وتلاحظ تفصيل بيان أحاديث التوبة في البحار </w:t>
      </w:r>
      <w:r w:rsidRPr="00980A2A">
        <w:rPr>
          <w:rStyle w:val="libFootnotenumChar"/>
          <w:rtl/>
        </w:rPr>
        <w:t>(2)</w:t>
      </w:r>
      <w:r>
        <w:rPr>
          <w:rtl/>
        </w:rPr>
        <w:t xml:space="preserve"> فراجع ، وسيأتي معنى التوبة وحقيقتها في نفس هذه الوصيّة عند ذكر خصال التائب. </w:t>
      </w:r>
    </w:p>
    <w:p w:rsidR="00CB1BA7" w:rsidRDefault="00CB1BA7" w:rsidP="00CB1BA7">
      <w:pPr>
        <w:rPr>
          <w:rtl/>
        </w:rPr>
      </w:pPr>
      <w:r w:rsidRPr="007574E3">
        <w:rPr>
          <w:rtl/>
        </w:rPr>
        <w:t>(19)</w:t>
      </w:r>
      <w:r>
        <w:rPr>
          <w:rtl/>
        </w:rPr>
        <w:t xml:space="preserve"> أي تحمّله والصبر عليه بواسطة إحتسابه عند الله تعالى. </w:t>
      </w:r>
    </w:p>
    <w:p w:rsidR="00CB1BA7" w:rsidRDefault="00CB1BA7" w:rsidP="00CB1BA7">
      <w:pPr>
        <w:rPr>
          <w:rtl/>
        </w:rPr>
      </w:pPr>
      <w:r w:rsidRPr="007574E3">
        <w:rPr>
          <w:rtl/>
        </w:rPr>
        <w:t>(20)</w:t>
      </w:r>
      <w:r>
        <w:rPr>
          <w:rtl/>
        </w:rPr>
        <w:t xml:space="preserve"> بأن يكون له عطيّة الخير ، وإن كان قليل ذات اليد. </w:t>
      </w:r>
    </w:p>
    <w:p w:rsidR="00CB1BA7" w:rsidRDefault="00CB1BA7" w:rsidP="00CB1BA7">
      <w:pPr>
        <w:rPr>
          <w:rtl/>
        </w:rPr>
      </w:pPr>
      <w:r w:rsidRPr="007574E3">
        <w:rPr>
          <w:rtl/>
        </w:rPr>
        <w:t>(21)</w:t>
      </w:r>
      <w:r>
        <w:rPr>
          <w:rtl/>
        </w:rPr>
        <w:t xml:space="preserve"> أي القناعة باليسير من الحلال ، ومن رضى باليسير من الحلال خفّت مؤونته ، وتنعّم في أهله ، وبصّره الله داء الدنيا ودواءها ، وأخرجه منها سالماً إلى دار السلام </w:t>
      </w:r>
      <w:r w:rsidRPr="00980A2A">
        <w:rPr>
          <w:rStyle w:val="libFootnotenumChar"/>
          <w:rtl/>
        </w:rPr>
        <w:t>(3)</w:t>
      </w:r>
      <w:r>
        <w:rPr>
          <w:rtl/>
        </w:rPr>
        <w:t xml:space="preserve">. </w:t>
      </w:r>
    </w:p>
    <w:p w:rsidR="00CB1BA7" w:rsidRDefault="00CB1BA7" w:rsidP="00CB1BA7">
      <w:pPr>
        <w:rPr>
          <w:rtl/>
        </w:rPr>
      </w:pPr>
      <w:r w:rsidRPr="007574E3">
        <w:rPr>
          <w:rtl/>
        </w:rPr>
        <w:t>(22)</w:t>
      </w:r>
      <w:r>
        <w:rPr>
          <w:rtl/>
        </w:rPr>
        <w:t xml:space="preserve"> إذ هو الذي يوجب قبول العمل وفوز العامل. </w:t>
      </w:r>
    </w:p>
    <w:p w:rsidR="00CB1BA7" w:rsidRDefault="00CB1BA7" w:rsidP="00CB1BA7">
      <w:pPr>
        <w:rPr>
          <w:rtl/>
        </w:rPr>
      </w:pPr>
      <w:r w:rsidRPr="007574E3">
        <w:rPr>
          <w:rtl/>
        </w:rPr>
        <w:t>(23)</w:t>
      </w:r>
      <w:r>
        <w:rPr>
          <w:rtl/>
        </w:rPr>
        <w:t xml:space="preserve"> فبطلب العلم يكون عارفاً بالحلال والحرام ، وسالكاً طريق الله العلاّم ، وناجياً في الدنيا والآخرة .. وهو من كمال العقل ، والعقل الكامل. </w:t>
      </w:r>
    </w:p>
    <w:p w:rsidR="00CB1BA7" w:rsidRDefault="00CB1BA7" w:rsidP="00CB1BA7">
      <w:pPr>
        <w:rPr>
          <w:rtl/>
        </w:rPr>
      </w:pPr>
      <w:r>
        <w:rPr>
          <w:rtl/>
        </w:rPr>
        <w:t xml:space="preserve">فتكون هذه الصفات الستّة الحسنة من مميّزات العقلاء .. ومن كان جامعاً لهذه الخصال كان عاقلا في نفسه ، ومسترشداً بعقله. </w:t>
      </w:r>
    </w:p>
    <w:p w:rsidR="00CB1BA7" w:rsidRDefault="00CB1BA7" w:rsidP="00CB1BA7">
      <w:pPr>
        <w:rPr>
          <w:rtl/>
        </w:rPr>
      </w:pPr>
      <w:r w:rsidRPr="007574E3">
        <w:rPr>
          <w:rtl/>
        </w:rPr>
        <w:t>(24)</w:t>
      </w:r>
      <w:r>
        <w:rPr>
          <w:rtl/>
        </w:rPr>
        <w:t xml:space="preserve"> فإنّ السكوت في محلّه نجاة من الشرّ ، وإحتراز عن الذنب ، وتفكّر في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سفينة البحار ، ج 1 ، ص 476. </w:t>
      </w:r>
    </w:p>
    <w:p w:rsidR="00CB1BA7" w:rsidRDefault="00CB1BA7" w:rsidP="006C0264">
      <w:pPr>
        <w:pStyle w:val="libFootnote0"/>
        <w:rPr>
          <w:rtl/>
        </w:rPr>
      </w:pPr>
      <w:r>
        <w:rPr>
          <w:rtl/>
        </w:rPr>
        <w:t xml:space="preserve">2 ـ بحار الأنوار ، ج 6 ، ص 11 ـ 48 ، باب 20. </w:t>
      </w:r>
    </w:p>
    <w:p w:rsidR="00CB1BA7" w:rsidRDefault="00CB1BA7" w:rsidP="006C0264">
      <w:pPr>
        <w:pStyle w:val="libFootnote0"/>
        <w:rPr>
          <w:rtl/>
        </w:rPr>
      </w:pPr>
      <w:r>
        <w:rPr>
          <w:rtl/>
        </w:rPr>
        <w:t xml:space="preserve">3 ـ مجمع البحرين ، مادّة رضا ، ص 38. </w:t>
      </w:r>
    </w:p>
    <w:p w:rsidR="00CB1BA7" w:rsidRDefault="00CB1BA7" w:rsidP="001B166D">
      <w:pPr>
        <w:pStyle w:val="libBold2"/>
        <w:rPr>
          <w:rtl/>
        </w:rPr>
      </w:pPr>
      <w:r>
        <w:rPr>
          <w:rtl/>
        </w:rPr>
        <w:br w:type="page"/>
      </w:r>
      <w:r w:rsidRPr="00F52096">
        <w:rPr>
          <w:rtl/>
        </w:rPr>
        <w:lastRenderedPageBreak/>
        <w:t>ودَوامُ العَمل (25) ، وحسنُ الظنِّ باللّهِ عزَّ وجلّ (26) ،</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الآيات ، وحفظ للنفس ، وسلامة للإنسان. </w:t>
      </w:r>
    </w:p>
    <w:p w:rsidR="00CB1BA7" w:rsidRDefault="00CB1BA7" w:rsidP="00CB1BA7">
      <w:pPr>
        <w:rPr>
          <w:rtl/>
        </w:rPr>
      </w:pPr>
      <w:r>
        <w:rPr>
          <w:rtl/>
        </w:rPr>
        <w:t xml:space="preserve">بل في الحديث أنّه لا يعرف عبدٌ حقيقة الإيمان حتّى يخزن من لسانه </w:t>
      </w:r>
      <w:r w:rsidRPr="00980A2A">
        <w:rPr>
          <w:rStyle w:val="libFootnotenumChar"/>
          <w:rtl/>
        </w:rPr>
        <w:t>(1)</w:t>
      </w:r>
      <w:r>
        <w:rPr>
          <w:rtl/>
        </w:rPr>
        <w:t xml:space="preserve">. </w:t>
      </w:r>
    </w:p>
    <w:p w:rsidR="00CB1BA7" w:rsidRDefault="00CB1BA7" w:rsidP="00CB1BA7">
      <w:pPr>
        <w:rPr>
          <w:rtl/>
        </w:rPr>
      </w:pPr>
      <w:r>
        <w:rPr>
          <w:rtl/>
        </w:rPr>
        <w:t xml:space="preserve">بل ورد أنّ شيعتنا الخرس .. </w:t>
      </w:r>
      <w:r w:rsidRPr="00980A2A">
        <w:rPr>
          <w:rStyle w:val="libFootnotenumChar"/>
          <w:rtl/>
        </w:rPr>
        <w:t>(2)</w:t>
      </w:r>
      <w:r>
        <w:rPr>
          <w:rtl/>
        </w:rPr>
        <w:t xml:space="preserve">. </w:t>
      </w:r>
    </w:p>
    <w:p w:rsidR="00CB1BA7" w:rsidRDefault="00CB1BA7" w:rsidP="00CB1BA7">
      <w:pPr>
        <w:rPr>
          <w:rtl/>
        </w:rPr>
      </w:pPr>
      <w:r>
        <w:rPr>
          <w:rtl/>
        </w:rPr>
        <w:t xml:space="preserve">أي لا يتكلّمون بالباطل واللغو وعدم العلم ، أو مع التقيّة ، فكلامهم قليل كأنّهم خرس. </w:t>
      </w:r>
    </w:p>
    <w:p w:rsidR="00CB1BA7" w:rsidRDefault="00CB1BA7" w:rsidP="00CB1BA7">
      <w:pPr>
        <w:rPr>
          <w:rtl/>
        </w:rPr>
      </w:pPr>
      <w:r>
        <w:rPr>
          <w:rtl/>
        </w:rPr>
        <w:t xml:space="preserve">ولاحظ أحاديث فضل الصمت في بابه </w:t>
      </w:r>
      <w:r w:rsidRPr="00980A2A">
        <w:rPr>
          <w:rStyle w:val="libFootnotenumChar"/>
          <w:rtl/>
        </w:rPr>
        <w:t>(3)</w:t>
      </w:r>
      <w:r>
        <w:rPr>
          <w:rtl/>
        </w:rPr>
        <w:t xml:space="preserve">. </w:t>
      </w:r>
    </w:p>
    <w:p w:rsidR="00CB1BA7" w:rsidRDefault="00CB1BA7" w:rsidP="00CB1BA7">
      <w:pPr>
        <w:rPr>
          <w:rtl/>
        </w:rPr>
      </w:pPr>
      <w:r w:rsidRPr="00294ADA">
        <w:rPr>
          <w:rtl/>
        </w:rPr>
        <w:t>(25)</w:t>
      </w:r>
      <w:r>
        <w:rPr>
          <w:rtl/>
        </w:rPr>
        <w:t xml:space="preserve"> أي المداومة على عمل الخير ، فإنّه المحبوب المطلوب للمؤمن. </w:t>
      </w:r>
    </w:p>
    <w:p w:rsidR="00CB1BA7" w:rsidRDefault="00CB1BA7" w:rsidP="00CB1BA7">
      <w:pPr>
        <w:rPr>
          <w:rtl/>
        </w:rPr>
      </w:pPr>
      <w:r>
        <w:rPr>
          <w:rtl/>
        </w:rPr>
        <w:t xml:space="preserve">وفي حديث جابر الجعفي قال : سمعت أبا عبدالله </w:t>
      </w:r>
      <w:r w:rsidR="0047015D" w:rsidRPr="0047015D">
        <w:rPr>
          <w:rStyle w:val="libAlaemChar"/>
          <w:rFonts w:hint="cs"/>
          <w:rtl/>
        </w:rPr>
        <w:t>عليه‌السلام</w:t>
      </w:r>
      <w:r>
        <w:rPr>
          <w:rtl/>
        </w:rPr>
        <w:t xml:space="preserve"> يقول : « إنّ أبا جعفر </w:t>
      </w:r>
      <w:r w:rsidR="0047015D" w:rsidRPr="0047015D">
        <w:rPr>
          <w:rStyle w:val="libAlaemChar"/>
          <w:rFonts w:hint="cs"/>
          <w:rtl/>
        </w:rPr>
        <w:t>عليه‌السلام</w:t>
      </w:r>
      <w:r>
        <w:rPr>
          <w:rtl/>
        </w:rPr>
        <w:t xml:space="preserve"> كان يقول : إنّي اُحبّ أن اُداوم على العمل إذا عوّدته نفسي ، وإنْ فاتني من الليل قضيته بالنهار ، وإنْ فاتني بالنهار قضيته بالليل ، وإنّ أحبّ الأعمال إلى الله ما ديم عليها ، فإنّ الأعمال تُعرض كلّ خميس وكلّ رأس شهر ، وأعمال السنة تعرض في النصف من شعبان ، فإذا عوّدت نفسك عملا فدُم عليه سنة » </w:t>
      </w:r>
      <w:r w:rsidRPr="00980A2A">
        <w:rPr>
          <w:rStyle w:val="libFootnotenumChar"/>
          <w:rtl/>
        </w:rPr>
        <w:t>(4)</w:t>
      </w:r>
      <w:r>
        <w:rPr>
          <w:rtl/>
        </w:rPr>
        <w:t xml:space="preserve">. </w:t>
      </w:r>
    </w:p>
    <w:p w:rsidR="00CB1BA7" w:rsidRDefault="00CB1BA7" w:rsidP="00CB1BA7">
      <w:pPr>
        <w:rPr>
          <w:rtl/>
        </w:rPr>
      </w:pPr>
      <w:r w:rsidRPr="00294ADA">
        <w:rPr>
          <w:rtl/>
        </w:rPr>
        <w:t>(26)</w:t>
      </w:r>
      <w:r>
        <w:rPr>
          <w:rtl/>
        </w:rPr>
        <w:t xml:space="preserve"> فيرجو المؤمن ربّه لقبول عمله بفضله وكرمه ، ويكون خوفه من ذنبه وقصور عمله .. </w:t>
      </w:r>
    </w:p>
    <w:p w:rsidR="00CB1BA7" w:rsidRDefault="00CB1BA7" w:rsidP="00CB1BA7">
      <w:pPr>
        <w:rPr>
          <w:rtl/>
        </w:rPr>
      </w:pPr>
      <w:r>
        <w:rPr>
          <w:rtl/>
        </w:rPr>
        <w:t xml:space="preserve">وفي الحديث ، « حسن الظنّ بالله أن لا ترجو إلاّ الله ولا تخاف إلاّ ذنبك » </w:t>
      </w:r>
      <w:r w:rsidRPr="00980A2A">
        <w:rPr>
          <w:rStyle w:val="libFootnotenumChar"/>
          <w:rtl/>
        </w:rPr>
        <w:t>(5)</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اُصول الكافي ، ج 2 ، ص 114 ، ح 7. </w:t>
      </w:r>
    </w:p>
    <w:p w:rsidR="00CB1BA7" w:rsidRDefault="00CB1BA7" w:rsidP="006C0264">
      <w:pPr>
        <w:pStyle w:val="libFootnote0"/>
        <w:rPr>
          <w:rtl/>
        </w:rPr>
      </w:pPr>
      <w:r>
        <w:rPr>
          <w:rtl/>
        </w:rPr>
        <w:t xml:space="preserve">2 ـ اُصول الكافي ، ج 2 ، ص 113 ، ح 2. </w:t>
      </w:r>
    </w:p>
    <w:p w:rsidR="00CB1BA7" w:rsidRDefault="00CB1BA7" w:rsidP="006C0264">
      <w:pPr>
        <w:pStyle w:val="libFootnote0"/>
        <w:rPr>
          <w:rtl/>
        </w:rPr>
      </w:pPr>
      <w:r>
        <w:rPr>
          <w:rtl/>
        </w:rPr>
        <w:t xml:space="preserve">3 ـ بحار الأنوار ، ج 71 ، ص 274 ـ 308 ، باب 78. </w:t>
      </w:r>
    </w:p>
    <w:p w:rsidR="00CB1BA7" w:rsidRDefault="00CB1BA7" w:rsidP="006C0264">
      <w:pPr>
        <w:pStyle w:val="libFootnote0"/>
        <w:rPr>
          <w:rtl/>
        </w:rPr>
      </w:pPr>
      <w:r>
        <w:rPr>
          <w:rtl/>
        </w:rPr>
        <w:t xml:space="preserve">4 ـ بحار الأنوار ، ج 87 ، ص 37 ، باب 1 ، ح 25. </w:t>
      </w:r>
    </w:p>
    <w:p w:rsidR="00CB1BA7" w:rsidRDefault="00CB1BA7" w:rsidP="006C0264">
      <w:pPr>
        <w:pStyle w:val="libFootnote0"/>
        <w:rPr>
          <w:rtl/>
        </w:rPr>
      </w:pPr>
      <w:r>
        <w:rPr>
          <w:rtl/>
        </w:rPr>
        <w:t xml:space="preserve">5 ـ اُصول الكافي ، ج 2 ، ص 72 ، ح 4. </w:t>
      </w:r>
    </w:p>
    <w:p w:rsidR="00CB1BA7" w:rsidRPr="002E4CBC" w:rsidRDefault="00CB1BA7" w:rsidP="001B166D">
      <w:pPr>
        <w:pStyle w:val="libBold2"/>
        <w:rPr>
          <w:rtl/>
        </w:rPr>
      </w:pPr>
      <w:r>
        <w:rPr>
          <w:rtl/>
        </w:rPr>
        <w:br w:type="page"/>
      </w:r>
      <w:r w:rsidRPr="002E4CBC">
        <w:rPr>
          <w:rtl/>
        </w:rPr>
        <w:lastRenderedPageBreak/>
        <w:t xml:space="preserve">والاحتمالُ للمكرُوه (27). </w:t>
      </w:r>
    </w:p>
    <w:p w:rsidR="00CB1BA7" w:rsidRDefault="00CB1BA7" w:rsidP="001B166D">
      <w:pPr>
        <w:pStyle w:val="libBold2"/>
        <w:rPr>
          <w:rtl/>
        </w:rPr>
      </w:pPr>
      <w:r w:rsidRPr="002E4CBC">
        <w:rPr>
          <w:rtl/>
        </w:rPr>
        <w:t>يا علي ، وللتائبِ ستّةُ خصال ، تركُ الحرام ، وطلبُ الحلال ، وطلبُ العلم ، وطولُ السكوت ، وكثرةُ الاستغفار ، وأنْ يذيقَ نفسَه مرارَةَ الطّاعةِ كما أذاقَها حلاوةَ المعصية (28).</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والأحاديث كثيرة في حسن الظنّ بالله ، وتفضّل الله على عبده بحسن ظنّه. </w:t>
      </w:r>
    </w:p>
    <w:p w:rsidR="00CB1BA7" w:rsidRDefault="00CB1BA7" w:rsidP="00CB1BA7">
      <w:pPr>
        <w:rPr>
          <w:rtl/>
        </w:rPr>
      </w:pPr>
      <w:r>
        <w:rPr>
          <w:rtl/>
        </w:rPr>
        <w:t xml:space="preserve">ففي حديث بريد بن معاوية ، عن الإمام أبي جعفر الباقر </w:t>
      </w:r>
      <w:r w:rsidR="0047015D" w:rsidRPr="0047015D">
        <w:rPr>
          <w:rStyle w:val="libAlaemChar"/>
          <w:rFonts w:hint="cs"/>
          <w:rtl/>
        </w:rPr>
        <w:t>عليه‌السلام</w:t>
      </w:r>
      <w:r>
        <w:rPr>
          <w:rtl/>
        </w:rPr>
        <w:t xml:space="preserve"> قال : « وجدنا في كتاب علي </w:t>
      </w:r>
      <w:r w:rsidR="0047015D" w:rsidRPr="0047015D">
        <w:rPr>
          <w:rStyle w:val="libAlaemChar"/>
          <w:rFonts w:hint="cs"/>
          <w:rtl/>
        </w:rPr>
        <w:t>عليه‌السلام</w:t>
      </w:r>
      <w:r>
        <w:rPr>
          <w:rtl/>
        </w:rPr>
        <w:t xml:space="preserve"> ، أنّ رسول الله </w:t>
      </w:r>
      <w:r w:rsidR="001976EA" w:rsidRPr="001976EA">
        <w:rPr>
          <w:rStyle w:val="libAlaemChar"/>
          <w:rFonts w:hint="cs"/>
          <w:rtl/>
        </w:rPr>
        <w:t>صلى‌الله‌عليه‌وآله</w:t>
      </w:r>
      <w:r>
        <w:rPr>
          <w:rtl/>
        </w:rPr>
        <w:t xml:space="preserve"> قال : وهو على منبره ـ ، والذي لا إله إلاّ هو ما اُعطي مؤمن قطّ خير الدنيا والآخرة إلاّ بحسن ظنّه بالله ، ورجائه له ، وحسن خُلُقه والكفّ عن إغتياب المؤمنين. </w:t>
      </w:r>
    </w:p>
    <w:p w:rsidR="00CB1BA7" w:rsidRDefault="00CB1BA7" w:rsidP="00CB1BA7">
      <w:pPr>
        <w:rPr>
          <w:rtl/>
        </w:rPr>
      </w:pPr>
      <w:r>
        <w:rPr>
          <w:rtl/>
        </w:rPr>
        <w:t xml:space="preserve">والذي لا إله إلاّ هو لا يُعذِّبُ اللهُ مؤمناً بعد التوبة والإستغفار إلاّ بسوء ظنّه بالله ، وتقصيره من رجائه ، وسوء خُلُقه ، وإغتيابه للمؤمنين. </w:t>
      </w:r>
    </w:p>
    <w:p w:rsidR="00CB1BA7" w:rsidRDefault="00CB1BA7" w:rsidP="00CB1BA7">
      <w:pPr>
        <w:rPr>
          <w:rtl/>
        </w:rPr>
      </w:pPr>
      <w:r>
        <w:rPr>
          <w:rtl/>
        </w:rPr>
        <w:t xml:space="preserve">والذي لا إله إلاّ هو لا يحسن ظنّ عبد مؤمن بالله إلاّ كان الله عند ظنّ عبده المؤمن ، لأنّ الله كريم بيده الخيرات ، يستحيي أن يكون عبده المؤمن قد أحسن به الظنّ ثمّ يخلف ظنّه ورجاءه ، فأحسنوا بالله الظنّ وارغبوا إليه » </w:t>
      </w:r>
      <w:r w:rsidRPr="00980A2A">
        <w:rPr>
          <w:rStyle w:val="libFootnotenumChar"/>
          <w:rtl/>
        </w:rPr>
        <w:t>(1)</w:t>
      </w:r>
      <w:r>
        <w:rPr>
          <w:rtl/>
        </w:rPr>
        <w:t xml:space="preserve">. </w:t>
      </w:r>
    </w:p>
    <w:p w:rsidR="00CB1BA7" w:rsidRDefault="00CB1BA7" w:rsidP="00CB1BA7">
      <w:pPr>
        <w:rPr>
          <w:rtl/>
        </w:rPr>
      </w:pPr>
      <w:r>
        <w:rPr>
          <w:rtl/>
        </w:rPr>
        <w:t xml:space="preserve">وينبغي ملاحظة مفصّل أحاديث حسن الظنّ بالله تعالى في محلّه </w:t>
      </w:r>
      <w:r w:rsidRPr="00980A2A">
        <w:rPr>
          <w:rStyle w:val="libFootnotenumChar"/>
          <w:rtl/>
        </w:rPr>
        <w:t>(2)</w:t>
      </w:r>
      <w:r>
        <w:rPr>
          <w:rtl/>
        </w:rPr>
        <w:t xml:space="preserve">. </w:t>
      </w:r>
    </w:p>
    <w:p w:rsidR="00CB1BA7" w:rsidRDefault="00CB1BA7" w:rsidP="00CB1BA7">
      <w:pPr>
        <w:rPr>
          <w:rtl/>
        </w:rPr>
      </w:pPr>
      <w:r w:rsidRPr="00980A2A">
        <w:rPr>
          <w:rStyle w:val="libFootnotenumChar"/>
          <w:rtl/>
        </w:rPr>
        <w:t>(27)</w:t>
      </w:r>
      <w:r>
        <w:rPr>
          <w:rtl/>
        </w:rPr>
        <w:t xml:space="preserve"> أي تحمّل المكاره والاُمور التي لا يستسيغها الإنسان. </w:t>
      </w:r>
    </w:p>
    <w:p w:rsidR="00CB1BA7" w:rsidRDefault="00CB1BA7" w:rsidP="00CB1BA7">
      <w:pPr>
        <w:rPr>
          <w:rtl/>
        </w:rPr>
      </w:pPr>
      <w:r w:rsidRPr="00980A2A">
        <w:rPr>
          <w:rStyle w:val="libFootnotenumChar"/>
          <w:rtl/>
        </w:rPr>
        <w:t>(28)</w:t>
      </w:r>
      <w:r>
        <w:rPr>
          <w:rtl/>
        </w:rPr>
        <w:t xml:space="preserve"> فالتوبة هو الرجوع عن الذنب .. والراجع عن الذنب حقيقةً يترك الحرام ، ويطلب الحلال ، ويطلب العلم حتّى يعرفهما ، ويطيل السكوت حذراً من الزلاّت ، ويكثر الإستغفار محواً للسيّئات .. ويزيل حلاوة المعصية بمرارة الطاعة .. حتّى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اُصول الكافي ، ج 2 ، ص 71 ، ح 2. </w:t>
      </w:r>
    </w:p>
    <w:p w:rsidR="00CB1BA7" w:rsidRDefault="00CB1BA7" w:rsidP="006C0264">
      <w:pPr>
        <w:pStyle w:val="libFootnote0"/>
        <w:rPr>
          <w:rtl/>
        </w:rPr>
      </w:pPr>
      <w:r>
        <w:rPr>
          <w:rtl/>
        </w:rPr>
        <w:t xml:space="preserve">2 ـ بحار الأنوار ، ج 70 ، ص 323 ـ 401 ، باب 59 ، الأحاديث. </w:t>
      </w:r>
    </w:p>
    <w:p w:rsidR="00CB1BA7" w:rsidRDefault="00CB1BA7" w:rsidP="001B166D">
      <w:pPr>
        <w:pStyle w:val="libBold2"/>
        <w:rPr>
          <w:rtl/>
        </w:rPr>
      </w:pPr>
      <w:r>
        <w:rPr>
          <w:rtl/>
        </w:rPr>
        <w:br w:type="page"/>
      </w:r>
      <w:r w:rsidRPr="001E2BE1">
        <w:rPr>
          <w:rtl/>
        </w:rPr>
        <w:lastRenderedPageBreak/>
        <w:t>يا علي ، وللمسلمينَ [ وللمسلمِ ظ ] أربعُ خصال ، أن يَسلَمَ الناسُ من لسانِه ، وعينِه ، ويدِه ، وفَرْجِه (29).</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تكمل توبته .. </w:t>
      </w:r>
    </w:p>
    <w:p w:rsidR="00CB1BA7" w:rsidRDefault="00CB1BA7" w:rsidP="00CB1BA7">
      <w:pPr>
        <w:rPr>
          <w:rtl/>
        </w:rPr>
      </w:pPr>
      <w:r>
        <w:rPr>
          <w:rtl/>
        </w:rPr>
        <w:t xml:space="preserve">وفي حديث النهج الشريف </w:t>
      </w:r>
      <w:r w:rsidRPr="00980A2A">
        <w:rPr>
          <w:rStyle w:val="libFootnotenumChar"/>
          <w:rtl/>
        </w:rPr>
        <w:t>(1)</w:t>
      </w:r>
      <w:r>
        <w:rPr>
          <w:rtl/>
        </w:rPr>
        <w:t xml:space="preserve"> قال أمير المؤمنين </w:t>
      </w:r>
      <w:r w:rsidR="0047015D" w:rsidRPr="0047015D">
        <w:rPr>
          <w:rStyle w:val="libAlaemChar"/>
          <w:rFonts w:hint="cs"/>
          <w:rtl/>
        </w:rPr>
        <w:t>عليه‌السلام</w:t>
      </w:r>
      <w:r>
        <w:rPr>
          <w:rtl/>
        </w:rPr>
        <w:t xml:space="preserve"> ، « ... الإستغفار درجة العلّيين وهو اسم واقع على ستّة معان : </w:t>
      </w:r>
    </w:p>
    <w:p w:rsidR="00CB1BA7" w:rsidRDefault="00CB1BA7" w:rsidP="00CB1BA7">
      <w:pPr>
        <w:rPr>
          <w:rtl/>
        </w:rPr>
      </w:pPr>
      <w:r>
        <w:rPr>
          <w:rtl/>
        </w:rPr>
        <w:t xml:space="preserve">أوّلها ، الندم على ما مضى. </w:t>
      </w:r>
    </w:p>
    <w:p w:rsidR="00CB1BA7" w:rsidRDefault="00CB1BA7" w:rsidP="00CB1BA7">
      <w:pPr>
        <w:rPr>
          <w:rtl/>
        </w:rPr>
      </w:pPr>
      <w:r>
        <w:rPr>
          <w:rtl/>
        </w:rPr>
        <w:t xml:space="preserve">والثاني ، العزم على ترك العود إليه أبداً. </w:t>
      </w:r>
    </w:p>
    <w:p w:rsidR="00CB1BA7" w:rsidRDefault="00CB1BA7" w:rsidP="00CB1BA7">
      <w:pPr>
        <w:rPr>
          <w:rtl/>
        </w:rPr>
      </w:pPr>
      <w:r>
        <w:rPr>
          <w:rtl/>
        </w:rPr>
        <w:t xml:space="preserve">والثالث ، أن تؤدّي إلى المخلوقين حقوقهم حتّى تلقى الله أملس ليس عليك تبعة. </w:t>
      </w:r>
    </w:p>
    <w:p w:rsidR="00CB1BA7" w:rsidRDefault="00CB1BA7" w:rsidP="00CB1BA7">
      <w:pPr>
        <w:rPr>
          <w:rtl/>
        </w:rPr>
      </w:pPr>
      <w:r>
        <w:rPr>
          <w:rtl/>
        </w:rPr>
        <w:t xml:space="preserve">والرابع ، أن تَعْمدَ إلى كلّ فريضة عليك ضيّعتها فتؤدّي حقّها. </w:t>
      </w:r>
    </w:p>
    <w:p w:rsidR="00CB1BA7" w:rsidRDefault="00CB1BA7" w:rsidP="00CB1BA7">
      <w:pPr>
        <w:rPr>
          <w:rtl/>
        </w:rPr>
      </w:pPr>
      <w:r>
        <w:rPr>
          <w:rtl/>
        </w:rPr>
        <w:t xml:space="preserve">والخامس ، أن تَعْمدَ إلى اللحم الذي نبت على السحت فتذيبه بالأحزان حتّى تلصق الجلد بالعظم ، وينشأ بينهما لحم جديد. </w:t>
      </w:r>
    </w:p>
    <w:p w:rsidR="00CB1BA7" w:rsidRDefault="00CB1BA7" w:rsidP="00CB1BA7">
      <w:pPr>
        <w:rPr>
          <w:rtl/>
        </w:rPr>
      </w:pPr>
      <w:r>
        <w:rPr>
          <w:rtl/>
        </w:rPr>
        <w:t xml:space="preserve">والسادس ، أن تذيق الجسم ألم الطاعة كما أذقته حلاوة المعصية. </w:t>
      </w:r>
    </w:p>
    <w:p w:rsidR="00CB1BA7" w:rsidRDefault="00CB1BA7" w:rsidP="00CB1BA7">
      <w:pPr>
        <w:rPr>
          <w:rtl/>
        </w:rPr>
      </w:pPr>
      <w:r>
        <w:rPr>
          <w:rtl/>
        </w:rPr>
        <w:t xml:space="preserve">فعند ذلك تقول ، أستغفر الله » </w:t>
      </w:r>
      <w:r w:rsidRPr="00980A2A">
        <w:rPr>
          <w:rStyle w:val="libFootnotenumChar"/>
          <w:rtl/>
        </w:rPr>
        <w:t>(2)</w:t>
      </w:r>
      <w:r>
        <w:rPr>
          <w:rtl/>
        </w:rPr>
        <w:t xml:space="preserve">. </w:t>
      </w:r>
    </w:p>
    <w:p w:rsidR="00CB1BA7" w:rsidRDefault="00CB1BA7" w:rsidP="00CB1BA7">
      <w:pPr>
        <w:rPr>
          <w:rtl/>
        </w:rPr>
      </w:pPr>
      <w:r w:rsidRPr="005B202A">
        <w:rPr>
          <w:rtl/>
        </w:rPr>
        <w:t>(29)</w:t>
      </w:r>
      <w:r>
        <w:rPr>
          <w:rtl/>
        </w:rPr>
        <w:t xml:space="preserve"> فإنّ الإسلام في أصله مأخوذ من التسليم والإنقياد ، والسلم وعدم الأذى .. </w:t>
      </w:r>
    </w:p>
    <w:p w:rsidR="00CB1BA7" w:rsidRDefault="00CB1BA7" w:rsidP="00CB1BA7">
      <w:pPr>
        <w:rPr>
          <w:rtl/>
        </w:rPr>
      </w:pPr>
      <w:r>
        <w:rPr>
          <w:rtl/>
        </w:rPr>
        <w:t xml:space="preserve">فيلزم على المسلم أن يكفّ أذاه عن الناس بلسانه بمثل الكذب عليهم أو سبّهم ، وبعينه بمثل النظر إلى أعراضهم ، وبيده بمثل التطاول عليهم ، وبفرجه بمثل الخيانة بهم ، فيسلَم الناس من جميع هذه الزلل منه.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نهج البلاغة ، رقم الحكمة 417 ، الجزء3 ، ص 252 ، طبعة الإستقامة بمصر. </w:t>
      </w:r>
    </w:p>
    <w:p w:rsidR="00CB1BA7" w:rsidRDefault="00CB1BA7" w:rsidP="006C0264">
      <w:pPr>
        <w:pStyle w:val="libFootnote0"/>
        <w:rPr>
          <w:rtl/>
        </w:rPr>
      </w:pPr>
      <w:r>
        <w:rPr>
          <w:rtl/>
        </w:rPr>
        <w:t xml:space="preserve">2 ـ نهج البلاغة ، رقم الحكمة 417 ، الجزء 3 ، ص 252 ، طبعة الإستقامة بمصر. </w:t>
      </w:r>
    </w:p>
    <w:p w:rsidR="00CB1BA7" w:rsidRPr="009660DF" w:rsidRDefault="00CB1BA7" w:rsidP="001B166D">
      <w:pPr>
        <w:pStyle w:val="libBold2"/>
        <w:rPr>
          <w:rtl/>
        </w:rPr>
      </w:pPr>
      <w:r>
        <w:rPr>
          <w:rtl/>
        </w:rPr>
        <w:br w:type="page"/>
      </w:r>
      <w:r w:rsidRPr="009660DF">
        <w:rPr>
          <w:rtl/>
        </w:rPr>
        <w:lastRenderedPageBreak/>
        <w:t xml:space="preserve">يا علي ، وللجاهِل خمسُ خصال ، أن يثقَ بكلِّ أَحد ، وأن يُفشي سرَّه إلى كلِّ أَحد ، وأن يغضَبَ بأدنى شيء ، ويَرضى بأدنى شَيء ، وأن يضحكَ من غيرِ عَجَب (30). </w:t>
      </w:r>
    </w:p>
    <w:p w:rsidR="00CB1BA7" w:rsidRDefault="00CB1BA7" w:rsidP="001B166D">
      <w:pPr>
        <w:pStyle w:val="libBold2"/>
        <w:rPr>
          <w:rtl/>
        </w:rPr>
      </w:pPr>
      <w:r w:rsidRPr="009660DF">
        <w:rPr>
          <w:rtl/>
        </w:rPr>
        <w:t>يا علي ، وللمتوكّلِ أربعُ خصال ، لا يخافُ المخلوقَ ، ولا يتّكلُ على مخلوق ، ويحسنُ الظنَّ بالناس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17449E">
        <w:rPr>
          <w:rtl/>
        </w:rPr>
        <w:t>(30)</w:t>
      </w:r>
      <w:r>
        <w:rPr>
          <w:rtl/>
        </w:rPr>
        <w:t xml:space="preserve"> فالجاهل بواسطة عدم علمه لا يكمل فيه التروّي والتفكير في عواقب الاُمور ، وتطبيق أعماله مع الحكمة والمناسبة ، فتراه يثق بكلّ أحد حتّى بالخائن ، ويُفشي سرّه إلى كلّ أحد حتّى المذيع ، ويغضب بأدنى شيء غير موجب للغضب ، ويرضى بشيء لا يوجب الرضا ، ويضحك ويمتلأ بالضحك بدون أن يكون الشيء موجباً للتعجّب والضحك. </w:t>
      </w:r>
    </w:p>
    <w:p w:rsidR="00CB1BA7" w:rsidRDefault="00CB1BA7" w:rsidP="00CB1BA7">
      <w:pPr>
        <w:rPr>
          <w:rtl/>
        </w:rPr>
      </w:pPr>
      <w:r>
        <w:rPr>
          <w:rtl/>
        </w:rPr>
        <w:t xml:space="preserve">وفي جواب النبي </w:t>
      </w:r>
      <w:r w:rsidR="001976EA" w:rsidRPr="001976EA">
        <w:rPr>
          <w:rStyle w:val="libAlaemChar"/>
          <w:rFonts w:hint="cs"/>
          <w:rtl/>
        </w:rPr>
        <w:t>صلى‌الله‌عليه‌وآله</w:t>
      </w:r>
      <w:r>
        <w:rPr>
          <w:rtl/>
        </w:rPr>
        <w:t xml:space="preserve"> لشمعون بن لاوي من حواريي عيسى </w:t>
      </w:r>
      <w:r w:rsidR="0047015D" w:rsidRPr="0047015D">
        <w:rPr>
          <w:rStyle w:val="libAlaemChar"/>
          <w:rFonts w:hint="cs"/>
          <w:rtl/>
        </w:rPr>
        <w:t>عليه‌السلام</w:t>
      </w:r>
      <w:r>
        <w:rPr>
          <w:rtl/>
        </w:rPr>
        <w:t xml:space="preserve"> ذكر علامات الجاهل ومميّزاته بقوله ، « إنّ صَحِبْتَه عنّاك ـ أي أتعبك ـ ، وإن اعتزلته شتمك ، وإن أعطاك مَنَّ عليك ، وإن أعطيته كفَّرَك ، وإن أسررت إليه خانك ، وإن اُسرَّ إليك اتّهمك ـ أي بالإفشاء ـ ، وإنْ استغنى بَطَر ـ أي طغى ـ ، وكان فظّاً غليظاً ، وإن افتقر جحد نعمة الله ولم يتحرّج ، وإن فرح أسرف وطغى ، وإن حزن أيس ، وإن ضحك فهق ـ أي امتلأ من الضحك ـ وإنْ بكى خار ـ أي جزع وصاح ـ يقع الأبرار ـ أي يعيبهم ويذمّهم ـ ولا يحبّ الله ولا يراقبه ، ولا يستحيي من الله ولا يذكره ، إنْ أَرْضيتَه مدحك وقال فيك من الحسنة ما ليس فيك ، وإنْ سخط عليك ذهبت مدحته ووقع فيك من السوء ما ليس فيك ، فهذا مجرى الجاهل » </w:t>
      </w:r>
      <w:r w:rsidRPr="00980A2A">
        <w:rPr>
          <w:rStyle w:val="libFootnotenumChar"/>
          <w:rtl/>
        </w:rPr>
        <w:t>(1)</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1 ، ص 119 ، باب 4 ، ح 11. </w:t>
      </w:r>
    </w:p>
    <w:p w:rsidR="00CB1BA7" w:rsidRPr="00C215E0" w:rsidRDefault="00CB1BA7" w:rsidP="001B166D">
      <w:pPr>
        <w:pStyle w:val="libBold2"/>
        <w:rPr>
          <w:rtl/>
        </w:rPr>
      </w:pPr>
      <w:r>
        <w:rPr>
          <w:rtl/>
        </w:rPr>
        <w:br w:type="page"/>
      </w:r>
      <w:r w:rsidRPr="00C215E0">
        <w:rPr>
          <w:rtl/>
        </w:rPr>
        <w:lastRenderedPageBreak/>
        <w:t xml:space="preserve">ولا يستكثرُ عمَلَه (31). </w:t>
      </w:r>
    </w:p>
    <w:p w:rsidR="00CB1BA7" w:rsidRDefault="00CB1BA7" w:rsidP="001B166D">
      <w:pPr>
        <w:pStyle w:val="libBold2"/>
        <w:rPr>
          <w:rtl/>
        </w:rPr>
      </w:pPr>
      <w:r w:rsidRPr="00C215E0">
        <w:rPr>
          <w:rtl/>
        </w:rPr>
        <w:t>يا علي ، وللقانعِ أربعُ خصال ، أن لا يفرَح بالغناء ، ولا يخافَ من الفقر (32) ، ولا يهتمَّ للرزق ، ولا يحرِصَ على الدنيا (33).</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C215E0">
        <w:rPr>
          <w:rtl/>
        </w:rPr>
        <w:t>(31)</w:t>
      </w:r>
      <w:r>
        <w:rPr>
          <w:rtl/>
        </w:rPr>
        <w:t xml:space="preserve"> إذ المتوكّل على الله تعالى يعتمد في جميع اُموره على الله تعالى وينقطع إليه .. فلا يخاف إلاّ الله ، ولا يتّكل على غيره ، ويكون أمله بالله لا بالمخلوقين فلا يسيء الظنّ إليهم بل يحسن الظنّ بهم ، وهو يعتمد على سعي نفسه فلا يستكثر عمله .. فتكون الاُمور المتقدّمة علاماته. </w:t>
      </w:r>
    </w:p>
    <w:p w:rsidR="00CB1BA7" w:rsidRDefault="00CB1BA7" w:rsidP="00CB1BA7">
      <w:pPr>
        <w:rPr>
          <w:rtl/>
        </w:rPr>
      </w:pPr>
      <w:r>
        <w:rPr>
          <w:rtl/>
        </w:rPr>
        <w:t xml:space="preserve">قال العلاّمة المجلسي </w:t>
      </w:r>
      <w:r w:rsidR="00027E81" w:rsidRPr="00027E81">
        <w:rPr>
          <w:rStyle w:val="libAlaemChar"/>
          <w:rFonts w:hint="cs"/>
          <w:rtl/>
        </w:rPr>
        <w:t>قدس‌سره</w:t>
      </w:r>
      <w:r>
        <w:rPr>
          <w:rtl/>
        </w:rPr>
        <w:t xml:space="preserve"> ، « ثمّ إنّ التوكّل ليس معناه ترك السعي في الاُمور الضرورية ، وعدم الحذر عن الاُمور المحذورة بالكليّة. </w:t>
      </w:r>
    </w:p>
    <w:p w:rsidR="00CB1BA7" w:rsidRDefault="00CB1BA7" w:rsidP="00CB1BA7">
      <w:pPr>
        <w:rPr>
          <w:rtl/>
        </w:rPr>
      </w:pPr>
      <w:r>
        <w:rPr>
          <w:rtl/>
        </w:rPr>
        <w:t xml:space="preserve">بل لابدّ من التوسّل بالوسائل والأسباب على ما ورد في الشريعة من غير حرص ومبالغة فيه ، ومع ذلك لا يعتمد على سعيه وما يحصّله من الأسباب ، بل يعتمد على مسبّب الأسباب ». </w:t>
      </w:r>
    </w:p>
    <w:p w:rsidR="00CB1BA7" w:rsidRDefault="00CB1BA7" w:rsidP="00CB1BA7">
      <w:pPr>
        <w:rPr>
          <w:rtl/>
        </w:rPr>
      </w:pPr>
      <w:r>
        <w:rPr>
          <w:rtl/>
        </w:rPr>
        <w:t xml:space="preserve">ثمّ حكى </w:t>
      </w:r>
      <w:r w:rsidR="00027E81" w:rsidRPr="00027E81">
        <w:rPr>
          <w:rStyle w:val="libAlaemChar"/>
          <w:rFonts w:hint="cs"/>
          <w:rtl/>
        </w:rPr>
        <w:t>قدس‌سره</w:t>
      </w:r>
      <w:r>
        <w:rPr>
          <w:rtl/>
        </w:rPr>
        <w:t xml:space="preserve"> عن المحقّق الطوسي في أوصاف الأشراف تفسيره التوكّل بقوله ، « المراد بالتوكّل أن يَكِلَ العبد جميع ما يصدرُ عنه ويَرِدُ عليه إلى الله تعالى ، لعلمه بأنّه أقوى وأقدر ، ويضع ما قدر عليه على وجه أحسن وأكمل ، ثمّ يرضى بما فعل ، وهو مع ذلك يسعى ويجتهد فيما وكَّلَه إليه ... » </w:t>
      </w:r>
      <w:r w:rsidRPr="00980A2A">
        <w:rPr>
          <w:rStyle w:val="libFootnotenumChar"/>
          <w:rtl/>
        </w:rPr>
        <w:t>(1)</w:t>
      </w:r>
      <w:r>
        <w:rPr>
          <w:rtl/>
        </w:rPr>
        <w:t xml:space="preserve">. </w:t>
      </w:r>
    </w:p>
    <w:p w:rsidR="00CB1BA7" w:rsidRDefault="00CB1BA7" w:rsidP="00CB1BA7">
      <w:pPr>
        <w:rPr>
          <w:rtl/>
        </w:rPr>
      </w:pPr>
      <w:r w:rsidRPr="00C215E0">
        <w:rPr>
          <w:rtl/>
        </w:rPr>
        <w:t>(32)</w:t>
      </w:r>
      <w:r>
        <w:rPr>
          <w:rtl/>
        </w:rPr>
        <w:t xml:space="preserve"> فانّه حيث يكتفي القانع بما رزقه الله تعالى وقسمه له لا تكون الزيادة له موجبة للفرح ، ولا إحتمال الإعواز فيه موجباً للخوف. </w:t>
      </w:r>
    </w:p>
    <w:p w:rsidR="00CB1BA7" w:rsidRDefault="00CB1BA7" w:rsidP="00CB1BA7">
      <w:pPr>
        <w:rPr>
          <w:rtl/>
        </w:rPr>
      </w:pPr>
      <w:r w:rsidRPr="00C215E0">
        <w:rPr>
          <w:rtl/>
        </w:rPr>
        <w:t>(33)</w:t>
      </w:r>
      <w:r>
        <w:rPr>
          <w:rtl/>
        </w:rPr>
        <w:t xml:space="preserve"> القناعة ـ بالفتح ـ ، هو الرضا بالقِسَم .. والقانع هو الذي يقنع بما يصيبه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71 ، ص 127. </w:t>
      </w:r>
    </w:p>
    <w:p w:rsidR="00CB1BA7" w:rsidRDefault="00CB1BA7" w:rsidP="001B166D">
      <w:pPr>
        <w:pStyle w:val="libBold2"/>
        <w:rPr>
          <w:rtl/>
        </w:rPr>
      </w:pPr>
      <w:r>
        <w:rPr>
          <w:rtl/>
        </w:rPr>
        <w:br w:type="page"/>
      </w:r>
      <w:r w:rsidRPr="00FB3643">
        <w:rPr>
          <w:rtl/>
        </w:rPr>
        <w:lastRenderedPageBreak/>
        <w:t>يا علي ، وللأحمقِ أربعُ خصال ، أن ينازعَ مَنْ فَوقَه ، ويتكبَّر على من دونَه ، وأن يجمعَ من الحرامِ ، وأن يبْخلَ على عيالِه (34).</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من الدنيا وإنْ كان قليلا ويشكر على اليسير </w:t>
      </w:r>
      <w:r w:rsidRPr="00980A2A">
        <w:rPr>
          <w:rStyle w:val="libFootnotenumChar"/>
          <w:rtl/>
        </w:rPr>
        <w:t>(1)</w:t>
      </w:r>
      <w:r>
        <w:rPr>
          <w:rtl/>
        </w:rPr>
        <w:t xml:space="preserve">. </w:t>
      </w:r>
    </w:p>
    <w:p w:rsidR="00CB1BA7" w:rsidRDefault="00CB1BA7" w:rsidP="00CB1BA7">
      <w:pPr>
        <w:rPr>
          <w:rtl/>
        </w:rPr>
      </w:pPr>
      <w:r>
        <w:rPr>
          <w:rtl/>
        </w:rPr>
        <w:t xml:space="preserve">وهذه القناعة إذا وُجدت في الإنسان كانت كنزاً باقياً ، وملكاً لا يزول ، واستغناءً في النفس. </w:t>
      </w:r>
    </w:p>
    <w:p w:rsidR="00CB1BA7" w:rsidRDefault="00CB1BA7" w:rsidP="00CB1BA7">
      <w:pPr>
        <w:rPr>
          <w:rtl/>
        </w:rPr>
      </w:pPr>
      <w:r>
        <w:rPr>
          <w:rtl/>
        </w:rPr>
        <w:t xml:space="preserve">لذلك لا يكون صاحبها مع هذا الإستغناء النفسي فَرِحاً بالغنى ، أو خائفاً من الفقر ، أو مهتّماً بالرزق ، أو حريصاً على الدنيا .. بل تكون حياته طيّبة هنيئة. </w:t>
      </w:r>
    </w:p>
    <w:p w:rsidR="00CB1BA7" w:rsidRDefault="00CB1BA7" w:rsidP="00CB1BA7">
      <w:pPr>
        <w:rPr>
          <w:rtl/>
        </w:rPr>
      </w:pPr>
      <w:r>
        <w:rPr>
          <w:rtl/>
        </w:rPr>
        <w:t xml:space="preserve">وقد حُثّ على هذه الخصلة الشريفة في الكتاب والسنّة ، ووردت فيها الأحاديث الحجّة .. من ذلك ما في الكافي قال أبو جعفر </w:t>
      </w:r>
      <w:r w:rsidR="0047015D" w:rsidRPr="0047015D">
        <w:rPr>
          <w:rStyle w:val="libAlaemChar"/>
          <w:rFonts w:hint="cs"/>
          <w:rtl/>
        </w:rPr>
        <w:t>عليه‌السلام</w:t>
      </w:r>
      <w:r>
        <w:rPr>
          <w:rtl/>
        </w:rPr>
        <w:t xml:space="preserve"> ، « إيّاك أن تطمح بصرك إلى من هو فوقك ، فكفى بما قال الله عزّوجلّ لنبيّه </w:t>
      </w:r>
      <w:r>
        <w:rPr>
          <w:rFonts w:hint="cs"/>
          <w:rtl/>
        </w:rPr>
        <w:t>:</w:t>
      </w:r>
      <w:r>
        <w:rPr>
          <w:rtl/>
        </w:rPr>
        <w:t xml:space="preserve"> </w:t>
      </w:r>
      <w:r w:rsidRPr="00D45120">
        <w:rPr>
          <w:rStyle w:val="libAlaemChar"/>
          <w:rtl/>
        </w:rPr>
        <w:t>(</w:t>
      </w:r>
      <w:r w:rsidRPr="00D45120">
        <w:rPr>
          <w:rStyle w:val="libAieChar"/>
          <w:rtl/>
        </w:rPr>
        <w:t xml:space="preserve"> وَلاَ تُعْجِبْكَ أَمْوَالُهُمْ وَأَوْلاَدُهُمْ </w:t>
      </w:r>
      <w:r w:rsidRPr="00D45120">
        <w:rPr>
          <w:rStyle w:val="libAlaemChar"/>
          <w:rtl/>
        </w:rPr>
        <w:t>)</w:t>
      </w:r>
      <w:r>
        <w:rPr>
          <w:rtl/>
        </w:rPr>
        <w:t xml:space="preserve"> </w:t>
      </w:r>
      <w:r w:rsidRPr="00980A2A">
        <w:rPr>
          <w:rStyle w:val="libFootnotenumChar"/>
          <w:rtl/>
        </w:rPr>
        <w:t>(2)</w:t>
      </w:r>
      <w:r>
        <w:rPr>
          <w:rtl/>
        </w:rPr>
        <w:t xml:space="preserve"> وقال </w:t>
      </w:r>
      <w:r>
        <w:rPr>
          <w:rFonts w:hint="cs"/>
          <w:rtl/>
        </w:rPr>
        <w:t>:</w:t>
      </w:r>
      <w:r>
        <w:rPr>
          <w:rtl/>
        </w:rPr>
        <w:t xml:space="preserve"> </w:t>
      </w:r>
      <w:r w:rsidRPr="00D45120">
        <w:rPr>
          <w:rStyle w:val="libAlaemChar"/>
          <w:rtl/>
        </w:rPr>
        <w:t>(</w:t>
      </w:r>
      <w:r w:rsidRPr="00D45120">
        <w:rPr>
          <w:rStyle w:val="libAieChar"/>
          <w:rtl/>
        </w:rPr>
        <w:t xml:space="preserve"> وَلاَ تَمُدَّنَّ عَيْنَيْكَ إلَى مَا مَتَّعْنا بِهِ أَزْوَاجاً مِّنْهُمْ زَهْرَةَ الحَيَاةِ الدُّنْيَا ... </w:t>
      </w:r>
      <w:r w:rsidRPr="00D45120">
        <w:rPr>
          <w:rStyle w:val="libAlaemChar"/>
          <w:rtl/>
        </w:rPr>
        <w:t>)</w:t>
      </w:r>
      <w:r>
        <w:rPr>
          <w:rtl/>
        </w:rPr>
        <w:t xml:space="preserve"> </w:t>
      </w:r>
      <w:r w:rsidRPr="00980A2A">
        <w:rPr>
          <w:rStyle w:val="libFootnotenumChar"/>
          <w:rtl/>
        </w:rPr>
        <w:t>(3)</w:t>
      </w:r>
      <w:r>
        <w:rPr>
          <w:rtl/>
        </w:rPr>
        <w:t xml:space="preserve"> فإن دخلك من ذلك شيء فاذكر عيش رسول الله </w:t>
      </w:r>
      <w:r w:rsidR="001976EA" w:rsidRPr="001976EA">
        <w:rPr>
          <w:rStyle w:val="libAlaemChar"/>
          <w:rFonts w:hint="cs"/>
          <w:rtl/>
        </w:rPr>
        <w:t>صلى‌الله‌عليه‌وآله</w:t>
      </w:r>
      <w:r>
        <w:rPr>
          <w:rtl/>
        </w:rPr>
        <w:t xml:space="preserve"> فإنّما كان قوته الشعير ، وحلواه التمر ، ووقوده السَّعف إذا وجده » </w:t>
      </w:r>
      <w:r w:rsidRPr="00980A2A">
        <w:rPr>
          <w:rStyle w:val="libFootnotenumChar"/>
          <w:rtl/>
        </w:rPr>
        <w:t>(4)</w:t>
      </w:r>
      <w:r>
        <w:rPr>
          <w:rtl/>
        </w:rPr>
        <w:t xml:space="preserve">. </w:t>
      </w:r>
    </w:p>
    <w:p w:rsidR="00CB1BA7" w:rsidRDefault="00CB1BA7" w:rsidP="00CB1BA7">
      <w:pPr>
        <w:rPr>
          <w:rtl/>
        </w:rPr>
      </w:pPr>
      <w:r>
        <w:rPr>
          <w:rtl/>
        </w:rPr>
        <w:t xml:space="preserve">ويحسن ملاحظة أحاديث فضل القناعة في المقام </w:t>
      </w:r>
      <w:r w:rsidRPr="00980A2A">
        <w:rPr>
          <w:rStyle w:val="libFootnotenumChar"/>
          <w:rtl/>
        </w:rPr>
        <w:t>(5)</w:t>
      </w:r>
      <w:r>
        <w:rPr>
          <w:rtl/>
        </w:rPr>
        <w:t xml:space="preserve">. </w:t>
      </w:r>
    </w:p>
    <w:p w:rsidR="00CB1BA7" w:rsidRDefault="00CB1BA7" w:rsidP="00CB1BA7">
      <w:pPr>
        <w:rPr>
          <w:rtl/>
        </w:rPr>
      </w:pPr>
      <w:r w:rsidRPr="009F0C3B">
        <w:rPr>
          <w:rtl/>
        </w:rPr>
        <w:t>(34)</w:t>
      </w:r>
      <w:r>
        <w:rPr>
          <w:rtl/>
        </w:rPr>
        <w:t xml:space="preserve"> الحمق هي قلّة العقل وفساده .. والأحمق هو من اتّصف بذلك. </w:t>
      </w:r>
    </w:p>
    <w:p w:rsidR="00CB1BA7" w:rsidRDefault="00CB1BA7" w:rsidP="00CB1BA7">
      <w:pPr>
        <w:rPr>
          <w:rtl/>
        </w:rPr>
      </w:pPr>
      <w:r>
        <w:rPr>
          <w:rtl/>
        </w:rPr>
        <w:t xml:space="preserve">وهو محذور المجالسة ومذموم المصاحبة.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مجمع البحرين ، مادّة قنع ، ص 390. </w:t>
      </w:r>
    </w:p>
    <w:p w:rsidR="00CB1BA7" w:rsidRDefault="00CB1BA7" w:rsidP="006C0264">
      <w:pPr>
        <w:pStyle w:val="libFootnote0"/>
        <w:rPr>
          <w:rtl/>
        </w:rPr>
      </w:pPr>
      <w:r>
        <w:rPr>
          <w:rtl/>
        </w:rPr>
        <w:t xml:space="preserve">2 ـ سورة التوبة ، الآية 85. </w:t>
      </w:r>
    </w:p>
    <w:p w:rsidR="00CB1BA7" w:rsidRDefault="00CB1BA7" w:rsidP="006C0264">
      <w:pPr>
        <w:pStyle w:val="libFootnote0"/>
        <w:rPr>
          <w:rtl/>
        </w:rPr>
      </w:pPr>
      <w:r>
        <w:rPr>
          <w:rtl/>
        </w:rPr>
        <w:t xml:space="preserve">3 ـ سورة طه ، الآية 131. </w:t>
      </w:r>
    </w:p>
    <w:p w:rsidR="00CB1BA7" w:rsidRDefault="00CB1BA7" w:rsidP="006C0264">
      <w:pPr>
        <w:pStyle w:val="libFootnote0"/>
        <w:rPr>
          <w:rtl/>
        </w:rPr>
      </w:pPr>
      <w:r>
        <w:rPr>
          <w:rtl/>
        </w:rPr>
        <w:t xml:space="preserve">4 ـ اُصول الكافي ، ج 2 ، ص 137 ، باب القناعة ، الأحاديث أو غيره. </w:t>
      </w:r>
    </w:p>
    <w:p w:rsidR="00CB1BA7" w:rsidRDefault="00CB1BA7" w:rsidP="006C0264">
      <w:pPr>
        <w:pStyle w:val="libFootnote0"/>
        <w:rPr>
          <w:rtl/>
        </w:rPr>
      </w:pPr>
      <w:r>
        <w:rPr>
          <w:rtl/>
        </w:rPr>
        <w:t xml:space="preserve">5 ـ بحار الأنوار ، ج 73 ، ص 168 ، باب 129 ، الأحاديث. </w:t>
      </w:r>
    </w:p>
    <w:p w:rsidR="00CB1BA7" w:rsidRDefault="00CB1BA7" w:rsidP="001B166D">
      <w:pPr>
        <w:pStyle w:val="libBold2"/>
        <w:rPr>
          <w:rtl/>
        </w:rPr>
      </w:pPr>
      <w:r>
        <w:rPr>
          <w:rtl/>
        </w:rPr>
        <w:br w:type="page"/>
      </w:r>
      <w:r w:rsidRPr="00EE2C43">
        <w:rPr>
          <w:rtl/>
        </w:rPr>
        <w:lastRenderedPageBreak/>
        <w:t>وللشقيّ ثلاثُ خِصال ، التّواني في أوقاتِ الصّلاةِ ، وكثرةُ الكلامِ في غيرِ ذكرِ اللّهِ ، وقلَّما يرغبُ في طاعةِ اللّه (35).</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وفسّر في حديث أبي الربيع الشامي بأنّه هو ، « المعجب برأيه ونفسه ، والذي يرى الفضل كلّه له لا عليه ، ويوجب الحقّ كلّه لنفسه ولا يوجب عليها حقّاً » </w:t>
      </w:r>
      <w:r w:rsidRPr="00980A2A">
        <w:rPr>
          <w:rStyle w:val="libFootnotenumChar"/>
          <w:rtl/>
        </w:rPr>
        <w:t>(1)</w:t>
      </w:r>
      <w:r>
        <w:rPr>
          <w:rtl/>
        </w:rPr>
        <w:t xml:space="preserve">. </w:t>
      </w:r>
    </w:p>
    <w:p w:rsidR="00CB1BA7" w:rsidRDefault="00CB1BA7" w:rsidP="00CB1BA7">
      <w:pPr>
        <w:rPr>
          <w:rtl/>
        </w:rPr>
      </w:pPr>
      <w:r>
        <w:rPr>
          <w:rtl/>
        </w:rPr>
        <w:t xml:space="preserve">وفي الحديث الصادقي ، « إذا أردت أن تختبر عقل الرجل في مجلس واحد فحدّثه في خلال حديثك بما لا يكون ، فإن أنكره فهو عاقل ، وإنْ صدّقه فهو أحمق » </w:t>
      </w:r>
      <w:r w:rsidRPr="00980A2A">
        <w:rPr>
          <w:rStyle w:val="libFootnotenumChar"/>
          <w:rtl/>
        </w:rPr>
        <w:t>(2)</w:t>
      </w:r>
      <w:r>
        <w:rPr>
          <w:rtl/>
        </w:rPr>
        <w:t xml:space="preserve">. </w:t>
      </w:r>
    </w:p>
    <w:p w:rsidR="00CB1BA7" w:rsidRDefault="00CB1BA7" w:rsidP="00CB1BA7">
      <w:pPr>
        <w:rPr>
          <w:rtl/>
        </w:rPr>
      </w:pPr>
      <w:r>
        <w:rPr>
          <w:rtl/>
        </w:rPr>
        <w:t xml:space="preserve">ومن كانت هذه صفته فطبيعي أنّه ينازع مَنْ فوقه ، ويتكبّر على من دونه ، ويجمع المال من غير الحلال ، وبالرغم من جمعه المال .. لا ينفقه على عياله حتّى يكون كرامةً له ، بل يمسكه حتّى يكون وبالا عليه. </w:t>
      </w:r>
    </w:p>
    <w:p w:rsidR="00CB1BA7" w:rsidRDefault="00CB1BA7" w:rsidP="00CB1BA7">
      <w:pPr>
        <w:rPr>
          <w:rtl/>
        </w:rPr>
      </w:pPr>
      <w:r w:rsidRPr="00EE2C43">
        <w:rPr>
          <w:rtl/>
        </w:rPr>
        <w:t>(35)</w:t>
      </w:r>
      <w:r>
        <w:rPr>
          <w:rtl/>
        </w:rPr>
        <w:t xml:space="preserve"> مرّ في وصيّة الفقيه أنّ هناك أربع خصال تنشأ من الشقاوة ، جمود العين ، وقساوة القلب ، وبُعْد الأمل ، وحبّ البقاء .. </w:t>
      </w:r>
    </w:p>
    <w:p w:rsidR="00CB1BA7" w:rsidRDefault="00CB1BA7" w:rsidP="00CB1BA7">
      <w:pPr>
        <w:rPr>
          <w:rtl/>
        </w:rPr>
      </w:pPr>
      <w:r>
        <w:rPr>
          <w:rtl/>
        </w:rPr>
        <w:t xml:space="preserve">وبيّن </w:t>
      </w:r>
      <w:r w:rsidR="001976EA" w:rsidRPr="001976EA">
        <w:rPr>
          <w:rStyle w:val="libAlaemChar"/>
          <w:rFonts w:hint="cs"/>
          <w:rtl/>
        </w:rPr>
        <w:t>صلى‌الله‌عليه‌وآله</w:t>
      </w:r>
      <w:r>
        <w:rPr>
          <w:rtl/>
        </w:rPr>
        <w:t xml:space="preserve"> هنا أنّ ثلاث خصال يتّصف بها الشقيّ .. غير السعيد ، فتلك فروع الشقاء ، وهذه صفات الشقي : </w:t>
      </w:r>
    </w:p>
    <w:p w:rsidR="00CB1BA7" w:rsidRDefault="00CB1BA7" w:rsidP="00CB1BA7">
      <w:pPr>
        <w:rPr>
          <w:rtl/>
        </w:rPr>
      </w:pPr>
      <w:r>
        <w:rPr>
          <w:rtl/>
        </w:rPr>
        <w:t xml:space="preserve">أحدها ، أنّه يتواني في إتيان الصلاة في أوقاتها .. والتواني هو التقصير في العمل وعدم الإهتمام به. </w:t>
      </w:r>
    </w:p>
    <w:p w:rsidR="00CB1BA7" w:rsidRDefault="00CB1BA7" w:rsidP="00CB1BA7">
      <w:pPr>
        <w:rPr>
          <w:rtl/>
        </w:rPr>
      </w:pPr>
      <w:r>
        <w:rPr>
          <w:rtl/>
        </w:rPr>
        <w:t xml:space="preserve">ثانيها ، أنّه يكون كثير الكلام .. وكلامه في غير ذكر الله تعالى. </w:t>
      </w:r>
    </w:p>
    <w:p w:rsidR="00CB1BA7" w:rsidRDefault="00CB1BA7" w:rsidP="00CB1BA7">
      <w:pPr>
        <w:rPr>
          <w:rtl/>
        </w:rPr>
      </w:pPr>
      <w:r>
        <w:rPr>
          <w:rtl/>
        </w:rPr>
        <w:t xml:space="preserve">ثالثها ، أنّه قليل الرغبة في إطاعة الله سبحانه. </w:t>
      </w:r>
    </w:p>
    <w:p w:rsidR="00CB1BA7" w:rsidRDefault="00CB1BA7" w:rsidP="00CB1BA7">
      <w:pPr>
        <w:rPr>
          <w:rtl/>
        </w:rPr>
      </w:pPr>
      <w:r>
        <w:rPr>
          <w:rtl/>
        </w:rPr>
        <w:t xml:space="preserve">وتلاحظ أخبار السعادة والشقاوة في البحار </w:t>
      </w:r>
      <w:r w:rsidRPr="00980A2A">
        <w:rPr>
          <w:rStyle w:val="libFootnotenumChar"/>
          <w:rtl/>
        </w:rPr>
        <w:t>(3)</w:t>
      </w:r>
      <w:r>
        <w:rPr>
          <w:rtl/>
        </w:rPr>
        <w:t xml:space="preserve"> بالتفصيل .. ويحسن أن نشير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الإختصاص ، ص 221. </w:t>
      </w:r>
    </w:p>
    <w:p w:rsidR="00CB1BA7" w:rsidRDefault="00CB1BA7" w:rsidP="006C0264">
      <w:pPr>
        <w:pStyle w:val="libFootnote0"/>
        <w:rPr>
          <w:rtl/>
        </w:rPr>
      </w:pPr>
      <w:r>
        <w:rPr>
          <w:rtl/>
        </w:rPr>
        <w:t xml:space="preserve">2 ـ بحار الأنوار ، ج 1 ، ص 131 ، باب 4 ، ح 28. </w:t>
      </w:r>
    </w:p>
    <w:p w:rsidR="00CB1BA7" w:rsidRDefault="00CB1BA7" w:rsidP="006C0264">
      <w:pPr>
        <w:pStyle w:val="libFootnote0"/>
        <w:rPr>
          <w:rtl/>
        </w:rPr>
      </w:pPr>
      <w:r>
        <w:rPr>
          <w:rtl/>
        </w:rPr>
        <w:t xml:space="preserve">3 ـ بحار الأنوار ، ج 5 ، ص 152 ، باب 6 ، الأحاديث.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إلى جانب توضيحي في هذه المسألة ، بياناً للشقاوة وآثارها السيّئة ، لما لها من الأهميّة. </w:t>
      </w:r>
    </w:p>
    <w:p w:rsidR="00CB1BA7" w:rsidRDefault="00CB1BA7" w:rsidP="00CB1BA7">
      <w:pPr>
        <w:rPr>
          <w:rtl/>
        </w:rPr>
      </w:pPr>
      <w:r>
        <w:rPr>
          <w:rtl/>
        </w:rPr>
        <w:t xml:space="preserve">فاعلم أنّه ليست الشقاوة ذاتية للإنسان وغير قابلة للتغيير حتّى يكون البشر مجبوراً على التقصير كما توهمّته الفرقة الجبرية .. بل هي إختيارية من الإنسان وحاصلة له باختيارها لنفسه .. </w:t>
      </w:r>
    </w:p>
    <w:p w:rsidR="00CB1BA7" w:rsidRDefault="00CB1BA7" w:rsidP="00CB1BA7">
      <w:pPr>
        <w:rPr>
          <w:rtl/>
        </w:rPr>
      </w:pPr>
      <w:r>
        <w:rPr>
          <w:rtl/>
        </w:rPr>
        <w:t xml:space="preserve">فيمكن للشقيّ أن يعدل إلى طريق السعداء ، ويختار لنفسه حُسن البقاء .. بعزم إرادته ، والتفكير في عاقبته ، وإرادة الخير لنفسه .. وهذا أمر ثابت دليلا ووجداناً ، نقلا وعقلا بوجوه عديدة نختار منها ما يلي : </w:t>
      </w:r>
    </w:p>
    <w:p w:rsidR="00CB1BA7" w:rsidRDefault="00CB1BA7" w:rsidP="00CB1BA7">
      <w:pPr>
        <w:rPr>
          <w:rtl/>
        </w:rPr>
      </w:pPr>
      <w:r w:rsidRPr="001B166D">
        <w:rPr>
          <w:rStyle w:val="libBold2Char"/>
          <w:rtl/>
        </w:rPr>
        <w:t xml:space="preserve">أوّلا : </w:t>
      </w:r>
      <w:r>
        <w:rPr>
          <w:rtl/>
        </w:rPr>
        <w:t xml:space="preserve">ما رواه الشيخ الصدوق بسنده إلى عمرو بن ثابت ، عن أبي جعفر قال : « من قرأ </w:t>
      </w:r>
      <w:r w:rsidRPr="00D45120">
        <w:rPr>
          <w:rStyle w:val="libAlaemChar"/>
          <w:rtl/>
        </w:rPr>
        <w:t>(</w:t>
      </w:r>
      <w:r w:rsidRPr="00D45120">
        <w:rPr>
          <w:rStyle w:val="libAieChar"/>
          <w:rtl/>
        </w:rPr>
        <w:t xml:space="preserve"> قُلْ يَا أَيُّهَا الكَافِرُونَ </w:t>
      </w:r>
      <w:r w:rsidRPr="00D45120">
        <w:rPr>
          <w:rStyle w:val="libAlaemChar"/>
          <w:rtl/>
        </w:rPr>
        <w:t>)</w:t>
      </w:r>
      <w:r>
        <w:rPr>
          <w:rtl/>
        </w:rPr>
        <w:t xml:space="preserve"> و </w:t>
      </w:r>
      <w:r w:rsidRPr="00D45120">
        <w:rPr>
          <w:rStyle w:val="libAlaemChar"/>
          <w:rtl/>
        </w:rPr>
        <w:t>(</w:t>
      </w:r>
      <w:r w:rsidRPr="00D45120">
        <w:rPr>
          <w:rStyle w:val="libAieChar"/>
          <w:rtl/>
        </w:rPr>
        <w:t xml:space="preserve"> قُلْ هُوَ اللّهُ أَحَدٌ </w:t>
      </w:r>
      <w:r w:rsidRPr="00D45120">
        <w:rPr>
          <w:rStyle w:val="libAlaemChar"/>
          <w:rtl/>
        </w:rPr>
        <w:t>)</w:t>
      </w:r>
      <w:r>
        <w:rPr>
          <w:rtl/>
        </w:rPr>
        <w:t xml:space="preserve"> في فريضة من الفرائض غفر الله له ولوالديه وما ولدا ، وإن كان شقيّاً مُحي من ديوان الأشقياء ، وأُثبت في ديوان السعداء ، وأحياه الله سعيداً ، وأماته شهيداً ، وبعثه شهيداً » </w:t>
      </w:r>
      <w:r w:rsidRPr="00980A2A">
        <w:rPr>
          <w:rStyle w:val="libFootnotenumChar"/>
          <w:rtl/>
        </w:rPr>
        <w:t>(1)</w:t>
      </w:r>
      <w:r>
        <w:rPr>
          <w:rtl/>
        </w:rPr>
        <w:t xml:space="preserve">. </w:t>
      </w:r>
    </w:p>
    <w:p w:rsidR="00CB1BA7" w:rsidRDefault="00CB1BA7" w:rsidP="00CB1BA7">
      <w:pPr>
        <w:rPr>
          <w:rtl/>
        </w:rPr>
      </w:pPr>
      <w:r>
        <w:rPr>
          <w:rtl/>
        </w:rPr>
        <w:t xml:space="preserve">وروى أيضاً بسنده إلى زرارة بن أعين ، عن أبي عبدالله </w:t>
      </w:r>
      <w:r w:rsidR="0047015D" w:rsidRPr="0047015D">
        <w:rPr>
          <w:rStyle w:val="libAlaemChar"/>
          <w:rFonts w:hint="cs"/>
          <w:rtl/>
        </w:rPr>
        <w:t>عليه‌السلام</w:t>
      </w:r>
      <w:r>
        <w:rPr>
          <w:rtl/>
        </w:rPr>
        <w:t xml:space="preserve"> قال : « إنّ الله يمجّد نفسه في كلّ يوم وليلة ثلاث مرّات ، فمن مجّد الله بما مجّد به نفسه ثمّ كان في حال شقوة حُوِّل إلى سعادة ، فقلت له ، كيف هذا التمجيد؟ </w:t>
      </w:r>
    </w:p>
    <w:p w:rsidR="00CB1BA7" w:rsidRDefault="00CB1BA7" w:rsidP="00CB1BA7">
      <w:pPr>
        <w:rPr>
          <w:rtl/>
        </w:rPr>
      </w:pPr>
      <w:r>
        <w:rPr>
          <w:rtl/>
        </w:rPr>
        <w:t xml:space="preserve">قال : تقول </w:t>
      </w:r>
      <w:r>
        <w:rPr>
          <w:rFonts w:hint="cs"/>
          <w:rtl/>
        </w:rPr>
        <w:t>:</w:t>
      </w:r>
      <w:r>
        <w:rPr>
          <w:rtl/>
        </w:rPr>
        <w:t xml:space="preserve"> ( أنت الله لا إله إلاّ أنت ربّ العالمين ، أنت الله لا إله إلاّ أنت الرحمن الرحيم ، أنت الله لا إله إلاّ أنت العلي الكبير ، أنت الله لا إله إلاّ أنت مالك يوم الدين ، أنت الله لا إله إلاّ أنت الغفور الرحيم ، أنت الله لا إله إلاّ أنت العزيز الحكيم ، أنت الله لا إله إلاّ أنت منك بدء كلّ شيء وإليك يعود ، أنت الله لا إله إلاّ أنت لم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ثواب الأعمال ، ص 155.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تزل ولا تزال ، أنت الله لا إله إلاّ أنت خالق الخير والشرّ ، أنت الله لا إله إلاّ أنت خالق الجنّة والنار ، أنت الله لا إله إلاّ أنت الأحد الصمد ، لم يلد ولم يولد ولم يكن له كفواً أحد ، أنت الله لا إله إلاّ أنت الملك القدّوس السلام المؤمن المهيمن العزيز الجبّار المتكبّر سبحان الله عمّا يشركون ، أنت الله الخالق البارىء المصوّر ، لك الأسماء الحسنى ، يسبّح لك ما في السماوات والأرض ، وأنت العزيز الحكيم ، أنت الله لا إله إلاّ أنت الكبير [ المتعال ] والكبرياء رداؤك » </w:t>
      </w:r>
      <w:r w:rsidRPr="00980A2A">
        <w:rPr>
          <w:rStyle w:val="libFootnotenumChar"/>
          <w:rtl/>
        </w:rPr>
        <w:t>(1)</w:t>
      </w:r>
      <w:r>
        <w:rPr>
          <w:rtl/>
        </w:rPr>
        <w:t xml:space="preserve">. </w:t>
      </w:r>
    </w:p>
    <w:p w:rsidR="00CB1BA7" w:rsidRDefault="00CB1BA7" w:rsidP="00CB1BA7">
      <w:pPr>
        <w:rPr>
          <w:rtl/>
        </w:rPr>
      </w:pPr>
      <w:r w:rsidRPr="001B166D">
        <w:rPr>
          <w:rStyle w:val="libBold2Char"/>
          <w:rtl/>
        </w:rPr>
        <w:t xml:space="preserve">ثانياً : </w:t>
      </w:r>
      <w:r>
        <w:rPr>
          <w:rtl/>
        </w:rPr>
        <w:t xml:space="preserve">إنّه لو كانت الشقاوة ذاتية لم يمكن تبديلها بالسعادة حتّى يؤمر بالدعاء لتبديلها في مثل دعاء ليلة القدر المباركة </w:t>
      </w:r>
      <w:r>
        <w:rPr>
          <w:rFonts w:hint="cs"/>
          <w:rtl/>
        </w:rPr>
        <w:t>:</w:t>
      </w:r>
      <w:r>
        <w:rPr>
          <w:rtl/>
        </w:rPr>
        <w:t xml:space="preserve"> ( وإنْ كنتُ من الأشقياء فامحُني من الأشقياء واكتبني من السعداء ) </w:t>
      </w:r>
      <w:r w:rsidRPr="00980A2A">
        <w:rPr>
          <w:rStyle w:val="libFootnotenumChar"/>
          <w:rtl/>
        </w:rPr>
        <w:t>(2)</w:t>
      </w:r>
      <w:r>
        <w:rPr>
          <w:rtl/>
        </w:rPr>
        <w:t xml:space="preserve">. </w:t>
      </w:r>
    </w:p>
    <w:p w:rsidR="00CB1BA7" w:rsidRDefault="00CB1BA7" w:rsidP="00CB1BA7">
      <w:pPr>
        <w:rPr>
          <w:rtl/>
        </w:rPr>
      </w:pPr>
      <w:r w:rsidRPr="001B166D">
        <w:rPr>
          <w:rStyle w:val="libBold2Char"/>
          <w:rtl/>
        </w:rPr>
        <w:t xml:space="preserve">ثالثاً : </w:t>
      </w:r>
      <w:r>
        <w:rPr>
          <w:rtl/>
        </w:rPr>
        <w:t xml:space="preserve">إنّه لو كانت الشقاوة ذاتية والمعاصي صادرة عن تلك الشقاوة اللا إختيارية لم يكن وجهٌ لتوقيف العباد في موقف الحساب يوم المعاد والسؤال منهم ، مع أنّ ذلك الموقف قطعي بصريح الكتاب الكريم في قوله عزّ إسمه </w:t>
      </w:r>
      <w:r>
        <w:rPr>
          <w:rFonts w:hint="cs"/>
          <w:rtl/>
        </w:rPr>
        <w:t>:</w:t>
      </w:r>
      <w:r>
        <w:rPr>
          <w:rtl/>
        </w:rPr>
        <w:t xml:space="preserve"> </w:t>
      </w:r>
      <w:r w:rsidRPr="00D45120">
        <w:rPr>
          <w:rStyle w:val="libAlaemChar"/>
          <w:rtl/>
        </w:rPr>
        <w:t>(</w:t>
      </w:r>
      <w:r w:rsidRPr="00D45120">
        <w:rPr>
          <w:rStyle w:val="libAieChar"/>
          <w:rtl/>
        </w:rPr>
        <w:t xml:space="preserve"> وَقِفُوهُمْ إنَّهُم مَّسْؤُولُونَ </w:t>
      </w:r>
      <w:r w:rsidRPr="00D45120">
        <w:rPr>
          <w:rStyle w:val="libAlaemChar"/>
          <w:rtl/>
        </w:rPr>
        <w:t>)</w:t>
      </w:r>
      <w:r>
        <w:rPr>
          <w:rtl/>
        </w:rPr>
        <w:t xml:space="preserve"> </w:t>
      </w:r>
      <w:r w:rsidRPr="00980A2A">
        <w:rPr>
          <w:rStyle w:val="libFootnotenumChar"/>
          <w:rtl/>
        </w:rPr>
        <w:t>(3)</w:t>
      </w:r>
      <w:r>
        <w:rPr>
          <w:rtl/>
        </w:rPr>
        <w:t xml:space="preserve">. </w:t>
      </w:r>
    </w:p>
    <w:p w:rsidR="00CB1BA7" w:rsidRDefault="00CB1BA7" w:rsidP="00CB1BA7">
      <w:pPr>
        <w:rPr>
          <w:rtl/>
        </w:rPr>
      </w:pPr>
      <w:r w:rsidRPr="001B166D">
        <w:rPr>
          <w:rStyle w:val="libBold2Char"/>
          <w:rtl/>
        </w:rPr>
        <w:t xml:space="preserve">رابعاً : </w:t>
      </w:r>
      <w:r>
        <w:rPr>
          <w:rtl/>
        </w:rPr>
        <w:t xml:space="preserve">إنّ الشقاوة الذاتية لا يمكن أن تكون أبداً لا فيما يتعلّق باُصول الدين ولا فيما يتعلّق بفروع الدين. </w:t>
      </w:r>
    </w:p>
    <w:p w:rsidR="00CB1BA7" w:rsidRDefault="00CB1BA7" w:rsidP="00CB1BA7">
      <w:pPr>
        <w:rPr>
          <w:rtl/>
        </w:rPr>
      </w:pPr>
      <w:r>
        <w:rPr>
          <w:rtl/>
        </w:rPr>
        <w:t xml:space="preserve">أمّا في الاُصول فلأنّ الإنسان مفطور على التوحيد </w:t>
      </w:r>
      <w:r w:rsidRPr="00D45120">
        <w:rPr>
          <w:rStyle w:val="libAlaemChar"/>
          <w:rtl/>
        </w:rPr>
        <w:t>(</w:t>
      </w:r>
      <w:r w:rsidRPr="00D45120">
        <w:rPr>
          <w:rStyle w:val="libAieChar"/>
          <w:rtl/>
        </w:rPr>
        <w:t xml:space="preserve"> فِطْرَةَ اللّهِ الَّتِي فَطَرَ النَّاسَ عَلَيْهَا </w:t>
      </w:r>
      <w:r w:rsidRPr="00D45120">
        <w:rPr>
          <w:rStyle w:val="libAlaemChar"/>
          <w:rtl/>
        </w:rPr>
        <w:t>)</w:t>
      </w:r>
      <w:r>
        <w:rPr>
          <w:rtl/>
        </w:rPr>
        <w:t xml:space="preserve"> </w:t>
      </w:r>
      <w:r w:rsidRPr="00980A2A">
        <w:rPr>
          <w:rStyle w:val="libFootnotenumChar"/>
          <w:rtl/>
        </w:rPr>
        <w:t>(4)</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ثواب الأعمال ، ص 28. </w:t>
      </w:r>
    </w:p>
    <w:p w:rsidR="00CB1BA7" w:rsidRDefault="00CB1BA7" w:rsidP="006C0264">
      <w:pPr>
        <w:pStyle w:val="libFootnote0"/>
        <w:rPr>
          <w:rtl/>
        </w:rPr>
      </w:pPr>
      <w:r>
        <w:rPr>
          <w:rtl/>
        </w:rPr>
        <w:t xml:space="preserve">2 ـ مفاتيح الجنان ، ص 235. </w:t>
      </w:r>
    </w:p>
    <w:p w:rsidR="00CB1BA7" w:rsidRDefault="00CB1BA7" w:rsidP="006C0264">
      <w:pPr>
        <w:pStyle w:val="libFootnote0"/>
        <w:rPr>
          <w:rtl/>
        </w:rPr>
      </w:pPr>
      <w:r>
        <w:rPr>
          <w:rtl/>
        </w:rPr>
        <w:t xml:space="preserve">3 ـ سورة الصافات ، الآية 24. </w:t>
      </w:r>
    </w:p>
    <w:p w:rsidR="00CB1BA7" w:rsidRDefault="00CB1BA7" w:rsidP="006C0264">
      <w:pPr>
        <w:pStyle w:val="libFootnote0"/>
        <w:rPr>
          <w:rtl/>
        </w:rPr>
      </w:pPr>
      <w:r>
        <w:rPr>
          <w:rtl/>
        </w:rPr>
        <w:t xml:space="preserve">4 ـ سورة الروم ، الآية 30.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وأمّا في الفروع فلأنّ الشقاوة فيها تعرض بكثرة الذنوب ، وإسوداد القلب ، ولا تكون من ذات الإنسان كما تلاحظه في الأحاديث الشريفة مثل حديث زرارة عن الإمام الباقر </w:t>
      </w:r>
      <w:r w:rsidR="0047015D" w:rsidRPr="0047015D">
        <w:rPr>
          <w:rStyle w:val="libAlaemChar"/>
          <w:rFonts w:hint="cs"/>
          <w:rtl/>
        </w:rPr>
        <w:t>عليه‌السلام</w:t>
      </w:r>
      <w:r>
        <w:rPr>
          <w:rtl/>
        </w:rPr>
        <w:t xml:space="preserve"> إنّه قال : ما من عبد إلاّ وفي قلبه نكتة بيضاء ، فإذا أذنب ذنباً خرج من النكتة نكتة سوداء ، فإن تاب ذهب ذلك السواد ، وإن تمادى في الذنوب زاد ذلك السواد حتّى يغطّي البياض ، فإذا تغطّى البياض لم يرجع صاحبه إلى خير أبداً ، وهو قول الله عزّوجلّ </w:t>
      </w:r>
      <w:r>
        <w:rPr>
          <w:rFonts w:hint="cs"/>
          <w:rtl/>
        </w:rPr>
        <w:t>:</w:t>
      </w:r>
      <w:r>
        <w:rPr>
          <w:rtl/>
        </w:rPr>
        <w:t xml:space="preserve"> </w:t>
      </w:r>
      <w:r w:rsidRPr="00D45120">
        <w:rPr>
          <w:rStyle w:val="libAlaemChar"/>
          <w:rtl/>
        </w:rPr>
        <w:t>(</w:t>
      </w:r>
      <w:r w:rsidRPr="00D45120">
        <w:rPr>
          <w:rStyle w:val="libAieChar"/>
          <w:rtl/>
        </w:rPr>
        <w:t xml:space="preserve"> كَلاَّ بَلْ رَانَ عَلَى قُلُوبِهِم مَّا كَانُوا يَكْسِبُونَ </w:t>
      </w:r>
      <w:r w:rsidRPr="00D45120">
        <w:rPr>
          <w:rStyle w:val="libAlaemChar"/>
          <w:rtl/>
        </w:rPr>
        <w:t>)</w:t>
      </w:r>
      <w:r>
        <w:rPr>
          <w:rtl/>
        </w:rPr>
        <w:t xml:space="preserve"> </w:t>
      </w:r>
      <w:r w:rsidRPr="00980A2A">
        <w:rPr>
          <w:rStyle w:val="libFootnotenumChar"/>
          <w:rtl/>
        </w:rPr>
        <w:t>(1)</w:t>
      </w:r>
      <w:r>
        <w:rPr>
          <w:rtl/>
        </w:rPr>
        <w:t xml:space="preserve"> » </w:t>
      </w:r>
      <w:r w:rsidRPr="00980A2A">
        <w:rPr>
          <w:rStyle w:val="libFootnotenumChar"/>
          <w:rtl/>
        </w:rPr>
        <w:t>(2)</w:t>
      </w:r>
      <w:r>
        <w:rPr>
          <w:rtl/>
        </w:rPr>
        <w:t xml:space="preserve">. </w:t>
      </w:r>
    </w:p>
    <w:p w:rsidR="00CB1BA7" w:rsidRDefault="00CB1BA7" w:rsidP="00CB1BA7">
      <w:pPr>
        <w:rPr>
          <w:rtl/>
        </w:rPr>
      </w:pPr>
      <w:r w:rsidRPr="001B166D">
        <w:rPr>
          <w:rStyle w:val="libBold2Char"/>
          <w:rtl/>
        </w:rPr>
        <w:t xml:space="preserve">خامساً </w:t>
      </w:r>
      <w:r w:rsidRPr="001B166D">
        <w:rPr>
          <w:rStyle w:val="libBold2Char"/>
          <w:rFonts w:hint="cs"/>
          <w:rtl/>
        </w:rPr>
        <w:t>:</w:t>
      </w:r>
      <w:r w:rsidRPr="001B166D">
        <w:rPr>
          <w:rStyle w:val="libBold2Char"/>
          <w:rtl/>
        </w:rPr>
        <w:t xml:space="preserve"> </w:t>
      </w:r>
      <w:r>
        <w:rPr>
          <w:rtl/>
        </w:rPr>
        <w:t xml:space="preserve">إنّ الذاتية في الشقاء خلاف الدليل العقلي في تعريف الذاتي .. وذلك لأنّ الذاتي إمّا أن يكون ذاتياً من باب الكليّات كالجنس والفصل والنوع مثل حيوانية الحيوان وإنسانية الإنسان وناطقيّته .. </w:t>
      </w:r>
    </w:p>
    <w:p w:rsidR="00CB1BA7" w:rsidRDefault="00CB1BA7" w:rsidP="00CB1BA7">
      <w:pPr>
        <w:rPr>
          <w:rtl/>
        </w:rPr>
      </w:pPr>
      <w:r>
        <w:rPr>
          <w:rtl/>
        </w:rPr>
        <w:t xml:space="preserve">وإمّا أن يكون ذاتياً في باب البرهان وهو ما ينتزع من نفس الذات من دون حاجة إلى ضمّ ضميمة كزوجيّة الأربعة .. </w:t>
      </w:r>
    </w:p>
    <w:p w:rsidR="00CB1BA7" w:rsidRDefault="00CB1BA7" w:rsidP="00CB1BA7">
      <w:pPr>
        <w:rPr>
          <w:rtl/>
        </w:rPr>
      </w:pPr>
      <w:r>
        <w:rPr>
          <w:rtl/>
        </w:rPr>
        <w:t xml:space="preserve">ومن المعلوم أنّ الشقاوه ليست منهما في شيء بالضرورة ، بل هي من الصفات العارضة على النفس كسائر الأوصاف النفسيّة .. </w:t>
      </w:r>
    </w:p>
    <w:p w:rsidR="00CB1BA7" w:rsidRDefault="00CB1BA7" w:rsidP="00CB1BA7">
      <w:pPr>
        <w:rPr>
          <w:rtl/>
        </w:rPr>
      </w:pPr>
      <w:r>
        <w:rPr>
          <w:rtl/>
        </w:rPr>
        <w:t xml:space="preserve">فلا تكون من سنخ ماهيّة الإنسان حتّى تكون ذاتيةً له. </w:t>
      </w:r>
    </w:p>
    <w:p w:rsidR="00CB1BA7" w:rsidRDefault="00CB1BA7" w:rsidP="00CB1BA7">
      <w:pPr>
        <w:rPr>
          <w:rtl/>
        </w:rPr>
      </w:pPr>
      <w:r>
        <w:rPr>
          <w:rtl/>
        </w:rPr>
        <w:t xml:space="preserve">بل يتوغّل العبد بإختياره في المعاصي فيصير شقيّاً ، كما يتواجد في الطاعات بإختياره فيكون سعيداً. </w:t>
      </w:r>
    </w:p>
    <w:p w:rsidR="00CB1BA7" w:rsidRDefault="00CB1BA7" w:rsidP="00CB1BA7">
      <w:pPr>
        <w:rPr>
          <w:rtl/>
        </w:rPr>
      </w:pPr>
      <w:r>
        <w:rPr>
          <w:rtl/>
        </w:rPr>
        <w:t xml:space="preserve">وقد خلقه الله تعالى ليرحمه ، وهداه السبيل ليُسعده ، ومنحه القيوميّة والإختيار .. فكان هو الإنسان بنفسه يختار لنفسه الخير أو الشرّ ، بعد أنْ هداه الله تعالى إلى سبيل الخير والأخيار ، ونهاه عن طريق الشرّ والأشرار </w:t>
      </w:r>
      <w:r w:rsidRPr="00D45120">
        <w:rPr>
          <w:rStyle w:val="libAlaemChar"/>
          <w:rtl/>
        </w:rPr>
        <w:t>(</w:t>
      </w:r>
      <w:r w:rsidRPr="00D45120">
        <w:rPr>
          <w:rStyle w:val="libAieChar"/>
          <w:rtl/>
        </w:rPr>
        <w:t xml:space="preserve"> إنّا هَدَيْناهُ السَّبِيلَ إمَّا</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سورة المطفّفين ، الآية 14. </w:t>
      </w:r>
    </w:p>
    <w:p w:rsidR="00CB1BA7" w:rsidRDefault="00CB1BA7" w:rsidP="006C0264">
      <w:pPr>
        <w:pStyle w:val="libFootnote0"/>
        <w:rPr>
          <w:rtl/>
        </w:rPr>
      </w:pPr>
      <w:r>
        <w:rPr>
          <w:rtl/>
        </w:rPr>
        <w:t xml:space="preserve">2 ـ اُصول الكافي ، ج 2 ، ص 273 ، باب الذنوب ، ح 20. </w:t>
      </w:r>
    </w:p>
    <w:p w:rsidR="00CB1BA7" w:rsidRDefault="00CB1BA7" w:rsidP="001B166D">
      <w:pPr>
        <w:pStyle w:val="libBold2"/>
        <w:rPr>
          <w:rtl/>
        </w:rPr>
      </w:pPr>
      <w:r>
        <w:rPr>
          <w:rtl/>
        </w:rPr>
        <w:br w:type="page"/>
      </w:r>
      <w:r w:rsidRPr="00225C89">
        <w:rPr>
          <w:rtl/>
        </w:rPr>
        <w:lastRenderedPageBreak/>
        <w:t>وللسّعيدِ خمسُ خصال ، [ أن ] يقولَ الحقَّ ولو عليه ، وأن يحبَّ للناسِ كما يُحبُّ لنفسِه ، وأن يُعطي الحقَّ من نفسِه ، وأن يُحبَّ ذِكَر اللّهِ ، وأن يَحرِصَ في طاعةِ اللّه (36).</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sidRPr="00D45120">
        <w:rPr>
          <w:rStyle w:val="libAieChar"/>
          <w:rtl/>
        </w:rPr>
        <w:t xml:space="preserve">شاكِراً وَإِمَّا كَفُوراً </w:t>
      </w:r>
      <w:r w:rsidRPr="00D45120">
        <w:rPr>
          <w:rStyle w:val="libAlaemChar"/>
          <w:rtl/>
        </w:rPr>
        <w:t>)</w:t>
      </w:r>
      <w:r>
        <w:rPr>
          <w:rtl/>
        </w:rPr>
        <w:t xml:space="preserve"> </w:t>
      </w:r>
      <w:r w:rsidRPr="00980A2A">
        <w:rPr>
          <w:rStyle w:val="libFootnotenumChar"/>
          <w:rtl/>
        </w:rPr>
        <w:t>(1)</w:t>
      </w:r>
      <w:r>
        <w:rPr>
          <w:rtl/>
        </w:rPr>
        <w:t xml:space="preserve">. </w:t>
      </w:r>
    </w:p>
    <w:p w:rsidR="00CB1BA7" w:rsidRDefault="00CB1BA7" w:rsidP="00CB1BA7">
      <w:pPr>
        <w:rPr>
          <w:rtl/>
        </w:rPr>
      </w:pPr>
      <w:r>
        <w:rPr>
          <w:rtl/>
        </w:rPr>
        <w:t xml:space="preserve">ومن المعلوم أنّه لا يرضى الله تعالى لعباده الكفر والعصيان ، ولم يخلقهم للشقاوة والطغيان حتّى يجبرهم عليها بل خلقهم للعبادة والسعادة. </w:t>
      </w:r>
    </w:p>
    <w:p w:rsidR="00CB1BA7" w:rsidRDefault="00CB1BA7" w:rsidP="00CB1BA7">
      <w:pPr>
        <w:rPr>
          <w:rtl/>
        </w:rPr>
      </w:pPr>
      <w:r w:rsidRPr="00D45120">
        <w:rPr>
          <w:rStyle w:val="libAlaemChar"/>
          <w:rtl/>
        </w:rPr>
        <w:t>(</w:t>
      </w:r>
      <w:r w:rsidRPr="00D45120">
        <w:rPr>
          <w:rStyle w:val="libAieChar"/>
          <w:rtl/>
        </w:rPr>
        <w:t xml:space="preserve"> وَما خَلَقْتُ الجِنَّ وَالإنسَ إلاّ لِيَعْبُدُونَ </w:t>
      </w:r>
      <w:r w:rsidRPr="00D45120">
        <w:rPr>
          <w:rStyle w:val="libAlaemChar"/>
          <w:rtl/>
        </w:rPr>
        <w:t>)</w:t>
      </w:r>
      <w:r>
        <w:rPr>
          <w:rtl/>
        </w:rPr>
        <w:t xml:space="preserve"> </w:t>
      </w:r>
      <w:r w:rsidRPr="00980A2A">
        <w:rPr>
          <w:rStyle w:val="libFootnotenumChar"/>
          <w:rtl/>
        </w:rPr>
        <w:t>(2)</w:t>
      </w:r>
      <w:r>
        <w:rPr>
          <w:rtl/>
        </w:rPr>
        <w:t xml:space="preserve">. </w:t>
      </w:r>
    </w:p>
    <w:p w:rsidR="00CB1BA7" w:rsidRDefault="00CB1BA7" w:rsidP="00CB1BA7">
      <w:pPr>
        <w:rPr>
          <w:rtl/>
        </w:rPr>
      </w:pPr>
      <w:r>
        <w:rPr>
          <w:rtl/>
        </w:rPr>
        <w:t xml:space="preserve">لكن العبد لسوء الإختيار ، قد يمتهن المعصية ويستلذّ بفعل الأشرار ، ويتّصف بالشقاوة ، من دون جبر أو إجبار فيصير شقيّاً. </w:t>
      </w:r>
    </w:p>
    <w:p w:rsidR="00CB1BA7" w:rsidRDefault="00CB1BA7" w:rsidP="00CB1BA7">
      <w:pPr>
        <w:rPr>
          <w:rtl/>
        </w:rPr>
      </w:pPr>
      <w:r>
        <w:rPr>
          <w:rtl/>
        </w:rPr>
        <w:t xml:space="preserve">وفي حديث الإمام الصادق </w:t>
      </w:r>
      <w:r w:rsidR="0047015D" w:rsidRPr="0047015D">
        <w:rPr>
          <w:rStyle w:val="libAlaemChar"/>
          <w:rFonts w:hint="cs"/>
          <w:rtl/>
        </w:rPr>
        <w:t>عليه‌السلام</w:t>
      </w:r>
      <w:r>
        <w:rPr>
          <w:rtl/>
        </w:rPr>
        <w:t xml:space="preserve"> في تفسير قوله تعالى : </w:t>
      </w:r>
      <w:r w:rsidRPr="00D45120">
        <w:rPr>
          <w:rStyle w:val="libAlaemChar"/>
          <w:rtl/>
        </w:rPr>
        <w:t>(</w:t>
      </w:r>
      <w:r w:rsidRPr="00D45120">
        <w:rPr>
          <w:rStyle w:val="libAieChar"/>
          <w:rtl/>
        </w:rPr>
        <w:t xml:space="preserve"> قَالُوا رَبَّنَا غَلَبَتْ عَلَيْنا شِقْوَتُنَا </w:t>
      </w:r>
      <w:r w:rsidRPr="00D45120">
        <w:rPr>
          <w:rStyle w:val="libAlaemChar"/>
          <w:rtl/>
        </w:rPr>
        <w:t>)</w:t>
      </w:r>
      <w:r>
        <w:rPr>
          <w:rtl/>
        </w:rPr>
        <w:t xml:space="preserve"> </w:t>
      </w:r>
      <w:r w:rsidRPr="00980A2A">
        <w:rPr>
          <w:rStyle w:val="libFootnotenumChar"/>
          <w:rtl/>
        </w:rPr>
        <w:t>(3)</w:t>
      </w:r>
      <w:r>
        <w:rPr>
          <w:rtl/>
        </w:rPr>
        <w:t xml:space="preserve"> قال </w:t>
      </w:r>
      <w:r w:rsidR="0047015D" w:rsidRPr="0047015D">
        <w:rPr>
          <w:rStyle w:val="libAlaemChar"/>
          <w:rFonts w:hint="cs"/>
          <w:rtl/>
        </w:rPr>
        <w:t>عليه‌السلام</w:t>
      </w:r>
      <w:r>
        <w:rPr>
          <w:rtl/>
        </w:rPr>
        <w:t xml:space="preserve"> ، بأعمالهم شقوا </w:t>
      </w:r>
      <w:r w:rsidRPr="00980A2A">
        <w:rPr>
          <w:rStyle w:val="libFootnotenumChar"/>
          <w:rtl/>
        </w:rPr>
        <w:t>(4)</w:t>
      </w:r>
      <w:r>
        <w:rPr>
          <w:rtl/>
        </w:rPr>
        <w:t xml:space="preserve">. </w:t>
      </w:r>
    </w:p>
    <w:p w:rsidR="00CB1BA7" w:rsidRDefault="00CB1BA7" w:rsidP="00CB1BA7">
      <w:pPr>
        <w:rPr>
          <w:rtl/>
        </w:rPr>
      </w:pPr>
      <w:r>
        <w:rPr>
          <w:rtl/>
        </w:rPr>
        <w:t xml:space="preserve">وبهذا تعرف أنّ مقولة الجبريّة باطلة ، والشقاوة ليست ذاتية. </w:t>
      </w:r>
    </w:p>
    <w:p w:rsidR="00CB1BA7" w:rsidRDefault="00CB1BA7" w:rsidP="00CB1BA7">
      <w:pPr>
        <w:rPr>
          <w:rtl/>
        </w:rPr>
      </w:pPr>
      <w:r w:rsidRPr="006531B1">
        <w:rPr>
          <w:rtl/>
        </w:rPr>
        <w:t>(36)</w:t>
      </w:r>
      <w:r>
        <w:rPr>
          <w:rtl/>
        </w:rPr>
        <w:t xml:space="preserve"> السعادة خلاف الشقاوة .. فيتّصف السعيد بخلاف ما يتّصف به الشقي .. فإذا التزم الإنسان بالطاعة وإجتمعت أسباب السعادة في شخص كان سعيداً. </w:t>
      </w:r>
    </w:p>
    <w:p w:rsidR="00CB1BA7" w:rsidRDefault="00CB1BA7" w:rsidP="00CB1BA7">
      <w:pPr>
        <w:rPr>
          <w:rtl/>
        </w:rPr>
      </w:pPr>
      <w:r>
        <w:rPr>
          <w:rtl/>
        </w:rPr>
        <w:t xml:space="preserve">فيقول الحقّ ولو على نفسه ، ويحبّ الخير للناس كما يحبّه لنفسه ، ويعطي الحقّ لصاحبه ولو كان من نفسه ، ويحبّ ذكر الله ، ويحرص في طاعته .. </w:t>
      </w:r>
    </w:p>
    <w:p w:rsidR="00CB1BA7" w:rsidRDefault="00CB1BA7" w:rsidP="00CB1BA7">
      <w:pPr>
        <w:rPr>
          <w:rtl/>
        </w:rPr>
      </w:pPr>
      <w:r>
        <w:rPr>
          <w:rtl/>
        </w:rPr>
        <w:t xml:space="preserve">وأمّا أسباب السعادة فهي ما في حديث الإمام الصادق </w:t>
      </w:r>
      <w:r w:rsidR="0047015D" w:rsidRPr="0047015D">
        <w:rPr>
          <w:rStyle w:val="libAlaemChar"/>
          <w:rFonts w:hint="cs"/>
          <w:rtl/>
        </w:rPr>
        <w:t>عليه‌السلام</w:t>
      </w:r>
      <w:r>
        <w:rPr>
          <w:rtl/>
        </w:rPr>
        <w:t xml:space="preserve"> حيث قال : « ما كلُّ من أراد شيئاً قدر عليه ، ولا كلُّ من قدر على شيء وُفّق له ، ولا كلُّ من وفّق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سورة الإنسان ، الآية 3. </w:t>
      </w:r>
    </w:p>
    <w:p w:rsidR="00CB1BA7" w:rsidRDefault="00CB1BA7" w:rsidP="006C0264">
      <w:pPr>
        <w:pStyle w:val="libFootnote0"/>
        <w:rPr>
          <w:rtl/>
        </w:rPr>
      </w:pPr>
      <w:r>
        <w:rPr>
          <w:rtl/>
        </w:rPr>
        <w:t xml:space="preserve">2 ـ سورة الذاريات ، الآية 56. </w:t>
      </w:r>
    </w:p>
    <w:p w:rsidR="00CB1BA7" w:rsidRDefault="00CB1BA7" w:rsidP="006C0264">
      <w:pPr>
        <w:pStyle w:val="libFootnote0"/>
        <w:rPr>
          <w:rtl/>
        </w:rPr>
      </w:pPr>
      <w:r>
        <w:rPr>
          <w:rtl/>
        </w:rPr>
        <w:t xml:space="preserve">3 ـ سورة المؤمنون ، الآية 106. </w:t>
      </w:r>
    </w:p>
    <w:p w:rsidR="00CB1BA7" w:rsidRDefault="00CB1BA7" w:rsidP="006C0264">
      <w:pPr>
        <w:pStyle w:val="libFootnote0"/>
        <w:rPr>
          <w:rtl/>
        </w:rPr>
      </w:pPr>
      <w:r>
        <w:rPr>
          <w:rtl/>
        </w:rPr>
        <w:t xml:space="preserve">4 ـ كتاب التوحيد للصدوق ، ص 356 ، الباب 58 ، الحديث 2. </w:t>
      </w:r>
    </w:p>
    <w:p w:rsidR="00CB1BA7" w:rsidRDefault="00CB1BA7" w:rsidP="001B166D">
      <w:pPr>
        <w:pStyle w:val="libBold2"/>
        <w:rPr>
          <w:rtl/>
        </w:rPr>
      </w:pPr>
      <w:r>
        <w:rPr>
          <w:rtl/>
        </w:rPr>
        <w:br w:type="page"/>
      </w:r>
      <w:r w:rsidRPr="00BF4D37">
        <w:rPr>
          <w:rtl/>
        </w:rPr>
        <w:lastRenderedPageBreak/>
        <w:t>يا علي ، وللمرائي ثلاثُ (37) خصال ، يطوّلُ الركوعَ والسجودَ مع الناسِ في الصلاةِ ويخفِّفُ إذا كانَ وحدَه ، ويتواضعُ للناسِ ويتكبرُ على عيالِه وحدَه ، و [ أن ] يكثَر عيبَ الناس (38).</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أصاب له موضعاً. فإذا اجتمع [ اجتمعت ] النيّة ، والقدرة ، والتوفيق ، والإصابة فهناك تجب السعادة » </w:t>
      </w:r>
      <w:r w:rsidRPr="00980A2A">
        <w:rPr>
          <w:rStyle w:val="libFootnotenumChar"/>
          <w:rtl/>
        </w:rPr>
        <w:t>(1)</w:t>
      </w:r>
      <w:r>
        <w:rPr>
          <w:rtl/>
        </w:rPr>
        <w:t xml:space="preserve">. </w:t>
      </w:r>
    </w:p>
    <w:p w:rsidR="00CB1BA7" w:rsidRDefault="00CB1BA7" w:rsidP="00CB1BA7">
      <w:pPr>
        <w:rPr>
          <w:rtl/>
        </w:rPr>
      </w:pPr>
      <w:r w:rsidRPr="00E95507">
        <w:rPr>
          <w:rtl/>
        </w:rPr>
        <w:t>(37)</w:t>
      </w:r>
      <w:r>
        <w:rPr>
          <w:rtl/>
        </w:rPr>
        <w:t xml:space="preserve"> يستظهر من النسخة المخطوطة أن تكون كلمة العدد هنا ( ثلاث ) والمقروء ستّة ، فأثبتنا المستظهر. </w:t>
      </w:r>
    </w:p>
    <w:p w:rsidR="00CB1BA7" w:rsidRDefault="00CB1BA7" w:rsidP="00CB1BA7">
      <w:pPr>
        <w:rPr>
          <w:rtl/>
        </w:rPr>
      </w:pPr>
      <w:r w:rsidRPr="00E95507">
        <w:rPr>
          <w:rtl/>
        </w:rPr>
        <w:t>(38)</w:t>
      </w:r>
      <w:r>
        <w:rPr>
          <w:rtl/>
        </w:rPr>
        <w:t xml:space="preserve"> يكثر تعييب الناس حتّى يحسّن سمت نفسه .. </w:t>
      </w:r>
    </w:p>
    <w:p w:rsidR="00CB1BA7" w:rsidRDefault="00CB1BA7" w:rsidP="00CB1BA7">
      <w:pPr>
        <w:rPr>
          <w:rtl/>
        </w:rPr>
      </w:pPr>
      <w:r>
        <w:rPr>
          <w:rtl/>
        </w:rPr>
        <w:t xml:space="preserve">واعلم أنّ المرائي هو المتّصف بالرياء ، وأصل الرياء طلب المنزلة في قلوب الناس بإرائتهم خصال الخير كما حكاه العلاّمة المجلسي </w:t>
      </w:r>
      <w:r w:rsidRPr="00980A2A">
        <w:rPr>
          <w:rStyle w:val="libFootnotenumChar"/>
          <w:rtl/>
        </w:rPr>
        <w:t>(2)</w:t>
      </w:r>
      <w:r>
        <w:rPr>
          <w:rtl/>
        </w:rPr>
        <w:t xml:space="preserve"> عن بعض المحقّقين ، ثمّ بيّن </w:t>
      </w:r>
      <w:r w:rsidR="00027E81" w:rsidRPr="00027E81">
        <w:rPr>
          <w:rStyle w:val="libAlaemChar"/>
          <w:rFonts w:hint="cs"/>
          <w:rtl/>
        </w:rPr>
        <w:t>قدس‌سره</w:t>
      </w:r>
      <w:r>
        <w:rPr>
          <w:rtl/>
        </w:rPr>
        <w:t xml:space="preserve"> أقسام المرائي على تفصيل فلاحظ. </w:t>
      </w:r>
    </w:p>
    <w:p w:rsidR="00CB1BA7" w:rsidRDefault="00CB1BA7" w:rsidP="00CB1BA7">
      <w:pPr>
        <w:rPr>
          <w:rtl/>
        </w:rPr>
      </w:pPr>
      <w:r>
        <w:rPr>
          <w:rtl/>
        </w:rPr>
        <w:t xml:space="preserve">وحقيقة الرياء هو التقرّب إلى المخلوقين بإظهار الطاعة ، وطلب المنزلة في قلوبهم والميل إلى إعظامهم وتوقيرهم إيّاه ، وإستجلاب تسخيرهم لقضاء حوائجه والقيام بمهمّاته ، وهو الشرك الخفيّ كما أفاده المولى ابن فهد الحلّي </w:t>
      </w:r>
      <w:r w:rsidRPr="00980A2A">
        <w:rPr>
          <w:rStyle w:val="libFootnotenumChar"/>
          <w:rtl/>
        </w:rPr>
        <w:t>(3)</w:t>
      </w:r>
      <w:r>
        <w:rPr>
          <w:rtl/>
        </w:rPr>
        <w:t xml:space="preserve">. </w:t>
      </w:r>
    </w:p>
    <w:p w:rsidR="00CB1BA7" w:rsidRDefault="00CB1BA7" w:rsidP="00CB1BA7">
      <w:pPr>
        <w:rPr>
          <w:rtl/>
        </w:rPr>
      </w:pPr>
      <w:r>
        <w:rPr>
          <w:rtl/>
        </w:rPr>
        <w:t xml:space="preserve">ثمّ ذكر أنّ علاج الرياء يكون أوّلا بالتدبّر في أحاديث مذمومية الرياء ومحبوبيّة الإخلاص ، وثانياً بتعويد النفس إخفاء العبادات والقناعة بإطلاع الله تعالى وعلمه ، ولا ينازع نفسه إلى طلب علم غير الله .. ولا دواء أنجح من ذلك. </w:t>
      </w:r>
    </w:p>
    <w:p w:rsidR="00CB1BA7" w:rsidRDefault="00CB1BA7" w:rsidP="00CB1BA7">
      <w:pPr>
        <w:rPr>
          <w:rtl/>
        </w:rPr>
      </w:pPr>
      <w:r>
        <w:rPr>
          <w:rtl/>
        </w:rPr>
        <w:t xml:space="preserve">راوياً عن النبي </w:t>
      </w:r>
      <w:r w:rsidR="001976EA" w:rsidRPr="001976EA">
        <w:rPr>
          <w:rStyle w:val="libAlaemChar"/>
          <w:rFonts w:hint="cs"/>
          <w:rtl/>
        </w:rPr>
        <w:t>صلى‌الله‌عليه‌وآله</w:t>
      </w:r>
      <w:r>
        <w:rPr>
          <w:rtl/>
        </w:rPr>
        <w:t xml:space="preserve"> أنّه ، « ما بلغَ عبدٌ حقيقة الإخلاص حتّى لا يحبّ أن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78 ، ص 210 ، باب 23 ، ح 87. </w:t>
      </w:r>
    </w:p>
    <w:p w:rsidR="00CB1BA7" w:rsidRDefault="00CB1BA7" w:rsidP="006C0264">
      <w:pPr>
        <w:pStyle w:val="libFootnote0"/>
        <w:rPr>
          <w:rtl/>
        </w:rPr>
      </w:pPr>
      <w:r>
        <w:rPr>
          <w:rtl/>
        </w:rPr>
        <w:t xml:space="preserve">2 ـ مرآة العقول ، ج 10 ، ص 87. </w:t>
      </w:r>
    </w:p>
    <w:p w:rsidR="00CB1BA7" w:rsidRDefault="00CB1BA7" w:rsidP="006C0264">
      <w:pPr>
        <w:pStyle w:val="libFootnote0"/>
        <w:rPr>
          <w:rtl/>
        </w:rPr>
      </w:pPr>
      <w:r>
        <w:rPr>
          <w:rtl/>
        </w:rPr>
        <w:t xml:space="preserve">3 ـ عدّة الداعي ، ص 202. </w:t>
      </w:r>
    </w:p>
    <w:p w:rsidR="00CB1BA7" w:rsidRDefault="00CB1BA7" w:rsidP="001B166D">
      <w:pPr>
        <w:pStyle w:val="libBold2"/>
        <w:rPr>
          <w:rtl/>
        </w:rPr>
      </w:pPr>
      <w:r>
        <w:rPr>
          <w:rtl/>
        </w:rPr>
        <w:br w:type="page"/>
      </w:r>
      <w:r w:rsidRPr="004D2D29">
        <w:rPr>
          <w:rtl/>
        </w:rPr>
        <w:lastRenderedPageBreak/>
        <w:t>يا علي ، وللمحسنِ (39) أربعُ (40) خصال ، أن تكونَ سريرتُه أصلحَ من العَلانية (41) ،</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يُحمد على شيء من عمل الله ». </w:t>
      </w:r>
    </w:p>
    <w:p w:rsidR="00CB1BA7" w:rsidRDefault="00CB1BA7" w:rsidP="00CB1BA7">
      <w:pPr>
        <w:rPr>
          <w:rtl/>
        </w:rPr>
      </w:pPr>
      <w:r>
        <w:rPr>
          <w:rtl/>
        </w:rPr>
        <w:t xml:space="preserve">وينبغي أن تلاحظ أحاديث ذمّ الرياء في الكافي </w:t>
      </w:r>
      <w:r w:rsidRPr="00980A2A">
        <w:rPr>
          <w:rStyle w:val="libFootnotenumChar"/>
          <w:rtl/>
        </w:rPr>
        <w:t>(1)</w:t>
      </w:r>
      <w:r>
        <w:rPr>
          <w:rtl/>
        </w:rPr>
        <w:t xml:space="preserve"> ، والبحار </w:t>
      </w:r>
      <w:r w:rsidRPr="00980A2A">
        <w:rPr>
          <w:rStyle w:val="libFootnotenumChar"/>
          <w:rtl/>
        </w:rPr>
        <w:t>(2)</w:t>
      </w:r>
      <w:r>
        <w:rPr>
          <w:rtl/>
        </w:rPr>
        <w:t xml:space="preserve">. </w:t>
      </w:r>
    </w:p>
    <w:p w:rsidR="00CB1BA7" w:rsidRDefault="00CB1BA7" w:rsidP="00CB1BA7">
      <w:pPr>
        <w:rPr>
          <w:rtl/>
        </w:rPr>
      </w:pPr>
      <w:r>
        <w:rPr>
          <w:rtl/>
        </w:rPr>
        <w:t xml:space="preserve">منها الحديث السابع من باب الرياء من الكافي عن الإمام الصادق </w:t>
      </w:r>
      <w:r w:rsidR="0047015D" w:rsidRPr="0047015D">
        <w:rPr>
          <w:rStyle w:val="libAlaemChar"/>
          <w:rFonts w:hint="cs"/>
          <w:rtl/>
        </w:rPr>
        <w:t>عليه‌السلام</w:t>
      </w:r>
      <w:r>
        <w:rPr>
          <w:rtl/>
        </w:rPr>
        <w:t xml:space="preserve"> قال : قال النبي </w:t>
      </w:r>
      <w:r w:rsidR="001976EA" w:rsidRPr="001976EA">
        <w:rPr>
          <w:rStyle w:val="libAlaemChar"/>
          <w:rFonts w:hint="cs"/>
          <w:rtl/>
        </w:rPr>
        <w:t>صلى‌الله‌عليه‌وآله</w:t>
      </w:r>
      <w:r>
        <w:rPr>
          <w:rtl/>
        </w:rPr>
        <w:t xml:space="preserve"> ، « إنّ الملك ليصعد بعمل العبد مبتهجاً به ، فإذا صعد بحسناته يقول الله عزّوجلّ ، إجعلوها في سجّين </w:t>
      </w:r>
      <w:r w:rsidRPr="00980A2A">
        <w:rPr>
          <w:rStyle w:val="libFootnotenumChar"/>
          <w:rtl/>
        </w:rPr>
        <w:t>(3)</w:t>
      </w:r>
      <w:r>
        <w:rPr>
          <w:rtl/>
        </w:rPr>
        <w:t xml:space="preserve"> إنّه ليس إيّاي أراد ». </w:t>
      </w:r>
    </w:p>
    <w:p w:rsidR="00CB1BA7" w:rsidRDefault="00CB1BA7" w:rsidP="00CB1BA7">
      <w:pPr>
        <w:rPr>
          <w:rtl/>
        </w:rPr>
      </w:pPr>
      <w:r>
        <w:rPr>
          <w:rtl/>
        </w:rPr>
        <w:t xml:space="preserve">وعلى الجملة تعرف أنّ طلب المنزلة وإظهار الطاعة في المرائي تسوّل له هذه الخصال التي وردت في الحديث الإيصائي ، تطويل الركوع والسجود إذا كان مع الناس ، وتخفيفهما إذا كان وحده ، ثمّ إظهار التواضع إذا كان مع الناس .. والتكبّر إذا كان وحده ، ثمّ إكثار تعييب الناس ليسيء سمعتهم لأجل تحسين حال نفسه .. </w:t>
      </w:r>
    </w:p>
    <w:p w:rsidR="00CB1BA7" w:rsidRDefault="00CB1BA7" w:rsidP="00CB1BA7">
      <w:pPr>
        <w:rPr>
          <w:rtl/>
        </w:rPr>
      </w:pPr>
      <w:r>
        <w:rPr>
          <w:rtl/>
        </w:rPr>
        <w:t xml:space="preserve">وجاء في الحديث العلوي أيضاً ، قال أمير المؤمنين </w:t>
      </w:r>
      <w:r w:rsidR="0047015D" w:rsidRPr="0047015D">
        <w:rPr>
          <w:rStyle w:val="libAlaemChar"/>
          <w:rFonts w:hint="cs"/>
          <w:rtl/>
        </w:rPr>
        <w:t>عليه‌السلام</w:t>
      </w:r>
      <w:r>
        <w:rPr>
          <w:rtl/>
        </w:rPr>
        <w:t xml:space="preserve"> ، « ثلاث علامات للمرائي ، ينشط إذا رأى الناس ، ويكسل إذا كان وحده ، ويحبّ أن يُحمد في جميع اُموره » </w:t>
      </w:r>
      <w:r w:rsidRPr="00980A2A">
        <w:rPr>
          <w:rStyle w:val="libFootnotenumChar"/>
          <w:rtl/>
        </w:rPr>
        <w:t>(4)</w:t>
      </w:r>
      <w:r>
        <w:rPr>
          <w:rtl/>
        </w:rPr>
        <w:t xml:space="preserve">. </w:t>
      </w:r>
    </w:p>
    <w:p w:rsidR="00CB1BA7" w:rsidRDefault="00CB1BA7" w:rsidP="00CB1BA7">
      <w:pPr>
        <w:rPr>
          <w:rtl/>
        </w:rPr>
      </w:pPr>
      <w:r w:rsidRPr="00175E41">
        <w:rPr>
          <w:rtl/>
        </w:rPr>
        <w:t>(39)</w:t>
      </w:r>
      <w:r>
        <w:rPr>
          <w:rtl/>
        </w:rPr>
        <w:t xml:space="preserve"> أي من يكون فعاله محاسن الأعمال ـ خلاف المسيء. </w:t>
      </w:r>
    </w:p>
    <w:p w:rsidR="00CB1BA7" w:rsidRDefault="00CB1BA7" w:rsidP="00CB1BA7">
      <w:pPr>
        <w:rPr>
          <w:rtl/>
        </w:rPr>
      </w:pPr>
      <w:r w:rsidRPr="00175E41">
        <w:rPr>
          <w:rtl/>
        </w:rPr>
        <w:t>(40)</w:t>
      </w:r>
      <w:r>
        <w:rPr>
          <w:rtl/>
        </w:rPr>
        <w:t xml:space="preserve"> في النسخة هكذا ولعلّ في الأصل ثلاثة ، وهي المقدار المذكور. </w:t>
      </w:r>
    </w:p>
    <w:p w:rsidR="00CB1BA7" w:rsidRDefault="00CB1BA7" w:rsidP="00CB1BA7">
      <w:pPr>
        <w:rPr>
          <w:rtl/>
        </w:rPr>
      </w:pPr>
      <w:r w:rsidRPr="00175E41">
        <w:rPr>
          <w:rtl/>
        </w:rPr>
        <w:t>(41)</w:t>
      </w:r>
      <w:r>
        <w:rPr>
          <w:rtl/>
        </w:rPr>
        <w:t xml:space="preserve"> وبهذه الصفة يكون خالياً عن النفاق والتدليس ، ومبطّناً للخير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اُصول الكافي ، ج 2 ، ص 293. </w:t>
      </w:r>
    </w:p>
    <w:p w:rsidR="00CB1BA7" w:rsidRDefault="00CB1BA7" w:rsidP="006C0264">
      <w:pPr>
        <w:pStyle w:val="libFootnote0"/>
        <w:rPr>
          <w:rtl/>
        </w:rPr>
      </w:pPr>
      <w:r>
        <w:rPr>
          <w:rtl/>
        </w:rPr>
        <w:t xml:space="preserve">2 ـ بحار الأنوار ، ج 72 ، ص 265 ، باب 116 ، الأحاديث. </w:t>
      </w:r>
    </w:p>
    <w:p w:rsidR="00CB1BA7" w:rsidRDefault="00CB1BA7" w:rsidP="006C0264">
      <w:pPr>
        <w:pStyle w:val="libFootnote0"/>
        <w:rPr>
          <w:rtl/>
        </w:rPr>
      </w:pPr>
      <w:r>
        <w:rPr>
          <w:rtl/>
        </w:rPr>
        <w:t xml:space="preserve">3 ـ وهو ديوان الفجّار والكتاب الجامع الذي دُوّن فيه أعمال الكفرة والفسقة من الجنّ والإنس. </w:t>
      </w:r>
    </w:p>
    <w:p w:rsidR="00CB1BA7" w:rsidRDefault="00CB1BA7" w:rsidP="006C0264">
      <w:pPr>
        <w:pStyle w:val="libFootnote0"/>
        <w:rPr>
          <w:rtl/>
        </w:rPr>
      </w:pPr>
      <w:r>
        <w:rPr>
          <w:rtl/>
        </w:rPr>
        <w:t xml:space="preserve">4 ـ اُصول الكافي ، ج 2 ، ص 295 ، ح 8. </w:t>
      </w:r>
    </w:p>
    <w:p w:rsidR="00CB1BA7" w:rsidRPr="00ED41EC" w:rsidRDefault="00CB1BA7" w:rsidP="001B166D">
      <w:pPr>
        <w:pStyle w:val="libBold2"/>
        <w:rPr>
          <w:rtl/>
        </w:rPr>
      </w:pPr>
      <w:r>
        <w:rPr>
          <w:rtl/>
        </w:rPr>
        <w:br w:type="page"/>
      </w:r>
      <w:r w:rsidRPr="00ED41EC">
        <w:rPr>
          <w:rtl/>
        </w:rPr>
        <w:lastRenderedPageBreak/>
        <w:t xml:space="preserve">وأن يُحسن إلى من عصى اللّه (42) ، وأن يستَر عيبَ الناس (43). </w:t>
      </w:r>
    </w:p>
    <w:p w:rsidR="00CB1BA7" w:rsidRDefault="00CB1BA7" w:rsidP="001B166D">
      <w:pPr>
        <w:pStyle w:val="libBold2"/>
        <w:rPr>
          <w:rtl/>
        </w:rPr>
      </w:pPr>
      <w:r w:rsidRPr="00ED41EC">
        <w:rPr>
          <w:rtl/>
        </w:rPr>
        <w:t>يا علي ، وللمنافقِ (44) أربعُ خصال ، يُكثرُ عيوبَ جيرانِه ، وإذا غضبَ لم يَملْك نفسَه ، ولم يَعْفُ ، وأنْ يُسيءَ إلى من أحسَنَ إليه.</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والإخلاص فلابدّ وأن تصدر منه المحاسن دون المساوىء. </w:t>
      </w:r>
    </w:p>
    <w:p w:rsidR="00CB1BA7" w:rsidRDefault="00CB1BA7" w:rsidP="00CB1BA7">
      <w:pPr>
        <w:rPr>
          <w:rtl/>
        </w:rPr>
      </w:pPr>
      <w:r w:rsidRPr="00D06411">
        <w:rPr>
          <w:rtl/>
        </w:rPr>
        <w:t>(42)</w:t>
      </w:r>
      <w:r>
        <w:rPr>
          <w:rtl/>
        </w:rPr>
        <w:t xml:space="preserve"> بإرشاده إلى طاعة الله وإنقاذه من معصية الله. </w:t>
      </w:r>
    </w:p>
    <w:p w:rsidR="00CB1BA7" w:rsidRDefault="00CB1BA7" w:rsidP="00CB1BA7">
      <w:pPr>
        <w:rPr>
          <w:rtl/>
        </w:rPr>
      </w:pPr>
      <w:r w:rsidRPr="00D06411">
        <w:rPr>
          <w:rtl/>
        </w:rPr>
        <w:t>(43)</w:t>
      </w:r>
      <w:r>
        <w:rPr>
          <w:rtl/>
        </w:rPr>
        <w:t xml:space="preserve"> وستر العيوب من شيم الكرام ، ومعالي الاُمور العظام ، في سبيل اللطف والإحسان إلى نوع الإنسان. </w:t>
      </w:r>
    </w:p>
    <w:p w:rsidR="00CB1BA7" w:rsidRDefault="00CB1BA7" w:rsidP="00CB1BA7">
      <w:pPr>
        <w:rPr>
          <w:rtl/>
        </w:rPr>
      </w:pPr>
      <w:r w:rsidRPr="00D06411">
        <w:rPr>
          <w:rtl/>
        </w:rPr>
        <w:t>(44)</w:t>
      </w:r>
      <w:r>
        <w:rPr>
          <w:rtl/>
        </w:rPr>
        <w:t xml:space="preserve"> المنافق يطلق على معان : </w:t>
      </w:r>
    </w:p>
    <w:p w:rsidR="00CB1BA7" w:rsidRDefault="00CB1BA7" w:rsidP="00CB1BA7">
      <w:pPr>
        <w:rPr>
          <w:rtl/>
        </w:rPr>
      </w:pPr>
      <w:r>
        <w:rPr>
          <w:rtl/>
        </w:rPr>
        <w:t xml:space="preserve">منها ، من يُظهر الإسلام ويُبطن الكفر وهو المعنى المشهور. </w:t>
      </w:r>
    </w:p>
    <w:p w:rsidR="00CB1BA7" w:rsidRDefault="00CB1BA7" w:rsidP="00CB1BA7">
      <w:pPr>
        <w:rPr>
          <w:rtl/>
        </w:rPr>
      </w:pPr>
      <w:r>
        <w:rPr>
          <w:rtl/>
        </w:rPr>
        <w:t xml:space="preserve">ومنها ، صاحب الرياء .. فيكون المرائي منافقاً. </w:t>
      </w:r>
    </w:p>
    <w:p w:rsidR="00CB1BA7" w:rsidRDefault="00CB1BA7" w:rsidP="00CB1BA7">
      <w:pPr>
        <w:rPr>
          <w:rtl/>
        </w:rPr>
      </w:pPr>
      <w:r>
        <w:rPr>
          <w:rtl/>
        </w:rPr>
        <w:t xml:space="preserve">ومنها ، من يظهر الحبّ ويكون في الباطن عدوّاً ، أو يظهر الصلاح ويكون في الباطن فاسقاً. </w:t>
      </w:r>
    </w:p>
    <w:p w:rsidR="00CB1BA7" w:rsidRDefault="00CB1BA7" w:rsidP="00CB1BA7">
      <w:pPr>
        <w:rPr>
          <w:rtl/>
        </w:rPr>
      </w:pPr>
      <w:r>
        <w:rPr>
          <w:rtl/>
        </w:rPr>
        <w:t xml:space="preserve">ومنها ، من يدّعي الإيمان ولم يعمل بمقتضاه ، ولم يتّصف بالصفات التي ينبغي أن يكون المؤمن عليها فيكون باطنه مخالفاً لظاهره. </w:t>
      </w:r>
    </w:p>
    <w:p w:rsidR="00CB1BA7" w:rsidRDefault="00CB1BA7" w:rsidP="00CB1BA7">
      <w:pPr>
        <w:rPr>
          <w:rtl/>
        </w:rPr>
      </w:pPr>
      <w:r>
        <w:rPr>
          <w:rtl/>
        </w:rPr>
        <w:t xml:space="preserve">ذكر هذا العلاّمة المجلسي بعد حديث « ثلاث مَنْ كنّ فيه كان منافقاً وإنْ صام وصلّى وزعم أنّه مسلم ، من إذا ائتمن خان ، وإذا حدّثَ كذب ، وإذا وعد أخلف ». </w:t>
      </w:r>
    </w:p>
    <w:p w:rsidR="00CB1BA7" w:rsidRDefault="00CB1BA7" w:rsidP="00CB1BA7">
      <w:pPr>
        <w:rPr>
          <w:rtl/>
        </w:rPr>
      </w:pPr>
      <w:r>
        <w:rPr>
          <w:rtl/>
        </w:rPr>
        <w:t xml:space="preserve">ثمّ أفاد </w:t>
      </w:r>
      <w:r w:rsidR="00027E81" w:rsidRPr="00027E81">
        <w:rPr>
          <w:rStyle w:val="libAlaemChar"/>
          <w:rFonts w:hint="cs"/>
          <w:rtl/>
        </w:rPr>
        <w:t>قدس‌سره</w:t>
      </w:r>
      <w:r>
        <w:rPr>
          <w:rtl/>
        </w:rPr>
        <w:t xml:space="preserve"> ، كأنّ المراد بالمنافق فيه هو المعنى الأخير </w:t>
      </w:r>
      <w:r w:rsidRPr="00980A2A">
        <w:rPr>
          <w:rStyle w:val="libFootnotenumChar"/>
          <w:rtl/>
        </w:rPr>
        <w:t>(1)</w:t>
      </w:r>
      <w:r>
        <w:rPr>
          <w:rtl/>
        </w:rPr>
        <w:t xml:space="preserve">. </w:t>
      </w:r>
    </w:p>
    <w:p w:rsidR="00CB1BA7" w:rsidRDefault="00CB1BA7" w:rsidP="00CB1BA7">
      <w:pPr>
        <w:rPr>
          <w:rtl/>
        </w:rPr>
      </w:pPr>
      <w:r>
        <w:rPr>
          <w:rtl/>
        </w:rPr>
        <w:t xml:space="preserve">فالمنافق حين لم يعمل بمقتضى اُصول الإيمان يتّصف بتكثير عيوب الجيران ، وعدم إمتلاك الغضب ، وعدم العفو ، والإساءة إلى المحسن.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72 ، ص 108. </w:t>
      </w:r>
    </w:p>
    <w:p w:rsidR="00CB1BA7" w:rsidRPr="00D06411" w:rsidRDefault="00CB1BA7" w:rsidP="001B166D">
      <w:pPr>
        <w:pStyle w:val="libBold2"/>
        <w:rPr>
          <w:rtl/>
        </w:rPr>
      </w:pPr>
      <w:r>
        <w:rPr>
          <w:rtl/>
        </w:rPr>
        <w:br w:type="page"/>
      </w:r>
      <w:r w:rsidRPr="00D06411">
        <w:rPr>
          <w:rtl/>
        </w:rPr>
        <w:lastRenderedPageBreak/>
        <w:t xml:space="preserve">يا علي ، وللصادقِ (45) أربعُ خصال ، أنَ يَصْدُقَ عند الرهبةِ ، وعند الرَغبةِ ، وعند الشَهوةِ ، وعندَ الرضا ، وعندَ الغضب ، وأن لا يُظهَر مصيبتَه للناس ، وأن لا يدعوَ على من ظَلَمه ، ولا يُظهرَ عبادتَه ولا يشكوَ مصيبَته. </w:t>
      </w:r>
    </w:p>
    <w:p w:rsidR="00CB1BA7" w:rsidRDefault="00CB1BA7" w:rsidP="001B166D">
      <w:pPr>
        <w:pStyle w:val="libBold2"/>
        <w:rPr>
          <w:rtl/>
        </w:rPr>
      </w:pPr>
      <w:r w:rsidRPr="00D06411">
        <w:rPr>
          <w:rtl/>
        </w:rPr>
        <w:t>يا علي ، أحسِنْ طَهورَكَ يُباركُ اللّهُ لكَ في رزقِك (46).</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Pr>
          <w:rtl/>
        </w:rPr>
        <w:t xml:space="preserve">وقد عقد في الكافي </w:t>
      </w:r>
      <w:r w:rsidRPr="00980A2A">
        <w:rPr>
          <w:rStyle w:val="libFootnotenumChar"/>
          <w:rtl/>
        </w:rPr>
        <w:t>(1)</w:t>
      </w:r>
      <w:r>
        <w:rPr>
          <w:rtl/>
        </w:rPr>
        <w:t xml:space="preserve"> باباً في صفة النفاق والمنافق ، وفي غيره </w:t>
      </w:r>
      <w:r w:rsidRPr="00980A2A">
        <w:rPr>
          <w:rStyle w:val="libFootnotenumChar"/>
          <w:rtl/>
        </w:rPr>
        <w:t>(2)</w:t>
      </w:r>
      <w:r>
        <w:rPr>
          <w:rtl/>
        </w:rPr>
        <w:t xml:space="preserve"> أيضاً فلاحظ. </w:t>
      </w:r>
    </w:p>
    <w:p w:rsidR="00CB1BA7" w:rsidRDefault="00CB1BA7" w:rsidP="00CB1BA7">
      <w:pPr>
        <w:rPr>
          <w:rtl/>
        </w:rPr>
      </w:pPr>
      <w:r w:rsidRPr="00B536A9">
        <w:rPr>
          <w:rtl/>
        </w:rPr>
        <w:t>(45)</w:t>
      </w:r>
      <w:r>
        <w:rPr>
          <w:rtl/>
        </w:rPr>
        <w:t xml:space="preserve"> الصدق في اللغة هو خلاف الكذب ، وفسّر بمطابقة الخبر للواقع ونفس الأمر. </w:t>
      </w:r>
    </w:p>
    <w:p w:rsidR="00CB1BA7" w:rsidRDefault="00CB1BA7" w:rsidP="00CB1BA7">
      <w:pPr>
        <w:rPr>
          <w:rtl/>
        </w:rPr>
      </w:pPr>
      <w:r>
        <w:rPr>
          <w:rtl/>
        </w:rPr>
        <w:t xml:space="preserve">إلاّ أنّ الصادق واقعاً هو من صدق في دين الله نيّةً وقولا وعملا ـ كما أفاده الشيخ الطريحي </w:t>
      </w:r>
      <w:r w:rsidRPr="00980A2A">
        <w:rPr>
          <w:rStyle w:val="libFootnotenumChar"/>
          <w:rtl/>
        </w:rPr>
        <w:t>(3)</w:t>
      </w:r>
      <w:r>
        <w:rPr>
          <w:rtl/>
        </w:rPr>
        <w:t xml:space="preserve"> في تفسير قوله تعالى : </w:t>
      </w:r>
      <w:r w:rsidRPr="00D45120">
        <w:rPr>
          <w:rStyle w:val="libAlaemChar"/>
          <w:rtl/>
        </w:rPr>
        <w:t>(</w:t>
      </w:r>
      <w:r w:rsidRPr="00D45120">
        <w:rPr>
          <w:rStyle w:val="libAieChar"/>
          <w:rtl/>
        </w:rPr>
        <w:t xml:space="preserve"> وَكُونُوا مَعَ الصادِقِينَ </w:t>
      </w:r>
      <w:r w:rsidRPr="00D45120">
        <w:rPr>
          <w:rStyle w:val="libAlaemChar"/>
          <w:rtl/>
        </w:rPr>
        <w:t>)</w:t>
      </w:r>
      <w:r>
        <w:rPr>
          <w:rtl/>
        </w:rPr>
        <w:t xml:space="preserve"> </w:t>
      </w:r>
      <w:r w:rsidRPr="00980A2A">
        <w:rPr>
          <w:rStyle w:val="libFootnotenumChar"/>
          <w:rtl/>
        </w:rPr>
        <w:t>(4)</w:t>
      </w:r>
      <w:r>
        <w:rPr>
          <w:rtl/>
        </w:rPr>
        <w:t xml:space="preserve">. </w:t>
      </w:r>
    </w:p>
    <w:p w:rsidR="00CB1BA7" w:rsidRDefault="00CB1BA7" w:rsidP="00CB1BA7">
      <w:pPr>
        <w:rPr>
          <w:rtl/>
        </w:rPr>
      </w:pPr>
      <w:r>
        <w:rPr>
          <w:rtl/>
        </w:rPr>
        <w:t xml:space="preserve">والصادق بهذا المعنى الجامع والصدق الإيماني الواقع يكون صادقاً في جميع حالاته في الرهبة والرغبة والرضا والغضب ، وبواسطة نيّة الصدق لا يظهر المصيبة ولا يشكوها ، ويتستّر في العبادة ، بل ينوي الخير ولا يدعو على من ظلمه ، إن كان قابلا للهداية ، أو إن لم يفعل ما يوجب الدعاء عليه. </w:t>
      </w:r>
    </w:p>
    <w:p w:rsidR="00CB1BA7" w:rsidRDefault="00CB1BA7" w:rsidP="00CB1BA7">
      <w:pPr>
        <w:rPr>
          <w:rtl/>
        </w:rPr>
      </w:pPr>
      <w:r>
        <w:rPr>
          <w:rtl/>
        </w:rPr>
        <w:t xml:space="preserve">فلاحظ أخبار فضيلة الصدق في البحار </w:t>
      </w:r>
      <w:r w:rsidRPr="00980A2A">
        <w:rPr>
          <w:rStyle w:val="libFootnotenumChar"/>
          <w:rtl/>
        </w:rPr>
        <w:t>(5)</w:t>
      </w:r>
      <w:r>
        <w:rPr>
          <w:rtl/>
        </w:rPr>
        <w:t xml:space="preserve"> ، إذا أردت إستقصاء الآثار. </w:t>
      </w:r>
    </w:p>
    <w:p w:rsidR="00CB1BA7" w:rsidRDefault="00CB1BA7" w:rsidP="00CB1BA7">
      <w:pPr>
        <w:rPr>
          <w:rtl/>
        </w:rPr>
      </w:pPr>
      <w:r w:rsidRPr="00B536A9">
        <w:rPr>
          <w:rtl/>
        </w:rPr>
        <w:t>(46)</w:t>
      </w:r>
      <w:r>
        <w:rPr>
          <w:rtl/>
        </w:rPr>
        <w:t xml:space="preserve"> الطهور ـ بفتح الطاء ـ ، في أصل اللغة هو الطاهر المطهِّر ، وفسّر بالطاهر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اُصول الكافي ، ج 2 ، ص 393. </w:t>
      </w:r>
    </w:p>
    <w:p w:rsidR="00CB1BA7" w:rsidRDefault="00CB1BA7" w:rsidP="006C0264">
      <w:pPr>
        <w:pStyle w:val="libFootnote0"/>
        <w:rPr>
          <w:rtl/>
        </w:rPr>
      </w:pPr>
      <w:r>
        <w:rPr>
          <w:rtl/>
        </w:rPr>
        <w:t xml:space="preserve">2 ـ بحار الأنوار ، ج 72 ، ص 172 ، باب 103 ، الأحاديث. </w:t>
      </w:r>
    </w:p>
    <w:p w:rsidR="00CB1BA7" w:rsidRDefault="00CB1BA7" w:rsidP="006C0264">
      <w:pPr>
        <w:pStyle w:val="libFootnote0"/>
        <w:rPr>
          <w:rtl/>
        </w:rPr>
      </w:pPr>
      <w:r>
        <w:rPr>
          <w:rtl/>
        </w:rPr>
        <w:t xml:space="preserve">3 ـ مجمع البحرين ، ص 437. </w:t>
      </w:r>
    </w:p>
    <w:p w:rsidR="00CB1BA7" w:rsidRDefault="00CB1BA7" w:rsidP="006C0264">
      <w:pPr>
        <w:pStyle w:val="libFootnote0"/>
        <w:rPr>
          <w:rtl/>
        </w:rPr>
      </w:pPr>
      <w:r>
        <w:rPr>
          <w:rtl/>
        </w:rPr>
        <w:t xml:space="preserve">4 ـ سورة التوبة ، الآية 119. </w:t>
      </w:r>
    </w:p>
    <w:p w:rsidR="00CB1BA7" w:rsidRDefault="00CB1BA7" w:rsidP="006C0264">
      <w:pPr>
        <w:pStyle w:val="libFootnote0"/>
        <w:rPr>
          <w:rtl/>
        </w:rPr>
      </w:pPr>
      <w:r>
        <w:rPr>
          <w:rtl/>
        </w:rPr>
        <w:t xml:space="preserve">5 ـ بحار الأنوار ، ج 71 ، ص 1 ـ 17 ، باب 60 ، الأحاديث. </w:t>
      </w:r>
    </w:p>
    <w:p w:rsidR="00CB1BA7" w:rsidRPr="00C522FE" w:rsidRDefault="00CB1BA7" w:rsidP="001B166D">
      <w:pPr>
        <w:pStyle w:val="libBold2"/>
        <w:rPr>
          <w:rtl/>
        </w:rPr>
      </w:pPr>
      <w:r>
        <w:rPr>
          <w:rtl/>
        </w:rPr>
        <w:br w:type="page"/>
      </w:r>
      <w:r w:rsidRPr="00C522FE">
        <w:rPr>
          <w:rtl/>
        </w:rPr>
        <w:lastRenderedPageBreak/>
        <w:t xml:space="preserve">يا علي ، الطَهورُ نصفُ الإيمان (47) فإنّ الملائكةَ يستغفرونَ ويدعُون لمن يُحسِنُ طَهورَه. </w:t>
      </w:r>
    </w:p>
    <w:p w:rsidR="00CB1BA7" w:rsidRDefault="00CB1BA7" w:rsidP="001B166D">
      <w:pPr>
        <w:pStyle w:val="libBold2"/>
        <w:rPr>
          <w:rtl/>
        </w:rPr>
      </w:pPr>
      <w:r w:rsidRPr="00C522FE">
        <w:rPr>
          <w:rtl/>
        </w:rPr>
        <w:t>يا علي ، الصلاةُ عَمودُ الإسلام (48)</w:t>
      </w:r>
      <w:r>
        <w:rPr>
          <w:rtl/>
        </w:rPr>
        <w:t xml:space="preserve"> ..</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في نفسه المطهّر لغيره أي الماء والأرض </w:t>
      </w:r>
      <w:r w:rsidRPr="00980A2A">
        <w:rPr>
          <w:rStyle w:val="libFootnotenumChar"/>
          <w:rtl/>
        </w:rPr>
        <w:t>(1)</w:t>
      </w:r>
      <w:r>
        <w:rPr>
          <w:rtl/>
        </w:rPr>
        <w:t xml:space="preserve"> ، ويطلق على ما يطهّر النفس من الحدث أي الغسل والوضوء والتيمّم ، وتحسينها هو ، إتيانها صحيحة كاملة حسنة .. </w:t>
      </w:r>
    </w:p>
    <w:p w:rsidR="00CB1BA7" w:rsidRDefault="00CB1BA7" w:rsidP="00CB1BA7">
      <w:pPr>
        <w:rPr>
          <w:rtl/>
        </w:rPr>
      </w:pPr>
      <w:r>
        <w:rPr>
          <w:rtl/>
        </w:rPr>
        <w:t xml:space="preserve">والوضوء والغسل والتيمّم الحسن تقرّب إلى الله ، وطهارة للنفس ، ونقاء من الأدران ، فتوجب البركة في الرزق .. مضافاً إلى أنّها توجب إستغفار الملائكة لمن يحسّنها كما في الفقرة الآتية .. ومعلوم أنّ المغفرة توجب رزق السماء .. كما قال عزّ إسمه </w:t>
      </w:r>
      <w:r>
        <w:rPr>
          <w:rFonts w:hint="cs"/>
          <w:rtl/>
        </w:rPr>
        <w:t>:</w:t>
      </w:r>
      <w:r>
        <w:rPr>
          <w:rtl/>
        </w:rPr>
        <w:t xml:space="preserve"> </w:t>
      </w:r>
      <w:r w:rsidRPr="00D45120">
        <w:rPr>
          <w:rStyle w:val="libAlaemChar"/>
          <w:rtl/>
        </w:rPr>
        <w:t>(</w:t>
      </w:r>
      <w:r w:rsidRPr="00D45120">
        <w:rPr>
          <w:rStyle w:val="libAieChar"/>
          <w:rtl/>
        </w:rPr>
        <w:t xml:space="preserve"> وَيَا قَوْم اسْتَغْفِرُوا رَبّكُمْ ثُمّ تُوبُوا إلَيْهِ يُرْسِلِ السَّمَاءَ عَلَيْكُم مِّدْراراً </w:t>
      </w:r>
      <w:r w:rsidRPr="00D45120">
        <w:rPr>
          <w:rStyle w:val="libAlaemChar"/>
          <w:rtl/>
        </w:rPr>
        <w:t>)</w:t>
      </w:r>
      <w:r>
        <w:rPr>
          <w:rtl/>
        </w:rPr>
        <w:t xml:space="preserve"> </w:t>
      </w:r>
      <w:r w:rsidRPr="00980A2A">
        <w:rPr>
          <w:rStyle w:val="libFootnotenumChar"/>
          <w:rtl/>
        </w:rPr>
        <w:t>(2)</w:t>
      </w:r>
      <w:r>
        <w:rPr>
          <w:rtl/>
        </w:rPr>
        <w:t xml:space="preserve">. </w:t>
      </w:r>
    </w:p>
    <w:p w:rsidR="00CB1BA7" w:rsidRDefault="00CB1BA7" w:rsidP="00CB1BA7">
      <w:pPr>
        <w:rPr>
          <w:rtl/>
        </w:rPr>
      </w:pPr>
      <w:r>
        <w:rPr>
          <w:rtl/>
        </w:rPr>
        <w:t xml:space="preserve">وقال عزّ إسمه </w:t>
      </w:r>
      <w:r>
        <w:rPr>
          <w:rFonts w:hint="cs"/>
          <w:rtl/>
        </w:rPr>
        <w:t>:</w:t>
      </w:r>
      <w:r>
        <w:rPr>
          <w:rtl/>
        </w:rPr>
        <w:t xml:space="preserve"> </w:t>
      </w:r>
      <w:r w:rsidRPr="00D45120">
        <w:rPr>
          <w:rStyle w:val="libAlaemChar"/>
          <w:rtl/>
        </w:rPr>
        <w:t>(</w:t>
      </w:r>
      <w:r w:rsidRPr="00D45120">
        <w:rPr>
          <w:rStyle w:val="libAieChar"/>
          <w:rtl/>
        </w:rPr>
        <w:t xml:space="preserve"> فَقُلْتُ اسْتَغْفِرُوا رَبَّكُمْ إنَّهُ كَانَ غَفَّاراً </w:t>
      </w:r>
      <w:r w:rsidRPr="00C651E3">
        <w:rPr>
          <w:rtl/>
        </w:rPr>
        <w:t>*</w:t>
      </w:r>
      <w:r w:rsidRPr="00D45120">
        <w:rPr>
          <w:rStyle w:val="libAieChar"/>
          <w:rtl/>
        </w:rPr>
        <w:t xml:space="preserve"> يُرْسِلِ السَّمَاءَ عَلَيْكُم مِّدْراراً </w:t>
      </w:r>
      <w:r w:rsidRPr="00C651E3">
        <w:rPr>
          <w:rtl/>
        </w:rPr>
        <w:t>*</w:t>
      </w:r>
      <w:r w:rsidRPr="00D45120">
        <w:rPr>
          <w:rStyle w:val="libAieChar"/>
          <w:rtl/>
        </w:rPr>
        <w:t xml:space="preserve"> وَيُمْدِدْكُم بِأَمْوَال وَبَنِينَ وَيَجْعَلْ لَّكُمْ جَنّات وَيَجْعَلْ لَّكُمْ أَنْهاراً </w:t>
      </w:r>
      <w:r w:rsidRPr="00D45120">
        <w:rPr>
          <w:rStyle w:val="libAlaemChar"/>
          <w:rtl/>
        </w:rPr>
        <w:t>)</w:t>
      </w:r>
      <w:r>
        <w:rPr>
          <w:rtl/>
        </w:rPr>
        <w:t xml:space="preserve"> </w:t>
      </w:r>
      <w:r w:rsidRPr="00980A2A">
        <w:rPr>
          <w:rStyle w:val="libFootnotenumChar"/>
          <w:rtl/>
        </w:rPr>
        <w:t>(3)</w:t>
      </w:r>
      <w:r>
        <w:rPr>
          <w:rtl/>
        </w:rPr>
        <w:t xml:space="preserve">. </w:t>
      </w:r>
    </w:p>
    <w:p w:rsidR="00CB1BA7" w:rsidRDefault="00CB1BA7" w:rsidP="00CB1BA7">
      <w:pPr>
        <w:rPr>
          <w:rtl/>
        </w:rPr>
      </w:pPr>
      <w:r w:rsidRPr="00C651E3">
        <w:rPr>
          <w:rtl/>
        </w:rPr>
        <w:t>(47)</w:t>
      </w:r>
      <w:r>
        <w:rPr>
          <w:rtl/>
        </w:rPr>
        <w:t xml:space="preserve"> فإنّه لا يتمّ الإيمان إلاّ بالطهور ، ولا صلاة إلاّ بطهور .. فيكون الطهور شطراً وجزءاً من الإيمان .. ولعلّ التعبير بالنصف بلحاظ جزئه ونصفه الآخر وهي الصلاة .. </w:t>
      </w:r>
    </w:p>
    <w:p w:rsidR="00CB1BA7" w:rsidRDefault="00CB1BA7" w:rsidP="00CB1BA7">
      <w:pPr>
        <w:rPr>
          <w:rtl/>
        </w:rPr>
      </w:pPr>
      <w:r>
        <w:rPr>
          <w:rtl/>
        </w:rPr>
        <w:t xml:space="preserve">وجاء في حديث الجعفريات أيضاً ، « الوضوء نصف الإيمان » </w:t>
      </w:r>
      <w:r w:rsidRPr="00980A2A">
        <w:rPr>
          <w:rStyle w:val="libFootnotenumChar"/>
          <w:rtl/>
        </w:rPr>
        <w:t>(4)</w:t>
      </w:r>
      <w:r>
        <w:rPr>
          <w:rtl/>
        </w:rPr>
        <w:t xml:space="preserve">. </w:t>
      </w:r>
    </w:p>
    <w:p w:rsidR="00CB1BA7" w:rsidRDefault="00CB1BA7" w:rsidP="00CB1BA7">
      <w:pPr>
        <w:rPr>
          <w:rtl/>
        </w:rPr>
      </w:pPr>
      <w:r w:rsidRPr="00C651E3">
        <w:rPr>
          <w:rtl/>
        </w:rPr>
        <w:t>(48)</w:t>
      </w:r>
      <w:r>
        <w:rPr>
          <w:rtl/>
        </w:rPr>
        <w:t xml:space="preserve"> فمثلها كعمود الفسطاط .. إذا ثبت العمود ثبت الفسطاط ، وإذا زال العمود زال الفسطاط.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مجمع البيان ، ج 7 ، ص 173. </w:t>
      </w:r>
    </w:p>
    <w:p w:rsidR="00CB1BA7" w:rsidRDefault="00CB1BA7" w:rsidP="006C0264">
      <w:pPr>
        <w:pStyle w:val="libFootnote0"/>
        <w:rPr>
          <w:rtl/>
        </w:rPr>
      </w:pPr>
      <w:r>
        <w:rPr>
          <w:rtl/>
        </w:rPr>
        <w:t xml:space="preserve">2 ـ سورة هود ، الآية 52. </w:t>
      </w:r>
    </w:p>
    <w:p w:rsidR="00CB1BA7" w:rsidRDefault="00CB1BA7" w:rsidP="006C0264">
      <w:pPr>
        <w:pStyle w:val="libFootnote0"/>
        <w:rPr>
          <w:rtl/>
        </w:rPr>
      </w:pPr>
      <w:r>
        <w:rPr>
          <w:rtl/>
        </w:rPr>
        <w:t xml:space="preserve">3 ـ سورة نوح ، الآيات 10 ـ 12. </w:t>
      </w:r>
    </w:p>
    <w:p w:rsidR="00CB1BA7" w:rsidRDefault="00CB1BA7" w:rsidP="006C0264">
      <w:pPr>
        <w:pStyle w:val="libFootnote0"/>
        <w:rPr>
          <w:rtl/>
        </w:rPr>
      </w:pPr>
      <w:r>
        <w:rPr>
          <w:rtl/>
        </w:rPr>
        <w:t xml:space="preserve">4 ـ مستدرك الوسائل ، ج 1 ، ص 288 ، باب 1 ، ح 9. </w:t>
      </w:r>
    </w:p>
    <w:p w:rsidR="00CB1BA7" w:rsidRDefault="00CB1BA7" w:rsidP="001B166D">
      <w:pPr>
        <w:pStyle w:val="libBold2"/>
        <w:rPr>
          <w:rtl/>
        </w:rPr>
      </w:pPr>
      <w:r>
        <w:rPr>
          <w:rtl/>
        </w:rPr>
        <w:br w:type="page"/>
      </w:r>
      <w:r w:rsidRPr="008020B3">
        <w:rPr>
          <w:rtl/>
        </w:rPr>
        <w:lastRenderedPageBreak/>
        <w:t>إنّ اللّهَ وملائكتَه يُصلُّونَ على مَن يُصلّي الصَّلَواتِ في أوقاتِها بتمامِ رُكوعِها وسُجودِها (49).</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Pr>
          <w:rtl/>
        </w:rPr>
        <w:t xml:space="preserve">ووجوب الصلاة من ضروريات الدين مع دليل الكتاب المبين ، ومتواتر سنّة سيّد المرسلين والأئمّة الهداة المهديين ، وإجماع المسلمين. </w:t>
      </w:r>
    </w:p>
    <w:p w:rsidR="00CB1BA7" w:rsidRDefault="00CB1BA7" w:rsidP="00CB1BA7">
      <w:pPr>
        <w:rPr>
          <w:rtl/>
        </w:rPr>
      </w:pPr>
      <w:r>
        <w:rPr>
          <w:rtl/>
        </w:rPr>
        <w:t xml:space="preserve">وقد بُني عليها الإسلام ، وصارت من دعائم الدين كما تلاحظه في الأحاديث الواردة في فضل الصلاة </w:t>
      </w:r>
      <w:r w:rsidRPr="00980A2A">
        <w:rPr>
          <w:rStyle w:val="libFootnotenumChar"/>
          <w:rtl/>
        </w:rPr>
        <w:t>(1)</w:t>
      </w:r>
      <w:r>
        <w:rPr>
          <w:rtl/>
        </w:rPr>
        <w:t xml:space="preserve">. </w:t>
      </w:r>
    </w:p>
    <w:p w:rsidR="00CB1BA7" w:rsidRDefault="00CB1BA7" w:rsidP="00CB1BA7">
      <w:pPr>
        <w:rPr>
          <w:rtl/>
        </w:rPr>
      </w:pPr>
      <w:r w:rsidRPr="00770A59">
        <w:rPr>
          <w:rtl/>
        </w:rPr>
        <w:t>(49)</w:t>
      </w:r>
      <w:r>
        <w:rPr>
          <w:rtl/>
        </w:rPr>
        <w:t xml:space="preserve"> أي مع تمامية ركوعها وسجودها وإتيانهما كاملين ، فإنّ الصلاة قد أُمر بالمحافظة عليها بأدائها في أوقاتها ، والمواظبة عليها بجميع شروطها وحدودها ، وإتمام أركانها. </w:t>
      </w:r>
    </w:p>
    <w:p w:rsidR="00CB1BA7" w:rsidRDefault="00CB1BA7" w:rsidP="00CB1BA7">
      <w:pPr>
        <w:rPr>
          <w:rtl/>
        </w:rPr>
      </w:pPr>
      <w:r>
        <w:rPr>
          <w:rtl/>
        </w:rPr>
        <w:t xml:space="preserve">وذُمّ إضاعتها والإستخفاف والإستهانة بها ، كما تلاحظه في مفصّل الأحاديث </w:t>
      </w:r>
      <w:r w:rsidRPr="00980A2A">
        <w:rPr>
          <w:rStyle w:val="libFootnotenumChar"/>
          <w:rtl/>
        </w:rPr>
        <w:t>(2)</w:t>
      </w:r>
      <w:r>
        <w:rPr>
          <w:rtl/>
        </w:rPr>
        <w:t xml:space="preserve">. </w:t>
      </w:r>
    </w:p>
    <w:p w:rsidR="00CB1BA7" w:rsidRDefault="00CB1BA7" w:rsidP="00CB1BA7">
      <w:pPr>
        <w:rPr>
          <w:rtl/>
        </w:rPr>
      </w:pPr>
      <w:r>
        <w:rPr>
          <w:rtl/>
        </w:rPr>
        <w:t xml:space="preserve">من ذلك قول النبي </w:t>
      </w:r>
      <w:r w:rsidR="001976EA" w:rsidRPr="001976EA">
        <w:rPr>
          <w:rStyle w:val="libAlaemChar"/>
          <w:rFonts w:hint="cs"/>
          <w:rtl/>
        </w:rPr>
        <w:t>صلى‌الله‌عليه‌وآله</w:t>
      </w:r>
      <w:r>
        <w:rPr>
          <w:rtl/>
        </w:rPr>
        <w:t xml:space="preserve"> ، « إذا كان يوم القيامة يأتي الله بالعبد فأوّل شيء يسأله عنه الصلاة .. فإن جاء بها تامّة وإلاّ زُخّ ـ أي دفع ورمي ـ في النار ». </w:t>
      </w:r>
    </w:p>
    <w:p w:rsidR="00CB1BA7" w:rsidRDefault="00CB1BA7" w:rsidP="00CB1BA7">
      <w:pPr>
        <w:rPr>
          <w:rtl/>
        </w:rPr>
      </w:pPr>
      <w:r>
        <w:rPr>
          <w:rtl/>
        </w:rPr>
        <w:t xml:space="preserve">وإنّ مَنْ ضَيّعَ صلاته حشره الله تعالى مع قارون وفرعون وهامان. </w:t>
      </w:r>
    </w:p>
    <w:p w:rsidR="00CB1BA7" w:rsidRDefault="00CB1BA7" w:rsidP="00CB1BA7">
      <w:pPr>
        <w:rPr>
          <w:rtl/>
        </w:rPr>
      </w:pPr>
      <w:r>
        <w:rPr>
          <w:rtl/>
        </w:rPr>
        <w:t xml:space="preserve">وإنَّ من ترك صلاةً لا يرجو ثوابها ولا يخاف عقابها ، فلا أُبالي أيموت يهودياً أو نصرانياً أو مجوسياً. </w:t>
      </w:r>
    </w:p>
    <w:p w:rsidR="00CB1BA7" w:rsidRDefault="00CB1BA7" w:rsidP="00CB1BA7">
      <w:pPr>
        <w:rPr>
          <w:rtl/>
        </w:rPr>
      </w:pPr>
      <w:r>
        <w:rPr>
          <w:rtl/>
        </w:rPr>
        <w:t xml:space="preserve">ومن ترك صلاته حتّى تفوته من غير عذر فقد حبط عمله. </w:t>
      </w:r>
    </w:p>
    <w:p w:rsidR="00CB1BA7" w:rsidRDefault="00CB1BA7" w:rsidP="00CB1BA7">
      <w:pPr>
        <w:rPr>
          <w:rtl/>
        </w:rPr>
      </w:pPr>
      <w:r>
        <w:rPr>
          <w:rtl/>
        </w:rPr>
        <w:t xml:space="preserve">ولا يزال الشيطان يرعب من بني آدم ما حافظ على الصلوات الخمس فإذا ضيّعهنّ تجرّأ عليه وأوقعه في العظائم </w:t>
      </w:r>
      <w:r w:rsidRPr="00980A2A">
        <w:rPr>
          <w:rStyle w:val="libFootnotenumChar"/>
          <w:rtl/>
        </w:rPr>
        <w:t>(3)</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82 ، ص 188 ـ 236 ، باب 1 ، الأحاديث. </w:t>
      </w:r>
    </w:p>
    <w:p w:rsidR="00CB1BA7" w:rsidRDefault="00CB1BA7" w:rsidP="006C0264">
      <w:pPr>
        <w:pStyle w:val="libFootnote0"/>
        <w:rPr>
          <w:rtl/>
        </w:rPr>
      </w:pPr>
      <w:r>
        <w:rPr>
          <w:rtl/>
        </w:rPr>
        <w:t xml:space="preserve">2 ـ بحار الأنوار ، ج 73 ، ص 1 ـ 25 ، باب 6 ، الأحاديث. </w:t>
      </w:r>
    </w:p>
    <w:p w:rsidR="00CB1BA7" w:rsidRDefault="00CB1BA7" w:rsidP="006C0264">
      <w:pPr>
        <w:pStyle w:val="libFootnote0"/>
        <w:rPr>
          <w:rtl/>
        </w:rPr>
      </w:pPr>
      <w:r>
        <w:rPr>
          <w:rtl/>
        </w:rPr>
        <w:t xml:space="preserve">3 ـ بحار الأنوار ، ج 82 ، ص 202. </w:t>
      </w:r>
    </w:p>
    <w:p w:rsidR="00CB1BA7" w:rsidRPr="00842980" w:rsidRDefault="00CB1BA7" w:rsidP="001B166D">
      <w:pPr>
        <w:pStyle w:val="libBold2"/>
        <w:rPr>
          <w:rtl/>
        </w:rPr>
      </w:pPr>
      <w:r>
        <w:rPr>
          <w:rtl/>
        </w:rPr>
        <w:br w:type="page"/>
      </w:r>
      <w:r w:rsidRPr="00842980">
        <w:rPr>
          <w:rtl/>
        </w:rPr>
        <w:lastRenderedPageBreak/>
        <w:t xml:space="preserve">يا علي ، ركعتانِ باللَّيلِ أفضلُ من ألفِ ركعة في النهار ، صلاةُ الليلِ نورٌ لصاحبِها في الدنيا والآخرةِ. </w:t>
      </w:r>
    </w:p>
    <w:p w:rsidR="00CB1BA7" w:rsidRPr="00842980" w:rsidRDefault="00CB1BA7" w:rsidP="001B166D">
      <w:pPr>
        <w:pStyle w:val="libBold2"/>
        <w:rPr>
          <w:rtl/>
        </w:rPr>
      </w:pPr>
      <w:r w:rsidRPr="00842980">
        <w:rPr>
          <w:rtl/>
        </w:rPr>
        <w:t>يا علي ، المصلّي بالليل يُحشرُ يومَ القيامةِ على ناقة من نُوقِ الجنّةِ</w:t>
      </w:r>
      <w:r>
        <w:rPr>
          <w:rtl/>
        </w:rPr>
        <w:t xml:space="preserve"> ..</w:t>
      </w:r>
      <w:r w:rsidRPr="00842980">
        <w:rPr>
          <w:rtl/>
        </w:rPr>
        <w:t xml:space="preserve"> وفي يمينِه براءةٌ لهُ من النارِ ، وأمانٌ من العقاب</w:t>
      </w:r>
      <w:r>
        <w:rPr>
          <w:rtl/>
        </w:rPr>
        <w:t xml:space="preserve"> ..</w:t>
      </w:r>
      <w:r w:rsidRPr="00842980">
        <w:rPr>
          <w:rtl/>
        </w:rPr>
        <w:t xml:space="preserve"> </w:t>
      </w:r>
    </w:p>
    <w:p w:rsidR="00CB1BA7" w:rsidRDefault="00CB1BA7" w:rsidP="001B166D">
      <w:pPr>
        <w:pStyle w:val="libBold2"/>
        <w:rPr>
          <w:rtl/>
        </w:rPr>
      </w:pPr>
      <w:r w:rsidRPr="00842980">
        <w:rPr>
          <w:rtl/>
        </w:rPr>
        <w:t>إنّ اللّهَ عزّوجلَّ وَعَدَ المصلّين باللّيلِ لكلّ ركعة قصرٌ في الجَنّةِ ، ولكلِّ سجود حوراء ، من كرامةِ المصلّي بالليل ، وانّ اللّه عزّوجلّ يُحبّهُ ويُحبْبهُ إلى جميعِ خَلقه ، ويَرزقُهُ دوامَ العافيةِ وسعةَ الرّزق (50).</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Pr>
          <w:rtl/>
        </w:rPr>
        <w:t xml:space="preserve">وليس منّي مَنْ استخفّ بصلاته ، لا يرد عليّ الحوض لا والله. </w:t>
      </w:r>
    </w:p>
    <w:p w:rsidR="00CB1BA7" w:rsidRDefault="00CB1BA7" w:rsidP="00CB1BA7">
      <w:pPr>
        <w:rPr>
          <w:rtl/>
        </w:rPr>
      </w:pPr>
      <w:r>
        <w:rPr>
          <w:rtl/>
        </w:rPr>
        <w:t xml:space="preserve">وقوله صلوات الله عليه وآله في الحديث الذي روته مولاتنا فاطمة الزهراء </w:t>
      </w:r>
      <w:r w:rsidR="001976EA" w:rsidRPr="001976EA">
        <w:rPr>
          <w:rStyle w:val="libAlaemChar"/>
          <w:rFonts w:hint="cs"/>
          <w:rtl/>
        </w:rPr>
        <w:t>عليها‌السلام</w:t>
      </w:r>
      <w:r>
        <w:rPr>
          <w:rtl/>
        </w:rPr>
        <w:t xml:space="preserve"> ، « من تهاون بصلاته من الرجال والنساء إبتلاه الله بخمس عشرة خصلة ... » </w:t>
      </w:r>
      <w:r w:rsidRPr="00980A2A">
        <w:rPr>
          <w:rStyle w:val="libFootnotenumChar"/>
          <w:rtl/>
        </w:rPr>
        <w:t>(1)</w:t>
      </w:r>
      <w:r>
        <w:rPr>
          <w:rtl/>
        </w:rPr>
        <w:t xml:space="preserve"> ثمّ ذكر خصال السوء التي تصيب المتهاون ، في الدنيا ، وعند موته ، وفي قبره ، وعند القيامة فراجع. </w:t>
      </w:r>
    </w:p>
    <w:p w:rsidR="00CB1BA7" w:rsidRDefault="00CB1BA7" w:rsidP="00CB1BA7">
      <w:pPr>
        <w:rPr>
          <w:rtl/>
        </w:rPr>
      </w:pPr>
      <w:r w:rsidRPr="00E514E7">
        <w:rPr>
          <w:rtl/>
        </w:rPr>
        <w:t>(50)</w:t>
      </w:r>
      <w:r>
        <w:rPr>
          <w:rtl/>
        </w:rPr>
        <w:t xml:space="preserve"> فصلاة الليل هي النافلة العظيمة التي دعا إليها الله تعالى في آيات عديدة من كتابه الكريم كقوله تعالى : </w:t>
      </w:r>
      <w:r w:rsidRPr="00D45120">
        <w:rPr>
          <w:rStyle w:val="libAlaemChar"/>
          <w:rtl/>
        </w:rPr>
        <w:t>(</w:t>
      </w:r>
      <w:r w:rsidRPr="00D45120">
        <w:rPr>
          <w:rStyle w:val="libAieChar"/>
          <w:rtl/>
        </w:rPr>
        <w:t xml:space="preserve"> وَمِنَ اللَّيْلِ فَتَهجَّدْ بِهِ نَافِلَةً لَّكَ عَسَى أنْ يَبْعَثَكَ رَبُّكَ مَقَاماً مَّحْمُوداً </w:t>
      </w:r>
      <w:r w:rsidRPr="00D45120">
        <w:rPr>
          <w:rStyle w:val="libAlaemChar"/>
          <w:rtl/>
        </w:rPr>
        <w:t>)</w:t>
      </w:r>
      <w:r>
        <w:rPr>
          <w:rtl/>
        </w:rPr>
        <w:t xml:space="preserve"> </w:t>
      </w:r>
      <w:r w:rsidRPr="00980A2A">
        <w:rPr>
          <w:rStyle w:val="libFootnotenumChar"/>
          <w:rtl/>
        </w:rPr>
        <w:t>(2)</w:t>
      </w:r>
      <w:r>
        <w:rPr>
          <w:rtl/>
        </w:rPr>
        <w:t xml:space="preserve">. </w:t>
      </w:r>
    </w:p>
    <w:p w:rsidR="00CB1BA7" w:rsidRDefault="00CB1BA7" w:rsidP="00CB1BA7">
      <w:pPr>
        <w:rPr>
          <w:rtl/>
        </w:rPr>
      </w:pPr>
      <w:r>
        <w:rPr>
          <w:rtl/>
        </w:rPr>
        <w:t xml:space="preserve">ورغّب فيها النبي وآله الطاهرون في أحاديث كثيرة منها ما تلاحظها في هذه الوصيّة الشريفة ، ومنها ما ورد من كونها تحسّن الوجه ، وتحسّن الخُلُق ، وتطيّب الريح ، وتدرّ الرزق ، وتقضي الدَين ، وتجلو البصر ، وتذهب بالهمّ ، وتصحّ البدن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83 ، ص 21. </w:t>
      </w:r>
    </w:p>
    <w:p w:rsidR="00CB1BA7" w:rsidRDefault="00CB1BA7" w:rsidP="006C0264">
      <w:pPr>
        <w:pStyle w:val="libFootnote0"/>
        <w:rPr>
          <w:rtl/>
        </w:rPr>
      </w:pPr>
      <w:r>
        <w:rPr>
          <w:rtl/>
        </w:rPr>
        <w:t xml:space="preserve">2 ـ سورة الإسراء ، الآية 79. </w:t>
      </w:r>
    </w:p>
    <w:p w:rsidR="00CB1BA7" w:rsidRDefault="00CB1BA7" w:rsidP="001B166D">
      <w:pPr>
        <w:pStyle w:val="libBold2"/>
        <w:rPr>
          <w:rtl/>
        </w:rPr>
      </w:pPr>
      <w:r>
        <w:rPr>
          <w:rtl/>
        </w:rPr>
        <w:br w:type="page"/>
      </w:r>
      <w:r w:rsidRPr="00AE6A9D">
        <w:rPr>
          <w:rtl/>
        </w:rPr>
        <w:lastRenderedPageBreak/>
        <w:t>يا علي ، مَن مشى إلى صلاةِ الجَماعة كتبَ اللّهُ له حجّة (51) ومن مشى إلى نافلة كَتَبَ اللّهُ لهُ عُمرة (52).</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وغير ذلك ، كما تلاحظ ذلك في أحاديث فضلها </w:t>
      </w:r>
      <w:r w:rsidRPr="00980A2A">
        <w:rPr>
          <w:rStyle w:val="libFootnotenumChar"/>
          <w:rtl/>
        </w:rPr>
        <w:t>(1)</w:t>
      </w:r>
      <w:r>
        <w:rPr>
          <w:rtl/>
        </w:rPr>
        <w:t xml:space="preserve"> الآتية في وصيّة اُخرى رقم 117. </w:t>
      </w:r>
    </w:p>
    <w:p w:rsidR="00CB1BA7" w:rsidRDefault="00CB1BA7" w:rsidP="00CB1BA7">
      <w:pPr>
        <w:rPr>
          <w:rtl/>
        </w:rPr>
      </w:pPr>
      <w:r>
        <w:rPr>
          <w:rtl/>
        </w:rPr>
        <w:t xml:space="preserve">ولاحظ في بيان العترة الطاهرة آداب القيام إلى صلاة الليل ، والدعاء عند ذلك بالأدعية المأثورة </w:t>
      </w:r>
      <w:r w:rsidRPr="00980A2A">
        <w:rPr>
          <w:rStyle w:val="libFootnotenumChar"/>
          <w:rtl/>
        </w:rPr>
        <w:t>(2)</w:t>
      </w:r>
      <w:r>
        <w:rPr>
          <w:rtl/>
        </w:rPr>
        <w:t xml:space="preserve"> ، وكيفيّة صلاة الليل والشفع الوتر وسننها وآدابها وأحكامها </w:t>
      </w:r>
      <w:r w:rsidRPr="00980A2A">
        <w:rPr>
          <w:rStyle w:val="libFootnotenumChar"/>
          <w:rtl/>
        </w:rPr>
        <w:t>(3)</w:t>
      </w:r>
      <w:r>
        <w:rPr>
          <w:rtl/>
        </w:rPr>
        <w:t xml:space="preserve"> ، والله وليّ التوفيق. </w:t>
      </w:r>
    </w:p>
    <w:p w:rsidR="00CB1BA7" w:rsidRDefault="00CB1BA7" w:rsidP="00CB1BA7">
      <w:pPr>
        <w:rPr>
          <w:rtl/>
        </w:rPr>
      </w:pPr>
      <w:r w:rsidRPr="004729AD">
        <w:rPr>
          <w:rtl/>
        </w:rPr>
        <w:t>(51)</w:t>
      </w:r>
      <w:r>
        <w:rPr>
          <w:rtl/>
        </w:rPr>
        <w:t xml:space="preserve"> وقد وردت أحاديث وافرة متظافرة في فضل صلاة الجماعة من البحار </w:t>
      </w:r>
      <w:r w:rsidRPr="00980A2A">
        <w:rPr>
          <w:rStyle w:val="libFootnotenumChar"/>
          <w:rtl/>
        </w:rPr>
        <w:t>(4)</w:t>
      </w:r>
      <w:r>
        <w:rPr>
          <w:rtl/>
        </w:rPr>
        <w:t xml:space="preserve">. </w:t>
      </w:r>
    </w:p>
    <w:p w:rsidR="00CB1BA7" w:rsidRDefault="00CB1BA7" w:rsidP="00CB1BA7">
      <w:pPr>
        <w:rPr>
          <w:rtl/>
        </w:rPr>
      </w:pPr>
      <w:r>
        <w:rPr>
          <w:rtl/>
        </w:rPr>
        <w:t xml:space="preserve">منها الحديث الثامن من باب فضل الجماعة عن النبي الأكرم </w:t>
      </w:r>
      <w:r w:rsidR="001976EA" w:rsidRPr="001976EA">
        <w:rPr>
          <w:rStyle w:val="libAlaemChar"/>
          <w:rFonts w:hint="cs"/>
          <w:rtl/>
        </w:rPr>
        <w:t>صلى‌الله‌عليه‌وآله</w:t>
      </w:r>
      <w:r>
        <w:rPr>
          <w:rtl/>
        </w:rPr>
        <w:t xml:space="preserve"> أنّه قال : « وأمّا الجماعة فإنّ صفوف اُمّتي في الأرض كصفوف الملائكة في السماء ، والركعة في جماعة أربع وعشرون ركعة ، كلّ ركعة أحبّ إلى الله عزّوجلّ من عبادة أربعين سنة. </w:t>
      </w:r>
    </w:p>
    <w:p w:rsidR="00CB1BA7" w:rsidRDefault="00CB1BA7" w:rsidP="00CB1BA7">
      <w:pPr>
        <w:rPr>
          <w:rtl/>
        </w:rPr>
      </w:pPr>
      <w:r>
        <w:rPr>
          <w:rtl/>
        </w:rPr>
        <w:t xml:space="preserve">وأمّا يوم القيامة يجمع الله فيه الأوّلين والآخرين للحساب ، فما من مؤمن مشى إلى الجماعة إلاّ خفّف الله عليه عزّوجلّ أهوال يوم القيامة ثمّ يأمر به إلى الجنّة ». </w:t>
      </w:r>
    </w:p>
    <w:p w:rsidR="00CB1BA7" w:rsidRDefault="00CB1BA7" w:rsidP="00CB1BA7">
      <w:pPr>
        <w:rPr>
          <w:rtl/>
        </w:rPr>
      </w:pPr>
      <w:r>
        <w:rPr>
          <w:rtl/>
        </w:rPr>
        <w:t xml:space="preserve">واُفيد فقهاً أنّ الجماعة مستحبّة في الفرائض الحواضر اليوميّة كلّها بالدليل كتاباً ، وسنّة ، وإجماعاً ، بل ضرورة من الدين بحيث يدخل منكرها في سبيل الكافرين </w:t>
      </w:r>
      <w:r w:rsidRPr="00980A2A">
        <w:rPr>
          <w:rStyle w:val="libFootnotenumChar"/>
          <w:rtl/>
        </w:rPr>
        <w:t>(5)</w:t>
      </w:r>
      <w:r>
        <w:rPr>
          <w:rtl/>
        </w:rPr>
        <w:t xml:space="preserve">. </w:t>
      </w:r>
    </w:p>
    <w:p w:rsidR="00CB1BA7" w:rsidRDefault="00CB1BA7" w:rsidP="00CB1BA7">
      <w:pPr>
        <w:rPr>
          <w:rtl/>
        </w:rPr>
      </w:pPr>
      <w:r w:rsidRPr="004729AD">
        <w:rPr>
          <w:rtl/>
        </w:rPr>
        <w:t>(52)</w:t>
      </w:r>
      <w:r>
        <w:rPr>
          <w:rtl/>
        </w:rPr>
        <w:t xml:space="preserve"> فإنّ النوافل قربان المؤمن إلى الله ، وطلب الخير من مظانّه ، فتوجب فضل الله تعالى بمثل هذا الثواب الكريم لمن مشى إلى إتيانها ، وهو ثواب العمرة التي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87 ، ص 116 ، باب 6. </w:t>
      </w:r>
    </w:p>
    <w:p w:rsidR="00CB1BA7" w:rsidRDefault="00CB1BA7" w:rsidP="006C0264">
      <w:pPr>
        <w:pStyle w:val="libFootnote0"/>
        <w:rPr>
          <w:rtl/>
        </w:rPr>
      </w:pPr>
      <w:r>
        <w:rPr>
          <w:rtl/>
        </w:rPr>
        <w:t xml:space="preserve">2 ـ بحار الأنوار ، ج 87 ، ص 186 ، باب 11. </w:t>
      </w:r>
    </w:p>
    <w:p w:rsidR="00CB1BA7" w:rsidRDefault="00CB1BA7" w:rsidP="006C0264">
      <w:pPr>
        <w:pStyle w:val="libFootnote0"/>
        <w:rPr>
          <w:rtl/>
        </w:rPr>
      </w:pPr>
      <w:r>
        <w:rPr>
          <w:rtl/>
        </w:rPr>
        <w:t xml:space="preserve">3 ـ بحار الأنوار ، ج 87 ، ص 194 ، باب 12. </w:t>
      </w:r>
    </w:p>
    <w:p w:rsidR="00CB1BA7" w:rsidRDefault="00CB1BA7" w:rsidP="006C0264">
      <w:pPr>
        <w:pStyle w:val="libFootnote0"/>
        <w:rPr>
          <w:rtl/>
        </w:rPr>
      </w:pPr>
      <w:r>
        <w:rPr>
          <w:rtl/>
        </w:rPr>
        <w:t xml:space="preserve">4 ـ بحار الأنوار ، ج 88 ، ص 2001 ، باب 1. </w:t>
      </w:r>
    </w:p>
    <w:p w:rsidR="00CB1BA7" w:rsidRDefault="00CB1BA7" w:rsidP="006C0264">
      <w:pPr>
        <w:pStyle w:val="libFootnote0"/>
        <w:rPr>
          <w:rtl/>
        </w:rPr>
      </w:pPr>
      <w:r>
        <w:rPr>
          <w:rtl/>
        </w:rPr>
        <w:t xml:space="preserve">5 ـ جواهر الكلام ، ج 13 ، ص 134. </w:t>
      </w:r>
    </w:p>
    <w:p w:rsidR="00CB1BA7" w:rsidRPr="00BE15CA" w:rsidRDefault="00CB1BA7" w:rsidP="001B166D">
      <w:pPr>
        <w:pStyle w:val="libBold2"/>
        <w:rPr>
          <w:rtl/>
        </w:rPr>
      </w:pPr>
      <w:r>
        <w:rPr>
          <w:rtl/>
        </w:rPr>
        <w:br w:type="page"/>
      </w:r>
      <w:r w:rsidRPr="00BE15CA">
        <w:rPr>
          <w:rtl/>
        </w:rPr>
        <w:lastRenderedPageBreak/>
        <w:t xml:space="preserve">يا علي ، مَن لم يُجالِس العلماءَ أربعينَ يوماً ماتَ قلبُه (53). </w:t>
      </w:r>
    </w:p>
    <w:p w:rsidR="00CB1BA7" w:rsidRPr="00BE15CA" w:rsidRDefault="00CB1BA7" w:rsidP="001B166D">
      <w:pPr>
        <w:pStyle w:val="libBold2"/>
        <w:rPr>
          <w:rtl/>
        </w:rPr>
      </w:pPr>
      <w:r w:rsidRPr="00BE15CA">
        <w:rPr>
          <w:rtl/>
        </w:rPr>
        <w:t xml:space="preserve">يا علي ، كنْ عالِماً أو مُتعلِّماً ولا تكُن الثالثَ فتَهلَك. قال </w:t>
      </w:r>
      <w:r w:rsidR="0047015D" w:rsidRPr="0047015D">
        <w:rPr>
          <w:rStyle w:val="libAlaemChar"/>
          <w:rFonts w:hint="cs"/>
          <w:rtl/>
        </w:rPr>
        <w:t>عليه‌السلام</w:t>
      </w:r>
      <w:r w:rsidRPr="00BE15CA">
        <w:rPr>
          <w:rtl/>
        </w:rPr>
        <w:t xml:space="preserve"> ، فمَن الثالِث يا رسولَ اللّه</w:t>
      </w:r>
      <w:r>
        <w:rPr>
          <w:rtl/>
        </w:rPr>
        <w:t>؟</w:t>
      </w:r>
      <w:r w:rsidRPr="00BE15CA">
        <w:rPr>
          <w:rtl/>
        </w:rPr>
        <w:t xml:space="preserve"> </w:t>
      </w:r>
    </w:p>
    <w:p w:rsidR="00CB1BA7" w:rsidRPr="001B166D" w:rsidRDefault="00CB1BA7" w:rsidP="001B166D">
      <w:pPr>
        <w:pStyle w:val="libBold2"/>
        <w:rPr>
          <w:rStyle w:val="libBold2Char"/>
          <w:rtl/>
        </w:rPr>
      </w:pPr>
      <w:r w:rsidRPr="00BE15CA">
        <w:rPr>
          <w:rtl/>
        </w:rPr>
        <w:t xml:space="preserve">قال </w:t>
      </w:r>
      <w:r w:rsidR="001976EA" w:rsidRPr="001976EA">
        <w:rPr>
          <w:rStyle w:val="libAlaemChar"/>
          <w:rFonts w:hint="cs"/>
          <w:rtl/>
        </w:rPr>
        <w:t>صلى‌الله‌عليه‌وآله</w:t>
      </w:r>
      <w:r w:rsidRPr="001B166D">
        <w:rPr>
          <w:rStyle w:val="libBold2Char"/>
          <w:rtl/>
        </w:rPr>
        <w:t xml:space="preserve"> ، اللاّهي الذي لا يَعْلَم ولا يَتعلّم ..</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هي سعيٌ إلى بيت الله الحرام. </w:t>
      </w:r>
    </w:p>
    <w:p w:rsidR="00CB1BA7" w:rsidRDefault="00CB1BA7" w:rsidP="00CB1BA7">
      <w:pPr>
        <w:rPr>
          <w:rtl/>
        </w:rPr>
      </w:pPr>
      <w:r>
        <w:rPr>
          <w:rtl/>
        </w:rPr>
        <w:t xml:space="preserve">وتلاحظ فضل النوافل في أحاديث البحار </w:t>
      </w:r>
      <w:r w:rsidRPr="00980A2A">
        <w:rPr>
          <w:rStyle w:val="libFootnotenumChar"/>
          <w:rtl/>
        </w:rPr>
        <w:t>(1)</w:t>
      </w:r>
      <w:r>
        <w:rPr>
          <w:rtl/>
        </w:rPr>
        <w:t xml:space="preserve">. </w:t>
      </w:r>
    </w:p>
    <w:p w:rsidR="00CB1BA7" w:rsidRDefault="00CB1BA7" w:rsidP="00CB1BA7">
      <w:pPr>
        <w:rPr>
          <w:rtl/>
        </w:rPr>
      </w:pPr>
      <w:r>
        <w:rPr>
          <w:rtl/>
        </w:rPr>
        <w:t xml:space="preserve">منها الحديث الخامس عشر من باب جوامع أحكام النوافل عن الإمام الصادق </w:t>
      </w:r>
      <w:r w:rsidR="0047015D" w:rsidRPr="0047015D">
        <w:rPr>
          <w:rStyle w:val="libAlaemChar"/>
          <w:rFonts w:hint="cs"/>
          <w:rtl/>
        </w:rPr>
        <w:t>عليه‌السلام</w:t>
      </w:r>
      <w:r>
        <w:rPr>
          <w:rtl/>
        </w:rPr>
        <w:t xml:space="preserve"> قال : </w:t>
      </w:r>
    </w:p>
    <w:p w:rsidR="00CB1BA7" w:rsidRDefault="00CB1BA7" w:rsidP="00CB1BA7">
      <w:pPr>
        <w:rPr>
          <w:rtl/>
        </w:rPr>
      </w:pPr>
      <w:r>
        <w:rPr>
          <w:rtl/>
        </w:rPr>
        <w:t xml:space="preserve">قال رسول الله </w:t>
      </w:r>
      <w:r w:rsidR="001976EA" w:rsidRPr="001976EA">
        <w:rPr>
          <w:rStyle w:val="libAlaemChar"/>
          <w:rFonts w:hint="cs"/>
          <w:rtl/>
        </w:rPr>
        <w:t>صلى‌الله‌عليه‌وآله</w:t>
      </w:r>
      <w:r>
        <w:rPr>
          <w:rtl/>
        </w:rPr>
        <w:t xml:space="preserve"> ، قال الله تعالى ، « ما تحبّب إليَّ عبدي بشيء أحبّ إليَّ ممّا افترضته عليه ، وإنّه ليتحبّب إليَّ بالنافلة حتّى اُحبّه ، فإذا أحببتُه كنتُ سمعه الذي يسمع به ، وبصره الذي يبصر به ، ولسانه الذي ينطق به ، ويده التي يبطش بها ، ورجله التي يمشي بها ، إذا دعاني أجبته ، وإذا سألني أعطيته ... ». </w:t>
      </w:r>
    </w:p>
    <w:p w:rsidR="00CB1BA7" w:rsidRDefault="00CB1BA7" w:rsidP="00CB1BA7">
      <w:pPr>
        <w:rPr>
          <w:rtl/>
        </w:rPr>
      </w:pPr>
      <w:r w:rsidRPr="00F17EE9">
        <w:rPr>
          <w:rtl/>
        </w:rPr>
        <w:t>(53)</w:t>
      </w:r>
      <w:r>
        <w:rPr>
          <w:rtl/>
        </w:rPr>
        <w:t xml:space="preserve"> بواسطة حرمانه من العلم ، وعدم إستفادة قلبه من طرائف الحكمة ، والجهل موت القلب كما أنّ العلم حياته ، وجاء في حديث الإمام السجّاد </w:t>
      </w:r>
      <w:r w:rsidR="0047015D" w:rsidRPr="0047015D">
        <w:rPr>
          <w:rStyle w:val="libAlaemChar"/>
          <w:rFonts w:hint="cs"/>
          <w:rtl/>
        </w:rPr>
        <w:t>عليه‌السلام</w:t>
      </w:r>
      <w:r>
        <w:rPr>
          <w:rtl/>
        </w:rPr>
        <w:t xml:space="preserve"> فيما أوحى الله تعالى إلى دانيال ، « ... وانّ أحب عبادي عندي التقي ، الطالب للثواب الجزيل ، اللازم للعلماء ، التابع للحلماء ، القابل عن الحكماء » </w:t>
      </w:r>
      <w:r w:rsidRPr="00980A2A">
        <w:rPr>
          <w:rStyle w:val="libFootnotenumChar"/>
          <w:rtl/>
        </w:rPr>
        <w:t>(2)</w:t>
      </w:r>
      <w:r>
        <w:rPr>
          <w:rtl/>
        </w:rPr>
        <w:t xml:space="preserve">. </w:t>
      </w:r>
    </w:p>
    <w:p w:rsidR="00CB1BA7" w:rsidRDefault="00CB1BA7" w:rsidP="00CB1BA7">
      <w:pPr>
        <w:rPr>
          <w:rtl/>
        </w:rPr>
      </w:pPr>
      <w:r>
        <w:rPr>
          <w:rtl/>
        </w:rPr>
        <w:t xml:space="preserve">فيلزم مجالسة العالم الربّاني الذي يكون علمه محيياً للقلب ، ليستفاد من علمه حياة القلوب.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87 ، ص 21 ، باب 1 وما بعده. </w:t>
      </w:r>
    </w:p>
    <w:p w:rsidR="00CB1BA7" w:rsidRDefault="00CB1BA7" w:rsidP="006C0264">
      <w:pPr>
        <w:pStyle w:val="libFootnote0"/>
        <w:rPr>
          <w:rtl/>
        </w:rPr>
      </w:pPr>
      <w:r>
        <w:rPr>
          <w:rtl/>
        </w:rPr>
        <w:t xml:space="preserve">2 ـ بحار الأنوار ، ج 1 ، ص 185 ، باب 1 ، ح 109. </w:t>
      </w:r>
    </w:p>
    <w:p w:rsidR="00CB1BA7" w:rsidRPr="00F17EE9" w:rsidRDefault="00CB1BA7" w:rsidP="001B166D">
      <w:pPr>
        <w:pStyle w:val="libBold2"/>
        <w:rPr>
          <w:rtl/>
        </w:rPr>
      </w:pPr>
      <w:r>
        <w:rPr>
          <w:rtl/>
        </w:rPr>
        <w:br w:type="page"/>
      </w:r>
      <w:r w:rsidRPr="00F17EE9">
        <w:rPr>
          <w:rtl/>
        </w:rPr>
        <w:lastRenderedPageBreak/>
        <w:t xml:space="preserve">فان قَتَل أو زَنى أو شَرِب فلا يؤمَن ، فإنّه قاسي القلب (54). </w:t>
      </w:r>
    </w:p>
    <w:p w:rsidR="00CB1BA7" w:rsidRPr="00F17EE9" w:rsidRDefault="00CB1BA7" w:rsidP="001B166D">
      <w:pPr>
        <w:pStyle w:val="libBold2"/>
        <w:rPr>
          <w:rtl/>
        </w:rPr>
      </w:pPr>
      <w:r w:rsidRPr="00F17EE9">
        <w:rPr>
          <w:rtl/>
        </w:rPr>
        <w:t xml:space="preserve">يا علي ، ركعتانِ من العالِم أفضلُ من سبعينَ ركعة من الجاهل (55). </w:t>
      </w:r>
    </w:p>
    <w:p w:rsidR="00CB1BA7" w:rsidRPr="00F17EE9" w:rsidRDefault="00CB1BA7" w:rsidP="001B166D">
      <w:pPr>
        <w:pStyle w:val="libBold2"/>
        <w:rPr>
          <w:rtl/>
        </w:rPr>
      </w:pPr>
      <w:r w:rsidRPr="00F17EE9">
        <w:rPr>
          <w:rtl/>
        </w:rPr>
        <w:t xml:space="preserve">يا علي ، العابدُ بلا علم مَثَلُه كمَثَلِ رجل يكيل المَاءَ في البَحرِ لا يَدري زيادتَه من نُقصانِه ، أم كمَثَل رجل يزرعُ السَبْخ (56). </w:t>
      </w:r>
    </w:p>
    <w:p w:rsidR="00CB1BA7" w:rsidRDefault="00CB1BA7" w:rsidP="001B166D">
      <w:pPr>
        <w:pStyle w:val="libBold2"/>
        <w:rPr>
          <w:rtl/>
        </w:rPr>
      </w:pPr>
      <w:r w:rsidRPr="00F17EE9">
        <w:rPr>
          <w:rtl/>
        </w:rPr>
        <w:t>يا علي ، عليكَ بالعلم ولو بالصين ، فإنّه ليسَ شيءٌ أحبُّ إلى اللّهِ تعالى من العالم أو المتعلِّم أو المستمِع (57).</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5B02E2">
        <w:rPr>
          <w:rtl/>
        </w:rPr>
        <w:t>(54)</w:t>
      </w:r>
      <w:r>
        <w:rPr>
          <w:rtl/>
        </w:rPr>
        <w:t xml:space="preserve"> فإنّ الجاهل الذي لا يتعلّم يقسو قلبه ، وقسوة القلب هي غلظته وقلّة رحمته وصلابته عن قبول الحقّ وذكر الله والخوف والرجاء وغيرها من الصفات الحميدة .. لذلك يتأتّى منه فعال القسوة ، ولا يكون مأموناً من الشرّ كقتل الأنفس ، والزنا بالأعراض ، وشرب الخمور. </w:t>
      </w:r>
    </w:p>
    <w:p w:rsidR="00CB1BA7" w:rsidRDefault="00CB1BA7" w:rsidP="00CB1BA7">
      <w:pPr>
        <w:rPr>
          <w:rtl/>
        </w:rPr>
      </w:pPr>
      <w:r w:rsidRPr="005B02E2">
        <w:rPr>
          <w:rtl/>
        </w:rPr>
        <w:t>(55)</w:t>
      </w:r>
      <w:r>
        <w:rPr>
          <w:rtl/>
        </w:rPr>
        <w:t xml:space="preserve"> فصلاة العالم تكون مقرونة بمعرفته بالمعبود وتوجّهه إليه وخشوعه له .. ولا تكون صلاة الجاهل كذلك فتنقص من حيث الكيفيّة وإن زادت من حيث الكميّة .. كما تقدّم في وصيّة الفقيه. </w:t>
      </w:r>
    </w:p>
    <w:p w:rsidR="00CB1BA7" w:rsidRDefault="00CB1BA7" w:rsidP="00CB1BA7">
      <w:pPr>
        <w:rPr>
          <w:rtl/>
        </w:rPr>
      </w:pPr>
      <w:r w:rsidRPr="005B02E2">
        <w:rPr>
          <w:rtl/>
        </w:rPr>
        <w:t>(56)</w:t>
      </w:r>
      <w:r>
        <w:rPr>
          <w:rtl/>
        </w:rPr>
        <w:t xml:space="preserve"> السبخ هي الأرض المالحة التي يعلوها الملح ولا يكاد يثبت فيها إلاّ بعض الأشجار ، وعبادة العابد بلا علم لا تحصل منها النتيجة المطلوبة ، والأثر النافع مثل زراعة الأرض السبخة. </w:t>
      </w:r>
    </w:p>
    <w:p w:rsidR="00CB1BA7" w:rsidRDefault="00CB1BA7" w:rsidP="00CB1BA7">
      <w:pPr>
        <w:rPr>
          <w:rtl/>
        </w:rPr>
      </w:pPr>
      <w:r w:rsidRPr="005B02E2">
        <w:rPr>
          <w:rtl/>
        </w:rPr>
        <w:t>(57)</w:t>
      </w:r>
      <w:r>
        <w:rPr>
          <w:rtl/>
        </w:rPr>
        <w:t xml:space="preserve"> إذ لا خير في الدنيا إلاّ لمن علّم أو تعلّم ، فيلزم تعلّم العلم وعدم البقاء على الجهل فإنّ مَنْ لم يصبر على ذلّ السؤال ساعة يلزمه الصبر على ذلّ الجهل أبداً .. </w:t>
      </w:r>
    </w:p>
    <w:p w:rsidR="00CB1BA7" w:rsidRDefault="00CB1BA7" w:rsidP="00CB1BA7">
      <w:pPr>
        <w:rPr>
          <w:rtl/>
        </w:rPr>
      </w:pPr>
      <w:r>
        <w:rPr>
          <w:rtl/>
        </w:rPr>
        <w:t xml:space="preserve">لذلك حثّت الروايات المتواترة على العلم .. وطلبه ولو كان في أقاصي البلاد ، وجعلت الأجر على تعليمه ، وتعلّمه ، وإستماعه .. بل حتّى على محبّة ذلك سَوْقاً للناس إلى نور العلم وإنقاذاً لهم من ظلمة الجهل. </w:t>
      </w:r>
    </w:p>
    <w:p w:rsidR="00CB1BA7" w:rsidRPr="00F3017F" w:rsidRDefault="00CB1BA7" w:rsidP="001B166D">
      <w:pPr>
        <w:pStyle w:val="libBold2"/>
        <w:rPr>
          <w:rtl/>
        </w:rPr>
      </w:pPr>
      <w:r>
        <w:rPr>
          <w:rtl/>
        </w:rPr>
        <w:br w:type="page"/>
      </w:r>
      <w:r w:rsidRPr="00F3017F">
        <w:rPr>
          <w:rtl/>
        </w:rPr>
        <w:lastRenderedPageBreak/>
        <w:t xml:space="preserve">يا علي ، مَن أكرمَ الضيفَ أكرمهُ اللّهُ ، ومَن أبغضَ الضيفَ أبغضُه اللّه (58). </w:t>
      </w:r>
    </w:p>
    <w:p w:rsidR="00CB1BA7" w:rsidRDefault="00CB1BA7" w:rsidP="001B166D">
      <w:pPr>
        <w:pStyle w:val="libBold2"/>
        <w:rPr>
          <w:rtl/>
        </w:rPr>
      </w:pPr>
      <w:r w:rsidRPr="00F3017F">
        <w:rPr>
          <w:rtl/>
        </w:rPr>
        <w:t>يا علي ، ما أسرعَ الرحمَةَ والبركةَ</w:t>
      </w:r>
      <w:r>
        <w:rPr>
          <w:rtl/>
        </w:rPr>
        <w:t xml:space="preserve"> ..</w:t>
      </w:r>
      <w:r w:rsidRPr="00F3017F">
        <w:rPr>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Pr>
          <w:rtl/>
        </w:rPr>
        <w:t xml:space="preserve">ففي حديث السكوني ، عن الإمام الصادق ، عن أبيه </w:t>
      </w:r>
      <w:r w:rsidR="001976EA" w:rsidRPr="001976EA">
        <w:rPr>
          <w:rStyle w:val="libAlaemChar"/>
          <w:rFonts w:hint="cs"/>
          <w:rtl/>
        </w:rPr>
        <w:t>عليهما‌السلام</w:t>
      </w:r>
      <w:r>
        <w:rPr>
          <w:rtl/>
        </w:rPr>
        <w:t xml:space="preserve"> قال : « العلم خزائن ، والمفاتيح السؤال ، فاسألوا يرحمكم الله ، فإنّه يؤجر في العلم أربعة ، السائل ، والمتكلّم ، والمستمع ، والمحبّ » </w:t>
      </w:r>
      <w:r w:rsidRPr="00980A2A">
        <w:rPr>
          <w:rStyle w:val="libFootnotenumChar"/>
          <w:rtl/>
        </w:rPr>
        <w:t>(1)</w:t>
      </w:r>
      <w:r>
        <w:rPr>
          <w:rtl/>
        </w:rPr>
        <w:t xml:space="preserve">. </w:t>
      </w:r>
    </w:p>
    <w:p w:rsidR="00CB1BA7" w:rsidRDefault="00CB1BA7" w:rsidP="00CB1BA7">
      <w:pPr>
        <w:rPr>
          <w:rtl/>
        </w:rPr>
      </w:pPr>
      <w:r>
        <w:rPr>
          <w:rtl/>
        </w:rPr>
        <w:t xml:space="preserve">بل في حديث الغوالي ، قال النبي </w:t>
      </w:r>
      <w:r w:rsidR="001976EA" w:rsidRPr="001976EA">
        <w:rPr>
          <w:rStyle w:val="libAlaemChar"/>
          <w:rFonts w:hint="cs"/>
          <w:rtl/>
        </w:rPr>
        <w:t>صلى‌الله‌عليه‌وآله</w:t>
      </w:r>
      <w:r>
        <w:rPr>
          <w:rtl/>
        </w:rPr>
        <w:t xml:space="preserve"> ، « أُغْدُ عالماً أو متعلّماً أو مستمعاً أو محبّاً لهم ، ولا تكن الخامس فتهلك » </w:t>
      </w:r>
      <w:r w:rsidRPr="00980A2A">
        <w:rPr>
          <w:rStyle w:val="libFootnotenumChar"/>
          <w:rtl/>
        </w:rPr>
        <w:t>(2)</w:t>
      </w:r>
      <w:r>
        <w:rPr>
          <w:rtl/>
        </w:rPr>
        <w:t xml:space="preserve">. </w:t>
      </w:r>
    </w:p>
    <w:p w:rsidR="00CB1BA7" w:rsidRDefault="00CB1BA7" w:rsidP="00CB1BA7">
      <w:pPr>
        <w:rPr>
          <w:rtl/>
        </w:rPr>
      </w:pPr>
      <w:r>
        <w:rPr>
          <w:rtl/>
        </w:rPr>
        <w:t xml:space="preserve">وفي حديث الإمام الصادق </w:t>
      </w:r>
      <w:r w:rsidR="0047015D" w:rsidRPr="0047015D">
        <w:rPr>
          <w:rStyle w:val="libAlaemChar"/>
          <w:rFonts w:hint="cs"/>
          <w:rtl/>
        </w:rPr>
        <w:t>عليه‌السلام</w:t>
      </w:r>
      <w:r>
        <w:rPr>
          <w:rtl/>
        </w:rPr>
        <w:t xml:space="preserve"> ، قال رسول الله </w:t>
      </w:r>
      <w:r w:rsidR="001976EA" w:rsidRPr="001976EA">
        <w:rPr>
          <w:rStyle w:val="libAlaemChar"/>
          <w:rFonts w:hint="cs"/>
          <w:rtl/>
        </w:rPr>
        <w:t>صلى‌الله‌عليه‌وآله</w:t>
      </w:r>
      <w:r>
        <w:rPr>
          <w:rtl/>
        </w:rPr>
        <w:t xml:space="preserve"> ، « طلب العلم فريضة على كلّ مسلم ، ألا إنّ الله يحبّ بُغاة العلم » </w:t>
      </w:r>
      <w:r w:rsidRPr="00980A2A">
        <w:rPr>
          <w:rStyle w:val="libFootnotenumChar"/>
          <w:rtl/>
        </w:rPr>
        <w:t>(3)</w:t>
      </w:r>
      <w:r>
        <w:rPr>
          <w:rtl/>
        </w:rPr>
        <w:t xml:space="preserve"> ـ أي طُلاّبه ـ. </w:t>
      </w:r>
    </w:p>
    <w:p w:rsidR="00CB1BA7" w:rsidRDefault="00CB1BA7" w:rsidP="00CB1BA7">
      <w:pPr>
        <w:rPr>
          <w:rtl/>
        </w:rPr>
      </w:pPr>
      <w:r w:rsidRPr="00C7561C">
        <w:rPr>
          <w:rtl/>
        </w:rPr>
        <w:t>(58)</w:t>
      </w:r>
      <w:r>
        <w:rPr>
          <w:rtl/>
        </w:rPr>
        <w:t xml:space="preserve"> فإنّه قد ورد في الأمر بإكرام الضيف عن النبي </w:t>
      </w:r>
      <w:r w:rsidR="001976EA" w:rsidRPr="001976EA">
        <w:rPr>
          <w:rStyle w:val="libAlaemChar"/>
          <w:rFonts w:hint="cs"/>
          <w:rtl/>
        </w:rPr>
        <w:t>صلى‌الله‌عليه‌وآله</w:t>
      </w:r>
      <w:r>
        <w:rPr>
          <w:rtl/>
        </w:rPr>
        <w:t xml:space="preserve"> أنّه قال : « مَنْ كان يؤمن بالله واليوم الآخر فليكرم ضيفه » </w:t>
      </w:r>
      <w:r w:rsidRPr="00980A2A">
        <w:rPr>
          <w:rStyle w:val="libFootnotenumChar"/>
          <w:rtl/>
        </w:rPr>
        <w:t>(4)</w:t>
      </w:r>
      <w:r>
        <w:rPr>
          <w:rtl/>
        </w:rPr>
        <w:t xml:space="preserve">. </w:t>
      </w:r>
    </w:p>
    <w:p w:rsidR="00CB1BA7" w:rsidRDefault="00CB1BA7" w:rsidP="00CB1BA7">
      <w:pPr>
        <w:rPr>
          <w:rtl/>
        </w:rPr>
      </w:pPr>
      <w:r>
        <w:rPr>
          <w:rtl/>
        </w:rPr>
        <w:t xml:space="preserve">فيكون إكرام الضيف من شؤون الإيمان ـ لذلك يوجب إكرامه إكرام الله ، وبغضه بغض الله ، والضيف هديّة الله كما سيجيىء في الحديث العلوي الشريف. </w:t>
      </w:r>
    </w:p>
    <w:p w:rsidR="00CB1BA7" w:rsidRDefault="00CB1BA7" w:rsidP="00CB1BA7">
      <w:pPr>
        <w:rPr>
          <w:rtl/>
        </w:rPr>
      </w:pPr>
      <w:r>
        <w:rPr>
          <w:rtl/>
        </w:rPr>
        <w:t xml:space="preserve">وتلاحظ أحاديث فضل إكرام الضيف وآداب الضيافة في أبوابها </w:t>
      </w:r>
      <w:r w:rsidRPr="00980A2A">
        <w:rPr>
          <w:rStyle w:val="libFootnotenumChar"/>
          <w:rtl/>
        </w:rPr>
        <w:t>(5)</w:t>
      </w:r>
      <w:r>
        <w:rPr>
          <w:rtl/>
        </w:rPr>
        <w:t xml:space="preserve"> الروائية.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1 ، ص 196 ، باب 3 ، ح 1. </w:t>
      </w:r>
    </w:p>
    <w:p w:rsidR="00CB1BA7" w:rsidRDefault="00CB1BA7" w:rsidP="006C0264">
      <w:pPr>
        <w:pStyle w:val="libFootnote0"/>
        <w:rPr>
          <w:rtl/>
        </w:rPr>
      </w:pPr>
      <w:r>
        <w:rPr>
          <w:rtl/>
        </w:rPr>
        <w:t xml:space="preserve">2 ـ بحار الأنوار ، ج 1 ، ص 195 ، باب 2 ، ح 13. </w:t>
      </w:r>
    </w:p>
    <w:p w:rsidR="00CB1BA7" w:rsidRDefault="00CB1BA7" w:rsidP="006C0264">
      <w:pPr>
        <w:pStyle w:val="libFootnote0"/>
        <w:rPr>
          <w:rtl/>
        </w:rPr>
      </w:pPr>
      <w:r>
        <w:rPr>
          <w:rtl/>
        </w:rPr>
        <w:t xml:space="preserve">3 ـ بحار الأنوار ، ج 1 ، ص 172 ، باب 1 ، ح 26. </w:t>
      </w:r>
    </w:p>
    <w:p w:rsidR="00CB1BA7" w:rsidRDefault="00CB1BA7" w:rsidP="006C0264">
      <w:pPr>
        <w:pStyle w:val="libFootnote0"/>
        <w:rPr>
          <w:rtl/>
        </w:rPr>
      </w:pPr>
      <w:r>
        <w:rPr>
          <w:rtl/>
        </w:rPr>
        <w:t xml:space="preserve">4 ـ بحار الأنوار ، ج 75 ، ص 460 ، باب 93 ، ح 14. </w:t>
      </w:r>
    </w:p>
    <w:p w:rsidR="00CB1BA7" w:rsidRDefault="00CB1BA7" w:rsidP="006C0264">
      <w:pPr>
        <w:pStyle w:val="libFootnote0"/>
        <w:rPr>
          <w:rtl/>
        </w:rPr>
      </w:pPr>
      <w:r>
        <w:rPr>
          <w:rtl/>
        </w:rPr>
        <w:t xml:space="preserve">5 ـ بحار الأنوار ، ج 75 ، ص 450 ـ 463 ، باب 91 ـ 94 ، الأحاديث. </w:t>
      </w:r>
    </w:p>
    <w:p w:rsidR="00CB1BA7" w:rsidRPr="0030688B" w:rsidRDefault="00CB1BA7" w:rsidP="001B166D">
      <w:pPr>
        <w:pStyle w:val="libBold2"/>
        <w:rPr>
          <w:rtl/>
        </w:rPr>
      </w:pPr>
      <w:r>
        <w:rPr>
          <w:rtl/>
        </w:rPr>
        <w:br w:type="page"/>
      </w:r>
      <w:r w:rsidRPr="0030688B">
        <w:rPr>
          <w:rtl/>
        </w:rPr>
        <w:lastRenderedPageBreak/>
        <w:t xml:space="preserve">إلى بيت يدخُلهُ الضيفُ والبَعير (59). </w:t>
      </w:r>
    </w:p>
    <w:p w:rsidR="00CB1BA7" w:rsidRDefault="00CB1BA7" w:rsidP="001B166D">
      <w:pPr>
        <w:pStyle w:val="libBold2"/>
        <w:rPr>
          <w:rtl/>
        </w:rPr>
      </w:pPr>
      <w:r w:rsidRPr="0030688B">
        <w:rPr>
          <w:rtl/>
        </w:rPr>
        <w:t>يا علي ، أطعِم الطعامَ ، وأفشِ السَّلام (60) ، وصَلِّ باللّيلِ والناسُ نِيام (61)</w:t>
      </w:r>
      <w:r>
        <w:rPr>
          <w:rtl/>
        </w:rPr>
        <w:t xml:space="preserve"> ..</w:t>
      </w:r>
      <w:r w:rsidRPr="0030688B">
        <w:rPr>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sidRPr="0030688B">
        <w:rPr>
          <w:rtl/>
        </w:rPr>
        <w:t>(59)</w:t>
      </w:r>
      <w:r>
        <w:rPr>
          <w:rtl/>
        </w:rPr>
        <w:t xml:space="preserve"> قيل الإبل إسم جنس يشمل الذكر والاُنثى .. إلاّ أنّ لفظ الإبل ملازم التأنيث ، والبعير مذكّر اللفظ ، ويقال للذكر جمل وللاُنثى ناقة. </w:t>
      </w:r>
    </w:p>
    <w:p w:rsidR="00CB1BA7" w:rsidRDefault="00CB1BA7" w:rsidP="00CB1BA7">
      <w:pPr>
        <w:rPr>
          <w:rtl/>
        </w:rPr>
      </w:pPr>
      <w:r>
        <w:rPr>
          <w:rtl/>
        </w:rPr>
        <w:t xml:space="preserve">ولعلّ الرحمة والبركة في البعير من جهة كثرة منافعه الحاصلة منه وفوائده المترتّبة عليه ، فيؤكل لحمه ، ويشرب لبنه ، ويلبس صوفه ، ويُركب ظهره ، وتنقل الأمتعة عليه ، ويسافر إلى البلدان به ، وتقطع الصحارى به ، ويستفاد عند شدّة العطش من راويته ، ولا يحتاج إلى الإنفاق في علوفته لأنّه يرعى كلّ شيء نابت في البراري. </w:t>
      </w:r>
    </w:p>
    <w:p w:rsidR="00CB1BA7" w:rsidRDefault="00CB1BA7" w:rsidP="00CB1BA7">
      <w:pPr>
        <w:rPr>
          <w:rtl/>
        </w:rPr>
      </w:pPr>
      <w:r w:rsidRPr="0030688B">
        <w:rPr>
          <w:rtl/>
        </w:rPr>
        <w:t>(60)</w:t>
      </w:r>
      <w:r>
        <w:rPr>
          <w:rtl/>
        </w:rPr>
        <w:t xml:space="preserve"> إفشاء السلام هو ، إظهاره ونشره بين الناس. </w:t>
      </w:r>
    </w:p>
    <w:p w:rsidR="00CB1BA7" w:rsidRDefault="00CB1BA7" w:rsidP="00CB1BA7">
      <w:pPr>
        <w:rPr>
          <w:rtl/>
        </w:rPr>
      </w:pPr>
      <w:r w:rsidRPr="0030688B">
        <w:rPr>
          <w:rtl/>
        </w:rPr>
        <w:t>(61)</w:t>
      </w:r>
      <w:r>
        <w:rPr>
          <w:rtl/>
        </w:rPr>
        <w:t xml:space="preserve"> وجُعلت هذه الثلاثة من المنجيات في حديث المكارم عن الإمام الصادق </w:t>
      </w:r>
      <w:r w:rsidR="0047015D" w:rsidRPr="0047015D">
        <w:rPr>
          <w:rStyle w:val="libAlaemChar"/>
          <w:rFonts w:hint="cs"/>
          <w:rtl/>
        </w:rPr>
        <w:t>عليه‌السلام</w:t>
      </w:r>
      <w:r>
        <w:rPr>
          <w:rtl/>
        </w:rPr>
        <w:t xml:space="preserve"> ، « المنجيات إطعام الطعام ، وإفشاء السلام ، والصلاة بالليل والناس نيام » </w:t>
      </w:r>
      <w:r w:rsidRPr="00980A2A">
        <w:rPr>
          <w:rStyle w:val="libFootnotenumChar"/>
          <w:rtl/>
        </w:rPr>
        <w:t>(1)</w:t>
      </w:r>
      <w:r>
        <w:rPr>
          <w:rtl/>
        </w:rPr>
        <w:t xml:space="preserve">. </w:t>
      </w:r>
    </w:p>
    <w:p w:rsidR="00CB1BA7" w:rsidRDefault="00CB1BA7" w:rsidP="00CB1BA7">
      <w:pPr>
        <w:rPr>
          <w:rtl/>
        </w:rPr>
      </w:pPr>
      <w:r>
        <w:rPr>
          <w:rtl/>
        </w:rPr>
        <w:t xml:space="preserve">وفي كلّ واحد من هذه الخصال فضل كثير مذكور في بابه فكيف إذا إجتمعت وجلبت نظر رحمة الله تعالى التي توجب البُعد عن العذاب ، بل الدخول في الجنّة. </w:t>
      </w:r>
    </w:p>
    <w:p w:rsidR="00CB1BA7" w:rsidRDefault="00CB1BA7" w:rsidP="00CB1BA7">
      <w:pPr>
        <w:rPr>
          <w:rtl/>
        </w:rPr>
      </w:pPr>
      <w:r>
        <w:rPr>
          <w:rtl/>
        </w:rPr>
        <w:t xml:space="preserve">ففي الحديث عن أمير المؤمنين </w:t>
      </w:r>
      <w:r w:rsidR="0047015D" w:rsidRPr="0047015D">
        <w:rPr>
          <w:rStyle w:val="libAlaemChar"/>
          <w:rFonts w:hint="cs"/>
          <w:rtl/>
        </w:rPr>
        <w:t>عليه‌السلام</w:t>
      </w:r>
      <w:r>
        <w:rPr>
          <w:rtl/>
        </w:rPr>
        <w:t xml:space="preserve"> قال : « ما من مؤمن يحبّ الضيف إلاّ ويقوم من قبره ووجهه كالقمر ليلة البدر ، فينظر أهل الجمع فيقولون ، ما هذا إلاّ نبي مرسل ، فيقول مَلَك ، هذا مؤمن يحبّ الضيف ويكرم الضيف ، ولا سبيل له إلاّ أن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مكارم الأخلاق ، ج 1 ، ص 292 ، ح 5. </w:t>
      </w:r>
    </w:p>
    <w:p w:rsidR="00CB1BA7" w:rsidRPr="0030688B" w:rsidRDefault="00CB1BA7" w:rsidP="001B166D">
      <w:pPr>
        <w:pStyle w:val="libBold2"/>
        <w:rPr>
          <w:rtl/>
        </w:rPr>
      </w:pPr>
      <w:r>
        <w:rPr>
          <w:rtl/>
        </w:rPr>
        <w:br w:type="page"/>
      </w:r>
      <w:r w:rsidRPr="0030688B">
        <w:rPr>
          <w:rtl/>
        </w:rPr>
        <w:lastRenderedPageBreak/>
        <w:t xml:space="preserve">وإذا فعلتَ ذلك نظَر اللّهُ إليك في كلِّ يوم سبعينَ مرّة (62) ، ومن نَظَر اللّهُ إليهِ لم يعذبْه. </w:t>
      </w:r>
    </w:p>
    <w:p w:rsidR="00CB1BA7" w:rsidRDefault="00CB1BA7" w:rsidP="001B166D">
      <w:pPr>
        <w:pStyle w:val="libBold2"/>
        <w:rPr>
          <w:rtl/>
        </w:rPr>
      </w:pPr>
      <w:r w:rsidRPr="0030688B">
        <w:rPr>
          <w:rtl/>
        </w:rPr>
        <w:t>يا علي ، أكرِمْ جارَك وكُنْ مُحبّاً لخيرِه ، فإن من يحسد خَيرَ جارِه محى اللّهُ عمرَه في الباطل (63) وأنَفقَ مالَه في غيرِ الحقّ (64).</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يدخل الجنّة ، قال النبي </w:t>
      </w:r>
      <w:r w:rsidR="001976EA" w:rsidRPr="001976EA">
        <w:rPr>
          <w:rStyle w:val="libAlaemChar"/>
          <w:rFonts w:hint="cs"/>
          <w:rtl/>
        </w:rPr>
        <w:t>صلى‌الله‌عليه‌وآله</w:t>
      </w:r>
      <w:r>
        <w:rPr>
          <w:rtl/>
        </w:rPr>
        <w:t xml:space="preserve"> ، إذا أراد الله بقوم خيراً أهدى إليهم هدية ، قالوا ، وما تلك الهدية؟ قال : الضيف ينزل برزقه ، ويرتحل بذنوب أهل البيت » </w:t>
      </w:r>
      <w:r w:rsidRPr="00980A2A">
        <w:rPr>
          <w:rStyle w:val="libFootnotenumChar"/>
          <w:rtl/>
        </w:rPr>
        <w:t>(1)</w:t>
      </w:r>
      <w:r>
        <w:rPr>
          <w:rtl/>
        </w:rPr>
        <w:t xml:space="preserve">. </w:t>
      </w:r>
    </w:p>
    <w:p w:rsidR="00CB1BA7" w:rsidRDefault="00CB1BA7" w:rsidP="00CB1BA7">
      <w:pPr>
        <w:rPr>
          <w:rtl/>
        </w:rPr>
      </w:pPr>
      <w:r w:rsidRPr="00D41615">
        <w:rPr>
          <w:rtl/>
        </w:rPr>
        <w:t>(62)</w:t>
      </w:r>
      <w:r>
        <w:rPr>
          <w:rtl/>
        </w:rPr>
        <w:t xml:space="preserve"> ومن المعلوم أنّ نظره تعالى هو نظر رحمة ، ورحمته خير مطلق. </w:t>
      </w:r>
    </w:p>
    <w:p w:rsidR="00CB1BA7" w:rsidRDefault="00CB1BA7" w:rsidP="00CB1BA7">
      <w:pPr>
        <w:rPr>
          <w:rtl/>
        </w:rPr>
      </w:pPr>
      <w:r w:rsidRPr="00D41615">
        <w:rPr>
          <w:rtl/>
        </w:rPr>
        <w:t>(63)</w:t>
      </w:r>
      <w:r>
        <w:rPr>
          <w:rtl/>
        </w:rPr>
        <w:t xml:space="preserve"> أي انقضى عمره في الباطل. </w:t>
      </w:r>
    </w:p>
    <w:p w:rsidR="00CB1BA7" w:rsidRDefault="00CB1BA7" w:rsidP="00CB1BA7">
      <w:pPr>
        <w:rPr>
          <w:rtl/>
        </w:rPr>
      </w:pPr>
      <w:r w:rsidRPr="00D41615">
        <w:rPr>
          <w:rtl/>
        </w:rPr>
        <w:t>(64)</w:t>
      </w:r>
      <w:r>
        <w:rPr>
          <w:rtl/>
        </w:rPr>
        <w:t xml:space="preserve"> هذا من آثار حسد الجار وترك إكرامه فقد أمر الكتاب الكريم ، وحثّت أحاديث المعصومين </w:t>
      </w:r>
      <w:r w:rsidR="00655C89" w:rsidRPr="00655C89">
        <w:rPr>
          <w:rStyle w:val="libAlaemChar"/>
          <w:rFonts w:hint="cs"/>
          <w:rtl/>
        </w:rPr>
        <w:t>عليهم‌السلام</w:t>
      </w:r>
      <w:r>
        <w:rPr>
          <w:rtl/>
        </w:rPr>
        <w:t xml:space="preserve"> على إكرام الجار ، والإحسان إليه ، وحسن الجوار معه .. </w:t>
      </w:r>
    </w:p>
    <w:p w:rsidR="00CB1BA7" w:rsidRDefault="00CB1BA7" w:rsidP="00CB1BA7">
      <w:pPr>
        <w:rPr>
          <w:rtl/>
        </w:rPr>
      </w:pPr>
      <w:r>
        <w:rPr>
          <w:rtl/>
        </w:rPr>
        <w:t xml:space="preserve">وقد بلغ الإهتمام بالجار إلى حدّ الإيصاء والتوصية به على لسان الرسول الأمين وأمير المؤمنين .. وجعلوه من الدين المبين .. كما تلاحظها مجموعة في البحار </w:t>
      </w:r>
      <w:r w:rsidRPr="00980A2A">
        <w:rPr>
          <w:rStyle w:val="libFootnotenumChar"/>
          <w:rtl/>
        </w:rPr>
        <w:t>(2)</w:t>
      </w:r>
      <w:r>
        <w:rPr>
          <w:rtl/>
        </w:rPr>
        <w:t xml:space="preserve">. </w:t>
      </w:r>
    </w:p>
    <w:p w:rsidR="00CB1BA7" w:rsidRDefault="00CB1BA7" w:rsidP="00CB1BA7">
      <w:pPr>
        <w:rPr>
          <w:rtl/>
        </w:rPr>
      </w:pPr>
      <w:r>
        <w:rPr>
          <w:rtl/>
        </w:rPr>
        <w:t xml:space="preserve">حتّى أنّه جاء في الحديث السابع من الباب مسنداً إلى الإمام الرضا </w:t>
      </w:r>
      <w:r w:rsidR="0047015D" w:rsidRPr="0047015D">
        <w:rPr>
          <w:rStyle w:val="libAlaemChar"/>
          <w:rFonts w:hint="cs"/>
          <w:rtl/>
        </w:rPr>
        <w:t>عليه‌السلام</w:t>
      </w:r>
      <w:r>
        <w:rPr>
          <w:rtl/>
        </w:rPr>
        <w:t xml:space="preserve"> أنّه قال : « ليس منّا من لم يأمن جاره بوائقه » أي غوائله وشروره. </w:t>
      </w:r>
    </w:p>
    <w:p w:rsidR="00CB1BA7" w:rsidRDefault="00CB1BA7" w:rsidP="00CB1BA7">
      <w:pPr>
        <w:rPr>
          <w:rtl/>
        </w:rPr>
      </w:pPr>
      <w:r>
        <w:rPr>
          <w:rtl/>
        </w:rPr>
        <w:t xml:space="preserve">وفي المجمع ما نصّه : </w:t>
      </w:r>
    </w:p>
    <w:p w:rsidR="00CB1BA7" w:rsidRDefault="00CB1BA7" w:rsidP="00CB1BA7">
      <w:pPr>
        <w:rPr>
          <w:rtl/>
        </w:rPr>
      </w:pPr>
      <w:r>
        <w:rPr>
          <w:rtl/>
        </w:rPr>
        <w:t xml:space="preserve">( في الخبر ، كلّ أربعين داراً جيران من بين اليدين والخلف واليمين والشمال .. وفي الحديث ، عليكم بحسن الجوار وحُسن الجوار يعمّر الديار. </w:t>
      </w:r>
    </w:p>
    <w:p w:rsidR="00CB1BA7" w:rsidRDefault="00CB1BA7" w:rsidP="00CB1BA7">
      <w:pPr>
        <w:rPr>
          <w:rtl/>
        </w:rPr>
      </w:pPr>
      <w:r>
        <w:rPr>
          <w:rtl/>
        </w:rPr>
        <w:t xml:space="preserve">ومن جملة حسن الجوار إبتداؤه بالسلام ، وعيادته في المرض ، وتعزيته في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75 ، ص 461 ، باب 93 ، ح 14. </w:t>
      </w:r>
    </w:p>
    <w:p w:rsidR="00CB1BA7" w:rsidRDefault="00CB1BA7" w:rsidP="006C0264">
      <w:pPr>
        <w:pStyle w:val="libFootnote0"/>
        <w:rPr>
          <w:rtl/>
        </w:rPr>
      </w:pPr>
      <w:r>
        <w:rPr>
          <w:rtl/>
        </w:rPr>
        <w:t xml:space="preserve">2 ـ بحار الأنوار ، ج 74 ، ص 154 ، باب 10 ، الأحاديث. </w:t>
      </w:r>
    </w:p>
    <w:p w:rsidR="00CB1BA7" w:rsidRPr="004E6833" w:rsidRDefault="00CB1BA7" w:rsidP="001B166D">
      <w:pPr>
        <w:pStyle w:val="libBold2"/>
        <w:rPr>
          <w:rtl/>
        </w:rPr>
      </w:pPr>
      <w:r>
        <w:rPr>
          <w:rtl/>
        </w:rPr>
        <w:br w:type="page"/>
      </w:r>
      <w:r w:rsidRPr="004E6833">
        <w:rPr>
          <w:rtl/>
        </w:rPr>
        <w:lastRenderedPageBreak/>
        <w:t xml:space="preserve">يا علي ، إيّاكَ والحَسد ، فإنّ الحسدَ في الحسناتِ أسرعُ من النارِ في الحَطَب (65). </w:t>
      </w:r>
    </w:p>
    <w:p w:rsidR="00CB1BA7" w:rsidRDefault="00CB1BA7" w:rsidP="001B166D">
      <w:pPr>
        <w:pStyle w:val="libBold2"/>
        <w:rPr>
          <w:rtl/>
        </w:rPr>
      </w:pPr>
      <w:r w:rsidRPr="004E6833">
        <w:rPr>
          <w:rtl/>
        </w:rPr>
        <w:t>يا علي ، إيّاكَ والغِيبَة (66)</w:t>
      </w:r>
      <w:r>
        <w:rPr>
          <w:rtl/>
        </w:rPr>
        <w:t xml:space="preserve"> ..</w:t>
      </w:r>
      <w:r w:rsidRPr="004E6833">
        <w:rPr>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المصيبة ، وتهنيته في الفرح ، والصفح عن زلاّته ، وعدم التطلّع إلى عوراته ، وترك مضايقته فيما يحتاج إليه ) </w:t>
      </w:r>
      <w:r w:rsidRPr="00980A2A">
        <w:rPr>
          <w:rStyle w:val="libFootnotenumChar"/>
          <w:rtl/>
        </w:rPr>
        <w:t>(1)</w:t>
      </w:r>
      <w:r>
        <w:rPr>
          <w:rtl/>
        </w:rPr>
        <w:t xml:space="preserve">. </w:t>
      </w:r>
    </w:p>
    <w:p w:rsidR="00CB1BA7" w:rsidRDefault="00CB1BA7" w:rsidP="00CB1BA7">
      <w:pPr>
        <w:rPr>
          <w:rtl/>
        </w:rPr>
      </w:pPr>
      <w:r>
        <w:rPr>
          <w:rtl/>
        </w:rPr>
        <w:t xml:space="preserve">وأضاف في السفينة ، انّه ليس حسن الجوار كفّ الأذى عن الجار فقط ، بل تحمّل الأذى منه أيضاً </w:t>
      </w:r>
      <w:r w:rsidRPr="00980A2A">
        <w:rPr>
          <w:rStyle w:val="libFootnotenumChar"/>
          <w:rtl/>
        </w:rPr>
        <w:t>(2)</w:t>
      </w:r>
      <w:r>
        <w:rPr>
          <w:rtl/>
        </w:rPr>
        <w:t xml:space="preserve">. </w:t>
      </w:r>
    </w:p>
    <w:p w:rsidR="00CB1BA7" w:rsidRDefault="00CB1BA7" w:rsidP="00CB1BA7">
      <w:pPr>
        <w:rPr>
          <w:rtl/>
        </w:rPr>
      </w:pPr>
      <w:r w:rsidRPr="004F438D">
        <w:rPr>
          <w:rtl/>
        </w:rPr>
        <w:t>(65)</w:t>
      </w:r>
      <w:r>
        <w:rPr>
          <w:rtl/>
        </w:rPr>
        <w:t xml:space="preserve"> في أنّه يأكل الحسنات كما تأكل النار الحطب .. وقد مضى بيان آفة الحسد في وصيّة الفقيه فراجع. </w:t>
      </w:r>
    </w:p>
    <w:p w:rsidR="00CB1BA7" w:rsidRDefault="00CB1BA7" w:rsidP="00CB1BA7">
      <w:pPr>
        <w:rPr>
          <w:rtl/>
        </w:rPr>
      </w:pPr>
      <w:r w:rsidRPr="004F438D">
        <w:rPr>
          <w:rtl/>
        </w:rPr>
        <w:t>(66)</w:t>
      </w:r>
      <w:r>
        <w:rPr>
          <w:rtl/>
        </w:rPr>
        <w:t xml:space="preserve"> الغيبة بكسر الغين وسكون الياء وفتح الباء كما ضبط </w:t>
      </w:r>
      <w:r w:rsidRPr="00980A2A">
        <w:rPr>
          <w:rStyle w:val="libFootnotenumChar"/>
          <w:rtl/>
        </w:rPr>
        <w:t>(3)</w:t>
      </w:r>
      <w:r>
        <w:rPr>
          <w:rtl/>
        </w:rPr>
        <w:t xml:space="preserve">. </w:t>
      </w:r>
    </w:p>
    <w:p w:rsidR="00CB1BA7" w:rsidRDefault="00CB1BA7" w:rsidP="00CB1BA7">
      <w:pPr>
        <w:rPr>
          <w:rtl/>
        </w:rPr>
      </w:pPr>
      <w:r>
        <w:rPr>
          <w:rtl/>
        </w:rPr>
        <w:t xml:space="preserve">وهي كما عرفها المشهور </w:t>
      </w:r>
      <w:r>
        <w:rPr>
          <w:rFonts w:hint="cs"/>
          <w:rtl/>
        </w:rPr>
        <w:t>:</w:t>
      </w:r>
      <w:r>
        <w:rPr>
          <w:rtl/>
        </w:rPr>
        <w:t xml:space="preserve"> ( ذكر الإنسان حال غَيبته بما يكره نسبته إليه ، ممّا يُعد نقصاناً في العرف ، بقصد الإنتقاص والذمّ ). </w:t>
      </w:r>
    </w:p>
    <w:p w:rsidR="00CB1BA7" w:rsidRDefault="00CB1BA7" w:rsidP="00CB1BA7">
      <w:pPr>
        <w:rPr>
          <w:rtl/>
        </w:rPr>
      </w:pPr>
      <w:r>
        <w:rPr>
          <w:rtl/>
        </w:rPr>
        <w:t xml:space="preserve">وقد تطابقت على حرمتها الأدلّة الأربعة ، الكتاب والسنّة والإجماع والعقل. </w:t>
      </w:r>
    </w:p>
    <w:p w:rsidR="00CB1BA7" w:rsidRDefault="00CB1BA7" w:rsidP="00CB1BA7">
      <w:pPr>
        <w:rPr>
          <w:rtl/>
        </w:rPr>
      </w:pPr>
      <w:r>
        <w:rPr>
          <w:rtl/>
        </w:rPr>
        <w:t xml:space="preserve">أمّا الكتاب ، فلصريح مثل قوله تعالى : </w:t>
      </w:r>
      <w:r w:rsidRPr="00D45120">
        <w:rPr>
          <w:rStyle w:val="libAlaemChar"/>
          <w:rtl/>
        </w:rPr>
        <w:t>(</w:t>
      </w:r>
      <w:r w:rsidRPr="00D45120">
        <w:rPr>
          <w:rStyle w:val="libAieChar"/>
          <w:rtl/>
        </w:rPr>
        <w:t xml:space="preserve"> وَلاَ يَغْتَبْ بَّعْضُكُم بَعْضاً </w:t>
      </w:r>
      <w:r w:rsidRPr="00D45120">
        <w:rPr>
          <w:rStyle w:val="libAlaemChar"/>
          <w:rtl/>
        </w:rPr>
        <w:t>)</w:t>
      </w:r>
      <w:r>
        <w:rPr>
          <w:rtl/>
        </w:rPr>
        <w:t xml:space="preserve"> </w:t>
      </w:r>
      <w:r w:rsidRPr="00980A2A">
        <w:rPr>
          <w:rStyle w:val="libFootnotenumChar"/>
          <w:rtl/>
        </w:rPr>
        <w:t>(4)</w:t>
      </w:r>
      <w:r>
        <w:rPr>
          <w:rtl/>
        </w:rPr>
        <w:t xml:space="preserve">. </w:t>
      </w:r>
    </w:p>
    <w:p w:rsidR="00CB1BA7" w:rsidRDefault="00CB1BA7" w:rsidP="00CB1BA7">
      <w:pPr>
        <w:rPr>
          <w:rtl/>
        </w:rPr>
      </w:pPr>
      <w:r>
        <w:rPr>
          <w:rtl/>
        </w:rPr>
        <w:t xml:space="preserve">وأمّا السنّة فلمتواتر الأحاديث الواردة في حرمتها </w:t>
      </w:r>
      <w:r w:rsidRPr="00980A2A">
        <w:rPr>
          <w:rStyle w:val="libFootnotenumChar"/>
          <w:rtl/>
        </w:rPr>
        <w:t>(5)</w:t>
      </w:r>
      <w:r>
        <w:rPr>
          <w:rtl/>
        </w:rPr>
        <w:t xml:space="preserve"> وذمّها </w:t>
      </w:r>
      <w:r w:rsidRPr="00980A2A">
        <w:rPr>
          <w:rStyle w:val="libFootnotenumChar"/>
          <w:rtl/>
        </w:rPr>
        <w:t>(6)</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مجمع البحرين ، ص 248. </w:t>
      </w:r>
    </w:p>
    <w:p w:rsidR="00CB1BA7" w:rsidRDefault="00CB1BA7" w:rsidP="006C0264">
      <w:pPr>
        <w:pStyle w:val="libFootnote0"/>
        <w:rPr>
          <w:rtl/>
        </w:rPr>
      </w:pPr>
      <w:r>
        <w:rPr>
          <w:rtl/>
        </w:rPr>
        <w:t xml:space="preserve">2 ـ سفينة البحار ، ج 1 ، ص 693. </w:t>
      </w:r>
    </w:p>
    <w:p w:rsidR="00CB1BA7" w:rsidRDefault="00CB1BA7" w:rsidP="006C0264">
      <w:pPr>
        <w:pStyle w:val="libFootnote0"/>
        <w:rPr>
          <w:rtl/>
        </w:rPr>
      </w:pPr>
      <w:r>
        <w:rPr>
          <w:rtl/>
        </w:rPr>
        <w:t xml:space="preserve">3 ـ مجمع البحرين ، مادّة غيب ، ص 130. </w:t>
      </w:r>
    </w:p>
    <w:p w:rsidR="00CB1BA7" w:rsidRDefault="00CB1BA7" w:rsidP="006C0264">
      <w:pPr>
        <w:pStyle w:val="libFootnote0"/>
        <w:rPr>
          <w:rtl/>
        </w:rPr>
      </w:pPr>
      <w:r>
        <w:rPr>
          <w:rtl/>
        </w:rPr>
        <w:t xml:space="preserve">4 ـ سورة الحجرات ، الآية 12. </w:t>
      </w:r>
    </w:p>
    <w:p w:rsidR="00CB1BA7" w:rsidRDefault="00CB1BA7" w:rsidP="006C0264">
      <w:pPr>
        <w:pStyle w:val="libFootnote0"/>
        <w:rPr>
          <w:rtl/>
        </w:rPr>
      </w:pPr>
      <w:r>
        <w:rPr>
          <w:rtl/>
        </w:rPr>
        <w:t xml:space="preserve">5 ـ وسائل الشيعة ، ج 8 ، ص 566 ، باب 152 ، الأحاديث. </w:t>
      </w:r>
    </w:p>
    <w:p w:rsidR="00CB1BA7" w:rsidRDefault="00CB1BA7" w:rsidP="006C0264">
      <w:pPr>
        <w:pStyle w:val="libFootnote0"/>
        <w:rPr>
          <w:rtl/>
        </w:rPr>
      </w:pPr>
      <w:r>
        <w:rPr>
          <w:rtl/>
        </w:rPr>
        <w:t xml:space="preserve">6 ـ بحار الأنوار ، ج 75 ، ص 220 ، باب 66 ، الأحاديث. </w:t>
      </w:r>
    </w:p>
    <w:p w:rsidR="00CB1BA7" w:rsidRPr="00284F2D" w:rsidRDefault="00CB1BA7" w:rsidP="001B166D">
      <w:pPr>
        <w:pStyle w:val="libBold2"/>
        <w:rPr>
          <w:rtl/>
        </w:rPr>
      </w:pPr>
      <w:r>
        <w:rPr>
          <w:rtl/>
        </w:rPr>
        <w:br w:type="page"/>
      </w:r>
      <w:r w:rsidRPr="00284F2D">
        <w:rPr>
          <w:rtl/>
        </w:rPr>
        <w:lastRenderedPageBreak/>
        <w:t xml:space="preserve">فإن الجَمْرةَ (67) في فَمِ المُسلم خيرٌ له مِن أنْ يغتابَ مسلماً بما فيه (68). </w:t>
      </w:r>
    </w:p>
    <w:p w:rsidR="00CB1BA7" w:rsidRDefault="00CB1BA7" w:rsidP="001B166D">
      <w:pPr>
        <w:pStyle w:val="libBold2"/>
        <w:rPr>
          <w:rtl/>
        </w:rPr>
      </w:pPr>
      <w:r w:rsidRPr="00284F2D">
        <w:rPr>
          <w:rtl/>
        </w:rPr>
        <w:t>يا علي ، إذا كنتَ صائماً فلا تُبالِ اغتبتَ أو شَربتَ شربةً ماءاً بارداً بالنّهار (69).</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وأمّا الإجماع ، فلإجماع المسلمين ، بل ضروري الدين بحرمتها </w:t>
      </w:r>
      <w:r w:rsidRPr="00980A2A">
        <w:rPr>
          <w:rStyle w:val="libFootnotenumChar"/>
          <w:rtl/>
        </w:rPr>
        <w:t>(1)</w:t>
      </w:r>
      <w:r>
        <w:rPr>
          <w:rtl/>
        </w:rPr>
        <w:t xml:space="preserve">. </w:t>
      </w:r>
    </w:p>
    <w:p w:rsidR="00CB1BA7" w:rsidRDefault="00CB1BA7" w:rsidP="00CB1BA7">
      <w:pPr>
        <w:rPr>
          <w:rtl/>
        </w:rPr>
      </w:pPr>
      <w:r>
        <w:rPr>
          <w:rtl/>
        </w:rPr>
        <w:t xml:space="preserve">وأمّا العقل ، فلأنّ غيبة المؤمن إيذاء وإذلال له وهو ظلم ، والظلم قبيح بحكم العقل بل بإستقلاله. </w:t>
      </w:r>
    </w:p>
    <w:p w:rsidR="00CB1BA7" w:rsidRDefault="00CB1BA7" w:rsidP="00CB1BA7">
      <w:pPr>
        <w:rPr>
          <w:rtl/>
        </w:rPr>
      </w:pPr>
      <w:r w:rsidRPr="00A935C2">
        <w:rPr>
          <w:rtl/>
        </w:rPr>
        <w:t>(67)</w:t>
      </w:r>
      <w:r>
        <w:rPr>
          <w:rtl/>
        </w:rPr>
        <w:t xml:space="preserve"> أي جمرة النار ، وهي معروفة في احراقها ، وتأذّي المحترق بها. </w:t>
      </w:r>
    </w:p>
    <w:p w:rsidR="00CB1BA7" w:rsidRDefault="00CB1BA7" w:rsidP="00CB1BA7">
      <w:pPr>
        <w:rPr>
          <w:rtl/>
        </w:rPr>
      </w:pPr>
      <w:r w:rsidRPr="00A935C2">
        <w:rPr>
          <w:rtl/>
        </w:rPr>
        <w:t>(68)</w:t>
      </w:r>
      <w:r>
        <w:rPr>
          <w:rtl/>
        </w:rPr>
        <w:t xml:space="preserve"> إذْ الجمرة من نار الدنيا وهي أهون من نار الآخرة. </w:t>
      </w:r>
    </w:p>
    <w:p w:rsidR="00CB1BA7" w:rsidRDefault="00CB1BA7" w:rsidP="00CB1BA7">
      <w:pPr>
        <w:rPr>
          <w:rtl/>
        </w:rPr>
      </w:pPr>
      <w:r w:rsidRPr="00A935C2">
        <w:rPr>
          <w:rtl/>
        </w:rPr>
        <w:t>(69)</w:t>
      </w:r>
      <w:r>
        <w:rPr>
          <w:rtl/>
        </w:rPr>
        <w:t xml:space="preserve"> من حيث فساد الصوم الحقيقي ، وعدم قبوله ، فإنّ من أدب الصائم الإمساك الكامل عن جميع المحرّمات. </w:t>
      </w:r>
    </w:p>
    <w:p w:rsidR="00CB1BA7" w:rsidRDefault="00CB1BA7" w:rsidP="00CB1BA7">
      <w:pPr>
        <w:rPr>
          <w:rtl/>
        </w:rPr>
      </w:pPr>
      <w:r>
        <w:rPr>
          <w:rtl/>
        </w:rPr>
        <w:t xml:space="preserve">وجاء في حديث محمّد بن مسلم ، قال أبو عبدالله </w:t>
      </w:r>
      <w:r w:rsidR="0047015D" w:rsidRPr="0047015D">
        <w:rPr>
          <w:rStyle w:val="libAlaemChar"/>
          <w:rFonts w:hint="cs"/>
          <w:rtl/>
        </w:rPr>
        <w:t>عليه‌السلام</w:t>
      </w:r>
      <w:r>
        <w:rPr>
          <w:rtl/>
        </w:rPr>
        <w:t xml:space="preserve"> ، « إذا صمت فليصم سمعك وبصرك وشعرك وجلدك ـ وعدّد أشياء غير هذا ـ وقال : لا يكون يوم صومك كيوم فطرك » </w:t>
      </w:r>
      <w:r w:rsidRPr="00980A2A">
        <w:rPr>
          <w:rStyle w:val="libFootnotenumChar"/>
          <w:rtl/>
        </w:rPr>
        <w:t>(2)</w:t>
      </w:r>
      <w:r>
        <w:rPr>
          <w:rtl/>
        </w:rPr>
        <w:t xml:space="preserve">. </w:t>
      </w:r>
    </w:p>
    <w:p w:rsidR="00CB1BA7" w:rsidRDefault="00CB1BA7" w:rsidP="00CB1BA7">
      <w:pPr>
        <w:rPr>
          <w:rtl/>
        </w:rPr>
      </w:pPr>
      <w:r>
        <w:rPr>
          <w:rtl/>
        </w:rPr>
        <w:t xml:space="preserve">وفي الحديث أيضاً قال رسول الله </w:t>
      </w:r>
      <w:r w:rsidR="001976EA" w:rsidRPr="001976EA">
        <w:rPr>
          <w:rStyle w:val="libAlaemChar"/>
          <w:rFonts w:hint="cs"/>
          <w:rtl/>
        </w:rPr>
        <w:t>صلى‌الله‌عليه‌وآله</w:t>
      </w:r>
      <w:r>
        <w:rPr>
          <w:rtl/>
        </w:rPr>
        <w:t xml:space="preserve"> لجابر بن عبدالله ، « يا جابر هذا شهر رمضان ، من صام نهاره ، وقام وِرداً من ليله ، وعفّ بطنه وفرجه ، وكفَّ لسانه خرج من ذنوبه كخروجه من الشهر. فقال جابر ، يا رسول الله ما أحسن هذا الحديث ، فقال رسول الله </w:t>
      </w:r>
      <w:r w:rsidR="001976EA" w:rsidRPr="001976EA">
        <w:rPr>
          <w:rStyle w:val="libAlaemChar"/>
          <w:rFonts w:hint="cs"/>
          <w:rtl/>
        </w:rPr>
        <w:t>صلى‌الله‌عليه‌وآله</w:t>
      </w:r>
      <w:r>
        <w:rPr>
          <w:rtl/>
        </w:rPr>
        <w:t xml:space="preserve"> ، يا جابر وما أشدّ هذه الشروط » </w:t>
      </w:r>
      <w:r w:rsidRPr="00980A2A">
        <w:rPr>
          <w:rStyle w:val="libFootnotenumChar"/>
          <w:rtl/>
        </w:rPr>
        <w:t>(3)</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جواهر الكلام ، ج 22 ، ص 65. </w:t>
      </w:r>
    </w:p>
    <w:p w:rsidR="00CB1BA7" w:rsidRDefault="00CB1BA7" w:rsidP="006C0264">
      <w:pPr>
        <w:pStyle w:val="libFootnote0"/>
        <w:rPr>
          <w:rtl/>
        </w:rPr>
      </w:pPr>
      <w:r>
        <w:rPr>
          <w:rtl/>
        </w:rPr>
        <w:t xml:space="preserve">2 ـ الكافي ، ج 4 ، ص 87 ، ح 1. </w:t>
      </w:r>
    </w:p>
    <w:p w:rsidR="00CB1BA7" w:rsidRDefault="00CB1BA7" w:rsidP="006C0264">
      <w:pPr>
        <w:pStyle w:val="libFootnote0"/>
        <w:rPr>
          <w:rtl/>
        </w:rPr>
      </w:pPr>
      <w:r>
        <w:rPr>
          <w:rtl/>
        </w:rPr>
        <w:t xml:space="preserve">3 ـ الكافي ، ج 4 ، ص 87 ، ح 2. </w:t>
      </w:r>
    </w:p>
    <w:p w:rsidR="00CB1BA7" w:rsidRPr="005E6ECF" w:rsidRDefault="00CB1BA7" w:rsidP="001B166D">
      <w:pPr>
        <w:pStyle w:val="libBold2"/>
        <w:rPr>
          <w:rtl/>
        </w:rPr>
      </w:pPr>
      <w:r>
        <w:rPr>
          <w:rtl/>
        </w:rPr>
        <w:br w:type="page"/>
      </w:r>
      <w:r w:rsidRPr="005E6ECF">
        <w:rPr>
          <w:rtl/>
        </w:rPr>
        <w:lastRenderedPageBreak/>
        <w:t xml:space="preserve">يا علي ، إيّاك والنظر إلى حُرَمِ المؤمنين (70) فإنّ مَن نَظر في حُرَمِ المؤمنين أخرجَ اللّهُ خوفَ الآخرةِ مِن قلبهِ ، واليقينَ من صدرِه ، ومَلأَ قلبَه من خوفِ الفقرِ والهمِّ والحُزن (71). </w:t>
      </w:r>
    </w:p>
    <w:p w:rsidR="00CB1BA7" w:rsidRDefault="00CB1BA7" w:rsidP="001B166D">
      <w:pPr>
        <w:pStyle w:val="libBold2"/>
        <w:rPr>
          <w:rtl/>
        </w:rPr>
      </w:pPr>
      <w:r w:rsidRPr="005E6ECF">
        <w:rPr>
          <w:rtl/>
        </w:rPr>
        <w:t>يا علي ، إيّاك والكِذب فإنّه من أخلاقِ المنافقين ، وإيّاك والنميمةَ فإنّ اللّهَ قد حرَّم الجنّةَ على كلّ بخيل ومُراء ونمّام وعاقِّ الوالدين ومانعِ الزكاة وآكلِ الربا وآكلِ الحرام وشاربِ الخمر ، والواشمةِ والمستوشمة (72) ، والواصلةِ الشعر والمستوصلة (73)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5E6ECF">
        <w:rPr>
          <w:rtl/>
        </w:rPr>
        <w:t>(70)</w:t>
      </w:r>
      <w:r>
        <w:rPr>
          <w:rtl/>
        </w:rPr>
        <w:t xml:space="preserve"> حُرَم ومفردها حُرمة مثل غُرَف وغرفة ـ هي المرأة ـ وحرم الرجل أهله. </w:t>
      </w:r>
    </w:p>
    <w:p w:rsidR="00CB1BA7" w:rsidRDefault="00CB1BA7" w:rsidP="00CB1BA7">
      <w:pPr>
        <w:rPr>
          <w:rtl/>
        </w:rPr>
      </w:pPr>
      <w:r w:rsidRPr="005E6ECF">
        <w:rPr>
          <w:rtl/>
        </w:rPr>
        <w:t>(71)</w:t>
      </w:r>
      <w:r>
        <w:rPr>
          <w:rtl/>
        </w:rPr>
        <w:t xml:space="preserve"> فإنّ النظر إلى حرم المؤمنين خيانة بهم ، والخيانة لها آثارها هذه. </w:t>
      </w:r>
    </w:p>
    <w:p w:rsidR="00CB1BA7" w:rsidRDefault="00CB1BA7" w:rsidP="00CB1BA7">
      <w:pPr>
        <w:rPr>
          <w:rtl/>
        </w:rPr>
      </w:pPr>
      <w:r w:rsidRPr="005E6ECF">
        <w:rPr>
          <w:rtl/>
        </w:rPr>
        <w:t>(72)</w:t>
      </w:r>
      <w:r>
        <w:rPr>
          <w:rtl/>
        </w:rPr>
        <w:t xml:space="preserve"> فسّرهما الشيخ الصدوق نقلا عن علي بن غراب بقوله ، والواشمة التي تَشِمُ وشماً في يد المرأة أو في شيء من بدنها ، وهو أن تغرز بدنها أو ظهر كفّها بابرة حتّى تؤثّر فيه ، ثمّ تحشوها بالكحل أو شيءٌ من النورة فتخضرّ ، والمستوشمة التي يفعل بها ذلك ، ذكر هذا التفسير بعد حديث لعنها عن رسول الله </w:t>
      </w:r>
      <w:r w:rsidR="001976EA" w:rsidRPr="001976EA">
        <w:rPr>
          <w:rStyle w:val="libAlaemChar"/>
          <w:rFonts w:hint="cs"/>
          <w:rtl/>
        </w:rPr>
        <w:t>صلى‌الله‌عليه‌وآله</w:t>
      </w:r>
      <w:r>
        <w:rPr>
          <w:rtl/>
        </w:rPr>
        <w:t xml:space="preserve"> </w:t>
      </w:r>
      <w:r w:rsidRPr="00980A2A">
        <w:rPr>
          <w:rStyle w:val="libFootnotenumChar"/>
          <w:rtl/>
        </w:rPr>
        <w:t>(1)</w:t>
      </w:r>
      <w:r>
        <w:rPr>
          <w:rtl/>
        </w:rPr>
        <w:t xml:space="preserve">. </w:t>
      </w:r>
    </w:p>
    <w:p w:rsidR="00CB1BA7" w:rsidRDefault="00CB1BA7" w:rsidP="00CB1BA7">
      <w:pPr>
        <w:rPr>
          <w:rtl/>
        </w:rPr>
      </w:pPr>
      <w:r w:rsidRPr="005E6ECF">
        <w:rPr>
          <w:rtl/>
        </w:rPr>
        <w:t>(73)</w:t>
      </w:r>
      <w:r>
        <w:rPr>
          <w:rtl/>
        </w:rPr>
        <w:t xml:space="preserve"> أي التي تصل شعر المرأة بشعر امرأة غيرها .. </w:t>
      </w:r>
    </w:p>
    <w:p w:rsidR="00CB1BA7" w:rsidRDefault="00CB1BA7" w:rsidP="00CB1BA7">
      <w:pPr>
        <w:rPr>
          <w:rtl/>
        </w:rPr>
      </w:pPr>
      <w:r>
        <w:rPr>
          <w:rtl/>
        </w:rPr>
        <w:t xml:space="preserve">وحُملت حرمة هذا العمل على صورة التدليس بأن تفعله الماشطة بامرأة تدليساً وإخفاءً للعيب ـ لا من باب الزينة والتزيّن لزوجها. </w:t>
      </w:r>
    </w:p>
    <w:p w:rsidR="00CB1BA7" w:rsidRDefault="00CB1BA7" w:rsidP="00CB1BA7">
      <w:pPr>
        <w:rPr>
          <w:rtl/>
        </w:rPr>
      </w:pPr>
      <w:r>
        <w:rPr>
          <w:rtl/>
        </w:rPr>
        <w:t xml:space="preserve">لحديث سعد الاسكاف عن الإمام أبي جعفر </w:t>
      </w:r>
      <w:r w:rsidR="0047015D" w:rsidRPr="0047015D">
        <w:rPr>
          <w:rStyle w:val="libAlaemChar"/>
          <w:rFonts w:hint="cs"/>
          <w:rtl/>
        </w:rPr>
        <w:t>عليه‌السلام</w:t>
      </w:r>
      <w:r>
        <w:rPr>
          <w:rtl/>
        </w:rPr>
        <w:t xml:space="preserve"> ، « لا بأس على المرأة بما تزيّنت به لزوجها » </w:t>
      </w:r>
      <w:r w:rsidRPr="00980A2A">
        <w:rPr>
          <w:rStyle w:val="libFootnotenumChar"/>
          <w:rtl/>
        </w:rPr>
        <w:t>(2)</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معاني الأخبار ، ص 249. </w:t>
      </w:r>
    </w:p>
    <w:p w:rsidR="00CB1BA7" w:rsidRDefault="00CB1BA7" w:rsidP="006C0264">
      <w:pPr>
        <w:pStyle w:val="libFootnote0"/>
        <w:rPr>
          <w:rtl/>
        </w:rPr>
      </w:pPr>
      <w:r>
        <w:rPr>
          <w:rtl/>
        </w:rPr>
        <w:t xml:space="preserve">2 ـ وسائل الشيعة ، ج 12 ، ص 94 ، باب 19 ، ح 3. </w:t>
      </w:r>
    </w:p>
    <w:p w:rsidR="00CB1BA7" w:rsidRPr="004D7882" w:rsidRDefault="00CB1BA7" w:rsidP="001B166D">
      <w:pPr>
        <w:pStyle w:val="libBold2"/>
        <w:rPr>
          <w:rtl/>
        </w:rPr>
      </w:pPr>
      <w:r>
        <w:rPr>
          <w:rtl/>
        </w:rPr>
        <w:br w:type="page"/>
      </w:r>
      <w:r w:rsidRPr="004D7882">
        <w:rPr>
          <w:rtl/>
        </w:rPr>
        <w:lastRenderedPageBreak/>
        <w:t xml:space="preserve">والناكِحِ البهائم ، والمؤذي جارَه (74). </w:t>
      </w:r>
    </w:p>
    <w:p w:rsidR="00CB1BA7" w:rsidRDefault="00CB1BA7" w:rsidP="001B166D">
      <w:pPr>
        <w:pStyle w:val="libBold2"/>
        <w:rPr>
          <w:rtl/>
        </w:rPr>
      </w:pPr>
      <w:r w:rsidRPr="004D7882">
        <w:rPr>
          <w:rtl/>
        </w:rPr>
        <w:t>يا علي ، مَنْ كان له عيالْ فلم يأمُرْهُم بالصلاةِ ، ولم يَنهَهمُ عن أكلِ الحرام فشطرُ الذنوبِ على رَقَبتِه (75).</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Pr>
          <w:rtl/>
        </w:rPr>
        <w:t xml:space="preserve">ومفصّل البحث في ذلك تلاحظه من الشيخ الأعظم الأنصاري في المكاسب </w:t>
      </w:r>
      <w:r w:rsidRPr="00980A2A">
        <w:rPr>
          <w:rStyle w:val="libFootnotenumChar"/>
          <w:rtl/>
        </w:rPr>
        <w:t>(1)</w:t>
      </w:r>
      <w:r>
        <w:rPr>
          <w:rtl/>
        </w:rPr>
        <w:t xml:space="preserve"> في مبحث تدليس الماشطة. </w:t>
      </w:r>
    </w:p>
    <w:p w:rsidR="00CB1BA7" w:rsidRDefault="00CB1BA7" w:rsidP="00CB1BA7">
      <w:pPr>
        <w:rPr>
          <w:rtl/>
        </w:rPr>
      </w:pPr>
      <w:r w:rsidRPr="00F21055">
        <w:rPr>
          <w:rtl/>
        </w:rPr>
        <w:t>(74)</w:t>
      </w:r>
      <w:r>
        <w:rPr>
          <w:rtl/>
        </w:rPr>
        <w:t xml:space="preserve"> فإنّ مَنْ ذُكِر من الطوائف يعملون بأنفسهم وبسوء إختيارهم أعمالا توجب حرمانهم من الجنّة وتحريم الجنّة عليهم. </w:t>
      </w:r>
    </w:p>
    <w:p w:rsidR="00CB1BA7" w:rsidRDefault="00CB1BA7" w:rsidP="00CB1BA7">
      <w:pPr>
        <w:rPr>
          <w:rtl/>
        </w:rPr>
      </w:pPr>
      <w:r>
        <w:rPr>
          <w:rtl/>
        </w:rPr>
        <w:t xml:space="preserve">ومثل لذلك بمن أحدث بنفسه الجنابة والنجاسة التي تمنعه عن دخول بيت الله الحرام ، وتوجب حرمة دخول البيت عليه فيكون هذا بفعل نفسه لا إجباراً له. </w:t>
      </w:r>
    </w:p>
    <w:p w:rsidR="00CB1BA7" w:rsidRDefault="00CB1BA7" w:rsidP="00CB1BA7">
      <w:pPr>
        <w:rPr>
          <w:rtl/>
        </w:rPr>
      </w:pPr>
      <w:r w:rsidRPr="00F21055">
        <w:rPr>
          <w:rtl/>
        </w:rPr>
        <w:t>(75)</w:t>
      </w:r>
      <w:r>
        <w:rPr>
          <w:rtl/>
        </w:rPr>
        <w:t xml:space="preserve"> فإنّ مقتضى الدين أوّلا هو الأمر بالمعروف والنهي عن المنكر. </w:t>
      </w:r>
    </w:p>
    <w:p w:rsidR="00CB1BA7" w:rsidRDefault="00CB1BA7" w:rsidP="00CB1BA7">
      <w:pPr>
        <w:rPr>
          <w:rtl/>
        </w:rPr>
      </w:pPr>
      <w:r>
        <w:rPr>
          <w:rtl/>
        </w:rPr>
        <w:t xml:space="preserve">ومقتضى التربية ثانياً الإرشاد إلى فعل الواجبات خصوصاً الصلاة ، وترك المحرّمات .. قال عزّ اسمه </w:t>
      </w:r>
      <w:r>
        <w:rPr>
          <w:rFonts w:hint="cs"/>
          <w:rtl/>
        </w:rPr>
        <w:t>:</w:t>
      </w:r>
      <w:r>
        <w:rPr>
          <w:rtl/>
        </w:rPr>
        <w:t xml:space="preserve"> </w:t>
      </w:r>
      <w:r w:rsidRPr="00D45120">
        <w:rPr>
          <w:rStyle w:val="libAlaemChar"/>
          <w:rtl/>
        </w:rPr>
        <w:t>(</w:t>
      </w:r>
      <w:r w:rsidRPr="00D45120">
        <w:rPr>
          <w:rStyle w:val="libAieChar"/>
          <w:rtl/>
        </w:rPr>
        <w:t xml:space="preserve"> يَا أَيُّهَا الَّذِينَ آمَنُوا قُوا أَنفُسَكُمْ وَأَهْلِيكُمْ نَاراً وَقُوُدها النّاسُ وَالحِجَارَةُ </w:t>
      </w:r>
      <w:r w:rsidRPr="00D45120">
        <w:rPr>
          <w:rStyle w:val="libAlaemChar"/>
          <w:rtl/>
        </w:rPr>
        <w:t>)</w:t>
      </w:r>
      <w:r>
        <w:rPr>
          <w:rtl/>
        </w:rPr>
        <w:t xml:space="preserve"> </w:t>
      </w:r>
      <w:r w:rsidRPr="00980A2A">
        <w:rPr>
          <w:rStyle w:val="libFootnotenumChar"/>
          <w:rtl/>
        </w:rPr>
        <w:t>(2)</w:t>
      </w:r>
      <w:r>
        <w:rPr>
          <w:rtl/>
        </w:rPr>
        <w:t xml:space="preserve">. </w:t>
      </w:r>
    </w:p>
    <w:p w:rsidR="00CB1BA7" w:rsidRDefault="00CB1BA7" w:rsidP="00CB1BA7">
      <w:pPr>
        <w:rPr>
          <w:rtl/>
        </w:rPr>
      </w:pPr>
      <w:r>
        <w:rPr>
          <w:rtl/>
        </w:rPr>
        <w:t xml:space="preserve">فإذا قصّر صاحب العيال في ذلك كانت مخالفة العيال مرتبطة بتقصيره ، فيكون شطر الذنوب أي جزئها على رقبته. </w:t>
      </w:r>
    </w:p>
    <w:p w:rsidR="00CB1BA7" w:rsidRDefault="00CB1BA7" w:rsidP="00CB1BA7">
      <w:pPr>
        <w:rPr>
          <w:rtl/>
        </w:rPr>
      </w:pPr>
      <w:r>
        <w:rPr>
          <w:rtl/>
        </w:rPr>
        <w:t xml:space="preserve">وقد عقد المحدّث الحرّ العاملي باباً تحت عنوان إستحباب أمر الصبيان بالصلاة لستّ سنين أو سبع ووجوب الزامهم بها عند البلوغ فلاحظ </w:t>
      </w:r>
      <w:r w:rsidRPr="00980A2A">
        <w:rPr>
          <w:rStyle w:val="libFootnotenumChar"/>
          <w:rtl/>
        </w:rPr>
        <w:t>(3)</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المكاسب ، ج 2 ، ص 159. </w:t>
      </w:r>
    </w:p>
    <w:p w:rsidR="00CB1BA7" w:rsidRDefault="00CB1BA7" w:rsidP="006C0264">
      <w:pPr>
        <w:pStyle w:val="libFootnote0"/>
        <w:rPr>
          <w:rtl/>
        </w:rPr>
      </w:pPr>
      <w:r>
        <w:rPr>
          <w:rtl/>
        </w:rPr>
        <w:t xml:space="preserve">2 ـ سورة التحريم ، الآية 6. </w:t>
      </w:r>
    </w:p>
    <w:p w:rsidR="00CB1BA7" w:rsidRDefault="00CB1BA7" w:rsidP="006C0264">
      <w:pPr>
        <w:pStyle w:val="libFootnote0"/>
        <w:rPr>
          <w:rtl/>
        </w:rPr>
      </w:pPr>
      <w:r>
        <w:rPr>
          <w:rtl/>
        </w:rPr>
        <w:t xml:space="preserve">3 ـ وسائل الشيعة ، ج 3 ، ص 11. </w:t>
      </w:r>
    </w:p>
    <w:p w:rsidR="00CB1BA7" w:rsidRPr="00EC400A" w:rsidRDefault="00CB1BA7" w:rsidP="001B166D">
      <w:pPr>
        <w:pStyle w:val="libBold2"/>
        <w:rPr>
          <w:rtl/>
        </w:rPr>
      </w:pPr>
      <w:r>
        <w:rPr>
          <w:rtl/>
        </w:rPr>
        <w:br w:type="page"/>
      </w:r>
      <w:r w:rsidRPr="00EC400A">
        <w:rPr>
          <w:rtl/>
        </w:rPr>
        <w:lastRenderedPageBreak/>
        <w:t xml:space="preserve">يا علي ، وَقِّر (76) الشيخَ الكبيرَ والطفَلَ الصغيرَ ، وكنْ للغريبِ كالأخِ القريب (77) ، ولليتيمِ كالأبِ الرحيم (78) ، وللأرملةِ كالزوجِ الشفيق (79) ليكتبَ اللّهُ لَك بكلّ نَفَس مائةَ حسنة ، وبكلِّ حسنة قصراً (80). </w:t>
      </w:r>
    </w:p>
    <w:p w:rsidR="00CB1BA7" w:rsidRDefault="00CB1BA7" w:rsidP="001B166D">
      <w:pPr>
        <w:pStyle w:val="libBold2"/>
        <w:rPr>
          <w:rtl/>
        </w:rPr>
      </w:pPr>
      <w:r w:rsidRPr="00EC400A">
        <w:rPr>
          <w:rtl/>
        </w:rPr>
        <w:t>يا علي ، مَن أعزَّ الغنيَّ وأهانَ الفقيرَ سُمِّيَ في السماواتِ عدوُّ اللّه (81).</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EC400A">
        <w:rPr>
          <w:rtl/>
        </w:rPr>
        <w:t>(76)</w:t>
      </w:r>
      <w:r>
        <w:rPr>
          <w:rtl/>
        </w:rPr>
        <w:t xml:space="preserve"> التوقير هو التعظيم وترفيع الشأن والمنزلة. </w:t>
      </w:r>
    </w:p>
    <w:p w:rsidR="00CB1BA7" w:rsidRDefault="00CB1BA7" w:rsidP="00CB1BA7">
      <w:pPr>
        <w:rPr>
          <w:rtl/>
        </w:rPr>
      </w:pPr>
      <w:r w:rsidRPr="00EC400A">
        <w:rPr>
          <w:rtl/>
        </w:rPr>
        <w:t>(77)</w:t>
      </w:r>
      <w:r>
        <w:rPr>
          <w:rtl/>
        </w:rPr>
        <w:t xml:space="preserve"> من حيث المودّة والمبرّة التي تكون في الأخ. </w:t>
      </w:r>
    </w:p>
    <w:p w:rsidR="00CB1BA7" w:rsidRDefault="00CB1BA7" w:rsidP="00CB1BA7">
      <w:pPr>
        <w:rPr>
          <w:rtl/>
        </w:rPr>
      </w:pPr>
      <w:r w:rsidRPr="00EC400A">
        <w:rPr>
          <w:rtl/>
        </w:rPr>
        <w:t>(78)</w:t>
      </w:r>
      <w:r>
        <w:rPr>
          <w:rtl/>
        </w:rPr>
        <w:t xml:space="preserve"> من حيث إيواء اليتامى ، والإحسان إليهم ، والترحّم عليهم ، والعطوفة بهم وعدم إيذائهم. </w:t>
      </w:r>
    </w:p>
    <w:p w:rsidR="00CB1BA7" w:rsidRDefault="00CB1BA7" w:rsidP="00CB1BA7">
      <w:pPr>
        <w:rPr>
          <w:rtl/>
        </w:rPr>
      </w:pPr>
      <w:r w:rsidRPr="00EC400A">
        <w:rPr>
          <w:rtl/>
        </w:rPr>
        <w:t>(79)</w:t>
      </w:r>
      <w:r>
        <w:rPr>
          <w:rtl/>
        </w:rPr>
        <w:t xml:space="preserve"> من حيث الإحسان إليها ، وتكفّل نفقتها وكسوتها ، والإشفاق بها. </w:t>
      </w:r>
    </w:p>
    <w:p w:rsidR="00CB1BA7" w:rsidRDefault="00CB1BA7" w:rsidP="00CB1BA7">
      <w:pPr>
        <w:rPr>
          <w:rtl/>
        </w:rPr>
      </w:pPr>
      <w:r w:rsidRPr="00EC400A">
        <w:rPr>
          <w:rtl/>
        </w:rPr>
        <w:t>(80)</w:t>
      </w:r>
      <w:r>
        <w:rPr>
          <w:rtl/>
        </w:rPr>
        <w:t xml:space="preserve"> فيكون لكلّ نَفَس مدّة هذه الحسنات وفي زمن الإتيان بها مائة قصر. </w:t>
      </w:r>
    </w:p>
    <w:p w:rsidR="00CB1BA7" w:rsidRDefault="00CB1BA7" w:rsidP="00CB1BA7">
      <w:pPr>
        <w:rPr>
          <w:rtl/>
        </w:rPr>
      </w:pPr>
      <w:r w:rsidRPr="00EC400A">
        <w:rPr>
          <w:rtl/>
        </w:rPr>
        <w:t>(81)</w:t>
      </w:r>
      <w:r>
        <w:rPr>
          <w:rtl/>
        </w:rPr>
        <w:t xml:space="preserve"> فإنّ الفقر شعار الصالحين ، وذخيرة المؤمن ليوم الآخرة ، ووسيلة لمكافأة الجنّة .. وليس الفقر لأجل هوان الفقير المؤمن أو استهانته عند الله ، بل هو من باب إعطاء الخير الأكثر في الأيّام الآجلة ، وأنّ مرارة الدنيا حلاوة الآخرة. </w:t>
      </w:r>
    </w:p>
    <w:p w:rsidR="00CB1BA7" w:rsidRDefault="00CB1BA7" w:rsidP="00CB1BA7">
      <w:pPr>
        <w:rPr>
          <w:rtl/>
        </w:rPr>
      </w:pPr>
      <w:r>
        <w:rPr>
          <w:rtl/>
        </w:rPr>
        <w:t xml:space="preserve">فيلزم إكرامهم ويحرم الإستهانة بهم .. فتكون إهانة الفقير مخالفة مع الله تعالى ومعاداة له. </w:t>
      </w:r>
    </w:p>
    <w:p w:rsidR="00CB1BA7" w:rsidRDefault="00CB1BA7" w:rsidP="00CB1BA7">
      <w:pPr>
        <w:rPr>
          <w:rtl/>
        </w:rPr>
      </w:pPr>
      <w:r>
        <w:rPr>
          <w:rtl/>
        </w:rPr>
        <w:t xml:space="preserve">وقد جمع العلاّمة المجلسي ما يقارب تسعين حديثاً في فضل الفقر والفقراء وحبّهم ومجالستهم والرضا بالفقر ، وثواب إكرام الفقراء وعقاب من إستهان بهم فلاحظ </w:t>
      </w:r>
      <w:r w:rsidRPr="00980A2A">
        <w:rPr>
          <w:rStyle w:val="libFootnotenumChar"/>
          <w:rtl/>
        </w:rPr>
        <w:t>(1)</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72 ، ص 1 ـ 56 ، باب 94 ، الأحاديث. </w:t>
      </w:r>
    </w:p>
    <w:p w:rsidR="00CB1BA7" w:rsidRPr="00574AB7" w:rsidRDefault="00CB1BA7" w:rsidP="001B166D">
      <w:pPr>
        <w:pStyle w:val="libBold2"/>
        <w:rPr>
          <w:rtl/>
        </w:rPr>
      </w:pPr>
      <w:r>
        <w:rPr>
          <w:rtl/>
        </w:rPr>
        <w:br w:type="page"/>
      </w:r>
      <w:r w:rsidRPr="001B166D">
        <w:rPr>
          <w:rtl/>
        </w:rPr>
        <w:lastRenderedPageBreak/>
        <w:t xml:space="preserve">يا علي ، أوحى اللّهُ إلى موسى </w:t>
      </w:r>
      <w:r w:rsidR="0047015D" w:rsidRPr="0047015D">
        <w:rPr>
          <w:rStyle w:val="libAlaemChar"/>
          <w:rFonts w:hint="cs"/>
          <w:rtl/>
        </w:rPr>
        <w:t>عليه‌السلام</w:t>
      </w:r>
      <w:r w:rsidRPr="00574AB7">
        <w:rPr>
          <w:rtl/>
        </w:rPr>
        <w:t xml:space="preserve"> ، أَكرمِ الفقيرَ كما تُكرمُ الغنيَّ وإلاّ فاجعلْ كلّما عَمِلتَ تحتَ التراب. </w:t>
      </w:r>
    </w:p>
    <w:p w:rsidR="00CB1BA7" w:rsidRPr="00574AB7" w:rsidRDefault="00CB1BA7" w:rsidP="001B166D">
      <w:pPr>
        <w:pStyle w:val="libBold2"/>
        <w:rPr>
          <w:rtl/>
        </w:rPr>
      </w:pPr>
      <w:r w:rsidRPr="00574AB7">
        <w:rPr>
          <w:rtl/>
        </w:rPr>
        <w:t xml:space="preserve">يا علي ، أوحى اللّهُ تعالى إلى إبراهيمَ </w:t>
      </w:r>
      <w:r w:rsidR="0047015D" w:rsidRPr="0047015D">
        <w:rPr>
          <w:rStyle w:val="libAlaemChar"/>
          <w:rFonts w:hint="cs"/>
          <w:rtl/>
        </w:rPr>
        <w:t>عليه‌السلام</w:t>
      </w:r>
      <w:r w:rsidRPr="00574AB7">
        <w:rPr>
          <w:rtl/>
        </w:rPr>
        <w:t xml:space="preserve"> ، يا</w:t>
      </w:r>
      <w:r>
        <w:rPr>
          <w:rFonts w:hint="cs"/>
          <w:rtl/>
        </w:rPr>
        <w:t xml:space="preserve"> </w:t>
      </w:r>
      <w:r w:rsidRPr="00574AB7">
        <w:rPr>
          <w:rtl/>
        </w:rPr>
        <w:t>إبراهيم ، أكرِمْ ضيفي كما تُكرمُ ضيفَك</w:t>
      </w:r>
      <w:r>
        <w:rPr>
          <w:rtl/>
        </w:rPr>
        <w:t xml:space="preserve"> ..</w:t>
      </w:r>
      <w:r w:rsidRPr="00574AB7">
        <w:rPr>
          <w:rtl/>
        </w:rPr>
        <w:t xml:space="preserve"> </w:t>
      </w:r>
      <w:r>
        <w:rPr>
          <w:rtl/>
        </w:rPr>
        <w:t>قال :</w:t>
      </w:r>
      <w:r w:rsidRPr="00574AB7">
        <w:rPr>
          <w:rtl/>
        </w:rPr>
        <w:t xml:space="preserve"> ياربِّ ، مَن ضيفُك</w:t>
      </w:r>
      <w:r>
        <w:rPr>
          <w:rtl/>
        </w:rPr>
        <w:t>؟</w:t>
      </w:r>
      <w:r w:rsidRPr="00574AB7">
        <w:rPr>
          <w:rtl/>
        </w:rPr>
        <w:t xml:space="preserve"> </w:t>
      </w:r>
      <w:r>
        <w:rPr>
          <w:rtl/>
        </w:rPr>
        <w:t>قال :</w:t>
      </w:r>
      <w:r w:rsidRPr="00574AB7">
        <w:rPr>
          <w:rtl/>
        </w:rPr>
        <w:t xml:space="preserve"> الفقيرُ الحقيرُ بينَ الناس. </w:t>
      </w:r>
    </w:p>
    <w:p w:rsidR="00CB1BA7" w:rsidRPr="00574AB7" w:rsidRDefault="00CB1BA7" w:rsidP="001B166D">
      <w:pPr>
        <w:pStyle w:val="libBold2"/>
        <w:rPr>
          <w:rtl/>
        </w:rPr>
      </w:pPr>
      <w:r w:rsidRPr="00574AB7">
        <w:rPr>
          <w:rtl/>
        </w:rPr>
        <w:t>يا علي ، قل الحقَّ ولو عَليك ، وتصدّقْ ولو بتمرة واحدة ، وصُمْ أيّامَ البيض (82) ، واستُر عيوبَ الناس</w:t>
      </w:r>
      <w:r>
        <w:rPr>
          <w:rtl/>
        </w:rPr>
        <w:t xml:space="preserve"> ..</w:t>
      </w:r>
      <w:r w:rsidRPr="00574AB7">
        <w:rPr>
          <w:rtl/>
        </w:rPr>
        <w:t xml:space="preserve"> فإنّه مَنْ فَعَل ذلك نَزَل عليه في كلِّ يوم سبعونَ رحمة ، وعلى مالِه سبعونَ بركة. </w:t>
      </w:r>
    </w:p>
    <w:p w:rsidR="00CB1BA7" w:rsidRDefault="00CB1BA7" w:rsidP="001B166D">
      <w:pPr>
        <w:pStyle w:val="libBold2"/>
        <w:rPr>
          <w:rtl/>
        </w:rPr>
      </w:pPr>
      <w:r w:rsidRPr="00574AB7">
        <w:rPr>
          <w:rtl/>
        </w:rPr>
        <w:t>يا علي ، ثلاثٌ توجبُ المَقتَ (83) من اللّهِ عزّوجلّ ، الضحكُ من غيرِ عجب (84) ،</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وبذلك يظهر لك وجه ما أوصى به الله تعالى إلى خليله إبراهيم ، وكليمه موسى </w:t>
      </w:r>
      <w:r w:rsidR="001976EA" w:rsidRPr="001976EA">
        <w:rPr>
          <w:rStyle w:val="libAlaemChar"/>
          <w:rFonts w:hint="cs"/>
          <w:rtl/>
        </w:rPr>
        <w:t>عليهما‌السلام</w:t>
      </w:r>
      <w:r>
        <w:rPr>
          <w:rtl/>
        </w:rPr>
        <w:t xml:space="preserve"> في الفقرتين الآتيتين. </w:t>
      </w:r>
    </w:p>
    <w:p w:rsidR="00CB1BA7" w:rsidRDefault="00CB1BA7" w:rsidP="00CB1BA7">
      <w:pPr>
        <w:rPr>
          <w:rtl/>
        </w:rPr>
      </w:pPr>
      <w:r w:rsidRPr="00574AB7">
        <w:rPr>
          <w:rtl/>
        </w:rPr>
        <w:t>(82)</w:t>
      </w:r>
      <w:r>
        <w:rPr>
          <w:rtl/>
        </w:rPr>
        <w:t xml:space="preserve"> أيّام البيض على حذف مضاف ، وأصله أيّام الليالي البيض ، وهي الثالث عشر والرابع عشر والخامس عشر من الشهر ، وسمّيت بيضاً لبزوغ القمر في تلك الليالي من أوّلها إلى آخرها </w:t>
      </w:r>
      <w:r w:rsidRPr="00980A2A">
        <w:rPr>
          <w:rStyle w:val="libFootnotenumChar"/>
          <w:rtl/>
        </w:rPr>
        <w:t>(1)</w:t>
      </w:r>
      <w:r>
        <w:rPr>
          <w:rtl/>
        </w:rPr>
        <w:t xml:space="preserve">. </w:t>
      </w:r>
    </w:p>
    <w:p w:rsidR="00CB1BA7" w:rsidRDefault="00CB1BA7" w:rsidP="00CB1BA7">
      <w:pPr>
        <w:rPr>
          <w:rtl/>
        </w:rPr>
      </w:pPr>
      <w:r w:rsidRPr="00574AB7">
        <w:rPr>
          <w:rtl/>
        </w:rPr>
        <w:t>(83)</w:t>
      </w:r>
      <w:r>
        <w:rPr>
          <w:rtl/>
        </w:rPr>
        <w:t xml:space="preserve"> المقت هو البغض لأمر قبيح. وقد وردت هذه الفقرة في الخصال </w:t>
      </w:r>
      <w:r w:rsidRPr="00980A2A">
        <w:rPr>
          <w:rStyle w:val="libFootnotenumChar"/>
          <w:rtl/>
        </w:rPr>
        <w:t>(2)</w:t>
      </w:r>
      <w:r>
        <w:rPr>
          <w:rtl/>
        </w:rPr>
        <w:t xml:space="preserve"> أيضاً. </w:t>
      </w:r>
    </w:p>
    <w:p w:rsidR="00CB1BA7" w:rsidRDefault="00CB1BA7" w:rsidP="00CB1BA7">
      <w:pPr>
        <w:rPr>
          <w:rtl/>
        </w:rPr>
      </w:pPr>
      <w:r w:rsidRPr="00574AB7">
        <w:rPr>
          <w:rtl/>
        </w:rPr>
        <w:t>(84)</w:t>
      </w:r>
      <w:r>
        <w:rPr>
          <w:rtl/>
        </w:rPr>
        <w:t xml:space="preserve"> فإنّ الضحك يلزم أن ينشأ من سبب مُعجب .. فإذا كان من غير عجب كان ناشئاً عن الجهل أو سوء الأدب وهو ممقوت.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مجمع البحرين ، ص 351. </w:t>
      </w:r>
    </w:p>
    <w:p w:rsidR="00CB1BA7" w:rsidRDefault="00CB1BA7" w:rsidP="006C0264">
      <w:pPr>
        <w:pStyle w:val="libFootnote0"/>
        <w:rPr>
          <w:rtl/>
        </w:rPr>
      </w:pPr>
      <w:r>
        <w:rPr>
          <w:rtl/>
        </w:rPr>
        <w:t xml:space="preserve">2 ـ الخصال ، ص 89 ، ح 25. </w:t>
      </w:r>
    </w:p>
    <w:p w:rsidR="00CB1BA7" w:rsidRPr="00FC017D" w:rsidRDefault="00CB1BA7" w:rsidP="001B166D">
      <w:pPr>
        <w:pStyle w:val="libBold2"/>
        <w:rPr>
          <w:rtl/>
        </w:rPr>
      </w:pPr>
      <w:r>
        <w:rPr>
          <w:rtl/>
        </w:rPr>
        <w:br w:type="page"/>
      </w:r>
      <w:r w:rsidRPr="00FC017D">
        <w:rPr>
          <w:rtl/>
        </w:rPr>
        <w:lastRenderedPageBreak/>
        <w:t xml:space="preserve">ونومُ النهارِ من غيرِ سَهَر الليل (85) ، والأكلُ إلى غَلبةِ الشبع (86). </w:t>
      </w:r>
    </w:p>
    <w:p w:rsidR="00CB1BA7" w:rsidRPr="00FC017D" w:rsidRDefault="00CB1BA7" w:rsidP="001B166D">
      <w:pPr>
        <w:pStyle w:val="libBold2"/>
        <w:rPr>
          <w:rtl/>
        </w:rPr>
      </w:pPr>
      <w:r w:rsidRPr="00FC017D">
        <w:rPr>
          <w:rtl/>
        </w:rPr>
        <w:t xml:space="preserve">يا علي ، ثلاثةٌ محجوبونَ عن رحمةِ اللّه ، من باتَ شبعاناً وعَلِم أنّ جارَه طاو (87) ، ومن جَلَد عبدَه (88) ، ومن ردَّ هديَة صدِيقه (89). </w:t>
      </w:r>
    </w:p>
    <w:p w:rsidR="00CB1BA7" w:rsidRDefault="00CB1BA7" w:rsidP="001B166D">
      <w:pPr>
        <w:pStyle w:val="libBold2"/>
        <w:rPr>
          <w:rtl/>
        </w:rPr>
      </w:pPr>
      <w:r w:rsidRPr="00FC017D">
        <w:rPr>
          <w:rtl/>
        </w:rPr>
        <w:t>يا علي ، لا تكنْ لَجوجاً ولا تُصاحبْ أهلَ اللّجاجة (90)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FC017D">
        <w:rPr>
          <w:rtl/>
        </w:rPr>
        <w:t>(85)</w:t>
      </w:r>
      <w:r>
        <w:rPr>
          <w:rtl/>
        </w:rPr>
        <w:t xml:space="preserve"> فإنّ ذلك من البطالة وهي مبغوضة. </w:t>
      </w:r>
    </w:p>
    <w:p w:rsidR="00CB1BA7" w:rsidRDefault="00CB1BA7" w:rsidP="00CB1BA7">
      <w:pPr>
        <w:rPr>
          <w:rtl/>
        </w:rPr>
      </w:pPr>
      <w:r w:rsidRPr="00FC017D">
        <w:rPr>
          <w:rtl/>
        </w:rPr>
        <w:t>(86)</w:t>
      </w:r>
      <w:r>
        <w:rPr>
          <w:rtl/>
        </w:rPr>
        <w:t xml:space="preserve"> فإنّه مكروه موجب لقسوة القلب وهي ممقوتة. </w:t>
      </w:r>
    </w:p>
    <w:p w:rsidR="00CB1BA7" w:rsidRDefault="00CB1BA7" w:rsidP="00CB1BA7">
      <w:pPr>
        <w:rPr>
          <w:rtl/>
        </w:rPr>
      </w:pPr>
      <w:r w:rsidRPr="00FC017D">
        <w:rPr>
          <w:rtl/>
        </w:rPr>
        <w:t>(87)</w:t>
      </w:r>
      <w:r>
        <w:rPr>
          <w:rtl/>
        </w:rPr>
        <w:t xml:space="preserve"> الطوي هو الجوع .. وطاوي البطن هو مَنْ كان خالي البطن .. وفي الحديث الشريف ، « ما آمن بي من بات شبعاناً وجاره المسلم جائع » </w:t>
      </w:r>
      <w:r w:rsidRPr="00980A2A">
        <w:rPr>
          <w:rStyle w:val="libFootnotenumChar"/>
          <w:rtl/>
        </w:rPr>
        <w:t>(1)</w:t>
      </w:r>
      <w:r>
        <w:rPr>
          <w:rtl/>
        </w:rPr>
        <w:t xml:space="preserve">. </w:t>
      </w:r>
    </w:p>
    <w:p w:rsidR="00CB1BA7" w:rsidRDefault="00CB1BA7" w:rsidP="00CB1BA7">
      <w:pPr>
        <w:rPr>
          <w:rtl/>
        </w:rPr>
      </w:pPr>
      <w:r w:rsidRPr="00FC017D">
        <w:rPr>
          <w:rtl/>
        </w:rPr>
        <w:t>(88)</w:t>
      </w:r>
      <w:r>
        <w:rPr>
          <w:rtl/>
        </w:rPr>
        <w:t xml:space="preserve"> الجَلْد هو الضرب بالسوط وهو ظلم للعبد .. وفي الحديث الصادقي عن رسول الله </w:t>
      </w:r>
      <w:r w:rsidR="001976EA" w:rsidRPr="001976EA">
        <w:rPr>
          <w:rStyle w:val="libAlaemChar"/>
          <w:rFonts w:hint="cs"/>
          <w:rtl/>
        </w:rPr>
        <w:t>صلى‌الله‌عليه‌وآله</w:t>
      </w:r>
      <w:r>
        <w:rPr>
          <w:rtl/>
        </w:rPr>
        <w:t xml:space="preserve"> قال : « ألا أُنبئكم بشرّ الناس؟ قالوا ، بلى يا رسول الله ، فقال : مَنْ سافر وحده ، ومنع رفده ، وضرب عبده » </w:t>
      </w:r>
      <w:r w:rsidRPr="00980A2A">
        <w:rPr>
          <w:rStyle w:val="libFootnotenumChar"/>
          <w:rtl/>
        </w:rPr>
        <w:t>(2)</w:t>
      </w:r>
      <w:r>
        <w:rPr>
          <w:rtl/>
        </w:rPr>
        <w:t xml:space="preserve">. </w:t>
      </w:r>
    </w:p>
    <w:p w:rsidR="00CB1BA7" w:rsidRDefault="00CB1BA7" w:rsidP="00CB1BA7">
      <w:pPr>
        <w:rPr>
          <w:rtl/>
        </w:rPr>
      </w:pPr>
      <w:r w:rsidRPr="00FC017D">
        <w:rPr>
          <w:rtl/>
        </w:rPr>
        <w:t>(89)</w:t>
      </w:r>
      <w:r>
        <w:rPr>
          <w:rtl/>
        </w:rPr>
        <w:t xml:space="preserve"> ففي الحديث عن الإمام الكاظم </w:t>
      </w:r>
      <w:r w:rsidR="0047015D" w:rsidRPr="0047015D">
        <w:rPr>
          <w:rStyle w:val="libAlaemChar"/>
          <w:rFonts w:hint="cs"/>
          <w:rtl/>
        </w:rPr>
        <w:t>عليه‌السلام</w:t>
      </w:r>
      <w:r>
        <w:rPr>
          <w:rtl/>
        </w:rPr>
        <w:t xml:space="preserve"> ، عن آبائه قال : قال رسول الله </w:t>
      </w:r>
      <w:r w:rsidR="001976EA" w:rsidRPr="001976EA">
        <w:rPr>
          <w:rStyle w:val="libAlaemChar"/>
          <w:rFonts w:hint="cs"/>
          <w:rtl/>
        </w:rPr>
        <w:t>صلى‌الله‌عليه‌وآله</w:t>
      </w:r>
      <w:r>
        <w:rPr>
          <w:rtl/>
        </w:rPr>
        <w:t xml:space="preserve"> ، « مِنْ تكرمة الرجل لأخيه المسلم أن يقبل تحفته ، أو يتحفه ممّا عنده ولا يتكلّف شيئاً » </w:t>
      </w:r>
      <w:r w:rsidRPr="00980A2A">
        <w:rPr>
          <w:rStyle w:val="libFootnotenumChar"/>
          <w:rtl/>
        </w:rPr>
        <w:t>(3)</w:t>
      </w:r>
      <w:r>
        <w:rPr>
          <w:rtl/>
        </w:rPr>
        <w:t xml:space="preserve">. </w:t>
      </w:r>
    </w:p>
    <w:p w:rsidR="00CB1BA7" w:rsidRDefault="00CB1BA7" w:rsidP="00CB1BA7">
      <w:pPr>
        <w:rPr>
          <w:rtl/>
        </w:rPr>
      </w:pPr>
      <w:r>
        <w:rPr>
          <w:rtl/>
        </w:rPr>
        <w:t xml:space="preserve">فتكون ردّ الهديّة ردّ الكرامة. </w:t>
      </w:r>
    </w:p>
    <w:p w:rsidR="00CB1BA7" w:rsidRDefault="00CB1BA7" w:rsidP="00CB1BA7">
      <w:pPr>
        <w:rPr>
          <w:rtl/>
        </w:rPr>
      </w:pPr>
      <w:r w:rsidRPr="00FC017D">
        <w:rPr>
          <w:rtl/>
        </w:rPr>
        <w:t>(90)</w:t>
      </w:r>
      <w:r>
        <w:rPr>
          <w:rtl/>
        </w:rPr>
        <w:t xml:space="preserve"> لجَّ في الأمر ، تمادى عليه وأبى أن ينصرف عنه .. والمُلاجَّة ، التمادي في الخصومة </w:t>
      </w:r>
      <w:r w:rsidRPr="00980A2A">
        <w:rPr>
          <w:rStyle w:val="libFootnotenumChar"/>
          <w:rtl/>
        </w:rPr>
        <w:t>(4)</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74 ، ص 151 ، باب 9 ، ح 8. </w:t>
      </w:r>
    </w:p>
    <w:p w:rsidR="00CB1BA7" w:rsidRDefault="00CB1BA7" w:rsidP="006C0264">
      <w:pPr>
        <w:pStyle w:val="libFootnote0"/>
        <w:rPr>
          <w:rtl/>
        </w:rPr>
      </w:pPr>
      <w:r>
        <w:rPr>
          <w:rtl/>
        </w:rPr>
        <w:t xml:space="preserve">2 ـ بحار الأنوار ، ج 74 ، ص 141 ، باب 4 ، ح 7. </w:t>
      </w:r>
    </w:p>
    <w:p w:rsidR="00CB1BA7" w:rsidRDefault="00CB1BA7" w:rsidP="006C0264">
      <w:pPr>
        <w:pStyle w:val="libFootnote0"/>
        <w:rPr>
          <w:rtl/>
        </w:rPr>
      </w:pPr>
      <w:r>
        <w:rPr>
          <w:rtl/>
        </w:rPr>
        <w:t xml:space="preserve">3 ـ بحار الأنوار ، ج 75 ، ص 45 ، باب 37 ، ح 6. </w:t>
      </w:r>
    </w:p>
    <w:p w:rsidR="00CB1BA7" w:rsidRDefault="00CB1BA7" w:rsidP="006C0264">
      <w:pPr>
        <w:pStyle w:val="libFootnote0"/>
        <w:rPr>
          <w:rtl/>
        </w:rPr>
      </w:pPr>
      <w:r>
        <w:rPr>
          <w:rtl/>
        </w:rPr>
        <w:t xml:space="preserve">4 ـ لسان العرب ، ج 2 ، ص 353. </w:t>
      </w:r>
    </w:p>
    <w:p w:rsidR="00CB1BA7" w:rsidRPr="00A25531" w:rsidRDefault="00CB1BA7" w:rsidP="001B166D">
      <w:pPr>
        <w:pStyle w:val="libBold2"/>
        <w:rPr>
          <w:rtl/>
        </w:rPr>
      </w:pPr>
      <w:r>
        <w:rPr>
          <w:rtl/>
        </w:rPr>
        <w:br w:type="page"/>
      </w:r>
      <w:r w:rsidRPr="00A25531">
        <w:rPr>
          <w:rtl/>
        </w:rPr>
        <w:lastRenderedPageBreak/>
        <w:t>ولا تكُن بخيلا ولا تصاحِب البخيلَ</w:t>
      </w:r>
      <w:r>
        <w:rPr>
          <w:rtl/>
        </w:rPr>
        <w:t xml:space="preserve"> ..</w:t>
      </w:r>
      <w:r w:rsidRPr="00A25531">
        <w:rPr>
          <w:rtl/>
        </w:rPr>
        <w:t xml:space="preserve"> فإنّ البُخلَ جمرةٌ في قلبِ ابنِ آدم (91). </w:t>
      </w:r>
    </w:p>
    <w:p w:rsidR="00CB1BA7" w:rsidRPr="00A25531" w:rsidRDefault="00CB1BA7" w:rsidP="001B166D">
      <w:pPr>
        <w:pStyle w:val="libBold2"/>
        <w:rPr>
          <w:rtl/>
        </w:rPr>
      </w:pPr>
      <w:r w:rsidRPr="00A25531">
        <w:rPr>
          <w:rtl/>
        </w:rPr>
        <w:t xml:space="preserve">يا علي ، البخيلُ بعيدٌ من اللّه ، بعيدٌ من رحمتِه ، بعيدٌ من جنّتِه ، قريبٌ من عذابِه. </w:t>
      </w:r>
    </w:p>
    <w:p w:rsidR="00CB1BA7" w:rsidRPr="00A25531" w:rsidRDefault="00CB1BA7" w:rsidP="001B166D">
      <w:pPr>
        <w:pStyle w:val="libBold2"/>
        <w:rPr>
          <w:rtl/>
        </w:rPr>
      </w:pPr>
      <w:r w:rsidRPr="00A25531">
        <w:rPr>
          <w:rtl/>
        </w:rPr>
        <w:t xml:space="preserve">يا علي ، عليك بالسخاءِ (92) فإنّه من أخلاقِ النبيّينَ والمُرسلين (93). </w:t>
      </w:r>
    </w:p>
    <w:p w:rsidR="00CB1BA7" w:rsidRDefault="00CB1BA7" w:rsidP="001B166D">
      <w:pPr>
        <w:pStyle w:val="libBold2"/>
        <w:rPr>
          <w:rtl/>
        </w:rPr>
      </w:pPr>
      <w:r w:rsidRPr="00A25531">
        <w:rPr>
          <w:rtl/>
        </w:rPr>
        <w:t>يا علي ، السخيُّ قريبٌ من اللّه ، قريبٌ من رحمتِه ، قريبٌ من جنّتِه ، وبعيدٌ</w:t>
      </w:r>
      <w:r>
        <w:rPr>
          <w:rtl/>
        </w:rPr>
        <w:t xml:space="preserve"> ..</w:t>
      </w:r>
      <w:r w:rsidRPr="00A25531">
        <w:rPr>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A25531">
        <w:rPr>
          <w:rtl/>
        </w:rPr>
        <w:t>(91)</w:t>
      </w:r>
      <w:r>
        <w:rPr>
          <w:rtl/>
        </w:rPr>
        <w:t xml:space="preserve"> مرّ في أوّل نفس هذه الوصيّة الشريفة خساسة صفة البخل فراجع. </w:t>
      </w:r>
    </w:p>
    <w:p w:rsidR="00CB1BA7" w:rsidRDefault="00CB1BA7" w:rsidP="00CB1BA7">
      <w:pPr>
        <w:rPr>
          <w:rtl/>
        </w:rPr>
      </w:pPr>
      <w:r w:rsidRPr="00A25531">
        <w:rPr>
          <w:rtl/>
        </w:rPr>
        <w:t>(92)</w:t>
      </w:r>
      <w:r>
        <w:rPr>
          <w:rtl/>
        </w:rPr>
        <w:t xml:space="preserve"> السخاء ـ بالمدّ ـ ، هو الجود والكرم ، وقال بعض الشارحين ، السخاء ملكة بذل المال لمستحقّه بقدر ما ينبغي ابتداءً </w:t>
      </w:r>
      <w:r w:rsidRPr="00980A2A">
        <w:rPr>
          <w:rStyle w:val="libFootnotenumChar"/>
          <w:rtl/>
        </w:rPr>
        <w:t>(1)</w:t>
      </w:r>
      <w:r>
        <w:rPr>
          <w:rtl/>
        </w:rPr>
        <w:t xml:space="preserve">. </w:t>
      </w:r>
    </w:p>
    <w:p w:rsidR="00CB1BA7" w:rsidRDefault="00CB1BA7" w:rsidP="00CB1BA7">
      <w:pPr>
        <w:rPr>
          <w:rtl/>
        </w:rPr>
      </w:pPr>
      <w:r>
        <w:rPr>
          <w:rtl/>
        </w:rPr>
        <w:t xml:space="preserve">وفي حديث حريز ، عن الإمام الصادق </w:t>
      </w:r>
      <w:r w:rsidR="0047015D" w:rsidRPr="0047015D">
        <w:rPr>
          <w:rStyle w:val="libAlaemChar"/>
          <w:rFonts w:hint="cs"/>
          <w:rtl/>
        </w:rPr>
        <w:t>عليه‌السلام</w:t>
      </w:r>
      <w:r>
        <w:rPr>
          <w:rtl/>
        </w:rPr>
        <w:t xml:space="preserve"> ، « السخي ، الكريم الذي ينفق ماله في حقّ » </w:t>
      </w:r>
      <w:r w:rsidRPr="00980A2A">
        <w:rPr>
          <w:rStyle w:val="libFootnotenumChar"/>
          <w:rtl/>
        </w:rPr>
        <w:t>(2)</w:t>
      </w:r>
      <w:r>
        <w:rPr>
          <w:rtl/>
        </w:rPr>
        <w:t xml:space="preserve">. </w:t>
      </w:r>
    </w:p>
    <w:p w:rsidR="00CB1BA7" w:rsidRDefault="00CB1BA7" w:rsidP="00CB1BA7">
      <w:pPr>
        <w:rPr>
          <w:rtl/>
        </w:rPr>
      </w:pPr>
      <w:r>
        <w:rPr>
          <w:rtl/>
        </w:rPr>
        <w:t xml:space="preserve">وقد وردت أحاديث كثيرة في فضيلة السخاء ومدح السخي </w:t>
      </w:r>
      <w:r w:rsidRPr="00980A2A">
        <w:rPr>
          <w:rStyle w:val="libFootnotenumChar"/>
          <w:rtl/>
        </w:rPr>
        <w:t>(3)</w:t>
      </w:r>
      <w:r>
        <w:rPr>
          <w:rtl/>
        </w:rPr>
        <w:t xml:space="preserve">. </w:t>
      </w:r>
    </w:p>
    <w:p w:rsidR="00CB1BA7" w:rsidRDefault="00CB1BA7" w:rsidP="00CB1BA7">
      <w:pPr>
        <w:rPr>
          <w:rtl/>
        </w:rPr>
      </w:pPr>
      <w:r>
        <w:rPr>
          <w:rtl/>
        </w:rPr>
        <w:t xml:space="preserve">منها الحديث الثامن عشر من الباب عن رسول الله </w:t>
      </w:r>
      <w:r w:rsidR="001976EA" w:rsidRPr="001976EA">
        <w:rPr>
          <w:rStyle w:val="libAlaemChar"/>
          <w:rFonts w:hint="cs"/>
          <w:rtl/>
        </w:rPr>
        <w:t>صلى‌الله‌عليه‌وآله</w:t>
      </w:r>
      <w:r>
        <w:rPr>
          <w:rtl/>
        </w:rPr>
        <w:t xml:space="preserve"> أنّه قال : « الجنّة دار الأسخياء ». </w:t>
      </w:r>
    </w:p>
    <w:p w:rsidR="00CB1BA7" w:rsidRDefault="00CB1BA7" w:rsidP="00CB1BA7">
      <w:pPr>
        <w:rPr>
          <w:rtl/>
        </w:rPr>
      </w:pPr>
      <w:r w:rsidRPr="00A25531">
        <w:rPr>
          <w:rtl/>
        </w:rPr>
        <w:t>(93)</w:t>
      </w:r>
      <w:r>
        <w:rPr>
          <w:rtl/>
        </w:rPr>
        <w:t xml:space="preserve"> وتلاحظ سخاء وعطايا النبي وأهل بيته الطاهرين فيما جاء بيانه بتفصيل في الأحاديث والأخبار الواردة المجموعة في السفينة </w:t>
      </w:r>
      <w:r w:rsidRPr="00980A2A">
        <w:rPr>
          <w:rStyle w:val="libFootnotenumChar"/>
          <w:rtl/>
        </w:rPr>
        <w:t>(4)</w:t>
      </w:r>
      <w:r>
        <w:rPr>
          <w:rtl/>
        </w:rPr>
        <w:t xml:space="preserve"> فلاحظها للمعرفة.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مجمع البحرين ، ص 43. </w:t>
      </w:r>
    </w:p>
    <w:p w:rsidR="00CB1BA7" w:rsidRDefault="00CB1BA7" w:rsidP="006C0264">
      <w:pPr>
        <w:pStyle w:val="libFootnote0"/>
        <w:rPr>
          <w:rtl/>
        </w:rPr>
      </w:pPr>
      <w:r>
        <w:rPr>
          <w:rtl/>
        </w:rPr>
        <w:t xml:space="preserve">2 ـ معاني الأخبار ، ص 256. </w:t>
      </w:r>
    </w:p>
    <w:p w:rsidR="00CB1BA7" w:rsidRDefault="00CB1BA7" w:rsidP="006C0264">
      <w:pPr>
        <w:pStyle w:val="libFootnote0"/>
        <w:rPr>
          <w:rtl/>
        </w:rPr>
      </w:pPr>
      <w:r>
        <w:rPr>
          <w:rtl/>
        </w:rPr>
        <w:t xml:space="preserve">3 ـ بحار الأنوار ، ج 71 ، ص 350 ، باب 87 ، الأحاديث. </w:t>
      </w:r>
    </w:p>
    <w:p w:rsidR="00CB1BA7" w:rsidRDefault="00CB1BA7" w:rsidP="006C0264">
      <w:pPr>
        <w:pStyle w:val="libFootnote0"/>
        <w:rPr>
          <w:rtl/>
        </w:rPr>
      </w:pPr>
      <w:r>
        <w:rPr>
          <w:rtl/>
        </w:rPr>
        <w:t xml:space="preserve">4 ـ سفينة البحار ، ج 4 ، ص 103. </w:t>
      </w:r>
    </w:p>
    <w:p w:rsidR="00CB1BA7" w:rsidRPr="001C42AB" w:rsidRDefault="00CB1BA7" w:rsidP="001B166D">
      <w:pPr>
        <w:pStyle w:val="libBold2"/>
        <w:rPr>
          <w:rtl/>
        </w:rPr>
      </w:pPr>
      <w:r>
        <w:rPr>
          <w:rtl/>
        </w:rPr>
        <w:br w:type="page"/>
      </w:r>
      <w:r w:rsidRPr="001C42AB">
        <w:rPr>
          <w:rtl/>
        </w:rPr>
        <w:lastRenderedPageBreak/>
        <w:t xml:space="preserve">من عذابِه (94). </w:t>
      </w:r>
    </w:p>
    <w:p w:rsidR="00CB1BA7" w:rsidRPr="001C42AB" w:rsidRDefault="00CB1BA7" w:rsidP="001B166D">
      <w:pPr>
        <w:pStyle w:val="libBold2"/>
        <w:rPr>
          <w:rtl/>
        </w:rPr>
      </w:pPr>
      <w:r w:rsidRPr="001C42AB">
        <w:rPr>
          <w:rtl/>
        </w:rPr>
        <w:t>يا علي ، إرْضَ باليَسير من الدنيا ، واعط من القليل</w:t>
      </w:r>
      <w:r>
        <w:rPr>
          <w:rtl/>
        </w:rPr>
        <w:t xml:space="preserve"> ..</w:t>
      </w:r>
      <w:r w:rsidRPr="001C42AB">
        <w:rPr>
          <w:rtl/>
        </w:rPr>
        <w:t xml:space="preserve"> فإنّه من فَعَل ذلكَ يُحشرُ يومَ القيامةِ في زمرةِ الأنبياءِ والمرسَلين. </w:t>
      </w:r>
    </w:p>
    <w:p w:rsidR="00CB1BA7" w:rsidRDefault="00CB1BA7" w:rsidP="001B166D">
      <w:pPr>
        <w:pStyle w:val="libBold2"/>
        <w:rPr>
          <w:rtl/>
        </w:rPr>
      </w:pPr>
      <w:r w:rsidRPr="001C42AB">
        <w:rPr>
          <w:rtl/>
        </w:rPr>
        <w:t>يا علي ، قُصَّ أظفارَك في كُلِّ شهر مرّتين ، فإنّ من طال [ طالت ] أظفارُه قَعدَ الشيطانُ تحتَ ظلّها (95).</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063A88">
        <w:rPr>
          <w:rtl/>
        </w:rPr>
        <w:t>(94)</w:t>
      </w:r>
      <w:r>
        <w:rPr>
          <w:rtl/>
        </w:rPr>
        <w:t xml:space="preserve"> جاء مضمونه في بعض الأحاديث الاُخرى مثل حديث السكوني </w:t>
      </w:r>
      <w:r w:rsidRPr="00980A2A">
        <w:rPr>
          <w:rStyle w:val="libFootnotenumChar"/>
          <w:rtl/>
        </w:rPr>
        <w:t>(1)</w:t>
      </w:r>
      <w:r>
        <w:rPr>
          <w:rtl/>
        </w:rPr>
        <w:t xml:space="preserve">. </w:t>
      </w:r>
    </w:p>
    <w:p w:rsidR="00CB1BA7" w:rsidRDefault="00CB1BA7" w:rsidP="00CB1BA7">
      <w:pPr>
        <w:rPr>
          <w:rtl/>
        </w:rPr>
      </w:pPr>
      <w:r w:rsidRPr="00063A88">
        <w:rPr>
          <w:rtl/>
        </w:rPr>
        <w:t>(95)</w:t>
      </w:r>
      <w:r>
        <w:rPr>
          <w:rtl/>
        </w:rPr>
        <w:t xml:space="preserve"> فالدين الإسلامي الأكمل تكفّل بيان جميع ما يحتاج إليه الإنسان في الدنيا والآخرة ، ومنها آداب النظافة وسنن التنظيف .. التي هي من شؤون الإيمان ، ومن أسباب سعادة الإنسان. </w:t>
      </w:r>
    </w:p>
    <w:p w:rsidR="00CB1BA7" w:rsidRDefault="00CB1BA7" w:rsidP="00CB1BA7">
      <w:pPr>
        <w:rPr>
          <w:rtl/>
        </w:rPr>
      </w:pPr>
      <w:r>
        <w:rPr>
          <w:rtl/>
        </w:rPr>
        <w:t xml:space="preserve">ففي الحديث ، « أنزل الله على إبراهيم الحنيفيّة وهي الطهارة ، وهي عشرة أشياء ، خمسة في الرأس ، وخمسة في البدن. </w:t>
      </w:r>
    </w:p>
    <w:p w:rsidR="00CB1BA7" w:rsidRDefault="00CB1BA7" w:rsidP="00CB1BA7">
      <w:pPr>
        <w:rPr>
          <w:rtl/>
        </w:rPr>
      </w:pPr>
      <w:r>
        <w:rPr>
          <w:rtl/>
        </w:rPr>
        <w:t xml:space="preserve">وأمّا التي في الرأس ، فأخذ الشارب ، وإعفاء اللّحى ، وطمّ الشعر ، والسواك ، والخلال. </w:t>
      </w:r>
    </w:p>
    <w:p w:rsidR="00CB1BA7" w:rsidRDefault="00CB1BA7" w:rsidP="00CB1BA7">
      <w:pPr>
        <w:rPr>
          <w:rtl/>
        </w:rPr>
      </w:pPr>
      <w:r>
        <w:rPr>
          <w:rtl/>
        </w:rPr>
        <w:t xml:space="preserve">وأمّا التي في البدن ، فحلق الشعر من البدن ، والختان ، وقلم الأظفار ، والغسل من الجنابة ، والطهور بالماء فهذه خمسة في البدن ». </w:t>
      </w:r>
    </w:p>
    <w:p w:rsidR="00CB1BA7" w:rsidRDefault="00CB1BA7" w:rsidP="00CB1BA7">
      <w:pPr>
        <w:rPr>
          <w:rtl/>
        </w:rPr>
      </w:pPr>
      <w:r>
        <w:rPr>
          <w:rtl/>
        </w:rPr>
        <w:t xml:space="preserve">وهي الحنيفية الطاهرة التي جاء بها إبراهيم فلم تنسخ ولا تنسخ إلى يوم القيامة ، وهو قوله </w:t>
      </w:r>
      <w:r>
        <w:rPr>
          <w:rFonts w:hint="cs"/>
          <w:rtl/>
        </w:rPr>
        <w:t>:</w:t>
      </w:r>
      <w:r>
        <w:rPr>
          <w:rtl/>
        </w:rPr>
        <w:t xml:space="preserve"> </w:t>
      </w:r>
      <w:r w:rsidRPr="00D45120">
        <w:rPr>
          <w:rStyle w:val="libAlaemChar"/>
          <w:rtl/>
        </w:rPr>
        <w:t>(</w:t>
      </w:r>
      <w:r w:rsidRPr="00D45120">
        <w:rPr>
          <w:rStyle w:val="libAieChar"/>
          <w:rtl/>
        </w:rPr>
        <w:t xml:space="preserve"> .. اتَّبِعْ مِلَّةَ إبراهِيمَ حَنِيفاً .. </w:t>
      </w:r>
      <w:r w:rsidRPr="00D45120">
        <w:rPr>
          <w:rStyle w:val="libAlaemChar"/>
          <w:rtl/>
        </w:rPr>
        <w:t>)</w:t>
      </w:r>
      <w:r>
        <w:rPr>
          <w:rtl/>
        </w:rPr>
        <w:t xml:space="preserve"> </w:t>
      </w:r>
      <w:r w:rsidRPr="00980A2A">
        <w:rPr>
          <w:rStyle w:val="libFootnotenumChar"/>
          <w:rtl/>
        </w:rPr>
        <w:t>(2)</w:t>
      </w:r>
      <w:r>
        <w:rPr>
          <w:rtl/>
        </w:rPr>
        <w:t xml:space="preserve"> » </w:t>
      </w:r>
      <w:r w:rsidRPr="00980A2A">
        <w:rPr>
          <w:rStyle w:val="libFootnotenumChar"/>
          <w:rtl/>
        </w:rPr>
        <w:t>(3)</w:t>
      </w:r>
      <w:r>
        <w:rPr>
          <w:rtl/>
        </w:rPr>
        <w:t xml:space="preserve">. </w:t>
      </w:r>
    </w:p>
    <w:p w:rsidR="00CB1BA7" w:rsidRDefault="00CB1BA7" w:rsidP="00CB1BA7">
      <w:pPr>
        <w:rPr>
          <w:rtl/>
        </w:rPr>
      </w:pPr>
      <w:r>
        <w:rPr>
          <w:rtl/>
        </w:rPr>
        <w:t xml:space="preserve">وفي خصوص قصّ الأظفار وردت أحاديث عديدة تأمر به ، وتُحبّب كونه في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73 ، ص 308 ، ب 137 ، ح 37. </w:t>
      </w:r>
    </w:p>
    <w:p w:rsidR="00CB1BA7" w:rsidRDefault="00CB1BA7" w:rsidP="006C0264">
      <w:pPr>
        <w:pStyle w:val="libFootnote0"/>
        <w:rPr>
          <w:rtl/>
        </w:rPr>
      </w:pPr>
      <w:r>
        <w:rPr>
          <w:rtl/>
        </w:rPr>
        <w:t xml:space="preserve">2 ـ سورة النحل ، الآية 123. </w:t>
      </w:r>
    </w:p>
    <w:p w:rsidR="00CB1BA7" w:rsidRDefault="00CB1BA7" w:rsidP="006C0264">
      <w:pPr>
        <w:pStyle w:val="libFootnote0"/>
        <w:rPr>
          <w:rtl/>
        </w:rPr>
      </w:pPr>
      <w:r>
        <w:rPr>
          <w:rtl/>
        </w:rPr>
        <w:t xml:space="preserve">3 ـ بحار الأنوار ، ج 76 ، ص 68 ، ب 2 ، ح 3. </w:t>
      </w:r>
    </w:p>
    <w:p w:rsidR="00CB1BA7" w:rsidRPr="00410056" w:rsidRDefault="00CB1BA7" w:rsidP="001B166D">
      <w:pPr>
        <w:pStyle w:val="libBold2"/>
        <w:rPr>
          <w:rtl/>
        </w:rPr>
      </w:pPr>
      <w:r>
        <w:rPr>
          <w:rtl/>
        </w:rPr>
        <w:br w:type="page"/>
      </w:r>
      <w:r w:rsidRPr="00410056">
        <w:rPr>
          <w:rtl/>
        </w:rPr>
        <w:lastRenderedPageBreak/>
        <w:t xml:space="preserve">يا علي ، قُصَّ شارِبَك ، فإنّه مَن طالَ شاربُه سَكَنَ الشيطانُ في فيهِ ، يأكلُ معه ويشربُ معه (96). </w:t>
      </w:r>
    </w:p>
    <w:p w:rsidR="00CB1BA7" w:rsidRDefault="00CB1BA7" w:rsidP="001B166D">
      <w:pPr>
        <w:pStyle w:val="libBold2"/>
        <w:rPr>
          <w:rtl/>
        </w:rPr>
      </w:pPr>
      <w:r w:rsidRPr="00410056">
        <w:rPr>
          <w:rtl/>
        </w:rPr>
        <w:t>يا علي ، إحتجِم في كلِّ شهر مرّةً ، فإنّكَ لا تحتاج إلى الطبيبِ أبَداً (97) ولا تحتجِمْ في أوّلِ يوم من الشهر</w:t>
      </w:r>
      <w:r>
        <w:rPr>
          <w:rtl/>
        </w:rPr>
        <w:t xml:space="preserve"> ..</w:t>
      </w:r>
      <w:r w:rsidRPr="00410056">
        <w:rPr>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يوم الجمعة الذي يوجب خروج الداء ودخول الدواء والشفاء ، وكونه أماناً من الجنون والجذام والبرص والعمى .. ويستحبّ أن يقول حين التقليم ، « بسم الله وبالله وعلى سنّة محمّد وآل محمّد </w:t>
      </w:r>
      <w:r w:rsidR="00655C89" w:rsidRPr="00655C89">
        <w:rPr>
          <w:rStyle w:val="libAlaemChar"/>
          <w:rFonts w:hint="cs"/>
          <w:rtl/>
        </w:rPr>
        <w:t>عليهم‌السلام</w:t>
      </w:r>
      <w:r>
        <w:rPr>
          <w:rtl/>
        </w:rPr>
        <w:t xml:space="preserve"> » كما تلاحظ مفصّل ذلك في الأحاديث </w:t>
      </w:r>
      <w:r w:rsidRPr="00980A2A">
        <w:rPr>
          <w:rStyle w:val="libFootnotenumChar"/>
          <w:rtl/>
        </w:rPr>
        <w:t>(1)</w:t>
      </w:r>
      <w:r>
        <w:rPr>
          <w:rtl/>
        </w:rPr>
        <w:t xml:space="preserve">. </w:t>
      </w:r>
    </w:p>
    <w:p w:rsidR="00CB1BA7" w:rsidRDefault="00CB1BA7" w:rsidP="00CB1BA7">
      <w:pPr>
        <w:rPr>
          <w:rtl/>
        </w:rPr>
      </w:pPr>
      <w:r w:rsidRPr="003916A4">
        <w:rPr>
          <w:rtl/>
        </w:rPr>
        <w:t>(96)</w:t>
      </w:r>
      <w:r>
        <w:rPr>
          <w:rtl/>
        </w:rPr>
        <w:t xml:space="preserve"> وقد عرفت أنّ أخذ الشارب من السنن الإبراهيمية الحنيفية ، وهي من أسباب النظافة ، ودفع الأوساخ. </w:t>
      </w:r>
    </w:p>
    <w:p w:rsidR="00CB1BA7" w:rsidRDefault="00CB1BA7" w:rsidP="00CB1BA7">
      <w:pPr>
        <w:rPr>
          <w:rtl/>
        </w:rPr>
      </w:pPr>
      <w:r>
        <w:rPr>
          <w:rtl/>
        </w:rPr>
        <w:t xml:space="preserve">وفي الحديث ، « ولا يطولنّ أحدكم شاربه ، ولا عانته ، ولا شعر ابطه فإنّ الشيطان يتّخذها مخابىء يستتر بها .. ». </w:t>
      </w:r>
    </w:p>
    <w:p w:rsidR="00CB1BA7" w:rsidRDefault="00CB1BA7" w:rsidP="00CB1BA7">
      <w:pPr>
        <w:rPr>
          <w:rtl/>
        </w:rPr>
      </w:pPr>
      <w:r>
        <w:rPr>
          <w:rtl/>
        </w:rPr>
        <w:t xml:space="preserve">ويُفسّر بأنّ الشيطان يستأنس بالمواضع القذرة فيسكنها ويختبىء فيها. </w:t>
      </w:r>
    </w:p>
    <w:p w:rsidR="00CB1BA7" w:rsidRDefault="00CB1BA7" w:rsidP="00CB1BA7">
      <w:pPr>
        <w:rPr>
          <w:rtl/>
        </w:rPr>
      </w:pPr>
      <w:r>
        <w:rPr>
          <w:rtl/>
        </w:rPr>
        <w:t xml:space="preserve">وتلاحظ أحاديث إستحباب قصّ الشارب يوم الجمعة مع دعاءه في كتب الأخبار </w:t>
      </w:r>
      <w:r w:rsidRPr="00980A2A">
        <w:rPr>
          <w:rStyle w:val="libFootnotenumChar"/>
          <w:rtl/>
        </w:rPr>
        <w:t>(2)</w:t>
      </w:r>
      <w:r>
        <w:rPr>
          <w:rtl/>
        </w:rPr>
        <w:t xml:space="preserve">. </w:t>
      </w:r>
    </w:p>
    <w:p w:rsidR="00CB1BA7" w:rsidRDefault="00CB1BA7" w:rsidP="00CB1BA7">
      <w:pPr>
        <w:rPr>
          <w:rtl/>
        </w:rPr>
      </w:pPr>
      <w:r w:rsidRPr="003916A4">
        <w:rPr>
          <w:rtl/>
        </w:rPr>
        <w:t>(97)</w:t>
      </w:r>
      <w:r>
        <w:rPr>
          <w:rtl/>
        </w:rPr>
        <w:t xml:space="preserve"> الحجامة ـ بكسر الحاء ـ ، هو التداوي والعلاج بالمحِجَم .. يعني إمتصاص الدم بالمحِجَم </w:t>
      </w:r>
      <w:r w:rsidRPr="00980A2A">
        <w:rPr>
          <w:rStyle w:val="libFootnotenumChar"/>
          <w:rtl/>
        </w:rPr>
        <w:t>(3)</w:t>
      </w:r>
      <w:r>
        <w:rPr>
          <w:rtl/>
        </w:rPr>
        <w:t xml:space="preserve">. </w:t>
      </w:r>
    </w:p>
    <w:p w:rsidR="00CB1BA7" w:rsidRDefault="00CB1BA7" w:rsidP="00CB1BA7">
      <w:pPr>
        <w:rPr>
          <w:rtl/>
        </w:rPr>
      </w:pPr>
      <w:r>
        <w:rPr>
          <w:rtl/>
        </w:rPr>
        <w:t xml:space="preserve">وهي من السنن الشريفة المفيدة الثابتة شرعاً ، والنافعة وجداناً .. ففي حديث أبي جميلة قال : قال أبو عبدالله </w:t>
      </w:r>
      <w:r w:rsidR="0047015D" w:rsidRPr="0047015D">
        <w:rPr>
          <w:rStyle w:val="libAlaemChar"/>
          <w:rFonts w:hint="cs"/>
          <w:rtl/>
        </w:rPr>
        <w:t>عليه‌السلام</w:t>
      </w:r>
      <w:r>
        <w:rPr>
          <w:rtl/>
        </w:rPr>
        <w:t xml:space="preserve"> ، « نزل جبرئيل بالسواك والخلال والحجامة » </w:t>
      </w:r>
      <w:r w:rsidRPr="00980A2A">
        <w:rPr>
          <w:rStyle w:val="libFootnotenumChar"/>
          <w:rtl/>
        </w:rPr>
        <w:t>(4)</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76 ، ص 119 ، ب 16 ، الأحاديث. </w:t>
      </w:r>
    </w:p>
    <w:p w:rsidR="00CB1BA7" w:rsidRDefault="00CB1BA7" w:rsidP="006C0264">
      <w:pPr>
        <w:pStyle w:val="libFootnote0"/>
        <w:rPr>
          <w:rtl/>
        </w:rPr>
      </w:pPr>
      <w:r>
        <w:rPr>
          <w:rtl/>
        </w:rPr>
        <w:t xml:space="preserve">2 ـ بحار الأنوار ، ج 76 ، ص 109 ، ب 13 ، الأحاديث. </w:t>
      </w:r>
    </w:p>
    <w:p w:rsidR="00CB1BA7" w:rsidRDefault="00CB1BA7" w:rsidP="006C0264">
      <w:pPr>
        <w:pStyle w:val="libFootnote0"/>
        <w:rPr>
          <w:rtl/>
        </w:rPr>
      </w:pPr>
      <w:r>
        <w:rPr>
          <w:rtl/>
        </w:rPr>
        <w:t xml:space="preserve">3 ـ المعجم الوسيط ، ج 1 ، ص 158. </w:t>
      </w:r>
    </w:p>
    <w:p w:rsidR="00CB1BA7" w:rsidRDefault="00CB1BA7" w:rsidP="006C0264">
      <w:pPr>
        <w:pStyle w:val="libFootnote0"/>
        <w:rPr>
          <w:rtl/>
        </w:rPr>
      </w:pPr>
      <w:r>
        <w:rPr>
          <w:rtl/>
        </w:rPr>
        <w:t xml:space="preserve">4 ـ المحاسن للبرقي ، ص 558.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وعن رسول الله </w:t>
      </w:r>
      <w:r w:rsidR="001976EA" w:rsidRPr="001976EA">
        <w:rPr>
          <w:rStyle w:val="libAlaemChar"/>
          <w:rFonts w:hint="cs"/>
          <w:rtl/>
        </w:rPr>
        <w:t>صلى‌الله‌عليه‌وآله</w:t>
      </w:r>
      <w:r>
        <w:rPr>
          <w:rtl/>
        </w:rPr>
        <w:t xml:space="preserve"> ، « إن يكن في شيء شفاء ففي شَرطة الحجّام ، أو في شربة العسل » </w:t>
      </w:r>
      <w:r w:rsidRPr="00980A2A">
        <w:rPr>
          <w:rStyle w:val="libFootnotenumChar"/>
          <w:rtl/>
        </w:rPr>
        <w:t>(1)</w:t>
      </w:r>
      <w:r>
        <w:rPr>
          <w:rtl/>
        </w:rPr>
        <w:t xml:space="preserve">. </w:t>
      </w:r>
    </w:p>
    <w:p w:rsidR="00CB1BA7" w:rsidRDefault="00CB1BA7" w:rsidP="00CB1BA7">
      <w:pPr>
        <w:rPr>
          <w:rtl/>
        </w:rPr>
      </w:pPr>
      <w:r>
        <w:rPr>
          <w:rtl/>
        </w:rPr>
        <w:t xml:space="preserve">وعنه </w:t>
      </w:r>
      <w:r w:rsidR="001976EA" w:rsidRPr="001976EA">
        <w:rPr>
          <w:rStyle w:val="libAlaemChar"/>
          <w:rFonts w:hint="cs"/>
          <w:rtl/>
        </w:rPr>
        <w:t>صلى‌الله‌عليه‌وآله</w:t>
      </w:r>
      <w:r>
        <w:rPr>
          <w:rtl/>
        </w:rPr>
        <w:t xml:space="preserve"> ، « احتجموا ، فإنّ الدم يتبيّغ ـ أي يهيج ـ بصاحبه فيقتله » </w:t>
      </w:r>
      <w:r w:rsidRPr="00980A2A">
        <w:rPr>
          <w:rStyle w:val="libFootnotenumChar"/>
          <w:rtl/>
        </w:rPr>
        <w:t>(2)</w:t>
      </w:r>
      <w:r>
        <w:rPr>
          <w:rtl/>
        </w:rPr>
        <w:t xml:space="preserve">. </w:t>
      </w:r>
    </w:p>
    <w:p w:rsidR="00CB1BA7" w:rsidRDefault="00CB1BA7" w:rsidP="00CB1BA7">
      <w:pPr>
        <w:rPr>
          <w:rtl/>
        </w:rPr>
      </w:pPr>
      <w:r>
        <w:rPr>
          <w:rtl/>
        </w:rPr>
        <w:t xml:space="preserve">وعنه </w:t>
      </w:r>
      <w:r w:rsidR="001976EA" w:rsidRPr="001976EA">
        <w:rPr>
          <w:rStyle w:val="libAlaemChar"/>
          <w:rFonts w:hint="cs"/>
          <w:rtl/>
        </w:rPr>
        <w:t>صلى‌الله‌عليه‌وآله</w:t>
      </w:r>
      <w:r>
        <w:rPr>
          <w:rtl/>
        </w:rPr>
        <w:t xml:space="preserve"> ، « الداء ثلاث والدواء ثلاث ، فالداء ، المرّة والبلغم والدم ، فدواء الدم الحجامة ، ودواء المرّة المشي ، ودواء البلغم الحمّام » </w:t>
      </w:r>
      <w:r w:rsidRPr="00980A2A">
        <w:rPr>
          <w:rStyle w:val="libFootnotenumChar"/>
          <w:rtl/>
        </w:rPr>
        <w:t>(3)</w:t>
      </w:r>
      <w:r>
        <w:rPr>
          <w:rtl/>
        </w:rPr>
        <w:t xml:space="preserve">. </w:t>
      </w:r>
    </w:p>
    <w:p w:rsidR="00CB1BA7" w:rsidRDefault="00CB1BA7" w:rsidP="00CB1BA7">
      <w:pPr>
        <w:rPr>
          <w:rtl/>
        </w:rPr>
      </w:pPr>
      <w:r>
        <w:rPr>
          <w:rtl/>
        </w:rPr>
        <w:t xml:space="preserve">وعن أمير المؤمنين </w:t>
      </w:r>
      <w:r w:rsidR="0047015D" w:rsidRPr="0047015D">
        <w:rPr>
          <w:rStyle w:val="libAlaemChar"/>
          <w:rFonts w:hint="cs"/>
          <w:rtl/>
        </w:rPr>
        <w:t>عليه‌السلام</w:t>
      </w:r>
      <w:r>
        <w:rPr>
          <w:rtl/>
        </w:rPr>
        <w:t xml:space="preserve"> ، « إنّ الحجامة تصحّح البدن وتشدّ العقل » </w:t>
      </w:r>
      <w:r w:rsidRPr="00980A2A">
        <w:rPr>
          <w:rStyle w:val="libFootnotenumChar"/>
          <w:rtl/>
        </w:rPr>
        <w:t>(4)</w:t>
      </w:r>
      <w:r>
        <w:rPr>
          <w:rtl/>
        </w:rPr>
        <w:t xml:space="preserve">. </w:t>
      </w:r>
    </w:p>
    <w:p w:rsidR="00CB1BA7" w:rsidRDefault="00CB1BA7" w:rsidP="00CB1BA7">
      <w:pPr>
        <w:rPr>
          <w:rtl/>
        </w:rPr>
      </w:pPr>
      <w:r>
        <w:rPr>
          <w:rtl/>
        </w:rPr>
        <w:t xml:space="preserve">فلاحظ أحاديث فوائدها مجموعة في بابها </w:t>
      </w:r>
      <w:r w:rsidRPr="00980A2A">
        <w:rPr>
          <w:rStyle w:val="libFootnotenumChar"/>
          <w:rtl/>
        </w:rPr>
        <w:t>(5)</w:t>
      </w:r>
      <w:r>
        <w:rPr>
          <w:rtl/>
        </w:rPr>
        <w:t xml:space="preserve">. </w:t>
      </w:r>
    </w:p>
    <w:p w:rsidR="00CB1BA7" w:rsidRDefault="00CB1BA7" w:rsidP="00CB1BA7">
      <w:pPr>
        <w:rPr>
          <w:rtl/>
        </w:rPr>
      </w:pPr>
      <w:r>
        <w:rPr>
          <w:rtl/>
        </w:rPr>
        <w:t xml:space="preserve">وجاء في آدابها أنّه يقرأ قبل الحجامة آية الكرسي .. وأنّه يتربّع في جلسته أمام الحجّام ، وأنّه يدعو حين خروج الدم ويقول : « بسم الله الرحمن الرحيم أعوذ بالله الكريم في حجامتي هذه من العين في الدم ومن كلّ سوء ». </w:t>
      </w:r>
    </w:p>
    <w:p w:rsidR="00CB1BA7" w:rsidRDefault="00CB1BA7" w:rsidP="00CB1BA7">
      <w:pPr>
        <w:rPr>
          <w:rtl/>
        </w:rPr>
      </w:pPr>
      <w:r>
        <w:rPr>
          <w:rtl/>
        </w:rPr>
        <w:t xml:space="preserve">ويقرأ كذلك حين الحجامة ، « بسم الله الرحمن الرحيم أعوذ بالله الكريم في حجامتي من العين في الدم ومن كلّ سوء واعلال وأمراض وأسقام وأوجاع ، وأسألك العافية والمعافاة والشفاء من كلّ داء » </w:t>
      </w:r>
      <w:r w:rsidRPr="00980A2A">
        <w:rPr>
          <w:rStyle w:val="libFootnotenumChar"/>
          <w:rtl/>
        </w:rPr>
        <w:t>(6)</w:t>
      </w:r>
      <w:r>
        <w:rPr>
          <w:rtl/>
        </w:rPr>
        <w:t xml:space="preserve">. </w:t>
      </w:r>
    </w:p>
    <w:p w:rsidR="00CB1BA7" w:rsidRDefault="00CB1BA7" w:rsidP="00CB1BA7">
      <w:pPr>
        <w:rPr>
          <w:rtl/>
        </w:rPr>
      </w:pPr>
      <w:r>
        <w:rPr>
          <w:rtl/>
        </w:rPr>
        <w:t>ثمّ إنّ هذه السُنّة النافعة التي أُوصي بها أكيداً .. حُدّد لها الوقت المناسب تحديداً بحيث يوجب ذلك كمال تأثيرها وبالغ نفعها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عيون الأخبار ، ج 2 ، ص 35. </w:t>
      </w:r>
    </w:p>
    <w:p w:rsidR="00CB1BA7" w:rsidRDefault="00CB1BA7" w:rsidP="006C0264">
      <w:pPr>
        <w:pStyle w:val="libFootnote0"/>
        <w:rPr>
          <w:rtl/>
        </w:rPr>
      </w:pPr>
      <w:r>
        <w:rPr>
          <w:rtl/>
        </w:rPr>
        <w:t xml:space="preserve">2 ـ مكارم الأخلاق ، ج 1 ، ص 169 ، ح 4. </w:t>
      </w:r>
    </w:p>
    <w:p w:rsidR="00CB1BA7" w:rsidRDefault="00CB1BA7" w:rsidP="006C0264">
      <w:pPr>
        <w:pStyle w:val="libFootnote0"/>
        <w:rPr>
          <w:rtl/>
        </w:rPr>
      </w:pPr>
      <w:r>
        <w:rPr>
          <w:rtl/>
        </w:rPr>
        <w:t xml:space="preserve">3 ـ مكارم الأخلاق ، ج 1 ، ص 175 ، ح 39. </w:t>
      </w:r>
    </w:p>
    <w:p w:rsidR="00CB1BA7" w:rsidRDefault="00CB1BA7" w:rsidP="006C0264">
      <w:pPr>
        <w:pStyle w:val="libFootnote0"/>
        <w:rPr>
          <w:rtl/>
        </w:rPr>
      </w:pPr>
      <w:r>
        <w:rPr>
          <w:rtl/>
        </w:rPr>
        <w:t xml:space="preserve">4 ـ البحار ، ج 62 ، ص 114 ، ب 54 ، ح 18. </w:t>
      </w:r>
    </w:p>
    <w:p w:rsidR="00CB1BA7" w:rsidRDefault="00CB1BA7" w:rsidP="006C0264">
      <w:pPr>
        <w:pStyle w:val="libFootnote0"/>
        <w:rPr>
          <w:rtl/>
        </w:rPr>
      </w:pPr>
      <w:r>
        <w:rPr>
          <w:rtl/>
        </w:rPr>
        <w:t xml:space="preserve">5 ـ بحار الأنوار ، ج 62 ، ص 108 ـ 139 ، ب 54 ، الأحاديث. </w:t>
      </w:r>
    </w:p>
    <w:p w:rsidR="00CB1BA7" w:rsidRDefault="00CB1BA7" w:rsidP="006C0264">
      <w:pPr>
        <w:pStyle w:val="libFootnote0"/>
        <w:rPr>
          <w:rtl/>
        </w:rPr>
      </w:pPr>
      <w:r>
        <w:rPr>
          <w:rtl/>
        </w:rPr>
        <w:t xml:space="preserve">6 ـ حلية المتّقين ، ص 87. </w:t>
      </w:r>
    </w:p>
    <w:p w:rsidR="00CB1BA7" w:rsidRPr="006C7068" w:rsidRDefault="00CB1BA7" w:rsidP="001B166D">
      <w:pPr>
        <w:pStyle w:val="libBold2"/>
        <w:rPr>
          <w:rtl/>
        </w:rPr>
      </w:pPr>
      <w:r>
        <w:rPr>
          <w:rtl/>
        </w:rPr>
        <w:br w:type="page"/>
      </w:r>
      <w:r w:rsidRPr="006C7068">
        <w:rPr>
          <w:rtl/>
        </w:rPr>
        <w:lastRenderedPageBreak/>
        <w:t>فإنّه يُورثُ اليَرَقان (98)</w:t>
      </w:r>
      <w:r>
        <w:rPr>
          <w:rtl/>
        </w:rPr>
        <w:t xml:space="preserve"> ..</w:t>
      </w:r>
      <w:r w:rsidRPr="006C7068">
        <w:rPr>
          <w:rtl/>
        </w:rPr>
        <w:t xml:space="preserve"> </w:t>
      </w:r>
    </w:p>
    <w:p w:rsidR="00CB1BA7" w:rsidRPr="006C7068" w:rsidRDefault="00CB1BA7" w:rsidP="001B166D">
      <w:pPr>
        <w:pStyle w:val="libBold2"/>
        <w:rPr>
          <w:rtl/>
        </w:rPr>
      </w:pPr>
      <w:r w:rsidRPr="006C7068">
        <w:rPr>
          <w:rtl/>
        </w:rPr>
        <w:t>ولا في اليومِ الثاني من الشَّهرِ فإنّه يُورثُ الحُمّى النصفَ والرُبع (99)</w:t>
      </w:r>
      <w:r>
        <w:rPr>
          <w:rtl/>
        </w:rPr>
        <w:t xml:space="preserve"> ..</w:t>
      </w:r>
      <w:r w:rsidRPr="006C7068">
        <w:rPr>
          <w:rtl/>
        </w:rPr>
        <w:t xml:space="preserve"> </w:t>
      </w:r>
    </w:p>
    <w:p w:rsidR="00CB1BA7" w:rsidRDefault="00CB1BA7" w:rsidP="001B166D">
      <w:pPr>
        <w:pStyle w:val="libBold2"/>
        <w:rPr>
          <w:rtl/>
        </w:rPr>
      </w:pPr>
      <w:r w:rsidRPr="006C7068">
        <w:rPr>
          <w:rtl/>
        </w:rPr>
        <w:t>ولا في اليومِ الثالثِ فإنّه يُورث</w:t>
      </w:r>
      <w:r>
        <w:rPr>
          <w:rtl/>
        </w:rPr>
        <w:t xml:space="preserve"> ..</w:t>
      </w:r>
      <w:r w:rsidRPr="006C7068">
        <w:rPr>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ويستفاد من بعض الأحاديث الشريفة أنّ حُسنها يتمّ في النصف الثاني من الشهر ففي حديث أبي سعيد الخدري قال : قال رسول الله </w:t>
      </w:r>
      <w:r w:rsidR="001976EA" w:rsidRPr="001976EA">
        <w:rPr>
          <w:rStyle w:val="libAlaemChar"/>
          <w:rFonts w:hint="cs"/>
          <w:rtl/>
        </w:rPr>
        <w:t>صلى‌الله‌عليه‌وآله</w:t>
      </w:r>
      <w:r>
        <w:rPr>
          <w:rtl/>
        </w:rPr>
        <w:t xml:space="preserve"> ، « من احتجم يوم الثلاثاء لسبع عشرة أو تسع عشرة أو لإحدى وعشرين كانت له شفاء من داء السنة » </w:t>
      </w:r>
      <w:r w:rsidRPr="00980A2A">
        <w:rPr>
          <w:rStyle w:val="libFootnotenumChar"/>
          <w:rtl/>
        </w:rPr>
        <w:t>(1)</w:t>
      </w:r>
      <w:r>
        <w:rPr>
          <w:rtl/>
        </w:rPr>
        <w:t xml:space="preserve">. </w:t>
      </w:r>
    </w:p>
    <w:p w:rsidR="00CB1BA7" w:rsidRDefault="00CB1BA7" w:rsidP="00CB1BA7">
      <w:pPr>
        <w:rPr>
          <w:rtl/>
        </w:rPr>
      </w:pPr>
      <w:r>
        <w:rPr>
          <w:rtl/>
        </w:rPr>
        <w:t xml:space="preserve">وأفاد العلاّمة المجلسي </w:t>
      </w:r>
      <w:r w:rsidR="00027E81" w:rsidRPr="00027E81">
        <w:rPr>
          <w:rStyle w:val="libAlaemChar"/>
          <w:rFonts w:hint="cs"/>
          <w:rtl/>
        </w:rPr>
        <w:t>قدس‌سره</w:t>
      </w:r>
      <w:r>
        <w:rPr>
          <w:rtl/>
        </w:rPr>
        <w:t xml:space="preserve"> انّه قد اتّفق الأطباء على أنّ الحجامة في النصف الثاني من الشهر ثمّ في الربع الثالث من أرباعه أنفع من الحجامة في أوّله وآخره .. </w:t>
      </w:r>
      <w:r w:rsidRPr="00980A2A">
        <w:rPr>
          <w:rStyle w:val="libFootnotenumChar"/>
          <w:rtl/>
        </w:rPr>
        <w:t>(2)</w:t>
      </w:r>
      <w:r>
        <w:rPr>
          <w:rtl/>
        </w:rPr>
        <w:t xml:space="preserve">. </w:t>
      </w:r>
    </w:p>
    <w:p w:rsidR="00CB1BA7" w:rsidRDefault="00CB1BA7" w:rsidP="00CB1BA7">
      <w:pPr>
        <w:rPr>
          <w:rtl/>
        </w:rPr>
      </w:pPr>
      <w:r>
        <w:rPr>
          <w:rtl/>
        </w:rPr>
        <w:t xml:space="preserve">وهذه الوصيّة الشريفة تنهى عن الحجامة في النصف الأوّل من الشهر وتبيّن آثارها ، ثمّ تأمر بالإحتجام في النصف الثاني من الشهر وتبيّن حسن نتائجه بالبيان المذكور فيها : </w:t>
      </w:r>
    </w:p>
    <w:p w:rsidR="00CB1BA7" w:rsidRDefault="00CB1BA7" w:rsidP="00CB1BA7">
      <w:pPr>
        <w:rPr>
          <w:rtl/>
        </w:rPr>
      </w:pPr>
      <w:r w:rsidRPr="000E3D2A">
        <w:rPr>
          <w:rtl/>
        </w:rPr>
        <w:t>(98)</w:t>
      </w:r>
      <w:r>
        <w:rPr>
          <w:rtl/>
        </w:rPr>
        <w:t xml:space="preserve"> وهو من أمراض المرارة ويتغيّر به لون البدن خصوصاً بياض العين فإنّه يتغيّر إلى صفرة أو سواد لجريان الخلط الأصفر أو الأسود إلى الجلد </w:t>
      </w:r>
      <w:r w:rsidRPr="00980A2A">
        <w:rPr>
          <w:rStyle w:val="libFootnotenumChar"/>
          <w:rtl/>
        </w:rPr>
        <w:t>(3)</w:t>
      </w:r>
      <w:r>
        <w:rPr>
          <w:rtl/>
        </w:rPr>
        <w:t xml:space="preserve">. </w:t>
      </w:r>
    </w:p>
    <w:p w:rsidR="00CB1BA7" w:rsidRDefault="00CB1BA7" w:rsidP="00CB1BA7">
      <w:pPr>
        <w:rPr>
          <w:rtl/>
        </w:rPr>
      </w:pPr>
      <w:r w:rsidRPr="000E3D2A">
        <w:rPr>
          <w:rtl/>
        </w:rPr>
        <w:t>(99)</w:t>
      </w:r>
      <w:r>
        <w:rPr>
          <w:rtl/>
        </w:rPr>
        <w:t xml:space="preserve"> الحمّى هي الحرارة الباطنية التي تنتشر في البدن وهي على أقسام منها ، حمّى النصف وهي المسمّاة بالغِبّ التي تأتي يوماً بعد يوم ، ومنها حمّى الُربع وهي التي تأتي كلّ أربعة أيّام وهي أخبثها </w:t>
      </w:r>
      <w:r w:rsidRPr="00980A2A">
        <w:rPr>
          <w:rStyle w:val="libFootnotenumChar"/>
          <w:rtl/>
        </w:rPr>
        <w:t>(4)</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مكارم الأخلاق ، ج 1 ، ص 172 ، ح 18. </w:t>
      </w:r>
    </w:p>
    <w:p w:rsidR="00CB1BA7" w:rsidRDefault="00CB1BA7" w:rsidP="006C0264">
      <w:pPr>
        <w:pStyle w:val="libFootnote0"/>
        <w:rPr>
          <w:rtl/>
        </w:rPr>
      </w:pPr>
      <w:r>
        <w:rPr>
          <w:rtl/>
        </w:rPr>
        <w:t xml:space="preserve">2 ـ بحار الأنوار ، ج 62 ، ص 139. </w:t>
      </w:r>
    </w:p>
    <w:p w:rsidR="00CB1BA7" w:rsidRDefault="00CB1BA7" w:rsidP="006C0264">
      <w:pPr>
        <w:pStyle w:val="libFootnote0"/>
        <w:rPr>
          <w:rtl/>
        </w:rPr>
      </w:pPr>
      <w:r>
        <w:rPr>
          <w:rtl/>
        </w:rPr>
        <w:t xml:space="preserve">3 ـ شرح النفيسي ، ص 268. </w:t>
      </w:r>
    </w:p>
    <w:p w:rsidR="00CB1BA7" w:rsidRDefault="00CB1BA7" w:rsidP="006C0264">
      <w:pPr>
        <w:pStyle w:val="libFootnote0"/>
        <w:rPr>
          <w:rtl/>
        </w:rPr>
      </w:pPr>
      <w:r>
        <w:rPr>
          <w:rtl/>
        </w:rPr>
        <w:t xml:space="preserve">4 ـ دائرة المعارف للأعلمي ، ج 8 ، ص 502. </w:t>
      </w:r>
    </w:p>
    <w:p w:rsidR="00CB1BA7" w:rsidRPr="00D72889" w:rsidRDefault="00CB1BA7" w:rsidP="001B166D">
      <w:pPr>
        <w:pStyle w:val="libBold2"/>
        <w:rPr>
          <w:rtl/>
        </w:rPr>
      </w:pPr>
      <w:r>
        <w:rPr>
          <w:rtl/>
        </w:rPr>
        <w:br w:type="page"/>
      </w:r>
      <w:r w:rsidRPr="00D72889">
        <w:rPr>
          <w:rtl/>
        </w:rPr>
        <w:lastRenderedPageBreak/>
        <w:t xml:space="preserve">البَرَص (100). </w:t>
      </w:r>
    </w:p>
    <w:p w:rsidR="00CB1BA7" w:rsidRPr="00D72889" w:rsidRDefault="00CB1BA7" w:rsidP="001B166D">
      <w:pPr>
        <w:pStyle w:val="libBold2"/>
        <w:rPr>
          <w:rtl/>
        </w:rPr>
      </w:pPr>
      <w:r w:rsidRPr="00D72889">
        <w:rPr>
          <w:rtl/>
        </w:rPr>
        <w:t>ولا في اليومِ الرابعِ فإنّه يُورثُ الوَجَع في الظَّهورِ [ الظهر ] والرُكبتين</w:t>
      </w:r>
      <w:r>
        <w:rPr>
          <w:rtl/>
        </w:rPr>
        <w:t xml:space="preserve"> ..</w:t>
      </w:r>
      <w:r w:rsidRPr="00D72889">
        <w:rPr>
          <w:rtl/>
        </w:rPr>
        <w:t xml:space="preserve"> </w:t>
      </w:r>
    </w:p>
    <w:p w:rsidR="00CB1BA7" w:rsidRPr="00D72889" w:rsidRDefault="00CB1BA7" w:rsidP="001B166D">
      <w:pPr>
        <w:pStyle w:val="libBold2"/>
        <w:rPr>
          <w:rtl/>
        </w:rPr>
      </w:pPr>
      <w:r w:rsidRPr="00D72889">
        <w:rPr>
          <w:rtl/>
        </w:rPr>
        <w:t>ولا في اليومِ الخامسِ فإنّه يورثُ صُفرةَ الوجهِ ودقّةَ العروق</w:t>
      </w:r>
      <w:r>
        <w:rPr>
          <w:rtl/>
        </w:rPr>
        <w:t xml:space="preserve"> ..</w:t>
      </w:r>
      <w:r w:rsidRPr="00D72889">
        <w:rPr>
          <w:rtl/>
        </w:rPr>
        <w:t xml:space="preserve"> </w:t>
      </w:r>
    </w:p>
    <w:p w:rsidR="00CB1BA7" w:rsidRPr="00D72889" w:rsidRDefault="00CB1BA7" w:rsidP="001B166D">
      <w:pPr>
        <w:pStyle w:val="libBold2"/>
        <w:rPr>
          <w:rtl/>
        </w:rPr>
      </w:pPr>
      <w:r w:rsidRPr="00D72889">
        <w:rPr>
          <w:rtl/>
        </w:rPr>
        <w:t>ولا في اليومِ السادسِ فإنّه يورثُ البَلغمَ والرطوبةَ</w:t>
      </w:r>
      <w:r>
        <w:rPr>
          <w:rtl/>
        </w:rPr>
        <w:t xml:space="preserve"> ..</w:t>
      </w:r>
      <w:r w:rsidRPr="00D72889">
        <w:rPr>
          <w:rtl/>
        </w:rPr>
        <w:t xml:space="preserve"> </w:t>
      </w:r>
    </w:p>
    <w:p w:rsidR="00CB1BA7" w:rsidRPr="00D72889" w:rsidRDefault="00CB1BA7" w:rsidP="001B166D">
      <w:pPr>
        <w:pStyle w:val="libBold2"/>
        <w:rPr>
          <w:rtl/>
        </w:rPr>
      </w:pPr>
      <w:r w:rsidRPr="00D72889">
        <w:rPr>
          <w:rtl/>
        </w:rPr>
        <w:t xml:space="preserve">ولا اليومِ السابعِ فإنّه يُكثرُ الأذى (101). </w:t>
      </w:r>
    </w:p>
    <w:p w:rsidR="00CB1BA7" w:rsidRPr="00D72889" w:rsidRDefault="00CB1BA7" w:rsidP="001B166D">
      <w:pPr>
        <w:pStyle w:val="libBold2"/>
        <w:rPr>
          <w:rtl/>
        </w:rPr>
      </w:pPr>
      <w:r w:rsidRPr="00D72889">
        <w:rPr>
          <w:rtl/>
        </w:rPr>
        <w:t>ولا اليوم الثامن فإنّه يُورثُ الريحَ الفالج (102)</w:t>
      </w:r>
      <w:r>
        <w:rPr>
          <w:rtl/>
        </w:rPr>
        <w:t xml:space="preserve"> ..</w:t>
      </w:r>
      <w:r w:rsidRPr="00D72889">
        <w:rPr>
          <w:rtl/>
        </w:rPr>
        <w:t xml:space="preserve"> </w:t>
      </w:r>
    </w:p>
    <w:p w:rsidR="00CB1BA7" w:rsidRPr="00D72889" w:rsidRDefault="00CB1BA7" w:rsidP="001B166D">
      <w:pPr>
        <w:pStyle w:val="libBold2"/>
        <w:rPr>
          <w:rtl/>
        </w:rPr>
      </w:pPr>
      <w:r w:rsidRPr="00D72889">
        <w:rPr>
          <w:rtl/>
        </w:rPr>
        <w:t>ولا اليوم التاسع فإنّه يُورثُ نقصَ العقلِ في الدماغ</w:t>
      </w:r>
      <w:r>
        <w:rPr>
          <w:rtl/>
        </w:rPr>
        <w:t xml:space="preserve"> ..</w:t>
      </w:r>
      <w:r w:rsidRPr="00D72889">
        <w:rPr>
          <w:rtl/>
        </w:rPr>
        <w:t xml:space="preserve"> </w:t>
      </w:r>
    </w:p>
    <w:p w:rsidR="00CB1BA7" w:rsidRPr="00D72889" w:rsidRDefault="00CB1BA7" w:rsidP="001B166D">
      <w:pPr>
        <w:pStyle w:val="libBold2"/>
        <w:rPr>
          <w:rtl/>
        </w:rPr>
      </w:pPr>
      <w:r w:rsidRPr="00D72889">
        <w:rPr>
          <w:rtl/>
        </w:rPr>
        <w:t xml:space="preserve">ولا اليوم العاشر فإنّه يُورثُ موتَ الفجأة. </w:t>
      </w:r>
    </w:p>
    <w:p w:rsidR="00CB1BA7" w:rsidRPr="00D72889" w:rsidRDefault="00CB1BA7" w:rsidP="001B166D">
      <w:pPr>
        <w:pStyle w:val="libBold2"/>
        <w:rPr>
          <w:rtl/>
        </w:rPr>
      </w:pPr>
      <w:r w:rsidRPr="00D72889">
        <w:rPr>
          <w:rtl/>
        </w:rPr>
        <w:t>ولا اليوم الحادي عَشَر فإنّه يُنقصُ الجماع</w:t>
      </w:r>
      <w:r>
        <w:rPr>
          <w:rtl/>
        </w:rPr>
        <w:t xml:space="preserve"> ..</w:t>
      </w:r>
      <w:r w:rsidRPr="00D72889">
        <w:rPr>
          <w:rtl/>
        </w:rPr>
        <w:t xml:space="preserve"> </w:t>
      </w:r>
    </w:p>
    <w:p w:rsidR="00CB1BA7" w:rsidRDefault="00CB1BA7" w:rsidP="001B166D">
      <w:pPr>
        <w:pStyle w:val="libBold2"/>
        <w:rPr>
          <w:rtl/>
        </w:rPr>
      </w:pPr>
      <w:r w:rsidRPr="00D72889">
        <w:rPr>
          <w:rtl/>
        </w:rPr>
        <w:t>ولا اليوم الثاني عَشَر فإنّه يُورثُ الجَرَب والحَكّة (103).</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AE3FE0">
        <w:rPr>
          <w:rtl/>
        </w:rPr>
        <w:t>(100)</w:t>
      </w:r>
      <w:r>
        <w:rPr>
          <w:rtl/>
        </w:rPr>
        <w:t xml:space="preserve"> البرص ، بياض يظهر في ظاهر البدن في بعض الأعضاء وربّما ينتشر في سائر البدن بسبب سوء مزاج العضو إلى البرودة وغلبة البلغم على الدم </w:t>
      </w:r>
      <w:r w:rsidRPr="00980A2A">
        <w:rPr>
          <w:rStyle w:val="libFootnotenumChar"/>
          <w:rtl/>
        </w:rPr>
        <w:t>(1)</w:t>
      </w:r>
      <w:r>
        <w:rPr>
          <w:rtl/>
        </w:rPr>
        <w:t xml:space="preserve">. </w:t>
      </w:r>
    </w:p>
    <w:p w:rsidR="00CB1BA7" w:rsidRDefault="00CB1BA7" w:rsidP="00CB1BA7">
      <w:pPr>
        <w:rPr>
          <w:rtl/>
        </w:rPr>
      </w:pPr>
      <w:r w:rsidRPr="00AE3FE0">
        <w:rPr>
          <w:rtl/>
        </w:rPr>
        <w:t>(101)</w:t>
      </w:r>
      <w:r>
        <w:rPr>
          <w:rtl/>
        </w:rPr>
        <w:t xml:space="preserve"> الأذى هو ما يكره ويُغتمّ به </w:t>
      </w:r>
      <w:r w:rsidRPr="00980A2A">
        <w:rPr>
          <w:rStyle w:val="libFootnotenumChar"/>
          <w:rtl/>
        </w:rPr>
        <w:t>(2)</w:t>
      </w:r>
      <w:r>
        <w:rPr>
          <w:rtl/>
        </w:rPr>
        <w:t xml:space="preserve"> فلا يرتاح له الإنسان. </w:t>
      </w:r>
    </w:p>
    <w:p w:rsidR="00CB1BA7" w:rsidRDefault="00CB1BA7" w:rsidP="00CB1BA7">
      <w:pPr>
        <w:rPr>
          <w:rtl/>
        </w:rPr>
      </w:pPr>
      <w:r w:rsidRPr="00AE3FE0">
        <w:rPr>
          <w:rtl/>
        </w:rPr>
        <w:t>(102)</w:t>
      </w:r>
      <w:r>
        <w:rPr>
          <w:rtl/>
        </w:rPr>
        <w:t xml:space="preserve"> الفالج ـ بفتح الفاء وكسر اللام ـ ، إسترخاء عامّ يعرض جميع البدن بسبب إنصباب المواد الباردة الرطبة على منبت الأعصاب </w:t>
      </w:r>
      <w:r w:rsidRPr="00980A2A">
        <w:rPr>
          <w:rStyle w:val="libFootnotenumChar"/>
          <w:rtl/>
        </w:rPr>
        <w:t>(3)</w:t>
      </w:r>
      <w:r>
        <w:rPr>
          <w:rtl/>
        </w:rPr>
        <w:t xml:space="preserve">. </w:t>
      </w:r>
    </w:p>
    <w:p w:rsidR="00CB1BA7" w:rsidRDefault="00CB1BA7" w:rsidP="00CB1BA7">
      <w:pPr>
        <w:rPr>
          <w:rtl/>
        </w:rPr>
      </w:pPr>
      <w:r w:rsidRPr="00AE3FE0">
        <w:rPr>
          <w:rtl/>
        </w:rPr>
        <w:t>(103)</w:t>
      </w:r>
      <w:r>
        <w:rPr>
          <w:rtl/>
        </w:rPr>
        <w:t xml:space="preserve"> الجَرَب ـ بفتحتين ـ ، مرض جلدي مصحوب بحبوب صغيرة على البدن كالحويصلات مع الحكّة </w:t>
      </w:r>
      <w:r w:rsidRPr="00980A2A">
        <w:rPr>
          <w:rStyle w:val="libFootnotenumChar"/>
          <w:rtl/>
        </w:rPr>
        <w:t>(4)</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شرح النفيسي ، ص 373. </w:t>
      </w:r>
    </w:p>
    <w:p w:rsidR="00CB1BA7" w:rsidRDefault="00CB1BA7" w:rsidP="006C0264">
      <w:pPr>
        <w:pStyle w:val="libFootnote0"/>
        <w:rPr>
          <w:rtl/>
        </w:rPr>
      </w:pPr>
      <w:r>
        <w:rPr>
          <w:rtl/>
        </w:rPr>
        <w:t xml:space="preserve">2 ـ مجمع البحرين ، ص 5. </w:t>
      </w:r>
    </w:p>
    <w:p w:rsidR="00CB1BA7" w:rsidRDefault="00CB1BA7" w:rsidP="006C0264">
      <w:pPr>
        <w:pStyle w:val="libFootnote0"/>
        <w:rPr>
          <w:rtl/>
        </w:rPr>
      </w:pPr>
      <w:r>
        <w:rPr>
          <w:rtl/>
        </w:rPr>
        <w:t xml:space="preserve">3 ـ القرابادين ، ص 545. </w:t>
      </w:r>
    </w:p>
    <w:p w:rsidR="00CB1BA7" w:rsidRDefault="00CB1BA7" w:rsidP="006C0264">
      <w:pPr>
        <w:pStyle w:val="libFootnote0"/>
        <w:rPr>
          <w:rtl/>
        </w:rPr>
      </w:pPr>
      <w:r>
        <w:rPr>
          <w:rtl/>
        </w:rPr>
        <w:t xml:space="preserve">4 ـ دائرة معارف فريد وجدي ، ج 3 ، ص 49. </w:t>
      </w:r>
    </w:p>
    <w:p w:rsidR="00CB1BA7" w:rsidRPr="005669A1" w:rsidRDefault="00CB1BA7" w:rsidP="001B166D">
      <w:pPr>
        <w:pStyle w:val="libBold2"/>
        <w:rPr>
          <w:rtl/>
        </w:rPr>
      </w:pPr>
      <w:r>
        <w:rPr>
          <w:rtl/>
        </w:rPr>
        <w:br w:type="page"/>
      </w:r>
      <w:r w:rsidRPr="005669A1">
        <w:rPr>
          <w:rtl/>
        </w:rPr>
        <w:lastRenderedPageBreak/>
        <w:t>ولا تحتجم الرابع عَشَر فإنّه يُورثُ الريحَ البواسير (104)</w:t>
      </w:r>
      <w:r>
        <w:rPr>
          <w:rtl/>
        </w:rPr>
        <w:t xml:space="preserve"> ..</w:t>
      </w:r>
      <w:r w:rsidRPr="005669A1">
        <w:rPr>
          <w:rtl/>
        </w:rPr>
        <w:t xml:space="preserve"> </w:t>
      </w:r>
    </w:p>
    <w:p w:rsidR="00CB1BA7" w:rsidRPr="005669A1" w:rsidRDefault="00CB1BA7" w:rsidP="001B166D">
      <w:pPr>
        <w:pStyle w:val="libBold2"/>
        <w:rPr>
          <w:rtl/>
        </w:rPr>
      </w:pPr>
      <w:r w:rsidRPr="005669A1">
        <w:rPr>
          <w:rtl/>
        </w:rPr>
        <w:t xml:space="preserve">ولا تحتجم الخامس عَشَر فإنّه يُنقصُ من نورِ البَصَر. </w:t>
      </w:r>
    </w:p>
    <w:p w:rsidR="00CB1BA7" w:rsidRPr="005669A1" w:rsidRDefault="00CB1BA7" w:rsidP="001B166D">
      <w:pPr>
        <w:pStyle w:val="libBold2"/>
        <w:rPr>
          <w:rtl/>
        </w:rPr>
      </w:pPr>
      <w:r w:rsidRPr="005669A1">
        <w:rPr>
          <w:rtl/>
        </w:rPr>
        <w:t xml:space="preserve">عليك بالإحتجام في اليومِ السادسِ عَشَر فإنّ صاحبَه يأمنُ من الجُنونِ والجُذامِ والبَرَص. </w:t>
      </w:r>
    </w:p>
    <w:p w:rsidR="00CB1BA7" w:rsidRPr="005669A1" w:rsidRDefault="00CB1BA7" w:rsidP="001B166D">
      <w:pPr>
        <w:pStyle w:val="libBold2"/>
        <w:rPr>
          <w:rtl/>
        </w:rPr>
      </w:pPr>
      <w:r w:rsidRPr="005669A1">
        <w:rPr>
          <w:rtl/>
        </w:rPr>
        <w:t xml:space="preserve">وفي السابع عَشَر يزيد في البدنِ ـ الدمَ ولو لم تحتجم إلى سَنَة. </w:t>
      </w:r>
    </w:p>
    <w:p w:rsidR="00CB1BA7" w:rsidRPr="005669A1" w:rsidRDefault="00CB1BA7" w:rsidP="001B166D">
      <w:pPr>
        <w:pStyle w:val="libBold2"/>
        <w:rPr>
          <w:rtl/>
        </w:rPr>
      </w:pPr>
      <w:r w:rsidRPr="005669A1">
        <w:rPr>
          <w:rtl/>
        </w:rPr>
        <w:t>وفي الثامن عَشَر يجلُو البَصر</w:t>
      </w:r>
      <w:r>
        <w:rPr>
          <w:rtl/>
        </w:rPr>
        <w:t xml:space="preserve"> ..</w:t>
      </w:r>
      <w:r w:rsidRPr="005669A1">
        <w:rPr>
          <w:rtl/>
        </w:rPr>
        <w:t xml:space="preserve"> </w:t>
      </w:r>
    </w:p>
    <w:p w:rsidR="00CB1BA7" w:rsidRPr="005669A1" w:rsidRDefault="00CB1BA7" w:rsidP="001B166D">
      <w:pPr>
        <w:pStyle w:val="libBold2"/>
        <w:rPr>
          <w:rtl/>
        </w:rPr>
      </w:pPr>
      <w:r w:rsidRPr="005669A1">
        <w:rPr>
          <w:rtl/>
        </w:rPr>
        <w:t xml:space="preserve">وفي التاسع عَشَر يزيدُ في الدَّماغِ وفي قوّةِ البدن. </w:t>
      </w:r>
    </w:p>
    <w:p w:rsidR="00CB1BA7" w:rsidRPr="005669A1" w:rsidRDefault="00CB1BA7" w:rsidP="001B166D">
      <w:pPr>
        <w:pStyle w:val="libBold2"/>
        <w:rPr>
          <w:rtl/>
        </w:rPr>
      </w:pPr>
      <w:r w:rsidRPr="005669A1">
        <w:rPr>
          <w:rtl/>
        </w:rPr>
        <w:t xml:space="preserve">واليوم العشرون ينفعُ من سبعينَ داء. </w:t>
      </w:r>
    </w:p>
    <w:p w:rsidR="00CB1BA7" w:rsidRPr="005669A1" w:rsidRDefault="00CB1BA7" w:rsidP="001B166D">
      <w:pPr>
        <w:pStyle w:val="libBold2"/>
        <w:rPr>
          <w:rtl/>
        </w:rPr>
      </w:pPr>
      <w:r w:rsidRPr="005669A1">
        <w:rPr>
          <w:rtl/>
        </w:rPr>
        <w:t xml:space="preserve">والحادي والعشرون يزيدُ في اللَّحمِ والدَّم. </w:t>
      </w:r>
    </w:p>
    <w:p w:rsidR="00CB1BA7" w:rsidRPr="005669A1" w:rsidRDefault="00CB1BA7" w:rsidP="001B166D">
      <w:pPr>
        <w:pStyle w:val="libBold2"/>
        <w:rPr>
          <w:rtl/>
        </w:rPr>
      </w:pPr>
      <w:r w:rsidRPr="005669A1">
        <w:rPr>
          <w:rtl/>
        </w:rPr>
        <w:t xml:space="preserve">وفي الثاني والعشرين (105) يُصحّحُ اللِّسان. </w:t>
      </w:r>
    </w:p>
    <w:p w:rsidR="00CB1BA7" w:rsidRPr="005669A1" w:rsidRDefault="00CB1BA7" w:rsidP="001B166D">
      <w:pPr>
        <w:pStyle w:val="libBold2"/>
        <w:rPr>
          <w:rtl/>
        </w:rPr>
      </w:pPr>
      <w:r w:rsidRPr="005669A1">
        <w:rPr>
          <w:rtl/>
        </w:rPr>
        <w:t xml:space="preserve">والثالث والعشرين يَزيدُ في الشَّجاعةِ وقُوّةِ المِراس (106). </w:t>
      </w:r>
    </w:p>
    <w:p w:rsidR="00CB1BA7" w:rsidRPr="005669A1" w:rsidRDefault="00CB1BA7" w:rsidP="001B166D">
      <w:pPr>
        <w:pStyle w:val="libBold2"/>
        <w:rPr>
          <w:rtl/>
        </w:rPr>
      </w:pPr>
      <w:r w:rsidRPr="005669A1">
        <w:rPr>
          <w:rtl/>
        </w:rPr>
        <w:t xml:space="preserve">واليوم الرابع والعشرين يزيدُ في الدَّماغِ ويُذهبُ الأوجاع. </w:t>
      </w:r>
    </w:p>
    <w:p w:rsidR="00CB1BA7" w:rsidRPr="005669A1" w:rsidRDefault="00CB1BA7" w:rsidP="001B166D">
      <w:pPr>
        <w:pStyle w:val="libBold2"/>
        <w:rPr>
          <w:rtl/>
        </w:rPr>
      </w:pPr>
      <w:r w:rsidRPr="005669A1">
        <w:rPr>
          <w:rtl/>
        </w:rPr>
        <w:t xml:space="preserve">والخامس والعشرين يزيدُ في الحِفظ ويقوّي الظهَر والمعدة. </w:t>
      </w:r>
    </w:p>
    <w:p w:rsidR="00CB1BA7" w:rsidRDefault="00CB1BA7" w:rsidP="001B166D">
      <w:pPr>
        <w:pStyle w:val="libBold2"/>
        <w:rPr>
          <w:rtl/>
        </w:rPr>
      </w:pPr>
      <w:r w:rsidRPr="005669A1">
        <w:rPr>
          <w:rtl/>
        </w:rPr>
        <w:t>والسادس والعشرين</w:t>
      </w:r>
      <w:r>
        <w:rPr>
          <w:rtl/>
        </w:rPr>
        <w:t xml:space="preserve"> ..</w:t>
      </w:r>
      <w:r w:rsidRPr="005669A1">
        <w:rPr>
          <w:rtl/>
        </w:rPr>
        <w:t>. يَذهبُ بالحُمّى وصداعَ الشقيقة (107).</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416EC4">
        <w:rPr>
          <w:rtl/>
        </w:rPr>
        <w:t>(104)</w:t>
      </w:r>
      <w:r>
        <w:rPr>
          <w:rtl/>
        </w:rPr>
        <w:t xml:space="preserve"> البواسير الريحي ، ريح غليظ يحدث الألم في نهاية الأمعاء .. وقد يصاحبه البواسير الدموي الذي يكون من زيادة حبيبات تظهر على عروق المقعد </w:t>
      </w:r>
      <w:r w:rsidRPr="00980A2A">
        <w:rPr>
          <w:rStyle w:val="libFootnotenumChar"/>
          <w:rtl/>
        </w:rPr>
        <w:t>(1)</w:t>
      </w:r>
      <w:r>
        <w:rPr>
          <w:rtl/>
        </w:rPr>
        <w:t xml:space="preserve">. </w:t>
      </w:r>
    </w:p>
    <w:p w:rsidR="00CB1BA7" w:rsidRDefault="00CB1BA7" w:rsidP="00CB1BA7">
      <w:pPr>
        <w:rPr>
          <w:rtl/>
        </w:rPr>
      </w:pPr>
      <w:r w:rsidRPr="00416EC4">
        <w:rPr>
          <w:rtl/>
        </w:rPr>
        <w:t>(105)</w:t>
      </w:r>
      <w:r>
        <w:rPr>
          <w:rtl/>
        </w:rPr>
        <w:t xml:space="preserve"> هكذا مقتضى العبارة وكذا فيما بعده في النسخة المخطوطة. </w:t>
      </w:r>
    </w:p>
    <w:p w:rsidR="00CB1BA7" w:rsidRDefault="00CB1BA7" w:rsidP="00CB1BA7">
      <w:pPr>
        <w:rPr>
          <w:rtl/>
        </w:rPr>
      </w:pPr>
      <w:r w:rsidRPr="00416EC4">
        <w:rPr>
          <w:rtl/>
        </w:rPr>
        <w:t>(106)</w:t>
      </w:r>
      <w:r>
        <w:rPr>
          <w:rtl/>
        </w:rPr>
        <w:t xml:space="preserve"> أي ممارسة الحروب وقوّة الإقدام فيها. </w:t>
      </w:r>
    </w:p>
    <w:p w:rsidR="00CB1BA7" w:rsidRDefault="00CB1BA7" w:rsidP="00CB1BA7">
      <w:pPr>
        <w:rPr>
          <w:rtl/>
        </w:rPr>
      </w:pPr>
      <w:r w:rsidRPr="00416EC4">
        <w:rPr>
          <w:rtl/>
        </w:rPr>
        <w:t>(107)</w:t>
      </w:r>
      <w:r>
        <w:rPr>
          <w:rtl/>
        </w:rPr>
        <w:t xml:space="preserve"> الشقيقة ألم يحدث في أحد جانبي الرأس إلى وسطه يسمّى في إصطلاح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القرابادين ، ص 531. </w:t>
      </w:r>
    </w:p>
    <w:p w:rsidR="00CB1BA7" w:rsidRPr="00517008" w:rsidRDefault="00CB1BA7" w:rsidP="001B166D">
      <w:pPr>
        <w:pStyle w:val="libBold2"/>
        <w:rPr>
          <w:rtl/>
        </w:rPr>
      </w:pPr>
      <w:r>
        <w:rPr>
          <w:rtl/>
        </w:rPr>
        <w:br w:type="page"/>
      </w:r>
      <w:r w:rsidRPr="00517008">
        <w:rPr>
          <w:rtl/>
        </w:rPr>
        <w:lastRenderedPageBreak/>
        <w:t xml:space="preserve">واليوم السابع والعشرين يُذهب الهُمومَ والأحزانَ ، ويكونُ صاحبُه آمناً من السَحَرةِ والشياطين. </w:t>
      </w:r>
    </w:p>
    <w:p w:rsidR="00CB1BA7" w:rsidRPr="00517008" w:rsidRDefault="00CB1BA7" w:rsidP="001B166D">
      <w:pPr>
        <w:pStyle w:val="libBold2"/>
        <w:rPr>
          <w:rtl/>
        </w:rPr>
      </w:pPr>
      <w:r w:rsidRPr="00517008">
        <w:rPr>
          <w:rtl/>
        </w:rPr>
        <w:t>والثامن والعشرين والتاسع والعشرين فقد استمسكَ بالعرُوةِ الوثقى من كلِّ</w:t>
      </w:r>
      <w:r>
        <w:rPr>
          <w:rtl/>
        </w:rPr>
        <w:t xml:space="preserve"> ..</w:t>
      </w:r>
      <w:r w:rsidRPr="00517008">
        <w:rPr>
          <w:rtl/>
        </w:rPr>
        <w:t xml:space="preserve">. وسُقم. </w:t>
      </w:r>
    </w:p>
    <w:p w:rsidR="00CB1BA7" w:rsidRPr="00517008" w:rsidRDefault="00CB1BA7" w:rsidP="001B166D">
      <w:pPr>
        <w:pStyle w:val="libBold2"/>
        <w:rPr>
          <w:rtl/>
        </w:rPr>
      </w:pPr>
      <w:r w:rsidRPr="00517008">
        <w:rPr>
          <w:rtl/>
        </w:rPr>
        <w:t xml:space="preserve">يا علي ، احذر الحجامةَ يومَ السبت والأربعاء فإنّها تُورث البرص والأسقَام والأمراض (108). </w:t>
      </w:r>
    </w:p>
    <w:p w:rsidR="00CB1BA7" w:rsidRDefault="00CB1BA7" w:rsidP="001B166D">
      <w:pPr>
        <w:pStyle w:val="libBold2"/>
        <w:rPr>
          <w:rtl/>
        </w:rPr>
      </w:pPr>
      <w:r w:rsidRPr="00517008">
        <w:rPr>
          <w:rtl/>
        </w:rPr>
        <w:t>وإذا بنيت بيتاً فابدأ به يومَ الأحدِ فإنّ اللّهَ عزّوجلّ بنى السماواتِ والأرضَ يومَ الأحد (109).</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العصر بالمگرين. </w:t>
      </w:r>
    </w:p>
    <w:p w:rsidR="00CB1BA7" w:rsidRDefault="00CB1BA7" w:rsidP="00CB1BA7">
      <w:pPr>
        <w:rPr>
          <w:rtl/>
        </w:rPr>
      </w:pPr>
      <w:r w:rsidRPr="00F02ABD">
        <w:rPr>
          <w:rtl/>
        </w:rPr>
        <w:t>(108)</w:t>
      </w:r>
      <w:r>
        <w:rPr>
          <w:rtl/>
        </w:rPr>
        <w:t xml:space="preserve"> فإنّ للحجامة من حيث أيّام الأسبوع أيضاً وقتاً مناسباً لها. </w:t>
      </w:r>
    </w:p>
    <w:p w:rsidR="00CB1BA7" w:rsidRDefault="00CB1BA7" w:rsidP="00CB1BA7">
      <w:pPr>
        <w:rPr>
          <w:rtl/>
        </w:rPr>
      </w:pPr>
      <w:r>
        <w:rPr>
          <w:rtl/>
        </w:rPr>
        <w:t xml:space="preserve">ففي الأحاديث الصادقية </w:t>
      </w:r>
      <w:r w:rsidR="0047015D" w:rsidRPr="0047015D">
        <w:rPr>
          <w:rStyle w:val="libAlaemChar"/>
          <w:rFonts w:hint="cs"/>
          <w:rtl/>
        </w:rPr>
        <w:t>عليه‌السلام</w:t>
      </w:r>
      <w:r>
        <w:rPr>
          <w:rtl/>
        </w:rPr>
        <w:t xml:space="preserve"> وردت الحجامة في يوم الأحد ، ويوم الإثنين بعد العصر ، ويوم الخميس بعد الزوال فلاحظها </w:t>
      </w:r>
      <w:r w:rsidRPr="00980A2A">
        <w:rPr>
          <w:rStyle w:val="libFootnotenumChar"/>
          <w:rtl/>
        </w:rPr>
        <w:t>(1)</w:t>
      </w:r>
      <w:r>
        <w:rPr>
          <w:rtl/>
        </w:rPr>
        <w:t xml:space="preserve">. </w:t>
      </w:r>
    </w:p>
    <w:p w:rsidR="00CB1BA7" w:rsidRDefault="00CB1BA7" w:rsidP="00CB1BA7">
      <w:pPr>
        <w:rPr>
          <w:rtl/>
        </w:rPr>
      </w:pPr>
      <w:r w:rsidRPr="00F02ABD">
        <w:rPr>
          <w:rtl/>
        </w:rPr>
        <w:t>(109)</w:t>
      </w:r>
      <w:r>
        <w:rPr>
          <w:rtl/>
        </w:rPr>
        <w:t xml:space="preserve"> فإنّ لبناء البيت كسائر أُمور العيش والحياة آداباً في الشرع المقدّس ، ولذلك عقد الشيخ الطبرسي فصلا في اُمور المسكن فلاحظ إذا شئت المعرفة بالتفصيل </w:t>
      </w:r>
      <w:r w:rsidRPr="00980A2A">
        <w:rPr>
          <w:rStyle w:val="libFootnotenumChar"/>
          <w:rtl/>
        </w:rPr>
        <w:t>(2)</w:t>
      </w:r>
      <w:r>
        <w:rPr>
          <w:rtl/>
        </w:rPr>
        <w:t xml:space="preserve">. </w:t>
      </w:r>
    </w:p>
    <w:p w:rsidR="00CB1BA7" w:rsidRDefault="00CB1BA7" w:rsidP="00CB1BA7">
      <w:pPr>
        <w:rPr>
          <w:rtl/>
        </w:rPr>
      </w:pPr>
      <w:r>
        <w:rPr>
          <w:rtl/>
        </w:rPr>
        <w:t xml:space="preserve">على أنّ للأيّام في الأسبوع شؤوناً من حيث السعادة والنحوسة عقد لها العلاّمة المجلسي باباً مستقلا فراجع </w:t>
      </w:r>
      <w:r w:rsidRPr="00980A2A">
        <w:rPr>
          <w:rStyle w:val="libFootnotenumChar"/>
          <w:rtl/>
        </w:rPr>
        <w:t>(3)</w:t>
      </w:r>
      <w:r>
        <w:rPr>
          <w:rtl/>
        </w:rPr>
        <w:t>.</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مكارم الأخلاق ، ج 1 ، الفصل الرابع ، ص 171 ، الأحاديث 15 و 17 و 23 و 24. </w:t>
      </w:r>
    </w:p>
    <w:p w:rsidR="00CB1BA7" w:rsidRDefault="00CB1BA7" w:rsidP="006C0264">
      <w:pPr>
        <w:pStyle w:val="libFootnote0"/>
        <w:rPr>
          <w:rtl/>
        </w:rPr>
      </w:pPr>
      <w:r>
        <w:rPr>
          <w:rtl/>
        </w:rPr>
        <w:t xml:space="preserve">2 ـ مكارم الأخلاق ، ج 1 ، ص 273. </w:t>
      </w:r>
    </w:p>
    <w:p w:rsidR="00CB1BA7" w:rsidRDefault="00CB1BA7" w:rsidP="006C0264">
      <w:pPr>
        <w:pStyle w:val="libFootnote0"/>
        <w:rPr>
          <w:rtl/>
        </w:rPr>
      </w:pPr>
      <w:r>
        <w:rPr>
          <w:rtl/>
        </w:rPr>
        <w:t xml:space="preserve">3 ـ بحار الأنوار ، ج 59 ، ص 18 ، باب 15. </w:t>
      </w:r>
    </w:p>
    <w:p w:rsidR="00CB1BA7" w:rsidRPr="00A95A9D" w:rsidRDefault="00CB1BA7" w:rsidP="001B166D">
      <w:pPr>
        <w:pStyle w:val="libBold2"/>
        <w:rPr>
          <w:rtl/>
        </w:rPr>
      </w:pPr>
      <w:r>
        <w:rPr>
          <w:rtl/>
        </w:rPr>
        <w:br w:type="page"/>
      </w:r>
      <w:r w:rsidRPr="00A95A9D">
        <w:rPr>
          <w:rtl/>
        </w:rPr>
        <w:lastRenderedPageBreak/>
        <w:t>وإذا أردتَ سَفَراً أو تجارةً فاقصد يومَ الثلاثاء</w:t>
      </w:r>
      <w:r>
        <w:rPr>
          <w:rtl/>
        </w:rPr>
        <w:t xml:space="preserve"> ..</w:t>
      </w:r>
      <w:r w:rsidRPr="00A95A9D">
        <w:rPr>
          <w:rtl/>
        </w:rPr>
        <w:t xml:space="preserve"> فإنّ اللّهَ عزّوجلّ خلَقَ فيه الشمسَ والقمَر ، وغَرَس فيه الأشجارَ ، وكان صالحُ النبيّ يخرجُ في ذلكَ اليوم إلى التجارة (110). </w:t>
      </w:r>
    </w:p>
    <w:p w:rsidR="00CB1BA7" w:rsidRPr="00A95A9D" w:rsidRDefault="00CB1BA7" w:rsidP="001B166D">
      <w:pPr>
        <w:pStyle w:val="libBold2"/>
        <w:rPr>
          <w:rtl/>
        </w:rPr>
      </w:pPr>
      <w:r w:rsidRPr="00A95A9D">
        <w:rPr>
          <w:rtl/>
        </w:rPr>
        <w:t xml:space="preserve">ويومُ الثلاثاء يومُ خروجِ الدّمِ لأنّ قابيلَ قَتَل هابيلَ يومَ الثلاثاء (111). </w:t>
      </w:r>
    </w:p>
    <w:p w:rsidR="00CB1BA7" w:rsidRPr="00A95A9D" w:rsidRDefault="00CB1BA7" w:rsidP="001B166D">
      <w:pPr>
        <w:pStyle w:val="libBold2"/>
        <w:rPr>
          <w:rtl/>
        </w:rPr>
      </w:pPr>
      <w:r w:rsidRPr="00A95A9D">
        <w:rPr>
          <w:rtl/>
        </w:rPr>
        <w:t xml:space="preserve">ويومُ الأربعاء يومٌ مشؤوم يومُ نحس مستمرّ خلقَ اللّهُ تعالى فيه فرعونَ لعنَه اللّهُ ، وفيه ادّعى الربوبيّةَ ، وفيه أغرقَهُ اللّهُ في البحر ، وفيه ابتلاءُ النبيّ أيّوبِ </w:t>
      </w:r>
      <w:r w:rsidR="0047015D" w:rsidRPr="0047015D">
        <w:rPr>
          <w:rStyle w:val="libAlaemChar"/>
          <w:rFonts w:hint="cs"/>
          <w:rtl/>
        </w:rPr>
        <w:t>عليه‌السلام</w:t>
      </w:r>
      <w:r w:rsidRPr="00A95A9D">
        <w:rPr>
          <w:rtl/>
        </w:rPr>
        <w:t xml:space="preserve"> ، وفيه طُرِح يوسفُ في الجُبّ ، وفيه التقَمَ الحوتُ يونسَ بن مَتّى ، وفيه خَلَقَ اللّهُ الظلمةَ والرَّعدَ والبَرق</w:t>
      </w:r>
      <w:r>
        <w:rPr>
          <w:rtl/>
        </w:rPr>
        <w:t xml:space="preserve"> ..</w:t>
      </w:r>
      <w:r w:rsidRPr="00A95A9D">
        <w:rPr>
          <w:rtl/>
        </w:rPr>
        <w:t xml:space="preserve"> </w:t>
      </w:r>
    </w:p>
    <w:p w:rsidR="00CB1BA7" w:rsidRPr="001B166D" w:rsidRDefault="00CB1BA7" w:rsidP="001B166D">
      <w:pPr>
        <w:pStyle w:val="libBold2"/>
        <w:rPr>
          <w:rStyle w:val="libBold2Char"/>
          <w:rtl/>
        </w:rPr>
      </w:pPr>
      <w:r w:rsidRPr="00A95A9D">
        <w:rPr>
          <w:rtl/>
        </w:rPr>
        <w:t>يومُ الخميس طلبُ الحوائج من الناس والدخُولُ على السلطان</w:t>
      </w:r>
      <w:r>
        <w:rPr>
          <w:rtl/>
        </w:rPr>
        <w:t xml:space="preserve"> ..</w:t>
      </w:r>
      <w:r w:rsidRPr="00A95A9D">
        <w:rPr>
          <w:rtl/>
        </w:rPr>
        <w:t xml:space="preserve"> لأنّ إبراهيمَ الخليل </w:t>
      </w:r>
      <w:r w:rsidR="0047015D" w:rsidRPr="0047015D">
        <w:rPr>
          <w:rStyle w:val="libAlaemChar"/>
          <w:rFonts w:hint="cs"/>
          <w:rtl/>
        </w:rPr>
        <w:t>عليه‌السلام</w:t>
      </w:r>
      <w:r w:rsidRPr="001B166D">
        <w:rPr>
          <w:rStyle w:val="libBold2Char"/>
          <w:rtl/>
        </w:rPr>
        <w:t xml:space="preserve"> دخلَ على نمرودَ بن كنعان في حاجتِه فقضاها له ،</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وفي كلّ يوم من أيّام الأسبوع أحاديث ذكرها شيخ المحدّثين الصدوق في الأبواب السبعة فلاحظ </w:t>
      </w:r>
      <w:r w:rsidRPr="00980A2A">
        <w:rPr>
          <w:rStyle w:val="libFootnotenumChar"/>
          <w:rtl/>
        </w:rPr>
        <w:t>(1)</w:t>
      </w:r>
      <w:r>
        <w:rPr>
          <w:rtl/>
        </w:rPr>
        <w:t xml:space="preserve">. </w:t>
      </w:r>
    </w:p>
    <w:p w:rsidR="00CB1BA7" w:rsidRDefault="00CB1BA7" w:rsidP="00CB1BA7">
      <w:pPr>
        <w:rPr>
          <w:rtl/>
        </w:rPr>
      </w:pPr>
      <w:r w:rsidRPr="00156B73">
        <w:rPr>
          <w:rtl/>
        </w:rPr>
        <w:t>(110)</w:t>
      </w:r>
      <w:r>
        <w:rPr>
          <w:rtl/>
        </w:rPr>
        <w:t xml:space="preserve"> فللسفر والخروج إلى التجارة أيضاً أوقات مناسبة ، وآدابٌ في الشريعة الإسلامية الجامعة يمكنك ملاحظة تفصيلها في السفينة </w:t>
      </w:r>
      <w:r w:rsidRPr="00980A2A">
        <w:rPr>
          <w:rStyle w:val="libFootnotenumChar"/>
          <w:rtl/>
        </w:rPr>
        <w:t>(2)</w:t>
      </w:r>
      <w:r>
        <w:rPr>
          <w:rtl/>
        </w:rPr>
        <w:t xml:space="preserve">. </w:t>
      </w:r>
    </w:p>
    <w:p w:rsidR="00CB1BA7" w:rsidRDefault="00CB1BA7" w:rsidP="00CB1BA7">
      <w:pPr>
        <w:rPr>
          <w:rtl/>
        </w:rPr>
      </w:pPr>
      <w:r w:rsidRPr="00156B73">
        <w:rPr>
          <w:rtl/>
        </w:rPr>
        <w:t>(111)</w:t>
      </w:r>
      <w:r>
        <w:rPr>
          <w:rtl/>
        </w:rPr>
        <w:t xml:space="preserve"> في حديث الخصال </w:t>
      </w:r>
      <w:r w:rsidRPr="00980A2A">
        <w:rPr>
          <w:rStyle w:val="libFootnotenumChar"/>
          <w:rtl/>
        </w:rPr>
        <w:t>(3)</w:t>
      </w:r>
      <w:r>
        <w:rPr>
          <w:rtl/>
        </w:rPr>
        <w:t xml:space="preserve"> كون القتل يوم الأربعاء .. ولعلّ الجمع بينهما بكون الإقدام يوم الثلاثاء ووقوع القتل يوم الأربعاء.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الخصال ، ص 382 ، الأحاديث 59 ـ 101. </w:t>
      </w:r>
    </w:p>
    <w:p w:rsidR="00CB1BA7" w:rsidRDefault="00CB1BA7" w:rsidP="006C0264">
      <w:pPr>
        <w:pStyle w:val="libFootnote0"/>
        <w:rPr>
          <w:rtl/>
        </w:rPr>
      </w:pPr>
      <w:r>
        <w:rPr>
          <w:rtl/>
        </w:rPr>
        <w:t xml:space="preserve">2 ـ سفينة البحار ، ج 4 ، ص 169 ـ 180. </w:t>
      </w:r>
    </w:p>
    <w:p w:rsidR="00CB1BA7" w:rsidRDefault="00CB1BA7" w:rsidP="006C0264">
      <w:pPr>
        <w:pStyle w:val="libFootnote0"/>
        <w:rPr>
          <w:rtl/>
        </w:rPr>
      </w:pPr>
      <w:r>
        <w:rPr>
          <w:rtl/>
        </w:rPr>
        <w:t xml:space="preserve">3 ـ الخصال ، ص 388. </w:t>
      </w:r>
    </w:p>
    <w:p w:rsidR="00CB1BA7" w:rsidRPr="00982760" w:rsidRDefault="00CB1BA7" w:rsidP="001B166D">
      <w:pPr>
        <w:pStyle w:val="libBold2"/>
        <w:rPr>
          <w:rtl/>
        </w:rPr>
      </w:pPr>
      <w:r>
        <w:rPr>
          <w:rtl/>
        </w:rPr>
        <w:br w:type="page"/>
      </w:r>
      <w:r w:rsidRPr="00982760">
        <w:rPr>
          <w:rtl/>
        </w:rPr>
        <w:lastRenderedPageBreak/>
        <w:t xml:space="preserve">وفيه خَلَق اللّهُ اللوحَ والقَلم ، وفيه الفردوسُ ، وفيه نجاةُ اللّه من النار ، وفيه رُفِع إدريسُ ، ولُعنَ إبليس. </w:t>
      </w:r>
    </w:p>
    <w:p w:rsidR="00CB1BA7" w:rsidRPr="00982760" w:rsidRDefault="00CB1BA7" w:rsidP="001B166D">
      <w:pPr>
        <w:pStyle w:val="libBold2"/>
        <w:rPr>
          <w:rtl/>
        </w:rPr>
      </w:pPr>
      <w:r w:rsidRPr="00982760">
        <w:rPr>
          <w:rtl/>
        </w:rPr>
        <w:t xml:space="preserve">يومُ الجمعةِ يومٌ مبَاركٌ ، يومٌ مستجابٌ فيه الدَعوات ، وتُقبل فيه المثوبات وهو يومُ نكاح ، وقراءةِ القرآن ، والزُّهِد ، والعبادات. </w:t>
      </w:r>
    </w:p>
    <w:p w:rsidR="00CB1BA7" w:rsidRDefault="00CB1BA7" w:rsidP="001B166D">
      <w:pPr>
        <w:pStyle w:val="libBold2"/>
        <w:rPr>
          <w:rtl/>
        </w:rPr>
      </w:pPr>
      <w:r w:rsidRPr="00982760">
        <w:rPr>
          <w:rtl/>
        </w:rPr>
        <w:t>يا علي ، إحفَظْ وصيّتي كما حفظتُها عن أخي جبرئيل ، وعَلِّمها من استَطعت (112).</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982760">
        <w:rPr>
          <w:rtl/>
        </w:rPr>
        <w:t>(112)</w:t>
      </w:r>
      <w:r>
        <w:rPr>
          <w:rtl/>
        </w:rPr>
        <w:t xml:space="preserve"> هذا تمام الوصيّة في النسخة المخطوطة من رسالة وصايا النبي </w:t>
      </w:r>
      <w:r w:rsidR="001976EA" w:rsidRPr="001976EA">
        <w:rPr>
          <w:rStyle w:val="libAlaemChar"/>
          <w:rFonts w:hint="cs"/>
          <w:rtl/>
        </w:rPr>
        <w:t>صلى‌الله‌عليه‌وآله</w:t>
      </w:r>
      <w:r>
        <w:rPr>
          <w:rtl/>
        </w:rPr>
        <w:t xml:space="preserve"> لابن القاساني أعلى الله مقامه .. وجاء في آخرها قوله ، « تمّت الوصيّة والحمد لله ». </w:t>
      </w:r>
    </w:p>
    <w:p w:rsidR="00CB1BA7" w:rsidRDefault="00CB1BA7" w:rsidP="00CB1BA7">
      <w:pPr>
        <w:pStyle w:val="Heading2"/>
        <w:rPr>
          <w:rtl/>
        </w:rPr>
      </w:pPr>
      <w:r>
        <w:rPr>
          <w:rtl/>
        </w:rPr>
        <w:br w:type="page"/>
      </w:r>
      <w:bookmarkStart w:id="6" w:name="_Toc313868419"/>
      <w:bookmarkStart w:id="7" w:name="_Toc393797488"/>
      <w:r>
        <w:rPr>
          <w:rtl/>
        </w:rPr>
        <w:lastRenderedPageBreak/>
        <w:t>3</w:t>
      </w:r>
      <w:bookmarkEnd w:id="6"/>
      <w:bookmarkEnd w:id="7"/>
    </w:p>
    <w:p w:rsidR="00CB1BA7" w:rsidRDefault="00CB1BA7" w:rsidP="00CB1BA7">
      <w:pPr>
        <w:rPr>
          <w:rtl/>
        </w:rPr>
      </w:pPr>
      <w:r>
        <w:rPr>
          <w:rtl/>
        </w:rPr>
        <w:t xml:space="preserve">ومن الوصايا المفصّلة وصيته </w:t>
      </w:r>
      <w:r w:rsidR="001976EA" w:rsidRPr="001976EA">
        <w:rPr>
          <w:rStyle w:val="libAlaemChar"/>
          <w:rFonts w:hint="cs"/>
          <w:rtl/>
        </w:rPr>
        <w:t>صلى‌الله‌عليه‌وآله</w:t>
      </w:r>
      <w:r>
        <w:rPr>
          <w:rtl/>
        </w:rPr>
        <w:t xml:space="preserve"> لأمير المؤمنين </w:t>
      </w:r>
      <w:r w:rsidR="0047015D" w:rsidRPr="0047015D">
        <w:rPr>
          <w:rStyle w:val="libAlaemChar"/>
          <w:rFonts w:hint="cs"/>
          <w:rtl/>
        </w:rPr>
        <w:t>عليه‌السلام</w:t>
      </w:r>
      <w:r>
        <w:rPr>
          <w:rtl/>
        </w:rPr>
        <w:t xml:space="preserve"> ، عند إرتحاله إلى العالم الأعلى ، وقرب حدوث المصيبة العظمى ، فقد أوصاه بوصايا مؤكّدة ، وعهد إليه بعهود مغلّظة ، وأشهد عليه بشهادات متعدّدة .. أوصاه بعظيم الصبر في الأمر ، وتحمّل الظلم والهضم ، وأخذ منه عهد الوفاء وضمان الأداء .. </w:t>
      </w:r>
    </w:p>
    <w:p w:rsidR="00CB1BA7" w:rsidRDefault="00CB1BA7" w:rsidP="00CB1BA7">
      <w:pPr>
        <w:rPr>
          <w:rtl/>
        </w:rPr>
      </w:pPr>
      <w:r>
        <w:rPr>
          <w:rtl/>
        </w:rPr>
        <w:t xml:space="preserve">وقد جاءت تلك الوصايا في الأحاديث التالية التي هي في مضمار واحد ونذكرها مجموعةً بالترتيب التالي : </w:t>
      </w:r>
    </w:p>
    <w:p w:rsidR="00CB1BA7" w:rsidRDefault="00CB1BA7" w:rsidP="00CB1BA7">
      <w:pPr>
        <w:rPr>
          <w:rtl/>
        </w:rPr>
      </w:pPr>
      <w:r>
        <w:rPr>
          <w:rtl/>
        </w:rPr>
        <w:t xml:space="preserve">أ ) ما رواه ثقة الإسلام الكليني أعلى الله مقامه في جامعه الكبير الكافي بسنده عن الحسين بن محمّد الأشعري ، عن معلّى بن محمّد ، عن أحمد بن محمّد ، عن الحارث ابن جعفر ، عن علي بن إسماعيل بن يقطين ، عن عيسى بن المستفاد أبي موسى الضرير قال : حدّثني موسى بن جعفر </w:t>
      </w:r>
      <w:r w:rsidR="0047015D" w:rsidRPr="0047015D">
        <w:rPr>
          <w:rStyle w:val="libAlaemChar"/>
          <w:rFonts w:hint="cs"/>
          <w:rtl/>
        </w:rPr>
        <w:t>عليه‌السلام</w:t>
      </w:r>
      <w:r>
        <w:rPr>
          <w:rtl/>
        </w:rPr>
        <w:t xml:space="preserve"> قال : قلت لأبي عبدالله </w:t>
      </w:r>
      <w:r w:rsidR="0047015D" w:rsidRPr="0047015D">
        <w:rPr>
          <w:rStyle w:val="libAlaemChar"/>
          <w:rFonts w:hint="cs"/>
          <w:rtl/>
        </w:rPr>
        <w:t>عليه‌السلام</w:t>
      </w:r>
      <w:r>
        <w:rPr>
          <w:rtl/>
        </w:rPr>
        <w:t xml:space="preserve"> ، أليسَ كان أميرُ المؤمنين </w:t>
      </w:r>
      <w:r w:rsidR="0047015D" w:rsidRPr="0047015D">
        <w:rPr>
          <w:rStyle w:val="libAlaemChar"/>
          <w:rFonts w:hint="cs"/>
          <w:rtl/>
        </w:rPr>
        <w:t>عليه‌السلام</w:t>
      </w:r>
      <w:r>
        <w:rPr>
          <w:rtl/>
        </w:rPr>
        <w:t xml:space="preserve"> كاتبَ الوصيّةِ ورسولُ الله </w:t>
      </w:r>
      <w:r w:rsidR="001976EA" w:rsidRPr="001976EA">
        <w:rPr>
          <w:rStyle w:val="libAlaemChar"/>
          <w:rFonts w:hint="cs"/>
          <w:rtl/>
        </w:rPr>
        <w:t>صلى‌الله‌عليه‌وآله</w:t>
      </w:r>
      <w:r>
        <w:rPr>
          <w:rtl/>
        </w:rPr>
        <w:t xml:space="preserve"> المُملي عليه وجبرئيلُ والملائكةُ المقرَّبون </w:t>
      </w:r>
      <w:r w:rsidR="00655C89" w:rsidRPr="00655C89">
        <w:rPr>
          <w:rStyle w:val="libAlaemChar"/>
          <w:rFonts w:hint="cs"/>
          <w:rtl/>
        </w:rPr>
        <w:t>عليهم‌السلام</w:t>
      </w:r>
      <w:r>
        <w:rPr>
          <w:rtl/>
        </w:rPr>
        <w:t xml:space="preserve"> شهود؟ </w:t>
      </w:r>
    </w:p>
    <w:p w:rsidR="00CB1BA7" w:rsidRPr="001B166D" w:rsidRDefault="00CB1BA7" w:rsidP="00CB1BA7">
      <w:pPr>
        <w:rPr>
          <w:rStyle w:val="libBold2Char"/>
          <w:rtl/>
        </w:rPr>
      </w:pPr>
      <w:r w:rsidRPr="001B166D">
        <w:rPr>
          <w:rStyle w:val="libBold2Char"/>
          <w:rtl/>
        </w:rPr>
        <w:t xml:space="preserve">قال : فأطرقَ طويلا </w:t>
      </w:r>
      <w:r w:rsidRPr="00980A2A">
        <w:rPr>
          <w:rStyle w:val="libFootnotenumChar"/>
          <w:rtl/>
        </w:rPr>
        <w:t>(1)</w:t>
      </w:r>
      <w:r w:rsidRPr="001B166D">
        <w:rPr>
          <w:rStyle w:val="libBold2Char"/>
          <w:rtl/>
        </w:rPr>
        <w:t xml:space="preserve"> ، ثمّ قال : يا أبا الحسن </w:t>
      </w:r>
      <w:r w:rsidRPr="00980A2A">
        <w:rPr>
          <w:rStyle w:val="libFootnotenumChar"/>
          <w:rtl/>
        </w:rPr>
        <w:t>(2)</w:t>
      </w:r>
      <w:r w:rsidRPr="001B166D">
        <w:rPr>
          <w:rStyle w:val="libBold2Char"/>
          <w:rtl/>
        </w:rPr>
        <w:t xml:space="preserve">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511311">
        <w:rPr>
          <w:rtl/>
        </w:rPr>
        <w:t>(1)</w:t>
      </w:r>
      <w:r>
        <w:rPr>
          <w:rtl/>
        </w:rPr>
        <w:t xml:space="preserve"> يعني أطرق الإمام الصادق </w:t>
      </w:r>
      <w:r w:rsidR="0047015D" w:rsidRPr="0047015D">
        <w:rPr>
          <w:rStyle w:val="libAlaemChar"/>
          <w:rFonts w:hint="cs"/>
          <w:rtl/>
        </w:rPr>
        <w:t>عليه‌السلام</w:t>
      </w:r>
      <w:r>
        <w:rPr>
          <w:rtl/>
        </w:rPr>
        <w:t xml:space="preserve"> أي مكث ولم يتكلّم .. وفي بعض النسخ ، أطرق مليّاً. </w:t>
      </w:r>
    </w:p>
    <w:p w:rsidR="00CB1BA7" w:rsidRDefault="00CB1BA7" w:rsidP="00CB1BA7">
      <w:pPr>
        <w:rPr>
          <w:rtl/>
        </w:rPr>
      </w:pPr>
      <w:r w:rsidRPr="00511311">
        <w:rPr>
          <w:rtl/>
        </w:rPr>
        <w:t>(2)</w:t>
      </w:r>
      <w:r>
        <w:rPr>
          <w:rtl/>
        </w:rPr>
        <w:t xml:space="preserve"> خطاب إلى الإمام الكاظم بكنيته من والده الإمام الصادق </w:t>
      </w:r>
      <w:r w:rsidR="001976EA" w:rsidRPr="001976EA">
        <w:rPr>
          <w:rStyle w:val="libAlaemChar"/>
          <w:rFonts w:hint="cs"/>
          <w:rtl/>
        </w:rPr>
        <w:t>عليهما‌السلام</w:t>
      </w:r>
      <w:r>
        <w:rPr>
          <w:rtl/>
        </w:rPr>
        <w:t xml:space="preserve"> .. أي ثمّ</w:t>
      </w:r>
    </w:p>
    <w:p w:rsidR="00CB1BA7" w:rsidRPr="00382619" w:rsidRDefault="00CB1BA7" w:rsidP="001B166D">
      <w:pPr>
        <w:pStyle w:val="libBold2"/>
        <w:rPr>
          <w:rtl/>
        </w:rPr>
      </w:pPr>
      <w:r>
        <w:rPr>
          <w:rtl/>
        </w:rPr>
        <w:br w:type="page"/>
      </w:r>
      <w:r w:rsidRPr="001B166D">
        <w:rPr>
          <w:rtl/>
        </w:rPr>
        <w:lastRenderedPageBreak/>
        <w:t xml:space="preserve">قد كانَ ما قلتَ ولكن حينَ نزلَ برسول اللّه </w:t>
      </w:r>
      <w:r w:rsidR="001976EA" w:rsidRPr="001976EA">
        <w:rPr>
          <w:rStyle w:val="libAlaemChar"/>
          <w:rFonts w:hint="cs"/>
          <w:rtl/>
        </w:rPr>
        <w:t>صلى‌الله‌عليه‌وآله</w:t>
      </w:r>
      <w:r w:rsidRPr="001B166D">
        <w:rPr>
          <w:rtl/>
        </w:rPr>
        <w:t xml:space="preserve"> الأمرُ (3) ، نَزَلَت الوصيّةُ من عندِ اللّهِ كتاباً مسجّلا (4) ، نَزَل بهِ جبرئيلُ مع أُمناءِ اللّهِ ( تبارك وتعالى ) من الملائكةِ ، فقال جبرئيلُ ، يا محمّد مُر بإخراجِ مَن عندَك إلاّ وصيّك ، ليقبضَها منّا وتُشهِدَنا بدفعِكَ إيّاها إليه ضامناً لها ـ يعني عليّاً </w:t>
      </w:r>
      <w:r w:rsidR="0047015D" w:rsidRPr="0047015D">
        <w:rPr>
          <w:rStyle w:val="libAlaemChar"/>
          <w:rFonts w:hint="cs"/>
          <w:rtl/>
        </w:rPr>
        <w:t>عليه‌السلام</w:t>
      </w:r>
      <w:r w:rsidRPr="001B166D">
        <w:rPr>
          <w:rtl/>
        </w:rPr>
        <w:t xml:space="preserve"> ـ فأمرَ النبي </w:t>
      </w:r>
      <w:r w:rsidR="001976EA" w:rsidRPr="001976EA">
        <w:rPr>
          <w:rStyle w:val="libAlaemChar"/>
          <w:rFonts w:hint="cs"/>
          <w:rtl/>
        </w:rPr>
        <w:t>صلى‌الله‌عليه‌وآله</w:t>
      </w:r>
      <w:r w:rsidRPr="001B166D">
        <w:rPr>
          <w:rtl/>
        </w:rPr>
        <w:t xml:space="preserve"> بإخراجِ مَن كانَ في البيت ما خلا عليّاً </w:t>
      </w:r>
      <w:r w:rsidR="0047015D" w:rsidRPr="0047015D">
        <w:rPr>
          <w:rStyle w:val="libAlaemChar"/>
          <w:rFonts w:hint="cs"/>
          <w:rtl/>
        </w:rPr>
        <w:t>عليه‌السلام</w:t>
      </w:r>
      <w:r w:rsidRPr="001B166D">
        <w:rPr>
          <w:rtl/>
        </w:rPr>
        <w:t xml:space="preserve"> وفاطمةُ فيما بين السترِ والباب ، فقال جبرئيلُ ، يا محمَّد ربُّك يقرئكَ السلامَ ويقول : هذا كتابُ ما كنتُ عهدتُ إليك وشرطتُ عليك وشهدتُ به عليك وأشهدتُ به عليك ملائكتي ، وكفى بي يا محمّد شهيداً ، قال : فارتَعَدَتْ مفاصلُ النبي </w:t>
      </w:r>
      <w:r w:rsidR="001976EA" w:rsidRPr="001976EA">
        <w:rPr>
          <w:rStyle w:val="libAlaemChar"/>
          <w:rFonts w:hint="cs"/>
          <w:rtl/>
        </w:rPr>
        <w:t>صلى‌الله‌عليه‌وآله</w:t>
      </w:r>
      <w:r w:rsidRPr="001B166D">
        <w:rPr>
          <w:rtl/>
        </w:rPr>
        <w:t xml:space="preserve"> (5) فقال : يا جبرئيلُ ربّي هو السَلامُ ومنه السلامُ وإليه يعودُ السلامُ صَدَق ( عزّوجلّ ) وبَرَّ ، هاتِ (6) الكتاب ، فدفَعه إليه وأمرهُ بدفعهِ إلى أميرِ المؤمنين </w:t>
      </w:r>
      <w:r w:rsidR="0047015D" w:rsidRPr="0047015D">
        <w:rPr>
          <w:rStyle w:val="libAlaemChar"/>
          <w:rFonts w:hint="cs"/>
          <w:rtl/>
        </w:rPr>
        <w:t>عليه‌السلام</w:t>
      </w:r>
      <w:r w:rsidRPr="00382619">
        <w:rPr>
          <w:rtl/>
        </w:rPr>
        <w:t xml:space="preserve"> فقال له (7) ، إقرأْهُ ، فقرأهُ حرفاً حرفاً ، فقال : </w:t>
      </w:r>
    </w:p>
    <w:p w:rsidR="00CB1BA7" w:rsidRDefault="00CB1BA7" w:rsidP="001B166D">
      <w:pPr>
        <w:pStyle w:val="libBold2"/>
        <w:rPr>
          <w:rtl/>
        </w:rPr>
      </w:pPr>
      <w:r w:rsidRPr="00382619">
        <w:rPr>
          <w:rtl/>
        </w:rPr>
        <w:t>يا علي هذا عهدُ ربّي ( تبارك وتعالى ) إليَّ ، وشرطُه عليَّ وأمانتُه ، وقد بلّغتُ ونصحتُ وأدّيتُ ،</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قال الإمام الصادق للإمام الكاظم يا أبا الحسن. </w:t>
      </w:r>
    </w:p>
    <w:p w:rsidR="00CB1BA7" w:rsidRDefault="00CB1BA7" w:rsidP="00CB1BA7">
      <w:pPr>
        <w:rPr>
          <w:rtl/>
        </w:rPr>
      </w:pPr>
      <w:r w:rsidRPr="006426D7">
        <w:rPr>
          <w:rtl/>
        </w:rPr>
        <w:t>(3)</w:t>
      </w:r>
      <w:r>
        <w:rPr>
          <w:rtl/>
        </w:rPr>
        <w:t xml:space="preserve"> نزل به الأمر أي حلّ به أمر الوفاة ، ومصيبة الموت. </w:t>
      </w:r>
    </w:p>
    <w:p w:rsidR="00CB1BA7" w:rsidRDefault="00CB1BA7" w:rsidP="00CB1BA7">
      <w:pPr>
        <w:rPr>
          <w:rtl/>
        </w:rPr>
      </w:pPr>
      <w:r w:rsidRPr="006426D7">
        <w:rPr>
          <w:rtl/>
        </w:rPr>
        <w:t>(4)</w:t>
      </w:r>
      <w:r>
        <w:rPr>
          <w:rtl/>
        </w:rPr>
        <w:t xml:space="preserve"> أي معهوداً محفوظاً ـ والسجل هو كتاب العهود والأحكام. </w:t>
      </w:r>
    </w:p>
    <w:p w:rsidR="00CB1BA7" w:rsidRDefault="00CB1BA7" w:rsidP="00CB1BA7">
      <w:pPr>
        <w:rPr>
          <w:rtl/>
        </w:rPr>
      </w:pPr>
      <w:r w:rsidRPr="006426D7">
        <w:rPr>
          <w:rtl/>
        </w:rPr>
        <w:t>(5)</w:t>
      </w:r>
      <w:r>
        <w:rPr>
          <w:rtl/>
        </w:rPr>
        <w:t xml:space="preserve"> أي ارتعدت مفاصله من هذا العهد الشديد والميثاق الغليظ. </w:t>
      </w:r>
    </w:p>
    <w:p w:rsidR="00CB1BA7" w:rsidRDefault="00CB1BA7" w:rsidP="00CB1BA7">
      <w:pPr>
        <w:rPr>
          <w:rtl/>
        </w:rPr>
      </w:pPr>
      <w:r w:rsidRPr="006426D7">
        <w:rPr>
          <w:rtl/>
        </w:rPr>
        <w:t>(6)</w:t>
      </w:r>
      <w:r>
        <w:rPr>
          <w:rtl/>
        </w:rPr>
        <w:t xml:space="preserve"> هات ، اسم فعل بمعنى أعطني .. وهذا خطاب النبي الأعظم لجبرئيل. </w:t>
      </w:r>
    </w:p>
    <w:p w:rsidR="00CB1BA7" w:rsidRDefault="00CB1BA7" w:rsidP="00CB1BA7">
      <w:pPr>
        <w:rPr>
          <w:rtl/>
        </w:rPr>
      </w:pPr>
      <w:r w:rsidRPr="006426D7">
        <w:rPr>
          <w:rtl/>
        </w:rPr>
        <w:t>(7)</w:t>
      </w:r>
      <w:r>
        <w:rPr>
          <w:rtl/>
        </w:rPr>
        <w:t xml:space="preserve"> أي قال رسول الله لأمير المؤمنين عليهما وآلهما السلام. </w:t>
      </w:r>
    </w:p>
    <w:p w:rsidR="00CB1BA7" w:rsidRPr="0031089D" w:rsidRDefault="00CB1BA7" w:rsidP="001B166D">
      <w:pPr>
        <w:pStyle w:val="libBold2"/>
        <w:rPr>
          <w:rtl/>
        </w:rPr>
      </w:pPr>
      <w:r>
        <w:rPr>
          <w:rtl/>
        </w:rPr>
        <w:br w:type="page"/>
      </w:r>
      <w:r w:rsidRPr="001B166D">
        <w:rPr>
          <w:rtl/>
        </w:rPr>
        <w:lastRenderedPageBreak/>
        <w:t xml:space="preserve">فقال علي </w:t>
      </w:r>
      <w:r w:rsidR="0047015D" w:rsidRPr="0047015D">
        <w:rPr>
          <w:rStyle w:val="libAlaemChar"/>
          <w:rFonts w:hint="cs"/>
          <w:rtl/>
        </w:rPr>
        <w:t>عليه‌السلام</w:t>
      </w:r>
      <w:r w:rsidRPr="001B166D">
        <w:rPr>
          <w:rtl/>
        </w:rPr>
        <w:t xml:space="preserve"> ، وأنا أشهدُ لك [ بأبي وأُمّي أنت ] بالبلاغِ والنصيحةِ والتصديقِ على ما قلتَ ويشهدُ لكَ بهِ سمعي وبصري ولحمي ودمي ، فقال جبرئيل </w:t>
      </w:r>
      <w:r w:rsidR="0047015D" w:rsidRPr="0047015D">
        <w:rPr>
          <w:rStyle w:val="libAlaemChar"/>
          <w:rFonts w:hint="cs"/>
          <w:rtl/>
        </w:rPr>
        <w:t>عليه‌السلام</w:t>
      </w:r>
      <w:r w:rsidRPr="001B166D">
        <w:rPr>
          <w:rtl/>
        </w:rPr>
        <w:t xml:space="preserve"> ، وأنا لكما على ذلكَ من الشاهدين ، فقال رسولُ اللّه </w:t>
      </w:r>
      <w:r w:rsidR="001976EA" w:rsidRPr="001976EA">
        <w:rPr>
          <w:rStyle w:val="libAlaemChar"/>
          <w:rFonts w:hint="cs"/>
          <w:rtl/>
        </w:rPr>
        <w:t>صلى‌الله‌عليه‌وآله</w:t>
      </w:r>
      <w:r w:rsidRPr="001B166D">
        <w:rPr>
          <w:rtl/>
        </w:rPr>
        <w:t xml:space="preserve"> ، يا علي أخذتَ وصيّتي ... وعرفتَها وضمنتَ للّهِ ولي الوفاءَ بما فيها؟ فقال علي </w:t>
      </w:r>
      <w:r w:rsidR="0047015D" w:rsidRPr="0047015D">
        <w:rPr>
          <w:rStyle w:val="libAlaemChar"/>
          <w:rFonts w:hint="cs"/>
          <w:rtl/>
        </w:rPr>
        <w:t>عليه‌السلام</w:t>
      </w:r>
      <w:r w:rsidRPr="001B166D">
        <w:rPr>
          <w:rtl/>
        </w:rPr>
        <w:t xml:space="preserve"> ، نعم بأبي أنت واُمّي عَلَيَّ ضمانُها وعلى اللّهِ عوني وتوفيقي على أدائِها ، فقال رسولُ اللّه </w:t>
      </w:r>
      <w:r w:rsidR="001976EA" w:rsidRPr="001976EA">
        <w:rPr>
          <w:rStyle w:val="libAlaemChar"/>
          <w:rFonts w:hint="cs"/>
          <w:rtl/>
        </w:rPr>
        <w:t>صلى‌الله‌عليه‌وآله</w:t>
      </w:r>
      <w:r w:rsidRPr="0031089D">
        <w:rPr>
          <w:rtl/>
        </w:rPr>
        <w:t xml:space="preserve"> : </w:t>
      </w:r>
    </w:p>
    <w:p w:rsidR="00CB1BA7" w:rsidRPr="0031089D" w:rsidRDefault="00CB1BA7" w:rsidP="001B166D">
      <w:pPr>
        <w:pStyle w:val="libBold2"/>
        <w:rPr>
          <w:rtl/>
        </w:rPr>
      </w:pPr>
      <w:r w:rsidRPr="0031089D">
        <w:rPr>
          <w:rtl/>
        </w:rPr>
        <w:t xml:space="preserve">يا علي إنّي اُريدُ أنْ أُشهِدَ عليك بموافاتي بها يومَ القيامةِ ، فقال علي </w:t>
      </w:r>
      <w:r w:rsidR="0047015D" w:rsidRPr="0047015D">
        <w:rPr>
          <w:rStyle w:val="libAlaemChar"/>
          <w:rFonts w:hint="cs"/>
          <w:rtl/>
        </w:rPr>
        <w:t>عليه‌السلام</w:t>
      </w:r>
      <w:r w:rsidRPr="001B166D">
        <w:rPr>
          <w:rtl/>
        </w:rPr>
        <w:t xml:space="preserve"> ، نعم أَشهِد ، فقال النبيُ </w:t>
      </w:r>
      <w:r w:rsidR="001976EA" w:rsidRPr="001976EA">
        <w:rPr>
          <w:rStyle w:val="libAlaemChar"/>
          <w:rFonts w:hint="cs"/>
          <w:rtl/>
        </w:rPr>
        <w:t>صلى‌الله‌عليه‌وآله</w:t>
      </w:r>
      <w:r w:rsidRPr="001B166D">
        <w:rPr>
          <w:rtl/>
        </w:rPr>
        <w:t xml:space="preserve"> ، إنّ جبرئيلَ وميكائيلَ فيما بيني وبينَك الآن وهما حاضران ، معهما الملائكةُ المقرّبُون لأُشهِدَهم عليك ، فقال : نعم لَيشهَدوا وأنا ـ بأبي أنت واُمّي ـ اُشهِدُهم ، فأَشْهَدَهم رسولُ اللّهِ </w:t>
      </w:r>
      <w:r w:rsidR="001976EA" w:rsidRPr="001976EA">
        <w:rPr>
          <w:rStyle w:val="libAlaemChar"/>
          <w:rFonts w:hint="cs"/>
          <w:rtl/>
        </w:rPr>
        <w:t>صلى‌الله‌عليه‌وآله</w:t>
      </w:r>
      <w:r w:rsidRPr="001B166D">
        <w:rPr>
          <w:rtl/>
        </w:rPr>
        <w:t xml:space="preserve"> وكان فيما اشترَط عليه النبيُّ بأمرِ جبرئيلِ </w:t>
      </w:r>
      <w:r w:rsidR="0047015D" w:rsidRPr="0047015D">
        <w:rPr>
          <w:rStyle w:val="libAlaemChar"/>
          <w:rFonts w:hint="cs"/>
          <w:rtl/>
        </w:rPr>
        <w:t>عليه‌السلام</w:t>
      </w:r>
      <w:r w:rsidRPr="0031089D">
        <w:rPr>
          <w:rtl/>
        </w:rPr>
        <w:t xml:space="preserve"> فيما أمرَ اللّهُ ( عزّوجلّ ) أن قال له (7) : </w:t>
      </w:r>
    </w:p>
    <w:p w:rsidR="00CB1BA7" w:rsidRDefault="00CB1BA7" w:rsidP="001B166D">
      <w:pPr>
        <w:pStyle w:val="libBold2"/>
        <w:rPr>
          <w:rtl/>
        </w:rPr>
      </w:pPr>
      <w:r w:rsidRPr="0031089D">
        <w:rPr>
          <w:rtl/>
        </w:rPr>
        <w:t>يا علي تفي بما فيها من موالاةِ مَنْ والى اللّهَ ورسولَه ، والبراءةِ والعداوةِ لمن عادى اللّهَ ورسولَه ، والبراءة منهم ، على الصبرِ منك (8) [ و ] على كظمِ الغيظِ وعلى ذهابِ حقِّك ، وغصبِ خمسكَ ، وانتهاكِ حرمتِك (9)</w:t>
      </w:r>
      <w:r>
        <w:rPr>
          <w:rtl/>
        </w:rPr>
        <w:t>؟</w:t>
      </w:r>
      <w:r w:rsidRPr="0031089D">
        <w:rPr>
          <w:rtl/>
        </w:rPr>
        <w:t xml:space="preserve"> </w:t>
      </w:r>
      <w:r>
        <w:rPr>
          <w:rtl/>
        </w:rPr>
        <w:t>فقال :</w:t>
      </w:r>
      <w:r w:rsidRPr="0031089D">
        <w:rPr>
          <w:rtl/>
        </w:rPr>
        <w:t xml:space="preserve"> نعم يا رسولَ اللّه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31089D">
        <w:rPr>
          <w:rtl/>
        </w:rPr>
        <w:t>(7)</w:t>
      </w:r>
      <w:r>
        <w:rPr>
          <w:rtl/>
        </w:rPr>
        <w:t xml:space="preserve"> هذه جملة من تلك الوصايا المعهودة من رسول الله لأمير المؤمنين سلام الله عليهم وعلى آلهم الطيبين. </w:t>
      </w:r>
    </w:p>
    <w:p w:rsidR="00CB1BA7" w:rsidRDefault="00CB1BA7" w:rsidP="00CB1BA7">
      <w:pPr>
        <w:rPr>
          <w:rtl/>
        </w:rPr>
      </w:pPr>
      <w:r w:rsidRPr="0031089D">
        <w:rPr>
          <w:rtl/>
        </w:rPr>
        <w:t>(8)</w:t>
      </w:r>
      <w:r>
        <w:rPr>
          <w:rtl/>
        </w:rPr>
        <w:t xml:space="preserve"> أي الصبر على هذه المصائب الآتية. </w:t>
      </w:r>
    </w:p>
    <w:p w:rsidR="00CB1BA7" w:rsidRDefault="00CB1BA7" w:rsidP="00CB1BA7">
      <w:pPr>
        <w:rPr>
          <w:rtl/>
        </w:rPr>
      </w:pPr>
      <w:r w:rsidRPr="0031089D">
        <w:rPr>
          <w:rtl/>
        </w:rPr>
        <w:t>(9)</w:t>
      </w:r>
      <w:r>
        <w:rPr>
          <w:rtl/>
        </w:rPr>
        <w:t xml:space="preserve"> وهي حرمته العظمى ، وقرينته الكبرى فاطمة الزهراء سلام الله عليها في </w:t>
      </w:r>
    </w:p>
    <w:p w:rsidR="00CB1BA7" w:rsidRPr="0031089D" w:rsidRDefault="00CB1BA7" w:rsidP="001B166D">
      <w:pPr>
        <w:pStyle w:val="libBold2"/>
        <w:rPr>
          <w:rtl/>
        </w:rPr>
      </w:pPr>
      <w:r>
        <w:rPr>
          <w:rtl/>
        </w:rPr>
        <w:br w:type="page"/>
      </w:r>
      <w:r w:rsidRPr="001B166D">
        <w:rPr>
          <w:rtl/>
        </w:rPr>
        <w:lastRenderedPageBreak/>
        <w:t xml:space="preserve">فقال أمير المؤمنين </w:t>
      </w:r>
      <w:r w:rsidR="0047015D" w:rsidRPr="0047015D">
        <w:rPr>
          <w:rStyle w:val="libAlaemChar"/>
          <w:rFonts w:hint="cs"/>
          <w:rtl/>
        </w:rPr>
        <w:t>عليه‌السلام</w:t>
      </w:r>
      <w:r w:rsidRPr="001B166D">
        <w:rPr>
          <w:rtl/>
        </w:rPr>
        <w:t xml:space="preserve"> ، والذي فلقَ الحبّةَ وبرأ النسمةَ لقد سمعتُ جبرئيل </w:t>
      </w:r>
      <w:r w:rsidR="0047015D" w:rsidRPr="0047015D">
        <w:rPr>
          <w:rStyle w:val="libAlaemChar"/>
          <w:rFonts w:hint="cs"/>
          <w:rtl/>
        </w:rPr>
        <w:t>عليه‌السلام</w:t>
      </w:r>
      <w:r w:rsidRPr="001B166D">
        <w:rPr>
          <w:rtl/>
        </w:rPr>
        <w:t xml:space="preserve"> يقول للنبيّ ، يا محمّد عَرِّفْهُ أنّه يُنتهكُ الحُرمة وهي حرمةُ اللّهِ وحرمةُ رسولِ اللّه </w:t>
      </w:r>
      <w:r w:rsidR="001976EA" w:rsidRPr="001976EA">
        <w:rPr>
          <w:rStyle w:val="libAlaemChar"/>
          <w:rFonts w:hint="cs"/>
          <w:rtl/>
        </w:rPr>
        <w:t>صلى‌الله‌عليه‌وآله</w:t>
      </w:r>
      <w:r w:rsidRPr="001B166D">
        <w:rPr>
          <w:rtl/>
        </w:rPr>
        <w:t xml:space="preserve"> وعلى أن تخضبَ لحيتُه من رأسِه بدم عَبيط (10) ، فقال أميرُ المؤمنين </w:t>
      </w:r>
      <w:r w:rsidR="0047015D" w:rsidRPr="0047015D">
        <w:rPr>
          <w:rStyle w:val="libAlaemChar"/>
          <w:rFonts w:hint="cs"/>
          <w:rtl/>
        </w:rPr>
        <w:t>عليه‌السلام</w:t>
      </w:r>
      <w:r w:rsidRPr="001B166D">
        <w:rPr>
          <w:rtl/>
        </w:rPr>
        <w:t xml:space="preserve"> ، فصعقتُ (11) حين فهَمتُ الكلمةَ من الأمينِ جبرئيل حتّى سقطتُ على وَجهي وقلتُ ، نعم قبلتُ ورضيتُ وإنْ انتُهِكَت الحرمةُ وعُطّلتُ السّنن ومُزّق الكتابُ وهُدّمتُ الكعبةُ وخُضبَت لحيتي من رأسي بدم عبيط (12) صابراً محتسباً أبداً حتّى أقدمُ عليك ، ثمّ دعا رسولُ اللّه </w:t>
      </w:r>
      <w:r w:rsidR="001976EA" w:rsidRPr="001976EA">
        <w:rPr>
          <w:rStyle w:val="libAlaemChar"/>
          <w:rFonts w:hint="cs"/>
          <w:rtl/>
        </w:rPr>
        <w:t>صلى‌الله‌عليه‌وآله</w:t>
      </w:r>
      <w:r w:rsidRPr="001B166D">
        <w:rPr>
          <w:rtl/>
        </w:rPr>
        <w:t xml:space="preserve"> فاطمةَ والحسنَ والحسينَ وأعلَمَهم مِثْلَ ما أعلمَ أميرَ المؤمنين ، فقالوا مثلَ قولِهِ فخُتِمَت الوصيّةُ بخواتيمَ من ذهب ، لم تمسّهُ النارُ (13) ودُفِعَت إلى أميرِ المؤمنين </w:t>
      </w:r>
      <w:r w:rsidR="0047015D" w:rsidRPr="0047015D">
        <w:rPr>
          <w:rStyle w:val="libAlaemChar"/>
          <w:rFonts w:hint="cs"/>
          <w:rtl/>
        </w:rPr>
        <w:t>عليه‌السلام</w:t>
      </w:r>
      <w:r w:rsidRPr="0031089D">
        <w:rPr>
          <w:rtl/>
        </w:rPr>
        <w:t xml:space="preserve">. </w:t>
      </w:r>
    </w:p>
    <w:p w:rsidR="00CB1BA7" w:rsidRPr="001B166D" w:rsidRDefault="00CB1BA7" w:rsidP="001B166D">
      <w:pPr>
        <w:pStyle w:val="libBold2"/>
        <w:rPr>
          <w:rStyle w:val="libBold2Char"/>
          <w:rtl/>
        </w:rPr>
      </w:pPr>
      <w:r w:rsidRPr="0031089D">
        <w:rPr>
          <w:rtl/>
        </w:rPr>
        <w:t xml:space="preserve">فقلتُ (14) لأبي الحسنِ </w:t>
      </w:r>
      <w:r w:rsidR="0047015D" w:rsidRPr="0047015D">
        <w:rPr>
          <w:rStyle w:val="libAlaemChar"/>
          <w:rFonts w:hint="cs"/>
          <w:rtl/>
        </w:rPr>
        <w:t>عليه‌السلام</w:t>
      </w:r>
      <w:r w:rsidRPr="001B166D">
        <w:rPr>
          <w:rStyle w:val="libBold2Char"/>
          <w:rtl/>
        </w:rPr>
        <w:t xml:space="preserve"> ،</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الرزايا التي جرت عليها بعد فقد أبيها من ظالميها. </w:t>
      </w:r>
    </w:p>
    <w:p w:rsidR="00CB1BA7" w:rsidRDefault="00CB1BA7" w:rsidP="00CB1BA7">
      <w:pPr>
        <w:rPr>
          <w:rtl/>
        </w:rPr>
      </w:pPr>
      <w:r w:rsidRPr="0031089D">
        <w:rPr>
          <w:rtl/>
        </w:rPr>
        <w:t>(10)</w:t>
      </w:r>
      <w:r>
        <w:rPr>
          <w:rtl/>
        </w:rPr>
        <w:t xml:space="preserve"> الدم العبيط هو الدم الخالص الطري ، والخضاب به إشارة إلى خضاب شهادته الحزينة .. </w:t>
      </w:r>
    </w:p>
    <w:p w:rsidR="00CB1BA7" w:rsidRDefault="00CB1BA7" w:rsidP="00CB1BA7">
      <w:pPr>
        <w:rPr>
          <w:rtl/>
        </w:rPr>
      </w:pPr>
      <w:r w:rsidRPr="0031089D">
        <w:rPr>
          <w:rtl/>
        </w:rPr>
        <w:t>(11)</w:t>
      </w:r>
      <w:r>
        <w:rPr>
          <w:rtl/>
        </w:rPr>
        <w:t xml:space="preserve"> صعق الرجل صعقة أي غشي عليه من هول ما رأى ومن فزع ما سمع. </w:t>
      </w:r>
    </w:p>
    <w:p w:rsidR="00CB1BA7" w:rsidRDefault="00CB1BA7" w:rsidP="00CB1BA7">
      <w:pPr>
        <w:rPr>
          <w:rtl/>
        </w:rPr>
      </w:pPr>
      <w:r w:rsidRPr="0031089D">
        <w:rPr>
          <w:rtl/>
        </w:rPr>
        <w:t>(12)</w:t>
      </w:r>
      <w:r>
        <w:rPr>
          <w:rtl/>
        </w:rPr>
        <w:t xml:space="preserve"> وقد وقعت هذه الِمحن بعد إستشهاد رسول الإسلام كما أخبر الأمير </w:t>
      </w:r>
      <w:r w:rsidR="0047015D" w:rsidRPr="0047015D">
        <w:rPr>
          <w:rStyle w:val="libAlaemChar"/>
          <w:rFonts w:hint="cs"/>
          <w:rtl/>
        </w:rPr>
        <w:t>عليه‌السلام</w:t>
      </w:r>
      <w:r>
        <w:rPr>
          <w:rtl/>
        </w:rPr>
        <w:t xml:space="preserve">. </w:t>
      </w:r>
    </w:p>
    <w:p w:rsidR="00CB1BA7" w:rsidRDefault="00CB1BA7" w:rsidP="00CB1BA7">
      <w:pPr>
        <w:rPr>
          <w:rtl/>
        </w:rPr>
      </w:pPr>
      <w:r w:rsidRPr="0031089D">
        <w:rPr>
          <w:rtl/>
        </w:rPr>
        <w:t>(13)</w:t>
      </w:r>
      <w:r>
        <w:rPr>
          <w:rtl/>
        </w:rPr>
        <w:t xml:space="preserve"> أي النار التي كانت تُستعمل لتأثير الختم كما كان متعارفاً .. فلم تمسّه النار لعدم إحتياج تلك الرسالة الملكوتية إليها. </w:t>
      </w:r>
    </w:p>
    <w:p w:rsidR="00CB1BA7" w:rsidRDefault="00CB1BA7" w:rsidP="00CB1BA7">
      <w:pPr>
        <w:rPr>
          <w:rtl/>
        </w:rPr>
      </w:pPr>
      <w:r w:rsidRPr="0031089D">
        <w:rPr>
          <w:rtl/>
        </w:rPr>
        <w:t>(14)</w:t>
      </w:r>
      <w:r>
        <w:rPr>
          <w:rtl/>
        </w:rPr>
        <w:t xml:space="preserve"> هذا قول الراوي عن الإمام الكاظم </w:t>
      </w:r>
      <w:r w:rsidR="0047015D" w:rsidRPr="0047015D">
        <w:rPr>
          <w:rStyle w:val="libAlaemChar"/>
          <w:rFonts w:hint="cs"/>
          <w:rtl/>
        </w:rPr>
        <w:t>عليه‌السلام</w:t>
      </w:r>
      <w:r>
        <w:rPr>
          <w:rtl/>
        </w:rPr>
        <w:t xml:space="preserve"> ، وهو عيسى بن المستفاد أبو موسى الضرير. </w:t>
      </w:r>
    </w:p>
    <w:p w:rsidR="00CB1BA7" w:rsidRPr="001B166D" w:rsidRDefault="00CB1BA7" w:rsidP="00C40E6A">
      <w:pPr>
        <w:pStyle w:val="libNormal"/>
        <w:rPr>
          <w:rStyle w:val="libBold2Char"/>
          <w:rtl/>
        </w:rPr>
      </w:pPr>
      <w:r>
        <w:rPr>
          <w:rtl/>
        </w:rPr>
        <w:br w:type="page"/>
      </w:r>
      <w:r w:rsidRPr="001B166D">
        <w:rPr>
          <w:rStyle w:val="libBold2Char"/>
          <w:rtl/>
        </w:rPr>
        <w:lastRenderedPageBreak/>
        <w:t xml:space="preserve">بأبي أنت واُمّي ألا تذكُر ما كانَ في الوصيّةِ؟ فقال : سننُ اللّهِ وسننُ رسولِه (15) ، فقلتُ ، أكان في الوصيّةِ توثّبُهم (16) وخلافُهم على أميرِ المؤمنين </w:t>
      </w:r>
      <w:r w:rsidR="0047015D" w:rsidRPr="0047015D">
        <w:rPr>
          <w:rStyle w:val="libAlaemChar"/>
          <w:rFonts w:hint="cs"/>
          <w:rtl/>
        </w:rPr>
        <w:t>عليه‌السلام</w:t>
      </w:r>
      <w:r w:rsidRPr="001B166D">
        <w:rPr>
          <w:rStyle w:val="libBold2Char"/>
          <w:rtl/>
        </w:rPr>
        <w:t xml:space="preserve">؟ فقال : نعم واللّهِ شيئاً شيئاً ، وحرفاً حرفاً (17) ، أما سمعتَ قولَ اللّهِ ( عزّوجلّ ) </w:t>
      </w:r>
      <w:r w:rsidRPr="001B166D">
        <w:rPr>
          <w:rStyle w:val="libBold2Char"/>
          <w:rFonts w:hint="cs"/>
          <w:rtl/>
        </w:rPr>
        <w:t>:</w:t>
      </w:r>
      <w:r w:rsidRPr="001B166D">
        <w:rPr>
          <w:rStyle w:val="libBold2Char"/>
          <w:rtl/>
        </w:rPr>
        <w:t xml:space="preserve"> </w:t>
      </w:r>
      <w:r w:rsidRPr="00D45120">
        <w:rPr>
          <w:rStyle w:val="libAlaemChar"/>
          <w:rtl/>
        </w:rPr>
        <w:t>(</w:t>
      </w:r>
      <w:r w:rsidRPr="00D45120">
        <w:rPr>
          <w:rStyle w:val="libAieChar"/>
          <w:rtl/>
        </w:rPr>
        <w:t xml:space="preserve"> إنَّا نَحْنُ نُحْيي المَوْتَى وَنَكْتُبُ ما قَدَّمُوا وَآثَارَهُمْ وَكُلَّ شَيْء أَحْصَيْناهُ فِي إمَام مُّبِين </w:t>
      </w:r>
      <w:r w:rsidRPr="00D45120">
        <w:rPr>
          <w:rStyle w:val="libAlaemChar"/>
          <w:rtl/>
        </w:rPr>
        <w:t>)</w:t>
      </w:r>
      <w:r w:rsidRPr="001B166D">
        <w:rPr>
          <w:rStyle w:val="libBold2Char"/>
          <w:rtl/>
        </w:rPr>
        <w:t xml:space="preserve"> (18) واللّهِ لقد قالَ رسولُ اللّهِ </w:t>
      </w:r>
      <w:r w:rsidR="001976EA" w:rsidRPr="001976EA">
        <w:rPr>
          <w:rStyle w:val="libAlaemChar"/>
          <w:rFonts w:hint="cs"/>
          <w:rtl/>
        </w:rPr>
        <w:t>صلى‌الله‌عليه‌وآله</w:t>
      </w:r>
      <w:r w:rsidRPr="001B166D">
        <w:rPr>
          <w:rStyle w:val="libBold2Char"/>
          <w:rtl/>
        </w:rPr>
        <w:t xml:space="preserve"> لأميرِ المؤمنين وفاطمةَ </w:t>
      </w:r>
      <w:r w:rsidR="001976EA" w:rsidRPr="001976EA">
        <w:rPr>
          <w:rStyle w:val="libAlaemChar"/>
          <w:rFonts w:hint="cs"/>
          <w:rtl/>
        </w:rPr>
        <w:t>عليهما‌السلام</w:t>
      </w:r>
      <w:r w:rsidRPr="001B166D">
        <w:rPr>
          <w:rStyle w:val="libBold2Char"/>
          <w:rtl/>
        </w:rPr>
        <w:t xml:space="preserve"> ، أليس قد فهمتُما ما تقدّمتُ به إليكما وقبلتُماه؟ فقالا ، بلى وصبرنا على ما ساءَنا وغاظَنا (19). </w:t>
      </w:r>
    </w:p>
    <w:p w:rsidR="00CB1BA7" w:rsidRDefault="00CB1BA7" w:rsidP="00CB1BA7">
      <w:pPr>
        <w:rPr>
          <w:rtl/>
        </w:rPr>
      </w:pPr>
      <w:r>
        <w:rPr>
          <w:rtl/>
        </w:rPr>
        <w:t xml:space="preserve">ب ) وأفاد العلاّمة المجلسي بعد نقل هذا الحديث ، أنّه رواه مجملا السيّد علي بن طاووس </w:t>
      </w:r>
      <w:r w:rsidRPr="00980A2A">
        <w:rPr>
          <w:rStyle w:val="libFootnotenumChar"/>
          <w:rtl/>
        </w:rPr>
        <w:t>(20)</w:t>
      </w:r>
      <w:r>
        <w:rPr>
          <w:rtl/>
        </w:rPr>
        <w:t xml:space="preserve"> من كتاب الوصيّة لعيسى بن المستفاد .. ثمّ ذكر </w:t>
      </w:r>
      <w:r w:rsidR="00027E81" w:rsidRPr="00027E81">
        <w:rPr>
          <w:rStyle w:val="libAlaemChar"/>
          <w:rFonts w:hint="cs"/>
          <w:rtl/>
        </w:rPr>
        <w:t>قدس‌سره</w:t>
      </w:r>
      <w:r>
        <w:rPr>
          <w:rtl/>
        </w:rPr>
        <w:t xml:space="preserve"> </w:t>
      </w:r>
      <w:r w:rsidRPr="00980A2A">
        <w:rPr>
          <w:rStyle w:val="libFootnotenumChar"/>
          <w:rtl/>
        </w:rPr>
        <w:t>(21)</w:t>
      </w:r>
      <w:r>
        <w:rPr>
          <w:rtl/>
        </w:rPr>
        <w:t xml:space="preserve"> : </w:t>
      </w:r>
    </w:p>
    <w:p w:rsidR="00CB1BA7" w:rsidRDefault="00CB1BA7" w:rsidP="00CB1BA7">
      <w:pPr>
        <w:rPr>
          <w:rtl/>
        </w:rPr>
      </w:pPr>
      <w:r>
        <w:rPr>
          <w:rtl/>
        </w:rPr>
        <w:t xml:space="preserve">أنّه حدّث الإمام الكاظم ، عن أبيه </w:t>
      </w:r>
      <w:r w:rsidR="001976EA" w:rsidRPr="001976EA">
        <w:rPr>
          <w:rStyle w:val="libAlaemChar"/>
          <w:rFonts w:hint="cs"/>
          <w:rtl/>
        </w:rPr>
        <w:t>عليهما‌السلام</w:t>
      </w:r>
      <w:r>
        <w:rPr>
          <w:rtl/>
        </w:rPr>
        <w:t xml:space="preserve"> أيضاً قال : قال علي بن أبي طالب </w:t>
      </w:r>
      <w:r w:rsidR="0047015D" w:rsidRPr="0047015D">
        <w:rPr>
          <w:rStyle w:val="libAlaemChar"/>
          <w:rFonts w:hint="cs"/>
          <w:rtl/>
        </w:rPr>
        <w:t>عليه‌السلام</w:t>
      </w:r>
      <w:r>
        <w:rPr>
          <w:rtl/>
        </w:rPr>
        <w:t xml:space="preserve">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066CF4">
        <w:rPr>
          <w:rtl/>
        </w:rPr>
        <w:t>(15)</w:t>
      </w:r>
      <w:r>
        <w:rPr>
          <w:rtl/>
        </w:rPr>
        <w:t xml:space="preserve"> أي الطريقة والنهج الذي سنّه الله ورسوله لأمير المؤمنين </w:t>
      </w:r>
      <w:r w:rsidR="0047015D" w:rsidRPr="0047015D">
        <w:rPr>
          <w:rStyle w:val="libAlaemChar"/>
          <w:rFonts w:hint="cs"/>
          <w:rtl/>
        </w:rPr>
        <w:t>عليه‌السلام</w:t>
      </w:r>
      <w:r>
        <w:rPr>
          <w:rtl/>
        </w:rPr>
        <w:t xml:space="preserve">. </w:t>
      </w:r>
    </w:p>
    <w:p w:rsidR="00CB1BA7" w:rsidRDefault="00CB1BA7" w:rsidP="00CB1BA7">
      <w:pPr>
        <w:rPr>
          <w:rtl/>
        </w:rPr>
      </w:pPr>
      <w:r w:rsidRPr="00066CF4">
        <w:rPr>
          <w:rtl/>
        </w:rPr>
        <w:t>(16)</w:t>
      </w:r>
      <w:r>
        <w:rPr>
          <w:rtl/>
        </w:rPr>
        <w:t xml:space="preserve"> التوثّب هو الإستيلاء على الشيء ظلماً. </w:t>
      </w:r>
    </w:p>
    <w:p w:rsidR="00CB1BA7" w:rsidRDefault="00CB1BA7" w:rsidP="00CB1BA7">
      <w:pPr>
        <w:rPr>
          <w:rtl/>
        </w:rPr>
      </w:pPr>
      <w:r w:rsidRPr="00066CF4">
        <w:rPr>
          <w:rtl/>
        </w:rPr>
        <w:t>(17)</w:t>
      </w:r>
      <w:r>
        <w:rPr>
          <w:rtl/>
        </w:rPr>
        <w:t xml:space="preserve"> أي جميعها مستوعبةً كان مذكوراً في الوصيّة. </w:t>
      </w:r>
    </w:p>
    <w:p w:rsidR="00CB1BA7" w:rsidRDefault="00CB1BA7" w:rsidP="00CB1BA7">
      <w:pPr>
        <w:rPr>
          <w:rtl/>
        </w:rPr>
      </w:pPr>
      <w:r w:rsidRPr="00066CF4">
        <w:rPr>
          <w:rtl/>
        </w:rPr>
        <w:t>(18)</w:t>
      </w:r>
      <w:r>
        <w:rPr>
          <w:rtl/>
        </w:rPr>
        <w:t xml:space="preserve"> سورة يس ، الآية 12. </w:t>
      </w:r>
    </w:p>
    <w:p w:rsidR="00CB1BA7" w:rsidRDefault="00CB1BA7" w:rsidP="00CB1BA7">
      <w:pPr>
        <w:rPr>
          <w:rtl/>
        </w:rPr>
      </w:pPr>
      <w:r w:rsidRPr="00066CF4">
        <w:rPr>
          <w:rtl/>
        </w:rPr>
        <w:t>(19)</w:t>
      </w:r>
      <w:r>
        <w:rPr>
          <w:rtl/>
        </w:rPr>
        <w:t xml:space="preserve"> اُصول الكافي ، ج 1 ، ص 281 ، كتاب الحجّة ، ح 4. وجاء في بحار الأنوار ، ج 22 ، ص 479 ، ب 1 ، ح 28. </w:t>
      </w:r>
    </w:p>
    <w:p w:rsidR="00CB1BA7" w:rsidRDefault="00CB1BA7" w:rsidP="00CB1BA7">
      <w:pPr>
        <w:rPr>
          <w:rtl/>
        </w:rPr>
      </w:pPr>
      <w:r w:rsidRPr="00066CF4">
        <w:rPr>
          <w:rtl/>
        </w:rPr>
        <w:t>(20)</w:t>
      </w:r>
      <w:r>
        <w:rPr>
          <w:rtl/>
        </w:rPr>
        <w:t xml:space="preserve"> في كتابه الطُرف ، ص 23 ـ 24. </w:t>
      </w:r>
    </w:p>
    <w:p w:rsidR="00CB1BA7" w:rsidRDefault="00CB1BA7" w:rsidP="00CB1BA7">
      <w:pPr>
        <w:rPr>
          <w:rtl/>
        </w:rPr>
      </w:pPr>
      <w:r w:rsidRPr="00066CF4">
        <w:rPr>
          <w:rtl/>
        </w:rPr>
        <w:t>(21)</w:t>
      </w:r>
      <w:r>
        <w:rPr>
          <w:rtl/>
        </w:rPr>
        <w:t xml:space="preserve"> ذكر ذلك في البحار ، ج 22 ، ص 495. ثمّ أفاد بعد نقل هذه الوصيّة الشريفة ، أنّها أُخرجت من كتاب الطرف والخصائص ، وأكثرها مروي في الصراط المستقيم للبياضي ، ولي إلى كتاب الوصيّة أسانيد جمّة ، واعتبره الكليني ، وإعتمد عليه السيّدان إبنا طاووس ، وألفاظها ومضامينها شاهدة على صحّتها. </w:t>
      </w:r>
    </w:p>
    <w:p w:rsidR="00CB1BA7" w:rsidRDefault="00CB1BA7" w:rsidP="00C40E6A">
      <w:pPr>
        <w:pStyle w:val="libNormal"/>
        <w:rPr>
          <w:rtl/>
        </w:rPr>
      </w:pPr>
      <w:r>
        <w:rPr>
          <w:rtl/>
        </w:rPr>
        <w:br w:type="page"/>
      </w:r>
      <w:r>
        <w:rPr>
          <w:rtl/>
        </w:rPr>
        <w:lastRenderedPageBreak/>
        <w:t xml:space="preserve">أنّه كان في وصيّةِ رسولِ الله </w:t>
      </w:r>
      <w:r w:rsidR="001976EA" w:rsidRPr="001976EA">
        <w:rPr>
          <w:rStyle w:val="libAlaemChar"/>
          <w:rFonts w:hint="cs"/>
          <w:rtl/>
        </w:rPr>
        <w:t>صلى‌الله‌عليه‌وآله</w:t>
      </w:r>
      <w:r>
        <w:rPr>
          <w:rtl/>
        </w:rPr>
        <w:t xml:space="preserve"> في أوّلِها : </w:t>
      </w:r>
    </w:p>
    <w:p w:rsidR="00CB1BA7" w:rsidRPr="001B166D" w:rsidRDefault="00CB1BA7" w:rsidP="00CB1BA7">
      <w:pPr>
        <w:rPr>
          <w:rStyle w:val="libBold2Char"/>
          <w:rtl/>
        </w:rPr>
      </w:pPr>
      <w:r w:rsidRPr="001B166D">
        <w:rPr>
          <w:rStyle w:val="libBold2Char"/>
          <w:rtl/>
        </w:rPr>
        <w:t xml:space="preserve">« بسمِ اللّهِ الرحمنِ الرَّحيم هذا ما عَهِدَ مُحمّدُ بن عبدِاللّه </w:t>
      </w:r>
      <w:r w:rsidR="001976EA" w:rsidRPr="001976EA">
        <w:rPr>
          <w:rStyle w:val="libAlaemChar"/>
          <w:rFonts w:hint="cs"/>
          <w:rtl/>
        </w:rPr>
        <w:t>صلى‌الله‌عليه‌وآله</w:t>
      </w:r>
      <w:r w:rsidRPr="001B166D">
        <w:rPr>
          <w:rStyle w:val="libBold2Char"/>
          <w:rtl/>
        </w:rPr>
        <w:t xml:space="preserve"> ، وأوصى به وأسنَدَه بأمر اللّهِ إلى وصيِّه علي بن أبي طالب أمير المؤمنين ». </w:t>
      </w:r>
    </w:p>
    <w:p w:rsidR="00CB1BA7" w:rsidRDefault="00CB1BA7" w:rsidP="00CB1BA7">
      <w:pPr>
        <w:rPr>
          <w:rtl/>
        </w:rPr>
      </w:pPr>
      <w:r>
        <w:rPr>
          <w:rtl/>
        </w:rPr>
        <w:t xml:space="preserve">وكان في آخرِ الوصيّة : </w:t>
      </w:r>
    </w:p>
    <w:p w:rsidR="00CB1BA7" w:rsidRPr="001B166D" w:rsidRDefault="00CB1BA7" w:rsidP="00CB1BA7">
      <w:pPr>
        <w:rPr>
          <w:rStyle w:val="libBold2Char"/>
          <w:rtl/>
        </w:rPr>
      </w:pPr>
      <w:r w:rsidRPr="001B166D">
        <w:rPr>
          <w:rStyle w:val="libBold2Char"/>
          <w:rtl/>
        </w:rPr>
        <w:t xml:space="preserve">« شَهِدَ جبرئيلُ وميكائيلُ وإسرافيلُ على ما أوصى بهِ محمّدٌ </w:t>
      </w:r>
      <w:r w:rsidR="001976EA" w:rsidRPr="001976EA">
        <w:rPr>
          <w:rStyle w:val="libAlaemChar"/>
          <w:rFonts w:hint="cs"/>
          <w:rtl/>
        </w:rPr>
        <w:t>صلى‌الله‌عليه‌وآله</w:t>
      </w:r>
      <w:r w:rsidRPr="001B166D">
        <w:rPr>
          <w:rStyle w:val="libBold2Char"/>
          <w:rtl/>
        </w:rPr>
        <w:t xml:space="preserve"> إلى علي بِن أبي طالب </w:t>
      </w:r>
      <w:r w:rsidR="0047015D" w:rsidRPr="0047015D">
        <w:rPr>
          <w:rStyle w:val="libAlaemChar"/>
          <w:rFonts w:hint="cs"/>
          <w:rtl/>
        </w:rPr>
        <w:t>عليه‌السلام</w:t>
      </w:r>
      <w:r w:rsidRPr="001B166D">
        <w:rPr>
          <w:rStyle w:val="libBold2Char"/>
          <w:rtl/>
        </w:rPr>
        <w:t xml:space="preserve"> ، وقبضَه وصيُّه ، وضمانُه على ما فيها على ما ضَمِنَ يوشعُ بن نُون لموسى بن عمران </w:t>
      </w:r>
      <w:r w:rsidR="0047015D" w:rsidRPr="0047015D">
        <w:rPr>
          <w:rStyle w:val="libAlaemChar"/>
          <w:rFonts w:hint="cs"/>
          <w:rtl/>
        </w:rPr>
        <w:t>عليه‌السلام</w:t>
      </w:r>
      <w:r w:rsidRPr="001B166D">
        <w:rPr>
          <w:rStyle w:val="libBold2Char"/>
          <w:rtl/>
        </w:rPr>
        <w:t xml:space="preserve"> ، وعلى ما ضَمِنَ وأدّى وصيُّ عيسى بن مريم (22) ، وعلى ما ضَمِنَ الأوصياءُ قبلُهم على أنّ محمّداً أفضلُ النبيّين وعليّاً أفضلُ الوصيّين ، وأوصى محمّدٌ وسَلَّمَ إلى علي (23) ، وأقرّ عليٌّ وقبض الوصيّةَ على ما أوصى بهِ الأنبياءُ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0C2E68">
        <w:rPr>
          <w:rtl/>
        </w:rPr>
        <w:t>(22)</w:t>
      </w:r>
      <w:r>
        <w:rPr>
          <w:rtl/>
        </w:rPr>
        <w:t xml:space="preserve"> وصيّ عيسى وخليفته هو شمعون بن حمّون الصفا الذي ورد في الحديث أنّه لمّا أراد الله تعالى أن يرفع عيسى إلى السماء أوصى إليه أن استودِعْ نور الله وحكمته وعلم كتابه شمعون خليفته على المؤمنين ، ففعل عيسى ذلك ، ولم يزل شمعون في قومه يقوم بأمر الله تعالى ويهدي بجميع مقال عيسى في قومه من بني إسرائيل ويجاهد الكفّار. </w:t>
      </w:r>
    </w:p>
    <w:p w:rsidR="00CB1BA7" w:rsidRDefault="00CB1BA7" w:rsidP="00CB1BA7">
      <w:pPr>
        <w:rPr>
          <w:rtl/>
        </w:rPr>
      </w:pPr>
      <w:r>
        <w:rPr>
          <w:rtl/>
        </w:rPr>
        <w:t xml:space="preserve">فلمّا مضى شمعون عظمت البلوى ، وإندرس الدين ، واُضيعت الحقوق ، واُهينت الفرائض والسنن إلى أن منّ الله تعالى ببعثة رسول الله </w:t>
      </w:r>
      <w:r w:rsidR="001976EA" w:rsidRPr="001976EA">
        <w:rPr>
          <w:rStyle w:val="libAlaemChar"/>
          <w:rFonts w:hint="cs"/>
          <w:rtl/>
        </w:rPr>
        <w:t>صلى‌الله‌عليه‌وآله</w:t>
      </w:r>
      <w:r>
        <w:rPr>
          <w:rtl/>
        </w:rPr>
        <w:t xml:space="preserve"> كما تلاحظه في البحار ، ج 14 ، ص 345 ، ب 24 ، الأحاديث. </w:t>
      </w:r>
    </w:p>
    <w:p w:rsidR="00CB1BA7" w:rsidRDefault="00CB1BA7" w:rsidP="00CB1BA7">
      <w:pPr>
        <w:rPr>
          <w:rtl/>
        </w:rPr>
      </w:pPr>
      <w:r w:rsidRPr="000C2E68">
        <w:rPr>
          <w:rtl/>
        </w:rPr>
        <w:t>(23)</w:t>
      </w:r>
      <w:r>
        <w:rPr>
          <w:rtl/>
        </w:rPr>
        <w:t xml:space="preserve"> في الطرف ، وسلّم الأمر إلى علي بن أبي طالب. </w:t>
      </w:r>
    </w:p>
    <w:p w:rsidR="00CB1BA7" w:rsidRPr="00155CA2" w:rsidRDefault="00CB1BA7" w:rsidP="001B166D">
      <w:pPr>
        <w:pStyle w:val="libBold2"/>
        <w:rPr>
          <w:rtl/>
        </w:rPr>
      </w:pPr>
      <w:r>
        <w:rPr>
          <w:rtl/>
        </w:rPr>
        <w:br w:type="page"/>
      </w:r>
      <w:r w:rsidRPr="00155CA2">
        <w:rPr>
          <w:rtl/>
        </w:rPr>
        <w:lastRenderedPageBreak/>
        <w:t xml:space="preserve">وسلَّم محمّدٌ الأمرَ إلى عليِ بن أبي طالب ، وهذا أمرُ اللّه وطاعتُه ، وولاّه الأمرَ على أن لا نُبوّةَ لعلي ولا لغيرِه بعدَ محمّد ، وكفى باللّهِ شهيداً » (24). </w:t>
      </w:r>
    </w:p>
    <w:p w:rsidR="00CB1BA7" w:rsidRDefault="00CB1BA7" w:rsidP="00CB1BA7">
      <w:pPr>
        <w:rPr>
          <w:rtl/>
        </w:rPr>
      </w:pPr>
      <w:r>
        <w:rPr>
          <w:rtl/>
        </w:rPr>
        <w:t xml:space="preserve">ج ) ثمّ روى العلاّمة المجلسي حديثاً آخر في المقام نقلا عن السيّد الشريف الرضي أعلى الله مقامه في كتاب خصائص الأئمّة </w:t>
      </w:r>
      <w:r w:rsidR="00655C89" w:rsidRPr="00655C89">
        <w:rPr>
          <w:rStyle w:val="libAlaemChar"/>
          <w:rFonts w:hint="cs"/>
          <w:rtl/>
        </w:rPr>
        <w:t>عليهم‌السلام</w:t>
      </w:r>
      <w:r>
        <w:rPr>
          <w:rtl/>
        </w:rPr>
        <w:t xml:space="preserve"> ، عن هارون بن موسى ، عن أحمد بن محمّد بن عمّار العجلي الكوفي ، عن عيسى الضرير ، عن الإمام الكاظم ، عن أبيه </w:t>
      </w:r>
      <w:r w:rsidR="00655C89" w:rsidRPr="00655C89">
        <w:rPr>
          <w:rStyle w:val="libAlaemChar"/>
          <w:rFonts w:hint="cs"/>
          <w:rtl/>
        </w:rPr>
        <w:t>عليهم‌السلام</w:t>
      </w:r>
      <w:r>
        <w:rPr>
          <w:rtl/>
        </w:rPr>
        <w:t xml:space="preserve"> </w:t>
      </w:r>
      <w:r w:rsidRPr="008B6A80">
        <w:rPr>
          <w:rtl/>
        </w:rPr>
        <w:t>(25) أنّه</w:t>
      </w:r>
      <w:r>
        <w:rPr>
          <w:rtl/>
        </w:rPr>
        <w:t xml:space="preserve"> قال رسول الله </w:t>
      </w:r>
      <w:r w:rsidR="001976EA" w:rsidRPr="001976EA">
        <w:rPr>
          <w:rStyle w:val="libAlaemChar"/>
          <w:rFonts w:hint="cs"/>
          <w:rtl/>
        </w:rPr>
        <w:t>صلى‌الله‌عليه‌وآله</w:t>
      </w:r>
      <w:r>
        <w:rPr>
          <w:rtl/>
        </w:rPr>
        <w:t xml:space="preserve"> لعلي </w:t>
      </w:r>
      <w:r w:rsidR="0047015D" w:rsidRPr="0047015D">
        <w:rPr>
          <w:rStyle w:val="libAlaemChar"/>
          <w:rFonts w:hint="cs"/>
          <w:rtl/>
        </w:rPr>
        <w:t>عليه‌السلام</w:t>
      </w:r>
      <w:r>
        <w:rPr>
          <w:rtl/>
        </w:rPr>
        <w:t xml:space="preserve"> حين دَفَعَ إليه الوصيّة : </w:t>
      </w:r>
    </w:p>
    <w:p w:rsidR="00CB1BA7" w:rsidRDefault="00CB1BA7" w:rsidP="001B166D">
      <w:pPr>
        <w:pStyle w:val="libBold2"/>
        <w:rPr>
          <w:rtl/>
        </w:rPr>
      </w:pPr>
      <w:r w:rsidRPr="00155CA2">
        <w:rPr>
          <w:rtl/>
        </w:rPr>
        <w:t>اتّخذْ لها جواباً (26) غداً بين يَدَي اللّهِ تباركَ وتعالى ربِّ العرش ، فإنّي مُحاجُّك يومَ القيامةِ بكتابِ اللّهِ حلالِه وحرامِه ، ومحكمِه ومتشابهِه على ما أنْزَلَ اللّهُ ، وعلى ما أمرتُك (27) ، وعلى فرائِضِ اللّهِ كما أُنزلَتُ ، وعلى الأحكامِ من الأمرِ بالمعروف والنهيِ عن المنكر واجتنابِه (28) ، مع إقامةِ حدودِ اللّهِ وشروطِه ، والاُمورِ كلّها ، وإقامِ الصلاةِ لوقتِها ، وإيتاءِ الزكاةِ لأهلِها ، وحجِّ البيتِ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E9354C">
        <w:rPr>
          <w:rtl/>
        </w:rPr>
        <w:t>(24)</w:t>
      </w:r>
      <w:r>
        <w:rPr>
          <w:rtl/>
        </w:rPr>
        <w:t xml:space="preserve"> بحار الأنوار ، ج 22 ، ص 481 ، ب 1 ، ح 29. عن كتاب الطرف ، ص 21 ـ 22. </w:t>
      </w:r>
    </w:p>
    <w:p w:rsidR="00CB1BA7" w:rsidRDefault="00CB1BA7" w:rsidP="00CB1BA7">
      <w:pPr>
        <w:rPr>
          <w:rtl/>
        </w:rPr>
      </w:pPr>
      <w:r w:rsidRPr="00E9354C">
        <w:rPr>
          <w:rtl/>
        </w:rPr>
        <w:t>(25)</w:t>
      </w:r>
      <w:r>
        <w:rPr>
          <w:rtl/>
        </w:rPr>
        <w:t xml:space="preserve"> وجاء فيها عدّة روايات بنفس السند إخترنا منها الوصايا الآتية فيما يلي. </w:t>
      </w:r>
    </w:p>
    <w:p w:rsidR="00CB1BA7" w:rsidRDefault="00CB1BA7" w:rsidP="00CB1BA7">
      <w:pPr>
        <w:rPr>
          <w:rtl/>
        </w:rPr>
      </w:pPr>
      <w:r w:rsidRPr="00E9354C">
        <w:rPr>
          <w:rtl/>
        </w:rPr>
        <w:t>(26)</w:t>
      </w:r>
      <w:r>
        <w:rPr>
          <w:rtl/>
        </w:rPr>
        <w:t xml:space="preserve"> في الخصائص ، أعدّ لها جواباً. </w:t>
      </w:r>
    </w:p>
    <w:p w:rsidR="00CB1BA7" w:rsidRDefault="00CB1BA7" w:rsidP="00CB1BA7">
      <w:pPr>
        <w:rPr>
          <w:rtl/>
        </w:rPr>
      </w:pPr>
      <w:r w:rsidRPr="00E9354C">
        <w:rPr>
          <w:rtl/>
        </w:rPr>
        <w:t>(27)</w:t>
      </w:r>
      <w:r>
        <w:rPr>
          <w:rtl/>
        </w:rPr>
        <w:t xml:space="preserve"> في المصدر الأصل ، وعلى تبليغه ما أمرتك بتبليغه. </w:t>
      </w:r>
    </w:p>
    <w:p w:rsidR="00CB1BA7" w:rsidRDefault="00CB1BA7" w:rsidP="00CB1BA7">
      <w:pPr>
        <w:rPr>
          <w:rtl/>
        </w:rPr>
      </w:pPr>
      <w:r w:rsidRPr="00E9354C">
        <w:rPr>
          <w:rtl/>
        </w:rPr>
        <w:t>(28)</w:t>
      </w:r>
      <w:r>
        <w:rPr>
          <w:rtl/>
        </w:rPr>
        <w:t xml:space="preserve"> أي إجتناب المنكر وفي الأصل ، وإحيائه ، أي إحياء كلّ واحد من الأمر بالمعروف والنهي عن المنكر. </w:t>
      </w:r>
    </w:p>
    <w:p w:rsidR="00CB1BA7" w:rsidRPr="00C81880" w:rsidRDefault="00CB1BA7" w:rsidP="001B166D">
      <w:pPr>
        <w:pStyle w:val="libBold2"/>
        <w:rPr>
          <w:rtl/>
        </w:rPr>
      </w:pPr>
      <w:r>
        <w:rPr>
          <w:rtl/>
        </w:rPr>
        <w:br w:type="page"/>
      </w:r>
      <w:r w:rsidRPr="00C81880">
        <w:rPr>
          <w:rtl/>
        </w:rPr>
        <w:lastRenderedPageBreak/>
        <w:t>والجهادِ في سبيلِ اللّهِ ، فما أنتَ قائلٌ يا علي (29)</w:t>
      </w:r>
      <w:r>
        <w:rPr>
          <w:rtl/>
        </w:rPr>
        <w:t>؟</w:t>
      </w:r>
      <w:r w:rsidRPr="00C81880">
        <w:rPr>
          <w:rtl/>
        </w:rPr>
        <w:t xml:space="preserve"> </w:t>
      </w:r>
    </w:p>
    <w:p w:rsidR="00CB1BA7" w:rsidRPr="00C81880" w:rsidRDefault="00CB1BA7" w:rsidP="001B166D">
      <w:pPr>
        <w:pStyle w:val="libBold2"/>
        <w:rPr>
          <w:rtl/>
        </w:rPr>
      </w:pPr>
      <w:r w:rsidRPr="00C81880">
        <w:rPr>
          <w:rtl/>
        </w:rPr>
        <w:t xml:space="preserve">فقال علي </w:t>
      </w:r>
      <w:r w:rsidR="0047015D" w:rsidRPr="0047015D">
        <w:rPr>
          <w:rStyle w:val="libAlaemChar"/>
          <w:rFonts w:hint="cs"/>
          <w:rtl/>
        </w:rPr>
        <w:t>عليه‌السلام</w:t>
      </w:r>
      <w:r w:rsidRPr="00C81880">
        <w:rPr>
          <w:rtl/>
        </w:rPr>
        <w:t xml:space="preserve"> ، بأبي أنت واُمّي أرجو بكرامةِ اللّه لكَ ومنزلتِه عندَك ونعمتِه عليك ، أن يعينَني ربّي ويثبّتَني ، فلا ألقاكَ بين يَدَي اللّهِ مُقصِّراً ولا مُتوانياً ولا مُفرّطاً ولا أمعِزُ وجَهك (30) ، وقاهُ وجهي ووجوهُ آبائي واُمّهاتي بل تجدُني بأبي أنت وأُمّي مستمرّاً (31) متّبِعاً لوصيتِك ومنهاجِك وطريقِك ما دمتُ حيّاً حتّى أقدمُ بها عليكَ ، ثمّ الأوّلُ فالأوّلُ من وُلدي ، لا مُقصّرِينَ ولا مُفرّطين. </w:t>
      </w:r>
    </w:p>
    <w:p w:rsidR="00CB1BA7" w:rsidRPr="001B166D" w:rsidRDefault="00CB1BA7" w:rsidP="001B166D">
      <w:pPr>
        <w:pStyle w:val="libBold2"/>
        <w:rPr>
          <w:rStyle w:val="libBold2Char"/>
          <w:rtl/>
        </w:rPr>
      </w:pPr>
      <w:r w:rsidRPr="00C81880">
        <w:rPr>
          <w:rtl/>
        </w:rPr>
        <w:t xml:space="preserve">قال علي </w:t>
      </w:r>
      <w:r w:rsidR="0047015D" w:rsidRPr="0047015D">
        <w:rPr>
          <w:rStyle w:val="libAlaemChar"/>
          <w:rFonts w:hint="cs"/>
          <w:rtl/>
        </w:rPr>
        <w:t>عليه‌السلام</w:t>
      </w:r>
      <w:r w:rsidRPr="001B166D">
        <w:rPr>
          <w:rStyle w:val="libBold2Char"/>
          <w:rtl/>
        </w:rPr>
        <w:t xml:space="preserve"> ، ثمّ انكببتُ على وجهِه وعلى صدرِه (32) وأنا أقول ، وا وحشتاه بعدَك بأبي أنتَ وأُمّي ، ووحشةِ ابنتِك وبَنيك (33) بل وأطْوَلَ غمّي بعدَك يا أخي (34) انقَطَعَتْ من منزلي أخبارُ السماء ، وفقدتُ بعدَك جبرئيل وميكائيل ، فلا أحسُّ أثَراً ولا أسمعُ حسّاً ،</w:t>
      </w:r>
    </w:p>
    <w:p w:rsidR="00CB1BA7" w:rsidRPr="00324B78" w:rsidRDefault="00CB1BA7" w:rsidP="006C0264">
      <w:pPr>
        <w:pStyle w:val="libLine"/>
        <w:rPr>
          <w:rtl/>
          <w:lang w:bidi="ar-IQ"/>
        </w:rPr>
      </w:pPr>
      <w:r>
        <w:rPr>
          <w:rFonts w:hint="cs"/>
          <w:rtl/>
          <w:lang w:bidi="ar-IQ"/>
        </w:rPr>
        <w:tab/>
      </w:r>
    </w:p>
    <w:p w:rsidR="00CB1BA7" w:rsidRPr="008906A4" w:rsidRDefault="00CB1BA7" w:rsidP="00CB1BA7">
      <w:pPr>
        <w:rPr>
          <w:rtl/>
        </w:rPr>
      </w:pPr>
      <w:r w:rsidRPr="00C81880">
        <w:rPr>
          <w:rtl/>
        </w:rPr>
        <w:t>(29)</w:t>
      </w:r>
      <w:r>
        <w:rPr>
          <w:rtl/>
        </w:rPr>
        <w:t xml:space="preserve"> في الخصائص ، فما أنت صانع يا علي؟ </w:t>
      </w:r>
    </w:p>
    <w:p w:rsidR="00CB1BA7" w:rsidRDefault="00CB1BA7" w:rsidP="00CB1BA7">
      <w:pPr>
        <w:rPr>
          <w:rtl/>
        </w:rPr>
      </w:pPr>
      <w:r w:rsidRPr="00C81880">
        <w:rPr>
          <w:rtl/>
        </w:rPr>
        <w:t>(30)</w:t>
      </w:r>
      <w:r>
        <w:rPr>
          <w:rtl/>
        </w:rPr>
        <w:t xml:space="preserve"> يقال : تمعَّز وجهه أي تقبّض ، وفي الخصائص ، ولا اصفّر وجهك. </w:t>
      </w:r>
    </w:p>
    <w:p w:rsidR="00CB1BA7" w:rsidRDefault="00CB1BA7" w:rsidP="00CB1BA7">
      <w:pPr>
        <w:rPr>
          <w:rtl/>
        </w:rPr>
      </w:pPr>
      <w:r w:rsidRPr="00C81880">
        <w:rPr>
          <w:rtl/>
        </w:rPr>
        <w:t>(31)</w:t>
      </w:r>
      <w:r>
        <w:rPr>
          <w:rtl/>
        </w:rPr>
        <w:t xml:space="preserve"> في المصدر ، مشمّراً ، أي متهيّئاً وماضياً فيها. </w:t>
      </w:r>
    </w:p>
    <w:p w:rsidR="00CB1BA7" w:rsidRDefault="00CB1BA7" w:rsidP="00CB1BA7">
      <w:pPr>
        <w:rPr>
          <w:rtl/>
        </w:rPr>
      </w:pPr>
      <w:r w:rsidRPr="00C81880">
        <w:rPr>
          <w:rtl/>
        </w:rPr>
        <w:t>(32)</w:t>
      </w:r>
      <w:r>
        <w:rPr>
          <w:rtl/>
        </w:rPr>
        <w:t xml:space="preserve"> في الخصائص ، ثمّ أغمى صلّى الله عليه فانكببت على صدره ووجهه. واعلم انّه كان </w:t>
      </w:r>
      <w:r w:rsidR="001976EA" w:rsidRPr="001976EA">
        <w:rPr>
          <w:rStyle w:val="libAlaemChar"/>
          <w:rFonts w:hint="cs"/>
          <w:rtl/>
        </w:rPr>
        <w:t>صلى‌الله‌عليه‌وآله</w:t>
      </w:r>
      <w:r>
        <w:rPr>
          <w:rtl/>
        </w:rPr>
        <w:t xml:space="preserve"> يُغمى عليه كما يأتي التصريح به ثمّ يفيق ، من أثر السمّ الذي هما سمّتاه كما تلاحظه في حديث البحار ، ج 28 ، ص 20 ، ب 1 ، ح 28. </w:t>
      </w:r>
    </w:p>
    <w:p w:rsidR="00CB1BA7" w:rsidRDefault="00CB1BA7" w:rsidP="00CB1BA7">
      <w:pPr>
        <w:rPr>
          <w:rtl/>
        </w:rPr>
      </w:pPr>
      <w:r w:rsidRPr="00C81880">
        <w:rPr>
          <w:rtl/>
        </w:rPr>
        <w:t>(33)</w:t>
      </w:r>
      <w:r>
        <w:rPr>
          <w:rtl/>
        </w:rPr>
        <w:t xml:space="preserve"> في الخصائص ، وإبنيك. </w:t>
      </w:r>
    </w:p>
    <w:p w:rsidR="00CB1BA7" w:rsidRDefault="00CB1BA7" w:rsidP="00CB1BA7">
      <w:pPr>
        <w:rPr>
          <w:rtl/>
        </w:rPr>
      </w:pPr>
      <w:r w:rsidRPr="00C81880">
        <w:rPr>
          <w:rtl/>
        </w:rPr>
        <w:t>(34)</w:t>
      </w:r>
      <w:r>
        <w:rPr>
          <w:rtl/>
        </w:rPr>
        <w:t xml:space="preserve"> تعبيره </w:t>
      </w:r>
      <w:r w:rsidR="0047015D" w:rsidRPr="0047015D">
        <w:rPr>
          <w:rStyle w:val="libAlaemChar"/>
          <w:rFonts w:hint="cs"/>
          <w:rtl/>
        </w:rPr>
        <w:t>عليه‌السلام</w:t>
      </w:r>
      <w:r>
        <w:rPr>
          <w:rtl/>
        </w:rPr>
        <w:t xml:space="preserve"> ومخاطبته للنبي </w:t>
      </w:r>
      <w:r w:rsidR="001976EA" w:rsidRPr="001976EA">
        <w:rPr>
          <w:rStyle w:val="libAlaemChar"/>
          <w:rFonts w:hint="cs"/>
          <w:rtl/>
        </w:rPr>
        <w:t>صلى‌الله‌عليه‌وآله</w:t>
      </w:r>
      <w:r>
        <w:rPr>
          <w:rtl/>
        </w:rPr>
        <w:t xml:space="preserve"> بالاُخوّة يشعر بغاية التلهّف في ساعات الوداع. </w:t>
      </w:r>
    </w:p>
    <w:p w:rsidR="00CB1BA7" w:rsidRPr="007313A2" w:rsidRDefault="00CB1BA7" w:rsidP="001B166D">
      <w:pPr>
        <w:pStyle w:val="libBold2"/>
        <w:rPr>
          <w:rtl/>
        </w:rPr>
      </w:pPr>
      <w:r>
        <w:rPr>
          <w:rtl/>
        </w:rPr>
        <w:br w:type="page"/>
      </w:r>
      <w:r w:rsidRPr="001B166D">
        <w:rPr>
          <w:rtl/>
        </w:rPr>
        <w:lastRenderedPageBreak/>
        <w:t xml:space="preserve">فأغمى عليه طويلا ثمّ أفاقَ </w:t>
      </w:r>
      <w:r w:rsidR="001976EA" w:rsidRPr="001976EA">
        <w:rPr>
          <w:rStyle w:val="libAlaemChar"/>
          <w:rFonts w:hint="cs"/>
          <w:rtl/>
        </w:rPr>
        <w:t>صلى‌الله‌عليه‌وآله</w:t>
      </w:r>
      <w:r w:rsidRPr="001B166D">
        <w:rPr>
          <w:rtl/>
        </w:rPr>
        <w:t xml:space="preserve">. قال أبو الحسن </w:t>
      </w:r>
      <w:r w:rsidR="0047015D" w:rsidRPr="0047015D">
        <w:rPr>
          <w:rStyle w:val="libAlaemChar"/>
          <w:rFonts w:hint="cs"/>
          <w:rtl/>
        </w:rPr>
        <w:t>عليه‌السلام</w:t>
      </w:r>
      <w:r w:rsidRPr="007313A2">
        <w:rPr>
          <w:rtl/>
        </w:rPr>
        <w:t xml:space="preserve"> ، فقلتُ لأبي ، فما كان بعد إفاقتِه</w:t>
      </w:r>
      <w:r>
        <w:rPr>
          <w:rtl/>
        </w:rPr>
        <w:t>؟</w:t>
      </w:r>
      <w:r w:rsidRPr="007313A2">
        <w:rPr>
          <w:rtl/>
        </w:rPr>
        <w:t xml:space="preserve"> </w:t>
      </w:r>
      <w:r>
        <w:rPr>
          <w:rtl/>
        </w:rPr>
        <w:t>قال :</w:t>
      </w:r>
      <w:r w:rsidRPr="007313A2">
        <w:rPr>
          <w:rtl/>
        </w:rPr>
        <w:t xml:space="preserve"> دَخَل عليه النساءُ يبكين وإرتفعَت الأصواتُ وضَجَّ الناسُ بالبابِ من المهاجرينَ والأنصار. </w:t>
      </w:r>
    </w:p>
    <w:p w:rsidR="00CB1BA7" w:rsidRPr="007313A2" w:rsidRDefault="00CB1BA7" w:rsidP="001B166D">
      <w:pPr>
        <w:pStyle w:val="libBold2"/>
        <w:rPr>
          <w:rtl/>
        </w:rPr>
      </w:pPr>
      <w:r w:rsidRPr="007313A2">
        <w:rPr>
          <w:rtl/>
        </w:rPr>
        <w:t>فبينا هم كذلك إذ نُودي ، أينَ عليٌّ</w:t>
      </w:r>
      <w:r>
        <w:rPr>
          <w:rtl/>
        </w:rPr>
        <w:t>؟</w:t>
      </w:r>
      <w:r w:rsidRPr="007313A2">
        <w:rPr>
          <w:rtl/>
        </w:rPr>
        <w:t xml:space="preserve"> فأقبلَ حتّى دَخَل عليه. </w:t>
      </w:r>
    </w:p>
    <w:p w:rsidR="00CB1BA7" w:rsidRPr="007313A2" w:rsidRDefault="00CB1BA7" w:rsidP="001B166D">
      <w:pPr>
        <w:pStyle w:val="libBold2"/>
        <w:rPr>
          <w:rtl/>
        </w:rPr>
      </w:pPr>
      <w:r w:rsidRPr="007313A2">
        <w:rPr>
          <w:rtl/>
        </w:rPr>
        <w:t xml:space="preserve">قال علي </w:t>
      </w:r>
      <w:r w:rsidR="0047015D" w:rsidRPr="0047015D">
        <w:rPr>
          <w:rStyle w:val="libAlaemChar"/>
          <w:rFonts w:hint="cs"/>
          <w:rtl/>
        </w:rPr>
        <w:t>عليه‌السلام</w:t>
      </w:r>
      <w:r w:rsidRPr="001B166D">
        <w:rPr>
          <w:rtl/>
        </w:rPr>
        <w:t xml:space="preserve"> ، فانكببتُ عليه فقال </w:t>
      </w:r>
      <w:r w:rsidR="001976EA" w:rsidRPr="001976EA">
        <w:rPr>
          <w:rStyle w:val="libAlaemChar"/>
          <w:rFonts w:hint="cs"/>
          <w:rtl/>
        </w:rPr>
        <w:t>صلى‌الله‌عليه‌وآله</w:t>
      </w:r>
      <w:r w:rsidRPr="007313A2">
        <w:rPr>
          <w:rtl/>
        </w:rPr>
        <w:t xml:space="preserve"> : </w:t>
      </w:r>
    </w:p>
    <w:p w:rsidR="00CB1BA7" w:rsidRPr="007313A2" w:rsidRDefault="00CB1BA7" w:rsidP="001B166D">
      <w:pPr>
        <w:pStyle w:val="libBold2"/>
        <w:rPr>
          <w:rtl/>
        </w:rPr>
      </w:pPr>
      <w:r w:rsidRPr="007313A2">
        <w:rPr>
          <w:rtl/>
        </w:rPr>
        <w:t xml:space="preserve">يا أخي ، إفهَمْ فَهّمَكَ اللّهُ وسدَّدكَ وأرشدَكَ ووفّقكَ وأعانكَ وغفر ذنَبك ورفعَ ذِكركَ ، إعلم يا أخي إنّ القومَ سيُشغلهُم عنّي ما يُشغلُهم (35) ، فإنّما مَثَلُكَ في الاُمّة مَثَلُ الكعبةِ نَصَبها اللّهُ للناسِ عَلَماً ، وإنّما تُؤتى من كلِّ فجّ عميق ونأي سحيق ولا تَأتي. </w:t>
      </w:r>
    </w:p>
    <w:p w:rsidR="00CB1BA7" w:rsidRPr="007313A2" w:rsidRDefault="00CB1BA7" w:rsidP="001B166D">
      <w:pPr>
        <w:pStyle w:val="libBold2"/>
        <w:rPr>
          <w:rtl/>
        </w:rPr>
      </w:pPr>
      <w:r w:rsidRPr="007313A2">
        <w:rPr>
          <w:rtl/>
        </w:rPr>
        <w:t xml:space="preserve">وإنّما أنتَ عَلَمُ الهُدى ، ونورُ الدين وهو نورُ اللّهِ يا أخي. </w:t>
      </w:r>
    </w:p>
    <w:p w:rsidR="00CB1BA7" w:rsidRPr="007313A2" w:rsidRDefault="00CB1BA7" w:rsidP="001B166D">
      <w:pPr>
        <w:pStyle w:val="libBold2"/>
        <w:rPr>
          <w:rtl/>
        </w:rPr>
      </w:pPr>
      <w:r w:rsidRPr="007313A2">
        <w:rPr>
          <w:rtl/>
        </w:rPr>
        <w:t xml:space="preserve">والذي بعثني بالحقِّ لقد قدّمتُ إليهم بالوعيد بعد أن أخبرتُهم رجلا رجلا ما افترضَ اللّهُ عليهم من حقِّك وألزَمَهُم من طاعتِك ، وكلٌّ أجابَ وسلّمَ إليكَ الأمر (36) وإنّي لأعلمُ خلافَ قولهم. </w:t>
      </w:r>
    </w:p>
    <w:p w:rsidR="00CB1BA7" w:rsidRDefault="00CB1BA7" w:rsidP="001B166D">
      <w:pPr>
        <w:pStyle w:val="libBold2"/>
        <w:rPr>
          <w:rtl/>
        </w:rPr>
      </w:pPr>
      <w:r w:rsidRPr="007313A2">
        <w:rPr>
          <w:rtl/>
        </w:rPr>
        <w:t>فإذا قُبضتُ ، وفرغتَ من جميع ما أُوصيك به (37) وغيّبتَني في قبري ، فالزم بيتَك واجمعِ القرآنَ على تأليفِه ، والفرائضَ والأحكامَ على تنزيلِه ، ثمّ امضِ على غير لائمة</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7313A2">
        <w:rPr>
          <w:rtl/>
        </w:rPr>
        <w:t>(35)</w:t>
      </w:r>
      <w:r>
        <w:rPr>
          <w:rtl/>
        </w:rPr>
        <w:t xml:space="preserve"> في الخصائص ، سيشغلهم عنّي ما يريدون من عرض الدنيا وهم عليَّ واردون فلا يشغلك عنّي ما شغلهم. </w:t>
      </w:r>
    </w:p>
    <w:p w:rsidR="00CB1BA7" w:rsidRDefault="00CB1BA7" w:rsidP="00CB1BA7">
      <w:pPr>
        <w:rPr>
          <w:rtl/>
        </w:rPr>
      </w:pPr>
      <w:r w:rsidRPr="007313A2">
        <w:rPr>
          <w:rtl/>
        </w:rPr>
        <w:t>(36)</w:t>
      </w:r>
      <w:r>
        <w:rPr>
          <w:rtl/>
        </w:rPr>
        <w:t xml:space="preserve"> في الأصل ، فكلٌ أجاب إليك وسلّم الأمر لك وإنّي لأعرف خلاف قولهم. </w:t>
      </w:r>
    </w:p>
    <w:p w:rsidR="00CB1BA7" w:rsidRDefault="00CB1BA7" w:rsidP="00CB1BA7">
      <w:pPr>
        <w:rPr>
          <w:rtl/>
        </w:rPr>
      </w:pPr>
      <w:r w:rsidRPr="007313A2">
        <w:rPr>
          <w:rtl/>
        </w:rPr>
        <w:t>(37)</w:t>
      </w:r>
      <w:r>
        <w:rPr>
          <w:rtl/>
        </w:rPr>
        <w:t xml:space="preserve"> في الخصائص ، ما وصيّتك به. </w:t>
      </w:r>
    </w:p>
    <w:p w:rsidR="00CB1BA7" w:rsidRPr="00C5004B" w:rsidRDefault="00CB1BA7" w:rsidP="001B166D">
      <w:pPr>
        <w:pStyle w:val="libBold2"/>
        <w:rPr>
          <w:rtl/>
        </w:rPr>
      </w:pPr>
      <w:r>
        <w:rPr>
          <w:rtl/>
        </w:rPr>
        <w:br w:type="page"/>
      </w:r>
      <w:r w:rsidRPr="00C5004B">
        <w:rPr>
          <w:rtl/>
        </w:rPr>
        <w:lastRenderedPageBreak/>
        <w:t xml:space="preserve">على ما أمرتُك به (38). وعليك بالصَّبرِ على ما ينزلُ بك وبها حتّى تَقْدِموا عليَّ (39) (40). </w:t>
      </w:r>
    </w:p>
    <w:p w:rsidR="00CB1BA7" w:rsidRPr="00C5004B" w:rsidRDefault="00CB1BA7" w:rsidP="001B166D">
      <w:pPr>
        <w:pStyle w:val="libBold2"/>
        <w:rPr>
          <w:rtl/>
        </w:rPr>
      </w:pPr>
      <w:r>
        <w:rPr>
          <w:rtl/>
        </w:rPr>
        <w:t xml:space="preserve">د ) وفي هذه الوصايا أيضاً ، </w:t>
      </w:r>
      <w:r w:rsidRPr="00C5004B">
        <w:rPr>
          <w:rtl/>
        </w:rPr>
        <w:t>«</w:t>
      </w:r>
      <w:r>
        <w:rPr>
          <w:rtl/>
        </w:rPr>
        <w:t xml:space="preserve"> ..</w:t>
      </w:r>
      <w:r w:rsidRPr="00C5004B">
        <w:rPr>
          <w:rtl/>
        </w:rPr>
        <w:t xml:space="preserve">. أما واللّهِ يا علي ليَرجِعَنّ أكثرُ هؤلاء كفّاراً يضربُ بعضُهم رقابَ بعض ، وما بينك وبين أن ترى ذلك إلاّ أن يغيبَ عنك شخصي » (41). </w:t>
      </w:r>
    </w:p>
    <w:p w:rsidR="00CB1BA7" w:rsidRPr="00C5004B" w:rsidRDefault="00CB1BA7" w:rsidP="001B166D">
      <w:pPr>
        <w:pStyle w:val="libBold2"/>
        <w:rPr>
          <w:rtl/>
        </w:rPr>
      </w:pPr>
      <w:r w:rsidRPr="00C5004B">
        <w:rPr>
          <w:rtl/>
        </w:rPr>
        <w:t>هـ )</w:t>
      </w:r>
      <w:r>
        <w:rPr>
          <w:rtl/>
        </w:rPr>
        <w:t xml:space="preserve"> ..</w:t>
      </w:r>
      <w:r w:rsidRPr="00C5004B">
        <w:rPr>
          <w:rtl/>
        </w:rPr>
        <w:t xml:space="preserve">. يا علي ، من شاقَّكَ من نسائي وأصحابي فقد عصاني (42). </w:t>
      </w:r>
    </w:p>
    <w:p w:rsidR="00CB1BA7" w:rsidRPr="00C5004B" w:rsidRDefault="00CB1BA7" w:rsidP="001B166D">
      <w:pPr>
        <w:pStyle w:val="libBold2"/>
        <w:rPr>
          <w:rtl/>
        </w:rPr>
      </w:pPr>
      <w:r w:rsidRPr="00C5004B">
        <w:rPr>
          <w:rtl/>
        </w:rPr>
        <w:t xml:space="preserve">ومن عصاني فقد عصى اللّهَ ، وأنا منهم بريء فاَبرأْ منهم. </w:t>
      </w:r>
    </w:p>
    <w:p w:rsidR="00CB1BA7" w:rsidRPr="00C5004B" w:rsidRDefault="00CB1BA7" w:rsidP="001B166D">
      <w:pPr>
        <w:pStyle w:val="libBold2"/>
        <w:rPr>
          <w:rtl/>
        </w:rPr>
      </w:pPr>
      <w:r w:rsidRPr="00C5004B">
        <w:rPr>
          <w:rtl/>
        </w:rPr>
        <w:t xml:space="preserve">فقال علي </w:t>
      </w:r>
      <w:r w:rsidR="0047015D" w:rsidRPr="0047015D">
        <w:rPr>
          <w:rStyle w:val="libAlaemChar"/>
          <w:rFonts w:hint="cs"/>
          <w:rtl/>
        </w:rPr>
        <w:t>عليه‌السلام</w:t>
      </w:r>
      <w:r w:rsidRPr="00C5004B">
        <w:rPr>
          <w:rtl/>
        </w:rPr>
        <w:t xml:space="preserve"> ، نعم قد فعلت (43). </w:t>
      </w:r>
      <w:r>
        <w:rPr>
          <w:rtl/>
        </w:rPr>
        <w:t>فقال :</w:t>
      </w:r>
      <w:r w:rsidRPr="00C5004B">
        <w:rPr>
          <w:rtl/>
        </w:rPr>
        <w:t xml:space="preserve"> اللّهمّ إشهد. </w:t>
      </w:r>
    </w:p>
    <w:p w:rsidR="00CB1BA7" w:rsidRPr="00D45120" w:rsidRDefault="00CB1BA7" w:rsidP="001B166D">
      <w:pPr>
        <w:pStyle w:val="libBold2"/>
        <w:rPr>
          <w:rStyle w:val="libAieChar"/>
          <w:rtl/>
        </w:rPr>
      </w:pPr>
      <w:r w:rsidRPr="00C5004B">
        <w:rPr>
          <w:rtl/>
        </w:rPr>
        <w:t xml:space="preserve">يا علي ، إنّ القوم يأتمرونَ بعدي ، يظلمونَ ويبيّتون على ذلك ، ومن بيَّتَ على ذلك (44) فأنا منهم بريء ، وفيهم نزلت </w:t>
      </w:r>
      <w:r>
        <w:rPr>
          <w:rFonts w:hint="cs"/>
          <w:rtl/>
        </w:rPr>
        <w:t>:</w:t>
      </w:r>
      <w:r w:rsidRPr="00C5004B">
        <w:rPr>
          <w:rtl/>
        </w:rPr>
        <w:t xml:space="preserve"> </w:t>
      </w:r>
      <w:r w:rsidRPr="00D45120">
        <w:rPr>
          <w:rStyle w:val="libAlaemChar"/>
          <w:rtl/>
        </w:rPr>
        <w:t>(</w:t>
      </w:r>
      <w:r w:rsidRPr="00D45120">
        <w:rPr>
          <w:rStyle w:val="libAieChar"/>
          <w:rtl/>
        </w:rPr>
        <w:t xml:space="preserve"> بَيَّتَ طَائِفَةٌ مِّنْهُمْ غَيْرَ الَّذِي تَقُولُ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9D5EBC">
        <w:rPr>
          <w:rtl/>
        </w:rPr>
        <w:t>(38)</w:t>
      </w:r>
      <w:r>
        <w:rPr>
          <w:rtl/>
        </w:rPr>
        <w:t xml:space="preserve"> في الخصائص ، ثمّ أمض ذلك على عزائمه وعلى ما أمرتك به. </w:t>
      </w:r>
    </w:p>
    <w:p w:rsidR="00CB1BA7" w:rsidRDefault="00CB1BA7" w:rsidP="00CB1BA7">
      <w:pPr>
        <w:rPr>
          <w:rtl/>
        </w:rPr>
      </w:pPr>
      <w:r w:rsidRPr="009D5EBC">
        <w:rPr>
          <w:rtl/>
        </w:rPr>
        <w:t>(39)</w:t>
      </w:r>
      <w:r>
        <w:rPr>
          <w:rtl/>
        </w:rPr>
        <w:t xml:space="preserve"> في الخصائص ، وعليك بالصبر على ما ينزل بك حتّى تقدم عليّ. </w:t>
      </w:r>
    </w:p>
    <w:p w:rsidR="00CB1BA7" w:rsidRDefault="00CB1BA7" w:rsidP="00CB1BA7">
      <w:pPr>
        <w:rPr>
          <w:rtl/>
        </w:rPr>
      </w:pPr>
      <w:r w:rsidRPr="009D5EBC">
        <w:rPr>
          <w:rtl/>
        </w:rPr>
        <w:t>(40)</w:t>
      </w:r>
      <w:r>
        <w:rPr>
          <w:rtl/>
        </w:rPr>
        <w:t xml:space="preserve"> الطرف ، ص 25 ـ 27. وبحار الأنوار ، ج 22 ، ص 482 ، ب 1 ، ح 30. </w:t>
      </w:r>
    </w:p>
    <w:p w:rsidR="00CB1BA7" w:rsidRDefault="00CB1BA7" w:rsidP="00CB1BA7">
      <w:pPr>
        <w:rPr>
          <w:rtl/>
        </w:rPr>
      </w:pPr>
      <w:r w:rsidRPr="009D5EBC">
        <w:rPr>
          <w:rtl/>
        </w:rPr>
        <w:t>(41)</w:t>
      </w:r>
      <w:r>
        <w:rPr>
          <w:rtl/>
        </w:rPr>
        <w:t xml:space="preserve"> بحار الأنوار ، ج 22 ، ص 487 ، ب 1 ، ح 32. </w:t>
      </w:r>
    </w:p>
    <w:p w:rsidR="00CB1BA7" w:rsidRDefault="00CB1BA7" w:rsidP="00CB1BA7">
      <w:pPr>
        <w:rPr>
          <w:rtl/>
        </w:rPr>
      </w:pPr>
      <w:r w:rsidRPr="009D5EBC">
        <w:rPr>
          <w:rtl/>
        </w:rPr>
        <w:t>(42)</w:t>
      </w:r>
      <w:r>
        <w:rPr>
          <w:rtl/>
        </w:rPr>
        <w:t xml:space="preserve"> « شاقّوا الله ورسوله » أي حاربوه وخانوا دينه وطاعته. ( مجمع البحرين ، ص 436). </w:t>
      </w:r>
    </w:p>
    <w:p w:rsidR="00CB1BA7" w:rsidRDefault="00CB1BA7" w:rsidP="00CB1BA7">
      <w:pPr>
        <w:rPr>
          <w:rtl/>
        </w:rPr>
      </w:pPr>
      <w:r w:rsidRPr="009D5EBC">
        <w:rPr>
          <w:rtl/>
        </w:rPr>
        <w:t>(43)</w:t>
      </w:r>
      <w:r>
        <w:rPr>
          <w:rtl/>
        </w:rPr>
        <w:t xml:space="preserve"> في المصدر ، فقال علي ، فقلت ، نعم. </w:t>
      </w:r>
    </w:p>
    <w:p w:rsidR="00CB1BA7" w:rsidRDefault="00CB1BA7" w:rsidP="00CB1BA7">
      <w:pPr>
        <w:rPr>
          <w:rtl/>
        </w:rPr>
      </w:pPr>
      <w:r w:rsidRPr="009D5EBC">
        <w:rPr>
          <w:rtl/>
        </w:rPr>
        <w:t>(44)</w:t>
      </w:r>
      <w:r>
        <w:rPr>
          <w:rtl/>
        </w:rPr>
        <w:t xml:space="preserve"> يقال : بيّت فلان أمره ، أي فكّر فيه ليلا وقدّره. </w:t>
      </w:r>
    </w:p>
    <w:p w:rsidR="00CB1BA7" w:rsidRPr="00C343A3" w:rsidRDefault="00CB1BA7" w:rsidP="00C40E6A">
      <w:pPr>
        <w:pStyle w:val="libNormal"/>
        <w:rPr>
          <w:rtl/>
        </w:rPr>
      </w:pPr>
      <w:r>
        <w:rPr>
          <w:rtl/>
        </w:rPr>
        <w:br w:type="page"/>
      </w:r>
      <w:r w:rsidRPr="00D45120">
        <w:rPr>
          <w:rStyle w:val="libAieChar"/>
          <w:rtl/>
        </w:rPr>
        <w:lastRenderedPageBreak/>
        <w:t xml:space="preserve">وَاللّهُ يَكْتُبُ مَا يُبَيّتُونَ </w:t>
      </w:r>
      <w:r w:rsidRPr="00D45120">
        <w:rPr>
          <w:rStyle w:val="libAlaemChar"/>
          <w:rtl/>
        </w:rPr>
        <w:t>)</w:t>
      </w:r>
      <w:r>
        <w:rPr>
          <w:rtl/>
        </w:rPr>
        <w:t xml:space="preserve"> </w:t>
      </w:r>
      <w:r w:rsidRPr="00C343A3">
        <w:rPr>
          <w:rtl/>
        </w:rPr>
        <w:t xml:space="preserve">(45) (46). </w:t>
      </w:r>
    </w:p>
    <w:p w:rsidR="00CB1BA7" w:rsidRPr="00677E23" w:rsidRDefault="00CB1BA7" w:rsidP="001B166D">
      <w:pPr>
        <w:pStyle w:val="libBold2"/>
        <w:rPr>
          <w:rtl/>
        </w:rPr>
      </w:pPr>
      <w:r>
        <w:rPr>
          <w:rtl/>
        </w:rPr>
        <w:t>و ) ..</w:t>
      </w:r>
      <w:r w:rsidRPr="00677E23">
        <w:rPr>
          <w:rtl/>
        </w:rPr>
        <w:t xml:space="preserve">. يا علي ، إصبِر على ظُلمِ الظالمين ، فإنّ الكفر (47) يقبلُ ، والردّةُ ، والنفاقُ مع الأوّلِ منهم ، ثمّ الثاني وهو شرٌّ منه وأظلم ، ثمّ الثالث ، ثمّ يجتمع لكَ شيعةٌ تقاتل بهم الناكثينَ والقاسطينَ والمتّبعينَ المضلّين ، واقْنُتْ عليهم (48) هم الأحزابُ وشيعتُهم. </w:t>
      </w:r>
    </w:p>
    <w:p w:rsidR="00CB1BA7" w:rsidRPr="00677E23" w:rsidRDefault="00CB1BA7" w:rsidP="001B166D">
      <w:pPr>
        <w:pStyle w:val="libBold2"/>
        <w:rPr>
          <w:rtl/>
        </w:rPr>
      </w:pPr>
      <w:r w:rsidRPr="00677E23">
        <w:rPr>
          <w:rtl/>
        </w:rPr>
        <w:t xml:space="preserve">يا علي ، إنّ فلانةَ وفلانةَ ستشاقّانَك (49) وتُبغضانَك (50) بَعدي ، وتخرجُ فلانةُ عليكَ في عساكرِ [ عسكر ] الحديد ، وتخلّف (51) </w:t>
      </w:r>
    </w:p>
    <w:p w:rsidR="00CB1BA7" w:rsidRDefault="00CB1BA7" w:rsidP="001B166D">
      <w:pPr>
        <w:pStyle w:val="libBold2"/>
        <w:rPr>
          <w:rtl/>
        </w:rPr>
      </w:pPr>
      <w:r w:rsidRPr="00677E23">
        <w:rPr>
          <w:rtl/>
        </w:rPr>
        <w:t>الاُخرى تجمعُ إليها الجموع ، هما في الأمر سَواء ، فما أنتَ صانعٌ يا علي</w:t>
      </w:r>
      <w:r>
        <w:rPr>
          <w:rtl/>
        </w:rPr>
        <w:t>؟</w:t>
      </w:r>
      <w:r w:rsidRPr="00677E23">
        <w:rPr>
          <w:rtl/>
        </w:rPr>
        <w:t xml:space="preserve"> </w:t>
      </w:r>
      <w:r>
        <w:rPr>
          <w:rtl/>
        </w:rPr>
        <w:t>قال :</w:t>
      </w:r>
      <w:r w:rsidRPr="00677E23">
        <w:rPr>
          <w:rtl/>
        </w:rPr>
        <w:t xml:space="preserve"> يا رسولَ اللّه إن فَعَلَتا ذلك تلوتُ عليهما كتابَ اللّهِ وهو الحجّةُ فيما بيني وبينهما ، فإن قَبِلَتا وإلاّ خبّرتُهما (52) بالسُنّةِ وما يجب عليهما من طاعتي وحقّي المفروض عليهما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677E23">
        <w:rPr>
          <w:rtl/>
        </w:rPr>
        <w:t>(45)</w:t>
      </w:r>
      <w:r>
        <w:rPr>
          <w:rtl/>
        </w:rPr>
        <w:t xml:space="preserve"> سورة النساء ، الآية 81. </w:t>
      </w:r>
    </w:p>
    <w:p w:rsidR="00CB1BA7" w:rsidRDefault="00CB1BA7" w:rsidP="00CB1BA7">
      <w:pPr>
        <w:rPr>
          <w:rtl/>
        </w:rPr>
      </w:pPr>
      <w:r w:rsidRPr="00677E23">
        <w:rPr>
          <w:rtl/>
        </w:rPr>
        <w:t>(46)</w:t>
      </w:r>
      <w:r>
        <w:rPr>
          <w:rtl/>
        </w:rPr>
        <w:t xml:space="preserve"> الطرف / ص 34 ـ 35. وبحار الأنوار ، ج 22 ، ص 488 ، ب 1 ، ح 32. </w:t>
      </w:r>
    </w:p>
    <w:p w:rsidR="00CB1BA7" w:rsidRDefault="00CB1BA7" w:rsidP="00CB1BA7">
      <w:pPr>
        <w:rPr>
          <w:rtl/>
        </w:rPr>
      </w:pPr>
      <w:r w:rsidRPr="00677E23">
        <w:rPr>
          <w:rtl/>
        </w:rPr>
        <w:t>(47)</w:t>
      </w:r>
      <w:r>
        <w:rPr>
          <w:rtl/>
        </w:rPr>
        <w:t xml:space="preserve"> في المصدر ، إصبر على ظلم المضلّين ما لم تجد أعواناً فالكفر يقبل .. </w:t>
      </w:r>
    </w:p>
    <w:p w:rsidR="00CB1BA7" w:rsidRDefault="00CB1BA7" w:rsidP="00CB1BA7">
      <w:pPr>
        <w:rPr>
          <w:rtl/>
        </w:rPr>
      </w:pPr>
      <w:r w:rsidRPr="00677E23">
        <w:rPr>
          <w:rtl/>
        </w:rPr>
        <w:t xml:space="preserve">(48) </w:t>
      </w:r>
      <w:r>
        <w:rPr>
          <w:rtl/>
        </w:rPr>
        <w:t xml:space="preserve">أي أدع عليهم في قنوتك. </w:t>
      </w:r>
    </w:p>
    <w:p w:rsidR="00CB1BA7" w:rsidRDefault="00CB1BA7" w:rsidP="00CB1BA7">
      <w:pPr>
        <w:rPr>
          <w:rtl/>
        </w:rPr>
      </w:pPr>
      <w:r w:rsidRPr="00677E23">
        <w:rPr>
          <w:rtl/>
        </w:rPr>
        <w:t>(49)</w:t>
      </w:r>
      <w:r>
        <w:rPr>
          <w:rtl/>
        </w:rPr>
        <w:t xml:space="preserve"> أي تخالفانك وتعاديانك. </w:t>
      </w:r>
    </w:p>
    <w:p w:rsidR="00CB1BA7" w:rsidRDefault="00CB1BA7" w:rsidP="00CB1BA7">
      <w:pPr>
        <w:rPr>
          <w:rtl/>
        </w:rPr>
      </w:pPr>
      <w:r w:rsidRPr="00677E23">
        <w:rPr>
          <w:rtl/>
        </w:rPr>
        <w:t>(50)</w:t>
      </w:r>
      <w:r>
        <w:rPr>
          <w:rtl/>
        </w:rPr>
        <w:t xml:space="preserve"> في المصدر ، وتعصيانك. </w:t>
      </w:r>
    </w:p>
    <w:p w:rsidR="00CB1BA7" w:rsidRDefault="00CB1BA7" w:rsidP="00CB1BA7">
      <w:pPr>
        <w:rPr>
          <w:rtl/>
        </w:rPr>
      </w:pPr>
      <w:r w:rsidRPr="00677E23">
        <w:rPr>
          <w:rtl/>
        </w:rPr>
        <w:t>(51)</w:t>
      </w:r>
      <w:r>
        <w:rPr>
          <w:rtl/>
        </w:rPr>
        <w:t xml:space="preserve"> في المصدر ، وتتخلّف ، أي إنّ الأُولى تخرج مع العسكر ، والاُخرى تبقى لتموّنها بالجمع والعدد. </w:t>
      </w:r>
    </w:p>
    <w:p w:rsidR="00CB1BA7" w:rsidRDefault="00CB1BA7" w:rsidP="00CB1BA7">
      <w:pPr>
        <w:rPr>
          <w:rtl/>
        </w:rPr>
      </w:pPr>
      <w:r w:rsidRPr="00677E23">
        <w:rPr>
          <w:rtl/>
        </w:rPr>
        <w:t>(52)</w:t>
      </w:r>
      <w:r>
        <w:rPr>
          <w:rtl/>
        </w:rPr>
        <w:t xml:space="preserve"> في المصدر ، وإلاّ أخبرتهما. </w:t>
      </w:r>
    </w:p>
    <w:p w:rsidR="00CB1BA7" w:rsidRPr="001F0D10" w:rsidRDefault="00CB1BA7" w:rsidP="001B166D">
      <w:pPr>
        <w:pStyle w:val="libBold2"/>
        <w:rPr>
          <w:rtl/>
        </w:rPr>
      </w:pPr>
      <w:r>
        <w:rPr>
          <w:rtl/>
        </w:rPr>
        <w:br w:type="page"/>
      </w:r>
      <w:r w:rsidRPr="001F0D10">
        <w:rPr>
          <w:rtl/>
        </w:rPr>
        <w:lastRenderedPageBreak/>
        <w:t xml:space="preserve">فإن قَبِلَتاه وإلاّ أشهدتُ اللّهَ وأشهدتُك عليهما ، ورأيتُ قتالَهما على ضلالتِهما ، </w:t>
      </w:r>
      <w:r>
        <w:rPr>
          <w:rtl/>
        </w:rPr>
        <w:t>قال :</w:t>
      </w:r>
      <w:r w:rsidRPr="001F0D10">
        <w:rPr>
          <w:rtl/>
        </w:rPr>
        <w:t xml:space="preserve"> وتعقرُ الجملَ وإنْ وَقَعَ في النار</w:t>
      </w:r>
      <w:r>
        <w:rPr>
          <w:rtl/>
        </w:rPr>
        <w:t>؟</w:t>
      </w:r>
      <w:r w:rsidRPr="001F0D10">
        <w:rPr>
          <w:rtl/>
        </w:rPr>
        <w:t xml:space="preserve"> قلتُ ، نعم (53). </w:t>
      </w:r>
    </w:p>
    <w:p w:rsidR="00CB1BA7" w:rsidRPr="001F0D10" w:rsidRDefault="00CB1BA7" w:rsidP="001B166D">
      <w:pPr>
        <w:pStyle w:val="libBold2"/>
        <w:rPr>
          <w:rtl/>
        </w:rPr>
      </w:pPr>
      <w:r>
        <w:rPr>
          <w:rtl/>
        </w:rPr>
        <w:t>قال :</w:t>
      </w:r>
      <w:r w:rsidRPr="001F0D10">
        <w:rPr>
          <w:rtl/>
        </w:rPr>
        <w:t xml:space="preserve"> اللّهمّ اشهَد ، ثمّ قال : </w:t>
      </w:r>
    </w:p>
    <w:p w:rsidR="00CB1BA7" w:rsidRPr="001F0D10" w:rsidRDefault="00CB1BA7" w:rsidP="001B166D">
      <w:pPr>
        <w:pStyle w:val="libBold2"/>
        <w:rPr>
          <w:rtl/>
        </w:rPr>
      </w:pPr>
      <w:r w:rsidRPr="001F0D10">
        <w:rPr>
          <w:rtl/>
        </w:rPr>
        <w:t xml:space="preserve">يا علي ، إذا فَعَلَتا ما شهد عليهما القرآنُ فأبِنْهُما منّي (54). فإنّهما بائنتان ، وأَبواهُما شريكان لهُما فيما عَمِلَتا وَفَعَلَتا (55). </w:t>
      </w:r>
    </w:p>
    <w:p w:rsidR="00CB1BA7" w:rsidRPr="001F0D10" w:rsidRDefault="00CB1BA7" w:rsidP="001B166D">
      <w:pPr>
        <w:pStyle w:val="libBold2"/>
        <w:rPr>
          <w:rtl/>
        </w:rPr>
      </w:pPr>
      <w:r w:rsidRPr="001F0D10">
        <w:rPr>
          <w:rtl/>
        </w:rPr>
        <w:t>ز )</w:t>
      </w:r>
      <w:r>
        <w:rPr>
          <w:rtl/>
        </w:rPr>
        <w:t xml:space="preserve"> ..</w:t>
      </w:r>
      <w:r w:rsidRPr="001F0D10">
        <w:rPr>
          <w:rtl/>
        </w:rPr>
        <w:t xml:space="preserve">. قال علي بن أبي طالب </w:t>
      </w:r>
      <w:r w:rsidR="0047015D" w:rsidRPr="0047015D">
        <w:rPr>
          <w:rStyle w:val="libAlaemChar"/>
          <w:rFonts w:hint="cs"/>
          <w:rtl/>
        </w:rPr>
        <w:t>عليه‌السلام</w:t>
      </w:r>
      <w:r w:rsidRPr="001B166D">
        <w:rPr>
          <w:rtl/>
        </w:rPr>
        <w:t xml:space="preserve"> ، كان في الوصيّةِ أنْ يُدفع إليّ الحَنُوط (56) ، فدعاني رسولُ اللّه </w:t>
      </w:r>
      <w:r w:rsidR="001976EA" w:rsidRPr="001976EA">
        <w:rPr>
          <w:rStyle w:val="libAlaemChar"/>
          <w:rFonts w:hint="cs"/>
          <w:rtl/>
        </w:rPr>
        <w:t>صلى‌الله‌عليه‌وآله</w:t>
      </w:r>
      <w:r w:rsidRPr="001F0D10">
        <w:rPr>
          <w:rtl/>
        </w:rPr>
        <w:t xml:space="preserve"> قبلَ وفاتِه بقليل فقال : </w:t>
      </w:r>
    </w:p>
    <w:p w:rsidR="00CB1BA7" w:rsidRPr="001F0D10" w:rsidRDefault="00CB1BA7" w:rsidP="001B166D">
      <w:pPr>
        <w:pStyle w:val="libBold2"/>
        <w:rPr>
          <w:rtl/>
        </w:rPr>
      </w:pPr>
      <w:r w:rsidRPr="001F0D10">
        <w:rPr>
          <w:rtl/>
        </w:rPr>
        <w:t xml:space="preserve">يا علي ويافاطمة ، هذا حَنُوطي من الجنّةِ دَفعَهُ إليَّ جبرئيل ، وهو يقرؤُكما السَلام ويقولُ لكما ، أقسِماه واعزلا منه لي ولكما قالت ( فاطمة </w:t>
      </w:r>
      <w:r w:rsidR="001976EA" w:rsidRPr="001976EA">
        <w:rPr>
          <w:rStyle w:val="libAlaemChar"/>
          <w:rFonts w:hint="cs"/>
          <w:rtl/>
        </w:rPr>
        <w:t>عليها‌السلام</w:t>
      </w:r>
      <w:r w:rsidRPr="001B166D">
        <w:rPr>
          <w:rtl/>
        </w:rPr>
        <w:t xml:space="preserve"> ) ، لك ثُلثُه ، وليكن الناظَر في الباقي عليُ بن أبي طالب </w:t>
      </w:r>
      <w:r w:rsidR="0047015D" w:rsidRPr="0047015D">
        <w:rPr>
          <w:rStyle w:val="libAlaemChar"/>
          <w:rFonts w:hint="cs"/>
          <w:rtl/>
        </w:rPr>
        <w:t>عليه‌السلام</w:t>
      </w:r>
      <w:r w:rsidRPr="001B166D">
        <w:rPr>
          <w:rtl/>
        </w:rPr>
        <w:t xml:space="preserve"> ، فبكى رسولُ اللّه </w:t>
      </w:r>
      <w:r w:rsidR="001976EA" w:rsidRPr="001976EA">
        <w:rPr>
          <w:rStyle w:val="libAlaemChar"/>
          <w:rFonts w:hint="cs"/>
          <w:rtl/>
        </w:rPr>
        <w:t>صلى‌الله‌عليه‌وآله</w:t>
      </w:r>
      <w:r w:rsidRPr="001F0D10">
        <w:rPr>
          <w:rtl/>
        </w:rPr>
        <w:t xml:space="preserve"> وضمّها إليه و</w:t>
      </w:r>
      <w:r>
        <w:rPr>
          <w:rtl/>
        </w:rPr>
        <w:t>قال :</w:t>
      </w:r>
      <w:r w:rsidRPr="001F0D10">
        <w:rPr>
          <w:rtl/>
        </w:rPr>
        <w:t xml:space="preserve"> موفّقةٌ رشيدةٌ مهديّةٌ مُلهمَة. </w:t>
      </w:r>
    </w:p>
    <w:p w:rsidR="00CB1BA7" w:rsidRPr="001F0D10" w:rsidRDefault="00CB1BA7" w:rsidP="001B166D">
      <w:pPr>
        <w:pStyle w:val="libBold2"/>
        <w:rPr>
          <w:rtl/>
        </w:rPr>
      </w:pPr>
      <w:r w:rsidRPr="001F0D10">
        <w:rPr>
          <w:rtl/>
        </w:rPr>
        <w:t xml:space="preserve">يا علي ، قل في الباقي. </w:t>
      </w:r>
    </w:p>
    <w:p w:rsidR="00CB1BA7" w:rsidRDefault="00CB1BA7" w:rsidP="001B166D">
      <w:pPr>
        <w:pStyle w:val="libBold2"/>
        <w:rPr>
          <w:rtl/>
        </w:rPr>
      </w:pPr>
      <w:r>
        <w:rPr>
          <w:rtl/>
        </w:rPr>
        <w:t>قال :</w:t>
      </w:r>
      <w:r w:rsidRPr="001F0D10">
        <w:rPr>
          <w:rtl/>
        </w:rPr>
        <w:t xml:space="preserve"> نصفُ ما بقي لها ، ونصفٌ لمن ترى يا رسول اللّه.</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1F0D10">
        <w:rPr>
          <w:rtl/>
        </w:rPr>
        <w:t>(53)</w:t>
      </w:r>
      <w:r>
        <w:rPr>
          <w:rtl/>
        </w:rPr>
        <w:t xml:space="preserve"> في المصدر ، قال : وعقر الجمل؟ قال : قلت ، وعقر الجمل ، قال : وإن وقع؟ قلت ، وإن وقع في النار ، وإستطراد الوقوع في النار ، إشارة إلى انّه لا تكتفِ في منع الجمل عن الحركة بشيء غير العقر حتّى إذا أصابته النار وكان في معرض الهلاك. </w:t>
      </w:r>
    </w:p>
    <w:p w:rsidR="00CB1BA7" w:rsidRDefault="00CB1BA7" w:rsidP="00CB1BA7">
      <w:pPr>
        <w:rPr>
          <w:rtl/>
        </w:rPr>
      </w:pPr>
      <w:r w:rsidRPr="001F0D10">
        <w:rPr>
          <w:rtl/>
        </w:rPr>
        <w:t>(54)</w:t>
      </w:r>
      <w:r>
        <w:rPr>
          <w:rtl/>
        </w:rPr>
        <w:t xml:space="preserve"> المباينة ، المفارقة ، والبائن من الطلاق ما لا رجعة فيه ، أي طلّقهما. </w:t>
      </w:r>
    </w:p>
    <w:p w:rsidR="00CB1BA7" w:rsidRDefault="00CB1BA7" w:rsidP="00CB1BA7">
      <w:pPr>
        <w:rPr>
          <w:rtl/>
        </w:rPr>
      </w:pPr>
      <w:r w:rsidRPr="001F0D10">
        <w:rPr>
          <w:rtl/>
        </w:rPr>
        <w:t>(55)</w:t>
      </w:r>
      <w:r>
        <w:rPr>
          <w:rtl/>
        </w:rPr>
        <w:t xml:space="preserve"> الطرف ، ص 36 ، وعنه البحار ، ج 22 ، ص 488 ، ب 1 ، ح 33. </w:t>
      </w:r>
    </w:p>
    <w:p w:rsidR="00CB1BA7" w:rsidRDefault="00CB1BA7" w:rsidP="00CB1BA7">
      <w:pPr>
        <w:rPr>
          <w:rtl/>
        </w:rPr>
      </w:pPr>
      <w:r w:rsidRPr="001F0D10">
        <w:rPr>
          <w:rtl/>
        </w:rPr>
        <w:t>(56)</w:t>
      </w:r>
      <w:r>
        <w:rPr>
          <w:rtl/>
        </w:rPr>
        <w:t xml:space="preserve"> الحنوط ـ بفتح الحاء ـ ، هو الطيب الذي يوضع للميّت خاصّة. </w:t>
      </w:r>
    </w:p>
    <w:p w:rsidR="00CB1BA7" w:rsidRPr="00C75963" w:rsidRDefault="00CB1BA7" w:rsidP="001B166D">
      <w:pPr>
        <w:pStyle w:val="libBold2"/>
        <w:rPr>
          <w:rtl/>
        </w:rPr>
      </w:pPr>
      <w:r>
        <w:rPr>
          <w:rtl/>
        </w:rPr>
        <w:br w:type="page"/>
      </w:r>
      <w:r>
        <w:rPr>
          <w:rtl/>
        </w:rPr>
        <w:lastRenderedPageBreak/>
        <w:t>قال :</w:t>
      </w:r>
      <w:r w:rsidRPr="00C75963">
        <w:rPr>
          <w:rtl/>
        </w:rPr>
        <w:t xml:space="preserve"> هو لك فاقبضه (57). </w:t>
      </w:r>
    </w:p>
    <w:p w:rsidR="00CB1BA7" w:rsidRPr="00C75963" w:rsidRDefault="00CB1BA7" w:rsidP="001B166D">
      <w:pPr>
        <w:pStyle w:val="libBold2"/>
        <w:rPr>
          <w:rtl/>
        </w:rPr>
      </w:pPr>
      <w:r w:rsidRPr="00C75963">
        <w:rPr>
          <w:rtl/>
        </w:rPr>
        <w:t xml:space="preserve">ح ) وجاء في حديث الوصيّة أيضاً : </w:t>
      </w:r>
    </w:p>
    <w:p w:rsidR="00CB1BA7" w:rsidRPr="00C75963" w:rsidRDefault="00CB1BA7" w:rsidP="001B166D">
      <w:pPr>
        <w:pStyle w:val="libBold2"/>
        <w:rPr>
          <w:rtl/>
        </w:rPr>
      </w:pPr>
      <w:r>
        <w:rPr>
          <w:rtl/>
        </w:rPr>
        <w:t xml:space="preserve"> ..</w:t>
      </w:r>
      <w:r w:rsidRPr="00C75963">
        <w:rPr>
          <w:rtl/>
        </w:rPr>
        <w:t>. يا علي ، أَضَمِنْتَ دَيْني تقضيهِ عنّي</w:t>
      </w:r>
      <w:r>
        <w:rPr>
          <w:rtl/>
        </w:rPr>
        <w:t>؟</w:t>
      </w:r>
      <w:r w:rsidRPr="00C75963">
        <w:rPr>
          <w:rtl/>
        </w:rPr>
        <w:t xml:space="preserve"> </w:t>
      </w:r>
    </w:p>
    <w:p w:rsidR="00CB1BA7" w:rsidRPr="00C75963" w:rsidRDefault="00CB1BA7" w:rsidP="001B166D">
      <w:pPr>
        <w:pStyle w:val="libBold2"/>
        <w:rPr>
          <w:rtl/>
        </w:rPr>
      </w:pPr>
      <w:r w:rsidRPr="00C75963">
        <w:rPr>
          <w:rtl/>
        </w:rPr>
        <w:t xml:space="preserve">قال </w:t>
      </w:r>
      <w:r w:rsidR="0047015D" w:rsidRPr="0047015D">
        <w:rPr>
          <w:rStyle w:val="libAlaemChar"/>
          <w:rFonts w:hint="cs"/>
          <w:rtl/>
        </w:rPr>
        <w:t>عليه‌السلام</w:t>
      </w:r>
      <w:r w:rsidRPr="00C75963">
        <w:rPr>
          <w:rtl/>
        </w:rPr>
        <w:t xml:space="preserve"> ، نعم. </w:t>
      </w:r>
    </w:p>
    <w:p w:rsidR="00CB1BA7" w:rsidRPr="00C75963" w:rsidRDefault="00CB1BA7" w:rsidP="001B166D">
      <w:pPr>
        <w:pStyle w:val="libBold2"/>
        <w:rPr>
          <w:rtl/>
        </w:rPr>
      </w:pPr>
      <w:r w:rsidRPr="00C75963">
        <w:rPr>
          <w:rtl/>
        </w:rPr>
        <w:t xml:space="preserve">قال </w:t>
      </w:r>
      <w:r w:rsidR="001976EA" w:rsidRPr="001976EA">
        <w:rPr>
          <w:rStyle w:val="libAlaemChar"/>
          <w:rFonts w:hint="cs"/>
          <w:rtl/>
        </w:rPr>
        <w:t>صلى‌الله‌عليه‌وآله</w:t>
      </w:r>
      <w:r w:rsidRPr="00C75963">
        <w:rPr>
          <w:rtl/>
        </w:rPr>
        <w:t xml:space="preserve"> ، اللّهمّ فاشهَدْ ثمّ </w:t>
      </w:r>
      <w:r>
        <w:rPr>
          <w:rtl/>
        </w:rPr>
        <w:t>قال :</w:t>
      </w:r>
      <w:r w:rsidRPr="00C75963">
        <w:rPr>
          <w:rtl/>
        </w:rPr>
        <w:t xml:space="preserve"> يا علي ، تغسّلني (58) ولا يغسِّلني غيُرك فيعمى بصرُه. </w:t>
      </w:r>
    </w:p>
    <w:p w:rsidR="00CB1BA7" w:rsidRPr="00C75963" w:rsidRDefault="00CB1BA7" w:rsidP="001B166D">
      <w:pPr>
        <w:pStyle w:val="libBold2"/>
        <w:rPr>
          <w:rtl/>
        </w:rPr>
      </w:pPr>
      <w:r w:rsidRPr="00C75963">
        <w:rPr>
          <w:rtl/>
        </w:rPr>
        <w:t xml:space="preserve">قال علي </w:t>
      </w:r>
      <w:r w:rsidR="0047015D" w:rsidRPr="0047015D">
        <w:rPr>
          <w:rStyle w:val="libAlaemChar"/>
          <w:rFonts w:hint="cs"/>
          <w:rtl/>
        </w:rPr>
        <w:t>عليه‌السلام</w:t>
      </w:r>
      <w:r w:rsidRPr="00C75963">
        <w:rPr>
          <w:rtl/>
        </w:rPr>
        <w:t xml:space="preserve"> ، ولِمَ يا رسولَ اللّه</w:t>
      </w:r>
      <w:r>
        <w:rPr>
          <w:rtl/>
        </w:rPr>
        <w:t>؟</w:t>
      </w:r>
      <w:r w:rsidRPr="00C75963">
        <w:rPr>
          <w:rtl/>
        </w:rPr>
        <w:t xml:space="preserve"> </w:t>
      </w:r>
    </w:p>
    <w:p w:rsidR="00CB1BA7" w:rsidRPr="00C75963" w:rsidRDefault="00CB1BA7" w:rsidP="001B166D">
      <w:pPr>
        <w:pStyle w:val="libBold2"/>
        <w:rPr>
          <w:rtl/>
        </w:rPr>
      </w:pPr>
      <w:r>
        <w:rPr>
          <w:rtl/>
        </w:rPr>
        <w:t>قال :</w:t>
      </w:r>
      <w:r w:rsidRPr="00C75963">
        <w:rPr>
          <w:rtl/>
        </w:rPr>
        <w:t xml:space="preserve"> كذلك قال جبرئيل </w:t>
      </w:r>
      <w:r w:rsidR="0047015D" w:rsidRPr="0047015D">
        <w:rPr>
          <w:rStyle w:val="libAlaemChar"/>
          <w:rFonts w:hint="cs"/>
          <w:rtl/>
        </w:rPr>
        <w:t>عليه‌السلام</w:t>
      </w:r>
      <w:r w:rsidRPr="00C75963">
        <w:rPr>
          <w:rtl/>
        </w:rPr>
        <w:t xml:space="preserve"> عن ربّي ، أنّه لا يَرى عورتي غيرُك إلاّ عَمِيَ بصرُه. </w:t>
      </w:r>
    </w:p>
    <w:p w:rsidR="00CB1BA7" w:rsidRPr="00C75963" w:rsidRDefault="00CB1BA7" w:rsidP="001B166D">
      <w:pPr>
        <w:pStyle w:val="libBold2"/>
        <w:rPr>
          <w:rtl/>
        </w:rPr>
      </w:pPr>
      <w:r w:rsidRPr="00C75963">
        <w:rPr>
          <w:rtl/>
        </w:rPr>
        <w:t>قال علي ، فكيف أقوى عليكَ وحدي</w:t>
      </w:r>
      <w:r>
        <w:rPr>
          <w:rtl/>
        </w:rPr>
        <w:t>؟</w:t>
      </w:r>
      <w:r w:rsidRPr="00C75963">
        <w:rPr>
          <w:rtl/>
        </w:rPr>
        <w:t xml:space="preserve"> </w:t>
      </w:r>
    </w:p>
    <w:p w:rsidR="00CB1BA7" w:rsidRDefault="00CB1BA7" w:rsidP="001B166D">
      <w:pPr>
        <w:pStyle w:val="libBold2"/>
        <w:rPr>
          <w:rtl/>
        </w:rPr>
      </w:pPr>
      <w:r>
        <w:rPr>
          <w:rtl/>
        </w:rPr>
        <w:t>قال :</w:t>
      </w:r>
      <w:r w:rsidRPr="00C75963">
        <w:rPr>
          <w:rtl/>
        </w:rPr>
        <w:t xml:space="preserve"> يعينُك جبرئيلُ وميكائيلُ وإسرافيلُ وملكُ الموت وإسماعيلُ صاحبُ السماءِ الدنيا (59).</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580108">
        <w:rPr>
          <w:rtl/>
        </w:rPr>
        <w:t>(57)</w:t>
      </w:r>
      <w:r>
        <w:rPr>
          <w:rtl/>
        </w:rPr>
        <w:t xml:space="preserve"> الطرف ، ص 41 ـ 42 ، وعنه البحار ، ج 22 ، ص 492 ، ب 1 ، ح 37 ، ووردت في مصباح الأنوار ، ص 270 ، والمستدرك ، ج 2 ، ص 197 ، ب 30 ، ح 5 ، المسلسل 179. </w:t>
      </w:r>
    </w:p>
    <w:p w:rsidR="00CB1BA7" w:rsidRDefault="00CB1BA7" w:rsidP="00CB1BA7">
      <w:pPr>
        <w:rPr>
          <w:rtl/>
        </w:rPr>
      </w:pPr>
      <w:r w:rsidRPr="00580108">
        <w:rPr>
          <w:rtl/>
        </w:rPr>
        <w:t>(58)</w:t>
      </w:r>
      <w:r>
        <w:rPr>
          <w:rtl/>
        </w:rPr>
        <w:t xml:space="preserve"> في المصدر ، غَسّلني. </w:t>
      </w:r>
    </w:p>
    <w:p w:rsidR="00CB1BA7" w:rsidRDefault="00CB1BA7" w:rsidP="00CB1BA7">
      <w:pPr>
        <w:rPr>
          <w:rtl/>
        </w:rPr>
      </w:pPr>
      <w:r w:rsidRPr="00580108">
        <w:rPr>
          <w:rtl/>
        </w:rPr>
        <w:t>(59)</w:t>
      </w:r>
      <w:r>
        <w:rPr>
          <w:rtl/>
        </w:rPr>
        <w:t xml:space="preserve"> وورد هذا المضمون في مصباح الأنوار </w:t>
      </w:r>
      <w:r w:rsidRPr="00980A2A">
        <w:rPr>
          <w:rStyle w:val="libFootnotenumChar"/>
          <w:rtl/>
        </w:rPr>
        <w:t>(1)</w:t>
      </w:r>
      <w:r>
        <w:rPr>
          <w:rtl/>
        </w:rPr>
        <w:t xml:space="preserve"> مع زيادة ، فقال جبرئيل ، يا محمّد قل لعلي ، إنّ ربّك يأمرك أن تغسل ابن عمّك ، فإنّها السنّة أن لا يغسل الأنبياء إلاّ أوصياؤهم ، وإنّما يغسل كلّ نبي وصيّه من بعده وهي من حجج الله عزّوجلّ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مصباح الأنوار ، ص 270. </w:t>
      </w:r>
    </w:p>
    <w:p w:rsidR="00CB1BA7" w:rsidRPr="00C04789" w:rsidRDefault="00CB1BA7" w:rsidP="001B166D">
      <w:pPr>
        <w:pStyle w:val="libBold2"/>
        <w:rPr>
          <w:rtl/>
        </w:rPr>
      </w:pPr>
      <w:r>
        <w:rPr>
          <w:rtl/>
        </w:rPr>
        <w:br w:type="page"/>
      </w:r>
      <w:r w:rsidRPr="00C04789">
        <w:rPr>
          <w:rtl/>
        </w:rPr>
        <w:lastRenderedPageBreak/>
        <w:t>قلت ، فمن يناولُني الماء</w:t>
      </w:r>
      <w:r>
        <w:rPr>
          <w:rtl/>
        </w:rPr>
        <w:t>؟</w:t>
      </w:r>
      <w:r w:rsidRPr="00C04789">
        <w:rPr>
          <w:rtl/>
        </w:rPr>
        <w:t xml:space="preserve"> </w:t>
      </w:r>
    </w:p>
    <w:p w:rsidR="00CB1BA7" w:rsidRPr="00C04789" w:rsidRDefault="00CB1BA7" w:rsidP="001B166D">
      <w:pPr>
        <w:pStyle w:val="libBold2"/>
        <w:rPr>
          <w:rtl/>
        </w:rPr>
      </w:pPr>
      <w:r>
        <w:rPr>
          <w:rtl/>
        </w:rPr>
        <w:t>قال :</w:t>
      </w:r>
      <w:r w:rsidRPr="00C04789">
        <w:rPr>
          <w:rtl/>
        </w:rPr>
        <w:t xml:space="preserve"> الفضلُ بن العبّاس من غيرِ أن ينظُرَ إلى شيء منّي</w:t>
      </w:r>
      <w:r>
        <w:rPr>
          <w:rtl/>
        </w:rPr>
        <w:t xml:space="preserve"> ..</w:t>
      </w:r>
      <w:r w:rsidRPr="00C04789">
        <w:rPr>
          <w:rtl/>
        </w:rPr>
        <w:t xml:space="preserve">. </w:t>
      </w:r>
    </w:p>
    <w:p w:rsidR="00CB1BA7" w:rsidRPr="00C04789" w:rsidRDefault="00CB1BA7" w:rsidP="001B166D">
      <w:pPr>
        <w:pStyle w:val="libBold2"/>
        <w:rPr>
          <w:rtl/>
        </w:rPr>
      </w:pPr>
      <w:r w:rsidRPr="00C04789">
        <w:rPr>
          <w:rtl/>
        </w:rPr>
        <w:t xml:space="preserve">فإذا فرغتَ من غُسلي فضَعْني على لَوح ، وأفرِغْ عَلَيَّ مِن بئري ـ بئرِ غرس ـ أربعينَ دلواً مفتّحةَ الأفواه (60). </w:t>
      </w:r>
    </w:p>
    <w:p w:rsidR="00CB1BA7" w:rsidRPr="00C04789" w:rsidRDefault="00CB1BA7" w:rsidP="001B166D">
      <w:pPr>
        <w:pStyle w:val="libBold2"/>
        <w:rPr>
          <w:rtl/>
        </w:rPr>
      </w:pPr>
      <w:r w:rsidRPr="00C04789">
        <w:rPr>
          <w:rtl/>
        </w:rPr>
        <w:t>ثمّ ضَعْ يدَك يا علي على صدري</w:t>
      </w:r>
      <w:r>
        <w:rPr>
          <w:rtl/>
        </w:rPr>
        <w:t xml:space="preserve"> ..</w:t>
      </w:r>
      <w:r w:rsidRPr="00C04789">
        <w:rPr>
          <w:rtl/>
        </w:rPr>
        <w:t xml:space="preserve">. تُفَهَّم ما كان وما هو كائن إن شاء اللّهُ تعالى. </w:t>
      </w:r>
    </w:p>
    <w:p w:rsidR="00CB1BA7" w:rsidRDefault="00CB1BA7" w:rsidP="00CB1BA7">
      <w:pPr>
        <w:rPr>
          <w:rtl/>
        </w:rPr>
      </w:pPr>
      <w:r>
        <w:rPr>
          <w:rtl/>
        </w:rPr>
        <w:t xml:space="preserve">ط ) وفي حديث شيخ القمّيين محمّد بن الحسن الصفّار </w:t>
      </w:r>
      <w:r w:rsidRPr="00980A2A">
        <w:rPr>
          <w:rStyle w:val="libFootnotenumChar"/>
          <w:rtl/>
        </w:rPr>
        <w:t>(61)</w:t>
      </w:r>
      <w:r>
        <w:rPr>
          <w:rtl/>
        </w:rPr>
        <w:t xml:space="preserve"> ، جاء قوله </w:t>
      </w:r>
      <w:r w:rsidR="001976EA" w:rsidRPr="001976EA">
        <w:rPr>
          <w:rStyle w:val="libAlaemChar"/>
          <w:rFonts w:hint="cs"/>
          <w:rtl/>
        </w:rPr>
        <w:t>صلى‌الله‌عليه‌وآله</w:t>
      </w:r>
      <w:r>
        <w:rPr>
          <w:rtl/>
        </w:rPr>
        <w:t xml:space="preserve"> لعلي </w:t>
      </w:r>
      <w:r w:rsidR="0047015D" w:rsidRPr="0047015D">
        <w:rPr>
          <w:rStyle w:val="libAlaemChar"/>
          <w:rFonts w:hint="cs"/>
          <w:rtl/>
        </w:rPr>
        <w:t>عليه‌السلام</w:t>
      </w:r>
      <w:r>
        <w:rPr>
          <w:rtl/>
        </w:rPr>
        <w:t xml:space="preserve"> : </w:t>
      </w:r>
    </w:p>
    <w:p w:rsidR="00CB1BA7" w:rsidRPr="00C04789" w:rsidRDefault="00CB1BA7" w:rsidP="001B166D">
      <w:pPr>
        <w:pStyle w:val="libBold2"/>
        <w:rPr>
          <w:rtl/>
        </w:rPr>
      </w:pPr>
      <w:r w:rsidRPr="00C04789">
        <w:rPr>
          <w:rtl/>
        </w:rPr>
        <w:t xml:space="preserve">فإذا فرغتَ من غُسلي فأدرِجني في أكفاني ثمّ ضَع فاكَ على فمي ، </w:t>
      </w:r>
      <w:r>
        <w:rPr>
          <w:rtl/>
        </w:rPr>
        <w:t>قال :</w:t>
      </w:r>
      <w:r w:rsidRPr="00C04789">
        <w:rPr>
          <w:rtl/>
        </w:rPr>
        <w:t xml:space="preserve"> ففعلتُ وأنبأني بما هو كائنٌ إلى يومِ القيامة. </w:t>
      </w:r>
    </w:p>
    <w:p w:rsidR="00CB1BA7" w:rsidRDefault="00CB1BA7" w:rsidP="00CB1BA7">
      <w:pPr>
        <w:rPr>
          <w:rtl/>
        </w:rPr>
      </w:pPr>
      <w:r>
        <w:rPr>
          <w:rtl/>
        </w:rPr>
        <w:t>ى ) وجاء بعد هذا في حديث البحار ،</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لمحمّد </w:t>
      </w:r>
      <w:r w:rsidR="001976EA" w:rsidRPr="001976EA">
        <w:rPr>
          <w:rStyle w:val="libAlaemChar"/>
          <w:rFonts w:hint="cs"/>
          <w:rtl/>
        </w:rPr>
        <w:t>صلى‌الله‌عليه‌وآله</w:t>
      </w:r>
      <w:r>
        <w:rPr>
          <w:rtl/>
        </w:rPr>
        <w:t xml:space="preserve"> على اُمّته من بعده فيما قد اجتمعوا عليه من قطيعة ما أمرهم الله تعالى به. </w:t>
      </w:r>
    </w:p>
    <w:p w:rsidR="00CB1BA7" w:rsidRDefault="00CB1BA7" w:rsidP="00CB1BA7">
      <w:pPr>
        <w:rPr>
          <w:rtl/>
        </w:rPr>
      </w:pPr>
      <w:r>
        <w:rPr>
          <w:rtl/>
        </w:rPr>
        <w:t xml:space="preserve">وأعلم أنّه ورد ذكر هذا الملك الموكّل بالسماء الدنيا في حديث المعراج في البحار ، ج 18 ، ص 321 ، وجاء في حديث أبي حمزة ، عن الإمام الباقر </w:t>
      </w:r>
      <w:r w:rsidR="0047015D" w:rsidRPr="0047015D">
        <w:rPr>
          <w:rStyle w:val="libAlaemChar"/>
          <w:rFonts w:hint="cs"/>
          <w:rtl/>
        </w:rPr>
        <w:t>عليه‌السلام</w:t>
      </w:r>
      <w:r>
        <w:rPr>
          <w:rtl/>
        </w:rPr>
        <w:t xml:space="preserve"> أنّه قال : </w:t>
      </w:r>
    </w:p>
    <w:p w:rsidR="00CB1BA7" w:rsidRDefault="00CB1BA7" w:rsidP="00CB1BA7">
      <w:pPr>
        <w:rPr>
          <w:rtl/>
        </w:rPr>
      </w:pPr>
      <w:r>
        <w:rPr>
          <w:rtl/>
        </w:rPr>
        <w:t xml:space="preserve">« إنّ في الهواء ملكاً يقال له ، إسماعيل ، على ثلاثة ألف ملك ، كلّ واحد منهم على مائة ألف ، يحصون أعمال العباد ، فإذا كان رأس السنة بعث الله إليهم ملكاً يقال له ، السجلّ فانتسخ ذلك منهم ، وهو قول الله تبارك وتعالى </w:t>
      </w:r>
      <w:r w:rsidRPr="00D45120">
        <w:rPr>
          <w:rStyle w:val="libAlaemChar"/>
          <w:rtl/>
        </w:rPr>
        <w:t>(</w:t>
      </w:r>
      <w:r w:rsidRPr="00D45120">
        <w:rPr>
          <w:rStyle w:val="libAieChar"/>
          <w:rtl/>
        </w:rPr>
        <w:t xml:space="preserve"> يَوْمَ نَطْوِي السَّمَاءَ كَطَيِّ السِّجِلِّ لِلْكُتُبِ </w:t>
      </w:r>
      <w:r w:rsidRPr="00D45120">
        <w:rPr>
          <w:rStyle w:val="libAlaemChar"/>
          <w:rtl/>
        </w:rPr>
        <w:t>)</w:t>
      </w:r>
      <w:r>
        <w:rPr>
          <w:rtl/>
        </w:rPr>
        <w:t xml:space="preserve"> سورة الأنبياء ، الآية 104. ( بحار الأنوار ، ج 5 ، ص 322 ، ب 17 ، ح 8). </w:t>
      </w:r>
    </w:p>
    <w:p w:rsidR="00CB1BA7" w:rsidRPr="00F50EFF" w:rsidRDefault="00CB1BA7" w:rsidP="00CB1BA7">
      <w:pPr>
        <w:rPr>
          <w:rtl/>
        </w:rPr>
      </w:pPr>
      <w:r w:rsidRPr="00F50EFF">
        <w:rPr>
          <w:rtl/>
        </w:rPr>
        <w:t xml:space="preserve">(60) في الحديث ، « أو أربعين قربة » ترديداً من الراوي. </w:t>
      </w:r>
    </w:p>
    <w:p w:rsidR="00CB1BA7" w:rsidRPr="00F50EFF" w:rsidRDefault="00CB1BA7" w:rsidP="00CB1BA7">
      <w:pPr>
        <w:rPr>
          <w:rtl/>
        </w:rPr>
      </w:pPr>
      <w:r w:rsidRPr="00F50EFF">
        <w:rPr>
          <w:rtl/>
        </w:rPr>
        <w:t xml:space="preserve">(61) في كتابه بصائر الدرجات ، ص 284 ، ب 6 ، ح 10. </w:t>
      </w:r>
    </w:p>
    <w:p w:rsidR="00CB1BA7" w:rsidRPr="008D376F" w:rsidRDefault="00CB1BA7" w:rsidP="001B166D">
      <w:pPr>
        <w:pStyle w:val="libBold2"/>
        <w:rPr>
          <w:rtl/>
        </w:rPr>
      </w:pPr>
      <w:r>
        <w:rPr>
          <w:rtl/>
        </w:rPr>
        <w:br w:type="page"/>
      </w:r>
      <w:r w:rsidRPr="001B166D">
        <w:rPr>
          <w:rtl/>
        </w:rPr>
        <w:lastRenderedPageBreak/>
        <w:t xml:space="preserve">قال </w:t>
      </w:r>
      <w:r w:rsidR="001976EA" w:rsidRPr="001976EA">
        <w:rPr>
          <w:rStyle w:val="libAlaemChar"/>
          <w:rFonts w:hint="cs"/>
          <w:rtl/>
        </w:rPr>
        <w:t>صلى‌الله‌عليه‌وآله</w:t>
      </w:r>
      <w:r w:rsidRPr="008D376F">
        <w:rPr>
          <w:rtl/>
        </w:rPr>
        <w:t xml:space="preserve"> ، يا علي ما أنتَ صانعٌ لو قد تأَمَّرَ القومُ عليك بَعدي ، وتقدّموا عليكَ وبَعَثَ إليك طاغيتُهم يدعوكَ إلى البيعةِ ، ثمّ لُبِّبْتَ بثوبِك تُقادُ كما يُقادُ الشاردُ من الإبل مذموماً مخذولا محزوناً مهمُوماً ، وبَعدَ ذلك ينزل بهذه ـ أي فاطمة الزهراء سلام الله عليها ـ الذُّل</w:t>
      </w:r>
      <w:r>
        <w:rPr>
          <w:rtl/>
        </w:rPr>
        <w:t>؟</w:t>
      </w:r>
      <w:r w:rsidRPr="008D376F">
        <w:rPr>
          <w:rtl/>
        </w:rPr>
        <w:t xml:space="preserve"> </w:t>
      </w:r>
    </w:p>
    <w:p w:rsidR="00CB1BA7" w:rsidRPr="008D376F" w:rsidRDefault="00CB1BA7" w:rsidP="001B166D">
      <w:pPr>
        <w:pStyle w:val="libBold2"/>
        <w:rPr>
          <w:rtl/>
        </w:rPr>
      </w:pPr>
      <w:r>
        <w:rPr>
          <w:rtl/>
        </w:rPr>
        <w:t>قال :</w:t>
      </w:r>
      <w:r w:rsidRPr="008D376F">
        <w:rPr>
          <w:rtl/>
        </w:rPr>
        <w:t xml:space="preserve"> فلمّا سَمِعَتْ فاطمةُ ما قال رسولُ اللّه </w:t>
      </w:r>
      <w:r w:rsidR="001976EA" w:rsidRPr="001976EA">
        <w:rPr>
          <w:rStyle w:val="libAlaemChar"/>
          <w:rFonts w:hint="cs"/>
          <w:rtl/>
        </w:rPr>
        <w:t>صلى‌الله‌عليه‌وآله</w:t>
      </w:r>
      <w:r w:rsidRPr="001B166D">
        <w:rPr>
          <w:rtl/>
        </w:rPr>
        <w:t xml:space="preserve"> صَرَخَتْ وبكت ، فبكى رسولُ اللّه </w:t>
      </w:r>
      <w:r w:rsidR="001976EA" w:rsidRPr="001976EA">
        <w:rPr>
          <w:rStyle w:val="libAlaemChar"/>
          <w:rFonts w:hint="cs"/>
          <w:rtl/>
        </w:rPr>
        <w:t>صلى‌الله‌عليه‌وآله</w:t>
      </w:r>
      <w:r w:rsidRPr="008D376F">
        <w:rPr>
          <w:rtl/>
        </w:rPr>
        <w:t xml:space="preserve"> لبكائِها و</w:t>
      </w:r>
      <w:r>
        <w:rPr>
          <w:rtl/>
        </w:rPr>
        <w:t>قال :</w:t>
      </w:r>
      <w:r w:rsidRPr="008D376F">
        <w:rPr>
          <w:rtl/>
        </w:rPr>
        <w:t xml:space="preserve"> يابُنيّة لا تبكين ولا تُؤذِين جلساءَك من الملائكة ، هذا جبرئيلُ بكى لبكائِك ، وميكائيلُ ، وصاحبُ سرِّ اللّه إسرافيل ، يابُنيّة لا تبكين فقد بَكَت السماواتُ والأرضُ لبكائِك. </w:t>
      </w:r>
    </w:p>
    <w:p w:rsidR="00CB1BA7" w:rsidRPr="008D376F" w:rsidRDefault="00CB1BA7" w:rsidP="001B166D">
      <w:pPr>
        <w:pStyle w:val="libBold2"/>
        <w:rPr>
          <w:rtl/>
        </w:rPr>
      </w:pPr>
      <w:r w:rsidRPr="008D376F">
        <w:rPr>
          <w:rtl/>
        </w:rPr>
        <w:t xml:space="preserve">فقال علي </w:t>
      </w:r>
      <w:r w:rsidR="0047015D" w:rsidRPr="0047015D">
        <w:rPr>
          <w:rStyle w:val="libAlaemChar"/>
          <w:rFonts w:hint="cs"/>
          <w:rtl/>
        </w:rPr>
        <w:t>عليه‌السلام</w:t>
      </w:r>
      <w:r w:rsidRPr="008D376F">
        <w:rPr>
          <w:rtl/>
        </w:rPr>
        <w:t xml:space="preserve"> ، يا رسولَ اللّه أَنقادُ للقومِ وأصبِرُ على ما أصابني من غير بَيعة لهم ، ما لم أُصِبْ أعواناً لم أُناجز القوم. </w:t>
      </w:r>
    </w:p>
    <w:p w:rsidR="00CB1BA7" w:rsidRPr="008D376F" w:rsidRDefault="00CB1BA7" w:rsidP="001B166D">
      <w:pPr>
        <w:pStyle w:val="libBold2"/>
        <w:rPr>
          <w:rtl/>
        </w:rPr>
      </w:pPr>
      <w:r w:rsidRPr="008D376F">
        <w:rPr>
          <w:rtl/>
        </w:rPr>
        <w:t xml:space="preserve">فقال رسول اللّه </w:t>
      </w:r>
      <w:r w:rsidR="001976EA" w:rsidRPr="001976EA">
        <w:rPr>
          <w:rStyle w:val="libAlaemChar"/>
          <w:rFonts w:hint="cs"/>
          <w:rtl/>
        </w:rPr>
        <w:t>صلى‌الله‌عليه‌وآله</w:t>
      </w:r>
      <w:r w:rsidRPr="008D376F">
        <w:rPr>
          <w:rtl/>
        </w:rPr>
        <w:t xml:space="preserve"> ، اللّهمّ اشهَد ، </w:t>
      </w:r>
      <w:r>
        <w:rPr>
          <w:rtl/>
        </w:rPr>
        <w:t>فقال :</w:t>
      </w:r>
      <w:r w:rsidRPr="008D376F">
        <w:rPr>
          <w:rtl/>
        </w:rPr>
        <w:t xml:space="preserve"> يا علي ، ما أنتَ صانعٌ بالقرآن والعزائِم (62) والفرائض</w:t>
      </w:r>
      <w:r>
        <w:rPr>
          <w:rtl/>
        </w:rPr>
        <w:t>؟</w:t>
      </w:r>
      <w:r w:rsidRPr="008D376F">
        <w:rPr>
          <w:rtl/>
        </w:rPr>
        <w:t xml:space="preserve"> </w:t>
      </w:r>
    </w:p>
    <w:p w:rsidR="00CB1BA7" w:rsidRPr="008D376F" w:rsidRDefault="00CB1BA7" w:rsidP="001B166D">
      <w:pPr>
        <w:pStyle w:val="libBold2"/>
        <w:rPr>
          <w:rtl/>
        </w:rPr>
      </w:pPr>
      <w:r>
        <w:rPr>
          <w:rtl/>
        </w:rPr>
        <w:t>فقال :</w:t>
      </w:r>
      <w:r w:rsidRPr="008D376F">
        <w:rPr>
          <w:rtl/>
        </w:rPr>
        <w:t xml:space="preserve"> يا رسولَ اللّه أجمعُهُ ، ثمّ آتيهم به ، فإنْ قَبِلُوه وإلاّ أشهدتُ اللّهَ عزّوجلّ وأشهدتُك عليه. </w:t>
      </w:r>
    </w:p>
    <w:p w:rsidR="00CB1BA7" w:rsidRPr="001B166D" w:rsidRDefault="00CB1BA7" w:rsidP="001B166D">
      <w:pPr>
        <w:pStyle w:val="libBold2"/>
        <w:rPr>
          <w:rStyle w:val="libBold2Char"/>
          <w:rtl/>
        </w:rPr>
      </w:pPr>
      <w:r w:rsidRPr="008D376F">
        <w:rPr>
          <w:rtl/>
        </w:rPr>
        <w:t xml:space="preserve">قال </w:t>
      </w:r>
      <w:r w:rsidR="001976EA" w:rsidRPr="001976EA">
        <w:rPr>
          <w:rStyle w:val="libAlaemChar"/>
          <w:rFonts w:hint="cs"/>
          <w:rtl/>
        </w:rPr>
        <w:t>صلى‌الله‌عليه‌وآله</w:t>
      </w:r>
      <w:r w:rsidRPr="001B166D">
        <w:rPr>
          <w:rStyle w:val="libBold2Char"/>
          <w:rtl/>
        </w:rPr>
        <w:t xml:space="preserve"> ، أَشهد. </w:t>
      </w:r>
    </w:p>
    <w:p w:rsidR="00CB1BA7" w:rsidRDefault="00CB1BA7" w:rsidP="00CB1BA7">
      <w:pPr>
        <w:rPr>
          <w:rtl/>
        </w:rPr>
      </w:pPr>
      <w:r>
        <w:rPr>
          <w:rtl/>
        </w:rPr>
        <w:t xml:space="preserve">ك ) وكان فيما أوصى به رسول الله </w:t>
      </w:r>
      <w:r w:rsidR="001976EA" w:rsidRPr="001976EA">
        <w:rPr>
          <w:rStyle w:val="libAlaemChar"/>
          <w:rFonts w:hint="cs"/>
          <w:rtl/>
        </w:rPr>
        <w:t>صلى‌الله‌عليه‌وآله</w:t>
      </w:r>
      <w:r>
        <w:rPr>
          <w:rtl/>
        </w:rPr>
        <w:t xml:space="preserve"> أنْ يُدفَن في بيته الذي قُبض فيه ، ويُكفّن بثلاثة أثواب ، أحدها ، يمان ، ولا يدخل قبره غير علي </w:t>
      </w:r>
      <w:r w:rsidR="0047015D" w:rsidRPr="0047015D">
        <w:rPr>
          <w:rStyle w:val="libAlaemChar"/>
          <w:rFonts w:hint="cs"/>
          <w:rtl/>
        </w:rPr>
        <w:t>عليه‌السلام</w:t>
      </w:r>
      <w:r>
        <w:rPr>
          <w:rtl/>
        </w:rPr>
        <w:t xml:space="preserve">. </w:t>
      </w:r>
    </w:p>
    <w:p w:rsidR="00CB1BA7" w:rsidRDefault="00CB1BA7" w:rsidP="001B166D">
      <w:pPr>
        <w:pStyle w:val="libBold2"/>
        <w:rPr>
          <w:rtl/>
        </w:rPr>
      </w:pPr>
      <w:r w:rsidRPr="005563CD">
        <w:rPr>
          <w:rtl/>
        </w:rPr>
        <w:t xml:space="preserve">ثمّ </w:t>
      </w:r>
      <w:r>
        <w:rPr>
          <w:rtl/>
        </w:rPr>
        <w:t>قال :</w:t>
      </w:r>
      <w:r w:rsidRPr="005563CD">
        <w:rPr>
          <w:rtl/>
        </w:rPr>
        <w:t xml:space="preserve"> يا علي ، كُنْ أنتَ وابنتي فاطمةُ</w:t>
      </w:r>
      <w:r>
        <w:rPr>
          <w:rtl/>
        </w:rPr>
        <w:t xml:space="preserve"> ..</w:t>
      </w:r>
      <w:r w:rsidRPr="005563CD">
        <w:rPr>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3418B6">
        <w:rPr>
          <w:rtl/>
        </w:rPr>
        <w:t>(62)</w:t>
      </w:r>
      <w:r>
        <w:rPr>
          <w:rtl/>
        </w:rPr>
        <w:t xml:space="preserve"> قال الشيخ الطريحي ، عزائم الله ، موجباته والأمر المقطوع عليه الذي لا ريب فيه ولا شبهة ولا تأويل فيه ولا نسخ ( مجمع البحرين ، ص 526). </w:t>
      </w:r>
    </w:p>
    <w:p w:rsidR="00CB1BA7" w:rsidRPr="006E0D31" w:rsidRDefault="00CB1BA7" w:rsidP="001B166D">
      <w:pPr>
        <w:pStyle w:val="libBold2"/>
        <w:rPr>
          <w:rtl/>
        </w:rPr>
      </w:pPr>
      <w:r>
        <w:rPr>
          <w:rtl/>
        </w:rPr>
        <w:br w:type="page"/>
      </w:r>
      <w:r w:rsidRPr="006E0D31">
        <w:rPr>
          <w:rtl/>
        </w:rPr>
        <w:lastRenderedPageBreak/>
        <w:t xml:space="preserve">والحسنُ والحسينُ وكبِّروا خمساً وسبعينَ تكبيرة. وكَبِّرْ خمساً وانصرف ، وذلك بعدَ أن يُؤذنَ لكَ في الصلاة. </w:t>
      </w:r>
    </w:p>
    <w:p w:rsidR="00CB1BA7" w:rsidRPr="006E0D31" w:rsidRDefault="00CB1BA7" w:rsidP="001B166D">
      <w:pPr>
        <w:pStyle w:val="libBold2"/>
        <w:rPr>
          <w:rtl/>
        </w:rPr>
      </w:pPr>
      <w:r w:rsidRPr="006E0D31">
        <w:rPr>
          <w:rtl/>
        </w:rPr>
        <w:t xml:space="preserve">قال علي </w:t>
      </w:r>
      <w:r w:rsidR="0047015D" w:rsidRPr="0047015D">
        <w:rPr>
          <w:rStyle w:val="libAlaemChar"/>
          <w:rFonts w:hint="cs"/>
          <w:rtl/>
        </w:rPr>
        <w:t>عليه‌السلام</w:t>
      </w:r>
      <w:r w:rsidRPr="006E0D31">
        <w:rPr>
          <w:rtl/>
        </w:rPr>
        <w:t xml:space="preserve"> ، بأبي أنت واُمّي من يأذنُ غداً</w:t>
      </w:r>
      <w:r>
        <w:rPr>
          <w:rtl/>
        </w:rPr>
        <w:t>؟</w:t>
      </w:r>
      <w:r w:rsidRPr="006E0D31">
        <w:rPr>
          <w:rtl/>
        </w:rPr>
        <w:t xml:space="preserve"> </w:t>
      </w:r>
    </w:p>
    <w:p w:rsidR="00CB1BA7" w:rsidRPr="006E0D31" w:rsidRDefault="00CB1BA7" w:rsidP="001B166D">
      <w:pPr>
        <w:pStyle w:val="libBold2"/>
        <w:rPr>
          <w:rtl/>
        </w:rPr>
      </w:pPr>
      <w:r>
        <w:rPr>
          <w:rtl/>
        </w:rPr>
        <w:t>قال :</w:t>
      </w:r>
      <w:r w:rsidRPr="006E0D31">
        <w:rPr>
          <w:rtl/>
        </w:rPr>
        <w:t xml:space="preserve"> جبرئيلُ </w:t>
      </w:r>
      <w:r w:rsidR="0047015D" w:rsidRPr="0047015D">
        <w:rPr>
          <w:rStyle w:val="libAlaemChar"/>
          <w:rFonts w:hint="cs"/>
          <w:rtl/>
        </w:rPr>
        <w:t>عليه‌السلام</w:t>
      </w:r>
      <w:r w:rsidRPr="006E0D31">
        <w:rPr>
          <w:rtl/>
        </w:rPr>
        <w:t xml:space="preserve"> يُؤْذِنُك (63). </w:t>
      </w:r>
    </w:p>
    <w:p w:rsidR="00CB1BA7" w:rsidRPr="006E0D31" w:rsidRDefault="00CB1BA7" w:rsidP="001B166D">
      <w:pPr>
        <w:pStyle w:val="libBold2"/>
        <w:rPr>
          <w:rtl/>
        </w:rPr>
      </w:pPr>
      <w:r>
        <w:rPr>
          <w:rtl/>
        </w:rPr>
        <w:t>قال :</w:t>
      </w:r>
      <w:r w:rsidRPr="006E0D31">
        <w:rPr>
          <w:rtl/>
        </w:rPr>
        <w:t xml:space="preserve"> ثمّ مَن جاء من أهلِ بيتي يُصلّون عليَّ فوجاً فوجاً ، ثمّ نساؤُهم ، ثمّ الناسُ بعد ذلك (64). </w:t>
      </w:r>
    </w:p>
    <w:p w:rsidR="00CB1BA7" w:rsidRPr="006E0D31" w:rsidRDefault="00CB1BA7" w:rsidP="001B166D">
      <w:pPr>
        <w:pStyle w:val="libBold2"/>
        <w:rPr>
          <w:rtl/>
        </w:rPr>
      </w:pPr>
      <w:r w:rsidRPr="006E0D31">
        <w:rPr>
          <w:rtl/>
        </w:rPr>
        <w:t>ل )</w:t>
      </w:r>
      <w:r>
        <w:rPr>
          <w:rtl/>
        </w:rPr>
        <w:t xml:space="preserve"> ..</w:t>
      </w:r>
      <w:r w:rsidRPr="006E0D31">
        <w:rPr>
          <w:rtl/>
        </w:rPr>
        <w:t xml:space="preserve">. ثمّ دَعا (65) عليّاً وفاطمةَ والحسنَ والحسينَ </w:t>
      </w:r>
      <w:r w:rsidR="00655C89" w:rsidRPr="00655C89">
        <w:rPr>
          <w:rStyle w:val="libAlaemChar"/>
          <w:rFonts w:hint="cs"/>
          <w:rtl/>
        </w:rPr>
        <w:t>عليهم‌السلام</w:t>
      </w:r>
      <w:r w:rsidRPr="006E0D31">
        <w:rPr>
          <w:rtl/>
        </w:rPr>
        <w:t xml:space="preserve"> وقال لمن في بيته ، اُخرجُوا عنّي ، وقال لاُمِّ سَلَمة ، كوني على البابِ (66) فلا يقربْهُ أحد ، فَفَعَلَت. </w:t>
      </w:r>
    </w:p>
    <w:p w:rsidR="00CB1BA7" w:rsidRDefault="00CB1BA7" w:rsidP="001B166D">
      <w:pPr>
        <w:pStyle w:val="libBold2"/>
        <w:rPr>
          <w:rtl/>
        </w:rPr>
      </w:pPr>
      <w:r w:rsidRPr="006E0D31">
        <w:rPr>
          <w:rtl/>
        </w:rPr>
        <w:t xml:space="preserve">ثمّ </w:t>
      </w:r>
      <w:r>
        <w:rPr>
          <w:rtl/>
        </w:rPr>
        <w:t>قال :</w:t>
      </w:r>
      <w:r w:rsidRPr="006E0D31">
        <w:rPr>
          <w:rtl/>
        </w:rPr>
        <w:t xml:space="preserve"> يا علي ، أُدْنُ منّي ، فدَنا منه ، فأخذ بيدِ فاطمة فوضَعها على صدرِه طويلا ، وأخذ بيَدِ عليّ بيده الأُخرى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A362D4">
        <w:rPr>
          <w:rtl/>
        </w:rPr>
        <w:t>(63)</w:t>
      </w:r>
      <w:r>
        <w:rPr>
          <w:rtl/>
        </w:rPr>
        <w:t xml:space="preserve"> في المصدر ، ومن يأذن لي بها؟ قال : جبرئيل ، قال : ثمّ من جاءك يؤذنك. </w:t>
      </w:r>
    </w:p>
    <w:p w:rsidR="00CB1BA7" w:rsidRDefault="00CB1BA7" w:rsidP="00CB1BA7">
      <w:pPr>
        <w:rPr>
          <w:rtl/>
        </w:rPr>
      </w:pPr>
      <w:r w:rsidRPr="00A362D4">
        <w:rPr>
          <w:rtl/>
        </w:rPr>
        <w:t>(64)</w:t>
      </w:r>
      <w:r>
        <w:rPr>
          <w:rtl/>
        </w:rPr>
        <w:t xml:space="preserve"> كما في الطرف ، ص 42 ـ 45 ، وعنه في البحار ، ج 22 ، ص 492 ، ب 1 ، ح 38. وفي حديث ابن عبّاس هنا في البحار ، ج 22 ، ص 507 ، ب 2 ، ح 9 ، فأوّل من يصلّي عليّ الجبّار جلّ جلاله من فوق عرشه ، ثمّ جبرئيل وميكائيل واسرافيل في جنود من الملائكة لا يحصي عددهم إلاّ الله جلّ وعزّ ، ثمّ الحافّون بالعرش ، ثمّ سكّان أهل سماء فسماء ، ثمّ جُلّ أهل بيتي الأقربون فالأقربون. </w:t>
      </w:r>
    </w:p>
    <w:p w:rsidR="00CB1BA7" w:rsidRDefault="00CB1BA7" w:rsidP="00CB1BA7">
      <w:pPr>
        <w:rPr>
          <w:rtl/>
        </w:rPr>
      </w:pPr>
      <w:r w:rsidRPr="00A362D4">
        <w:rPr>
          <w:rtl/>
        </w:rPr>
        <w:t>(65)</w:t>
      </w:r>
      <w:r>
        <w:rPr>
          <w:rtl/>
        </w:rPr>
        <w:t xml:space="preserve"> في المصدر ، لمّا كان اليوم الذي ثقل فيه وجع النبي </w:t>
      </w:r>
      <w:r w:rsidR="001976EA" w:rsidRPr="001976EA">
        <w:rPr>
          <w:rStyle w:val="libAlaemChar"/>
          <w:rFonts w:hint="cs"/>
          <w:rtl/>
        </w:rPr>
        <w:t>صلى‌الله‌عليه‌وآله</w:t>
      </w:r>
      <w:r>
        <w:rPr>
          <w:rtl/>
        </w:rPr>
        <w:t xml:space="preserve"> وحفّ عليه الموت دعا ... الخ. </w:t>
      </w:r>
    </w:p>
    <w:p w:rsidR="00CB1BA7" w:rsidRDefault="00CB1BA7" w:rsidP="00CB1BA7">
      <w:pPr>
        <w:rPr>
          <w:rtl/>
        </w:rPr>
      </w:pPr>
      <w:r w:rsidRPr="00A362D4">
        <w:rPr>
          <w:rtl/>
        </w:rPr>
        <w:t>(66)</w:t>
      </w:r>
      <w:r>
        <w:rPr>
          <w:rtl/>
        </w:rPr>
        <w:t xml:space="preserve"> في المصدر ، تكوني ممّن على الباب. </w:t>
      </w:r>
    </w:p>
    <w:p w:rsidR="00CB1BA7" w:rsidRPr="00146F3C" w:rsidRDefault="00CB1BA7" w:rsidP="001B166D">
      <w:pPr>
        <w:pStyle w:val="libBold2"/>
        <w:rPr>
          <w:rtl/>
        </w:rPr>
      </w:pPr>
      <w:r>
        <w:rPr>
          <w:rtl/>
        </w:rPr>
        <w:br w:type="page"/>
      </w:r>
      <w:r w:rsidRPr="001B166D">
        <w:rPr>
          <w:rtl/>
        </w:rPr>
        <w:lastRenderedPageBreak/>
        <w:t xml:space="preserve">فلمّا أراد رسولُ اللّه الكلامَ غلَبتُه عبرتُه ، فلم يقدر على الكلام فبكَت فاطمةُ بكاءً شديداً وعليٌ والحسنُ والحسينُ </w:t>
      </w:r>
      <w:r w:rsidR="00655C89" w:rsidRPr="00655C89">
        <w:rPr>
          <w:rStyle w:val="libAlaemChar"/>
          <w:rFonts w:hint="cs"/>
          <w:rtl/>
        </w:rPr>
        <w:t>عليهم‌السلام</w:t>
      </w:r>
      <w:r w:rsidRPr="001B166D">
        <w:rPr>
          <w:rtl/>
        </w:rPr>
        <w:t xml:space="preserve"> لبكاءِ رسولِ اللّه </w:t>
      </w:r>
      <w:r w:rsidR="001976EA" w:rsidRPr="001976EA">
        <w:rPr>
          <w:rStyle w:val="libAlaemChar"/>
          <w:rFonts w:hint="cs"/>
          <w:rtl/>
        </w:rPr>
        <w:t>صلى‌الله‌عليه‌وآله</w:t>
      </w:r>
      <w:r w:rsidRPr="00146F3C">
        <w:rPr>
          <w:rtl/>
        </w:rPr>
        <w:t xml:space="preserve">. </w:t>
      </w:r>
    </w:p>
    <w:p w:rsidR="00CB1BA7" w:rsidRPr="00146F3C" w:rsidRDefault="00CB1BA7" w:rsidP="001B166D">
      <w:pPr>
        <w:pStyle w:val="libBold2"/>
        <w:rPr>
          <w:rtl/>
        </w:rPr>
      </w:pPr>
      <w:r w:rsidRPr="00146F3C">
        <w:rPr>
          <w:rtl/>
        </w:rPr>
        <w:t>فقالت فاطمةُ ، يا رسولَ اللّه قد قَطَّعْتَ قلبي ، وأحرقْتَ كبدي لبكائِك يا سيّدَ النبيّينَ من الأوّلينَ والآخرين ، ويا أمينَ ربِّه ورسولَه ، ويا حبيبَه ونبيَّه ، مَن لولدي بعدَك ، ولذُلّ ينزلُ بي بعدَك (67)</w:t>
      </w:r>
      <w:r>
        <w:rPr>
          <w:rtl/>
        </w:rPr>
        <w:t>؟</w:t>
      </w:r>
      <w:r w:rsidRPr="00146F3C">
        <w:rPr>
          <w:rtl/>
        </w:rPr>
        <w:t xml:space="preserve"> مَن لعليّ أخيك وناصرِ الدين</w:t>
      </w:r>
      <w:r>
        <w:rPr>
          <w:rtl/>
        </w:rPr>
        <w:t>؟</w:t>
      </w:r>
      <w:r w:rsidRPr="00146F3C">
        <w:rPr>
          <w:rtl/>
        </w:rPr>
        <w:t xml:space="preserve"> مَن لوحيِ اللّهِ وأمرِه</w:t>
      </w:r>
      <w:r>
        <w:rPr>
          <w:rtl/>
        </w:rPr>
        <w:t>؟</w:t>
      </w:r>
      <w:r w:rsidRPr="00146F3C">
        <w:rPr>
          <w:rtl/>
        </w:rPr>
        <w:t xml:space="preserve"> ثمّ بكت وأكبَّت على وجهِه فقبّلتْهُ ، وأكبَّ عليه عليٌ والحسنُ والحسينُ صلواتُ اللّه عليهم ، فرفع رأسه </w:t>
      </w:r>
      <w:r w:rsidR="001976EA" w:rsidRPr="001976EA">
        <w:rPr>
          <w:rStyle w:val="libAlaemChar"/>
          <w:rFonts w:hint="cs"/>
          <w:rtl/>
        </w:rPr>
        <w:t>صلى‌الله‌عليه‌وآله</w:t>
      </w:r>
      <w:r w:rsidRPr="00146F3C">
        <w:rPr>
          <w:rtl/>
        </w:rPr>
        <w:t xml:space="preserve"> إليهم ويدُها في يده فوضعها في يدِ علي وقال له : </w:t>
      </w:r>
    </w:p>
    <w:p w:rsidR="00CB1BA7" w:rsidRPr="00146F3C" w:rsidRDefault="00CB1BA7" w:rsidP="001B166D">
      <w:pPr>
        <w:pStyle w:val="libBold2"/>
        <w:rPr>
          <w:rtl/>
        </w:rPr>
      </w:pPr>
      <w:r w:rsidRPr="00146F3C">
        <w:rPr>
          <w:rtl/>
        </w:rPr>
        <w:t xml:space="preserve">يا أبا الحسن هذه وديعةُ اللّه ، ووديعةُ رسولِه محمّد عندَك ، فاحفَظ اللَّهَ واحفظني فيها ، وإنّك لفاعلُه (68). </w:t>
      </w:r>
    </w:p>
    <w:p w:rsidR="00CB1BA7" w:rsidRPr="00146F3C" w:rsidRDefault="00CB1BA7" w:rsidP="001B166D">
      <w:pPr>
        <w:pStyle w:val="libBold2"/>
        <w:rPr>
          <w:rtl/>
        </w:rPr>
      </w:pPr>
      <w:r w:rsidRPr="00146F3C">
        <w:rPr>
          <w:rtl/>
        </w:rPr>
        <w:t xml:space="preserve">يا علي ، هذه واللّهِ سيّدةُ نساءِ أهلِ الجنّةِ من الأوّلينَ والآخرين ، هذه واللّهِ مريمُ الكُبرى (69) ، أما واللّهِ ما بَلَغَتْ نفسي هذا الموضع حتّى سألتُ اللّهَ لها ولكم فأعطاني ما سألتُه. </w:t>
      </w:r>
    </w:p>
    <w:p w:rsidR="00CB1BA7" w:rsidRPr="00146F3C" w:rsidRDefault="00CB1BA7" w:rsidP="001B166D">
      <w:pPr>
        <w:pStyle w:val="libBold2"/>
        <w:rPr>
          <w:rtl/>
        </w:rPr>
      </w:pPr>
      <w:r w:rsidRPr="00146F3C">
        <w:rPr>
          <w:rtl/>
        </w:rPr>
        <w:t xml:space="preserve">يا علي ، أَنْفِذْ لما أَمرَتْك به فاطمةُ ، فقد أمرتُها بأشياء أَمَرَ بها جبرئيلُ </w:t>
      </w:r>
      <w:r w:rsidR="0047015D" w:rsidRPr="0047015D">
        <w:rPr>
          <w:rStyle w:val="libAlaemChar"/>
          <w:rFonts w:hint="cs"/>
          <w:rtl/>
        </w:rPr>
        <w:t>عليه‌السلام</w:t>
      </w:r>
      <w:r w:rsidRPr="00146F3C">
        <w:rPr>
          <w:rtl/>
        </w:rPr>
        <w:t xml:space="preserve">. </w:t>
      </w:r>
    </w:p>
    <w:p w:rsidR="00CB1BA7" w:rsidRDefault="00CB1BA7" w:rsidP="001B166D">
      <w:pPr>
        <w:pStyle w:val="libBold2"/>
        <w:rPr>
          <w:rtl/>
        </w:rPr>
      </w:pPr>
      <w:r w:rsidRPr="00146F3C">
        <w:rPr>
          <w:rtl/>
        </w:rPr>
        <w:t>واعلم يا علي ، إنّي راض عمّن رَضِيَتْ عنه ابنتي فاطمة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146F3C">
        <w:rPr>
          <w:rtl/>
        </w:rPr>
        <w:t>(67)</w:t>
      </w:r>
      <w:r>
        <w:rPr>
          <w:rtl/>
        </w:rPr>
        <w:t xml:space="preserve"> في المصدر ، ولذلّ أهل بيتك. </w:t>
      </w:r>
    </w:p>
    <w:p w:rsidR="00CB1BA7" w:rsidRDefault="00CB1BA7" w:rsidP="00CB1BA7">
      <w:pPr>
        <w:rPr>
          <w:rtl/>
        </w:rPr>
      </w:pPr>
      <w:r w:rsidRPr="00146F3C">
        <w:rPr>
          <w:rtl/>
        </w:rPr>
        <w:t>(68)</w:t>
      </w:r>
      <w:r>
        <w:rPr>
          <w:rtl/>
        </w:rPr>
        <w:t xml:space="preserve"> في المصدر ، وإنّك لفاعل هذا. </w:t>
      </w:r>
    </w:p>
    <w:p w:rsidR="00CB1BA7" w:rsidRDefault="00CB1BA7" w:rsidP="00CB1BA7">
      <w:pPr>
        <w:rPr>
          <w:rtl/>
        </w:rPr>
      </w:pPr>
      <w:r w:rsidRPr="00146F3C">
        <w:rPr>
          <w:rtl/>
        </w:rPr>
        <w:t>(69)</w:t>
      </w:r>
      <w:r>
        <w:rPr>
          <w:rtl/>
        </w:rPr>
        <w:t xml:space="preserve"> فانّ مريم سيّدة نساء عالمها فقط وفاطمة سيّدة نساء العالمين جميعاً. </w:t>
      </w:r>
    </w:p>
    <w:p w:rsidR="00CB1BA7" w:rsidRPr="004F100B" w:rsidRDefault="00CB1BA7" w:rsidP="001B166D">
      <w:pPr>
        <w:pStyle w:val="libBold2"/>
        <w:rPr>
          <w:rtl/>
        </w:rPr>
      </w:pPr>
      <w:r>
        <w:rPr>
          <w:rtl/>
        </w:rPr>
        <w:br w:type="page"/>
      </w:r>
      <w:r w:rsidRPr="004F100B">
        <w:rPr>
          <w:rtl/>
        </w:rPr>
        <w:lastRenderedPageBreak/>
        <w:t xml:space="preserve">وكذلك ربّي وملائكتُه (70). </w:t>
      </w:r>
    </w:p>
    <w:p w:rsidR="00CB1BA7" w:rsidRPr="004F100B" w:rsidRDefault="00CB1BA7" w:rsidP="001B166D">
      <w:pPr>
        <w:pStyle w:val="libBold2"/>
        <w:rPr>
          <w:rtl/>
        </w:rPr>
      </w:pPr>
      <w:r w:rsidRPr="004F100B">
        <w:rPr>
          <w:rtl/>
        </w:rPr>
        <w:t xml:space="preserve">يا علي ، ويلٌ لمَن ظلَمَها ، وويلٌ لمن ابتزَّها (71) حقَّها ، وويلٌ لمن هَتَكَ حُرمتَها ، وويلٌ لمن أحرقَ بابَها ، وويلٌ لمن آذى خليلَها (72) ، وويلٌ لمن شاقَّها (73) وبارَزَها ، اللّهمّ إنّي منهم بريء ، وهم منّي بُراء ثمّ سمّاهم رسولُ اللّه </w:t>
      </w:r>
      <w:r w:rsidR="001976EA" w:rsidRPr="001976EA">
        <w:rPr>
          <w:rStyle w:val="libAlaemChar"/>
          <w:rFonts w:hint="cs"/>
          <w:rtl/>
        </w:rPr>
        <w:t>صلى‌الله‌عليه‌وآله</w:t>
      </w:r>
      <w:r w:rsidRPr="001B166D">
        <w:rPr>
          <w:rtl/>
        </w:rPr>
        <w:t xml:space="preserve"> ، وضَمَّ فاطمةَ إليه وعليّاً والحسنَ والحسينَ </w:t>
      </w:r>
      <w:r w:rsidR="00655C89" w:rsidRPr="00655C89">
        <w:rPr>
          <w:rStyle w:val="libAlaemChar"/>
          <w:rFonts w:hint="cs"/>
          <w:rtl/>
        </w:rPr>
        <w:t>عليهم‌السلام</w:t>
      </w:r>
      <w:r w:rsidRPr="004F100B">
        <w:rPr>
          <w:rtl/>
        </w:rPr>
        <w:t xml:space="preserve"> و</w:t>
      </w:r>
      <w:r>
        <w:rPr>
          <w:rtl/>
        </w:rPr>
        <w:t>قال :</w:t>
      </w:r>
      <w:r w:rsidRPr="004F100B">
        <w:rPr>
          <w:rtl/>
        </w:rPr>
        <w:t xml:space="preserve"> اللّهمّ إنّي لهم ولمن شايعهُم سِلْم ، وزعيمٌ (74) بأنَّهم يدخلون الجنَّة ، وعدوٌ وحربٌ لمن عاداهُم وظَلَمهم وتقدَّمهم أو تأخَّر عنهم وعن شيعتِهم ، زعيمٌ بأنّهم يُدخلون النار ثمّ واللّهِ يافاطمة لا أرضى حتّى تَرْضَي ، ثمّ لا واللّهِ لا أرضى حتّى ترضَى ، ثمّ واللّهِ لا أرضى حتّى ترضَى (75). </w:t>
      </w:r>
    </w:p>
    <w:p w:rsidR="00CB1BA7" w:rsidRPr="001B166D" w:rsidRDefault="00CB1BA7" w:rsidP="001B166D">
      <w:pPr>
        <w:pStyle w:val="libBold2"/>
        <w:rPr>
          <w:rStyle w:val="libBold2Char"/>
          <w:rtl/>
        </w:rPr>
      </w:pPr>
      <w:r w:rsidRPr="004F100B">
        <w:rPr>
          <w:rtl/>
        </w:rPr>
        <w:t>م )</w:t>
      </w:r>
      <w:r>
        <w:rPr>
          <w:rtl/>
        </w:rPr>
        <w:t xml:space="preserve"> ..</w:t>
      </w:r>
      <w:r w:rsidRPr="004F100B">
        <w:rPr>
          <w:rtl/>
        </w:rPr>
        <w:t xml:space="preserve">. أما واللّهِ لينتقمَنّ اللّهُ ربّي وليغضبَنَّ لغضبِكِ ، فالويلُ ثمّ الويلُ ثمّ الويلُ للظالمين ، ثمّ بكى رسولُ اللّهِ </w:t>
      </w:r>
      <w:r w:rsidR="001976EA" w:rsidRPr="001976EA">
        <w:rPr>
          <w:rStyle w:val="libAlaemChar"/>
          <w:rFonts w:hint="cs"/>
          <w:rtl/>
        </w:rPr>
        <w:t>صلى‌الله‌عليه‌وآله</w:t>
      </w:r>
      <w:r w:rsidRPr="001B166D">
        <w:rPr>
          <w:rStyle w:val="libBold2Char"/>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4F100B">
        <w:rPr>
          <w:rtl/>
        </w:rPr>
        <w:t>(70)</w:t>
      </w:r>
      <w:r>
        <w:rPr>
          <w:rtl/>
        </w:rPr>
        <w:t xml:space="preserve"> أي إنّ ربّي جلّ جلاله وملائكته راضون عمّن رضيت عنه فاطمة سلام الله عليها. </w:t>
      </w:r>
    </w:p>
    <w:p w:rsidR="00CB1BA7" w:rsidRDefault="00CB1BA7" w:rsidP="00CB1BA7">
      <w:pPr>
        <w:rPr>
          <w:rtl/>
        </w:rPr>
      </w:pPr>
      <w:r w:rsidRPr="004F100B">
        <w:rPr>
          <w:rtl/>
        </w:rPr>
        <w:t>(71)</w:t>
      </w:r>
      <w:r>
        <w:rPr>
          <w:rtl/>
        </w:rPr>
        <w:t xml:space="preserve"> أي سلب حقّها بجفاء وقهر. </w:t>
      </w:r>
    </w:p>
    <w:p w:rsidR="00CB1BA7" w:rsidRDefault="00CB1BA7" w:rsidP="00CB1BA7">
      <w:pPr>
        <w:rPr>
          <w:rtl/>
        </w:rPr>
      </w:pPr>
      <w:r w:rsidRPr="004F100B">
        <w:rPr>
          <w:rtl/>
        </w:rPr>
        <w:t>(72)</w:t>
      </w:r>
      <w:r>
        <w:rPr>
          <w:rtl/>
        </w:rPr>
        <w:t xml:space="preserve"> في المصدر ، حليلها. وهو أمير المؤمنين علي بن أبي طالب </w:t>
      </w:r>
      <w:r w:rsidR="0047015D" w:rsidRPr="0047015D">
        <w:rPr>
          <w:rStyle w:val="libAlaemChar"/>
          <w:rFonts w:hint="cs"/>
          <w:rtl/>
        </w:rPr>
        <w:t>عليه‌السلام</w:t>
      </w:r>
      <w:r>
        <w:rPr>
          <w:rtl/>
        </w:rPr>
        <w:t xml:space="preserve">. </w:t>
      </w:r>
    </w:p>
    <w:p w:rsidR="00CB1BA7" w:rsidRDefault="00CB1BA7" w:rsidP="00CB1BA7">
      <w:pPr>
        <w:rPr>
          <w:rtl/>
        </w:rPr>
      </w:pPr>
      <w:r w:rsidRPr="004F100B">
        <w:rPr>
          <w:rtl/>
        </w:rPr>
        <w:t>(73)</w:t>
      </w:r>
      <w:r>
        <w:rPr>
          <w:rtl/>
        </w:rPr>
        <w:t xml:space="preserve"> أي خالفها وعاداها. </w:t>
      </w:r>
    </w:p>
    <w:p w:rsidR="00CB1BA7" w:rsidRDefault="00CB1BA7" w:rsidP="00CB1BA7">
      <w:pPr>
        <w:rPr>
          <w:rtl/>
        </w:rPr>
      </w:pPr>
      <w:r w:rsidRPr="004F100B">
        <w:rPr>
          <w:rtl/>
        </w:rPr>
        <w:t>(74)</w:t>
      </w:r>
      <w:r>
        <w:rPr>
          <w:rtl/>
        </w:rPr>
        <w:t xml:space="preserve"> الزعيم ، الضمين والكفيل ، ومنه قوله </w:t>
      </w:r>
      <w:r w:rsidR="0047015D" w:rsidRPr="0047015D">
        <w:rPr>
          <w:rStyle w:val="libAlaemChar"/>
          <w:rFonts w:hint="cs"/>
          <w:rtl/>
        </w:rPr>
        <w:t>عليه‌السلام</w:t>
      </w:r>
      <w:r>
        <w:rPr>
          <w:rtl/>
        </w:rPr>
        <w:t xml:space="preserve"> ، أنا بنجاتكم زعيم أي ضامن بنجاتكم كما في المجمع ، ص 519. </w:t>
      </w:r>
    </w:p>
    <w:p w:rsidR="00CB1BA7" w:rsidRDefault="00CB1BA7" w:rsidP="00CB1BA7">
      <w:pPr>
        <w:rPr>
          <w:rtl/>
        </w:rPr>
      </w:pPr>
      <w:r w:rsidRPr="004F100B">
        <w:rPr>
          <w:rtl/>
        </w:rPr>
        <w:t>(75)</w:t>
      </w:r>
      <w:r>
        <w:rPr>
          <w:rtl/>
        </w:rPr>
        <w:t xml:space="preserve"> الطرف ، ص 29 ، وعنه البحار ، ج 22 ، ص 484 ، ب 1 ، ح 31. </w:t>
      </w:r>
    </w:p>
    <w:p w:rsidR="00CB1BA7" w:rsidRPr="001B166D" w:rsidRDefault="00CB1BA7" w:rsidP="00CB1BA7">
      <w:pPr>
        <w:rPr>
          <w:rStyle w:val="libBold2Char"/>
          <w:rtl/>
        </w:rPr>
      </w:pPr>
      <w:r>
        <w:rPr>
          <w:rtl/>
        </w:rPr>
        <w:br w:type="page"/>
      </w:r>
      <w:r w:rsidRPr="001B166D">
        <w:rPr>
          <w:rStyle w:val="libBold2Char"/>
          <w:rtl/>
        </w:rPr>
        <w:lastRenderedPageBreak/>
        <w:t xml:space="preserve">قال عليٌ </w:t>
      </w:r>
      <w:r w:rsidR="0047015D" w:rsidRPr="0047015D">
        <w:rPr>
          <w:rStyle w:val="libAlaemChar"/>
          <w:rFonts w:hint="cs"/>
          <w:rtl/>
        </w:rPr>
        <w:t>عليه‌السلام</w:t>
      </w:r>
      <w:r w:rsidRPr="001B166D">
        <w:rPr>
          <w:rStyle w:val="libBold2Char"/>
          <w:rtl/>
        </w:rPr>
        <w:t xml:space="preserve"> ، فواللّهِ لقد حَسِبتُ (76) بضعةٌ منّي قد ذَهَبت لبكائِه حتّى هَمَلت عيناه مثلَ المطر ، حتّى بَلَّتْ دموعُه لحيتَه ومُلاءةً (77) كانت عليه وهو يلتزم فاطمةَ لا يفارقُها ورأسُه على صدري وأنا مُسندُه ، والحسنُ والحسينُ يقبّلان قدميه ويبكيان بأعلا أصواتِهما (78). </w:t>
      </w:r>
    </w:p>
    <w:p w:rsidR="00CB1BA7" w:rsidRDefault="00CB1BA7" w:rsidP="00CB1BA7">
      <w:pPr>
        <w:rPr>
          <w:rtl/>
        </w:rPr>
      </w:pPr>
      <w:r>
        <w:rPr>
          <w:rtl/>
        </w:rPr>
        <w:t xml:space="preserve">ن ) وفي الحديث التاسع عشر من الباب المتقدّم من البحار في وصيّته </w:t>
      </w:r>
      <w:r w:rsidR="001976EA" w:rsidRPr="001976EA">
        <w:rPr>
          <w:rStyle w:val="libAlaemChar"/>
          <w:rFonts w:hint="cs"/>
          <w:rtl/>
        </w:rPr>
        <w:t>صلى‌الله‌عليه‌وآله</w:t>
      </w:r>
      <w:r>
        <w:rPr>
          <w:rtl/>
        </w:rPr>
        <w:t xml:space="preserve"> قرب وفاته : </w:t>
      </w:r>
    </w:p>
    <w:p w:rsidR="00CB1BA7" w:rsidRPr="00450C1A" w:rsidRDefault="00CB1BA7" w:rsidP="001B166D">
      <w:pPr>
        <w:pStyle w:val="libBold2"/>
        <w:rPr>
          <w:rtl/>
        </w:rPr>
      </w:pPr>
      <w:r w:rsidRPr="001B166D">
        <w:rPr>
          <w:rtl/>
        </w:rPr>
        <w:t xml:space="preserve"> ... فدعى أميرَ المؤمنين </w:t>
      </w:r>
      <w:r w:rsidR="0047015D" w:rsidRPr="0047015D">
        <w:rPr>
          <w:rStyle w:val="libAlaemChar"/>
          <w:rFonts w:hint="cs"/>
          <w:rtl/>
        </w:rPr>
        <w:t>عليه‌السلام</w:t>
      </w:r>
      <w:r w:rsidRPr="001B166D">
        <w:rPr>
          <w:rtl/>
        </w:rPr>
        <w:t xml:space="preserve"> فلمّا دَنا منه أومأ إليه ، فأكبَّ عليه فناجاهُ رسولُ اللّه </w:t>
      </w:r>
      <w:r w:rsidR="001976EA" w:rsidRPr="001976EA">
        <w:rPr>
          <w:rStyle w:val="libAlaemChar"/>
          <w:rFonts w:hint="cs"/>
          <w:rtl/>
        </w:rPr>
        <w:t>صلى‌الله‌عليه‌وآله</w:t>
      </w:r>
      <w:r w:rsidRPr="00450C1A">
        <w:rPr>
          <w:rtl/>
        </w:rPr>
        <w:t xml:space="preserve"> طويلا</w:t>
      </w:r>
      <w:r>
        <w:rPr>
          <w:rtl/>
        </w:rPr>
        <w:t xml:space="preserve"> ..</w:t>
      </w:r>
      <w:r w:rsidRPr="00450C1A">
        <w:rPr>
          <w:rtl/>
        </w:rPr>
        <w:t>. فقالَ له الناس ، ما الّذي أوعَزَ إليكَ يا أبا الحسن</w:t>
      </w:r>
      <w:r>
        <w:rPr>
          <w:rtl/>
        </w:rPr>
        <w:t>؟</w:t>
      </w:r>
      <w:r w:rsidRPr="00450C1A">
        <w:rPr>
          <w:rtl/>
        </w:rPr>
        <w:t xml:space="preserve"> </w:t>
      </w:r>
      <w:r>
        <w:rPr>
          <w:rtl/>
        </w:rPr>
        <w:t>فقال :</w:t>
      </w:r>
      <w:r w:rsidRPr="00450C1A">
        <w:rPr>
          <w:rtl/>
        </w:rPr>
        <w:t xml:space="preserve"> عَلَّمَني ألفَ باب من العِلم ، فَتَحَ لي كلُّ باب ألفَ باب ، وأوصاني بما أنا قائمٌ به ان شاءَ اللّه تعالى. </w:t>
      </w:r>
    </w:p>
    <w:p w:rsidR="00CB1BA7" w:rsidRPr="001B166D" w:rsidRDefault="00CB1BA7" w:rsidP="001B166D">
      <w:pPr>
        <w:pStyle w:val="libBold2"/>
        <w:rPr>
          <w:rStyle w:val="libBold2Char"/>
          <w:rtl/>
        </w:rPr>
      </w:pPr>
      <w:r w:rsidRPr="00450C1A">
        <w:rPr>
          <w:rtl/>
        </w:rPr>
        <w:t xml:space="preserve">ثمّ ثَقُلَ وحضَرُه الموتُ ، وأميرُ المؤمنين </w:t>
      </w:r>
      <w:r w:rsidR="0047015D" w:rsidRPr="0047015D">
        <w:rPr>
          <w:rStyle w:val="libAlaemChar"/>
          <w:rFonts w:hint="cs"/>
          <w:rtl/>
        </w:rPr>
        <w:t>عليه‌السلام</w:t>
      </w:r>
      <w:r w:rsidRPr="001B166D">
        <w:rPr>
          <w:rStyle w:val="libBold2Char"/>
          <w:rtl/>
        </w:rPr>
        <w:t xml:space="preserve"> حاضرٌ عندَه ، فلمّا قَرُبَ خروجُ نفسِهِ قال له ، ضَعْ يا علي رأسي في حِجْرِك ، فقد جاء أمرُ اللّهِ تعالى ، فاذا فاضَت نَفْسي فتناوَلْها بيدِك ، وامسحْ بها وجَهك ، ثمّ وجِّهني إلى القبلةِ ، وَتَولّ أمري ، وصَلِّ عليَّ أوَّلَ الناس ، ولا تفارقْني حتّى تواريني في رَمْسي ، واستعِنْ باللّهِ تعالى ، فأخَذَ عليٌ </w:t>
      </w:r>
      <w:r w:rsidR="0047015D" w:rsidRPr="0047015D">
        <w:rPr>
          <w:rStyle w:val="libAlaemChar"/>
          <w:rFonts w:hint="cs"/>
          <w:rtl/>
        </w:rPr>
        <w:t>عليه‌السلام</w:t>
      </w:r>
      <w:r w:rsidRPr="001B166D">
        <w:rPr>
          <w:rStyle w:val="libBold2Char"/>
          <w:rtl/>
        </w:rPr>
        <w:t xml:space="preserve"> رأسَهُ فَوضَعَه في حِجْرهِ ، فاُغمى عليه ، فأكبَّتْ فاطمةُ </w:t>
      </w:r>
      <w:r w:rsidR="001976EA" w:rsidRPr="001976EA">
        <w:rPr>
          <w:rStyle w:val="libAlaemChar"/>
          <w:rFonts w:hint="cs"/>
          <w:rtl/>
        </w:rPr>
        <w:t>عليها‌السلام</w:t>
      </w:r>
      <w:r w:rsidRPr="001B166D">
        <w:rPr>
          <w:rStyle w:val="libBold2Char"/>
          <w:rtl/>
        </w:rPr>
        <w:t xml:space="preserve"> تنظُرُ في وجِهِه وتندبُهُ وتبكي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450C1A">
        <w:rPr>
          <w:rtl/>
        </w:rPr>
        <w:t>(76)</w:t>
      </w:r>
      <w:r>
        <w:rPr>
          <w:rtl/>
        </w:rPr>
        <w:t xml:space="preserve"> في المصدر ، لقد حسست. </w:t>
      </w:r>
    </w:p>
    <w:p w:rsidR="00CB1BA7" w:rsidRDefault="00CB1BA7" w:rsidP="00CB1BA7">
      <w:pPr>
        <w:rPr>
          <w:rtl/>
        </w:rPr>
      </w:pPr>
      <w:r w:rsidRPr="00450C1A">
        <w:rPr>
          <w:rtl/>
        </w:rPr>
        <w:t>(77)</w:t>
      </w:r>
      <w:r>
        <w:rPr>
          <w:rtl/>
        </w:rPr>
        <w:t xml:space="preserve"> الملاءة هو الثوب اللين الرقيق. </w:t>
      </w:r>
    </w:p>
    <w:p w:rsidR="00CB1BA7" w:rsidRDefault="00CB1BA7" w:rsidP="00CB1BA7">
      <w:pPr>
        <w:rPr>
          <w:rtl/>
        </w:rPr>
      </w:pPr>
      <w:r w:rsidRPr="00450C1A">
        <w:rPr>
          <w:rtl/>
        </w:rPr>
        <w:t>(78)</w:t>
      </w:r>
      <w:r>
        <w:rPr>
          <w:rtl/>
        </w:rPr>
        <w:t xml:space="preserve"> كما في الطرف ، ص 381 ، وعنه البحار ، ج 22 ، ص 491 ، ب 1 ، ح 36. </w:t>
      </w:r>
    </w:p>
    <w:p w:rsidR="00CB1BA7" w:rsidRPr="001B166D" w:rsidRDefault="00CB1BA7" w:rsidP="00C40E6A">
      <w:pPr>
        <w:pStyle w:val="libNormal"/>
        <w:rPr>
          <w:rStyle w:val="libBold2Char"/>
          <w:rtl/>
        </w:rPr>
      </w:pPr>
      <w:r>
        <w:rPr>
          <w:rtl/>
        </w:rPr>
        <w:br w:type="page"/>
      </w:r>
      <w:r w:rsidRPr="001B166D">
        <w:rPr>
          <w:rStyle w:val="libBold2Char"/>
          <w:rtl/>
        </w:rPr>
        <w:lastRenderedPageBreak/>
        <w:t xml:space="preserve">ثمّ قُبِضَ </w:t>
      </w:r>
      <w:r w:rsidR="001976EA" w:rsidRPr="001976EA">
        <w:rPr>
          <w:rStyle w:val="libAlaemChar"/>
          <w:rFonts w:hint="cs"/>
          <w:rtl/>
        </w:rPr>
        <w:t>صلى‌الله‌عليه‌وآله</w:t>
      </w:r>
      <w:r w:rsidRPr="001B166D">
        <w:rPr>
          <w:rStyle w:val="libBold2Char"/>
          <w:rtl/>
        </w:rPr>
        <w:t xml:space="preserve"> ويدُ أميرِ المؤمنين اليمنى تحتَ حَنَكِهِ ففاضَتْ نفسُه </w:t>
      </w:r>
      <w:r w:rsidR="001976EA" w:rsidRPr="001976EA">
        <w:rPr>
          <w:rStyle w:val="libAlaemChar"/>
          <w:rFonts w:hint="cs"/>
          <w:rtl/>
        </w:rPr>
        <w:t>صلى‌الله‌عليه‌وآله</w:t>
      </w:r>
      <w:r w:rsidRPr="001B166D">
        <w:rPr>
          <w:rStyle w:val="libBold2Char"/>
          <w:rtl/>
        </w:rPr>
        <w:t xml:space="preserve"> فيها ، فَرَفعها إلى وجِهِه فمَسَحهُ بها ... </w:t>
      </w:r>
    </w:p>
    <w:p w:rsidR="00CB1BA7" w:rsidRDefault="00CB1BA7" w:rsidP="00CB1BA7">
      <w:pPr>
        <w:rPr>
          <w:rtl/>
        </w:rPr>
      </w:pPr>
      <w:r>
        <w:rPr>
          <w:rtl/>
        </w:rPr>
        <w:t>هذا مختار من الحديث وهو ذو شجون وحزن مكنون فإنّا لله وإنّا إليه راجعون.</w:t>
      </w:r>
    </w:p>
    <w:p w:rsidR="00CB1BA7" w:rsidRPr="00324B78" w:rsidRDefault="00CB1BA7" w:rsidP="006C0264">
      <w:pPr>
        <w:pStyle w:val="libLine"/>
        <w:rPr>
          <w:rtl/>
          <w:lang w:bidi="ar-IQ"/>
        </w:rPr>
      </w:pPr>
      <w:r>
        <w:rPr>
          <w:rFonts w:hint="cs"/>
          <w:rtl/>
          <w:lang w:bidi="ar-IQ"/>
        </w:rPr>
        <w:tab/>
      </w:r>
    </w:p>
    <w:p w:rsidR="00CB1BA7" w:rsidRDefault="00CB1BA7" w:rsidP="00CB1BA7">
      <w:pPr>
        <w:pStyle w:val="Heading2"/>
        <w:rPr>
          <w:rtl/>
        </w:rPr>
      </w:pPr>
      <w:r>
        <w:rPr>
          <w:rtl/>
        </w:rPr>
        <w:br w:type="page"/>
      </w:r>
      <w:bookmarkStart w:id="8" w:name="_Toc313868420"/>
      <w:bookmarkStart w:id="9" w:name="_Toc393797489"/>
      <w:r>
        <w:rPr>
          <w:rtl/>
        </w:rPr>
        <w:lastRenderedPageBreak/>
        <w:t>4</w:t>
      </w:r>
      <w:bookmarkEnd w:id="8"/>
      <w:bookmarkEnd w:id="9"/>
    </w:p>
    <w:p w:rsidR="00CB1BA7" w:rsidRDefault="00CB1BA7" w:rsidP="00CB1BA7">
      <w:pPr>
        <w:rPr>
          <w:rtl/>
        </w:rPr>
      </w:pPr>
      <w:r>
        <w:rPr>
          <w:rtl/>
        </w:rPr>
        <w:t xml:space="preserve">وممّا أوصى به رسول الله </w:t>
      </w:r>
      <w:r w:rsidR="001976EA" w:rsidRPr="001976EA">
        <w:rPr>
          <w:rStyle w:val="libAlaemChar"/>
          <w:rFonts w:hint="cs"/>
          <w:rtl/>
        </w:rPr>
        <w:t>صلى‌الله‌عليه‌وآله</w:t>
      </w:r>
      <w:r>
        <w:rPr>
          <w:rtl/>
        </w:rPr>
        <w:t xml:space="preserve"> أمير المؤمنين </w:t>
      </w:r>
      <w:r w:rsidR="0047015D" w:rsidRPr="0047015D">
        <w:rPr>
          <w:rStyle w:val="libAlaemChar"/>
          <w:rFonts w:hint="cs"/>
          <w:rtl/>
        </w:rPr>
        <w:t>عليه‌السلام</w:t>
      </w:r>
      <w:r>
        <w:rPr>
          <w:rtl/>
        </w:rPr>
        <w:t xml:space="preserve"> حينما حضرته الشهادة أنّه أوصى له بجميع مختصّاته ، وأوصاه بلبس خاتمه ، وقبض مختصّاته ، حتّى لا ينازعه فيها أحد من بعده. </w:t>
      </w:r>
    </w:p>
    <w:p w:rsidR="00CB1BA7" w:rsidRDefault="00CB1BA7" w:rsidP="00CB1BA7">
      <w:pPr>
        <w:rPr>
          <w:rtl/>
        </w:rPr>
      </w:pPr>
      <w:r>
        <w:rPr>
          <w:rtl/>
        </w:rPr>
        <w:t xml:space="preserve">ففي علل الشرائع قال : حدّثنا محمّد بن علي ماجيلويه </w:t>
      </w:r>
      <w:r w:rsidR="004D3129" w:rsidRPr="004D3129">
        <w:rPr>
          <w:rStyle w:val="libAlaemChar"/>
          <w:rFonts w:hint="cs"/>
          <w:rtl/>
        </w:rPr>
        <w:t>رضي‌الله‌عنه</w:t>
      </w:r>
      <w:r>
        <w:rPr>
          <w:rtl/>
        </w:rPr>
        <w:t xml:space="preserve"> قال : حدّثنا محمّد بن يحيى العطّار ، قال : حدّثنا سهل بن زياد الآدمي ، قال : حدّثنا محمّد بن الوليد الصيرفي ، عن أبان بن عثمان ، عن أبي عبدالله </w:t>
      </w:r>
      <w:r w:rsidR="0047015D" w:rsidRPr="0047015D">
        <w:rPr>
          <w:rStyle w:val="libAlaemChar"/>
          <w:rFonts w:hint="cs"/>
          <w:rtl/>
        </w:rPr>
        <w:t>عليه‌السلام</w:t>
      </w:r>
      <w:r>
        <w:rPr>
          <w:rtl/>
        </w:rPr>
        <w:t xml:space="preserve"> ، عن أبيه ، عن جدّه </w:t>
      </w:r>
      <w:r w:rsidR="00655C89" w:rsidRPr="00655C89">
        <w:rPr>
          <w:rStyle w:val="libAlaemChar"/>
          <w:rFonts w:hint="cs"/>
          <w:rtl/>
        </w:rPr>
        <w:t>عليهم‌السلام</w:t>
      </w:r>
      <w:r>
        <w:rPr>
          <w:rtl/>
        </w:rPr>
        <w:t xml:space="preserve"> قال : لمّا حضَرَت رسولَ الله </w:t>
      </w:r>
      <w:r w:rsidR="001976EA" w:rsidRPr="001976EA">
        <w:rPr>
          <w:rStyle w:val="libAlaemChar"/>
          <w:rFonts w:hint="cs"/>
          <w:rtl/>
        </w:rPr>
        <w:t>صلى‌الله‌عليه‌وآله</w:t>
      </w:r>
      <w:r>
        <w:rPr>
          <w:rtl/>
        </w:rPr>
        <w:t xml:space="preserve"> الوفاةُ دعا العبّاسَ بن عبدِالمطّلب وأميرَ المؤمنين عليَّ بن أبي طالب </w:t>
      </w:r>
      <w:r w:rsidR="0047015D" w:rsidRPr="0047015D">
        <w:rPr>
          <w:rStyle w:val="libAlaemChar"/>
          <w:rFonts w:hint="cs"/>
          <w:rtl/>
        </w:rPr>
        <w:t>عليه‌السلام</w:t>
      </w:r>
      <w:r>
        <w:rPr>
          <w:rtl/>
        </w:rPr>
        <w:t xml:space="preserve"> ، فقال للعبّاسِ ، يا عمَّ محمَّد ، تأخذُ تُراثَ محمّد وتقضي دينَه وتُنجزُ عداتِه </w:t>
      </w:r>
      <w:r w:rsidRPr="00980A2A">
        <w:rPr>
          <w:rStyle w:val="libFootnotenumChar"/>
          <w:rtl/>
        </w:rPr>
        <w:t>(1)</w:t>
      </w:r>
      <w:r>
        <w:rPr>
          <w:rtl/>
        </w:rPr>
        <w:t xml:space="preserve">؟ </w:t>
      </w:r>
    </w:p>
    <w:p w:rsidR="00CB1BA7" w:rsidRDefault="00CB1BA7" w:rsidP="00CB1BA7">
      <w:pPr>
        <w:rPr>
          <w:rtl/>
        </w:rPr>
      </w:pPr>
      <w:r>
        <w:rPr>
          <w:rtl/>
        </w:rPr>
        <w:t xml:space="preserve">فردَّ عليه وقال : يا رسولَ اللّهِ أنا شيخٌ كبير كثيرُ العيال ، قليلُ المال ، من يطيقُك وأنت تباري الريح </w:t>
      </w:r>
      <w:r w:rsidRPr="00980A2A">
        <w:rPr>
          <w:rStyle w:val="libFootnotenumChar"/>
          <w:rtl/>
        </w:rPr>
        <w:t>(2)</w:t>
      </w:r>
      <w:r>
        <w:rPr>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D1036C">
        <w:rPr>
          <w:rtl/>
        </w:rPr>
        <w:t>(1)</w:t>
      </w:r>
      <w:r>
        <w:rPr>
          <w:rtl/>
        </w:rPr>
        <w:t xml:space="preserve"> في هامش الكافي عن الفيض الكاشاني أنّه قال : لعلّ إلقاء هذا القول على عمّه أوّلا ثمّ تكريره </w:t>
      </w:r>
      <w:r w:rsidR="001976EA" w:rsidRPr="001976EA">
        <w:rPr>
          <w:rStyle w:val="libAlaemChar"/>
          <w:rFonts w:hint="cs"/>
          <w:rtl/>
        </w:rPr>
        <w:t>صلى‌الله‌عليه‌وآله</w:t>
      </w:r>
      <w:r>
        <w:rPr>
          <w:rtl/>
        </w:rPr>
        <w:t xml:space="preserve"> ذلك إنّما هو لإتمام الحجّة عليه ، وليظهر للناس أنّه ليس أحد مثل ابن عمّه في أهليّة الوصيّة. </w:t>
      </w:r>
    </w:p>
    <w:p w:rsidR="00CB1BA7" w:rsidRDefault="00CB1BA7" w:rsidP="00CB1BA7">
      <w:pPr>
        <w:rPr>
          <w:rtl/>
        </w:rPr>
      </w:pPr>
      <w:r w:rsidRPr="00D1036C">
        <w:rPr>
          <w:rtl/>
        </w:rPr>
        <w:t>(2)</w:t>
      </w:r>
      <w:r>
        <w:rPr>
          <w:rtl/>
        </w:rPr>
        <w:t xml:space="preserve"> المباراة هي المسابقة ، وتباري الريح بمعنى تسابق الريح. كناية عن علوّ الهمّة والسخاء ، يقال : فلان يباري الريح سماحةً أي يسابقه فيها ، والريح مشهورة </w:t>
      </w:r>
    </w:p>
    <w:p w:rsidR="00CB1BA7" w:rsidRDefault="00CB1BA7" w:rsidP="00CB1BA7">
      <w:pPr>
        <w:rPr>
          <w:rtl/>
        </w:rPr>
      </w:pPr>
      <w:r>
        <w:rPr>
          <w:rtl/>
        </w:rPr>
        <w:br w:type="page"/>
      </w:r>
      <w:r>
        <w:rPr>
          <w:rtl/>
        </w:rPr>
        <w:lastRenderedPageBreak/>
        <w:t xml:space="preserve">قال : فأطرق </w:t>
      </w:r>
      <w:r w:rsidRPr="00980A2A">
        <w:rPr>
          <w:rStyle w:val="libFootnotenumChar"/>
          <w:rtl/>
        </w:rPr>
        <w:t>(3)</w:t>
      </w:r>
      <w:r>
        <w:rPr>
          <w:rtl/>
        </w:rPr>
        <w:t xml:space="preserve"> </w:t>
      </w:r>
      <w:r w:rsidR="001976EA" w:rsidRPr="001976EA">
        <w:rPr>
          <w:rStyle w:val="libAlaemChar"/>
          <w:rFonts w:hint="cs"/>
          <w:rtl/>
        </w:rPr>
        <w:t>صلى‌الله‌عليه‌وآله</w:t>
      </w:r>
      <w:r>
        <w:rPr>
          <w:rtl/>
        </w:rPr>
        <w:t xml:space="preserve"> هنيئةً </w:t>
      </w:r>
      <w:r w:rsidRPr="00980A2A">
        <w:rPr>
          <w:rStyle w:val="libFootnotenumChar"/>
          <w:rtl/>
        </w:rPr>
        <w:t>(4)</w:t>
      </w:r>
      <w:r>
        <w:rPr>
          <w:rtl/>
        </w:rPr>
        <w:t xml:space="preserve"> قال </w:t>
      </w:r>
      <w:r w:rsidRPr="00980A2A">
        <w:rPr>
          <w:rStyle w:val="libFootnotenumChar"/>
          <w:rtl/>
        </w:rPr>
        <w:t>(5)</w:t>
      </w:r>
      <w:r>
        <w:rPr>
          <w:rtl/>
        </w:rPr>
        <w:t xml:space="preserve"> ، يا عبّاس أتأخذُ تراثَ رسولِ اللّهِ وتنجزُ عداتِه </w:t>
      </w:r>
      <w:r w:rsidRPr="00980A2A">
        <w:rPr>
          <w:rStyle w:val="libFootnotenumChar"/>
          <w:rtl/>
        </w:rPr>
        <w:t>(6)</w:t>
      </w:r>
      <w:r>
        <w:rPr>
          <w:rtl/>
        </w:rPr>
        <w:t xml:space="preserve"> وتؤدّي دينَه؟ فقال : بأبي أنت واُمّي أنا شيخٌ كبير كثيرُ العيال ، قليلُ المال ، من يطيقُك وأنت تباري الريح. فقال رسولُ اللّه </w:t>
      </w:r>
      <w:r w:rsidR="001976EA" w:rsidRPr="001976EA">
        <w:rPr>
          <w:rStyle w:val="libAlaemChar"/>
          <w:rFonts w:hint="cs"/>
          <w:rtl/>
        </w:rPr>
        <w:t>صلى‌الله‌عليه‌وآله</w:t>
      </w:r>
      <w:r>
        <w:rPr>
          <w:rtl/>
        </w:rPr>
        <w:t xml:space="preserve"> ، أما إنّي سأُعطيها من يأخذُ بحقِّها </w:t>
      </w:r>
      <w:r w:rsidRPr="00980A2A">
        <w:rPr>
          <w:rStyle w:val="libFootnotenumChar"/>
          <w:rtl/>
        </w:rPr>
        <w:t>(7)</w:t>
      </w:r>
      <w:r>
        <w:rPr>
          <w:rtl/>
        </w:rPr>
        <w:t xml:space="preserve"> ، ثمّ قال : </w:t>
      </w:r>
    </w:p>
    <w:p w:rsidR="00CB1BA7" w:rsidRPr="00785A74" w:rsidRDefault="00CB1BA7" w:rsidP="001B166D">
      <w:pPr>
        <w:pStyle w:val="libBold2"/>
        <w:rPr>
          <w:rtl/>
        </w:rPr>
      </w:pPr>
      <w:r w:rsidRPr="00785A74">
        <w:rPr>
          <w:rtl/>
        </w:rPr>
        <w:t>يا علي ، يا أخا محمّد ، أَتُنْجِز عداةَ محمّد ، وتقضي دينَه ، وتأخذُ تراثَه (8)</w:t>
      </w:r>
      <w:r>
        <w:rPr>
          <w:rtl/>
        </w:rPr>
        <w:t>؟</w:t>
      </w:r>
      <w:r w:rsidRPr="00785A74">
        <w:rPr>
          <w:rtl/>
        </w:rPr>
        <w:t xml:space="preserve"> </w:t>
      </w:r>
    </w:p>
    <w:p w:rsidR="00CB1BA7" w:rsidRPr="00785A74" w:rsidRDefault="00CB1BA7" w:rsidP="001B166D">
      <w:pPr>
        <w:pStyle w:val="libBold2"/>
        <w:rPr>
          <w:rtl/>
        </w:rPr>
      </w:pPr>
      <w:r>
        <w:rPr>
          <w:rtl/>
        </w:rPr>
        <w:t>قال :</w:t>
      </w:r>
      <w:r w:rsidRPr="00785A74">
        <w:rPr>
          <w:rtl/>
        </w:rPr>
        <w:t xml:space="preserve"> نعم بأبي أنتَ واُمّي. </w:t>
      </w:r>
    </w:p>
    <w:p w:rsidR="00CB1BA7" w:rsidRDefault="00CB1BA7" w:rsidP="001B166D">
      <w:pPr>
        <w:pStyle w:val="libBold2"/>
        <w:rPr>
          <w:rtl/>
        </w:rPr>
      </w:pPr>
      <w:r>
        <w:rPr>
          <w:rtl/>
        </w:rPr>
        <w:t>قال :</w:t>
      </w:r>
      <w:r w:rsidRPr="00785A74">
        <w:rPr>
          <w:rtl/>
        </w:rPr>
        <w:t xml:space="preserve"> فنظرتُ إليه حتّى نَزَع خاتَمه من إصبعِه </w:t>
      </w:r>
      <w:r>
        <w:rPr>
          <w:rtl/>
        </w:rPr>
        <w:t>فقال :</w:t>
      </w:r>
      <w:r w:rsidRPr="00785A74">
        <w:rPr>
          <w:rtl/>
        </w:rPr>
        <w:t xml:space="preserve"> تختَّمْ بهذا في حياتي.</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بالسخاء. </w:t>
      </w:r>
    </w:p>
    <w:p w:rsidR="00CB1BA7" w:rsidRDefault="00CB1BA7" w:rsidP="00CB1BA7">
      <w:pPr>
        <w:rPr>
          <w:rtl/>
        </w:rPr>
      </w:pPr>
      <w:r w:rsidRPr="006077E4">
        <w:rPr>
          <w:rtl/>
        </w:rPr>
        <w:t>(3)</w:t>
      </w:r>
      <w:r>
        <w:rPr>
          <w:rtl/>
        </w:rPr>
        <w:t xml:space="preserve"> يقال : أطرق الرجل ، إذا سكت ولم يتكلّم ، وأطرق رأسه ، أي أَمالَهُ وأسكَنه ، وأَطرق الرجل ، أي أرخى عينيه ينظر إلى الأرض </w:t>
      </w:r>
      <w:r w:rsidRPr="00980A2A">
        <w:rPr>
          <w:rStyle w:val="libFootnotenumChar"/>
          <w:rtl/>
        </w:rPr>
        <w:t>(1)</w:t>
      </w:r>
      <w:r>
        <w:rPr>
          <w:rtl/>
        </w:rPr>
        <w:t xml:space="preserve">. </w:t>
      </w:r>
    </w:p>
    <w:p w:rsidR="00CB1BA7" w:rsidRDefault="00CB1BA7" w:rsidP="00CB1BA7">
      <w:pPr>
        <w:rPr>
          <w:rtl/>
        </w:rPr>
      </w:pPr>
      <w:r>
        <w:rPr>
          <w:rtl/>
        </w:rPr>
        <w:t xml:space="preserve">ولعلّ الأنسب هنا هو المعنى الأوّل. </w:t>
      </w:r>
    </w:p>
    <w:p w:rsidR="00CB1BA7" w:rsidRDefault="00CB1BA7" w:rsidP="00CB1BA7">
      <w:pPr>
        <w:rPr>
          <w:rtl/>
        </w:rPr>
      </w:pPr>
      <w:r w:rsidRPr="006077E4">
        <w:rPr>
          <w:rtl/>
        </w:rPr>
        <w:t>(4)</w:t>
      </w:r>
      <w:r>
        <w:rPr>
          <w:rtl/>
        </w:rPr>
        <w:t xml:space="preserve"> هنيئة أي وقتاً. </w:t>
      </w:r>
    </w:p>
    <w:p w:rsidR="00CB1BA7" w:rsidRDefault="00CB1BA7" w:rsidP="00CB1BA7">
      <w:pPr>
        <w:rPr>
          <w:rtl/>
        </w:rPr>
      </w:pPr>
      <w:r w:rsidRPr="006077E4">
        <w:rPr>
          <w:rtl/>
        </w:rPr>
        <w:t>(5)</w:t>
      </w:r>
      <w:r>
        <w:rPr>
          <w:rtl/>
        </w:rPr>
        <w:t xml:space="preserve"> في الكافي ، « ثمّ قال ». </w:t>
      </w:r>
    </w:p>
    <w:p w:rsidR="00CB1BA7" w:rsidRDefault="00CB1BA7" w:rsidP="00CB1BA7">
      <w:pPr>
        <w:rPr>
          <w:rtl/>
        </w:rPr>
      </w:pPr>
      <w:r w:rsidRPr="006077E4">
        <w:rPr>
          <w:rtl/>
        </w:rPr>
        <w:t>(6)</w:t>
      </w:r>
      <w:r>
        <w:rPr>
          <w:rtl/>
        </w:rPr>
        <w:t xml:space="preserve"> التراث هو الميراث ، والعدات جمع عدة هي الوعد في الخير. </w:t>
      </w:r>
    </w:p>
    <w:p w:rsidR="00CB1BA7" w:rsidRDefault="00CB1BA7" w:rsidP="00CB1BA7">
      <w:pPr>
        <w:rPr>
          <w:rtl/>
        </w:rPr>
      </w:pPr>
      <w:r w:rsidRPr="006077E4">
        <w:rPr>
          <w:rtl/>
        </w:rPr>
        <w:t>(7)</w:t>
      </w:r>
      <w:r>
        <w:rPr>
          <w:rtl/>
        </w:rPr>
        <w:t xml:space="preserve"> في الكافي ، « مَنْ يأخذها بحقّها » أي مَنْ يأخذ هذه المواريث بالإستحقاق ويقوم بلوازمها. </w:t>
      </w:r>
    </w:p>
    <w:p w:rsidR="00CB1BA7" w:rsidRDefault="00CB1BA7" w:rsidP="00CB1BA7">
      <w:pPr>
        <w:rPr>
          <w:rtl/>
        </w:rPr>
      </w:pPr>
      <w:r w:rsidRPr="006077E4">
        <w:rPr>
          <w:rtl/>
        </w:rPr>
        <w:t>(8)</w:t>
      </w:r>
      <w:r>
        <w:rPr>
          <w:rtl/>
        </w:rPr>
        <w:t xml:space="preserve"> في التعبير بأخ محمّد ، ثمّ تقديم إنجاز العداة وقضاء الدين ، دون أخذ التراث ، لطف لا يخفى.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مجمع البحرين ، ص 439. </w:t>
      </w:r>
    </w:p>
    <w:p w:rsidR="00CB1BA7" w:rsidRPr="00324EFD" w:rsidRDefault="00CB1BA7" w:rsidP="001B166D">
      <w:pPr>
        <w:pStyle w:val="libBold2"/>
        <w:rPr>
          <w:rtl/>
        </w:rPr>
      </w:pPr>
      <w:r>
        <w:rPr>
          <w:rtl/>
        </w:rPr>
        <w:br w:type="page"/>
      </w:r>
      <w:r w:rsidRPr="001B166D">
        <w:rPr>
          <w:rtl/>
        </w:rPr>
        <w:lastRenderedPageBreak/>
        <w:t xml:space="preserve">قال : فنظرتُ إلى الخاتَم حينَ وَضعَهُ عليٌ </w:t>
      </w:r>
      <w:r w:rsidR="0047015D" w:rsidRPr="0047015D">
        <w:rPr>
          <w:rStyle w:val="libAlaemChar"/>
          <w:rFonts w:hint="cs"/>
          <w:rtl/>
        </w:rPr>
        <w:t>عليه‌السلام</w:t>
      </w:r>
      <w:r w:rsidRPr="00324EFD">
        <w:rPr>
          <w:rtl/>
        </w:rPr>
        <w:t xml:space="preserve"> في إصبعِه اليُمنى (9). </w:t>
      </w:r>
    </w:p>
    <w:p w:rsidR="00CB1BA7" w:rsidRPr="001B166D" w:rsidRDefault="00CB1BA7" w:rsidP="001B166D">
      <w:pPr>
        <w:pStyle w:val="libBold2"/>
        <w:rPr>
          <w:rStyle w:val="libBold2Char"/>
          <w:rtl/>
        </w:rPr>
      </w:pPr>
      <w:r w:rsidRPr="00324EFD">
        <w:rPr>
          <w:rtl/>
        </w:rPr>
        <w:t xml:space="preserve">فصاح رسولُ اللّه </w:t>
      </w:r>
      <w:r w:rsidR="001976EA" w:rsidRPr="001976EA">
        <w:rPr>
          <w:rStyle w:val="libAlaemChar"/>
          <w:rFonts w:hint="cs"/>
          <w:rtl/>
        </w:rPr>
        <w:t>صلى‌الله‌عليه‌وآله</w:t>
      </w:r>
      <w:r w:rsidRPr="001B166D">
        <w:rPr>
          <w:rStyle w:val="libBold2Char"/>
          <w:rtl/>
        </w:rPr>
        <w:t xml:space="preserve"> يا بلال ، عَلَيَّ بالمغفِر (10) ، والدّرعِ (11) ، والرايةِ (12) ، وسيفي ذي الفقار (13) ، وعمامتي السَّحاب (14)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324EFD">
        <w:rPr>
          <w:rtl/>
        </w:rPr>
        <w:t>(9)</w:t>
      </w:r>
      <w:r>
        <w:rPr>
          <w:rtl/>
        </w:rPr>
        <w:t xml:space="preserve"> في الكافي ، « فتمنّيتُ من جميع ما ترك الخاتم » وهذا كلام العبّاس وتمنّيه. </w:t>
      </w:r>
    </w:p>
    <w:p w:rsidR="00CB1BA7" w:rsidRDefault="00CB1BA7" w:rsidP="00CB1BA7">
      <w:pPr>
        <w:rPr>
          <w:rtl/>
        </w:rPr>
      </w:pPr>
      <w:r w:rsidRPr="00324EFD">
        <w:rPr>
          <w:rtl/>
        </w:rPr>
        <w:t>(10)</w:t>
      </w:r>
      <w:r>
        <w:rPr>
          <w:rtl/>
        </w:rPr>
        <w:t xml:space="preserve"> المِغفر ـ بكسر الميم ـ ، زردٌ ينسج من الدروع على قدر الرأس يُلبس تحت القلنسوة. </w:t>
      </w:r>
    </w:p>
    <w:p w:rsidR="00CB1BA7" w:rsidRDefault="00CB1BA7" w:rsidP="00CB1BA7">
      <w:pPr>
        <w:rPr>
          <w:rtl/>
        </w:rPr>
      </w:pPr>
      <w:r w:rsidRPr="00324EFD">
        <w:rPr>
          <w:rtl/>
        </w:rPr>
        <w:t>(11)</w:t>
      </w:r>
      <w:r>
        <w:rPr>
          <w:rtl/>
        </w:rPr>
        <w:t xml:space="preserve"> الدِرع ـ بكسر الدال ـ ، وجمعه دروع وأدرع ودراع ، قميص من زرد الحديد يُلبس وقاية من سلاح العدو. </w:t>
      </w:r>
    </w:p>
    <w:p w:rsidR="00CB1BA7" w:rsidRDefault="00CB1BA7" w:rsidP="00CB1BA7">
      <w:pPr>
        <w:rPr>
          <w:rtl/>
        </w:rPr>
      </w:pPr>
      <w:r w:rsidRPr="00324EFD">
        <w:rPr>
          <w:rtl/>
        </w:rPr>
        <w:t>(12)</w:t>
      </w:r>
      <w:r>
        <w:rPr>
          <w:rtl/>
        </w:rPr>
        <w:t xml:space="preserve"> الراية هو العَلَم الكبير يتولاّها صاحب الحرب ، ويقاتل عليها ، وإليها تميل المقاتلة. </w:t>
      </w:r>
    </w:p>
    <w:p w:rsidR="00CB1BA7" w:rsidRDefault="00CB1BA7" w:rsidP="00CB1BA7">
      <w:pPr>
        <w:rPr>
          <w:rtl/>
        </w:rPr>
      </w:pPr>
      <w:r w:rsidRPr="00324EFD">
        <w:rPr>
          <w:rtl/>
        </w:rPr>
        <w:t>(13)</w:t>
      </w:r>
      <w:r>
        <w:rPr>
          <w:rtl/>
        </w:rPr>
        <w:t xml:space="preserve"> وهو سيف رسول الله الذي نزل به جبرئيل من السماء ، وأعطاه رسول الله علياً سلام الله عليهما وآلهما الكرام يوم اُحد فما زال يقاتل به حتّى سُمع دويّ من السماء ، لا سيف إلاّ ذو الفقار ولا فتى إلاّ علي </w:t>
      </w:r>
      <w:r w:rsidRPr="00980A2A">
        <w:rPr>
          <w:rStyle w:val="libFootnotenumChar"/>
          <w:rtl/>
        </w:rPr>
        <w:t>(1)</w:t>
      </w:r>
      <w:r>
        <w:rPr>
          <w:rtl/>
        </w:rPr>
        <w:t xml:space="preserve"> وفي حديث أحمد بن عبدالله قال : سألت الرضا </w:t>
      </w:r>
      <w:r w:rsidR="0047015D" w:rsidRPr="0047015D">
        <w:rPr>
          <w:rStyle w:val="libAlaemChar"/>
          <w:rFonts w:hint="cs"/>
          <w:rtl/>
        </w:rPr>
        <w:t>عليه‌السلام</w:t>
      </w:r>
      <w:r>
        <w:rPr>
          <w:rtl/>
        </w:rPr>
        <w:t xml:space="preserve"> عن ذي الفقار سيف رسول الله </w:t>
      </w:r>
      <w:r w:rsidR="001976EA" w:rsidRPr="001976EA">
        <w:rPr>
          <w:rStyle w:val="libAlaemChar"/>
          <w:rFonts w:hint="cs"/>
          <w:rtl/>
        </w:rPr>
        <w:t>صلى‌الله‌عليه‌وآله</w:t>
      </w:r>
      <w:r>
        <w:rPr>
          <w:rtl/>
        </w:rPr>
        <w:t xml:space="preserve"> من أين هو؟ فقال : هبط به جبرئيل </w:t>
      </w:r>
      <w:r w:rsidR="0047015D" w:rsidRPr="0047015D">
        <w:rPr>
          <w:rStyle w:val="libAlaemChar"/>
          <w:rFonts w:hint="cs"/>
          <w:rtl/>
        </w:rPr>
        <w:t>عليه‌السلام</w:t>
      </w:r>
      <w:r>
        <w:rPr>
          <w:rtl/>
        </w:rPr>
        <w:t xml:space="preserve"> من السماء ، وكان حليته من فضّة ، وهو عندي </w:t>
      </w:r>
      <w:r w:rsidRPr="00980A2A">
        <w:rPr>
          <w:rStyle w:val="libFootnotenumChar"/>
          <w:rtl/>
        </w:rPr>
        <w:t>(2)</w:t>
      </w:r>
      <w:r>
        <w:rPr>
          <w:rtl/>
        </w:rPr>
        <w:t xml:space="preserve">. </w:t>
      </w:r>
    </w:p>
    <w:p w:rsidR="00CB1BA7" w:rsidRDefault="00CB1BA7" w:rsidP="00CB1BA7">
      <w:pPr>
        <w:rPr>
          <w:rtl/>
        </w:rPr>
      </w:pPr>
      <w:r w:rsidRPr="00324EFD">
        <w:rPr>
          <w:rtl/>
        </w:rPr>
        <w:t>(14)</w:t>
      </w:r>
      <w:r>
        <w:rPr>
          <w:rtl/>
        </w:rPr>
        <w:t xml:space="preserve"> كان اسم عمامة النبي </w:t>
      </w:r>
      <w:r w:rsidR="001976EA" w:rsidRPr="001976EA">
        <w:rPr>
          <w:rStyle w:val="libAlaemChar"/>
          <w:rFonts w:hint="cs"/>
          <w:rtl/>
        </w:rPr>
        <w:t>صلى‌الله‌عليه‌وآله</w:t>
      </w:r>
      <w:r>
        <w:rPr>
          <w:rtl/>
        </w:rPr>
        <w:t xml:space="preserve"> السحاب ، وكان لأغلب مختصّاته أسماء لشرافتها. </w:t>
      </w:r>
    </w:p>
    <w:p w:rsidR="00CB1BA7" w:rsidRDefault="00CB1BA7" w:rsidP="00CB1BA7">
      <w:pPr>
        <w:rPr>
          <w:rtl/>
        </w:rPr>
      </w:pPr>
      <w:r>
        <w:rPr>
          <w:rtl/>
        </w:rPr>
        <w:t xml:space="preserve">ورد أنّ النبي </w:t>
      </w:r>
      <w:r w:rsidR="001976EA" w:rsidRPr="001976EA">
        <w:rPr>
          <w:rStyle w:val="libAlaemChar"/>
          <w:rFonts w:hint="cs"/>
          <w:rtl/>
        </w:rPr>
        <w:t>صلى‌الله‌عليه‌وآله</w:t>
      </w:r>
      <w:r>
        <w:rPr>
          <w:rtl/>
        </w:rPr>
        <w:t xml:space="preserve"> ألبس علياً في غزوة الخندق درعه ذات الفضول ، وأعطاه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20 ، ص 71 ، ب 11 ، ح 7. </w:t>
      </w:r>
    </w:p>
    <w:p w:rsidR="00CB1BA7" w:rsidRDefault="00CB1BA7" w:rsidP="006C0264">
      <w:pPr>
        <w:pStyle w:val="libFootnote0"/>
        <w:rPr>
          <w:rtl/>
        </w:rPr>
      </w:pPr>
      <w:r>
        <w:rPr>
          <w:rtl/>
        </w:rPr>
        <w:t xml:space="preserve">2 ـ بحار الأنوار ، ج 42 ، ص 65 ، ب 118 ، ح 8. </w:t>
      </w:r>
    </w:p>
    <w:p w:rsidR="00CB1BA7" w:rsidRPr="0025427F" w:rsidRDefault="00CB1BA7" w:rsidP="001B166D">
      <w:pPr>
        <w:pStyle w:val="libBold2"/>
        <w:rPr>
          <w:rtl/>
        </w:rPr>
      </w:pPr>
      <w:r>
        <w:rPr>
          <w:rtl/>
        </w:rPr>
        <w:br w:type="page"/>
      </w:r>
      <w:r w:rsidRPr="0025427F">
        <w:rPr>
          <w:rtl/>
        </w:rPr>
        <w:lastRenderedPageBreak/>
        <w:t xml:space="preserve">والبُرد (15) ، والأبرقَة (16) ، والقضيب (17) ( يقالُ له ، الممشُوق ) فواللّهِ ما رأيتُها قبلَ ساعتي تَيك ـ يعني الأبرقة ـ (18) ، كادَتْ تخطَفُ الأبصار ، فإذا هي من أبرُقِ الجنَّة. </w:t>
      </w:r>
    </w:p>
    <w:p w:rsidR="00CB1BA7" w:rsidRPr="0025427F" w:rsidRDefault="00CB1BA7" w:rsidP="001B166D">
      <w:pPr>
        <w:pStyle w:val="libBold2"/>
        <w:rPr>
          <w:rtl/>
        </w:rPr>
      </w:pPr>
      <w:r>
        <w:rPr>
          <w:rtl/>
        </w:rPr>
        <w:t>فقال :</w:t>
      </w:r>
      <w:r w:rsidRPr="0025427F">
        <w:rPr>
          <w:rtl/>
        </w:rPr>
        <w:t xml:space="preserve"> يا علي ، إنّ جبرئيل أتاني بها </w:t>
      </w:r>
      <w:r>
        <w:rPr>
          <w:rtl/>
        </w:rPr>
        <w:t>فقال :</w:t>
      </w:r>
      <w:r w:rsidRPr="0025427F">
        <w:rPr>
          <w:rtl/>
        </w:rPr>
        <w:t xml:space="preserve"> يا محمَّد</w:t>
      </w:r>
      <w:r>
        <w:rPr>
          <w:rtl/>
        </w:rPr>
        <w:t>!</w:t>
      </w:r>
      <w:r w:rsidRPr="0025427F">
        <w:rPr>
          <w:rtl/>
        </w:rPr>
        <w:t xml:space="preserve"> إجعلْها في حلقةِ الدِّرع واستوفِر بها (19) مكانَ المنِطَقة. </w:t>
      </w:r>
    </w:p>
    <w:p w:rsidR="00CB1BA7" w:rsidRDefault="00CB1BA7" w:rsidP="001B166D">
      <w:pPr>
        <w:pStyle w:val="libBold2"/>
        <w:rPr>
          <w:rtl/>
        </w:rPr>
      </w:pPr>
      <w:r w:rsidRPr="0025427F">
        <w:rPr>
          <w:rtl/>
        </w:rPr>
        <w:t>ثمّ دعا بزَوجَي نعال عربيَّيْن أحدُهما ، مخصوفة والاُخرى غيرُ مخصوفة (20) ، والقميصَ الذي اُسرِىَ به فيه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Pr>
          <w:rtl/>
        </w:rPr>
        <w:t xml:space="preserve">سيفه ذا الفقار ، وعمّمه عمامة السحاب على رأسه تسعة أكوار ـ أي أدوار ـ ثمّ قال له ، تقدّم ، فقال لما ذهب ، « اللّهمّ احفظه من بين يديه ومن خلفه وعن يمينه وعن شماله ومن فوق رأسه ومن تحت قدميه » كما يستفاد من حديث البحار </w:t>
      </w:r>
      <w:r w:rsidRPr="00980A2A">
        <w:rPr>
          <w:rStyle w:val="libFootnotenumChar"/>
          <w:rtl/>
        </w:rPr>
        <w:t>(1)</w:t>
      </w:r>
      <w:r>
        <w:rPr>
          <w:rtl/>
        </w:rPr>
        <w:t xml:space="preserve">. </w:t>
      </w:r>
    </w:p>
    <w:p w:rsidR="00CB1BA7" w:rsidRDefault="00CB1BA7" w:rsidP="00CB1BA7">
      <w:pPr>
        <w:rPr>
          <w:rtl/>
        </w:rPr>
      </w:pPr>
      <w:r w:rsidRPr="0025427F">
        <w:rPr>
          <w:rtl/>
        </w:rPr>
        <w:t>(15)</w:t>
      </w:r>
      <w:r>
        <w:rPr>
          <w:rtl/>
        </w:rPr>
        <w:t xml:space="preserve"> البُرد ـ بضمّ الباء وسكون الراء ـ ، نوع من الثياب والأكسية المعروفة. </w:t>
      </w:r>
    </w:p>
    <w:p w:rsidR="00CB1BA7" w:rsidRDefault="00CB1BA7" w:rsidP="00CB1BA7">
      <w:pPr>
        <w:rPr>
          <w:rtl/>
        </w:rPr>
      </w:pPr>
      <w:r w:rsidRPr="0025427F">
        <w:rPr>
          <w:rtl/>
        </w:rPr>
        <w:t>(16)</w:t>
      </w:r>
      <w:r>
        <w:rPr>
          <w:rtl/>
        </w:rPr>
        <w:t xml:space="preserve"> الأبرقة ، شُقةٌ يشدّ بها الوسط مكان المنطقة ، سمّيت بها لبريقها ، أو لكونها ذات لونين ، لأنّه يطلق على كلّ ما فيه سواد وبياض أبرق. </w:t>
      </w:r>
    </w:p>
    <w:p w:rsidR="00CB1BA7" w:rsidRDefault="00CB1BA7" w:rsidP="00CB1BA7">
      <w:pPr>
        <w:rPr>
          <w:rtl/>
        </w:rPr>
      </w:pPr>
      <w:r w:rsidRPr="0025427F">
        <w:rPr>
          <w:rtl/>
        </w:rPr>
        <w:t>(17)</w:t>
      </w:r>
      <w:r>
        <w:rPr>
          <w:rtl/>
        </w:rPr>
        <w:t xml:space="preserve"> القضيب هو الغصن المقطوع من الشجر مأخوذ من القضب بمعنى القطع ، والقضيب يراد به العصا. </w:t>
      </w:r>
    </w:p>
    <w:p w:rsidR="00CB1BA7" w:rsidRDefault="00CB1BA7" w:rsidP="00CB1BA7">
      <w:pPr>
        <w:rPr>
          <w:rtl/>
        </w:rPr>
      </w:pPr>
      <w:r w:rsidRPr="0025427F">
        <w:rPr>
          <w:rtl/>
        </w:rPr>
        <w:t>(18)</w:t>
      </w:r>
      <w:r>
        <w:rPr>
          <w:rtl/>
        </w:rPr>
        <w:t xml:space="preserve"> في الكافي قبل قوله كادت ، « فجيء بشقّة ». </w:t>
      </w:r>
    </w:p>
    <w:p w:rsidR="00CB1BA7" w:rsidRDefault="00CB1BA7" w:rsidP="00CB1BA7">
      <w:pPr>
        <w:rPr>
          <w:rtl/>
        </w:rPr>
      </w:pPr>
      <w:r w:rsidRPr="0025427F">
        <w:rPr>
          <w:rtl/>
        </w:rPr>
        <w:t>(19)</w:t>
      </w:r>
      <w:r>
        <w:rPr>
          <w:rtl/>
        </w:rPr>
        <w:t xml:space="preserve"> في الكافي ، « واستذفر بها » من الإستذفار بمعنى شدّ الوسط. </w:t>
      </w:r>
    </w:p>
    <w:p w:rsidR="00CB1BA7" w:rsidRDefault="00CB1BA7" w:rsidP="00CB1BA7">
      <w:pPr>
        <w:rPr>
          <w:rtl/>
        </w:rPr>
      </w:pPr>
      <w:r w:rsidRPr="0025427F">
        <w:rPr>
          <w:rtl/>
        </w:rPr>
        <w:t>(20)</w:t>
      </w:r>
      <w:r>
        <w:rPr>
          <w:rtl/>
        </w:rPr>
        <w:t xml:space="preserve"> في الكافي ، « والآخر غير مخصوف » والمخصوف هو المرقوع وخصف النعل ترقيعه.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20 ، ص 203. </w:t>
      </w:r>
    </w:p>
    <w:p w:rsidR="00CB1BA7" w:rsidRPr="005F633F" w:rsidRDefault="00CB1BA7" w:rsidP="001B166D">
      <w:pPr>
        <w:pStyle w:val="libBold2"/>
        <w:rPr>
          <w:rtl/>
        </w:rPr>
      </w:pPr>
      <w:r>
        <w:rPr>
          <w:rtl/>
        </w:rPr>
        <w:br w:type="page"/>
      </w:r>
      <w:r w:rsidRPr="005F633F">
        <w:rPr>
          <w:rtl/>
        </w:rPr>
        <w:lastRenderedPageBreak/>
        <w:t xml:space="preserve">والقميصَ الذي خَرَج فيه يومَ أُحُد ، والقلانِسَ الثلاث ، قلنسوةَ السَّفَر ، وقلنسوةَ العيدَين ، وقلنسوةً كان يلبسُها ويقعدُ مع أصحابه. </w:t>
      </w:r>
    </w:p>
    <w:p w:rsidR="00CB1BA7" w:rsidRPr="005F633F" w:rsidRDefault="00CB1BA7" w:rsidP="001B166D">
      <w:pPr>
        <w:pStyle w:val="libBold2"/>
        <w:rPr>
          <w:rtl/>
        </w:rPr>
      </w:pPr>
      <w:r w:rsidRPr="005F633F">
        <w:rPr>
          <w:rtl/>
        </w:rPr>
        <w:t xml:space="preserve">ثمّ قال رسولُ اللّه </w:t>
      </w:r>
      <w:r w:rsidR="001976EA" w:rsidRPr="001976EA">
        <w:rPr>
          <w:rStyle w:val="libAlaemChar"/>
          <w:rFonts w:hint="cs"/>
          <w:rtl/>
        </w:rPr>
        <w:t>صلى‌الله‌عليه‌وآله</w:t>
      </w:r>
      <w:r w:rsidRPr="005F633F">
        <w:rPr>
          <w:rtl/>
        </w:rPr>
        <w:t xml:space="preserve"> ، يا بلال ، عَليَّ بالبغلتَين ، الشّهباء والدُلدُل (21) : </w:t>
      </w:r>
    </w:p>
    <w:p w:rsidR="00CB1BA7" w:rsidRPr="001B166D" w:rsidRDefault="00CB1BA7" w:rsidP="001B166D">
      <w:pPr>
        <w:pStyle w:val="libBold2"/>
        <w:rPr>
          <w:rStyle w:val="libBold2Char"/>
          <w:rtl/>
        </w:rPr>
      </w:pPr>
      <w:r w:rsidRPr="005F633F">
        <w:rPr>
          <w:rtl/>
        </w:rPr>
        <w:t xml:space="preserve">والناقتَين ، العضباء والصهباء (22) ، والفرسَين ، الجَناح (23) ، الذي كان يُوقفُ ببابِ مسجدِ رسولِ اللّه </w:t>
      </w:r>
      <w:r w:rsidR="001976EA" w:rsidRPr="001976EA">
        <w:rPr>
          <w:rStyle w:val="libAlaemChar"/>
          <w:rFonts w:hint="cs"/>
          <w:rtl/>
        </w:rPr>
        <w:t>صلى‌الله‌عليه‌وآله</w:t>
      </w:r>
      <w:r w:rsidRPr="001B166D">
        <w:rPr>
          <w:rStyle w:val="libBold2Char"/>
          <w:rtl/>
        </w:rPr>
        <w:t xml:space="preserve"> لحوائجِ الناس (24)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5F633F">
        <w:rPr>
          <w:rtl/>
        </w:rPr>
        <w:t>(21)</w:t>
      </w:r>
      <w:r>
        <w:rPr>
          <w:rtl/>
        </w:rPr>
        <w:t xml:space="preserve"> يقال : دَلْدَلَ في الأرض أي ذهب ومرّ ، ويسمّى به البغل لهذه المناسبة. </w:t>
      </w:r>
    </w:p>
    <w:p w:rsidR="00CB1BA7" w:rsidRDefault="00CB1BA7" w:rsidP="00CB1BA7">
      <w:pPr>
        <w:rPr>
          <w:rtl/>
        </w:rPr>
      </w:pPr>
      <w:r w:rsidRPr="005F633F">
        <w:rPr>
          <w:rtl/>
        </w:rPr>
        <w:t>(22)</w:t>
      </w:r>
      <w:r>
        <w:rPr>
          <w:rtl/>
        </w:rPr>
        <w:t xml:space="preserve"> في الكافي ، « والقصوى ». </w:t>
      </w:r>
    </w:p>
    <w:p w:rsidR="00CB1BA7" w:rsidRDefault="00CB1BA7" w:rsidP="00CB1BA7">
      <w:pPr>
        <w:rPr>
          <w:rtl/>
        </w:rPr>
      </w:pPr>
      <w:r w:rsidRPr="005F633F">
        <w:rPr>
          <w:rtl/>
        </w:rPr>
        <w:t>(23)</w:t>
      </w:r>
      <w:r>
        <w:rPr>
          <w:rtl/>
        </w:rPr>
        <w:t xml:space="preserve"> ويُسمّى ذو الجناح أيضاً وكان من جياد خيل رسول الله </w:t>
      </w:r>
      <w:r w:rsidR="001976EA" w:rsidRPr="001976EA">
        <w:rPr>
          <w:rStyle w:val="libAlaemChar"/>
          <w:rFonts w:hint="cs"/>
          <w:rtl/>
        </w:rPr>
        <w:t>صلى‌الله‌عليه‌وآله</w:t>
      </w:r>
      <w:r>
        <w:rPr>
          <w:rtl/>
        </w:rPr>
        <w:t xml:space="preserve"> وانتقل إلى سيّد الشهداء الحسين </w:t>
      </w:r>
      <w:r w:rsidR="0047015D" w:rsidRPr="0047015D">
        <w:rPr>
          <w:rStyle w:val="libAlaemChar"/>
          <w:rFonts w:hint="cs"/>
          <w:rtl/>
        </w:rPr>
        <w:t>عليه‌السلام</w:t>
      </w:r>
      <w:r>
        <w:rPr>
          <w:rtl/>
        </w:rPr>
        <w:t xml:space="preserve"> وكان معه في يوم عاشوراء. </w:t>
      </w:r>
    </w:p>
    <w:p w:rsidR="00CB1BA7" w:rsidRDefault="00CB1BA7" w:rsidP="00CB1BA7">
      <w:pPr>
        <w:rPr>
          <w:rtl/>
        </w:rPr>
      </w:pPr>
      <w:r>
        <w:rPr>
          <w:rtl/>
        </w:rPr>
        <w:t xml:space="preserve">ولمّا صُرِعَ الإمام الحسين </w:t>
      </w:r>
      <w:r w:rsidR="0047015D" w:rsidRPr="0047015D">
        <w:rPr>
          <w:rStyle w:val="libAlaemChar"/>
          <w:rFonts w:hint="cs"/>
          <w:rtl/>
        </w:rPr>
        <w:t>عليه‌السلام</w:t>
      </w:r>
      <w:r>
        <w:rPr>
          <w:rtl/>
        </w:rPr>
        <w:t xml:space="preserve"> جعل الفرس يحامي عنه ويَثِبُ على الفارس من العدوّ فيخبطه عن سرجه ويدوسه ، حتّى قتل الفرس أربعين رجلا ولم يقدروا عليه ، فصاح ابن سعد عليه اللعنة ، ويلكم تباعدوا عنه ودعوه لننظر ما يصنع ، فتباعدوا عنه ، فلمّا أمن الطلب جعل يتخطّى القتلى ويطلب الحسين </w:t>
      </w:r>
      <w:r w:rsidR="0047015D" w:rsidRPr="0047015D">
        <w:rPr>
          <w:rStyle w:val="libAlaemChar"/>
          <w:rFonts w:hint="cs"/>
          <w:rtl/>
        </w:rPr>
        <w:t>عليه‌السلام</w:t>
      </w:r>
      <w:r>
        <w:rPr>
          <w:rtl/>
        </w:rPr>
        <w:t xml:space="preserve"> ، حتّى إذا وصل إليه جعل يشمّ رائحته ، ويقبّله بفمّه ، ويمرغ ناصيته عليه ، وهو مع ذلك يصهل ويبكي بكاء الثكلى حتّى أعجب كلّ من حضر ، ثمّ انفتل يطلب خيمة النساء إلى آخر قضيّته التي تراها منقولة عن أمالي الصدوق ، والمناقب لابن شهر آشوب ، ومدينة المعاجز للسيّد البحراني ، والمنتخب للطريحي في المعالي </w:t>
      </w:r>
      <w:r w:rsidRPr="00980A2A">
        <w:rPr>
          <w:rStyle w:val="libFootnotenumChar"/>
          <w:rtl/>
        </w:rPr>
        <w:t>(1)</w:t>
      </w:r>
      <w:r>
        <w:rPr>
          <w:rtl/>
        </w:rPr>
        <w:t xml:space="preserve">. </w:t>
      </w:r>
    </w:p>
    <w:p w:rsidR="00CB1BA7" w:rsidRDefault="00CB1BA7" w:rsidP="00CB1BA7">
      <w:pPr>
        <w:rPr>
          <w:rtl/>
        </w:rPr>
      </w:pPr>
      <w:r w:rsidRPr="005F633F">
        <w:rPr>
          <w:rtl/>
        </w:rPr>
        <w:t>(24)</w:t>
      </w:r>
      <w:r>
        <w:rPr>
          <w:rtl/>
        </w:rPr>
        <w:t xml:space="preserve"> في الكافي ، « لحوائج رسول الله </w:t>
      </w:r>
      <w:r w:rsidR="001976EA" w:rsidRPr="001976EA">
        <w:rPr>
          <w:rStyle w:val="libAlaemChar"/>
          <w:rFonts w:hint="cs"/>
          <w:rtl/>
        </w:rPr>
        <w:t>صلى‌الله‌عليه‌وآله</w:t>
      </w:r>
      <w:r>
        <w:rPr>
          <w:rtl/>
        </w:rPr>
        <w:t xml:space="preserve"> ».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معالي السبطين ، ج 2 ، ص 19. </w:t>
      </w:r>
    </w:p>
    <w:p w:rsidR="00CB1BA7" w:rsidRPr="00AD1496" w:rsidRDefault="00CB1BA7" w:rsidP="001B166D">
      <w:pPr>
        <w:pStyle w:val="libBold2"/>
        <w:rPr>
          <w:rtl/>
        </w:rPr>
      </w:pPr>
      <w:r>
        <w:rPr>
          <w:rtl/>
        </w:rPr>
        <w:br w:type="page"/>
      </w:r>
      <w:r w:rsidRPr="001B166D">
        <w:rPr>
          <w:rtl/>
        </w:rPr>
        <w:lastRenderedPageBreak/>
        <w:t xml:space="preserve">يَبعثُ رسولُ اللّه </w:t>
      </w:r>
      <w:r w:rsidR="001976EA" w:rsidRPr="001976EA">
        <w:rPr>
          <w:rStyle w:val="libAlaemChar"/>
          <w:rFonts w:hint="cs"/>
          <w:rtl/>
        </w:rPr>
        <w:t>صلى‌الله‌عليه‌وآله</w:t>
      </w:r>
      <w:r w:rsidRPr="00AD1496">
        <w:rPr>
          <w:rtl/>
        </w:rPr>
        <w:t xml:space="preserve"> الرجلَ في حاجتِه فيركبُه ، وحيزُوم وهو الذي يقولُ أَقْدِمْ حيزُوم (25) ، والحمار اليَعفور. </w:t>
      </w:r>
    </w:p>
    <w:p w:rsidR="00CB1BA7" w:rsidRPr="00AD1496" w:rsidRDefault="00CB1BA7" w:rsidP="001B166D">
      <w:pPr>
        <w:pStyle w:val="libBold2"/>
        <w:rPr>
          <w:rtl/>
        </w:rPr>
      </w:pPr>
      <w:r w:rsidRPr="00AD1496">
        <w:rPr>
          <w:rtl/>
        </w:rPr>
        <w:t xml:space="preserve">ثمّ </w:t>
      </w:r>
      <w:r>
        <w:rPr>
          <w:rtl/>
        </w:rPr>
        <w:t>قال :</w:t>
      </w:r>
      <w:r w:rsidRPr="00AD1496">
        <w:rPr>
          <w:rtl/>
        </w:rPr>
        <w:t xml:space="preserve"> يا علي ، اقبِضْها في حياتي لا ينازُعك فيها أحدٌ بَعدي. </w:t>
      </w:r>
    </w:p>
    <w:p w:rsidR="00CB1BA7" w:rsidRPr="00AD1496" w:rsidRDefault="00CB1BA7" w:rsidP="001B166D">
      <w:pPr>
        <w:pStyle w:val="libBold2"/>
        <w:rPr>
          <w:rtl/>
        </w:rPr>
      </w:pPr>
      <w:r w:rsidRPr="00AD1496">
        <w:rPr>
          <w:rtl/>
        </w:rPr>
        <w:t xml:space="preserve">ثمّ قال أبو عبدِاللّه (26) </w:t>
      </w:r>
      <w:r w:rsidR="0047015D" w:rsidRPr="0047015D">
        <w:rPr>
          <w:rStyle w:val="libAlaemChar"/>
          <w:rFonts w:hint="cs"/>
          <w:rtl/>
        </w:rPr>
        <w:t>عليه‌السلام</w:t>
      </w:r>
      <w:r w:rsidRPr="001B166D">
        <w:rPr>
          <w:rtl/>
        </w:rPr>
        <w:t xml:space="preserve"> ، إنّ أوّلَ شيء مات من الدواب حمارَه اليعفُور ، تُوفّي ساعةَ قُبِض رسولُ اللّه </w:t>
      </w:r>
      <w:r w:rsidR="001976EA" w:rsidRPr="001976EA">
        <w:rPr>
          <w:rStyle w:val="libAlaemChar"/>
          <w:rFonts w:hint="cs"/>
          <w:rtl/>
        </w:rPr>
        <w:t>صلى‌الله‌عليه‌وآله</w:t>
      </w:r>
      <w:r w:rsidRPr="00AD1496">
        <w:rPr>
          <w:rtl/>
        </w:rPr>
        <w:t xml:space="preserve">. </w:t>
      </w:r>
    </w:p>
    <w:p w:rsidR="00CB1BA7" w:rsidRPr="00AD1496" w:rsidRDefault="00CB1BA7" w:rsidP="001B166D">
      <w:pPr>
        <w:pStyle w:val="libBold2"/>
        <w:rPr>
          <w:rtl/>
        </w:rPr>
      </w:pPr>
      <w:r w:rsidRPr="00AD1496">
        <w:rPr>
          <w:rtl/>
        </w:rPr>
        <w:t xml:space="preserve">قَطَع خِطامَه (27) ، ثمّ مرَّ يركض حتّى وافى بئرَ بني حطَمة (28) بُقبا (29) ، فرمى بنفسِه فيها فكانَت قبرَه. </w:t>
      </w:r>
    </w:p>
    <w:p w:rsidR="00CB1BA7" w:rsidRPr="001B166D" w:rsidRDefault="00CB1BA7" w:rsidP="001B166D">
      <w:pPr>
        <w:pStyle w:val="libBold2"/>
        <w:rPr>
          <w:rStyle w:val="libBold2Char"/>
          <w:rtl/>
        </w:rPr>
      </w:pPr>
      <w:r w:rsidRPr="00AD1496">
        <w:rPr>
          <w:rtl/>
        </w:rPr>
        <w:t xml:space="preserve">ثمّ قال أبو عبدِاللّه </w:t>
      </w:r>
      <w:r w:rsidR="0047015D" w:rsidRPr="0047015D">
        <w:rPr>
          <w:rStyle w:val="libAlaemChar"/>
          <w:rFonts w:hint="cs"/>
          <w:rtl/>
        </w:rPr>
        <w:t>عليه‌السلام</w:t>
      </w:r>
      <w:r w:rsidRPr="001B166D">
        <w:rPr>
          <w:rStyle w:val="libBold2Char"/>
          <w:rtl/>
        </w:rPr>
        <w:t xml:space="preserve"> ، إنّ يَعفُور كَلَّمَ رسولُ اللّه (30) </w:t>
      </w:r>
      <w:r w:rsidR="001976EA" w:rsidRPr="001976EA">
        <w:rPr>
          <w:rStyle w:val="libAlaemChar"/>
          <w:rFonts w:hint="cs"/>
          <w:rtl/>
        </w:rPr>
        <w:t>صلى‌الله‌عليه‌وآله</w:t>
      </w:r>
      <w:r w:rsidRPr="001B166D">
        <w:rPr>
          <w:rStyle w:val="libBold2Char"/>
          <w:rtl/>
        </w:rPr>
        <w:t xml:space="preserve"> فقال : بأبي أنتَ وأُمّي إنَّ أبي حدّثَني عن أبيه عن جدِّهِ ،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AD1496">
        <w:rPr>
          <w:rtl/>
        </w:rPr>
        <w:t>(25)</w:t>
      </w:r>
      <w:r>
        <w:rPr>
          <w:rtl/>
        </w:rPr>
        <w:t xml:space="preserve"> أي يقول له حينما يريده ، أَقْدِمْ حيزوم فيجيب ويقبل. </w:t>
      </w:r>
    </w:p>
    <w:p w:rsidR="00CB1BA7" w:rsidRDefault="00CB1BA7" w:rsidP="00CB1BA7">
      <w:pPr>
        <w:rPr>
          <w:rtl/>
        </w:rPr>
      </w:pPr>
      <w:r w:rsidRPr="00AD1496">
        <w:rPr>
          <w:rtl/>
        </w:rPr>
        <w:t>(26)</w:t>
      </w:r>
      <w:r>
        <w:rPr>
          <w:rtl/>
        </w:rPr>
        <w:t xml:space="preserve"> في الكافي ، « فذكر أمير المؤمنين </w:t>
      </w:r>
      <w:r w:rsidR="0047015D" w:rsidRPr="0047015D">
        <w:rPr>
          <w:rStyle w:val="libAlaemChar"/>
          <w:rFonts w:hint="cs"/>
          <w:rtl/>
        </w:rPr>
        <w:t>عليه‌السلام</w:t>
      </w:r>
      <w:r>
        <w:rPr>
          <w:rtl/>
        </w:rPr>
        <w:t xml:space="preserve"> » إنّ أوّل شيء مات الخ. </w:t>
      </w:r>
    </w:p>
    <w:p w:rsidR="00CB1BA7" w:rsidRDefault="00CB1BA7" w:rsidP="00CB1BA7">
      <w:pPr>
        <w:rPr>
          <w:rtl/>
        </w:rPr>
      </w:pPr>
      <w:r w:rsidRPr="00AD1496">
        <w:rPr>
          <w:rtl/>
        </w:rPr>
        <w:t>(27)</w:t>
      </w:r>
      <w:r>
        <w:rPr>
          <w:rtl/>
        </w:rPr>
        <w:t xml:space="preserve"> الخِطام ـ بكسر الخاء ـ ، هو الزمام أو ما يقاد به الدابّة. </w:t>
      </w:r>
    </w:p>
    <w:p w:rsidR="00CB1BA7" w:rsidRDefault="00CB1BA7" w:rsidP="00CB1BA7">
      <w:pPr>
        <w:rPr>
          <w:rtl/>
        </w:rPr>
      </w:pPr>
      <w:r w:rsidRPr="00AD1496">
        <w:rPr>
          <w:rtl/>
        </w:rPr>
        <w:t>(28)</w:t>
      </w:r>
      <w:r>
        <w:rPr>
          <w:rtl/>
        </w:rPr>
        <w:t xml:space="preserve"> في الكافي ، بني خطمة ، وخطمة ـ بفتح الخاء وسكون الطاء ـ ، حيٌ من الأنصار. </w:t>
      </w:r>
    </w:p>
    <w:p w:rsidR="00CB1BA7" w:rsidRDefault="00CB1BA7" w:rsidP="00CB1BA7">
      <w:pPr>
        <w:rPr>
          <w:rtl/>
        </w:rPr>
      </w:pPr>
      <w:r w:rsidRPr="00AD1496">
        <w:rPr>
          <w:rtl/>
        </w:rPr>
        <w:t>(29)</w:t>
      </w:r>
      <w:r>
        <w:rPr>
          <w:rtl/>
        </w:rPr>
        <w:t xml:space="preserve"> قُبا ـ بضمّ القاف والقصر ـ ، إسم قرية في جنوب غربي المدينة المنورة ، تبعد عنها أربع كيلومترات ، وبها مسجد التقوى المعروف بمسجد قُبا ، وهو المسجد الذي أُسّس على التقوى من أوّل يوم. </w:t>
      </w:r>
    </w:p>
    <w:p w:rsidR="00CB1BA7" w:rsidRDefault="00CB1BA7" w:rsidP="00CB1BA7">
      <w:pPr>
        <w:rPr>
          <w:rtl/>
        </w:rPr>
      </w:pPr>
      <w:r w:rsidRPr="00AD1496">
        <w:rPr>
          <w:rtl/>
        </w:rPr>
        <w:t>(30)</w:t>
      </w:r>
      <w:r>
        <w:rPr>
          <w:rtl/>
        </w:rPr>
        <w:t xml:space="preserve"> لا عجب في تكلّم الحيوان أو معرفته نسبه بإقدار الله تعالى وقدرته ، خصوصاً مع سيّد الرسل وأفضل الأنبياء صلوات الله عليه وآله. </w:t>
      </w:r>
    </w:p>
    <w:p w:rsidR="00CB1BA7" w:rsidRDefault="00CB1BA7" w:rsidP="00CB1BA7">
      <w:pPr>
        <w:rPr>
          <w:rtl/>
        </w:rPr>
      </w:pPr>
      <w:r>
        <w:rPr>
          <w:rtl/>
        </w:rPr>
        <w:t xml:space="preserve">كما يقرّب هذا الأمر نظيره القرآني وهو تكلّم الهدهد والنملة لسليمان النبي </w:t>
      </w:r>
      <w:r w:rsidR="0047015D" w:rsidRPr="0047015D">
        <w:rPr>
          <w:rStyle w:val="libAlaemChar"/>
          <w:rFonts w:hint="cs"/>
          <w:rtl/>
        </w:rPr>
        <w:t>عليه‌السلام</w:t>
      </w:r>
      <w:r>
        <w:rPr>
          <w:rtl/>
        </w:rPr>
        <w:t xml:space="preserve"> بكلام الحكمة ومنطق العبرة. </w:t>
      </w:r>
    </w:p>
    <w:p w:rsidR="00CB1BA7" w:rsidRPr="0093198E" w:rsidRDefault="00CB1BA7" w:rsidP="001B166D">
      <w:pPr>
        <w:pStyle w:val="libBold2"/>
        <w:rPr>
          <w:rtl/>
        </w:rPr>
      </w:pPr>
      <w:r>
        <w:rPr>
          <w:rtl/>
        </w:rPr>
        <w:br w:type="page"/>
      </w:r>
      <w:r w:rsidRPr="001B166D">
        <w:rPr>
          <w:rtl/>
        </w:rPr>
        <w:lastRenderedPageBreak/>
        <w:t xml:space="preserve">أنّه كانَ مع نوح في السفينةِ ، فنظَر إليه يَوماً نوحٌ </w:t>
      </w:r>
      <w:r w:rsidR="0047015D" w:rsidRPr="0047015D">
        <w:rPr>
          <w:rStyle w:val="libAlaemChar"/>
          <w:rFonts w:hint="cs"/>
          <w:rtl/>
        </w:rPr>
        <w:t>عليه‌السلام</w:t>
      </w:r>
      <w:r w:rsidRPr="0093198E">
        <w:rPr>
          <w:rtl/>
        </w:rPr>
        <w:t xml:space="preserve"> ومسَحَ يدَه على وجهِه ، ثمّ </w:t>
      </w:r>
      <w:r>
        <w:rPr>
          <w:rtl/>
        </w:rPr>
        <w:t>قال :</w:t>
      </w:r>
      <w:r w:rsidRPr="0093198E">
        <w:rPr>
          <w:rtl/>
        </w:rPr>
        <w:t xml:space="preserve"> يُخرجُ من صِلب هذا الحمار حمارٌ يركبه سيّدُ النبيّين وخاتُمهم. </w:t>
      </w:r>
    </w:p>
    <w:p w:rsidR="00CB1BA7" w:rsidRDefault="00CB1BA7" w:rsidP="001B166D">
      <w:pPr>
        <w:pStyle w:val="libBold2"/>
        <w:rPr>
          <w:rtl/>
        </w:rPr>
      </w:pPr>
      <w:r w:rsidRPr="0093198E">
        <w:rPr>
          <w:rtl/>
        </w:rPr>
        <w:t>والحمدُ للّهِ الذي جَعَلني (31) ذلكَ الحمار (32).</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A503DF">
        <w:rPr>
          <w:rtl/>
        </w:rPr>
        <w:t>(31)</w:t>
      </w:r>
      <w:r>
        <w:rPr>
          <w:rtl/>
        </w:rPr>
        <w:t xml:space="preserve"> هذا الكلام ليعفور رسول الله </w:t>
      </w:r>
      <w:r w:rsidR="001976EA" w:rsidRPr="001976EA">
        <w:rPr>
          <w:rStyle w:val="libAlaemChar"/>
          <w:rFonts w:hint="cs"/>
          <w:rtl/>
        </w:rPr>
        <w:t>صلى‌الله‌عليه‌وآله</w:t>
      </w:r>
      <w:r>
        <w:rPr>
          <w:rtl/>
        </w:rPr>
        <w:t xml:space="preserve">. </w:t>
      </w:r>
    </w:p>
    <w:p w:rsidR="00CB1BA7" w:rsidRDefault="00CB1BA7" w:rsidP="00CB1BA7">
      <w:pPr>
        <w:rPr>
          <w:rtl/>
        </w:rPr>
      </w:pPr>
      <w:r w:rsidRPr="00A503DF">
        <w:rPr>
          <w:rtl/>
        </w:rPr>
        <w:t>(32)</w:t>
      </w:r>
      <w:r>
        <w:rPr>
          <w:rtl/>
        </w:rPr>
        <w:t xml:space="preserve"> علل الشرائع ، ص 166 ، ب 131 ، ح 1 ، وجاء في اُصول الكافي ، ج 1 ، ص 236 ، ح 9 ، مع إختلاف يسير ، وبحار الأنوار ، ج 22 ، ص 456 ، ب 1 ، ح 3 ، والمستدرك ، ج 8 ، ص 269 ، ب 13 ، ح 4 ، المسلسل 9418. </w:t>
      </w:r>
    </w:p>
    <w:p w:rsidR="00CB1BA7" w:rsidRDefault="00CB1BA7" w:rsidP="00CB1BA7">
      <w:pPr>
        <w:pStyle w:val="Heading2"/>
        <w:rPr>
          <w:rtl/>
        </w:rPr>
      </w:pPr>
      <w:r>
        <w:rPr>
          <w:rtl/>
        </w:rPr>
        <w:br w:type="page"/>
      </w:r>
      <w:bookmarkStart w:id="10" w:name="_Toc313868421"/>
      <w:bookmarkStart w:id="11" w:name="_Toc393797490"/>
      <w:r>
        <w:rPr>
          <w:rtl/>
        </w:rPr>
        <w:lastRenderedPageBreak/>
        <w:t>5</w:t>
      </w:r>
      <w:bookmarkEnd w:id="10"/>
      <w:bookmarkEnd w:id="11"/>
    </w:p>
    <w:p w:rsidR="00CB1BA7" w:rsidRDefault="00CB1BA7" w:rsidP="00CB1BA7">
      <w:pPr>
        <w:rPr>
          <w:rtl/>
        </w:rPr>
      </w:pPr>
      <w:r>
        <w:rPr>
          <w:rtl/>
        </w:rPr>
        <w:t xml:space="preserve">التُحَف ، روى الشيخ المحدّث الفقيه أبو محمّد الحسن بن علي بن الحسين بن شعبة الحرّاني الحلبي </w:t>
      </w:r>
      <w:r w:rsidRPr="00980A2A">
        <w:rPr>
          <w:rStyle w:val="libFootnotenumChar"/>
          <w:rtl/>
        </w:rPr>
        <w:t>(1)</w:t>
      </w:r>
      <w:r>
        <w:rPr>
          <w:rtl/>
        </w:rPr>
        <w:t xml:space="preserve"> في تحف العقول </w:t>
      </w:r>
      <w:r w:rsidRPr="00980A2A">
        <w:rPr>
          <w:rStyle w:val="libFootnotenumChar"/>
          <w:rtl/>
        </w:rPr>
        <w:t>(2)</w:t>
      </w:r>
      <w:r>
        <w:rPr>
          <w:rtl/>
        </w:rPr>
        <w:t xml:space="preserve"> عن النبي </w:t>
      </w:r>
      <w:r w:rsidR="001976EA" w:rsidRPr="001976EA">
        <w:rPr>
          <w:rStyle w:val="libAlaemChar"/>
          <w:rFonts w:hint="cs"/>
          <w:rtl/>
        </w:rPr>
        <w:t>صلى‌الله‌عليه‌وآله</w:t>
      </w:r>
      <w:r>
        <w:rPr>
          <w:rtl/>
        </w:rPr>
        <w:t xml:space="preserve"> في وصيّته لأمير المؤمنين </w:t>
      </w:r>
      <w:r w:rsidR="0047015D" w:rsidRPr="0047015D">
        <w:rPr>
          <w:rStyle w:val="libAlaemChar"/>
          <w:rFonts w:hint="cs"/>
          <w:rtl/>
        </w:rPr>
        <w:t>عليه‌السلام</w:t>
      </w:r>
      <w:r>
        <w:rPr>
          <w:rtl/>
        </w:rPr>
        <w:t xml:space="preserve"> </w:t>
      </w:r>
      <w:r w:rsidRPr="00980A2A">
        <w:rPr>
          <w:rStyle w:val="libFootnotenumChar"/>
          <w:rtl/>
        </w:rPr>
        <w:t>(3)</w:t>
      </w:r>
      <w:r>
        <w:rPr>
          <w:rtl/>
        </w:rPr>
        <w:t xml:space="preserve">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456853">
        <w:rPr>
          <w:rtl/>
        </w:rPr>
        <w:t>(1)</w:t>
      </w:r>
      <w:r>
        <w:rPr>
          <w:rtl/>
        </w:rPr>
        <w:t xml:space="preserve"> وهو من أعاظم علماء الشيعة ومن معاصري الشيخ الصدوق ، ومن رواة الثقة الجليل محمّد بن همام الكاتب البغدادي ، كما تلاحظ جلالة قدره في الروضات </w:t>
      </w:r>
      <w:r w:rsidRPr="00980A2A">
        <w:rPr>
          <w:rStyle w:val="libFootnotenumChar"/>
          <w:rtl/>
        </w:rPr>
        <w:t>(1)</w:t>
      </w:r>
      <w:r>
        <w:rPr>
          <w:rtl/>
        </w:rPr>
        <w:t xml:space="preserve">. </w:t>
      </w:r>
    </w:p>
    <w:p w:rsidR="00CB1BA7" w:rsidRDefault="00CB1BA7" w:rsidP="00CB1BA7">
      <w:pPr>
        <w:rPr>
          <w:rtl/>
        </w:rPr>
      </w:pPr>
      <w:r w:rsidRPr="00456853">
        <w:rPr>
          <w:rtl/>
        </w:rPr>
        <w:t>(2)</w:t>
      </w:r>
      <w:r>
        <w:rPr>
          <w:rtl/>
        </w:rPr>
        <w:t xml:space="preserve"> وهو كتاب شريف قلّما سمح الدهر بمثله ، حتّى أنّ شيخنا المفيد ينقل عن هذا الكتاب </w:t>
      </w:r>
      <w:r w:rsidRPr="00980A2A">
        <w:rPr>
          <w:rStyle w:val="libFootnotenumChar"/>
          <w:rtl/>
        </w:rPr>
        <w:t>(2)</w:t>
      </w:r>
      <w:r>
        <w:rPr>
          <w:rtl/>
        </w:rPr>
        <w:t xml:space="preserve">. </w:t>
      </w:r>
    </w:p>
    <w:p w:rsidR="00CB1BA7" w:rsidRDefault="00CB1BA7" w:rsidP="00CB1BA7">
      <w:pPr>
        <w:rPr>
          <w:rtl/>
        </w:rPr>
      </w:pPr>
      <w:r w:rsidRPr="00456853">
        <w:rPr>
          <w:rtl/>
        </w:rPr>
        <w:t>(3)</w:t>
      </w:r>
      <w:r>
        <w:rPr>
          <w:rtl/>
        </w:rPr>
        <w:t xml:space="preserve"> سيأتي ذكر المصادر في آخرها ، واعلم انّ هذه الوصيّة وان جاءت مرسلة في التحف ، لكن نقلت مسندة عن الإمام أبي عبدالله الصادق </w:t>
      </w:r>
      <w:r w:rsidR="0047015D" w:rsidRPr="0047015D">
        <w:rPr>
          <w:rStyle w:val="libAlaemChar"/>
          <w:rFonts w:hint="cs"/>
          <w:rtl/>
        </w:rPr>
        <w:t>عليه‌السلام</w:t>
      </w:r>
      <w:r>
        <w:rPr>
          <w:rtl/>
        </w:rPr>
        <w:t xml:space="preserve"> فيما جاء منها في المحاسن. </w:t>
      </w:r>
    </w:p>
    <w:p w:rsidR="00CB1BA7" w:rsidRDefault="00CB1BA7" w:rsidP="00CB1BA7">
      <w:pPr>
        <w:rPr>
          <w:rtl/>
        </w:rPr>
      </w:pPr>
      <w:r>
        <w:rPr>
          <w:rtl/>
        </w:rPr>
        <w:t xml:space="preserve">فقد رواها أحمد بن أبي عبدالله البرقي ، عن حمّاد بن عمرو النصيبي ، عن السري ابن خالد ، عن أبي عبدالله </w:t>
      </w:r>
      <w:r w:rsidR="0047015D" w:rsidRPr="0047015D">
        <w:rPr>
          <w:rStyle w:val="libAlaemChar"/>
          <w:rFonts w:hint="cs"/>
          <w:rtl/>
        </w:rPr>
        <w:t>عليه‌السلام</w:t>
      </w:r>
      <w:r>
        <w:rPr>
          <w:rtl/>
        </w:rPr>
        <w:t xml:space="preserve"> ، عن آبائه ، عن النبي </w:t>
      </w:r>
      <w:r w:rsidR="001976EA" w:rsidRPr="001976EA">
        <w:rPr>
          <w:rStyle w:val="libAlaemChar"/>
          <w:rFonts w:hint="cs"/>
          <w:rtl/>
        </w:rPr>
        <w:t>صلى‌الله‌عليه‌وآله</w:t>
      </w:r>
      <w:r>
        <w:rPr>
          <w:rtl/>
        </w:rPr>
        <w:t xml:space="preserve"> </w:t>
      </w:r>
      <w:r w:rsidRPr="00980A2A">
        <w:rPr>
          <w:rStyle w:val="libFootnotenumChar"/>
          <w:rtl/>
        </w:rPr>
        <w:t>(3)</w:t>
      </w:r>
      <w:r>
        <w:rPr>
          <w:rtl/>
        </w:rPr>
        <w:t xml:space="preserve"> بل أفاد المحقّق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روضات الجنّات ، ج 2 ، ص 289 ، ط اسماعيليان قم. </w:t>
      </w:r>
    </w:p>
    <w:p w:rsidR="00CB1BA7" w:rsidRDefault="00CB1BA7" w:rsidP="006C0264">
      <w:pPr>
        <w:pStyle w:val="libFootnote0"/>
        <w:rPr>
          <w:rtl/>
        </w:rPr>
      </w:pPr>
      <w:r>
        <w:rPr>
          <w:rtl/>
        </w:rPr>
        <w:t xml:space="preserve">2 ـ الكنى والألقاب ، ج 1 ، ص 318 ، والذريعة ، ج 3 ، ص 400. </w:t>
      </w:r>
    </w:p>
    <w:p w:rsidR="00CB1BA7" w:rsidRDefault="00CB1BA7" w:rsidP="006C0264">
      <w:pPr>
        <w:pStyle w:val="libFootnote0"/>
        <w:rPr>
          <w:rtl/>
        </w:rPr>
      </w:pPr>
      <w:r>
        <w:rPr>
          <w:rtl/>
        </w:rPr>
        <w:t xml:space="preserve">3 ـ المحاسن ، ص 13 ، باب 10 ، ح 47. </w:t>
      </w:r>
    </w:p>
    <w:p w:rsidR="00CB1BA7" w:rsidRDefault="00CB1BA7" w:rsidP="001B166D">
      <w:pPr>
        <w:pStyle w:val="libBold2"/>
        <w:rPr>
          <w:rtl/>
        </w:rPr>
      </w:pPr>
      <w:r>
        <w:rPr>
          <w:rtl/>
        </w:rPr>
        <w:br w:type="page"/>
      </w:r>
      <w:r w:rsidRPr="00E13440">
        <w:rPr>
          <w:rtl/>
        </w:rPr>
        <w:lastRenderedPageBreak/>
        <w:t>يا علي ، إنَّ من اليقينِ (4) أن لا تُرضي أحداً بسَخَطِ اللّه ،</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الغفاري في الهامش ، أنّ جميع ما روى عنه </w:t>
      </w:r>
      <w:r w:rsidR="001976EA" w:rsidRPr="001976EA">
        <w:rPr>
          <w:rStyle w:val="libAlaemChar"/>
          <w:rFonts w:hint="cs"/>
          <w:rtl/>
        </w:rPr>
        <w:t>صلى‌الله‌عليه‌وآله</w:t>
      </w:r>
      <w:r>
        <w:rPr>
          <w:rtl/>
        </w:rPr>
        <w:t xml:space="preserve"> في هذا الكتاب كانت موجودة في كتب الفريقين ، رووها بأسانيدهم المعنعنة عن مشيخة العلم والحديث ، ولذلك لم نتعرّض لتخريجها من كتب الأصحاب. </w:t>
      </w:r>
    </w:p>
    <w:p w:rsidR="00CB1BA7" w:rsidRDefault="00CB1BA7" w:rsidP="00CB1BA7">
      <w:pPr>
        <w:rPr>
          <w:rtl/>
        </w:rPr>
      </w:pPr>
      <w:r>
        <w:rPr>
          <w:rtl/>
        </w:rPr>
        <w:t xml:space="preserve">هذا مع ما أفاده شيخ الإسلام المجلسي في مقدّمة البحار من أنّ أكثر هذا الكتاب في المواعظ والاُصول المعلومة التي لا نحتاج فيها إلى سند </w:t>
      </w:r>
      <w:r w:rsidRPr="00980A2A">
        <w:rPr>
          <w:rStyle w:val="libFootnotenumChar"/>
          <w:rtl/>
        </w:rPr>
        <w:t>(1)</w:t>
      </w:r>
      <w:r>
        <w:rPr>
          <w:rtl/>
        </w:rPr>
        <w:t xml:space="preserve">. </w:t>
      </w:r>
    </w:p>
    <w:p w:rsidR="00CB1BA7" w:rsidRDefault="00CB1BA7" w:rsidP="00CB1BA7">
      <w:pPr>
        <w:rPr>
          <w:rtl/>
        </w:rPr>
      </w:pPr>
      <w:r w:rsidRPr="00354A62">
        <w:rPr>
          <w:rtl/>
        </w:rPr>
        <w:t>(4)</w:t>
      </w:r>
      <w:r>
        <w:rPr>
          <w:rtl/>
        </w:rPr>
        <w:t xml:space="preserve"> اليقين في اللغة هو العلم وزوال الشكّ </w:t>
      </w:r>
      <w:r w:rsidRPr="00980A2A">
        <w:rPr>
          <w:rStyle w:val="libFootnotenumChar"/>
          <w:rtl/>
        </w:rPr>
        <w:t>(2)</w:t>
      </w:r>
      <w:r>
        <w:rPr>
          <w:rtl/>
        </w:rPr>
        <w:t xml:space="preserve">. </w:t>
      </w:r>
    </w:p>
    <w:p w:rsidR="00CB1BA7" w:rsidRDefault="00CB1BA7" w:rsidP="00CB1BA7">
      <w:pPr>
        <w:rPr>
          <w:rtl/>
        </w:rPr>
      </w:pPr>
      <w:r>
        <w:rPr>
          <w:rtl/>
        </w:rPr>
        <w:t xml:space="preserve">وفي بيان العلماء كالمحقّق الطوسي في أوصاف الأشراف ، اليقين هو الإعتقاد الجازم المطابق الثابت الذي لا يمكن زواله. </w:t>
      </w:r>
    </w:p>
    <w:p w:rsidR="00CB1BA7" w:rsidRDefault="00CB1BA7" w:rsidP="00CB1BA7">
      <w:pPr>
        <w:rPr>
          <w:rtl/>
        </w:rPr>
      </w:pPr>
      <w:r>
        <w:rPr>
          <w:rtl/>
        </w:rPr>
        <w:t xml:space="preserve">وله مراتب ثلاثة ، علم اليقين ، وعين اليقين ، وحقّ اليقين. </w:t>
      </w:r>
    </w:p>
    <w:p w:rsidR="00CB1BA7" w:rsidRDefault="00CB1BA7" w:rsidP="00CB1BA7">
      <w:pPr>
        <w:rPr>
          <w:rtl/>
        </w:rPr>
      </w:pPr>
      <w:r>
        <w:rPr>
          <w:rtl/>
        </w:rPr>
        <w:t xml:space="preserve">والفرق بينها ينكشف بمثال اليقين بالنار. </w:t>
      </w:r>
    </w:p>
    <w:p w:rsidR="00CB1BA7" w:rsidRDefault="00CB1BA7" w:rsidP="00CB1BA7">
      <w:pPr>
        <w:rPr>
          <w:rtl/>
        </w:rPr>
      </w:pPr>
      <w:r>
        <w:rPr>
          <w:rtl/>
        </w:rPr>
        <w:t xml:space="preserve">فانّ علم اليقين بالنار هو مشاهدة نورها أو دخانها ، وعين اليقين بها هو مشاهدة جرمها ، وحقّ اليقين بها هو الإحتراق فيها </w:t>
      </w:r>
      <w:r w:rsidRPr="00980A2A">
        <w:rPr>
          <w:rStyle w:val="libFootnotenumChar"/>
          <w:rtl/>
        </w:rPr>
        <w:t>(3)</w:t>
      </w:r>
      <w:r>
        <w:rPr>
          <w:rtl/>
        </w:rPr>
        <w:t xml:space="preserve">. </w:t>
      </w:r>
    </w:p>
    <w:p w:rsidR="00CB1BA7" w:rsidRDefault="00CB1BA7" w:rsidP="00CB1BA7">
      <w:pPr>
        <w:rPr>
          <w:rtl/>
        </w:rPr>
      </w:pPr>
      <w:r>
        <w:rPr>
          <w:rtl/>
        </w:rPr>
        <w:t xml:space="preserve">وقد جاء في الأحاديث الشريفة بيان فضله وحدّه وعلامته ، وأنّ حدّ اليقين هو أن لا يخاف مع الله أحداً ، بل يعرف أنّ الله هو مدبّر أمره وأنّه هو الضارّ النافع كما تلاحظ ذلك في بابه </w:t>
      </w:r>
      <w:r w:rsidRPr="00980A2A">
        <w:rPr>
          <w:rStyle w:val="libFootnotenumChar"/>
          <w:rtl/>
        </w:rPr>
        <w:t>(4)</w:t>
      </w:r>
      <w:r>
        <w:rPr>
          <w:rtl/>
        </w:rPr>
        <w:t xml:space="preserve">. </w:t>
      </w:r>
    </w:p>
    <w:p w:rsidR="00CB1BA7" w:rsidRDefault="00CB1BA7" w:rsidP="00CB1BA7">
      <w:pPr>
        <w:rPr>
          <w:rtl/>
        </w:rPr>
      </w:pPr>
      <w:r>
        <w:rPr>
          <w:rtl/>
        </w:rPr>
        <w:t xml:space="preserve">وفي الحديث الثاني من هذا الباب ورد مضمون هذه الوصيّة الشريفة.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1 ، ص 29. </w:t>
      </w:r>
    </w:p>
    <w:p w:rsidR="00CB1BA7" w:rsidRDefault="00CB1BA7" w:rsidP="006C0264">
      <w:pPr>
        <w:pStyle w:val="libFootnote0"/>
        <w:rPr>
          <w:rtl/>
        </w:rPr>
      </w:pPr>
      <w:r>
        <w:rPr>
          <w:rtl/>
        </w:rPr>
        <w:t xml:space="preserve">2 ـ مجمع البحرين ، ص 574. </w:t>
      </w:r>
    </w:p>
    <w:p w:rsidR="00CB1BA7" w:rsidRDefault="00CB1BA7" w:rsidP="006C0264">
      <w:pPr>
        <w:pStyle w:val="libFootnote0"/>
        <w:rPr>
          <w:rtl/>
        </w:rPr>
      </w:pPr>
      <w:r>
        <w:rPr>
          <w:rtl/>
        </w:rPr>
        <w:t xml:space="preserve">3 ـ بحار الأنوار ، ج 7 ، ص 142 ـ 143. </w:t>
      </w:r>
    </w:p>
    <w:p w:rsidR="00CB1BA7" w:rsidRDefault="00CB1BA7" w:rsidP="006C0264">
      <w:pPr>
        <w:pStyle w:val="libFootnote0"/>
        <w:rPr>
          <w:rtl/>
        </w:rPr>
      </w:pPr>
      <w:r>
        <w:rPr>
          <w:rtl/>
        </w:rPr>
        <w:t xml:space="preserve">4 ـ اُصول الكافي ، ج 2 ، ص 57. </w:t>
      </w:r>
    </w:p>
    <w:p w:rsidR="00CB1BA7" w:rsidRDefault="00CB1BA7" w:rsidP="001B166D">
      <w:pPr>
        <w:pStyle w:val="libBold2"/>
        <w:rPr>
          <w:rtl/>
        </w:rPr>
      </w:pPr>
      <w:r>
        <w:rPr>
          <w:rtl/>
        </w:rPr>
        <w:br w:type="page"/>
      </w:r>
      <w:r w:rsidRPr="005238FD">
        <w:rPr>
          <w:rtl/>
        </w:rPr>
        <w:lastRenderedPageBreak/>
        <w:t>ولا تَحمِد أحداً بما آتاكَ اللّه ، ولا تَذُمَّ أحداً على ما لم يُؤتِكَ اللّه (5) ، فإنّ الرزقَ لا يجرُّه حِرصُ حريص ولا تصرفُه كراهةُ كارِه (6) ، انّ اللّهَ بحكُمه وَفضله جعل الرَّوْحَ (7) والفَرَحَ في اليقينِ والرضا (8) ، وجعلَ الهَمَّ والحُزنَ في الشكِّ والسَخَط (9).</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5238FD">
        <w:rPr>
          <w:rtl/>
        </w:rPr>
        <w:t>(5)</w:t>
      </w:r>
      <w:r>
        <w:rPr>
          <w:rtl/>
        </w:rPr>
        <w:t xml:space="preserve"> فعلامة وجود اليقين بالله هو العلم بأنّ الله تعالى مالك ضرّه ونفعه ، ومقسّم رزقه على طبق مصلحته ، وأنّه يوصله إليه ويرزقه كيف يشاء. </w:t>
      </w:r>
    </w:p>
    <w:p w:rsidR="00CB1BA7" w:rsidRDefault="00CB1BA7" w:rsidP="00CB1BA7">
      <w:pPr>
        <w:rPr>
          <w:rtl/>
        </w:rPr>
      </w:pPr>
      <w:r>
        <w:rPr>
          <w:rtl/>
        </w:rPr>
        <w:t xml:space="preserve">ولازم هذا الإعتقاد أن لا يُرضي الناس بسخط الله ولا يوافقهم في معصية الله طلباً للرزق ، ولا يحمدهم تزلّفاً لرزق ساقه الله إليه ، ولا يذُمَّهم على ترك صلتهم ما دام كون الرزق من الله تعالى. </w:t>
      </w:r>
    </w:p>
    <w:p w:rsidR="00CB1BA7" w:rsidRDefault="00CB1BA7" w:rsidP="00CB1BA7">
      <w:pPr>
        <w:rPr>
          <w:rtl/>
        </w:rPr>
      </w:pPr>
      <w:r w:rsidRPr="005238FD">
        <w:rPr>
          <w:rtl/>
        </w:rPr>
        <w:t>(6)</w:t>
      </w:r>
      <w:r>
        <w:rPr>
          <w:rtl/>
        </w:rPr>
        <w:t xml:space="preserve"> أي الرزق المقدّر المقسوم فإنّه لا يحتاج في وصوله للإنسان إلى حرص ، كما لا يمنع عن وصوله كراهة كاره أو حاسد. </w:t>
      </w:r>
    </w:p>
    <w:p w:rsidR="00CB1BA7" w:rsidRDefault="00CB1BA7" w:rsidP="00CB1BA7">
      <w:pPr>
        <w:rPr>
          <w:rtl/>
        </w:rPr>
      </w:pPr>
      <w:r>
        <w:rPr>
          <w:rtl/>
        </w:rPr>
        <w:t xml:space="preserve">فانّ العبد لو كان في جُحر مخبّأ لأتاه رزقه ، ولم تخطئه قسمته. </w:t>
      </w:r>
    </w:p>
    <w:p w:rsidR="00CB1BA7" w:rsidRDefault="00CB1BA7" w:rsidP="00CB1BA7">
      <w:pPr>
        <w:rPr>
          <w:rtl/>
        </w:rPr>
      </w:pPr>
      <w:r>
        <w:rPr>
          <w:rtl/>
        </w:rPr>
        <w:t xml:space="preserve">نعم لله تعالى الفضل والجود والكرم ، فيسأل الله تعالى الزيادة من فضله والمزيد من رزقه. </w:t>
      </w:r>
    </w:p>
    <w:p w:rsidR="00CB1BA7" w:rsidRDefault="00CB1BA7" w:rsidP="00CB1BA7">
      <w:pPr>
        <w:rPr>
          <w:rtl/>
        </w:rPr>
      </w:pPr>
      <w:r w:rsidRPr="005238FD">
        <w:rPr>
          <w:rtl/>
        </w:rPr>
        <w:t>(7)</w:t>
      </w:r>
      <w:r>
        <w:rPr>
          <w:rtl/>
        </w:rPr>
        <w:t xml:space="preserve"> الرَّوح ـ بفتح الراء ـ ، هي الراحة والإستراحة والرحمة ، وسكون القلب. </w:t>
      </w:r>
    </w:p>
    <w:p w:rsidR="00CB1BA7" w:rsidRDefault="00CB1BA7" w:rsidP="00CB1BA7">
      <w:pPr>
        <w:rPr>
          <w:rtl/>
        </w:rPr>
      </w:pPr>
      <w:r w:rsidRPr="005238FD">
        <w:rPr>
          <w:rtl/>
        </w:rPr>
        <w:t>(8)</w:t>
      </w:r>
      <w:r>
        <w:rPr>
          <w:rtl/>
        </w:rPr>
        <w:t xml:space="preserve"> فإذا حصل في قلبه اليقين كانت ثمرته الرضا والراحة. </w:t>
      </w:r>
    </w:p>
    <w:p w:rsidR="00CB1BA7" w:rsidRDefault="00CB1BA7" w:rsidP="00CB1BA7">
      <w:pPr>
        <w:rPr>
          <w:rtl/>
        </w:rPr>
      </w:pPr>
      <w:r w:rsidRPr="005238FD">
        <w:rPr>
          <w:rtl/>
        </w:rPr>
        <w:t>(9)</w:t>
      </w:r>
      <w:r>
        <w:rPr>
          <w:rtl/>
        </w:rPr>
        <w:t xml:space="preserve"> فإذا لم يُحرز اليقين بل كان في شكّ وعدم إطمئنان النفس ، وفي سخط وعدم رضا القلب كانت ثمرتهما الهمّ والإهتمام وإضطراب النفس في تحصيل الرزق ، والحزن والجزع عند فواته. </w:t>
      </w:r>
    </w:p>
    <w:p w:rsidR="00CB1BA7" w:rsidRDefault="00CB1BA7" w:rsidP="00CB1BA7">
      <w:pPr>
        <w:rPr>
          <w:rtl/>
        </w:rPr>
      </w:pPr>
      <w:r>
        <w:rPr>
          <w:rtl/>
        </w:rPr>
        <w:t xml:space="preserve">وفي الحديث العلوي الشريف ، « لا يجد أحد طعم الإيمان حتّى يعلم أنّ ما </w:t>
      </w:r>
    </w:p>
    <w:p w:rsidR="00CB1BA7" w:rsidRDefault="00CB1BA7" w:rsidP="001B166D">
      <w:pPr>
        <w:pStyle w:val="libBold2"/>
        <w:rPr>
          <w:rtl/>
        </w:rPr>
      </w:pPr>
      <w:r>
        <w:rPr>
          <w:rtl/>
        </w:rPr>
        <w:br w:type="page"/>
      </w:r>
      <w:r w:rsidRPr="00A37563">
        <w:rPr>
          <w:rtl/>
        </w:rPr>
        <w:lastRenderedPageBreak/>
        <w:t>يا علي ، إنّه لا فَقر أشدُّ من الجَهل (10) ، ولا مالَ أعودُ من العَقل ، ولا وحدةَ أوحشُ من العُجب (11) ، ولا مُظاهرةَ أحسنُ من المُشاوَرة (12) ، ولا عقلَ كالتدبير ، ولا حَسَب كحُسنِ الخُلُق (13) ، ولا عبادةَ كالتفكّر (14).</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أصابه لم يكن ليخطئه ، وما أخطأه لم يكن ليصيبه » </w:t>
      </w:r>
      <w:r w:rsidRPr="00980A2A">
        <w:rPr>
          <w:rStyle w:val="libFootnotenumChar"/>
          <w:rtl/>
        </w:rPr>
        <w:t>(1)</w:t>
      </w:r>
      <w:r>
        <w:rPr>
          <w:rtl/>
        </w:rPr>
        <w:t xml:space="preserve">. </w:t>
      </w:r>
    </w:p>
    <w:p w:rsidR="00CB1BA7" w:rsidRDefault="00CB1BA7" w:rsidP="00CB1BA7">
      <w:pPr>
        <w:rPr>
          <w:rtl/>
        </w:rPr>
      </w:pPr>
      <w:r w:rsidRPr="001638A8">
        <w:rPr>
          <w:rtl/>
        </w:rPr>
        <w:t>(10)</w:t>
      </w:r>
      <w:r>
        <w:rPr>
          <w:rtl/>
        </w:rPr>
        <w:t xml:space="preserve"> وردت هذه الفقرة في وصيّة الفقيه المتقدّمة الكبيرة فلاحظها مع بيانها. </w:t>
      </w:r>
    </w:p>
    <w:p w:rsidR="00CB1BA7" w:rsidRDefault="00CB1BA7" w:rsidP="00CB1BA7">
      <w:pPr>
        <w:rPr>
          <w:rtl/>
        </w:rPr>
      </w:pPr>
      <w:r w:rsidRPr="001638A8">
        <w:rPr>
          <w:rtl/>
        </w:rPr>
        <w:t>(11)</w:t>
      </w:r>
      <w:r>
        <w:rPr>
          <w:rtl/>
        </w:rPr>
        <w:t xml:space="preserve"> أي إعجاب المرء بنفسه ، فانّه يدعو إلى أن يرى الإنسان نفسه فوق الآخرين ومتفرّداً عن الباقين ، فيحسّ بالوحدة والوحشة. </w:t>
      </w:r>
    </w:p>
    <w:p w:rsidR="00CB1BA7" w:rsidRDefault="00CB1BA7" w:rsidP="00CB1BA7">
      <w:pPr>
        <w:rPr>
          <w:rtl/>
        </w:rPr>
      </w:pPr>
      <w:r>
        <w:rPr>
          <w:rtl/>
        </w:rPr>
        <w:t xml:space="preserve">قال المحدّث القمّي </w:t>
      </w:r>
      <w:r>
        <w:rPr>
          <w:rFonts w:hint="cs"/>
          <w:rtl/>
        </w:rPr>
        <w:t>:</w:t>
      </w:r>
      <w:r>
        <w:rPr>
          <w:rtl/>
        </w:rPr>
        <w:t xml:space="preserve"> ( العُجب إستعظام العمل الصالح وإستكثاره والإبتهاج له والإدلال به ، وأن يرى الإنسان نفسه خارجاً عن حدّ التقصير. وامّا السرور به مع التواضع له تعالى والشكر له على التوفيق لذلك فهو حسن ممدوح ) </w:t>
      </w:r>
      <w:r w:rsidRPr="00980A2A">
        <w:rPr>
          <w:rStyle w:val="libFootnotenumChar"/>
          <w:rtl/>
        </w:rPr>
        <w:t>(2)</w:t>
      </w:r>
      <w:r>
        <w:rPr>
          <w:rtl/>
        </w:rPr>
        <w:t xml:space="preserve">. </w:t>
      </w:r>
    </w:p>
    <w:p w:rsidR="00CB1BA7" w:rsidRDefault="00CB1BA7" w:rsidP="00CB1BA7">
      <w:pPr>
        <w:rPr>
          <w:rtl/>
        </w:rPr>
      </w:pPr>
      <w:r w:rsidRPr="001638A8">
        <w:rPr>
          <w:rtl/>
        </w:rPr>
        <w:t>(12)</w:t>
      </w:r>
      <w:r>
        <w:rPr>
          <w:rtl/>
        </w:rPr>
        <w:t xml:space="preserve"> في المحاسن ، « ولا مظاهرة أوثق من المشاورة ». </w:t>
      </w:r>
    </w:p>
    <w:p w:rsidR="00CB1BA7" w:rsidRDefault="00CB1BA7" w:rsidP="00CB1BA7">
      <w:pPr>
        <w:rPr>
          <w:rtl/>
        </w:rPr>
      </w:pPr>
      <w:r w:rsidRPr="001638A8">
        <w:rPr>
          <w:rtl/>
        </w:rPr>
        <w:t>(13)</w:t>
      </w:r>
      <w:r>
        <w:rPr>
          <w:rtl/>
        </w:rPr>
        <w:t xml:space="preserve"> في المحاسن جاء قبله ، « ولا ورع كالكفّ ». </w:t>
      </w:r>
    </w:p>
    <w:p w:rsidR="00CB1BA7" w:rsidRDefault="00CB1BA7" w:rsidP="00CB1BA7">
      <w:pPr>
        <w:rPr>
          <w:rtl/>
        </w:rPr>
      </w:pPr>
      <w:r w:rsidRPr="001638A8">
        <w:rPr>
          <w:rtl/>
        </w:rPr>
        <w:t>(14)</w:t>
      </w:r>
      <w:r>
        <w:rPr>
          <w:rtl/>
        </w:rPr>
        <w:t xml:space="preserve"> أي التفكّر في آيات الله ونعمه وآلاءه ، وقد جعل الله تعالى التفكّر من أوصاف اُولي الألباب من قوله عزّ اسمه </w:t>
      </w:r>
      <w:r>
        <w:rPr>
          <w:rFonts w:hint="cs"/>
          <w:rtl/>
        </w:rPr>
        <w:t>:</w:t>
      </w:r>
      <w:r>
        <w:rPr>
          <w:rtl/>
        </w:rPr>
        <w:t xml:space="preserve"> </w:t>
      </w:r>
      <w:r w:rsidRPr="00D45120">
        <w:rPr>
          <w:rStyle w:val="libAlaemChar"/>
          <w:rtl/>
        </w:rPr>
        <w:t>(</w:t>
      </w:r>
      <w:r w:rsidRPr="00D45120">
        <w:rPr>
          <w:rStyle w:val="libAieChar"/>
          <w:rtl/>
        </w:rPr>
        <w:t xml:space="preserve"> وَيَتَفَكَّرُونَ فِي خَلْقِ السَّمَاواتِ وَالأَرْضِ رَبَّنَا ما خَلَقْتَ هَذا بَاطِلا </w:t>
      </w:r>
      <w:r w:rsidRPr="00D45120">
        <w:rPr>
          <w:rStyle w:val="libAlaemChar"/>
          <w:rtl/>
        </w:rPr>
        <w:t>)</w:t>
      </w:r>
      <w:r>
        <w:rPr>
          <w:rtl/>
        </w:rPr>
        <w:t xml:space="preserve"> </w:t>
      </w:r>
      <w:r w:rsidRPr="00980A2A">
        <w:rPr>
          <w:rStyle w:val="libFootnotenumChar"/>
          <w:rtl/>
        </w:rPr>
        <w:t>(3)</w:t>
      </w:r>
      <w:r>
        <w:rPr>
          <w:rtl/>
        </w:rPr>
        <w:t xml:space="preserve"> وقد جاء مدحه في أحاديثنا الكريمة التي عقد لها باب مستقل. </w:t>
      </w:r>
    </w:p>
    <w:p w:rsidR="00CB1BA7" w:rsidRDefault="00CB1BA7" w:rsidP="00CB1BA7">
      <w:pPr>
        <w:rPr>
          <w:rtl/>
        </w:rPr>
      </w:pPr>
      <w:r>
        <w:rPr>
          <w:rtl/>
        </w:rPr>
        <w:t xml:space="preserve">منها حديث أمير المؤمنين </w:t>
      </w:r>
      <w:r w:rsidR="0047015D" w:rsidRPr="0047015D">
        <w:rPr>
          <w:rStyle w:val="libAlaemChar"/>
          <w:rFonts w:hint="cs"/>
          <w:rtl/>
        </w:rPr>
        <w:t>عليه‌السلام</w:t>
      </w:r>
      <w:r>
        <w:rPr>
          <w:rtl/>
        </w:rPr>
        <w:t xml:space="preserve"> </w:t>
      </w:r>
      <w:r>
        <w:rPr>
          <w:rFonts w:hint="cs"/>
          <w:rtl/>
        </w:rPr>
        <w:t>:</w:t>
      </w:r>
      <w:r>
        <w:rPr>
          <w:rtl/>
        </w:rPr>
        <w:t xml:space="preserve"> ( التفكّر يدعو إلى البرّ والعمل به ).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اُصول الكافي ، ج 2 ، ص 57 ، ح 4. </w:t>
      </w:r>
    </w:p>
    <w:p w:rsidR="00CB1BA7" w:rsidRDefault="00CB1BA7" w:rsidP="006C0264">
      <w:pPr>
        <w:pStyle w:val="libFootnote0"/>
        <w:rPr>
          <w:rtl/>
        </w:rPr>
      </w:pPr>
      <w:r>
        <w:rPr>
          <w:rtl/>
        </w:rPr>
        <w:t xml:space="preserve">2 ـ سفينة البحار ، ج 6 ، ص 152. </w:t>
      </w:r>
    </w:p>
    <w:p w:rsidR="00CB1BA7" w:rsidRDefault="00CB1BA7" w:rsidP="006C0264">
      <w:pPr>
        <w:pStyle w:val="libFootnote0"/>
        <w:rPr>
          <w:rtl/>
        </w:rPr>
      </w:pPr>
      <w:r>
        <w:rPr>
          <w:rtl/>
        </w:rPr>
        <w:t xml:space="preserve">3 ـ سورة آل عمران ، الآية 191. </w:t>
      </w:r>
    </w:p>
    <w:p w:rsidR="00CB1BA7" w:rsidRDefault="00CB1BA7" w:rsidP="001B166D">
      <w:pPr>
        <w:pStyle w:val="libBold2"/>
        <w:rPr>
          <w:rtl/>
        </w:rPr>
      </w:pPr>
      <w:r>
        <w:rPr>
          <w:rtl/>
        </w:rPr>
        <w:br w:type="page"/>
      </w:r>
      <w:r w:rsidRPr="00AF3C5E">
        <w:rPr>
          <w:rtl/>
        </w:rPr>
        <w:lastRenderedPageBreak/>
        <w:t>يا علي ، آفةُ الحديثِ الكذب (15) ، وآفةُ العلِم النسيان ، وآفةُ العبادِة الفَتْرَة ، وآفةُ السّماحةِ المَنّ (16) ، وآفةُ الشّجاعةِ البَغي (17) ، وآفةُ الجمالِ الخُيَلاء ،</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ومنها حديثه فيما أوصى به الإمام الحسن </w:t>
      </w:r>
      <w:r w:rsidR="0047015D" w:rsidRPr="0047015D">
        <w:rPr>
          <w:rStyle w:val="libAlaemChar"/>
          <w:rFonts w:hint="cs"/>
          <w:rtl/>
        </w:rPr>
        <w:t>عليه‌السلام</w:t>
      </w:r>
      <w:r>
        <w:rPr>
          <w:rtl/>
        </w:rPr>
        <w:t xml:space="preserve"> </w:t>
      </w:r>
      <w:r>
        <w:rPr>
          <w:rFonts w:hint="cs"/>
          <w:rtl/>
        </w:rPr>
        <w:t>:</w:t>
      </w:r>
      <w:r>
        <w:rPr>
          <w:rtl/>
        </w:rPr>
        <w:t xml:space="preserve"> ( لا عبادة كالتفكّر في صنعة الله عزّوجلّ ). </w:t>
      </w:r>
    </w:p>
    <w:p w:rsidR="00CB1BA7" w:rsidRDefault="00CB1BA7" w:rsidP="00CB1BA7">
      <w:pPr>
        <w:rPr>
          <w:rtl/>
        </w:rPr>
      </w:pPr>
      <w:r>
        <w:rPr>
          <w:rtl/>
        </w:rPr>
        <w:t xml:space="preserve">ومنها ما رواه الصيقل قال : قلت لأبي عبدالله </w:t>
      </w:r>
      <w:r w:rsidR="0047015D" w:rsidRPr="0047015D">
        <w:rPr>
          <w:rStyle w:val="libAlaemChar"/>
          <w:rFonts w:hint="cs"/>
          <w:rtl/>
        </w:rPr>
        <w:t>عليه‌السلام</w:t>
      </w:r>
      <w:r>
        <w:rPr>
          <w:rtl/>
        </w:rPr>
        <w:t xml:space="preserve"> ، تفكّر ساعة خير من قيام ليلة؟ </w:t>
      </w:r>
    </w:p>
    <w:p w:rsidR="00CB1BA7" w:rsidRDefault="00CB1BA7" w:rsidP="00CB1BA7">
      <w:pPr>
        <w:rPr>
          <w:rtl/>
        </w:rPr>
      </w:pPr>
      <w:r>
        <w:rPr>
          <w:rtl/>
        </w:rPr>
        <w:t xml:space="preserve">قال : نعم ، قال رسول الله </w:t>
      </w:r>
      <w:r w:rsidR="001976EA" w:rsidRPr="001976EA">
        <w:rPr>
          <w:rStyle w:val="libAlaemChar"/>
          <w:rFonts w:hint="cs"/>
          <w:rtl/>
        </w:rPr>
        <w:t>صلى‌الله‌عليه‌وآله</w:t>
      </w:r>
      <w:r>
        <w:rPr>
          <w:rtl/>
        </w:rPr>
        <w:t xml:space="preserve"> ، تفكّر ساعة خير من قيام ليلة. </w:t>
      </w:r>
    </w:p>
    <w:p w:rsidR="00CB1BA7" w:rsidRDefault="00CB1BA7" w:rsidP="00CB1BA7">
      <w:pPr>
        <w:rPr>
          <w:rtl/>
        </w:rPr>
      </w:pPr>
      <w:r>
        <w:rPr>
          <w:rtl/>
        </w:rPr>
        <w:t xml:space="preserve">قلت ، كيف يتفكّر؟ </w:t>
      </w:r>
    </w:p>
    <w:p w:rsidR="00CB1BA7" w:rsidRDefault="00CB1BA7" w:rsidP="00CB1BA7">
      <w:pPr>
        <w:rPr>
          <w:rtl/>
        </w:rPr>
      </w:pPr>
      <w:r>
        <w:rPr>
          <w:rtl/>
        </w:rPr>
        <w:t xml:space="preserve">قال : يمرّ بالدور الخربة فيقول : أين بانوكِ؟ أين ساكنوكِ؟ ما لكِ لا تتكلّمين </w:t>
      </w:r>
      <w:r w:rsidRPr="00980A2A">
        <w:rPr>
          <w:rStyle w:val="libFootnotenumChar"/>
          <w:rtl/>
        </w:rPr>
        <w:t>(1)</w:t>
      </w:r>
      <w:r>
        <w:rPr>
          <w:rtl/>
        </w:rPr>
        <w:t xml:space="preserve">؟ </w:t>
      </w:r>
    </w:p>
    <w:p w:rsidR="00CB1BA7" w:rsidRDefault="00CB1BA7" w:rsidP="00CB1BA7">
      <w:pPr>
        <w:rPr>
          <w:rtl/>
        </w:rPr>
      </w:pPr>
      <w:r w:rsidRPr="00D7187E">
        <w:rPr>
          <w:rtl/>
        </w:rPr>
        <w:t>(15)</w:t>
      </w:r>
      <w:r>
        <w:rPr>
          <w:rtl/>
        </w:rPr>
        <w:t xml:space="preserve"> أغلب هذه الفقرة أيضاً ورد في وصيّة الفقيه المتقدّمة فراجع. </w:t>
      </w:r>
    </w:p>
    <w:p w:rsidR="00CB1BA7" w:rsidRDefault="00CB1BA7" w:rsidP="00CB1BA7">
      <w:pPr>
        <w:rPr>
          <w:rtl/>
        </w:rPr>
      </w:pPr>
      <w:r w:rsidRPr="00D7187E">
        <w:rPr>
          <w:rtl/>
        </w:rPr>
        <w:t>(16)</w:t>
      </w:r>
      <w:r>
        <w:rPr>
          <w:rtl/>
        </w:rPr>
        <w:t xml:space="preserve"> السماحة هو الجود والبذل في العسر واليسر </w:t>
      </w:r>
      <w:r w:rsidRPr="00980A2A">
        <w:rPr>
          <w:rStyle w:val="libFootnotenumChar"/>
          <w:rtl/>
        </w:rPr>
        <w:t>(2)</w:t>
      </w:r>
      <w:r>
        <w:rPr>
          <w:rtl/>
        </w:rPr>
        <w:t xml:space="preserve">. </w:t>
      </w:r>
    </w:p>
    <w:p w:rsidR="00CB1BA7" w:rsidRDefault="00CB1BA7" w:rsidP="00CB1BA7">
      <w:pPr>
        <w:rPr>
          <w:rtl/>
        </w:rPr>
      </w:pPr>
      <w:r>
        <w:rPr>
          <w:rtl/>
        </w:rPr>
        <w:t xml:space="preserve">وآفته المنّ بأن يمنّ على من جاد عليه. ويقول له مثلا ، ألم أعطك؟ ألم اُحسن إليك؟ وزاد بعده في المحاسن ، « وآفة الظرف الصلف » أي أنّ آفة الظرافة في الكلام هي الصلافة والعنف. </w:t>
      </w:r>
    </w:p>
    <w:p w:rsidR="00CB1BA7" w:rsidRDefault="00CB1BA7" w:rsidP="00CB1BA7">
      <w:pPr>
        <w:rPr>
          <w:rtl/>
        </w:rPr>
      </w:pPr>
      <w:r w:rsidRPr="00D7187E">
        <w:rPr>
          <w:rtl/>
        </w:rPr>
        <w:t>(17)</w:t>
      </w:r>
      <w:r>
        <w:rPr>
          <w:rtl/>
        </w:rPr>
        <w:t xml:space="preserve"> الشجاعة هي شدّة القلب عند البأس ، وآفتها البغي أي الفساد والظلم فإنّ مكرمة الشجاعة ينبغي أن تكون مع العدل والإنصاف ، كما كانت في الأولياء المتّقين الهداة المعصومين سلام الله عليهم أجمعين.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1 ـ بحار الأنوار ، ج 71 ، ص 314 ، ب 8 ، الأحاديث 5 و</w:t>
      </w:r>
      <w:r>
        <w:rPr>
          <w:rFonts w:hint="cs"/>
          <w:rtl/>
        </w:rPr>
        <w:t xml:space="preserve"> </w:t>
      </w:r>
      <w:r>
        <w:rPr>
          <w:rtl/>
        </w:rPr>
        <w:t>11 و</w:t>
      </w:r>
      <w:r>
        <w:rPr>
          <w:rFonts w:hint="cs"/>
          <w:rtl/>
        </w:rPr>
        <w:t xml:space="preserve"> </w:t>
      </w:r>
      <w:r>
        <w:rPr>
          <w:rtl/>
        </w:rPr>
        <w:t xml:space="preserve">16. </w:t>
      </w:r>
    </w:p>
    <w:p w:rsidR="00CB1BA7" w:rsidRDefault="00CB1BA7" w:rsidP="006C0264">
      <w:pPr>
        <w:pStyle w:val="libFootnote0"/>
        <w:rPr>
          <w:rtl/>
        </w:rPr>
      </w:pPr>
      <w:r>
        <w:rPr>
          <w:rtl/>
        </w:rPr>
        <w:t xml:space="preserve">2 ـ سفينة البحار ، ج 4 ، ص 268. </w:t>
      </w:r>
    </w:p>
    <w:p w:rsidR="00CB1BA7" w:rsidRPr="008D2CCF" w:rsidRDefault="00CB1BA7" w:rsidP="001B166D">
      <w:pPr>
        <w:pStyle w:val="libBold2"/>
        <w:rPr>
          <w:rtl/>
        </w:rPr>
      </w:pPr>
      <w:r>
        <w:rPr>
          <w:rtl/>
        </w:rPr>
        <w:br w:type="page"/>
      </w:r>
      <w:r w:rsidRPr="008D2CCF">
        <w:rPr>
          <w:rtl/>
        </w:rPr>
        <w:lastRenderedPageBreak/>
        <w:t xml:space="preserve">وآفةُ الحَسَبِ الفَخر (18). </w:t>
      </w:r>
    </w:p>
    <w:p w:rsidR="00CB1BA7" w:rsidRPr="00C41440" w:rsidRDefault="00CB1BA7" w:rsidP="001B166D">
      <w:pPr>
        <w:pStyle w:val="libBold2"/>
        <w:rPr>
          <w:rtl/>
        </w:rPr>
      </w:pPr>
      <w:r w:rsidRPr="00C41440">
        <w:rPr>
          <w:rtl/>
        </w:rPr>
        <w:t>يا علي ، عليك بالصِّدقِ (19) ولا تَخْرج من فيكَ كِذبةٌ أَبداً ، ولا تجترأَنَّ على خيانة أبَداً (20)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786596">
        <w:rPr>
          <w:rtl/>
        </w:rPr>
        <w:t>(18)</w:t>
      </w:r>
      <w:r>
        <w:rPr>
          <w:rtl/>
        </w:rPr>
        <w:t xml:space="preserve"> الحسب هي الشرافة بالآباء ، وآفته هي المفاخرة والمباهاة بها. </w:t>
      </w:r>
    </w:p>
    <w:p w:rsidR="00CB1BA7" w:rsidRDefault="00CB1BA7" w:rsidP="00CB1BA7">
      <w:pPr>
        <w:rPr>
          <w:rtl/>
        </w:rPr>
      </w:pPr>
      <w:r>
        <w:rPr>
          <w:rtl/>
        </w:rPr>
        <w:t xml:space="preserve">وزاد هنا في المحاسن قوله : </w:t>
      </w:r>
    </w:p>
    <w:p w:rsidR="00CB1BA7" w:rsidRDefault="00CB1BA7" w:rsidP="00CB1BA7">
      <w:pPr>
        <w:rPr>
          <w:rtl/>
        </w:rPr>
      </w:pPr>
      <w:r>
        <w:rPr>
          <w:rtl/>
        </w:rPr>
        <w:t xml:space="preserve">« يا علي ، إنّك لا تزال بخير ما حفظت وصيّتي ، أنت مع الحقّ والحق معك ». </w:t>
      </w:r>
    </w:p>
    <w:p w:rsidR="00CB1BA7" w:rsidRDefault="00CB1BA7" w:rsidP="00CB1BA7">
      <w:pPr>
        <w:rPr>
          <w:rtl/>
        </w:rPr>
      </w:pPr>
      <w:r w:rsidRPr="00786596">
        <w:rPr>
          <w:rtl/>
        </w:rPr>
        <w:t>(19)</w:t>
      </w:r>
      <w:r>
        <w:rPr>
          <w:rtl/>
        </w:rPr>
        <w:t xml:space="preserve"> الصدق في الكلام هو مطابقته للواقع ، والصدق في الوعد هو الوفاء به. </w:t>
      </w:r>
    </w:p>
    <w:p w:rsidR="00CB1BA7" w:rsidRDefault="00CB1BA7" w:rsidP="00CB1BA7">
      <w:pPr>
        <w:rPr>
          <w:rtl/>
        </w:rPr>
      </w:pPr>
      <w:r>
        <w:rPr>
          <w:rtl/>
        </w:rPr>
        <w:t xml:space="preserve">والصادق حقّاً هو من يصدق في دين الله نيّةً وقولا وعملا </w:t>
      </w:r>
      <w:r w:rsidRPr="00980A2A">
        <w:rPr>
          <w:rStyle w:val="libFootnotenumChar"/>
          <w:rtl/>
        </w:rPr>
        <w:t>(1)</w:t>
      </w:r>
      <w:r>
        <w:rPr>
          <w:rtl/>
        </w:rPr>
        <w:t xml:space="preserve">. </w:t>
      </w:r>
    </w:p>
    <w:p w:rsidR="00CB1BA7" w:rsidRDefault="00CB1BA7" w:rsidP="00CB1BA7">
      <w:pPr>
        <w:rPr>
          <w:rtl/>
        </w:rPr>
      </w:pPr>
      <w:r>
        <w:rPr>
          <w:rtl/>
        </w:rPr>
        <w:t xml:space="preserve">وقد عقد ثقة الإسلام الكليني باباً في الحثّ على الصدق وأداء الأمانة ، وذكر أحاديث أنّ الله عزّوجلّ لم يبعث نبيّاً إلاّ بصدق الحديث وأداء الأمانة إلى البَرِّ والفاجر ، وأنّ من صَدَقَ لسانه زكى عمله ، وأنّ علياً </w:t>
      </w:r>
      <w:r w:rsidR="0047015D" w:rsidRPr="0047015D">
        <w:rPr>
          <w:rStyle w:val="libAlaemChar"/>
          <w:rFonts w:hint="cs"/>
          <w:rtl/>
        </w:rPr>
        <w:t>عليه‌السلام</w:t>
      </w:r>
      <w:r>
        <w:rPr>
          <w:rtl/>
        </w:rPr>
        <w:t xml:space="preserve"> إنّما بلغ ما بلغ به عند رسول الله </w:t>
      </w:r>
      <w:r w:rsidR="001976EA" w:rsidRPr="001976EA">
        <w:rPr>
          <w:rStyle w:val="libAlaemChar"/>
          <w:rFonts w:hint="cs"/>
          <w:rtl/>
        </w:rPr>
        <w:t>صلى‌الله‌عليه‌وآله</w:t>
      </w:r>
      <w:r>
        <w:rPr>
          <w:rtl/>
        </w:rPr>
        <w:t xml:space="preserve"> بصدق الحديث وأداء الأمانة فلاحظ </w:t>
      </w:r>
      <w:r w:rsidRPr="00980A2A">
        <w:rPr>
          <w:rStyle w:val="libFootnotenumChar"/>
          <w:rtl/>
        </w:rPr>
        <w:t>(2)</w:t>
      </w:r>
      <w:r>
        <w:rPr>
          <w:rtl/>
        </w:rPr>
        <w:t xml:space="preserve">. </w:t>
      </w:r>
    </w:p>
    <w:p w:rsidR="00CB1BA7" w:rsidRDefault="00CB1BA7" w:rsidP="00CB1BA7">
      <w:pPr>
        <w:rPr>
          <w:rtl/>
        </w:rPr>
      </w:pPr>
      <w:r w:rsidRPr="00786596">
        <w:rPr>
          <w:rtl/>
        </w:rPr>
        <w:t>(20)</w:t>
      </w:r>
      <w:r>
        <w:rPr>
          <w:rtl/>
        </w:rPr>
        <w:t xml:space="preserve"> الخيانة هي مخالفة الحقّ بنقض العهد في السرّ ، وهي نقيض الأمانة </w:t>
      </w:r>
      <w:r w:rsidRPr="00980A2A">
        <w:rPr>
          <w:rStyle w:val="libFootnotenumChar"/>
          <w:rtl/>
        </w:rPr>
        <w:t>(3)</w:t>
      </w:r>
      <w:r>
        <w:rPr>
          <w:rtl/>
        </w:rPr>
        <w:t xml:space="preserve">. </w:t>
      </w:r>
    </w:p>
    <w:p w:rsidR="00CB1BA7" w:rsidRDefault="00CB1BA7" w:rsidP="00CB1BA7">
      <w:pPr>
        <w:rPr>
          <w:rtl/>
        </w:rPr>
      </w:pPr>
      <w:r>
        <w:rPr>
          <w:rtl/>
        </w:rPr>
        <w:t xml:space="preserve">فكلّ ما كان نقضاً للعهد سرّاً فهي خيانة سواء أكان في الدين أم في المال أم في الأهل أم في غيرها. </w:t>
      </w:r>
    </w:p>
    <w:p w:rsidR="00CB1BA7" w:rsidRDefault="00CB1BA7" w:rsidP="00CB1BA7">
      <w:pPr>
        <w:rPr>
          <w:rtl/>
        </w:rPr>
      </w:pPr>
      <w:r>
        <w:rPr>
          <w:rtl/>
        </w:rPr>
        <w:t xml:space="preserve">وقد عقد العلاّمة المجلسي في ذمّها باباً من الأحاديث منها قول رسول الله </w:t>
      </w:r>
      <w:r w:rsidR="001976EA" w:rsidRPr="001976EA">
        <w:rPr>
          <w:rStyle w:val="libAlaemChar"/>
          <w:rFonts w:hint="cs"/>
          <w:rtl/>
        </w:rPr>
        <w:t>صلى‌الله‌عليه‌وآله</w:t>
      </w:r>
      <w:r>
        <w:rPr>
          <w:rtl/>
        </w:rPr>
        <w:t xml:space="preserve"> ، « من خان أمانةً في الدنيا ، ولم يردّها إلى أهلها ثمّ أدركه الموت مات على غير ملّتي ، ويلقى الله وهو عليه غضبان » و « الأمانة تجلب الغنا ، والخيانة تجلب الفقر »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مجمع البحرين ، ص 437. </w:t>
      </w:r>
    </w:p>
    <w:p w:rsidR="00CB1BA7" w:rsidRDefault="00CB1BA7" w:rsidP="006C0264">
      <w:pPr>
        <w:pStyle w:val="libFootnote0"/>
        <w:rPr>
          <w:rtl/>
        </w:rPr>
      </w:pPr>
      <w:r>
        <w:rPr>
          <w:rtl/>
        </w:rPr>
        <w:t xml:space="preserve">2 ـ اُصول الكافي ، ج 2 ، ص 104. </w:t>
      </w:r>
    </w:p>
    <w:p w:rsidR="00CB1BA7" w:rsidRDefault="00CB1BA7" w:rsidP="006C0264">
      <w:pPr>
        <w:pStyle w:val="libFootnote0"/>
        <w:rPr>
          <w:rtl/>
        </w:rPr>
      </w:pPr>
      <w:r>
        <w:rPr>
          <w:rtl/>
        </w:rPr>
        <w:t xml:space="preserve">3 ـ مجمع البحرين ، ص 556. </w:t>
      </w:r>
    </w:p>
    <w:p w:rsidR="00CB1BA7" w:rsidRPr="0046008E" w:rsidRDefault="00CB1BA7" w:rsidP="001B166D">
      <w:pPr>
        <w:pStyle w:val="libBold2"/>
        <w:rPr>
          <w:rtl/>
        </w:rPr>
      </w:pPr>
      <w:r>
        <w:rPr>
          <w:rtl/>
        </w:rPr>
        <w:br w:type="page"/>
      </w:r>
      <w:r w:rsidRPr="0046008E">
        <w:rPr>
          <w:rtl/>
        </w:rPr>
        <w:lastRenderedPageBreak/>
        <w:t xml:space="preserve">والخوفِ من اللّهِ كأنّكَ تراه (21) ، وابذِلْ مالَكَ ونفسَك دونَ دينِك (22) ، وعليكَ بمحاسنِ الأخلاقِ فاركبْها (23) ، وعليكَ بمساوىءِ الأخلاقِ فاجتنْبها. </w:t>
      </w:r>
    </w:p>
    <w:p w:rsidR="00CB1BA7" w:rsidRPr="0031083A" w:rsidRDefault="00CB1BA7" w:rsidP="001B166D">
      <w:pPr>
        <w:pStyle w:val="libBold2"/>
        <w:rPr>
          <w:rtl/>
        </w:rPr>
      </w:pPr>
      <w:r w:rsidRPr="0031083A">
        <w:rPr>
          <w:rtl/>
        </w:rPr>
        <w:t>يا علي ، أحبُّ العملِ إلى اللّهِ ثلاثُ خصال ، من أتى اللّهَ بما افتَرضَ عليه فهو من أعبدِ الناس ، ومن وَرِعَ عن محارِم اللّهِ فهو من أورعِ الناس ،</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و « ليس منّا من خان مسلماً في أهله وماله » </w:t>
      </w:r>
      <w:r w:rsidRPr="00980A2A">
        <w:rPr>
          <w:rStyle w:val="libFootnotenumChar"/>
          <w:rtl/>
        </w:rPr>
        <w:t>(1)</w:t>
      </w:r>
      <w:r>
        <w:rPr>
          <w:rtl/>
        </w:rPr>
        <w:t xml:space="preserve">. </w:t>
      </w:r>
    </w:p>
    <w:p w:rsidR="00CB1BA7" w:rsidRDefault="00CB1BA7" w:rsidP="00CB1BA7">
      <w:pPr>
        <w:rPr>
          <w:rtl/>
        </w:rPr>
      </w:pPr>
      <w:r w:rsidRPr="0046008E">
        <w:rPr>
          <w:rtl/>
        </w:rPr>
        <w:t>(21)</w:t>
      </w:r>
      <w:r>
        <w:rPr>
          <w:rtl/>
        </w:rPr>
        <w:t xml:space="preserve"> ومبدأ الخوف من الله تعالى هو معرفة عظمة الخالق ووعيده ، وتصوّر أهوال البرزخ والقيامة ، وإدراك قهره وعقابه. </w:t>
      </w:r>
    </w:p>
    <w:p w:rsidR="00CB1BA7" w:rsidRDefault="00CB1BA7" w:rsidP="00CB1BA7">
      <w:pPr>
        <w:rPr>
          <w:rtl/>
        </w:rPr>
      </w:pPr>
      <w:r>
        <w:rPr>
          <w:rtl/>
        </w:rPr>
        <w:t xml:space="preserve">فيلزم الخوف من الله تعالى خوف من يشاهده بعينه ، وإن كانت هذه الرؤية مستحيلة ، إلاّ أنّ رؤية الله تكون بالقلوب ولم تره العيون بمشاهدة الأبصار بل رأته القلوب بحقائق الإيمان وفي حديث إسحاق بن عمّار قال : قال أبو عبدالله </w:t>
      </w:r>
      <w:r w:rsidR="0047015D" w:rsidRPr="0047015D">
        <w:rPr>
          <w:rStyle w:val="libAlaemChar"/>
          <w:rFonts w:hint="cs"/>
          <w:rtl/>
        </w:rPr>
        <w:t>عليه‌السلام</w:t>
      </w:r>
      <w:r>
        <w:rPr>
          <w:rtl/>
        </w:rPr>
        <w:t xml:space="preserve"> ، « يا إسحاق خف الله كأنّك تراه ، وإن كنت لا تراه فإنّه يراك ، وإنْ كنتَ ترى أنّه لا يراك فقد كفرت ، وإنْ كنتَ تعلم أنّه يراك ثمّ برزت له بالمعصية فقد جَعلْتَهُ من أهون الناظرين عليك » </w:t>
      </w:r>
      <w:r w:rsidRPr="00980A2A">
        <w:rPr>
          <w:rStyle w:val="libFootnotenumChar"/>
          <w:rtl/>
        </w:rPr>
        <w:t>(2)</w:t>
      </w:r>
      <w:r>
        <w:rPr>
          <w:rtl/>
        </w:rPr>
        <w:t xml:space="preserve">. </w:t>
      </w:r>
    </w:p>
    <w:p w:rsidR="00CB1BA7" w:rsidRDefault="00CB1BA7" w:rsidP="00CB1BA7">
      <w:pPr>
        <w:rPr>
          <w:rtl/>
        </w:rPr>
      </w:pPr>
      <w:r w:rsidRPr="0046008E">
        <w:rPr>
          <w:rtl/>
        </w:rPr>
        <w:t>(22)</w:t>
      </w:r>
      <w:r>
        <w:rPr>
          <w:rtl/>
        </w:rPr>
        <w:t xml:space="preserve"> فإنّ بقاء الدين يُفدّى بالنفس والنفيس والمال والمنال ، فيُبذل المال والنفس في سبيل الدين. </w:t>
      </w:r>
    </w:p>
    <w:p w:rsidR="00CB1BA7" w:rsidRDefault="00CB1BA7" w:rsidP="00CB1BA7">
      <w:pPr>
        <w:rPr>
          <w:rtl/>
        </w:rPr>
      </w:pPr>
      <w:r w:rsidRPr="0046008E">
        <w:rPr>
          <w:rtl/>
        </w:rPr>
        <w:t>(23)</w:t>
      </w:r>
      <w:r>
        <w:rPr>
          <w:rtl/>
        </w:rPr>
        <w:t xml:space="preserve"> يقال : رَكبَ الأمر أي فعله ـ وهذا أمر بإتيان المحاسن الأخلاقية ـ وما بعده أمرٌ باجتناب المساويء الأخلاقية.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75 ، ص 170 ، باب 58 ، الأحاديث. </w:t>
      </w:r>
    </w:p>
    <w:p w:rsidR="00CB1BA7" w:rsidRDefault="00CB1BA7" w:rsidP="006C0264">
      <w:pPr>
        <w:pStyle w:val="libFootnote0"/>
        <w:rPr>
          <w:rtl/>
        </w:rPr>
      </w:pPr>
      <w:r>
        <w:rPr>
          <w:rtl/>
        </w:rPr>
        <w:t xml:space="preserve">2 ـ بحار الأنوار ، ج 70 ، ص 355 ، باب 59 ، ح 2. </w:t>
      </w:r>
    </w:p>
    <w:p w:rsidR="00CB1BA7" w:rsidRPr="001E6572" w:rsidRDefault="00CB1BA7" w:rsidP="001B166D">
      <w:pPr>
        <w:pStyle w:val="libBold2"/>
        <w:rPr>
          <w:rtl/>
        </w:rPr>
      </w:pPr>
      <w:r>
        <w:rPr>
          <w:rtl/>
        </w:rPr>
        <w:br w:type="page"/>
      </w:r>
      <w:r w:rsidRPr="001E6572">
        <w:rPr>
          <w:rtl/>
        </w:rPr>
        <w:lastRenderedPageBreak/>
        <w:t xml:space="preserve">ومن قَنَع بما رزقُه اللّهُ فهو من أغنى الناس (24). </w:t>
      </w:r>
    </w:p>
    <w:p w:rsidR="00CB1BA7" w:rsidRPr="001E6572" w:rsidRDefault="00CB1BA7" w:rsidP="001B166D">
      <w:pPr>
        <w:pStyle w:val="libBold2"/>
        <w:rPr>
          <w:rtl/>
        </w:rPr>
      </w:pPr>
      <w:r w:rsidRPr="001E6572">
        <w:rPr>
          <w:rtl/>
        </w:rPr>
        <w:t xml:space="preserve">يا علي ، ثلاثٌ من مكارمِ الأخلاقِ ، تصلُ من قطَعَك ، وتُعطي مَن حَرَمك ، وتعفو عمّن ظَلَمك (25). </w:t>
      </w:r>
    </w:p>
    <w:p w:rsidR="00CB1BA7" w:rsidRPr="001E6572" w:rsidRDefault="00CB1BA7" w:rsidP="001B166D">
      <w:pPr>
        <w:pStyle w:val="libBold2"/>
        <w:rPr>
          <w:rtl/>
        </w:rPr>
      </w:pPr>
      <w:r w:rsidRPr="001E6572">
        <w:rPr>
          <w:rtl/>
        </w:rPr>
        <w:t xml:space="preserve">يا علي ، ثلاثٌ منجيات (26) ، تكفُّ لسانَك ، وتبكي على خطيئتِك ، ويَسَعُك بيتُك (27). </w:t>
      </w:r>
    </w:p>
    <w:p w:rsidR="00CB1BA7" w:rsidRPr="001E6572" w:rsidRDefault="00CB1BA7" w:rsidP="001B166D">
      <w:pPr>
        <w:pStyle w:val="libBold2"/>
        <w:rPr>
          <w:rtl/>
        </w:rPr>
      </w:pPr>
      <w:r w:rsidRPr="001E6572">
        <w:rPr>
          <w:rtl/>
        </w:rPr>
        <w:t xml:space="preserve">يا علي ، سيُّد الأعمالِ ثلاثُ خصال ، إنصافُك الناسَ من نفسِك ، ومساواةُ الأخِ في اللّه ، وذكُر اللّهِ على كلِّ حال (28). </w:t>
      </w:r>
    </w:p>
    <w:p w:rsidR="00CB1BA7" w:rsidRDefault="00CB1BA7" w:rsidP="001B166D">
      <w:pPr>
        <w:pStyle w:val="libBold2"/>
        <w:rPr>
          <w:rtl/>
        </w:rPr>
      </w:pPr>
      <w:r w:rsidRPr="001E6572">
        <w:rPr>
          <w:rtl/>
        </w:rPr>
        <w:t>يا علي ، ثلاثةٌ من حُلَلِ اللّه (29)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1E6572">
        <w:rPr>
          <w:rtl/>
        </w:rPr>
        <w:t>(24)</w:t>
      </w:r>
      <w:r>
        <w:rPr>
          <w:rtl/>
        </w:rPr>
        <w:t xml:space="preserve"> جاءت هذه الفقرة في وصيّة الفقيه المتقدّمة ، فلاحظها مع بيانها في الهامش. </w:t>
      </w:r>
    </w:p>
    <w:p w:rsidR="00CB1BA7" w:rsidRDefault="00CB1BA7" w:rsidP="00CB1BA7">
      <w:pPr>
        <w:rPr>
          <w:rtl/>
        </w:rPr>
      </w:pPr>
      <w:r w:rsidRPr="001E6572">
        <w:rPr>
          <w:rtl/>
        </w:rPr>
        <w:t>(25)</w:t>
      </w:r>
      <w:r>
        <w:rPr>
          <w:rtl/>
        </w:rPr>
        <w:t xml:space="preserve"> مرّ مضمون هذه الفقرة في وصيّة الفقيه. </w:t>
      </w:r>
    </w:p>
    <w:p w:rsidR="00CB1BA7" w:rsidRDefault="00CB1BA7" w:rsidP="00CB1BA7">
      <w:pPr>
        <w:rPr>
          <w:rtl/>
        </w:rPr>
      </w:pPr>
      <w:r w:rsidRPr="001E6572">
        <w:rPr>
          <w:rtl/>
        </w:rPr>
        <w:t>(26)</w:t>
      </w:r>
      <w:r>
        <w:rPr>
          <w:rtl/>
        </w:rPr>
        <w:t xml:space="preserve"> أي توجب النجاة ، وتقتضي الخلاص من المعاصي والعقوبات. </w:t>
      </w:r>
    </w:p>
    <w:p w:rsidR="00CB1BA7" w:rsidRDefault="00CB1BA7" w:rsidP="00CB1BA7">
      <w:pPr>
        <w:rPr>
          <w:rtl/>
        </w:rPr>
      </w:pPr>
      <w:r w:rsidRPr="001E6572">
        <w:rPr>
          <w:rtl/>
        </w:rPr>
        <w:t>(27)</w:t>
      </w:r>
      <w:r>
        <w:rPr>
          <w:rtl/>
        </w:rPr>
        <w:t xml:space="preserve"> أي كفّ اللسان عمّا حرّم الله النطق به ، والبكاء على الخطيئة والإستغفار منها ، والإستقرار في البيت. </w:t>
      </w:r>
    </w:p>
    <w:p w:rsidR="00CB1BA7" w:rsidRDefault="00CB1BA7" w:rsidP="00CB1BA7">
      <w:pPr>
        <w:rPr>
          <w:rtl/>
        </w:rPr>
      </w:pPr>
      <w:r w:rsidRPr="001E6572">
        <w:rPr>
          <w:rtl/>
        </w:rPr>
        <w:t>(28)</w:t>
      </w:r>
      <w:r>
        <w:rPr>
          <w:rtl/>
        </w:rPr>
        <w:t xml:space="preserve"> مرّت هذه الخصال في وصيّة الفقيه أيضاً تحت عنوان ، ثلاث خصال لا تطيقها هذه الاُمّة فراجع. </w:t>
      </w:r>
    </w:p>
    <w:p w:rsidR="00CB1BA7" w:rsidRDefault="00CB1BA7" w:rsidP="00CB1BA7">
      <w:pPr>
        <w:rPr>
          <w:rtl/>
        </w:rPr>
      </w:pPr>
      <w:r w:rsidRPr="001E6572">
        <w:rPr>
          <w:rtl/>
        </w:rPr>
        <w:t>(29)</w:t>
      </w:r>
      <w:r>
        <w:rPr>
          <w:rtl/>
        </w:rPr>
        <w:t xml:space="preserve"> الحُلَل جمع حُلّة كقُلل وقُلَّة هو الثوب الساتر للجميع كالإزار والرداء ، وجاء في المجمع ، أنّه لا يكون حلّة إلاّ من ثوبين أو ثوب له بطانة </w:t>
      </w:r>
      <w:r w:rsidRPr="00980A2A">
        <w:rPr>
          <w:rStyle w:val="libFootnotenumChar"/>
          <w:rtl/>
        </w:rPr>
        <w:t>(1)</w:t>
      </w:r>
      <w:r>
        <w:rPr>
          <w:rtl/>
        </w:rPr>
        <w:t xml:space="preserve"> ، ووسامات الشرف الآتية يعني ، زَور الله ، وضيف الله ، ووفد الله حلل إلهية تُمنح للطوائف الآتية.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مجمع البحرين ، ص 469. </w:t>
      </w:r>
    </w:p>
    <w:p w:rsidR="00CB1BA7" w:rsidRPr="00677EF9" w:rsidRDefault="00CB1BA7" w:rsidP="001B166D">
      <w:pPr>
        <w:pStyle w:val="libBold2"/>
        <w:rPr>
          <w:rtl/>
        </w:rPr>
      </w:pPr>
      <w:r>
        <w:rPr>
          <w:rtl/>
        </w:rPr>
        <w:br w:type="page"/>
      </w:r>
      <w:r w:rsidRPr="00677EF9">
        <w:rPr>
          <w:rtl/>
        </w:rPr>
        <w:lastRenderedPageBreak/>
        <w:t xml:space="preserve">رجلٌ زار أخاه المؤمن في اللّهِ فهو زَوْرُ اللّه (30) وحقٌّ على اللّهِ أن يُكرَم زَوْرَه ويعطيهِ ما سأَل ، ورجلٌ صلّى ثمّ عقَّبَ إلى الصلاةِ الأُخرى (31) فهو ضَيْفُ اللّهِ وحقٌّ على اللّهِ أن يُكرَم ضيفَه ، والحاجُّ والمعتمرُ فهما وَفْدُ اللّهِ (32) وحقٌّ على اللّهِ أن يُكرمَ وَفْدَه. </w:t>
      </w:r>
    </w:p>
    <w:p w:rsidR="00CB1BA7" w:rsidRDefault="00CB1BA7" w:rsidP="001B166D">
      <w:pPr>
        <w:pStyle w:val="libBold2"/>
        <w:rPr>
          <w:rtl/>
        </w:rPr>
      </w:pPr>
      <w:r w:rsidRPr="00677EF9">
        <w:rPr>
          <w:rtl/>
        </w:rPr>
        <w:t>يا علي ، ثلاثٌ ثوابُهنَّ في الدنيا والآخرة (33) ، الحجُّ ينفي الفقر (34) ، والصّدقةُ تدفع</w:t>
      </w:r>
      <w:r>
        <w:rPr>
          <w:rtl/>
        </w:rPr>
        <w:t xml:space="preserve"> ..</w:t>
      </w:r>
      <w:r w:rsidRPr="00677EF9">
        <w:rPr>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712DC0">
        <w:rPr>
          <w:rtl/>
        </w:rPr>
        <w:t>(30)</w:t>
      </w:r>
      <w:r>
        <w:rPr>
          <w:rtl/>
        </w:rPr>
        <w:t xml:space="preserve"> فاعل من الزيارة يقال : زائر وزَوْر وزَوّار ، أي الزائر والقاصد. </w:t>
      </w:r>
    </w:p>
    <w:p w:rsidR="00CB1BA7" w:rsidRDefault="00CB1BA7" w:rsidP="00CB1BA7">
      <w:pPr>
        <w:rPr>
          <w:rtl/>
        </w:rPr>
      </w:pPr>
      <w:r w:rsidRPr="00712DC0">
        <w:rPr>
          <w:rtl/>
        </w:rPr>
        <w:t>(31)</w:t>
      </w:r>
      <w:r>
        <w:rPr>
          <w:rtl/>
        </w:rPr>
        <w:t xml:space="preserve"> التعقيب في الصلاة هو الجلوس بعدها لدعاء أو مسألة فيُعقّب إلى صلاة اُخرى ما بين الصلاتين مثل ما بين الظهر والعصر ، وما بين المغرب والعشاء. </w:t>
      </w:r>
    </w:p>
    <w:p w:rsidR="00CB1BA7" w:rsidRDefault="00CB1BA7" w:rsidP="00CB1BA7">
      <w:pPr>
        <w:rPr>
          <w:rtl/>
        </w:rPr>
      </w:pPr>
      <w:r>
        <w:rPr>
          <w:rtl/>
        </w:rPr>
        <w:t xml:space="preserve">وقد ورد للتعقيب فضائل كثيرة في أحاديث وفيرة فلاحظ فضله </w:t>
      </w:r>
      <w:r w:rsidRPr="00980A2A">
        <w:rPr>
          <w:rStyle w:val="libFootnotenumChar"/>
          <w:rtl/>
        </w:rPr>
        <w:t>(1)</w:t>
      </w:r>
      <w:r>
        <w:rPr>
          <w:rtl/>
        </w:rPr>
        <w:t xml:space="preserve"> وما يستحبّ من التعقيبات </w:t>
      </w:r>
      <w:r w:rsidRPr="00980A2A">
        <w:rPr>
          <w:rStyle w:val="libFootnotenumChar"/>
          <w:rtl/>
        </w:rPr>
        <w:t>(2)</w:t>
      </w:r>
      <w:r>
        <w:rPr>
          <w:rtl/>
        </w:rPr>
        <w:t xml:space="preserve">. </w:t>
      </w:r>
    </w:p>
    <w:p w:rsidR="00CB1BA7" w:rsidRDefault="00CB1BA7" w:rsidP="00CB1BA7">
      <w:pPr>
        <w:rPr>
          <w:rtl/>
        </w:rPr>
      </w:pPr>
      <w:r w:rsidRPr="00712DC0">
        <w:rPr>
          <w:rtl/>
        </w:rPr>
        <w:t>(32)</w:t>
      </w:r>
      <w:r>
        <w:rPr>
          <w:rtl/>
        </w:rPr>
        <w:t xml:space="preserve"> الوفد هم القوم يجتمعون ويَرِدون البلاد ، واحدهم الوافد وفي الدعاء ، أنا عبدك الوافد عليك ، أي الوارد القادم إليك </w:t>
      </w:r>
      <w:r w:rsidRPr="00980A2A">
        <w:rPr>
          <w:rStyle w:val="libFootnotenumChar"/>
          <w:rtl/>
        </w:rPr>
        <w:t>(3)</w:t>
      </w:r>
      <w:r>
        <w:rPr>
          <w:rtl/>
        </w:rPr>
        <w:t xml:space="preserve">. </w:t>
      </w:r>
    </w:p>
    <w:p w:rsidR="00CB1BA7" w:rsidRDefault="00CB1BA7" w:rsidP="00CB1BA7">
      <w:pPr>
        <w:rPr>
          <w:rtl/>
        </w:rPr>
      </w:pPr>
      <w:r w:rsidRPr="00712DC0">
        <w:rPr>
          <w:rtl/>
        </w:rPr>
        <w:t>(33)</w:t>
      </w:r>
      <w:r>
        <w:rPr>
          <w:rtl/>
        </w:rPr>
        <w:t xml:space="preserve"> فيستفيد العامل بهنّ فوائد الدنيا قبل مثوبات الآخرة. </w:t>
      </w:r>
    </w:p>
    <w:p w:rsidR="00CB1BA7" w:rsidRDefault="00CB1BA7" w:rsidP="00CB1BA7">
      <w:pPr>
        <w:rPr>
          <w:rtl/>
        </w:rPr>
      </w:pPr>
      <w:r w:rsidRPr="00712DC0">
        <w:rPr>
          <w:rtl/>
        </w:rPr>
        <w:t>(34)</w:t>
      </w:r>
      <w:r>
        <w:rPr>
          <w:rtl/>
        </w:rPr>
        <w:t xml:space="preserve"> كما تلاحظه في أحاديث عديدة بأنّ الحجّ والعمرة ينفيان الفقر والذنوب </w:t>
      </w:r>
      <w:r w:rsidRPr="00980A2A">
        <w:rPr>
          <w:rStyle w:val="libFootnotenumChar"/>
          <w:rtl/>
        </w:rPr>
        <w:t>(4)</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85 ، ص 313 ، باب 36. </w:t>
      </w:r>
    </w:p>
    <w:p w:rsidR="00CB1BA7" w:rsidRDefault="00CB1BA7" w:rsidP="006C0264">
      <w:pPr>
        <w:pStyle w:val="libFootnote0"/>
        <w:rPr>
          <w:rtl/>
        </w:rPr>
      </w:pPr>
      <w:r>
        <w:rPr>
          <w:rtl/>
        </w:rPr>
        <w:t xml:space="preserve">2 ـ بحار الأنوار ، ج 86 ، ص 1 ـ 193 ، باب 38 ـ 65 ، الأحاديث. </w:t>
      </w:r>
    </w:p>
    <w:p w:rsidR="00CB1BA7" w:rsidRDefault="00CB1BA7" w:rsidP="006C0264">
      <w:pPr>
        <w:pStyle w:val="libFootnote0"/>
        <w:rPr>
          <w:rtl/>
        </w:rPr>
      </w:pPr>
      <w:r>
        <w:rPr>
          <w:rtl/>
        </w:rPr>
        <w:t xml:space="preserve">3 ـ مجمع البحرين ، ص 231. </w:t>
      </w:r>
    </w:p>
    <w:p w:rsidR="00CB1BA7" w:rsidRDefault="00CB1BA7" w:rsidP="006C0264">
      <w:pPr>
        <w:pStyle w:val="libFootnote0"/>
        <w:rPr>
          <w:rtl/>
        </w:rPr>
      </w:pPr>
      <w:r>
        <w:rPr>
          <w:rtl/>
        </w:rPr>
        <w:t xml:space="preserve">4 ـ وسائل الشيعة ، ج 8 ، ص 74 ، باب 38 ، ح 43. </w:t>
      </w:r>
    </w:p>
    <w:p w:rsidR="00CB1BA7" w:rsidRDefault="00CB1BA7" w:rsidP="001B166D">
      <w:pPr>
        <w:pStyle w:val="libBold2"/>
        <w:rPr>
          <w:rtl/>
        </w:rPr>
      </w:pPr>
      <w:r>
        <w:rPr>
          <w:rtl/>
        </w:rPr>
        <w:br w:type="page"/>
      </w:r>
      <w:r w:rsidRPr="000C341E">
        <w:rPr>
          <w:rtl/>
        </w:rPr>
        <w:lastRenderedPageBreak/>
        <w:t>البليّة (35) ، وصلةُ الرَّحِمِ تزيدُ في العُمر (36).</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0C341E">
        <w:rPr>
          <w:rtl/>
        </w:rPr>
        <w:t>(35)</w:t>
      </w:r>
      <w:r>
        <w:rPr>
          <w:rtl/>
        </w:rPr>
        <w:t xml:space="preserve"> كما تلاحظ مفصّل ذلك في أحاديث باب فضل الصدقة وأنواعها وآدابها </w:t>
      </w:r>
      <w:r w:rsidRPr="00980A2A">
        <w:rPr>
          <w:rStyle w:val="libFootnotenumChar"/>
          <w:rtl/>
        </w:rPr>
        <w:t>(1)</w:t>
      </w:r>
      <w:r>
        <w:rPr>
          <w:rtl/>
        </w:rPr>
        <w:t xml:space="preserve">. </w:t>
      </w:r>
    </w:p>
    <w:p w:rsidR="00CB1BA7" w:rsidRDefault="00CB1BA7" w:rsidP="00CB1BA7">
      <w:pPr>
        <w:rPr>
          <w:rtl/>
        </w:rPr>
      </w:pPr>
      <w:r>
        <w:rPr>
          <w:rtl/>
        </w:rPr>
        <w:t xml:space="preserve">جاء فيها أنّ الصدقة تطفىء غضب الربّ ، وأنّها تدفع ميتة السوء ، وأنّها يداوى بها المرضى ، وأنّها يُستنزل بها الرزق ، وأنّها تدفع الهدم والسبُع ، وأنّها تزيد في العمر ، وتعمّر الديار ، وتنفي الفقر ، وتدفع القضاء المبرم ، وأنّها تسدّ سبعين باباً من الشرّ ، وأنّها تُخلِّف البركة ، وأنّها تدفع الخوف ، وتوجب أمان الله تعالى ، وتُنجي من اليوم العَسير ، وأنّ من تصدّق بصدقة فله بوزن كلّ درهم مثل جبل اُحد من نعيم الجنّة ، وأنّ من تصدّق إذا أصبح دفع الله عنه نحس ذلك اليوم ، وأنّ صدقة الليل تطفىء غضب الربّ وتمحو الذنب العظيم وتهوّن الحساب. وأنّ مَلَك الموت يُدفَع إليه الصّك بقبضِ روح العبد فيتصدّق ، فيُقال له ، رُدّ عليه الصّك. </w:t>
      </w:r>
    </w:p>
    <w:p w:rsidR="00CB1BA7" w:rsidRDefault="00CB1BA7" w:rsidP="00CB1BA7">
      <w:pPr>
        <w:rPr>
          <w:rtl/>
        </w:rPr>
      </w:pPr>
      <w:r w:rsidRPr="000C341E">
        <w:rPr>
          <w:rtl/>
        </w:rPr>
        <w:t>(36)</w:t>
      </w:r>
      <w:r>
        <w:rPr>
          <w:rtl/>
        </w:rPr>
        <w:t xml:space="preserve"> كما تلاحظ ذلك في أحاديث باب صلة الرحم وإعانتهم والإحسان إليهم والمنع من القطع </w:t>
      </w:r>
      <w:r w:rsidRPr="00980A2A">
        <w:rPr>
          <w:rStyle w:val="libFootnotenumChar"/>
          <w:rtl/>
        </w:rPr>
        <w:t>(2)</w:t>
      </w:r>
      <w:r>
        <w:rPr>
          <w:rtl/>
        </w:rPr>
        <w:t xml:space="preserve">. </w:t>
      </w:r>
    </w:p>
    <w:p w:rsidR="00CB1BA7" w:rsidRDefault="00CB1BA7" w:rsidP="00CB1BA7">
      <w:pPr>
        <w:rPr>
          <w:rtl/>
        </w:rPr>
      </w:pPr>
      <w:r>
        <w:rPr>
          <w:rtl/>
        </w:rPr>
        <w:t xml:space="preserve">جاء في بعضها أنّ الرجل ليصل رحمه وقد بقى من عمره ثلاث سنين فيصيّرها الله عزّوجلّ ثلاثين سنة ، وإنّ الرجل ليقطع رحمه وقد بقى من عمره ثلاثون سنة فيصيّرها الله ثلاث سنين. وصلة الرحم تهوّن الحساب ، وتُنْمي العدد ، وتُنمي المال ، وتُزكّي الأعمال ، وتدفع البلوى ، وتسمّح الكفّ ، وتحسّن الخلق ، وتطيّب النفس ، وتحبّب المرء في الأهل ، وتقي من مصارع السوء ، وأنّ من مشى إلى ذي قرابة بنفسه وما له ليصل رحمه أعطاه الله عزّوجلّ أجر مائة شهيد ، وله بكلّ خطوة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96 ، ص 111 ، باب 14 ، الأحاديث. </w:t>
      </w:r>
    </w:p>
    <w:p w:rsidR="00CB1BA7" w:rsidRDefault="00CB1BA7" w:rsidP="006C0264">
      <w:pPr>
        <w:pStyle w:val="libFootnote0"/>
        <w:rPr>
          <w:rtl/>
        </w:rPr>
      </w:pPr>
      <w:r>
        <w:rPr>
          <w:rtl/>
        </w:rPr>
        <w:t xml:space="preserve">2 ـ بحار الأنوار ، ج 74 ، ص 87 ، باب 3 ، الأحاديث. </w:t>
      </w:r>
    </w:p>
    <w:p w:rsidR="00CB1BA7" w:rsidRPr="00BB733B" w:rsidRDefault="00CB1BA7" w:rsidP="001B166D">
      <w:pPr>
        <w:pStyle w:val="libBold2"/>
        <w:rPr>
          <w:rtl/>
        </w:rPr>
      </w:pPr>
      <w:r>
        <w:rPr>
          <w:rtl/>
        </w:rPr>
        <w:br w:type="page"/>
      </w:r>
      <w:r w:rsidRPr="00BB733B">
        <w:rPr>
          <w:rtl/>
        </w:rPr>
        <w:lastRenderedPageBreak/>
        <w:t xml:space="preserve">يا علي ، ثلاثٌ من لم يكنَّ فيه لم يَقُمْ له عمل (37) ، وَرَعٌ يحجزهُ عن معاصي اللّهِ عزّوجلّ ، وعلمٌ يَرُدّ به جهلَ السفيه ، وعقلٌ يداري به الناس. </w:t>
      </w:r>
    </w:p>
    <w:p w:rsidR="00CB1BA7" w:rsidRDefault="00CB1BA7" w:rsidP="001B166D">
      <w:pPr>
        <w:pStyle w:val="libBold2"/>
        <w:rPr>
          <w:rtl/>
        </w:rPr>
      </w:pPr>
      <w:r w:rsidRPr="00BB733B">
        <w:rPr>
          <w:rtl/>
        </w:rPr>
        <w:t>يا علي ، ثلاثةٌ تحت ظلِّ العرش يومَ القيامة (38) ، رجلٌ أحبَّ لأخيه ما أحبَّ لنفسه ، ورجلٌ بلغهُ أمرٌ فلم يقدمْ فيه ولم يتأخّرْ حتّى يعلَم أنّ ذلك الأمرُ للّهِ رضىً أو سَخَط (39) ، ورجلٌ لم يَعَبْ أخاهُ بعيب حتّى يُصلَح ذلكَ العيبَ من نفسِه ، فإنّه كلّما أصلَحَ من نفسِه عيباً بَدا لهُ منها آخر ، وكفى بالمرءِ في نفسِه شُغلا (40).</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أربعون ألف حسنة ، ويُمحى عنه أربعون ألف سيّئة ، ويُرفع له من الدرجات مثل ذلك ، وكان كإنّما عَبَد الله مائة سنة صابراً محتسباً. </w:t>
      </w:r>
    </w:p>
    <w:p w:rsidR="00CB1BA7" w:rsidRDefault="00CB1BA7" w:rsidP="00CB1BA7">
      <w:pPr>
        <w:rPr>
          <w:rtl/>
        </w:rPr>
      </w:pPr>
      <w:r w:rsidRPr="0072111D">
        <w:rPr>
          <w:rtl/>
        </w:rPr>
        <w:t>(37)</w:t>
      </w:r>
      <w:r>
        <w:rPr>
          <w:rtl/>
        </w:rPr>
        <w:t xml:space="preserve"> أي لا يستقيم عمله ، ووردت هذه الفقرة في وصيّة الفقيه أيضاً ، إلاّ أنّ فيها لم يتم عمله ، أي كانت أعماله غير كاملة أو غير مقبولة لتأثير الورع في الطاعات ، وتأثير الحلم والعلم في المعاشرات. </w:t>
      </w:r>
    </w:p>
    <w:p w:rsidR="00CB1BA7" w:rsidRDefault="00CB1BA7" w:rsidP="00CB1BA7">
      <w:pPr>
        <w:rPr>
          <w:rtl/>
        </w:rPr>
      </w:pPr>
      <w:r w:rsidRPr="0072111D">
        <w:rPr>
          <w:rtl/>
        </w:rPr>
        <w:t>(38)</w:t>
      </w:r>
      <w:r>
        <w:rPr>
          <w:rtl/>
        </w:rPr>
        <w:t xml:space="preserve"> وهو أشرف موضع من حيث السمو والكرامة والراحة في ذلك المشهد العظيم ، واليوم الرهيب. </w:t>
      </w:r>
    </w:p>
    <w:p w:rsidR="00CB1BA7" w:rsidRDefault="00CB1BA7" w:rsidP="00CB1BA7">
      <w:pPr>
        <w:rPr>
          <w:rtl/>
        </w:rPr>
      </w:pPr>
      <w:r>
        <w:rPr>
          <w:rtl/>
        </w:rPr>
        <w:t xml:space="preserve">وتلاحظ معنى العرش في كتاب التصحيح </w:t>
      </w:r>
      <w:r w:rsidRPr="00980A2A">
        <w:rPr>
          <w:rStyle w:val="libFootnotenumChar"/>
          <w:rtl/>
        </w:rPr>
        <w:t>(1)</w:t>
      </w:r>
      <w:r>
        <w:rPr>
          <w:rtl/>
        </w:rPr>
        <w:t xml:space="preserve"> ، وتفصيل بيانه في الحديث الشريف </w:t>
      </w:r>
      <w:r w:rsidRPr="00980A2A">
        <w:rPr>
          <w:rStyle w:val="libFootnotenumChar"/>
          <w:rtl/>
        </w:rPr>
        <w:t>(2)</w:t>
      </w:r>
      <w:r>
        <w:rPr>
          <w:rtl/>
        </w:rPr>
        <w:t xml:space="preserve">. </w:t>
      </w:r>
    </w:p>
    <w:p w:rsidR="00CB1BA7" w:rsidRDefault="00CB1BA7" w:rsidP="00CB1BA7">
      <w:pPr>
        <w:rPr>
          <w:rtl/>
        </w:rPr>
      </w:pPr>
      <w:r w:rsidRPr="0072111D">
        <w:rPr>
          <w:rtl/>
        </w:rPr>
        <w:t>(39)</w:t>
      </w:r>
      <w:r>
        <w:rPr>
          <w:rtl/>
        </w:rPr>
        <w:t xml:space="preserve"> فيقدم على ما فيه رضا الله ، ويتأخّر عمّا فيه سخط الله تعالى. </w:t>
      </w:r>
    </w:p>
    <w:p w:rsidR="00CB1BA7" w:rsidRDefault="00CB1BA7" w:rsidP="00CB1BA7">
      <w:pPr>
        <w:rPr>
          <w:rtl/>
        </w:rPr>
      </w:pPr>
      <w:r w:rsidRPr="0072111D">
        <w:rPr>
          <w:rtl/>
        </w:rPr>
        <w:t>(40)</w:t>
      </w:r>
      <w:r>
        <w:rPr>
          <w:rtl/>
        </w:rPr>
        <w:t xml:space="preserve"> وبهذا يعلم أنّه لا يعيب أخاه أبداً ودائماً بواسطة إشتغاله بعيوب نفسه وإصلاحها.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تصحيح الإعتقادات ، ص 75. </w:t>
      </w:r>
    </w:p>
    <w:p w:rsidR="00CB1BA7" w:rsidRDefault="00CB1BA7" w:rsidP="006C0264">
      <w:pPr>
        <w:pStyle w:val="libFootnote0"/>
        <w:rPr>
          <w:rtl/>
        </w:rPr>
      </w:pPr>
      <w:r>
        <w:rPr>
          <w:rtl/>
        </w:rPr>
        <w:t xml:space="preserve">2 ـ بحار الأنوار ، ج 58 ، ص 1 ، باب 1 ، الأحاديث. </w:t>
      </w:r>
    </w:p>
    <w:p w:rsidR="00CB1BA7" w:rsidRPr="00B64674" w:rsidRDefault="00CB1BA7" w:rsidP="001B166D">
      <w:pPr>
        <w:pStyle w:val="libBold2"/>
        <w:rPr>
          <w:rtl/>
        </w:rPr>
      </w:pPr>
      <w:r>
        <w:rPr>
          <w:rtl/>
        </w:rPr>
        <w:br w:type="page"/>
      </w:r>
      <w:r w:rsidRPr="00B64674">
        <w:rPr>
          <w:rtl/>
        </w:rPr>
        <w:lastRenderedPageBreak/>
        <w:t xml:space="preserve">يا علي ، ثلاثٌ من أبوابِ البرِّ (41) ، سخاءُ النّفسِ ، وطيبُ الكلام ، والصبرُ على الأذى. </w:t>
      </w:r>
    </w:p>
    <w:p w:rsidR="00CB1BA7" w:rsidRPr="00B64674" w:rsidRDefault="00CB1BA7" w:rsidP="001B166D">
      <w:pPr>
        <w:pStyle w:val="libBold2"/>
        <w:rPr>
          <w:rtl/>
        </w:rPr>
      </w:pPr>
      <w:r w:rsidRPr="00B64674">
        <w:rPr>
          <w:rtl/>
        </w:rPr>
        <w:t xml:space="preserve">يا علي ، في التوراةِ أربعٌ في جنبهِنّ أربع (42) ، من أصبحَ على الدنيا حريصاً أصبحَ وهو على اللّهِ ساخِط (43) ، ومن أصبحَ يشكُو مصيبةً نزَلتْ بهِ فإنّما يشكُو ربّه (44) ، ومن أتى غنيّاً فتضَعْضَعَ لهُ (45) ذهَب ثُلثا دينِه ، ومَن دخَل النارَ من هذه الأُمّةِ فهو مَنْ اتّخذَ آياتِ اللّهِ هُزُواً ولَعْباً (46). </w:t>
      </w:r>
    </w:p>
    <w:p w:rsidR="00CB1BA7" w:rsidRDefault="00CB1BA7" w:rsidP="001B166D">
      <w:pPr>
        <w:pStyle w:val="libBold2"/>
        <w:rPr>
          <w:rtl/>
        </w:rPr>
      </w:pPr>
      <w:r w:rsidRPr="00B64674">
        <w:rPr>
          <w:rtl/>
        </w:rPr>
        <w:t>أربعٌ إلى جنبهِنّ أربع ، من مَلِكَ استأثَر (47)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B64674">
        <w:rPr>
          <w:rtl/>
        </w:rPr>
        <w:t>(41)</w:t>
      </w:r>
      <w:r>
        <w:rPr>
          <w:rtl/>
        </w:rPr>
        <w:t xml:space="preserve"> البرّ ـ بالكسر ـ ، إسم جامع للخير كلّه ، وهذه الثلاثة المذكورة أبواب وطرق للخيرات الكثيرة. </w:t>
      </w:r>
    </w:p>
    <w:p w:rsidR="00CB1BA7" w:rsidRDefault="00CB1BA7" w:rsidP="00CB1BA7">
      <w:pPr>
        <w:rPr>
          <w:rtl/>
        </w:rPr>
      </w:pPr>
      <w:r w:rsidRPr="00B64674">
        <w:rPr>
          <w:rtl/>
        </w:rPr>
        <w:t>(42)</w:t>
      </w:r>
      <w:r>
        <w:rPr>
          <w:rtl/>
        </w:rPr>
        <w:t xml:space="preserve"> أي متقارنات ، فبوجود كلّ منها يوجد قرينه. </w:t>
      </w:r>
    </w:p>
    <w:p w:rsidR="00CB1BA7" w:rsidRDefault="00CB1BA7" w:rsidP="00CB1BA7">
      <w:pPr>
        <w:rPr>
          <w:rtl/>
        </w:rPr>
      </w:pPr>
      <w:r w:rsidRPr="00B64674">
        <w:rPr>
          <w:rtl/>
        </w:rPr>
        <w:t>(43)</w:t>
      </w:r>
      <w:r>
        <w:rPr>
          <w:rtl/>
        </w:rPr>
        <w:t xml:space="preserve"> فإنّه إذا كان حريصاً وهمّه وجهده الدنيا غضب إذا حُرِم من شيء منها فيكون ساخطاً غير راض من الله تعالى الذي هو القاسم. </w:t>
      </w:r>
    </w:p>
    <w:p w:rsidR="00CB1BA7" w:rsidRDefault="00CB1BA7" w:rsidP="00CB1BA7">
      <w:pPr>
        <w:rPr>
          <w:rtl/>
        </w:rPr>
      </w:pPr>
      <w:r w:rsidRPr="00B64674">
        <w:rPr>
          <w:rtl/>
        </w:rPr>
        <w:t>(44)</w:t>
      </w:r>
      <w:r>
        <w:rPr>
          <w:rtl/>
        </w:rPr>
        <w:t xml:space="preserve"> فانّ الشكوى والشكاية هي الإخبار بسوء الفعل ويلزم أن تكون الشكوى إلى الخالق لا الخلق ، ثمّ المفروض هو الإسترجاع والصبر عند المصيبة لا الشكاية حتّى يكون شاكياً ربّه. </w:t>
      </w:r>
    </w:p>
    <w:p w:rsidR="00CB1BA7" w:rsidRDefault="00CB1BA7" w:rsidP="00CB1BA7">
      <w:pPr>
        <w:rPr>
          <w:rtl/>
        </w:rPr>
      </w:pPr>
      <w:r w:rsidRPr="00B64674">
        <w:rPr>
          <w:rtl/>
        </w:rPr>
        <w:t>(45)</w:t>
      </w:r>
      <w:r>
        <w:rPr>
          <w:rtl/>
        </w:rPr>
        <w:t xml:space="preserve"> أي خضع له وذلّ لغناه. </w:t>
      </w:r>
    </w:p>
    <w:p w:rsidR="00CB1BA7" w:rsidRDefault="00CB1BA7" w:rsidP="00CB1BA7">
      <w:pPr>
        <w:rPr>
          <w:rtl/>
        </w:rPr>
      </w:pPr>
      <w:r w:rsidRPr="00B64674">
        <w:rPr>
          <w:rtl/>
        </w:rPr>
        <w:t>(46)</w:t>
      </w:r>
      <w:r>
        <w:rPr>
          <w:rtl/>
        </w:rPr>
        <w:t xml:space="preserve"> أي أنّه إذا اتّخذ آيات الله هزواً ولعباً قارنه دخول النار. </w:t>
      </w:r>
    </w:p>
    <w:p w:rsidR="00CB1BA7" w:rsidRDefault="00CB1BA7" w:rsidP="00CB1BA7">
      <w:pPr>
        <w:rPr>
          <w:rtl/>
        </w:rPr>
      </w:pPr>
      <w:r w:rsidRPr="00B64674">
        <w:rPr>
          <w:rtl/>
        </w:rPr>
        <w:t>(47)</w:t>
      </w:r>
      <w:r>
        <w:rPr>
          <w:rtl/>
        </w:rPr>
        <w:t xml:space="preserve"> الإستيثار هو الإنفراد والإستبداد ، يُقال استأثر بالشيء أي استبدّ به ، وطبيعة الملوكية وعزّتها توجب الإستبداد بالرأي إلاّ من عصمه الله تعالى وأعانه ووفّقه. </w:t>
      </w:r>
    </w:p>
    <w:p w:rsidR="00CB1BA7" w:rsidRPr="00811429" w:rsidRDefault="00CB1BA7" w:rsidP="001B166D">
      <w:pPr>
        <w:pStyle w:val="libBold2"/>
        <w:rPr>
          <w:rtl/>
        </w:rPr>
      </w:pPr>
      <w:r>
        <w:rPr>
          <w:rtl/>
        </w:rPr>
        <w:br w:type="page"/>
      </w:r>
      <w:r w:rsidRPr="00811429">
        <w:rPr>
          <w:rtl/>
        </w:rPr>
        <w:lastRenderedPageBreak/>
        <w:t>ومَن لم يَستشِرْ ينَدم (48) ، كما تدين تُدان (49) ، والفقرُ الموتُ الأكبرُ (50) فقيل له ، الفقرُ من الدينارِ والدِّرهم</w:t>
      </w:r>
      <w:r>
        <w:rPr>
          <w:rtl/>
        </w:rPr>
        <w:t>؟</w:t>
      </w:r>
      <w:r w:rsidRPr="00811429">
        <w:rPr>
          <w:rtl/>
        </w:rPr>
        <w:t xml:space="preserve"> </w:t>
      </w:r>
      <w:r>
        <w:rPr>
          <w:rtl/>
        </w:rPr>
        <w:t>فقال :</w:t>
      </w:r>
      <w:r w:rsidRPr="00811429">
        <w:rPr>
          <w:rtl/>
        </w:rPr>
        <w:t xml:space="preserve"> الفقرُ من الدّين. </w:t>
      </w:r>
    </w:p>
    <w:p w:rsidR="00CB1BA7" w:rsidRDefault="00CB1BA7" w:rsidP="001B166D">
      <w:pPr>
        <w:pStyle w:val="libBold2"/>
        <w:rPr>
          <w:rtl/>
        </w:rPr>
      </w:pPr>
      <w:r w:rsidRPr="00811429">
        <w:rPr>
          <w:rtl/>
        </w:rPr>
        <w:t>يا علي ، كلُّ عين باكيةٌ يومَ القيامة (51) إلاّ ثلاثة أعين ، عين سَهَرتْ في سبيلِ اللّه (52) ، وعينٌ غَضَّتْ عن محارمِ اللّه (53)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811429">
        <w:rPr>
          <w:rtl/>
        </w:rPr>
        <w:t>(48)</w:t>
      </w:r>
      <w:r>
        <w:rPr>
          <w:rtl/>
        </w:rPr>
        <w:t xml:space="preserve"> فإنّ الإستشارة من العاقل بحدودها كما مرّ توجب البصيرة في الأمر والرشد في العمل ، فإذا لم يستشر لم يكن فعله على بصيرة فيوجب تعقّب الندامة. </w:t>
      </w:r>
    </w:p>
    <w:p w:rsidR="00CB1BA7" w:rsidRDefault="00CB1BA7" w:rsidP="00CB1BA7">
      <w:pPr>
        <w:rPr>
          <w:rtl/>
        </w:rPr>
      </w:pPr>
      <w:r w:rsidRPr="00811429">
        <w:rPr>
          <w:rtl/>
        </w:rPr>
        <w:t>(49)</w:t>
      </w:r>
      <w:r>
        <w:rPr>
          <w:rtl/>
        </w:rPr>
        <w:t xml:space="preserve"> فمن دان الناس بالمعروف أُحسن إليه ، ومن دان الناس بالسيّئة أُسيء إليه ، والدنيا مزرعة يحصد فيها كلٌّ ما يزرعه إنْ كان خيراً فخير وإنْ كان شرّاً فشرّ ، فكما تدين تُدان. </w:t>
      </w:r>
    </w:p>
    <w:p w:rsidR="00CB1BA7" w:rsidRDefault="00CB1BA7" w:rsidP="00CB1BA7">
      <w:pPr>
        <w:rPr>
          <w:rtl/>
        </w:rPr>
      </w:pPr>
      <w:r w:rsidRPr="00811429">
        <w:rPr>
          <w:rtl/>
        </w:rPr>
        <w:t>(50)</w:t>
      </w:r>
      <w:r>
        <w:rPr>
          <w:rtl/>
        </w:rPr>
        <w:t xml:space="preserve"> أي أنّ الفقر يقارنه الموت الأكبر. </w:t>
      </w:r>
    </w:p>
    <w:p w:rsidR="00CB1BA7" w:rsidRDefault="00CB1BA7" w:rsidP="00CB1BA7">
      <w:pPr>
        <w:rPr>
          <w:rtl/>
        </w:rPr>
      </w:pPr>
      <w:r>
        <w:rPr>
          <w:rtl/>
        </w:rPr>
        <w:t xml:space="preserve">لا الفقر بمعنى الإحتياج إلى المال الذي هو شعار الصالحين ، بل الفقر بمعنى إعواز الدين الذي هو أشدّ من القتل ، وأسوء من الموت لأنّه المؤدّي إلى الهلاك الاُخروي فهو الموت الأكبر للإنسان. </w:t>
      </w:r>
    </w:p>
    <w:p w:rsidR="00CB1BA7" w:rsidRDefault="00CB1BA7" w:rsidP="00CB1BA7">
      <w:pPr>
        <w:rPr>
          <w:rtl/>
        </w:rPr>
      </w:pPr>
      <w:r>
        <w:rPr>
          <w:rtl/>
        </w:rPr>
        <w:t xml:space="preserve">فلاحظ لهذا المعنى أحاديث الباب وقد تقدّمت الإشارة إليها ، وتدبّر في نفس رواية الوصيّة وصراحتها. </w:t>
      </w:r>
    </w:p>
    <w:p w:rsidR="00CB1BA7" w:rsidRDefault="00CB1BA7" w:rsidP="00CB1BA7">
      <w:pPr>
        <w:rPr>
          <w:rtl/>
        </w:rPr>
      </w:pPr>
      <w:r w:rsidRPr="00811429">
        <w:rPr>
          <w:rtl/>
        </w:rPr>
        <w:t>(51)</w:t>
      </w:r>
      <w:r>
        <w:rPr>
          <w:rtl/>
        </w:rPr>
        <w:t xml:space="preserve"> فإنّ هول المطّلع وخوف الحساب يوجبان الحزن والبكاء. </w:t>
      </w:r>
    </w:p>
    <w:p w:rsidR="00CB1BA7" w:rsidRDefault="00CB1BA7" w:rsidP="00CB1BA7">
      <w:pPr>
        <w:rPr>
          <w:rtl/>
        </w:rPr>
      </w:pPr>
      <w:r w:rsidRPr="00811429">
        <w:rPr>
          <w:rtl/>
        </w:rPr>
        <w:t>(52)</w:t>
      </w:r>
      <w:r>
        <w:rPr>
          <w:rtl/>
        </w:rPr>
        <w:t xml:space="preserve"> السَّهَر ـ بفتحتين ـ ، هو عدم النوم في الليل كلّه أو بعضه ، فلا تبكي عين باتت ولم تنم في طريق طاعة الله تعالى كالعلم ، والعبادة ، وتلاوة القرآن ، وسلوك الحجّ والزيارة ونحوها. </w:t>
      </w:r>
    </w:p>
    <w:p w:rsidR="00CB1BA7" w:rsidRDefault="00CB1BA7" w:rsidP="00CB1BA7">
      <w:pPr>
        <w:rPr>
          <w:rtl/>
        </w:rPr>
      </w:pPr>
      <w:r w:rsidRPr="00811429">
        <w:rPr>
          <w:rtl/>
        </w:rPr>
        <w:t>(53)</w:t>
      </w:r>
      <w:r>
        <w:rPr>
          <w:rtl/>
        </w:rPr>
        <w:t xml:space="preserve"> الغضْ هو عدم النظر ، يقال غضّ بصره أي خفضها ولم ينظر ، فلاتبكي عين لم تنظر إلى ما حرّم الله النظر إليه وأمر بغضّ البصر عنه. </w:t>
      </w:r>
    </w:p>
    <w:p w:rsidR="00CB1BA7" w:rsidRDefault="00CB1BA7" w:rsidP="001B166D">
      <w:pPr>
        <w:pStyle w:val="libBold2"/>
        <w:rPr>
          <w:rtl/>
        </w:rPr>
      </w:pPr>
      <w:r>
        <w:rPr>
          <w:rtl/>
        </w:rPr>
        <w:br w:type="page"/>
      </w:r>
      <w:r w:rsidRPr="00D97C5C">
        <w:rPr>
          <w:rtl/>
        </w:rPr>
        <w:lastRenderedPageBreak/>
        <w:t>وعينٌ فاضَتْ من خشيةِ اللّه (54).</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D97C5C">
        <w:rPr>
          <w:rtl/>
        </w:rPr>
        <w:t>(54)</w:t>
      </w:r>
      <w:r>
        <w:rPr>
          <w:rtl/>
        </w:rPr>
        <w:t xml:space="preserve"> فاض الماء أي سال وجرى ، وفاضت عينه بالدموع أي سالت ، فلا تبكي عين سال دمعها من خوف الله تعالى. </w:t>
      </w:r>
    </w:p>
    <w:p w:rsidR="00CB1BA7" w:rsidRDefault="00CB1BA7" w:rsidP="00CB1BA7">
      <w:pPr>
        <w:rPr>
          <w:rtl/>
        </w:rPr>
      </w:pPr>
      <w:r>
        <w:rPr>
          <w:rtl/>
        </w:rPr>
        <w:t xml:space="preserve">ولا يخفى في المقام ورود الأحاديث الاُخرى المتظافرة في فضل البكاء لمصيبة الأئمّة النجباء أيضاً ، خصوصاً خامس أصحاب الكساء صلوات الله عليهم في جميع الآناء. </w:t>
      </w:r>
    </w:p>
    <w:p w:rsidR="00CB1BA7" w:rsidRDefault="00CB1BA7" w:rsidP="00CB1BA7">
      <w:pPr>
        <w:rPr>
          <w:rtl/>
        </w:rPr>
      </w:pPr>
      <w:r>
        <w:rPr>
          <w:rtl/>
        </w:rPr>
        <w:t xml:space="preserve">ففي حديث الإمام الرضا </w:t>
      </w:r>
      <w:r w:rsidR="0047015D" w:rsidRPr="0047015D">
        <w:rPr>
          <w:rStyle w:val="libAlaemChar"/>
          <w:rFonts w:hint="cs"/>
          <w:rtl/>
        </w:rPr>
        <w:t>عليه‌السلام</w:t>
      </w:r>
      <w:r>
        <w:rPr>
          <w:rtl/>
        </w:rPr>
        <w:t xml:space="preserve"> ، « من تذكّر مصابنا وبكى لما اُرتكب منّا كان معنا في درجتنا يوم القيامة ، ومن ذُكِّر بمصابنا فبكى وأبكى لم تبك عينه يوم تبكي العيون ... » </w:t>
      </w:r>
      <w:r w:rsidRPr="00980A2A">
        <w:rPr>
          <w:rStyle w:val="libFootnotenumChar"/>
          <w:rtl/>
        </w:rPr>
        <w:t>(1)</w:t>
      </w:r>
      <w:r>
        <w:rPr>
          <w:rtl/>
        </w:rPr>
        <w:t xml:space="preserve">. </w:t>
      </w:r>
    </w:p>
    <w:p w:rsidR="00CB1BA7" w:rsidRDefault="00CB1BA7" w:rsidP="00CB1BA7">
      <w:pPr>
        <w:rPr>
          <w:rtl/>
        </w:rPr>
      </w:pPr>
      <w:r>
        <w:rPr>
          <w:rtl/>
        </w:rPr>
        <w:t xml:space="preserve">وفي حديث الإمام الباقر </w:t>
      </w:r>
      <w:r w:rsidR="0047015D" w:rsidRPr="0047015D">
        <w:rPr>
          <w:rStyle w:val="libAlaemChar"/>
          <w:rFonts w:hint="cs"/>
          <w:rtl/>
        </w:rPr>
        <w:t>عليه‌السلام</w:t>
      </w:r>
      <w:r>
        <w:rPr>
          <w:rtl/>
        </w:rPr>
        <w:t xml:space="preserve"> ، « كان علي بن الحسين </w:t>
      </w:r>
      <w:r w:rsidR="0047015D" w:rsidRPr="0047015D">
        <w:rPr>
          <w:rStyle w:val="libAlaemChar"/>
          <w:rFonts w:hint="cs"/>
          <w:rtl/>
        </w:rPr>
        <w:t>عليه‌السلام</w:t>
      </w:r>
      <w:r>
        <w:rPr>
          <w:rtl/>
        </w:rPr>
        <w:t xml:space="preserve"> يقول : أيّما مؤمن دمعت عيناه لقتل الحسين بن علي </w:t>
      </w:r>
      <w:r w:rsidR="0047015D" w:rsidRPr="0047015D">
        <w:rPr>
          <w:rStyle w:val="libAlaemChar"/>
          <w:rFonts w:hint="cs"/>
          <w:rtl/>
        </w:rPr>
        <w:t>عليه‌السلام</w:t>
      </w:r>
      <w:r>
        <w:rPr>
          <w:rtl/>
        </w:rPr>
        <w:t xml:space="preserve"> دمعةً حتّى تسيل على خدّه بوّأه الله بها في الجنّة غرفاً يسكنها أحقاباً ، وأيّما مؤمن دمعت عيناه حتّى تسيل على خدّه فينا لأذىً مسَّنا من عدوِّنا في الدنيا بوّأه الله بها في الجنّة مبوّأ صدق ، وأيّما مؤمن مسَّه أذىً فينا فدمعت عيناه حتّى تسيل على خدّه من مضاضة ما اُوذي فينا صرف الله عن وجهه الأذى وآمنه يوم القيامة من سخطه والنار » </w:t>
      </w:r>
      <w:r w:rsidRPr="00980A2A">
        <w:rPr>
          <w:rStyle w:val="libFootnotenumChar"/>
          <w:rtl/>
        </w:rPr>
        <w:t>(2)</w:t>
      </w:r>
      <w:r>
        <w:rPr>
          <w:rtl/>
        </w:rPr>
        <w:t xml:space="preserve">. </w:t>
      </w:r>
    </w:p>
    <w:p w:rsidR="00CB1BA7" w:rsidRDefault="00CB1BA7" w:rsidP="00CB1BA7">
      <w:pPr>
        <w:rPr>
          <w:rtl/>
        </w:rPr>
      </w:pPr>
      <w:r>
        <w:rPr>
          <w:rtl/>
        </w:rPr>
        <w:t xml:space="preserve">وفي حديث الإمام الصادق </w:t>
      </w:r>
      <w:r w:rsidR="0047015D" w:rsidRPr="0047015D">
        <w:rPr>
          <w:rStyle w:val="libAlaemChar"/>
          <w:rFonts w:hint="cs"/>
          <w:rtl/>
        </w:rPr>
        <w:t>عليه‌السلام</w:t>
      </w:r>
      <w:r>
        <w:rPr>
          <w:rtl/>
        </w:rPr>
        <w:t xml:space="preserve"> في فضل البكاء على الإمام الحسين </w:t>
      </w:r>
      <w:r w:rsidR="0047015D" w:rsidRPr="0047015D">
        <w:rPr>
          <w:rStyle w:val="libAlaemChar"/>
          <w:rFonts w:hint="cs"/>
          <w:rtl/>
        </w:rPr>
        <w:t>عليه‌السلام</w:t>
      </w:r>
      <w:r>
        <w:rPr>
          <w:rtl/>
        </w:rPr>
        <w:t xml:space="preserve"> جاء قوله : </w:t>
      </w:r>
    </w:p>
    <w:p w:rsidR="00CB1BA7" w:rsidRDefault="00CB1BA7" w:rsidP="00CB1BA7">
      <w:pPr>
        <w:rPr>
          <w:rtl/>
        </w:rPr>
      </w:pPr>
      <w:r>
        <w:rPr>
          <w:rtl/>
        </w:rPr>
        <w:t xml:space="preserve">« ... وما عينٌ أحبّ إلى الله ولا عبرة من عين بكت ودمعت عليه ، وما من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44 ، ص 278 ، باب 34 ، ح 1. </w:t>
      </w:r>
    </w:p>
    <w:p w:rsidR="00CB1BA7" w:rsidRDefault="00CB1BA7" w:rsidP="006C0264">
      <w:pPr>
        <w:pStyle w:val="libFootnote0"/>
        <w:rPr>
          <w:rtl/>
        </w:rPr>
      </w:pPr>
      <w:r>
        <w:rPr>
          <w:rtl/>
        </w:rPr>
        <w:t xml:space="preserve">2 ـ كامل الزيارات ، ص 100 ، باب 32 ، ح 1. </w:t>
      </w:r>
    </w:p>
    <w:p w:rsidR="00CB1BA7" w:rsidRPr="003D4D8A" w:rsidRDefault="00CB1BA7" w:rsidP="001B166D">
      <w:pPr>
        <w:pStyle w:val="libBold2"/>
        <w:rPr>
          <w:rtl/>
        </w:rPr>
      </w:pPr>
      <w:r>
        <w:rPr>
          <w:rtl/>
        </w:rPr>
        <w:br w:type="page"/>
      </w:r>
      <w:r w:rsidRPr="003D4D8A">
        <w:rPr>
          <w:rtl/>
        </w:rPr>
        <w:lastRenderedPageBreak/>
        <w:t xml:space="preserve">يا علي ، طُوبى (55) لصورة (56) نَظَر اللّهُ إليها وهي تبكي على ذنب لم يَطّلع على ذلك الذّنب أحدٌ غيرُ اللّه. </w:t>
      </w:r>
    </w:p>
    <w:p w:rsidR="00CB1BA7" w:rsidRDefault="00CB1BA7" w:rsidP="001B166D">
      <w:pPr>
        <w:pStyle w:val="libBold2"/>
        <w:rPr>
          <w:rtl/>
        </w:rPr>
      </w:pPr>
      <w:r w:rsidRPr="003D4D8A">
        <w:rPr>
          <w:rtl/>
        </w:rPr>
        <w:t>يا علي ، ثلاثٌ موبقات (57) وثلاثٌ منجيات ، فأمّا الموبِقات ، فهوىً متّبع ، وشُحٌّ مُطاع ، وإعجابُ المرء بنفسه ، وأمّا المنجيات ، فالعدلُ في الرِّضا والغَضب ، والقصدُ في الغنى والفَقر ، وخوفُ اللّهِ في السرِّ</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باك يبكيه إلاّ وقد وصل فاطمة وأسعدها عليه ، ووصل رسول الله </w:t>
      </w:r>
      <w:r w:rsidR="001976EA" w:rsidRPr="001976EA">
        <w:rPr>
          <w:rStyle w:val="libAlaemChar"/>
          <w:rFonts w:hint="cs"/>
          <w:rtl/>
        </w:rPr>
        <w:t>صلى‌الله‌عليه‌وآله</w:t>
      </w:r>
      <w:r>
        <w:rPr>
          <w:rtl/>
        </w:rPr>
        <w:t xml:space="preserve"> ، وأدّى حقّنا ، وما من عبد يحشر إلاّ وعيناه باكية إلاّ الباكين على جدّي فانّه يحشر وعينه قريرة والبشارة تلقاه ، والسرور في وجهه ، والخلق في الفزع وهم آمنون ، والخلق يُعرَضون وهم حُدّاث الحسين </w:t>
      </w:r>
      <w:r w:rsidR="0047015D" w:rsidRPr="0047015D">
        <w:rPr>
          <w:rStyle w:val="libAlaemChar"/>
          <w:rFonts w:hint="cs"/>
          <w:rtl/>
        </w:rPr>
        <w:t>عليه‌السلام</w:t>
      </w:r>
      <w:r>
        <w:rPr>
          <w:rtl/>
        </w:rPr>
        <w:t xml:space="preserve"> تحت العرش وفي ظلّ العرش ، لا يخافون سوء الحساب ، يقال لهم ، اُدخلوا الجنّة فيأبون ويختارون مجلسه وحديثه. </w:t>
      </w:r>
    </w:p>
    <w:p w:rsidR="00CB1BA7" w:rsidRDefault="00CB1BA7" w:rsidP="00CB1BA7">
      <w:pPr>
        <w:rPr>
          <w:rtl/>
        </w:rPr>
      </w:pPr>
      <w:r>
        <w:rPr>
          <w:rtl/>
        </w:rPr>
        <w:t xml:space="preserve">وانّ الحور لترسل إليهم انّا قد إشتقناكم مع الولدان المخلّدين ، فما يرفعون رؤوسهم إليهم ، لما يرون في مجلسهم من السرور والكرامة. </w:t>
      </w:r>
    </w:p>
    <w:p w:rsidR="00CB1BA7" w:rsidRDefault="00CB1BA7" w:rsidP="00CB1BA7">
      <w:pPr>
        <w:rPr>
          <w:rtl/>
        </w:rPr>
      </w:pPr>
      <w:r>
        <w:rPr>
          <w:rtl/>
        </w:rPr>
        <w:t xml:space="preserve">وإنّ أعداءهم من بين مسحوب بناصيته إلى النار ، ومن قائل </w:t>
      </w:r>
      <w:r>
        <w:rPr>
          <w:rFonts w:hint="cs"/>
          <w:rtl/>
        </w:rPr>
        <w:t>:</w:t>
      </w:r>
      <w:r>
        <w:rPr>
          <w:rtl/>
        </w:rPr>
        <w:t xml:space="preserve"> </w:t>
      </w:r>
      <w:r w:rsidRPr="00D45120">
        <w:rPr>
          <w:rStyle w:val="libAlaemChar"/>
          <w:rtl/>
        </w:rPr>
        <w:t>(</w:t>
      </w:r>
      <w:r w:rsidRPr="00D45120">
        <w:rPr>
          <w:rStyle w:val="libAieChar"/>
          <w:rtl/>
        </w:rPr>
        <w:t xml:space="preserve"> ما لَنا مِنْ شافِعين ولا صَديق حَميم </w:t>
      </w:r>
      <w:r w:rsidRPr="00D45120">
        <w:rPr>
          <w:rStyle w:val="libAlaemChar"/>
          <w:rtl/>
        </w:rPr>
        <w:t>)</w:t>
      </w:r>
      <w:r>
        <w:rPr>
          <w:rtl/>
        </w:rPr>
        <w:t xml:space="preserve"> ... » </w:t>
      </w:r>
      <w:r w:rsidRPr="00980A2A">
        <w:rPr>
          <w:rStyle w:val="libFootnotenumChar"/>
          <w:rtl/>
        </w:rPr>
        <w:t>(1)</w:t>
      </w:r>
      <w:r>
        <w:rPr>
          <w:rtl/>
        </w:rPr>
        <w:t xml:space="preserve">. </w:t>
      </w:r>
    </w:p>
    <w:p w:rsidR="00CB1BA7" w:rsidRDefault="00CB1BA7" w:rsidP="00CB1BA7">
      <w:pPr>
        <w:rPr>
          <w:rtl/>
        </w:rPr>
      </w:pPr>
      <w:r w:rsidRPr="003D4D8A">
        <w:rPr>
          <w:rtl/>
        </w:rPr>
        <w:t>(55)</w:t>
      </w:r>
      <w:r>
        <w:rPr>
          <w:rtl/>
        </w:rPr>
        <w:t xml:space="preserve"> طوبى في الأصل إسم شجرة الخير المعروفة في الجنّة ويُدعى بها لطيب العيش ولبلوغ الخير ، وللوصول إلى أقصى الاُمنيّة والأمل ، وقد تقدّم ذكرها في وصيّة الفقيه فلاحظ. </w:t>
      </w:r>
    </w:p>
    <w:p w:rsidR="00CB1BA7" w:rsidRDefault="00CB1BA7" w:rsidP="00CB1BA7">
      <w:pPr>
        <w:rPr>
          <w:rtl/>
        </w:rPr>
      </w:pPr>
      <w:r w:rsidRPr="003D4D8A">
        <w:rPr>
          <w:rtl/>
        </w:rPr>
        <w:t>(56)</w:t>
      </w:r>
      <w:r>
        <w:rPr>
          <w:rtl/>
        </w:rPr>
        <w:t xml:space="preserve"> الصورة وجمعها صُوَر كغرفة وغُرَف هي وجه الشيء ، أي طوبى لوجه نظر الله إليه وهو يبكي على ذنبه الذي لم يطلع عليه إلاّ الله تعالى. </w:t>
      </w:r>
    </w:p>
    <w:p w:rsidR="00CB1BA7" w:rsidRDefault="00CB1BA7" w:rsidP="00CB1BA7">
      <w:pPr>
        <w:rPr>
          <w:rtl/>
        </w:rPr>
      </w:pPr>
      <w:r w:rsidRPr="003D4D8A">
        <w:rPr>
          <w:rtl/>
        </w:rPr>
        <w:t>(57)</w:t>
      </w:r>
      <w:r>
        <w:rPr>
          <w:rtl/>
        </w:rPr>
        <w:t xml:space="preserve"> أي مهلكات وقد مضت هذه الخصال في وصيّة الفقيه فراجع.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45 ، ص 207 ، ب 4 ، ح 13. </w:t>
      </w:r>
    </w:p>
    <w:p w:rsidR="00CB1BA7" w:rsidRPr="00DA4854" w:rsidRDefault="00CB1BA7" w:rsidP="001B166D">
      <w:pPr>
        <w:pStyle w:val="libBold2"/>
        <w:rPr>
          <w:rtl/>
        </w:rPr>
      </w:pPr>
      <w:r>
        <w:rPr>
          <w:rtl/>
        </w:rPr>
        <w:br w:type="page"/>
      </w:r>
      <w:r w:rsidRPr="00DA4854">
        <w:rPr>
          <w:rtl/>
        </w:rPr>
        <w:lastRenderedPageBreak/>
        <w:t xml:space="preserve">والعَلانية كأَنّك تراهُ فإنْ لم تكن تراهُ فإنّه يَراك. </w:t>
      </w:r>
    </w:p>
    <w:p w:rsidR="00CB1BA7" w:rsidRPr="00DA4854" w:rsidRDefault="00CB1BA7" w:rsidP="001B166D">
      <w:pPr>
        <w:pStyle w:val="libBold2"/>
        <w:rPr>
          <w:rtl/>
        </w:rPr>
      </w:pPr>
      <w:r w:rsidRPr="00DA4854">
        <w:rPr>
          <w:rtl/>
        </w:rPr>
        <w:t xml:space="preserve">يا علي ، ثلاثٌ يَحسُنُ فيهنّ الكِذب (58) ، المكيدةُ في الحرب ، وعِدَتُك زوجتَك ، والإصلاحُ بين الناس. </w:t>
      </w:r>
    </w:p>
    <w:p w:rsidR="00CB1BA7" w:rsidRPr="00DA4854" w:rsidRDefault="00CB1BA7" w:rsidP="001B166D">
      <w:pPr>
        <w:pStyle w:val="libBold2"/>
        <w:rPr>
          <w:rtl/>
        </w:rPr>
      </w:pPr>
      <w:r w:rsidRPr="00DA4854">
        <w:rPr>
          <w:rtl/>
        </w:rPr>
        <w:t xml:space="preserve">يا علي ، ثلاثٌ يقُبح فيهِنّ الصدق (59) ، النّميمةُ ، وإخبارُك الرّجلَ عن أهلِه بما يكره ، وتكذيبُك الرجلَ عن الخير. </w:t>
      </w:r>
    </w:p>
    <w:p w:rsidR="00CB1BA7" w:rsidRPr="00DA4854" w:rsidRDefault="00CB1BA7" w:rsidP="001B166D">
      <w:pPr>
        <w:pStyle w:val="libBold2"/>
        <w:rPr>
          <w:rtl/>
        </w:rPr>
      </w:pPr>
      <w:r w:rsidRPr="00DA4854">
        <w:rPr>
          <w:rtl/>
        </w:rPr>
        <w:t xml:space="preserve">يا علي ، أربعٌ يذهبن ضَلالا (60) ، الأكلُ بعد الشبع ، والسِراجُ في القَمر ، والزرعُ في الأرضِ السَّبْخة ، والصَّنيعةُ عند [ غير ] أهلِها (61). </w:t>
      </w:r>
    </w:p>
    <w:p w:rsidR="00CB1BA7" w:rsidRDefault="00CB1BA7" w:rsidP="001B166D">
      <w:pPr>
        <w:pStyle w:val="libBold2"/>
        <w:rPr>
          <w:rtl/>
        </w:rPr>
      </w:pPr>
      <w:r w:rsidRPr="00DA4854">
        <w:rPr>
          <w:rtl/>
        </w:rPr>
        <w:t>يا علي ، أربعٌ أسرعُ شيء عقوبةً (62) ، رجلٌ أحسنتَ إليه فكافأكَ بالإحسانِ إساءة ، ورجلٌ لا تبغي عليهِ وهو يبغي عليك ، ورجلٌ عاقدتَه على أمر فمن أمْرِكَ الوفاءُ له ومن أمرِه الغدُر بك ، ورجلٌ تَصلُ رحمَه ويقطعُها.</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DA4854">
        <w:rPr>
          <w:rtl/>
        </w:rPr>
        <w:t>(58)</w:t>
      </w:r>
      <w:r>
        <w:rPr>
          <w:rtl/>
        </w:rPr>
        <w:t xml:space="preserve"> تقدّمت أيضاً في وصيّة الفقيه ونبّهنا على أنّ حسن الكذب فيهنّ لدوران الأمر بين الأهمّ والمهمّ ، وإرتكاب أقلّ القبيحين في باب التزاحم الذي هو المجوّز والمحسّن للكذب عَرَضاً ، وإن كان أصل الكذب قبيحاً لولا هذا المحسِّن ذاتاً. </w:t>
      </w:r>
    </w:p>
    <w:p w:rsidR="00CB1BA7" w:rsidRDefault="00CB1BA7" w:rsidP="00CB1BA7">
      <w:pPr>
        <w:rPr>
          <w:rtl/>
        </w:rPr>
      </w:pPr>
      <w:r w:rsidRPr="00DA4854">
        <w:rPr>
          <w:rtl/>
        </w:rPr>
        <w:t>(59)</w:t>
      </w:r>
      <w:r>
        <w:rPr>
          <w:rtl/>
        </w:rPr>
        <w:t xml:space="preserve"> فإنّ هذه الاُمور الثلاثة وإن كانت متضمّنة للإخبارات الصادقة إلاّ أنّها يترتّب عليها المفسدة. </w:t>
      </w:r>
    </w:p>
    <w:p w:rsidR="00CB1BA7" w:rsidRDefault="00CB1BA7" w:rsidP="00CB1BA7">
      <w:pPr>
        <w:rPr>
          <w:rtl/>
        </w:rPr>
      </w:pPr>
      <w:r w:rsidRPr="00DA4854">
        <w:rPr>
          <w:rtl/>
        </w:rPr>
        <w:t>(60)</w:t>
      </w:r>
      <w:r>
        <w:rPr>
          <w:rtl/>
        </w:rPr>
        <w:t xml:space="preserve"> تقدّمت في وصيّة الفقيه أيضاً وجاء فيها يذهبن ضياعاً أي تلفاً وبلا فائدة فتكون من الإسراف. </w:t>
      </w:r>
    </w:p>
    <w:p w:rsidR="00CB1BA7" w:rsidRDefault="00CB1BA7" w:rsidP="00CB1BA7">
      <w:pPr>
        <w:rPr>
          <w:rtl/>
        </w:rPr>
      </w:pPr>
      <w:r w:rsidRPr="00DA4854">
        <w:rPr>
          <w:rtl/>
        </w:rPr>
        <w:t xml:space="preserve">(61) </w:t>
      </w:r>
      <w:r>
        <w:rPr>
          <w:rtl/>
        </w:rPr>
        <w:t xml:space="preserve">أي الصنع والإحسان إلى غير أهله. </w:t>
      </w:r>
    </w:p>
    <w:p w:rsidR="00CB1BA7" w:rsidRDefault="00CB1BA7" w:rsidP="00CB1BA7">
      <w:pPr>
        <w:rPr>
          <w:rtl/>
        </w:rPr>
      </w:pPr>
      <w:r w:rsidRPr="00DA4854">
        <w:rPr>
          <w:rtl/>
        </w:rPr>
        <w:t>(62)</w:t>
      </w:r>
      <w:r>
        <w:rPr>
          <w:rtl/>
        </w:rPr>
        <w:t xml:space="preserve"> تقدّمت أيضاً في وصيّة الفقيه مع إختلاف يسير. </w:t>
      </w:r>
    </w:p>
    <w:p w:rsidR="00CB1BA7" w:rsidRPr="00B30FEF" w:rsidRDefault="00CB1BA7" w:rsidP="001B166D">
      <w:pPr>
        <w:pStyle w:val="libBold2"/>
        <w:rPr>
          <w:rtl/>
        </w:rPr>
      </w:pPr>
      <w:r>
        <w:rPr>
          <w:rtl/>
        </w:rPr>
        <w:br w:type="page"/>
      </w:r>
      <w:r w:rsidRPr="00B30FEF">
        <w:rPr>
          <w:rtl/>
        </w:rPr>
        <w:lastRenderedPageBreak/>
        <w:t xml:space="preserve">يا علي ، أربعٌ مَنْ يكُنَّ فيه كُمَل إسلامُه ، الصدقُ ، والشكُر ، والحياءُ ، وحسنُ الخلق (63). </w:t>
      </w:r>
    </w:p>
    <w:p w:rsidR="00CB1BA7" w:rsidRDefault="00CB1BA7" w:rsidP="001B166D">
      <w:pPr>
        <w:pStyle w:val="libBold2"/>
        <w:rPr>
          <w:rtl/>
        </w:rPr>
      </w:pPr>
      <w:r w:rsidRPr="00B30FEF">
        <w:rPr>
          <w:rtl/>
        </w:rPr>
        <w:t>يا علي ، قلّةُ طلبِ الحوائج من الناسِ هو الغِنى الحاضِر ، وكثرةُ الحوائجِ إلى الناسِ مَذلّةٌ وهو الفقرُ الحاضر (64) (65).</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B30FEF">
        <w:rPr>
          <w:rtl/>
        </w:rPr>
        <w:t xml:space="preserve">(63) </w:t>
      </w:r>
      <w:r>
        <w:rPr>
          <w:rtl/>
        </w:rPr>
        <w:t xml:space="preserve">فإنّها من جوامع صفات الخير في الدين الحنيف ، بحيث ورد فيها الحديث عن مولانا الإمام الصادق </w:t>
      </w:r>
      <w:r w:rsidR="0047015D" w:rsidRPr="0047015D">
        <w:rPr>
          <w:rStyle w:val="libAlaemChar"/>
          <w:rFonts w:hint="cs"/>
          <w:rtl/>
        </w:rPr>
        <w:t>عليه‌السلام</w:t>
      </w:r>
      <w:r>
        <w:rPr>
          <w:rtl/>
        </w:rPr>
        <w:t xml:space="preserve"> قال : قال رسول الله </w:t>
      </w:r>
      <w:r w:rsidR="001976EA" w:rsidRPr="001976EA">
        <w:rPr>
          <w:rStyle w:val="libAlaemChar"/>
          <w:rFonts w:hint="cs"/>
          <w:rtl/>
        </w:rPr>
        <w:t>صلى‌الله‌عليه‌وآله</w:t>
      </w:r>
      <w:r>
        <w:rPr>
          <w:rtl/>
        </w:rPr>
        <w:t xml:space="preserve"> ، « أربع من كُنّ فيه وكان من قرنه إلى قدمه ذنوباً بدّلها الله حسنات ، الصدق ، والحياء ، وحسن الخُلُق ، والشكر » </w:t>
      </w:r>
      <w:r w:rsidRPr="00980A2A">
        <w:rPr>
          <w:rStyle w:val="libFootnotenumChar"/>
          <w:rtl/>
        </w:rPr>
        <w:t>(1)</w:t>
      </w:r>
      <w:r>
        <w:rPr>
          <w:rtl/>
        </w:rPr>
        <w:t xml:space="preserve">. </w:t>
      </w:r>
    </w:p>
    <w:p w:rsidR="00CB1BA7" w:rsidRDefault="00CB1BA7" w:rsidP="00CB1BA7">
      <w:pPr>
        <w:rPr>
          <w:rtl/>
        </w:rPr>
      </w:pPr>
      <w:r>
        <w:rPr>
          <w:rtl/>
        </w:rPr>
        <w:t xml:space="preserve">إشارة إلى قوله تعالى : </w:t>
      </w:r>
      <w:r w:rsidRPr="00D45120">
        <w:rPr>
          <w:rStyle w:val="libAlaemChar"/>
          <w:rtl/>
        </w:rPr>
        <w:t>(</w:t>
      </w:r>
      <w:r w:rsidRPr="00D45120">
        <w:rPr>
          <w:rStyle w:val="libAieChar"/>
          <w:rtl/>
        </w:rPr>
        <w:t xml:space="preserve"> إلاّ مَن تابَ وآمَنَ وعَمِلَ عَمَلا صالحاً فاُولئكَ يُبَدّلُ اللّهُ سيّئاتِهمْ حَسَنات وكانَ اللّهُ غَفُوراً رَحيماً </w:t>
      </w:r>
      <w:r w:rsidRPr="00D45120">
        <w:rPr>
          <w:rStyle w:val="libAlaemChar"/>
          <w:rtl/>
        </w:rPr>
        <w:t>)</w:t>
      </w:r>
      <w:r>
        <w:rPr>
          <w:rtl/>
        </w:rPr>
        <w:t xml:space="preserve"> </w:t>
      </w:r>
      <w:r w:rsidRPr="00980A2A">
        <w:rPr>
          <w:rStyle w:val="libFootnotenumChar"/>
          <w:rtl/>
        </w:rPr>
        <w:t>(2)</w:t>
      </w:r>
      <w:r>
        <w:rPr>
          <w:rtl/>
        </w:rPr>
        <w:t xml:space="preserve">. </w:t>
      </w:r>
    </w:p>
    <w:p w:rsidR="00CB1BA7" w:rsidRDefault="00CB1BA7" w:rsidP="00CB1BA7">
      <w:pPr>
        <w:rPr>
          <w:rtl/>
        </w:rPr>
      </w:pPr>
      <w:r w:rsidRPr="00B30FEF">
        <w:rPr>
          <w:rtl/>
        </w:rPr>
        <w:t xml:space="preserve">(64) </w:t>
      </w:r>
      <w:r>
        <w:rPr>
          <w:rtl/>
        </w:rPr>
        <w:t xml:space="preserve">فإنّ خير الغنا غنى النفس ، ونفس عدم السؤال من الناس استغناء عنهم ، فيكون قليل الطلب غنيّاً بالفعل ، وكثير الطلب محتاجاً بالفعل .. </w:t>
      </w:r>
    </w:p>
    <w:p w:rsidR="00CB1BA7" w:rsidRDefault="00CB1BA7" w:rsidP="00CB1BA7">
      <w:pPr>
        <w:rPr>
          <w:rtl/>
        </w:rPr>
      </w:pPr>
      <w:r>
        <w:rPr>
          <w:rtl/>
        </w:rPr>
        <w:t xml:space="preserve">ولذلك كانت قلّة طلب الحوائج من الناس هو الغنى الموجود ، وكثرة طلب الحوائج من الناس هو الفقر الموجود وإن كان صاحب الطلب كثير ذات اليد. </w:t>
      </w:r>
    </w:p>
    <w:p w:rsidR="00CB1BA7" w:rsidRDefault="00CB1BA7" w:rsidP="00CB1BA7">
      <w:pPr>
        <w:rPr>
          <w:rtl/>
        </w:rPr>
      </w:pPr>
      <w:r>
        <w:rPr>
          <w:rtl/>
        </w:rPr>
        <w:t xml:space="preserve">ونفس قلّة السؤال توجب العزّة عند الناس ، وقطع الطمع يوجب العون من الله وتيسير الحوائج. </w:t>
      </w:r>
    </w:p>
    <w:p w:rsidR="00CB1BA7" w:rsidRDefault="00CB1BA7" w:rsidP="00CB1BA7">
      <w:pPr>
        <w:rPr>
          <w:rtl/>
        </w:rPr>
      </w:pPr>
      <w:r>
        <w:rPr>
          <w:rtl/>
        </w:rPr>
        <w:t xml:space="preserve">وفي حديث عبدالأعلى بن أعين قال : سمعت أبا عبدالله </w:t>
      </w:r>
      <w:r w:rsidR="0047015D" w:rsidRPr="0047015D">
        <w:rPr>
          <w:rStyle w:val="libAlaemChar"/>
          <w:rFonts w:hint="cs"/>
          <w:rtl/>
        </w:rPr>
        <w:t>عليه‌السلام</w:t>
      </w:r>
      <w:r>
        <w:rPr>
          <w:rtl/>
        </w:rPr>
        <w:t xml:space="preserve"> يقول : « طلب الحوائج إلى الناس إستلاب للعزّ ، ومذهبة للحياء ، واليأس ممّا في أيدي الناس عزّ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اُصول الكافي ، ج 2 ، ص 107 ، ح 7. </w:t>
      </w:r>
    </w:p>
    <w:p w:rsidR="00CB1BA7" w:rsidRDefault="00CB1BA7" w:rsidP="006C0264">
      <w:pPr>
        <w:pStyle w:val="libFootnote0"/>
        <w:rPr>
          <w:rtl/>
        </w:rPr>
      </w:pPr>
      <w:r>
        <w:rPr>
          <w:rtl/>
        </w:rPr>
        <w:t xml:space="preserve">2 ـ سورة الفرقان ، الآية 70.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للمؤمن في دينه ، والطمع هو الفقر الحاضر » </w:t>
      </w:r>
      <w:r w:rsidRPr="00980A2A">
        <w:rPr>
          <w:rStyle w:val="libFootnotenumChar"/>
          <w:rtl/>
        </w:rPr>
        <w:t>(1)</w:t>
      </w:r>
      <w:r>
        <w:rPr>
          <w:rtl/>
        </w:rPr>
        <w:t xml:space="preserve">. </w:t>
      </w:r>
    </w:p>
    <w:p w:rsidR="00CB1BA7" w:rsidRDefault="00CB1BA7" w:rsidP="00CB1BA7">
      <w:pPr>
        <w:rPr>
          <w:rtl/>
        </w:rPr>
      </w:pPr>
      <w:r>
        <w:rPr>
          <w:rtl/>
        </w:rPr>
        <w:t xml:space="preserve">نعم السعي في طلب حوائج المؤمنين الآخرين مطلوب مرغوب بل هو باب مندوب فلاحظ أحاديثه الكثيرة </w:t>
      </w:r>
      <w:r w:rsidRPr="00980A2A">
        <w:rPr>
          <w:rStyle w:val="libFootnotenumChar"/>
          <w:rtl/>
        </w:rPr>
        <w:t>(2)</w:t>
      </w:r>
      <w:r>
        <w:rPr>
          <w:rtl/>
        </w:rPr>
        <w:t xml:space="preserve">. </w:t>
      </w:r>
    </w:p>
    <w:p w:rsidR="00CB1BA7" w:rsidRDefault="00CB1BA7" w:rsidP="00CB1BA7">
      <w:pPr>
        <w:rPr>
          <w:rtl/>
        </w:rPr>
      </w:pPr>
      <w:r>
        <w:rPr>
          <w:rtl/>
        </w:rPr>
        <w:t xml:space="preserve">وأمّا بالنسبة إلى حوائج شخصه ونفسه فالمطلوب فيه الإستغناء عن الناس ، وقلّة الطلب منهم .. بل اليأس عمّا في أيديهم كما تلاحظه في الأحاديث </w:t>
      </w:r>
      <w:r w:rsidRPr="00980A2A">
        <w:rPr>
          <w:rStyle w:val="libFootnotenumChar"/>
          <w:rtl/>
        </w:rPr>
        <w:t>(3)</w:t>
      </w:r>
      <w:r>
        <w:rPr>
          <w:rtl/>
        </w:rPr>
        <w:t xml:space="preserve"> ، خصوصاً ما رواه شيخ الطائفة بسنده عن حفص قال : قال أبو عبدالله </w:t>
      </w:r>
      <w:r w:rsidR="0047015D" w:rsidRPr="0047015D">
        <w:rPr>
          <w:rStyle w:val="libAlaemChar"/>
          <w:rFonts w:hint="cs"/>
          <w:rtl/>
        </w:rPr>
        <w:t>عليه‌السلام</w:t>
      </w:r>
      <w:r>
        <w:rPr>
          <w:rtl/>
        </w:rPr>
        <w:t xml:space="preserve"> ، « إذا أراد أحدكم أن لا يسأل الله شيئاً إلاّ أعطاه فلييأس من الناس كلّهم ، ولا يكون له رجاء إلاّ من عند الله ( عزّوجلّ ) ، فإذا علم الله ( تعالى ) ذلك من قلبه لم يسأل الله شيئاً إلاّ أعطاه ... » </w:t>
      </w:r>
      <w:r w:rsidRPr="00980A2A">
        <w:rPr>
          <w:rStyle w:val="libFootnotenumChar"/>
          <w:rtl/>
        </w:rPr>
        <w:t>(4)</w:t>
      </w:r>
      <w:r>
        <w:rPr>
          <w:rtl/>
        </w:rPr>
        <w:t xml:space="preserve">. </w:t>
      </w:r>
    </w:p>
    <w:p w:rsidR="00CB1BA7" w:rsidRDefault="00CB1BA7" w:rsidP="00CB1BA7">
      <w:pPr>
        <w:rPr>
          <w:rtl/>
        </w:rPr>
      </w:pPr>
      <w:r w:rsidRPr="006826C5">
        <w:rPr>
          <w:rtl/>
        </w:rPr>
        <w:t>(65)</w:t>
      </w:r>
      <w:r>
        <w:rPr>
          <w:rtl/>
        </w:rPr>
        <w:t xml:space="preserve"> جاءت هذه الوصيّة المباركة في تحف العقول ، ص 6 ، ورواها عنه العلاّمة المجلسي في بحار الأنوار ، ج 77 ، ص 61 ، ب 3 ، ح 4 ، وقد وردت الفقرة الاُولى منها في نزهة الناظر للشيخ أبي يعلي الجعفري تلميذ الشيخ المفيد ، ص 8 ، والمحاسن للشيخ البرقي ، ص 16 ، ح 47. </w:t>
      </w:r>
    </w:p>
    <w:p w:rsidR="00CB1BA7" w:rsidRDefault="00CB1BA7" w:rsidP="00CB1BA7">
      <w:pPr>
        <w:rPr>
          <w:rtl/>
        </w:rPr>
      </w:pPr>
      <w:r>
        <w:rPr>
          <w:rtl/>
        </w:rPr>
        <w:t xml:space="preserve">وفيها وصيّتان اُخريان تأتيان تباعاً إن شاء الله تعالى.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اُصول الكافي ، ج 2 ، ص 148 ، ح 4. </w:t>
      </w:r>
    </w:p>
    <w:p w:rsidR="00CB1BA7" w:rsidRDefault="00CB1BA7" w:rsidP="006C0264">
      <w:pPr>
        <w:pStyle w:val="libFootnote0"/>
        <w:rPr>
          <w:rtl/>
        </w:rPr>
      </w:pPr>
      <w:r>
        <w:rPr>
          <w:rtl/>
        </w:rPr>
        <w:t xml:space="preserve">2 ـ بحار الأنوار ، ج 74 ، ص 283 ، باب 20 ، الأحاديث. </w:t>
      </w:r>
    </w:p>
    <w:p w:rsidR="00CB1BA7" w:rsidRDefault="00CB1BA7" w:rsidP="006C0264">
      <w:pPr>
        <w:pStyle w:val="libFootnote0"/>
        <w:rPr>
          <w:rtl/>
        </w:rPr>
      </w:pPr>
      <w:r>
        <w:rPr>
          <w:rtl/>
        </w:rPr>
        <w:t xml:space="preserve">3 ـ بحار الأنوار ، ج 75 ، ص 105 ، باب 49 ، الأحاديث. </w:t>
      </w:r>
    </w:p>
    <w:p w:rsidR="00CB1BA7" w:rsidRDefault="00CB1BA7" w:rsidP="006C0264">
      <w:pPr>
        <w:pStyle w:val="libFootnote0"/>
        <w:rPr>
          <w:rtl/>
        </w:rPr>
      </w:pPr>
      <w:r>
        <w:rPr>
          <w:rtl/>
        </w:rPr>
        <w:t>4 ـ أمالي الطوسي ، ص 36 و</w:t>
      </w:r>
      <w:r>
        <w:rPr>
          <w:rFonts w:hint="cs"/>
          <w:rtl/>
        </w:rPr>
        <w:t xml:space="preserve"> </w:t>
      </w:r>
      <w:r>
        <w:rPr>
          <w:rtl/>
        </w:rPr>
        <w:t>110 ، ح 38 و</w:t>
      </w:r>
      <w:r>
        <w:rPr>
          <w:rFonts w:hint="cs"/>
          <w:rtl/>
        </w:rPr>
        <w:t xml:space="preserve"> </w:t>
      </w:r>
      <w:r>
        <w:rPr>
          <w:rtl/>
        </w:rPr>
        <w:t xml:space="preserve">169. </w:t>
      </w:r>
    </w:p>
    <w:p w:rsidR="00CB1BA7" w:rsidRDefault="00CB1BA7" w:rsidP="00CB1BA7">
      <w:pPr>
        <w:pStyle w:val="Heading2"/>
        <w:rPr>
          <w:rtl/>
        </w:rPr>
      </w:pPr>
      <w:r>
        <w:rPr>
          <w:rtl/>
        </w:rPr>
        <w:br w:type="page"/>
      </w:r>
      <w:bookmarkStart w:id="12" w:name="_Toc313868422"/>
      <w:bookmarkStart w:id="13" w:name="_Toc393797491"/>
      <w:r>
        <w:rPr>
          <w:rtl/>
        </w:rPr>
        <w:lastRenderedPageBreak/>
        <w:t>6</w:t>
      </w:r>
      <w:bookmarkEnd w:id="12"/>
      <w:bookmarkEnd w:id="13"/>
    </w:p>
    <w:p w:rsidR="00CB1BA7" w:rsidRDefault="00CB1BA7" w:rsidP="00CB1BA7">
      <w:pPr>
        <w:rPr>
          <w:rtl/>
        </w:rPr>
      </w:pPr>
      <w:r>
        <w:rPr>
          <w:rtl/>
        </w:rPr>
        <w:t xml:space="preserve">التحف ، روى الشيخ المحدّث الفقيه الحرّاني أيضاً في تحف العقول وصيّة اُخرى مختصرة من رسول الله </w:t>
      </w:r>
      <w:r w:rsidR="001976EA" w:rsidRPr="001976EA">
        <w:rPr>
          <w:rStyle w:val="libAlaemChar"/>
          <w:rFonts w:hint="cs"/>
          <w:rtl/>
        </w:rPr>
        <w:t>صلى‌الله‌عليه‌وآله</w:t>
      </w:r>
      <w:r>
        <w:rPr>
          <w:rtl/>
        </w:rPr>
        <w:t xml:space="preserve"> لأمير المؤمنين </w:t>
      </w:r>
      <w:r w:rsidR="0047015D" w:rsidRPr="0047015D">
        <w:rPr>
          <w:rStyle w:val="libAlaemChar"/>
          <w:rFonts w:hint="cs"/>
          <w:rtl/>
        </w:rPr>
        <w:t>عليه‌السلام</w:t>
      </w:r>
      <w:r>
        <w:rPr>
          <w:rtl/>
        </w:rPr>
        <w:t xml:space="preserve"> جاء فيها : </w:t>
      </w:r>
    </w:p>
    <w:p w:rsidR="00CB1BA7" w:rsidRPr="00592CD7" w:rsidRDefault="00CB1BA7" w:rsidP="001B166D">
      <w:pPr>
        <w:pStyle w:val="libBold2"/>
        <w:rPr>
          <w:rtl/>
        </w:rPr>
      </w:pPr>
      <w:r w:rsidRPr="00592CD7">
        <w:rPr>
          <w:rtl/>
        </w:rPr>
        <w:t xml:space="preserve">يا علي ، إنّ للمؤمنِ ثلاثَ علامات ، الصيامَ والصلاةَ والزكاةَ (1) ، وإنّ للمتكلِّف (2) من الرجالِ ثلاثَ علامات ، يتملّق (3) إذا شَهِد ، ويغتابُ إذا غاب ، ويَشْمِتُ (4) بالمصيبة. </w:t>
      </w:r>
    </w:p>
    <w:p w:rsidR="00CB1BA7" w:rsidRDefault="00CB1BA7" w:rsidP="001B166D">
      <w:pPr>
        <w:pStyle w:val="libBold2"/>
        <w:rPr>
          <w:rtl/>
        </w:rPr>
      </w:pPr>
      <w:r w:rsidRPr="00592CD7">
        <w:rPr>
          <w:rtl/>
        </w:rPr>
        <w:t>وللظالم ثلاثُ علامات ، يقهرُ مَن دونَه بالغَلَبة (5) ، ومَن فوقَه بالمعصية ، ويُظاهرُ الظَّلَمة (6).</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592CD7">
        <w:rPr>
          <w:rtl/>
        </w:rPr>
        <w:t>(1)</w:t>
      </w:r>
      <w:r>
        <w:rPr>
          <w:rtl/>
        </w:rPr>
        <w:t xml:space="preserve"> فإنّها من دعائم الإسلام ، وأركان الدين ، ولا تجد مؤمناً واقعياً يترك ما وجب من الصلاة والصوم والزكاة ، وكذلك الحجّ والولاية التي هي الدعائم الخمسة. </w:t>
      </w:r>
    </w:p>
    <w:p w:rsidR="00CB1BA7" w:rsidRDefault="00CB1BA7" w:rsidP="00CB1BA7">
      <w:pPr>
        <w:rPr>
          <w:rtl/>
        </w:rPr>
      </w:pPr>
      <w:r w:rsidRPr="00592CD7">
        <w:rPr>
          <w:rtl/>
        </w:rPr>
        <w:t>(2)</w:t>
      </w:r>
      <w:r>
        <w:rPr>
          <w:rtl/>
        </w:rPr>
        <w:t xml:space="preserve"> المتكلِّف هو المتصنِّع والذي يتعرّض لما لا يعنيه كمن يدّعي العلم وليس بعالم ، ويتصنّع الزهد وليس بزاهد. </w:t>
      </w:r>
    </w:p>
    <w:p w:rsidR="00CB1BA7" w:rsidRDefault="00CB1BA7" w:rsidP="00CB1BA7">
      <w:pPr>
        <w:rPr>
          <w:rtl/>
        </w:rPr>
      </w:pPr>
      <w:r w:rsidRPr="00592CD7">
        <w:rPr>
          <w:rtl/>
        </w:rPr>
        <w:t>(3)</w:t>
      </w:r>
      <w:r>
        <w:rPr>
          <w:rtl/>
        </w:rPr>
        <w:t xml:space="preserve"> التملُّق هو التودّد والتلطّف باللسان بما ليس في القلب ، والتزلّف لإنسان بوجه لا يتّصف به في الواقع. </w:t>
      </w:r>
    </w:p>
    <w:p w:rsidR="00CB1BA7" w:rsidRDefault="00CB1BA7" w:rsidP="00CB1BA7">
      <w:pPr>
        <w:rPr>
          <w:rtl/>
        </w:rPr>
      </w:pPr>
      <w:r w:rsidRPr="00592CD7">
        <w:rPr>
          <w:rtl/>
        </w:rPr>
        <w:t>(4)</w:t>
      </w:r>
      <w:r>
        <w:rPr>
          <w:rtl/>
        </w:rPr>
        <w:t xml:space="preserve"> الشماتة هو السرور بمكاره الأعداء والفرج بمصائبهم. </w:t>
      </w:r>
    </w:p>
    <w:p w:rsidR="00CB1BA7" w:rsidRDefault="00CB1BA7" w:rsidP="00CB1BA7">
      <w:pPr>
        <w:rPr>
          <w:rtl/>
        </w:rPr>
      </w:pPr>
      <w:r w:rsidRPr="00592CD7">
        <w:rPr>
          <w:rtl/>
        </w:rPr>
        <w:t>(5)</w:t>
      </w:r>
      <w:r>
        <w:rPr>
          <w:rtl/>
        </w:rPr>
        <w:t xml:space="preserve"> أي يتغلّب على من هو أضعف منه ، ويتفوّق عليه بتخسيره وإستخدامه. </w:t>
      </w:r>
    </w:p>
    <w:p w:rsidR="00CB1BA7" w:rsidRDefault="00CB1BA7" w:rsidP="00CB1BA7">
      <w:pPr>
        <w:rPr>
          <w:rtl/>
        </w:rPr>
      </w:pPr>
      <w:r w:rsidRPr="00592CD7">
        <w:rPr>
          <w:rtl/>
        </w:rPr>
        <w:t>(6)</w:t>
      </w:r>
      <w:r>
        <w:rPr>
          <w:rtl/>
        </w:rPr>
        <w:t xml:space="preserve"> المظاهرة هي المعاونة ، والظهير هو العون. </w:t>
      </w:r>
    </w:p>
    <w:p w:rsidR="00CB1BA7" w:rsidRPr="00044A5E" w:rsidRDefault="00CB1BA7" w:rsidP="001B166D">
      <w:pPr>
        <w:pStyle w:val="libBold2"/>
        <w:rPr>
          <w:rtl/>
        </w:rPr>
      </w:pPr>
      <w:r>
        <w:rPr>
          <w:rtl/>
        </w:rPr>
        <w:br w:type="page"/>
      </w:r>
      <w:r w:rsidRPr="00044A5E">
        <w:rPr>
          <w:rtl/>
        </w:rPr>
        <w:lastRenderedPageBreak/>
        <w:t xml:space="preserve">للمرائي (7) ثلاثُ علامات ، يَنْشَطُ إذا كان عندَ الناس (8) ، ويكْسَلُ إذا كانَ وحدَه ، ويُحبُّ أن يُحمَد في جميعِ الاُمور. </w:t>
      </w:r>
    </w:p>
    <w:p w:rsidR="00CB1BA7" w:rsidRPr="00044A5E" w:rsidRDefault="00CB1BA7" w:rsidP="001B166D">
      <w:pPr>
        <w:pStyle w:val="libBold2"/>
        <w:rPr>
          <w:rtl/>
        </w:rPr>
      </w:pPr>
      <w:r w:rsidRPr="00044A5E">
        <w:rPr>
          <w:rtl/>
        </w:rPr>
        <w:t xml:space="preserve">وللمنافِق (9) ثلاثُ علامات ، إنْ حَدَّثَ كَذِب ، وإنْ ائتُمِنَ خان ، وإنْ وعَدَ أخلَف. </w:t>
      </w:r>
    </w:p>
    <w:p w:rsidR="00CB1BA7" w:rsidRDefault="00CB1BA7" w:rsidP="001B166D">
      <w:pPr>
        <w:pStyle w:val="libBold2"/>
        <w:rPr>
          <w:rtl/>
        </w:rPr>
      </w:pPr>
      <w:r w:rsidRPr="00044A5E">
        <w:rPr>
          <w:rtl/>
        </w:rPr>
        <w:t>وللكسلانِ ثلاثُ علامات ، يَتواني حتّى يُفرِّط (10) ، ويفرِّطُ حتّى يُضيِّع ، ويُضيِّع حتّى يأثم. وليس ينبغي للعاقلِ أن يكونَ شاخصاً (11) إلاّ في ثلاث ، مَرِمّةٌ لمعاش (12) ، وخُطْوَةٌ لمعاد ، أو لذّةٌ في غيرِ مُحَرَّم.</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044A5E">
        <w:rPr>
          <w:rtl/>
        </w:rPr>
        <w:t>(7)</w:t>
      </w:r>
      <w:r>
        <w:rPr>
          <w:rtl/>
        </w:rPr>
        <w:t xml:space="preserve"> المرائي أي المتلبّس بالرياء والمتظاهر بخلاف ما هو عليه في الواقع. </w:t>
      </w:r>
    </w:p>
    <w:p w:rsidR="00CB1BA7" w:rsidRDefault="00CB1BA7" w:rsidP="00CB1BA7">
      <w:pPr>
        <w:rPr>
          <w:rtl/>
        </w:rPr>
      </w:pPr>
      <w:r w:rsidRPr="00044A5E">
        <w:rPr>
          <w:rtl/>
        </w:rPr>
        <w:t>(8)</w:t>
      </w:r>
      <w:r>
        <w:rPr>
          <w:rtl/>
        </w:rPr>
        <w:t xml:space="preserve"> النشاط بفتح النون هي الخفّة والإسراع. يقال نشط في عمله إذا طابت نفسه به وأسرع فيه ، مقابل الكسل الذي هو التثاقل في العمل والفتور فيه. </w:t>
      </w:r>
    </w:p>
    <w:p w:rsidR="00CB1BA7" w:rsidRDefault="00CB1BA7" w:rsidP="00CB1BA7">
      <w:pPr>
        <w:rPr>
          <w:rtl/>
        </w:rPr>
      </w:pPr>
      <w:r>
        <w:rPr>
          <w:rtl/>
        </w:rPr>
        <w:t xml:space="preserve">والرياء يدعو إلى سرعة العمل والنشاط فيه عند الناس للإراءة إليهم ، مع الكسل عند الإنفراد. </w:t>
      </w:r>
    </w:p>
    <w:p w:rsidR="00CB1BA7" w:rsidRDefault="00CB1BA7" w:rsidP="00CB1BA7">
      <w:pPr>
        <w:rPr>
          <w:rtl/>
        </w:rPr>
      </w:pPr>
      <w:r w:rsidRPr="00044A5E">
        <w:rPr>
          <w:rtl/>
        </w:rPr>
        <w:t>(9)</w:t>
      </w:r>
      <w:r>
        <w:rPr>
          <w:rtl/>
        </w:rPr>
        <w:t xml:space="preserve"> تقدّم أنّ المنافق يُطلق على معان متعدّدة لعلّ المراد منها هنا هو إظهار الإيمان مع كونه في الباطن غير عامل بمقتضاه ، وغير متّصف بالصفات التي ينبغي أن يكون عليها المؤمن. </w:t>
      </w:r>
    </w:p>
    <w:p w:rsidR="00CB1BA7" w:rsidRDefault="00CB1BA7" w:rsidP="00CB1BA7">
      <w:pPr>
        <w:rPr>
          <w:rtl/>
        </w:rPr>
      </w:pPr>
      <w:r w:rsidRPr="00044A5E">
        <w:rPr>
          <w:rtl/>
        </w:rPr>
        <w:t>(10)</w:t>
      </w:r>
      <w:r>
        <w:rPr>
          <w:rtl/>
        </w:rPr>
        <w:t xml:space="preserve"> التواني هو الفتور والتقصير ، يُقال توانى الرجل في حاجته أي فتر وقصّر ولم يهتمّ بها ، والتفريط هو التقصير والتضييع والنقيصة ، كما أنّ الإفراط هو تجاوز الحدّ من جانب الزيادة. </w:t>
      </w:r>
    </w:p>
    <w:p w:rsidR="00CB1BA7" w:rsidRDefault="00CB1BA7" w:rsidP="00CB1BA7">
      <w:pPr>
        <w:rPr>
          <w:rtl/>
        </w:rPr>
      </w:pPr>
      <w:r w:rsidRPr="00044A5E">
        <w:rPr>
          <w:rtl/>
        </w:rPr>
        <w:t>(11)</w:t>
      </w:r>
      <w:r>
        <w:rPr>
          <w:rtl/>
        </w:rPr>
        <w:t xml:space="preserve"> الشخوص هو الذهاب والسير ، أي لا ينبغي أن يكون سيره إلاّ في هذه الثلاثة. </w:t>
      </w:r>
    </w:p>
    <w:p w:rsidR="00CB1BA7" w:rsidRDefault="00CB1BA7" w:rsidP="00CB1BA7">
      <w:pPr>
        <w:rPr>
          <w:rtl/>
        </w:rPr>
      </w:pPr>
      <w:r w:rsidRPr="00044A5E">
        <w:rPr>
          <w:rtl/>
        </w:rPr>
        <w:t>(12)</w:t>
      </w:r>
      <w:r>
        <w:rPr>
          <w:rtl/>
        </w:rPr>
        <w:t xml:space="preserve"> المرمّة مصدر رمّ الشيء يرمّه بمعنى الإصلاح ، أي إصلاح اُمور المعاش. </w:t>
      </w:r>
    </w:p>
    <w:p w:rsidR="00CB1BA7" w:rsidRPr="00D36376" w:rsidRDefault="00CB1BA7" w:rsidP="001B166D">
      <w:pPr>
        <w:pStyle w:val="libBold2"/>
        <w:rPr>
          <w:rtl/>
        </w:rPr>
      </w:pPr>
      <w:r>
        <w:rPr>
          <w:rtl/>
        </w:rPr>
        <w:br w:type="page"/>
      </w:r>
      <w:r w:rsidRPr="00D36376">
        <w:rPr>
          <w:rtl/>
        </w:rPr>
        <w:lastRenderedPageBreak/>
        <w:t xml:space="preserve">يا علي ، إنّه لا فَقرَ أشدُّ من الجهل ، ولا مالَ أعودُ من العقل ، ولا وحدةَ أوحشُ من العُجب ، ولا عملَ كالتدبير ، ولا ورعَ كالكَفّ ، ولا حَسَبَ كحُسن الخُلُق (13). </w:t>
      </w:r>
    </w:p>
    <w:p w:rsidR="00CB1BA7" w:rsidRPr="00D36376" w:rsidRDefault="00CB1BA7" w:rsidP="001B166D">
      <w:pPr>
        <w:pStyle w:val="libBold2"/>
        <w:rPr>
          <w:rtl/>
        </w:rPr>
      </w:pPr>
      <w:r w:rsidRPr="00D36376">
        <w:rPr>
          <w:rtl/>
        </w:rPr>
        <w:t xml:space="preserve">إنّ الكذبَ آفةُ الحديث ، وآفةُ العلمِ النسيان ، وآفةُ السّماحةِ المَنّ (14). </w:t>
      </w:r>
    </w:p>
    <w:p w:rsidR="00CB1BA7" w:rsidRDefault="00CB1BA7" w:rsidP="001B166D">
      <w:pPr>
        <w:pStyle w:val="libBold2"/>
        <w:rPr>
          <w:rtl/>
        </w:rPr>
      </w:pPr>
      <w:r w:rsidRPr="00D36376">
        <w:rPr>
          <w:rtl/>
        </w:rPr>
        <w:t>يا علي ، إذا رأيتَ الهلالَ (15) فكبِّر ثلاثاً وقل (16) ، « الحمدُ للّهِ الذي خلَقني وخلَقَك ، وقَدَّرَكَ منازلَ ، وجعلكَ آيةً للعالمين » (17).</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D36376">
        <w:rPr>
          <w:rtl/>
        </w:rPr>
        <w:t>(13)</w:t>
      </w:r>
      <w:r>
        <w:rPr>
          <w:rtl/>
        </w:rPr>
        <w:t xml:space="preserve"> مضى ذكره وبيانه في وصيّة التحف الاُولى المتقدّمة وهنا إضافة ( ولا ورع كالكفّ ) كرّرناها لأجله. </w:t>
      </w:r>
    </w:p>
    <w:p w:rsidR="00CB1BA7" w:rsidRDefault="00CB1BA7" w:rsidP="00CB1BA7">
      <w:pPr>
        <w:rPr>
          <w:rtl/>
        </w:rPr>
      </w:pPr>
      <w:r w:rsidRPr="00D36376">
        <w:rPr>
          <w:rtl/>
        </w:rPr>
        <w:t>(14)</w:t>
      </w:r>
      <w:r>
        <w:rPr>
          <w:rtl/>
        </w:rPr>
        <w:t xml:space="preserve"> مضى أيضاً في وصيّة التحف الاُولى السابقة. </w:t>
      </w:r>
    </w:p>
    <w:p w:rsidR="00CB1BA7" w:rsidRDefault="00CB1BA7" w:rsidP="00CB1BA7">
      <w:pPr>
        <w:rPr>
          <w:rtl/>
        </w:rPr>
      </w:pPr>
      <w:r w:rsidRPr="00D36376">
        <w:rPr>
          <w:rtl/>
        </w:rPr>
        <w:t>(15)</w:t>
      </w:r>
      <w:r>
        <w:rPr>
          <w:rtl/>
        </w:rPr>
        <w:t xml:space="preserve"> بالنسبة إلى موضوع الهلال هل هي غرّة القمر وأوّل ليلة منه أو هي والليلة الثانية ، أو إلى الليلة الثالثة؟ وقع الإختلاف في ذلك لغةً. </w:t>
      </w:r>
    </w:p>
    <w:p w:rsidR="00CB1BA7" w:rsidRDefault="00CB1BA7" w:rsidP="00CB1BA7">
      <w:pPr>
        <w:rPr>
          <w:rtl/>
        </w:rPr>
      </w:pPr>
      <w:r>
        <w:rPr>
          <w:rtl/>
        </w:rPr>
        <w:t xml:space="preserve">ووجه تسميته هو انّه مأخوذ من الإهلال بمعنى رفع الصوت لجريان العادة برفع الأصوات عند رؤية الهلال </w:t>
      </w:r>
      <w:r w:rsidRPr="00980A2A">
        <w:rPr>
          <w:rStyle w:val="libFootnotenumChar"/>
          <w:rtl/>
        </w:rPr>
        <w:t>(1)</w:t>
      </w:r>
      <w:r>
        <w:rPr>
          <w:rtl/>
        </w:rPr>
        <w:t xml:space="preserve">. </w:t>
      </w:r>
    </w:p>
    <w:p w:rsidR="00CB1BA7" w:rsidRDefault="00CB1BA7" w:rsidP="00CB1BA7">
      <w:pPr>
        <w:rPr>
          <w:rtl/>
        </w:rPr>
      </w:pPr>
      <w:r>
        <w:rPr>
          <w:rtl/>
        </w:rPr>
        <w:t xml:space="preserve">ولعلّ المتعارف والمتفاهم عرفاً من الهلال هو أوّل ليلة منه ، فيُقرأ هذا الدعاء عند رؤيته في تلك الليلة. </w:t>
      </w:r>
    </w:p>
    <w:p w:rsidR="00CB1BA7" w:rsidRDefault="00CB1BA7" w:rsidP="00CB1BA7">
      <w:pPr>
        <w:rPr>
          <w:rtl/>
        </w:rPr>
      </w:pPr>
      <w:r w:rsidRPr="00D36376">
        <w:rPr>
          <w:rtl/>
        </w:rPr>
        <w:t>(16)</w:t>
      </w:r>
      <w:r>
        <w:rPr>
          <w:rtl/>
        </w:rPr>
        <w:t xml:space="preserve"> مخاطباً للهلال. </w:t>
      </w:r>
    </w:p>
    <w:p w:rsidR="00CB1BA7" w:rsidRDefault="00CB1BA7" w:rsidP="00CB1BA7">
      <w:pPr>
        <w:rPr>
          <w:rtl/>
        </w:rPr>
      </w:pPr>
      <w:r w:rsidRPr="00D36376">
        <w:rPr>
          <w:rtl/>
        </w:rPr>
        <w:t>(17)</w:t>
      </w:r>
      <w:r>
        <w:rPr>
          <w:rtl/>
        </w:rPr>
        <w:t xml:space="preserve"> وتلاخظ مفصّل أدعية رؤية الهلال في بابها </w:t>
      </w:r>
      <w:r w:rsidRPr="00980A2A">
        <w:rPr>
          <w:rStyle w:val="libFootnotenumChar"/>
          <w:rtl/>
        </w:rPr>
        <w:t>(2)</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58 ، ص 178. </w:t>
      </w:r>
    </w:p>
    <w:p w:rsidR="00CB1BA7" w:rsidRDefault="00CB1BA7" w:rsidP="006C0264">
      <w:pPr>
        <w:pStyle w:val="libFootnote0"/>
        <w:rPr>
          <w:rtl/>
        </w:rPr>
      </w:pPr>
      <w:r>
        <w:rPr>
          <w:rtl/>
        </w:rPr>
        <w:t xml:space="preserve">2 ـ بحار الأنوار ، ج 95 ، ص 343 ، باب 124 ، الأحاديث. </w:t>
      </w:r>
    </w:p>
    <w:p w:rsidR="00CB1BA7" w:rsidRPr="00EC766D" w:rsidRDefault="00CB1BA7" w:rsidP="001B166D">
      <w:pPr>
        <w:pStyle w:val="libBold2"/>
        <w:rPr>
          <w:rtl/>
        </w:rPr>
      </w:pPr>
      <w:r>
        <w:rPr>
          <w:rtl/>
        </w:rPr>
        <w:br w:type="page"/>
      </w:r>
      <w:r w:rsidRPr="00EC766D">
        <w:rPr>
          <w:rtl/>
        </w:rPr>
        <w:lastRenderedPageBreak/>
        <w:t xml:space="preserve">يا علي ، إذا نظرْتَ في مرآة فكبِّر ثلاثاً وقل ، « اللّهمّ كما حسَّنتَ خَلْقي فحسِّنْ خُلْقي » (18). </w:t>
      </w:r>
    </w:p>
    <w:p w:rsidR="00CB1BA7" w:rsidRPr="00EC766D" w:rsidRDefault="00CB1BA7" w:rsidP="001B166D">
      <w:pPr>
        <w:pStyle w:val="libBold2"/>
        <w:rPr>
          <w:rtl/>
        </w:rPr>
      </w:pPr>
      <w:r w:rsidRPr="00EC766D">
        <w:rPr>
          <w:rtl/>
        </w:rPr>
        <w:t xml:space="preserve">يا علي ، إذا هالَكَ (19) أَمْرٌ فقل ، اللّهمّ بحقِّ محمّد وآلِ محمَّد إلاّ فرّجتَ عنّي. </w:t>
      </w:r>
    </w:p>
    <w:p w:rsidR="00CB1BA7" w:rsidRPr="00EC766D" w:rsidRDefault="00CB1BA7" w:rsidP="001B166D">
      <w:pPr>
        <w:pStyle w:val="libBold2"/>
        <w:rPr>
          <w:rtl/>
        </w:rPr>
      </w:pPr>
      <w:r w:rsidRPr="00EC766D">
        <w:rPr>
          <w:rtl/>
        </w:rPr>
        <w:t xml:space="preserve">قال علي </w:t>
      </w:r>
      <w:r w:rsidR="0047015D" w:rsidRPr="0047015D">
        <w:rPr>
          <w:rStyle w:val="libAlaemChar"/>
          <w:rFonts w:hint="cs"/>
          <w:rtl/>
        </w:rPr>
        <w:t>عليه‌السلام</w:t>
      </w:r>
      <w:r w:rsidRPr="001B166D">
        <w:rPr>
          <w:rtl/>
        </w:rPr>
        <w:t xml:space="preserve"> ، قلتُ يا رسولَ اللّه </w:t>
      </w:r>
      <w:r w:rsidRPr="00D45120">
        <w:rPr>
          <w:rStyle w:val="libAlaemChar"/>
          <w:rtl/>
        </w:rPr>
        <w:t>(</w:t>
      </w:r>
      <w:r w:rsidRPr="00D45120">
        <w:rPr>
          <w:rStyle w:val="libAieChar"/>
          <w:rtl/>
        </w:rPr>
        <w:t xml:space="preserve"> فتلقّى آدمُ مِن ربِّه كلمات </w:t>
      </w:r>
      <w:r w:rsidRPr="00D45120">
        <w:rPr>
          <w:rStyle w:val="libAlaemChar"/>
          <w:rtl/>
        </w:rPr>
        <w:t>)</w:t>
      </w:r>
      <w:r w:rsidRPr="00EC766D">
        <w:rPr>
          <w:rtl/>
        </w:rPr>
        <w:t xml:space="preserve"> (20) ما هذِه الكلمات</w:t>
      </w:r>
      <w:r>
        <w:rPr>
          <w:rtl/>
        </w:rPr>
        <w:t>؟</w:t>
      </w:r>
      <w:r w:rsidRPr="00EC766D">
        <w:rPr>
          <w:rtl/>
        </w:rPr>
        <w:t xml:space="preserve"> </w:t>
      </w:r>
    </w:p>
    <w:p w:rsidR="00CB1BA7" w:rsidRDefault="00CB1BA7" w:rsidP="001B166D">
      <w:pPr>
        <w:pStyle w:val="libBold2"/>
        <w:rPr>
          <w:rtl/>
        </w:rPr>
      </w:pPr>
      <w:r>
        <w:rPr>
          <w:rtl/>
        </w:rPr>
        <w:t>قال :</w:t>
      </w:r>
      <w:r w:rsidRPr="00EC766D">
        <w:rPr>
          <w:rtl/>
        </w:rPr>
        <w:t xml:space="preserve"> يا علي ، إنّ اللَّه أَهبَط آدمُ بالهند ، وأهبط حوّاءَ بجدّة ، والحيّةَ باصبَهان ، وإبليسَ بمَيْسان (21) ، ولم يكن في الجنّةِ شيءٌ أحسنُ من الحيّةِ والطاوُوس ، وكان للحيّةِ قوائمُ (22) كقوائِم البعير ، فدخل إبليسُ</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EC766D">
        <w:rPr>
          <w:rtl/>
        </w:rPr>
        <w:t>(18)</w:t>
      </w:r>
      <w:r>
        <w:rPr>
          <w:rtl/>
        </w:rPr>
        <w:t xml:space="preserve"> وردت أدعية النظر في المرآة مفصّلة في المكارم </w:t>
      </w:r>
      <w:r w:rsidRPr="00980A2A">
        <w:rPr>
          <w:rStyle w:val="libFootnotenumChar"/>
          <w:rtl/>
        </w:rPr>
        <w:t>(1)</w:t>
      </w:r>
      <w:r>
        <w:rPr>
          <w:rtl/>
        </w:rPr>
        <w:t xml:space="preserve">. </w:t>
      </w:r>
    </w:p>
    <w:p w:rsidR="00CB1BA7" w:rsidRDefault="00CB1BA7" w:rsidP="00CB1BA7">
      <w:pPr>
        <w:rPr>
          <w:rtl/>
        </w:rPr>
      </w:pPr>
      <w:r>
        <w:rPr>
          <w:rtl/>
        </w:rPr>
        <w:t xml:space="preserve">جاء فيها ، « يا علي ، إذا نظرت في المرآة فقل ، اللهمّ كما حسّنتَ خَلقي فحسّن خُلقي ورزقي ». </w:t>
      </w:r>
    </w:p>
    <w:p w:rsidR="00CB1BA7" w:rsidRDefault="00CB1BA7" w:rsidP="00CB1BA7">
      <w:pPr>
        <w:rPr>
          <w:rtl/>
        </w:rPr>
      </w:pPr>
      <w:r w:rsidRPr="00EC766D">
        <w:rPr>
          <w:rtl/>
        </w:rPr>
        <w:t>(19)</w:t>
      </w:r>
      <w:r>
        <w:rPr>
          <w:rtl/>
        </w:rPr>
        <w:t xml:space="preserve"> الهول هو الفزع والخوف العظيم ، يقال هاله الأمر إذا أفزعه ، فهو أمر هائل ومهول والجمع أهوال. </w:t>
      </w:r>
    </w:p>
    <w:p w:rsidR="00CB1BA7" w:rsidRDefault="00CB1BA7" w:rsidP="00CB1BA7">
      <w:pPr>
        <w:rPr>
          <w:rtl/>
        </w:rPr>
      </w:pPr>
      <w:r w:rsidRPr="00EC766D">
        <w:rPr>
          <w:rtl/>
        </w:rPr>
        <w:t>(20)</w:t>
      </w:r>
      <w:r>
        <w:rPr>
          <w:rtl/>
        </w:rPr>
        <w:t xml:space="preserve"> سورة البقرة ، الآية 37. </w:t>
      </w:r>
    </w:p>
    <w:p w:rsidR="00CB1BA7" w:rsidRDefault="00CB1BA7" w:rsidP="00CB1BA7">
      <w:pPr>
        <w:rPr>
          <w:rtl/>
        </w:rPr>
      </w:pPr>
      <w:r w:rsidRPr="00EC766D">
        <w:rPr>
          <w:rtl/>
        </w:rPr>
        <w:t>(21)</w:t>
      </w:r>
      <w:r>
        <w:rPr>
          <w:rtl/>
        </w:rPr>
        <w:t xml:space="preserve"> مَيْسان بفتح الميم وسكون الياء ، إسم كورة واسعة كثيرة القرى والنخل بين البصرة وواسط قصبتها ميسان ، وفي هذه الكورة أيضاً قرية فيها قبر عُزير النبي </w:t>
      </w:r>
      <w:r w:rsidR="0047015D" w:rsidRPr="0047015D">
        <w:rPr>
          <w:rStyle w:val="libAlaemChar"/>
          <w:rFonts w:hint="cs"/>
          <w:rtl/>
        </w:rPr>
        <w:t>عليه‌السلام</w:t>
      </w:r>
      <w:r>
        <w:rPr>
          <w:rtl/>
        </w:rPr>
        <w:t xml:space="preserve"> مشهور معمور ، وينسب إليه ميساني وميسناني </w:t>
      </w:r>
      <w:r w:rsidRPr="00980A2A">
        <w:rPr>
          <w:rStyle w:val="libFootnotenumChar"/>
          <w:rtl/>
        </w:rPr>
        <w:t>(2)</w:t>
      </w:r>
      <w:r>
        <w:rPr>
          <w:rtl/>
        </w:rPr>
        <w:t xml:space="preserve">. </w:t>
      </w:r>
    </w:p>
    <w:p w:rsidR="00CB1BA7" w:rsidRDefault="00CB1BA7" w:rsidP="00CB1BA7">
      <w:pPr>
        <w:rPr>
          <w:rtl/>
        </w:rPr>
      </w:pPr>
      <w:r w:rsidRPr="00EC766D">
        <w:rPr>
          <w:rtl/>
        </w:rPr>
        <w:t>(22)</w:t>
      </w:r>
      <w:r>
        <w:rPr>
          <w:rtl/>
        </w:rPr>
        <w:t xml:space="preserve"> قائمة الدابّة ، رجلها أو يديها ، والجمع قوائم وقائمات.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مكارم الأخلاق ، ج 1 ، ص 16. </w:t>
      </w:r>
    </w:p>
    <w:p w:rsidR="00CB1BA7" w:rsidRDefault="00CB1BA7" w:rsidP="006C0264">
      <w:pPr>
        <w:pStyle w:val="libFootnote0"/>
        <w:rPr>
          <w:rtl/>
        </w:rPr>
      </w:pPr>
      <w:r>
        <w:rPr>
          <w:rtl/>
        </w:rPr>
        <w:t xml:space="preserve">2 ـ معجم البلدان ، ج 5 ، ص 242. </w:t>
      </w:r>
    </w:p>
    <w:p w:rsidR="00CB1BA7" w:rsidRPr="00711BD8" w:rsidRDefault="00CB1BA7" w:rsidP="001B166D">
      <w:pPr>
        <w:pStyle w:val="libBold2"/>
        <w:rPr>
          <w:rtl/>
        </w:rPr>
      </w:pPr>
      <w:r>
        <w:rPr>
          <w:rtl/>
        </w:rPr>
        <w:br w:type="page"/>
      </w:r>
      <w:r w:rsidRPr="00711BD8">
        <w:rPr>
          <w:rtl/>
        </w:rPr>
        <w:lastRenderedPageBreak/>
        <w:t>جوفَها فغرَّ آدمَ وخَدَعه ، فغَضِبَ اللّهُ على الحيّةِ وألقى عنها قوائمَها و</w:t>
      </w:r>
      <w:r>
        <w:rPr>
          <w:rtl/>
        </w:rPr>
        <w:t>قال :</w:t>
      </w:r>
      <w:r w:rsidRPr="00711BD8">
        <w:rPr>
          <w:rtl/>
        </w:rPr>
        <w:t xml:space="preserve"> جعلتُ رزقكِ التراب ، وجعلتُكِ تمشين على بطنك ، لا رَحِمَ اللّهُ مَن رَحِمَكِ ، وغَضِبَ على الطاووس لأنّه كان دَلَّ إبليسَ على الشجرةِ فَمَسَخ منه صوتَه ورجلَيه (23) ، فمكث آدمُ بالهند مائةَ سنة لا يرفعُ رأسَه إلى السّماءِ ، واضعاً يَدَه على رأسِه يبكي على خطيئِته ، فبعث اللّهُ إليه جبرئيلَ </w:t>
      </w:r>
      <w:r>
        <w:rPr>
          <w:rtl/>
        </w:rPr>
        <w:t>فقال :</w:t>
      </w:r>
      <w:r w:rsidRPr="00711BD8">
        <w:rPr>
          <w:rtl/>
        </w:rPr>
        <w:t xml:space="preserve"> يا آدمُ ، الربُّ عزّوجَلّ يقرؤكَ السَّلامَ و</w:t>
      </w:r>
      <w:r>
        <w:rPr>
          <w:rtl/>
        </w:rPr>
        <w:t>يقول :</w:t>
      </w:r>
      <w:r w:rsidRPr="00711BD8">
        <w:rPr>
          <w:rtl/>
        </w:rPr>
        <w:t xml:space="preserve"> يا آدم ، أَلم أخلُقْك بيدي</w:t>
      </w:r>
      <w:r>
        <w:rPr>
          <w:rtl/>
        </w:rPr>
        <w:t>؟</w:t>
      </w:r>
      <w:r w:rsidRPr="00711BD8">
        <w:rPr>
          <w:rtl/>
        </w:rPr>
        <w:t xml:space="preserve"> أَلم أنفخْ فيكَ من روحي</w:t>
      </w:r>
      <w:r>
        <w:rPr>
          <w:rtl/>
        </w:rPr>
        <w:t>؟</w:t>
      </w:r>
      <w:r w:rsidRPr="00711BD8">
        <w:rPr>
          <w:rtl/>
        </w:rPr>
        <w:t xml:space="preserve"> ألم أُسْجِدْ لكَ ملائكتي</w:t>
      </w:r>
      <w:r>
        <w:rPr>
          <w:rtl/>
        </w:rPr>
        <w:t>؟</w:t>
      </w:r>
      <w:r w:rsidRPr="00711BD8">
        <w:rPr>
          <w:rtl/>
        </w:rPr>
        <w:t xml:space="preserve"> أَلم اُزوّجْك حوّاءَ أَمَتي</w:t>
      </w:r>
      <w:r>
        <w:rPr>
          <w:rtl/>
        </w:rPr>
        <w:t>؟</w:t>
      </w:r>
      <w:r w:rsidRPr="00711BD8">
        <w:rPr>
          <w:rtl/>
        </w:rPr>
        <w:t xml:space="preserve"> أَلَم أُسْكِنْكَ جَنّتي</w:t>
      </w:r>
      <w:r>
        <w:rPr>
          <w:rtl/>
        </w:rPr>
        <w:t>؟</w:t>
      </w:r>
      <w:r w:rsidRPr="00711BD8">
        <w:rPr>
          <w:rtl/>
        </w:rPr>
        <w:t xml:space="preserve"> فما هذه البكاء يا آدم</w:t>
      </w:r>
      <w:r>
        <w:rPr>
          <w:rtl/>
        </w:rPr>
        <w:t>؟</w:t>
      </w:r>
      <w:r w:rsidRPr="00711BD8">
        <w:rPr>
          <w:rtl/>
        </w:rPr>
        <w:t xml:space="preserve"> [ ت‍ ] تكلَّمْ بهذه الكلمات ، فإنّ اللّهَ قابلُ توبتِك ، قل ، « سبحانَكَ لا إِلهَ إلاّ أنتَ عَمِلتُ سُوءاً وظلمتُ نفسي ، فتُبْ عَليَّ إنّكَ أنتَ التوّابُ الرَحيم ». </w:t>
      </w:r>
    </w:p>
    <w:p w:rsidR="00CB1BA7" w:rsidRDefault="00CB1BA7" w:rsidP="001B166D">
      <w:pPr>
        <w:pStyle w:val="libBold2"/>
        <w:rPr>
          <w:rtl/>
        </w:rPr>
      </w:pPr>
      <w:r w:rsidRPr="00711BD8">
        <w:rPr>
          <w:rtl/>
        </w:rPr>
        <w:t>يا علي ، إذا رأيتَ حيَّةً في رحلِك (24) فلا تقتُلها حتّى تخرجَ عليها (25) ثلاثاً</w:t>
      </w:r>
      <w:r>
        <w:rPr>
          <w:rtl/>
        </w:rPr>
        <w:t xml:space="preserve"> ..</w:t>
      </w:r>
      <w:r w:rsidRPr="00711BD8">
        <w:rPr>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711BD8">
        <w:rPr>
          <w:rtl/>
        </w:rPr>
        <w:t>(23)</w:t>
      </w:r>
      <w:r>
        <w:rPr>
          <w:rtl/>
        </w:rPr>
        <w:t xml:space="preserve"> المسخ هو تحويل صورة إلى ما هو أقبح منها ، والمسوخ أصناف كثيرة عُذّبت بالمسخ تلاحظها في بيان أحاديثها ، باب أنواع المسوخ وأحكامها وعلل مسخها </w:t>
      </w:r>
      <w:r w:rsidRPr="00980A2A">
        <w:rPr>
          <w:rStyle w:val="libFootnotenumChar"/>
          <w:rtl/>
        </w:rPr>
        <w:t>(1)</w:t>
      </w:r>
      <w:r>
        <w:rPr>
          <w:rtl/>
        </w:rPr>
        <w:t xml:space="preserve">. </w:t>
      </w:r>
    </w:p>
    <w:p w:rsidR="00CB1BA7" w:rsidRDefault="00CB1BA7" w:rsidP="00CB1BA7">
      <w:pPr>
        <w:rPr>
          <w:rtl/>
        </w:rPr>
      </w:pPr>
      <w:r w:rsidRPr="00711BD8">
        <w:rPr>
          <w:rtl/>
        </w:rPr>
        <w:t>(24)</w:t>
      </w:r>
      <w:r>
        <w:rPr>
          <w:rtl/>
        </w:rPr>
        <w:t xml:space="preserve"> الرحل جاء بمعنى المسكن ، وما يُستَصْحَب من الأثاث في السفر ، والوعاء ، وما يشدّ على البعير ولعلّ الأوّل هو المعنى الأنسب بالمقام. </w:t>
      </w:r>
    </w:p>
    <w:p w:rsidR="00CB1BA7" w:rsidRDefault="00CB1BA7" w:rsidP="00CB1BA7">
      <w:pPr>
        <w:rPr>
          <w:rtl/>
        </w:rPr>
      </w:pPr>
      <w:r w:rsidRPr="00711BD8">
        <w:rPr>
          <w:rtl/>
        </w:rPr>
        <w:t>(25)</w:t>
      </w:r>
      <w:r>
        <w:rPr>
          <w:rtl/>
        </w:rPr>
        <w:t xml:space="preserve"> يقال خرج عليه ، أي برز لقتاله.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65 ، ص 220 ، باب 5. </w:t>
      </w:r>
    </w:p>
    <w:p w:rsidR="00CB1BA7" w:rsidRPr="00C93909" w:rsidRDefault="00CB1BA7" w:rsidP="001B166D">
      <w:pPr>
        <w:pStyle w:val="libBold2"/>
        <w:rPr>
          <w:rtl/>
        </w:rPr>
      </w:pPr>
      <w:r>
        <w:rPr>
          <w:rtl/>
        </w:rPr>
        <w:br w:type="page"/>
      </w:r>
      <w:r w:rsidRPr="00C93909">
        <w:rPr>
          <w:rtl/>
        </w:rPr>
        <w:lastRenderedPageBreak/>
        <w:t xml:space="preserve">فإن رأيتَها الرابعةَ فاقتُلها فإنّها كافرة (26). </w:t>
      </w:r>
    </w:p>
    <w:p w:rsidR="00CB1BA7" w:rsidRPr="00C93909" w:rsidRDefault="00CB1BA7" w:rsidP="001B166D">
      <w:pPr>
        <w:pStyle w:val="libBold2"/>
        <w:rPr>
          <w:rtl/>
        </w:rPr>
      </w:pPr>
      <w:r w:rsidRPr="00C93909">
        <w:rPr>
          <w:rtl/>
        </w:rPr>
        <w:t xml:space="preserve">يا علي ، إذا رأيتَ حيّةً في طريق فاقتُلها ، فإنّي قد اشترطتُ على الجِنّ [ أ ] لاّ يظهرُوا في صورةِ الحيّات. </w:t>
      </w:r>
    </w:p>
    <w:p w:rsidR="00CB1BA7" w:rsidRPr="00C93909" w:rsidRDefault="00CB1BA7" w:rsidP="001B166D">
      <w:pPr>
        <w:pStyle w:val="libBold2"/>
        <w:rPr>
          <w:rtl/>
        </w:rPr>
      </w:pPr>
      <w:r w:rsidRPr="00C93909">
        <w:rPr>
          <w:rtl/>
        </w:rPr>
        <w:t xml:space="preserve">يا علي ، أربعُ خصال مِن الشقاء ، جمودُ العين ، وقساوةُ القلب ، وبُعدُ الأمل ، وحبُّ الدنيا من الشقاء (27). </w:t>
      </w:r>
    </w:p>
    <w:p w:rsidR="00CB1BA7" w:rsidRPr="00C93909" w:rsidRDefault="00CB1BA7" w:rsidP="001B166D">
      <w:pPr>
        <w:pStyle w:val="libBold2"/>
        <w:rPr>
          <w:rtl/>
        </w:rPr>
      </w:pPr>
      <w:r w:rsidRPr="00C93909">
        <w:rPr>
          <w:rtl/>
        </w:rPr>
        <w:t xml:space="preserve">يا علي ، إذا أُثني عليكَ في وجهِك فقل ، « اللّهمّ اجعلْني خيراً ممّا يظُنّون ، واغفرْ لي ما لا يعلمُون ، ولا تؤاخذْني بما يقولُون ». </w:t>
      </w:r>
    </w:p>
    <w:p w:rsidR="00CB1BA7" w:rsidRPr="00C93909" w:rsidRDefault="00CB1BA7" w:rsidP="001B166D">
      <w:pPr>
        <w:pStyle w:val="libBold2"/>
        <w:rPr>
          <w:rtl/>
        </w:rPr>
      </w:pPr>
      <w:r w:rsidRPr="00C93909">
        <w:rPr>
          <w:rtl/>
        </w:rPr>
        <w:t xml:space="preserve">يا علي ، إذا جامعتَ فقل ، « بسمِ اللّه اللّهمَّ جَنّبنا الشيطانَ ، وجَنّبِ الشيطانَ ما رزقتني » فإن قُضي أن يكونَ بينكما ولدٌ لم يضُرّهُ الشيطانُ أبداً. </w:t>
      </w:r>
    </w:p>
    <w:p w:rsidR="00CB1BA7" w:rsidRDefault="00CB1BA7" w:rsidP="001B166D">
      <w:pPr>
        <w:pStyle w:val="libBold2"/>
        <w:rPr>
          <w:rtl/>
        </w:rPr>
      </w:pPr>
      <w:r w:rsidRPr="00C93909">
        <w:rPr>
          <w:rtl/>
        </w:rPr>
        <w:t>يا علي ، إبدأ بالملحِ واختمْ ، فإنّ الملحَ شفاءٌ من سَبعينَ داء ، أذلُّها (28)</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C93909">
        <w:rPr>
          <w:rtl/>
        </w:rPr>
        <w:t>(26)</w:t>
      </w:r>
      <w:r>
        <w:rPr>
          <w:rtl/>
        </w:rPr>
        <w:t xml:space="preserve"> قال العلاّمة المجلسي ، وأمّا الحيّات التي في البيوت فلا تُقتل حتّى تُنذر ثلاثة أيّام ، لقوله </w:t>
      </w:r>
      <w:r w:rsidR="001976EA" w:rsidRPr="001976EA">
        <w:rPr>
          <w:rStyle w:val="libAlaemChar"/>
          <w:rFonts w:hint="cs"/>
          <w:rtl/>
        </w:rPr>
        <w:t>صلى‌الله‌عليه‌وآله</w:t>
      </w:r>
      <w:r>
        <w:rPr>
          <w:rtl/>
        </w:rPr>
        <w:t xml:space="preserve"> ، « إنّ بالمدينة جِنّاً قد أسلموا فإذا رأيتم منها شيئاً فأذنوه [ فانذروه ] ثلاثة أيّام » ، وحمل بعض العلماء ذلك على المدينة وحدها ، والصحيح أنّه عامّ في كلّ بلد ، لا تُقتَل حتّى تُنْذَر </w:t>
      </w:r>
      <w:r w:rsidRPr="00980A2A">
        <w:rPr>
          <w:rStyle w:val="libFootnotenumChar"/>
          <w:rtl/>
        </w:rPr>
        <w:t>(1)</w:t>
      </w:r>
      <w:r>
        <w:rPr>
          <w:rtl/>
        </w:rPr>
        <w:t xml:space="preserve">. </w:t>
      </w:r>
    </w:p>
    <w:p w:rsidR="00CB1BA7" w:rsidRDefault="00CB1BA7" w:rsidP="00CB1BA7">
      <w:pPr>
        <w:rPr>
          <w:rtl/>
        </w:rPr>
      </w:pPr>
      <w:r w:rsidRPr="00C93909">
        <w:rPr>
          <w:rtl/>
        </w:rPr>
        <w:t>(27)</w:t>
      </w:r>
      <w:r>
        <w:rPr>
          <w:rtl/>
        </w:rPr>
        <w:t xml:space="preserve"> مرّت في وصيّة الفقيه المتقدّمة. </w:t>
      </w:r>
    </w:p>
    <w:p w:rsidR="00CB1BA7" w:rsidRDefault="00CB1BA7" w:rsidP="00CB1BA7">
      <w:pPr>
        <w:rPr>
          <w:rtl/>
        </w:rPr>
      </w:pPr>
      <w:r w:rsidRPr="00C93909">
        <w:rPr>
          <w:rtl/>
        </w:rPr>
        <w:t>(28)</w:t>
      </w:r>
      <w:r>
        <w:rPr>
          <w:rtl/>
        </w:rPr>
        <w:t xml:space="preserve"> في البحار </w:t>
      </w:r>
      <w:r>
        <w:rPr>
          <w:rFonts w:hint="cs"/>
          <w:rtl/>
        </w:rPr>
        <w:t>:</w:t>
      </w:r>
      <w:r>
        <w:rPr>
          <w:rtl/>
        </w:rPr>
        <w:t xml:space="preserve"> ( أوّلها ) ، وفي عيون الأخبار </w:t>
      </w:r>
      <w:r>
        <w:rPr>
          <w:rFonts w:hint="cs"/>
          <w:rtl/>
        </w:rPr>
        <w:t>:</w:t>
      </w:r>
      <w:r>
        <w:rPr>
          <w:rtl/>
        </w:rPr>
        <w:t xml:space="preserve"> ( أدناها ) ، وفي حديث المحاسن ، أهونها الجذام والبرص ووجع الحلق والأضراس ووجع البطن.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64 ، ص 281. </w:t>
      </w:r>
    </w:p>
    <w:p w:rsidR="00CB1BA7" w:rsidRPr="00D34C31" w:rsidRDefault="00CB1BA7" w:rsidP="001B166D">
      <w:pPr>
        <w:pStyle w:val="libBold2"/>
        <w:rPr>
          <w:rtl/>
        </w:rPr>
      </w:pPr>
      <w:r>
        <w:rPr>
          <w:rtl/>
        </w:rPr>
        <w:br w:type="page"/>
      </w:r>
      <w:r w:rsidRPr="00D34C31">
        <w:rPr>
          <w:rtl/>
        </w:rPr>
        <w:lastRenderedPageBreak/>
        <w:t xml:space="preserve">الجذامُ الجنونُ والبرص (29). </w:t>
      </w:r>
    </w:p>
    <w:p w:rsidR="00CB1BA7" w:rsidRPr="00D34C31" w:rsidRDefault="00CB1BA7" w:rsidP="001B166D">
      <w:pPr>
        <w:pStyle w:val="libBold2"/>
        <w:rPr>
          <w:rtl/>
        </w:rPr>
      </w:pPr>
      <w:r w:rsidRPr="00D34C31">
        <w:rPr>
          <w:rtl/>
        </w:rPr>
        <w:t xml:space="preserve">يا علي ، أَدهِنْ بالزيت ، فإنّ مَنْ أَدهنَ بالزيت لم يقرْبه الشيطانُ أربعينَ ليلة (30). </w:t>
      </w:r>
    </w:p>
    <w:p w:rsidR="00CB1BA7" w:rsidRPr="00D34C31" w:rsidRDefault="00CB1BA7" w:rsidP="001B166D">
      <w:pPr>
        <w:pStyle w:val="libBold2"/>
        <w:rPr>
          <w:rtl/>
        </w:rPr>
      </w:pPr>
      <w:r w:rsidRPr="00D34C31">
        <w:rPr>
          <w:rtl/>
        </w:rPr>
        <w:t xml:space="preserve">يا علي ، لا تجامعْ أهلك ليلةَ النصف ولا ليلةَ الهلال ، أما رأيت المجنون يُصرع (31) في ليلةِ الهلال وليلةَ النصفِ كثيراً. </w:t>
      </w:r>
    </w:p>
    <w:p w:rsidR="00CB1BA7" w:rsidRPr="00D34C31" w:rsidRDefault="00CB1BA7" w:rsidP="001B166D">
      <w:pPr>
        <w:pStyle w:val="libBold2"/>
        <w:rPr>
          <w:rtl/>
        </w:rPr>
      </w:pPr>
      <w:r w:rsidRPr="00D34C31">
        <w:rPr>
          <w:rtl/>
        </w:rPr>
        <w:t xml:space="preserve">يا علي ، إذا وُلد لَك غلامٌ أو جاريةٌ فأذِّن في أُذُنِه اليُمنى وأقِمْ في اليُسرى فإنّه لا يضرّه الشيطانُ أبداً (32). </w:t>
      </w:r>
    </w:p>
    <w:p w:rsidR="00CB1BA7" w:rsidRPr="00D34C31" w:rsidRDefault="00CB1BA7" w:rsidP="001B166D">
      <w:pPr>
        <w:pStyle w:val="libBold2"/>
        <w:rPr>
          <w:rtl/>
        </w:rPr>
      </w:pPr>
      <w:r w:rsidRPr="00D34C31">
        <w:rPr>
          <w:rtl/>
        </w:rPr>
        <w:t>يا علي ، ألا أُنْبِئَكَ بشرِّ الناس</w:t>
      </w:r>
      <w:r>
        <w:rPr>
          <w:rtl/>
        </w:rPr>
        <w:t>؟</w:t>
      </w:r>
      <w:r w:rsidRPr="00D34C31">
        <w:rPr>
          <w:rtl/>
        </w:rPr>
        <w:t xml:space="preserve"> </w:t>
      </w:r>
    </w:p>
    <w:p w:rsidR="00CB1BA7" w:rsidRDefault="00CB1BA7" w:rsidP="001B166D">
      <w:pPr>
        <w:pStyle w:val="libBold2"/>
        <w:rPr>
          <w:rtl/>
        </w:rPr>
      </w:pPr>
      <w:r w:rsidRPr="00D34C31">
        <w:rPr>
          <w:rtl/>
        </w:rPr>
        <w:t xml:space="preserve">قلت ، بلى يا رسولَ اللّه ، </w:t>
      </w:r>
      <w:r>
        <w:rPr>
          <w:rtl/>
        </w:rPr>
        <w:t>قال :</w:t>
      </w:r>
      <w:r w:rsidRPr="00D34C31">
        <w:rPr>
          <w:rtl/>
        </w:rPr>
        <w:t xml:space="preserve"> من لا يغفُر الذنب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D34C31">
        <w:rPr>
          <w:rtl/>
        </w:rPr>
        <w:t>(29)</w:t>
      </w:r>
      <w:r>
        <w:rPr>
          <w:rtl/>
        </w:rPr>
        <w:t xml:space="preserve"> لاحظ الأحاديث الوافرة في فضل الملح والإبتداء به والإختتام به في أبوابها </w:t>
      </w:r>
      <w:r w:rsidRPr="00980A2A">
        <w:rPr>
          <w:rStyle w:val="libFootnotenumChar"/>
          <w:rtl/>
        </w:rPr>
        <w:t>(1)</w:t>
      </w:r>
      <w:r>
        <w:rPr>
          <w:rtl/>
        </w:rPr>
        <w:t xml:space="preserve"> أشرنا إليها في وصيّة الفقيه المتقدّمة. </w:t>
      </w:r>
    </w:p>
    <w:p w:rsidR="00CB1BA7" w:rsidRDefault="00CB1BA7" w:rsidP="00CB1BA7">
      <w:pPr>
        <w:rPr>
          <w:rtl/>
        </w:rPr>
      </w:pPr>
      <w:r w:rsidRPr="00D34C31">
        <w:rPr>
          <w:rtl/>
        </w:rPr>
        <w:t>(30)</w:t>
      </w:r>
      <w:r>
        <w:rPr>
          <w:rtl/>
        </w:rPr>
        <w:t xml:space="preserve"> فإنّ زيت الزيتون مُسِحَت بالقدس ، وبوركت في نفسها وفي شجرتها كما تلاحظ فضلهما في الأحاديث الشريفة </w:t>
      </w:r>
      <w:r w:rsidRPr="00980A2A">
        <w:rPr>
          <w:rStyle w:val="libFootnotenumChar"/>
          <w:rtl/>
        </w:rPr>
        <w:t>(2)</w:t>
      </w:r>
      <w:r>
        <w:rPr>
          <w:rtl/>
        </w:rPr>
        <w:t xml:space="preserve">. </w:t>
      </w:r>
    </w:p>
    <w:p w:rsidR="00CB1BA7" w:rsidRDefault="00CB1BA7" w:rsidP="00CB1BA7">
      <w:pPr>
        <w:rPr>
          <w:rtl/>
        </w:rPr>
      </w:pPr>
      <w:r w:rsidRPr="00D34C31">
        <w:rPr>
          <w:rtl/>
        </w:rPr>
        <w:t>(31)</w:t>
      </w:r>
      <w:r>
        <w:rPr>
          <w:rtl/>
        </w:rPr>
        <w:t xml:space="preserve"> أي يصيبه الصرع والعلّة المعروفة في هذين الوقتين. </w:t>
      </w:r>
    </w:p>
    <w:p w:rsidR="00CB1BA7" w:rsidRDefault="00CB1BA7" w:rsidP="00CB1BA7">
      <w:pPr>
        <w:rPr>
          <w:rtl/>
        </w:rPr>
      </w:pPr>
      <w:r w:rsidRPr="00D34C31">
        <w:rPr>
          <w:rtl/>
        </w:rPr>
        <w:t>(32)</w:t>
      </w:r>
      <w:r>
        <w:rPr>
          <w:rtl/>
        </w:rPr>
        <w:t xml:space="preserve"> فإنّهما من سنن الولادة ، التي تدلّ عليها النصوص المعتضدة بالفتوى </w:t>
      </w:r>
      <w:r w:rsidRPr="00980A2A">
        <w:rPr>
          <w:rStyle w:val="libFootnotenumChar"/>
          <w:rtl/>
        </w:rPr>
        <w:t>(3)</w:t>
      </w:r>
      <w:r>
        <w:rPr>
          <w:rtl/>
        </w:rPr>
        <w:t xml:space="preserve"> ومنها حديث السكوني ، عن أبي عبدالله </w:t>
      </w:r>
      <w:r w:rsidR="0047015D" w:rsidRPr="0047015D">
        <w:rPr>
          <w:rStyle w:val="libAlaemChar"/>
          <w:rFonts w:hint="cs"/>
          <w:rtl/>
        </w:rPr>
        <w:t>عليه‌السلام</w:t>
      </w:r>
      <w:r>
        <w:rPr>
          <w:rtl/>
        </w:rPr>
        <w:t xml:space="preserve"> قال : قال رسول الله </w:t>
      </w:r>
      <w:r w:rsidR="001976EA" w:rsidRPr="001976EA">
        <w:rPr>
          <w:rStyle w:val="libAlaemChar"/>
          <w:rFonts w:hint="cs"/>
          <w:rtl/>
        </w:rPr>
        <w:t>صلى‌الله‌عليه‌وآله</w:t>
      </w:r>
      <w:r>
        <w:rPr>
          <w:rtl/>
        </w:rPr>
        <w:t xml:space="preserve"> ، « من وُلد له مولود فليؤذِّن في أُذنه اليمنى بأذان الصلاة ، وليقم في اُذنه اليُسرى فإنّها عصمة من الشيطان الرجيم ».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66 ، ص 394 ، ب 13 ، الأحاديث. </w:t>
      </w:r>
    </w:p>
    <w:p w:rsidR="00CB1BA7" w:rsidRDefault="00CB1BA7" w:rsidP="006C0264">
      <w:pPr>
        <w:pStyle w:val="libFootnote0"/>
        <w:rPr>
          <w:rtl/>
        </w:rPr>
      </w:pPr>
      <w:r>
        <w:rPr>
          <w:rtl/>
        </w:rPr>
        <w:t xml:space="preserve">2 ـ بحار الأنوار ، ج 66 ، ص 179 ، ب 9 ، الأحاديث. </w:t>
      </w:r>
    </w:p>
    <w:p w:rsidR="00CB1BA7" w:rsidRDefault="00CB1BA7" w:rsidP="006C0264">
      <w:pPr>
        <w:pStyle w:val="libFootnote0"/>
        <w:rPr>
          <w:rtl/>
        </w:rPr>
      </w:pPr>
      <w:r>
        <w:rPr>
          <w:rtl/>
        </w:rPr>
        <w:t xml:space="preserve">3 ـ وسائل الشيعة ، ج 15 ، ص 136 ، باب 35 ، الأحاديث. </w:t>
      </w:r>
    </w:p>
    <w:p w:rsidR="00CB1BA7" w:rsidRPr="002C667D" w:rsidRDefault="00CB1BA7" w:rsidP="001B166D">
      <w:pPr>
        <w:pStyle w:val="libBold2"/>
        <w:rPr>
          <w:rtl/>
        </w:rPr>
      </w:pPr>
      <w:r>
        <w:rPr>
          <w:rtl/>
        </w:rPr>
        <w:br w:type="page"/>
      </w:r>
      <w:r w:rsidRPr="002C667D">
        <w:rPr>
          <w:rtl/>
        </w:rPr>
        <w:lastRenderedPageBreak/>
        <w:t>ولا يقيل العَثرة (33) ، ألا أنْبِئك بشرّ من ذلك</w:t>
      </w:r>
      <w:r>
        <w:rPr>
          <w:rtl/>
        </w:rPr>
        <w:t>؟</w:t>
      </w:r>
      <w:r w:rsidRPr="002C667D">
        <w:rPr>
          <w:rtl/>
        </w:rPr>
        <w:t xml:space="preserve"> قلت ، بلى يا رسولَ اللّه ، </w:t>
      </w:r>
      <w:r>
        <w:rPr>
          <w:rtl/>
        </w:rPr>
        <w:t>قال :</w:t>
      </w:r>
      <w:r w:rsidRPr="002C667D">
        <w:rPr>
          <w:rtl/>
        </w:rPr>
        <w:t xml:space="preserve"> من لا يُؤمَنْ شَرُّه ولا يُرْجى خيرُه (34) (35).</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2C667D">
        <w:rPr>
          <w:rtl/>
        </w:rPr>
        <w:t>(33)</w:t>
      </w:r>
      <w:r>
        <w:rPr>
          <w:rtl/>
        </w:rPr>
        <w:t xml:space="preserve"> الإقالة هي المسامحة والنقض ، يقال : أقاله البيع أي وافقه على نقض البيع وأجابه إليه وسامحه ، ومنه أقاله العثرة أي سامحه على الخطيئة. </w:t>
      </w:r>
    </w:p>
    <w:p w:rsidR="00CB1BA7" w:rsidRDefault="00CB1BA7" w:rsidP="00CB1BA7">
      <w:pPr>
        <w:rPr>
          <w:rtl/>
        </w:rPr>
      </w:pPr>
      <w:r w:rsidRPr="002C667D">
        <w:rPr>
          <w:rtl/>
        </w:rPr>
        <w:t>(34)</w:t>
      </w:r>
      <w:r>
        <w:rPr>
          <w:rtl/>
        </w:rPr>
        <w:t xml:space="preserve"> فالمؤمن خيره مأمول وشرّه مأمون فإذا لم يكن كذلك ، بأن كان لم يُؤْمَن شرّه ولم يُرْج خيره لم يكن متّصفاً بصفة المؤمنين. </w:t>
      </w:r>
    </w:p>
    <w:p w:rsidR="00CB1BA7" w:rsidRDefault="00CB1BA7" w:rsidP="00CB1BA7">
      <w:pPr>
        <w:rPr>
          <w:rtl/>
        </w:rPr>
      </w:pPr>
      <w:r w:rsidRPr="002C667D">
        <w:rPr>
          <w:rtl/>
        </w:rPr>
        <w:t>(35)</w:t>
      </w:r>
      <w:r>
        <w:rPr>
          <w:rtl/>
        </w:rPr>
        <w:t xml:space="preserve"> تحف العقول ، ص 10 ، ووردت أيضاً في بحار الأنوار ، ج 77 ، ص 64 ، ب 3 ، ح 5. </w:t>
      </w:r>
    </w:p>
    <w:p w:rsidR="00CB1BA7" w:rsidRDefault="00CB1BA7" w:rsidP="00CB1BA7">
      <w:pPr>
        <w:pStyle w:val="Heading2"/>
        <w:rPr>
          <w:rtl/>
        </w:rPr>
      </w:pPr>
      <w:r>
        <w:rPr>
          <w:rtl/>
        </w:rPr>
        <w:br w:type="page"/>
      </w:r>
      <w:bookmarkStart w:id="14" w:name="_Toc313868423"/>
      <w:bookmarkStart w:id="15" w:name="_Toc393797492"/>
      <w:r>
        <w:rPr>
          <w:rtl/>
        </w:rPr>
        <w:lastRenderedPageBreak/>
        <w:t>7</w:t>
      </w:r>
      <w:bookmarkEnd w:id="14"/>
      <w:bookmarkEnd w:id="15"/>
    </w:p>
    <w:p w:rsidR="00CB1BA7" w:rsidRDefault="00CB1BA7" w:rsidP="00CB1BA7">
      <w:pPr>
        <w:rPr>
          <w:rtl/>
        </w:rPr>
      </w:pPr>
      <w:r>
        <w:rPr>
          <w:rtl/>
        </w:rPr>
        <w:t xml:space="preserve">التحف ، روى المحدّث الفقيه الشيخ الحرّاني في تحف العقول أيضاً وصيّةً ثالثة أوجز من الوصيّتين المتقدّمتين من الرسول الأكرم </w:t>
      </w:r>
      <w:r w:rsidR="001976EA" w:rsidRPr="001976EA">
        <w:rPr>
          <w:rStyle w:val="libAlaemChar"/>
          <w:rFonts w:hint="cs"/>
          <w:rtl/>
        </w:rPr>
        <w:t>صلى‌الله‌عليه‌وآله</w:t>
      </w:r>
      <w:r>
        <w:rPr>
          <w:rtl/>
        </w:rPr>
        <w:t xml:space="preserve"> إلى إمام المتّقين أمير المؤمنين </w:t>
      </w:r>
      <w:r w:rsidR="0047015D" w:rsidRPr="0047015D">
        <w:rPr>
          <w:rStyle w:val="libAlaemChar"/>
          <w:rFonts w:hint="cs"/>
          <w:rtl/>
        </w:rPr>
        <w:t>عليه‌السلام</w:t>
      </w:r>
      <w:r>
        <w:rPr>
          <w:rtl/>
        </w:rPr>
        <w:t xml:space="preserve"> جاء فيها ما نصّه : </w:t>
      </w:r>
    </w:p>
    <w:p w:rsidR="00CB1BA7" w:rsidRPr="00797CBB" w:rsidRDefault="00CB1BA7" w:rsidP="001B166D">
      <w:pPr>
        <w:pStyle w:val="libBold2"/>
        <w:rPr>
          <w:rtl/>
        </w:rPr>
      </w:pPr>
      <w:r w:rsidRPr="00797CBB">
        <w:rPr>
          <w:rtl/>
        </w:rPr>
        <w:t xml:space="preserve">يا علي ، إيّاكَ ودخولَ الحمّام بغيرِ مئزر (1) فإنّ مَنْ دَخَل الحمّامَ بغير مئزر ملعون الناظِر والمنظوُر إليه. </w:t>
      </w:r>
    </w:p>
    <w:p w:rsidR="00CB1BA7" w:rsidRDefault="00CB1BA7" w:rsidP="001B166D">
      <w:pPr>
        <w:pStyle w:val="libBold2"/>
        <w:rPr>
          <w:rtl/>
        </w:rPr>
      </w:pPr>
      <w:r w:rsidRPr="00797CBB">
        <w:rPr>
          <w:rtl/>
        </w:rPr>
        <w:t>يا علي ، لا تتختّم في السبّابة والوُسطى فإنّه كان يتختّم قومُ لوط فيهما (2) ، ولا تُعْرِ الخِنْصَر (3).</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797CBB">
        <w:rPr>
          <w:rtl/>
        </w:rPr>
        <w:t>(1)</w:t>
      </w:r>
      <w:r>
        <w:rPr>
          <w:rtl/>
        </w:rPr>
        <w:t xml:space="preserve"> فإنّه يجب ستر العورة عن الناظر المحترم ، كما يحرم النظر إلى عورة المؤمن. </w:t>
      </w:r>
    </w:p>
    <w:p w:rsidR="00CB1BA7" w:rsidRDefault="00CB1BA7" w:rsidP="00CB1BA7">
      <w:pPr>
        <w:rPr>
          <w:rtl/>
        </w:rPr>
      </w:pPr>
      <w:r>
        <w:rPr>
          <w:rtl/>
        </w:rPr>
        <w:t xml:space="preserve">وفي الفقيه روى عن رسول الله </w:t>
      </w:r>
      <w:r w:rsidR="001976EA" w:rsidRPr="001976EA">
        <w:rPr>
          <w:rStyle w:val="libAlaemChar"/>
          <w:rFonts w:hint="cs"/>
          <w:rtl/>
        </w:rPr>
        <w:t>صلى‌الله‌عليه‌وآله</w:t>
      </w:r>
      <w:r>
        <w:rPr>
          <w:rtl/>
        </w:rPr>
        <w:t xml:space="preserve"> أنّه قال : « مَنْ كان يؤمن بالله واليوم الآخر فلا يدخلنّ الحمّام إلاّ بمئزر » </w:t>
      </w:r>
      <w:r w:rsidRPr="00980A2A">
        <w:rPr>
          <w:rStyle w:val="libFootnotenumChar"/>
          <w:rtl/>
        </w:rPr>
        <w:t>(1)</w:t>
      </w:r>
      <w:r>
        <w:rPr>
          <w:rtl/>
        </w:rPr>
        <w:t xml:space="preserve"> ، والمئزر هو الثوب الذي يُشَدُّ على الوسط ويستر ما بين السرّة والركبة. </w:t>
      </w:r>
    </w:p>
    <w:p w:rsidR="00CB1BA7" w:rsidRDefault="00CB1BA7" w:rsidP="00CB1BA7">
      <w:pPr>
        <w:rPr>
          <w:rtl/>
        </w:rPr>
      </w:pPr>
      <w:r w:rsidRPr="00797CBB">
        <w:rPr>
          <w:rtl/>
        </w:rPr>
        <w:t>(2)</w:t>
      </w:r>
      <w:r>
        <w:rPr>
          <w:rtl/>
        </w:rPr>
        <w:t xml:space="preserve"> فبه يحصل التشبّه المذموم ، وورد فيه النهي. </w:t>
      </w:r>
    </w:p>
    <w:p w:rsidR="00CB1BA7" w:rsidRDefault="00CB1BA7" w:rsidP="00CB1BA7">
      <w:pPr>
        <w:rPr>
          <w:rtl/>
        </w:rPr>
      </w:pPr>
      <w:r w:rsidRPr="00797CBB">
        <w:rPr>
          <w:rtl/>
        </w:rPr>
        <w:t>(3)</w:t>
      </w:r>
      <w:r>
        <w:rPr>
          <w:rtl/>
        </w:rPr>
        <w:t xml:space="preserve"> الخِنصَر بكسر الخاء وتفتح الصاد هي الإصبع الصغيرة ، أي لا تجعلها عارية عن الخاتم.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من لا يحضره الفقيه ، ج 1 ، ص 60 ، ح 225. </w:t>
      </w:r>
    </w:p>
    <w:p w:rsidR="00CB1BA7" w:rsidRPr="008634CF" w:rsidRDefault="00CB1BA7" w:rsidP="001B166D">
      <w:pPr>
        <w:pStyle w:val="libBold2"/>
        <w:rPr>
          <w:rtl/>
        </w:rPr>
      </w:pPr>
      <w:r>
        <w:rPr>
          <w:rtl/>
        </w:rPr>
        <w:br w:type="page"/>
      </w:r>
      <w:r w:rsidRPr="008634CF">
        <w:rPr>
          <w:rtl/>
        </w:rPr>
        <w:lastRenderedPageBreak/>
        <w:t xml:space="preserve">يا علي ، إنّ اللَّه يعجبُ من عبدِه (4) إذا </w:t>
      </w:r>
      <w:r>
        <w:rPr>
          <w:rtl/>
        </w:rPr>
        <w:t>قال :</w:t>
      </w:r>
      <w:r w:rsidRPr="008634CF">
        <w:rPr>
          <w:rtl/>
        </w:rPr>
        <w:t xml:space="preserve"> « ربِّ اغفرْ لي فإنُّه لا يغفُر الذنوبَ إلاّ أنت »</w:t>
      </w:r>
      <w:r>
        <w:rPr>
          <w:rtl/>
        </w:rPr>
        <w:t xml:space="preserve"> ..</w:t>
      </w:r>
      <w:r w:rsidRPr="008634CF">
        <w:rPr>
          <w:rtl/>
        </w:rPr>
        <w:t xml:space="preserve"> </w:t>
      </w:r>
      <w:r>
        <w:rPr>
          <w:rtl/>
        </w:rPr>
        <w:t>يقول :</w:t>
      </w:r>
      <w:r w:rsidRPr="008634CF">
        <w:rPr>
          <w:rtl/>
        </w:rPr>
        <w:t xml:space="preserve"> يا ملائكتي ، عبدي هذا قد عَلِمَ أنّه لا يغفُر الذنوبَ غيري ، اشهدُوا أنّي قد غفرتُ له. </w:t>
      </w:r>
    </w:p>
    <w:p w:rsidR="00CB1BA7" w:rsidRPr="008634CF" w:rsidRDefault="00CB1BA7" w:rsidP="001B166D">
      <w:pPr>
        <w:pStyle w:val="libBold2"/>
        <w:rPr>
          <w:rtl/>
        </w:rPr>
      </w:pPr>
      <w:r w:rsidRPr="008634CF">
        <w:rPr>
          <w:rtl/>
        </w:rPr>
        <w:t xml:space="preserve">يا علي ، إيّاكَ والكِذب ، فإنّ الكذبَ يُسوّد الوجه ، ثمّ يُكتب عندَ اللّهِ كذّاباً ، وإنّ الصدقَ يبيّضُ الوجهَ ويُكتبُ عند اللّهِ صادقاً ، واعلم أنّ الصدقَ مباركْ والكذبُ مشؤوم (5). </w:t>
      </w:r>
    </w:p>
    <w:p w:rsidR="00CB1BA7" w:rsidRPr="008634CF" w:rsidRDefault="00CB1BA7" w:rsidP="001B166D">
      <w:pPr>
        <w:pStyle w:val="libBold2"/>
        <w:rPr>
          <w:rtl/>
        </w:rPr>
      </w:pPr>
      <w:r w:rsidRPr="008634CF">
        <w:rPr>
          <w:rtl/>
        </w:rPr>
        <w:t xml:space="preserve">يا علي ، إحذر الغيبةَ والنميمةَ ، فإنّ الغيبةَ تُفطر ، والنميمةَ توجب عذابَ القبر (6). </w:t>
      </w:r>
    </w:p>
    <w:p w:rsidR="00CB1BA7" w:rsidRDefault="00CB1BA7" w:rsidP="001B166D">
      <w:pPr>
        <w:pStyle w:val="libBold2"/>
        <w:rPr>
          <w:rtl/>
        </w:rPr>
      </w:pPr>
      <w:r w:rsidRPr="008634CF">
        <w:rPr>
          <w:rtl/>
        </w:rPr>
        <w:t>يا علي ، لا تحلفْ باللّهِ كاذباً ، ولا صادقاً من غير ضرورة ، ولا تجعل اللّهَ عُرضَةً ليمينك (7)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8634CF">
        <w:rPr>
          <w:rtl/>
        </w:rPr>
        <w:t>(4)</w:t>
      </w:r>
      <w:r>
        <w:rPr>
          <w:rtl/>
        </w:rPr>
        <w:t xml:space="preserve"> أي يُعجبه ذاك من عبده ويستحسنه. </w:t>
      </w:r>
    </w:p>
    <w:p w:rsidR="00CB1BA7" w:rsidRDefault="00CB1BA7" w:rsidP="00CB1BA7">
      <w:pPr>
        <w:rPr>
          <w:rtl/>
        </w:rPr>
      </w:pPr>
      <w:r w:rsidRPr="008634CF">
        <w:rPr>
          <w:rtl/>
        </w:rPr>
        <w:t>(5)</w:t>
      </w:r>
      <w:r>
        <w:rPr>
          <w:rtl/>
        </w:rPr>
        <w:t xml:space="preserve"> وقد تقدّم النهي عن أن تخرج من فيك كذبة أبداً. </w:t>
      </w:r>
    </w:p>
    <w:p w:rsidR="00CB1BA7" w:rsidRDefault="00CB1BA7" w:rsidP="00CB1BA7">
      <w:pPr>
        <w:rPr>
          <w:rtl/>
        </w:rPr>
      </w:pPr>
      <w:r>
        <w:rPr>
          <w:rtl/>
        </w:rPr>
        <w:t xml:space="preserve">وقد نهى الله تعالى عنه بمثل قوله </w:t>
      </w:r>
      <w:r w:rsidRPr="00980A2A">
        <w:rPr>
          <w:rStyle w:val="libFootnotenumChar"/>
          <w:rtl/>
        </w:rPr>
        <w:t>(1)</w:t>
      </w:r>
      <w:r>
        <w:rPr>
          <w:rtl/>
        </w:rPr>
        <w:t xml:space="preserve"> </w:t>
      </w:r>
      <w:r>
        <w:rPr>
          <w:rFonts w:hint="cs"/>
          <w:rtl/>
        </w:rPr>
        <w:t>:</w:t>
      </w:r>
      <w:r>
        <w:rPr>
          <w:rtl/>
        </w:rPr>
        <w:t xml:space="preserve"> </w:t>
      </w:r>
      <w:r w:rsidRPr="00D45120">
        <w:rPr>
          <w:rStyle w:val="libAlaemChar"/>
          <w:rtl/>
        </w:rPr>
        <w:t>(</w:t>
      </w:r>
      <w:r w:rsidRPr="00D45120">
        <w:rPr>
          <w:rStyle w:val="libAieChar"/>
          <w:rtl/>
        </w:rPr>
        <w:t xml:space="preserve"> إنَّ اللّهَ لا يَهدِي مَنْ هُوَ كاذِبٌ كَفّار </w:t>
      </w:r>
      <w:r w:rsidRPr="00D45120">
        <w:rPr>
          <w:rStyle w:val="libAlaemChar"/>
          <w:rtl/>
        </w:rPr>
        <w:t>)</w:t>
      </w:r>
      <w:r>
        <w:rPr>
          <w:rtl/>
        </w:rPr>
        <w:t xml:space="preserve"> ووردت الروايات المتظافرة على ذمّه والنهي عنه بما يقارب خمسين حديثاً </w:t>
      </w:r>
      <w:r w:rsidRPr="00980A2A">
        <w:rPr>
          <w:rStyle w:val="libFootnotenumChar"/>
          <w:rtl/>
        </w:rPr>
        <w:t>(2)</w:t>
      </w:r>
      <w:r>
        <w:rPr>
          <w:rtl/>
        </w:rPr>
        <w:t xml:space="preserve">. </w:t>
      </w:r>
    </w:p>
    <w:p w:rsidR="00CB1BA7" w:rsidRDefault="00CB1BA7" w:rsidP="00CB1BA7">
      <w:pPr>
        <w:rPr>
          <w:rtl/>
        </w:rPr>
      </w:pPr>
      <w:r w:rsidRPr="008634CF">
        <w:rPr>
          <w:rtl/>
        </w:rPr>
        <w:t>(6)</w:t>
      </w:r>
      <w:r>
        <w:rPr>
          <w:rtl/>
        </w:rPr>
        <w:t xml:space="preserve"> مرّ بيان معنى الغيبة والنميمة والتحذير منهما في الوصايا المتقدّمة. </w:t>
      </w:r>
    </w:p>
    <w:p w:rsidR="00CB1BA7" w:rsidRDefault="00CB1BA7" w:rsidP="00CB1BA7">
      <w:pPr>
        <w:rPr>
          <w:rtl/>
        </w:rPr>
      </w:pPr>
      <w:r w:rsidRPr="008634CF">
        <w:rPr>
          <w:rtl/>
        </w:rPr>
        <w:t>(7)</w:t>
      </w:r>
      <w:r>
        <w:rPr>
          <w:rtl/>
        </w:rPr>
        <w:t xml:space="preserve"> العُرضة يطلق على كلّ ما يصلح للشيء ويعدّله أي لا تجعل اليمين والحلف بالله تعالى شيئاً معدّاً مبتذلا في كلّ حقّ وباطل إشارة إلى قوله تعالى : </w:t>
      </w:r>
      <w:r w:rsidRPr="00D45120">
        <w:rPr>
          <w:rStyle w:val="libAlaemChar"/>
          <w:rtl/>
        </w:rPr>
        <w:t>(</w:t>
      </w:r>
      <w:r w:rsidRPr="00D45120">
        <w:rPr>
          <w:rStyle w:val="libAieChar"/>
          <w:rtl/>
        </w:rPr>
        <w:t xml:space="preserve"> ولا تَجْعلُوا اللّهَ عُرضَةً لأَيْمانِكُم ... </w:t>
      </w:r>
      <w:r w:rsidRPr="00D45120">
        <w:rPr>
          <w:rStyle w:val="libAlaemChar"/>
          <w:rtl/>
        </w:rPr>
        <w:t>)</w:t>
      </w:r>
      <w:r>
        <w:rPr>
          <w:rtl/>
        </w:rPr>
        <w:t xml:space="preserve"> </w:t>
      </w:r>
      <w:r w:rsidRPr="00980A2A">
        <w:rPr>
          <w:rStyle w:val="libFootnotenumChar"/>
          <w:rtl/>
        </w:rPr>
        <w:t>(3)</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سورة الزمر ، الآية 3. </w:t>
      </w:r>
    </w:p>
    <w:p w:rsidR="00CB1BA7" w:rsidRDefault="00CB1BA7" w:rsidP="006C0264">
      <w:pPr>
        <w:pStyle w:val="libFootnote0"/>
        <w:rPr>
          <w:rtl/>
        </w:rPr>
      </w:pPr>
      <w:r>
        <w:rPr>
          <w:rtl/>
        </w:rPr>
        <w:t xml:space="preserve">2 ـ بحار الأنوار ، ج 72 ، ص 232 ، ب 114. </w:t>
      </w:r>
    </w:p>
    <w:p w:rsidR="00CB1BA7" w:rsidRDefault="00CB1BA7" w:rsidP="006C0264">
      <w:pPr>
        <w:pStyle w:val="libFootnote0"/>
        <w:rPr>
          <w:rtl/>
        </w:rPr>
      </w:pPr>
      <w:r>
        <w:rPr>
          <w:rtl/>
        </w:rPr>
        <w:t xml:space="preserve">3 ـ سورة البقرة ، الآية 223. </w:t>
      </w:r>
    </w:p>
    <w:p w:rsidR="00CB1BA7" w:rsidRPr="00D75843" w:rsidRDefault="00CB1BA7" w:rsidP="001B166D">
      <w:pPr>
        <w:pStyle w:val="libBold2"/>
        <w:rPr>
          <w:rtl/>
        </w:rPr>
      </w:pPr>
      <w:r>
        <w:rPr>
          <w:rtl/>
        </w:rPr>
        <w:br w:type="page"/>
      </w:r>
      <w:r w:rsidRPr="00D75843">
        <w:rPr>
          <w:rtl/>
        </w:rPr>
        <w:lastRenderedPageBreak/>
        <w:t xml:space="preserve">فإنّ اللَّه لا يرحمُ ولا يرعى من حَلَف باسمِه كاذباً. </w:t>
      </w:r>
    </w:p>
    <w:p w:rsidR="00CB1BA7" w:rsidRPr="00D75843" w:rsidRDefault="00CB1BA7" w:rsidP="001B166D">
      <w:pPr>
        <w:pStyle w:val="libBold2"/>
        <w:rPr>
          <w:rtl/>
        </w:rPr>
      </w:pPr>
      <w:r w:rsidRPr="00D75843">
        <w:rPr>
          <w:rtl/>
        </w:rPr>
        <w:t xml:space="preserve">يا علي ، لا تهتمَّ لرزقِ غَد ، فإنّ كلّ غد يأتي رزقُه (8). </w:t>
      </w:r>
    </w:p>
    <w:p w:rsidR="00CB1BA7" w:rsidRPr="00D75843" w:rsidRDefault="00CB1BA7" w:rsidP="001B166D">
      <w:pPr>
        <w:pStyle w:val="libBold2"/>
        <w:rPr>
          <w:rtl/>
        </w:rPr>
      </w:pPr>
      <w:r w:rsidRPr="00D75843">
        <w:rPr>
          <w:rtl/>
        </w:rPr>
        <w:t xml:space="preserve">يا علي ، إيّاكَ واللجاجة ، فإنّ أوّلَها جهل وآخرَها نَدامة (9). </w:t>
      </w:r>
    </w:p>
    <w:p w:rsidR="00CB1BA7" w:rsidRPr="00D75843" w:rsidRDefault="00CB1BA7" w:rsidP="001B166D">
      <w:pPr>
        <w:pStyle w:val="libBold2"/>
        <w:rPr>
          <w:rtl/>
        </w:rPr>
      </w:pPr>
      <w:r w:rsidRPr="00D75843">
        <w:rPr>
          <w:rtl/>
        </w:rPr>
        <w:t xml:space="preserve">يا علي ، عليكَ بالسواكِ ، فإنّ السواكَ مطهّرةٌ للفمّ ، ومرضاةٌ للربّ ، ومجلاةٌ للعين (10) ، والخِلال (11) يحبّْبك إلى الملائكةِ ، فإنّ الملائكةَ تتأذّى بريح فم من لا يتخلّلُ بعدَ الطعام. </w:t>
      </w:r>
    </w:p>
    <w:p w:rsidR="00CB1BA7" w:rsidRDefault="00CB1BA7" w:rsidP="001B166D">
      <w:pPr>
        <w:pStyle w:val="libBold2"/>
        <w:rPr>
          <w:rtl/>
        </w:rPr>
      </w:pPr>
      <w:r w:rsidRPr="00D75843">
        <w:rPr>
          <w:rtl/>
        </w:rPr>
        <w:t>يا علي ، لا تغَضبْ فإذا غضبتَ فاقُعد</w:t>
      </w:r>
      <w:r>
        <w:rPr>
          <w:rtl/>
        </w:rPr>
        <w:t xml:space="preserve"> ..</w:t>
      </w:r>
      <w:r w:rsidRPr="00D75843">
        <w:rPr>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D75843">
        <w:rPr>
          <w:rtl/>
        </w:rPr>
        <w:t>(8)</w:t>
      </w:r>
      <w:r>
        <w:rPr>
          <w:rtl/>
        </w:rPr>
        <w:t xml:space="preserve"> فإنّ الرزق مقسوم يأتي للإنسان من حيث لا يعلم ، بل من حيث لا يقدر على كسب ولا حيلة كما في رحم اُمّه وحين رضاعه فلا يحسن الإهتمام به ، نعم زيادته للتوسعة على العيال حسنةٌ فيقع الطلب لزيادته وإعانة عائلته. </w:t>
      </w:r>
    </w:p>
    <w:p w:rsidR="00CB1BA7" w:rsidRDefault="00CB1BA7" w:rsidP="00CB1BA7">
      <w:pPr>
        <w:rPr>
          <w:rtl/>
        </w:rPr>
      </w:pPr>
      <w:r w:rsidRPr="00D75843">
        <w:rPr>
          <w:rtl/>
        </w:rPr>
        <w:t>(9)</w:t>
      </w:r>
      <w:r>
        <w:rPr>
          <w:rtl/>
        </w:rPr>
        <w:t xml:space="preserve"> فاللجاجة هي التَّمادي في الخصومة ، وهو ينشأ من الجهل ، والعالم لا يفعل ذلك ، فإذا كان ناشئاً من الجهالة كان مورثاً للندامة. </w:t>
      </w:r>
    </w:p>
    <w:p w:rsidR="00CB1BA7" w:rsidRDefault="00CB1BA7" w:rsidP="00CB1BA7">
      <w:pPr>
        <w:rPr>
          <w:rtl/>
        </w:rPr>
      </w:pPr>
      <w:r w:rsidRPr="00D75843">
        <w:rPr>
          <w:rtl/>
        </w:rPr>
        <w:t>(10)</w:t>
      </w:r>
      <w:r>
        <w:rPr>
          <w:rtl/>
        </w:rPr>
        <w:t xml:space="preserve"> مرّ بيانه وفضله في وصيّة الفقيه المتقدّمة فراجع. </w:t>
      </w:r>
    </w:p>
    <w:p w:rsidR="00CB1BA7" w:rsidRDefault="00CB1BA7" w:rsidP="00CB1BA7">
      <w:pPr>
        <w:rPr>
          <w:rtl/>
        </w:rPr>
      </w:pPr>
      <w:r w:rsidRPr="00D75843">
        <w:rPr>
          <w:rtl/>
        </w:rPr>
        <w:t>(11)</w:t>
      </w:r>
      <w:r>
        <w:rPr>
          <w:rtl/>
        </w:rPr>
        <w:t xml:space="preserve"> الخِلال بالكسر هو ما يتخلّل به ما بين الأسنان ، وهو من السنن التي نزل بها جبرئيل </w:t>
      </w:r>
      <w:r w:rsidR="0047015D" w:rsidRPr="0047015D">
        <w:rPr>
          <w:rStyle w:val="libAlaemChar"/>
          <w:rFonts w:hint="cs"/>
          <w:rtl/>
        </w:rPr>
        <w:t>عليه‌السلام</w:t>
      </w:r>
      <w:r>
        <w:rPr>
          <w:rtl/>
        </w:rPr>
        <w:t xml:space="preserve"> ، أمر به في الوضوء وبعد الطعام ، والتخليل بعد الطعام مصحّح للفمّ والنواجذ وجالب للرزق. </w:t>
      </w:r>
    </w:p>
    <w:p w:rsidR="00CB1BA7" w:rsidRDefault="00CB1BA7" w:rsidP="00CB1BA7">
      <w:pPr>
        <w:rPr>
          <w:rtl/>
        </w:rPr>
      </w:pPr>
      <w:r>
        <w:rPr>
          <w:rtl/>
        </w:rPr>
        <w:t xml:space="preserve">ومن آدابه أنّ ما أُخرج بالخلال يُرمى به ولا يشرب الماء بعده حتّى يتمضمض ثلاثاً ، وأن لا يكون بعود الرمّان والريحان والخوص والقصب بل بما سواها ، كما تلاحظ في آداب الخلال </w:t>
      </w:r>
      <w:r w:rsidRPr="00980A2A">
        <w:rPr>
          <w:rStyle w:val="libFootnotenumChar"/>
          <w:rtl/>
        </w:rPr>
        <w:t>(1)</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مكارم الأخلاق ، ج 1 ، ص 329. </w:t>
      </w:r>
    </w:p>
    <w:p w:rsidR="00CB1BA7" w:rsidRPr="006857C7" w:rsidRDefault="00CB1BA7" w:rsidP="001B166D">
      <w:pPr>
        <w:pStyle w:val="libBold2"/>
        <w:rPr>
          <w:rtl/>
        </w:rPr>
      </w:pPr>
      <w:r>
        <w:rPr>
          <w:rtl/>
        </w:rPr>
        <w:br w:type="page"/>
      </w:r>
      <w:r w:rsidRPr="006857C7">
        <w:rPr>
          <w:rtl/>
        </w:rPr>
        <w:lastRenderedPageBreak/>
        <w:t xml:space="preserve">وتفكّر في قدرةِ الرَبِّ على العباد وحلمه عنهم (12) ، وإذا قيل لك ، إتّقِ اللّهَ فانبِذ غضَبك وراجعْ حلَمك. </w:t>
      </w:r>
    </w:p>
    <w:p w:rsidR="00CB1BA7" w:rsidRPr="006857C7" w:rsidRDefault="00CB1BA7" w:rsidP="001B166D">
      <w:pPr>
        <w:pStyle w:val="libBold2"/>
        <w:rPr>
          <w:rtl/>
        </w:rPr>
      </w:pPr>
      <w:r w:rsidRPr="006857C7">
        <w:rPr>
          <w:rtl/>
        </w:rPr>
        <w:t xml:space="preserve">يا علي ، احتسِب بما تُنفقُ على نفسِك تجده عندَ اللّهِ مذخوراً (13). </w:t>
      </w:r>
    </w:p>
    <w:p w:rsidR="00CB1BA7" w:rsidRPr="006857C7" w:rsidRDefault="00CB1BA7" w:rsidP="001B166D">
      <w:pPr>
        <w:pStyle w:val="libBold2"/>
        <w:rPr>
          <w:rtl/>
        </w:rPr>
      </w:pPr>
      <w:r w:rsidRPr="006857C7">
        <w:rPr>
          <w:rtl/>
        </w:rPr>
        <w:t xml:space="preserve">يا علي ، أحْسِنْ خُلقكَ مع أهلِك وجيرانِك ومن تعاشرُ وتصاحبُ من الناس تُكتبُ عند اللّهِ في الدرجاتِ العُلى (14). </w:t>
      </w:r>
    </w:p>
    <w:p w:rsidR="00CB1BA7" w:rsidRDefault="00CB1BA7" w:rsidP="001B166D">
      <w:pPr>
        <w:pStyle w:val="libBold2"/>
        <w:rPr>
          <w:rtl/>
        </w:rPr>
      </w:pPr>
      <w:r w:rsidRPr="006857C7">
        <w:rPr>
          <w:rtl/>
        </w:rPr>
        <w:t>يا علي ، ما كرهَته لنفِسك فاكرَه لغيرِك ، وما أحببتَه لنفسِك فأحبِبْه لأخيك (15) ، تكن عادلا في حُكمك ، مُقسطاً في عدلِك (16)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6857C7">
        <w:rPr>
          <w:rtl/>
        </w:rPr>
        <w:t>(12)</w:t>
      </w:r>
      <w:r>
        <w:rPr>
          <w:rtl/>
        </w:rPr>
        <w:t xml:space="preserve"> وهو أبلغ موعظة للتحلّم ونبذ الغضب يعني طرحه وعدم الإعتداد به. </w:t>
      </w:r>
    </w:p>
    <w:p w:rsidR="00CB1BA7" w:rsidRDefault="00CB1BA7" w:rsidP="00CB1BA7">
      <w:pPr>
        <w:rPr>
          <w:rtl/>
        </w:rPr>
      </w:pPr>
      <w:r w:rsidRPr="006857C7">
        <w:rPr>
          <w:rtl/>
        </w:rPr>
        <w:t>(13)</w:t>
      </w:r>
      <w:r>
        <w:rPr>
          <w:rtl/>
        </w:rPr>
        <w:t xml:space="preserve"> فإنّه يمكن طلب الأجر حتّى فيما ينفقه الإنسان في حاجات نفسه فضلا عن غيره ، ففي حديث العالم </w:t>
      </w:r>
      <w:r w:rsidR="0047015D" w:rsidRPr="0047015D">
        <w:rPr>
          <w:rStyle w:val="libAlaemChar"/>
          <w:rFonts w:hint="cs"/>
          <w:rtl/>
        </w:rPr>
        <w:t>عليه‌السلام</w:t>
      </w:r>
      <w:r>
        <w:rPr>
          <w:rtl/>
        </w:rPr>
        <w:t xml:space="preserve"> ، « ... نفقتك على نفسك وعيالك صدقة ، والكادّ على عياله من حِلّ كالمجاهد في سبيل الله » </w:t>
      </w:r>
      <w:r w:rsidRPr="00980A2A">
        <w:rPr>
          <w:rStyle w:val="libFootnotenumChar"/>
          <w:rtl/>
        </w:rPr>
        <w:t>(1)</w:t>
      </w:r>
      <w:r>
        <w:rPr>
          <w:rtl/>
        </w:rPr>
        <w:t xml:space="preserve">. </w:t>
      </w:r>
    </w:p>
    <w:p w:rsidR="00CB1BA7" w:rsidRDefault="00CB1BA7" w:rsidP="00CB1BA7">
      <w:pPr>
        <w:rPr>
          <w:rtl/>
        </w:rPr>
      </w:pPr>
      <w:r>
        <w:rPr>
          <w:rtl/>
        </w:rPr>
        <w:t xml:space="preserve">فإذا احتسب هذه الصدقة لله تعالى وجدها عند الله تعالى ذخراً ، وكان له بها أجراً .. </w:t>
      </w:r>
    </w:p>
    <w:p w:rsidR="00CB1BA7" w:rsidRDefault="00CB1BA7" w:rsidP="00CB1BA7">
      <w:pPr>
        <w:rPr>
          <w:rtl/>
        </w:rPr>
      </w:pPr>
      <w:r w:rsidRPr="006857C7">
        <w:rPr>
          <w:rtl/>
        </w:rPr>
        <w:t>(14)</w:t>
      </w:r>
      <w:r>
        <w:rPr>
          <w:rtl/>
        </w:rPr>
        <w:t xml:space="preserve"> فإنّ حسن الخُلُق جمع بين خير الدنيا والآخرة ، وتلاحظ أحاديثه في وصيّة الصدوق السابقة. </w:t>
      </w:r>
    </w:p>
    <w:p w:rsidR="00CB1BA7" w:rsidRDefault="00CB1BA7" w:rsidP="00CB1BA7">
      <w:pPr>
        <w:rPr>
          <w:rtl/>
        </w:rPr>
      </w:pPr>
      <w:r w:rsidRPr="006857C7">
        <w:rPr>
          <w:rtl/>
        </w:rPr>
        <w:t>(15)</w:t>
      </w:r>
      <w:r>
        <w:rPr>
          <w:rtl/>
        </w:rPr>
        <w:t xml:space="preserve"> فهذا أساس الاُخوّة الدينية ، والمودّة الإيمانية ومعيار الحياة السلمية ، وفي نسخة فأحبّه. </w:t>
      </w:r>
    </w:p>
    <w:p w:rsidR="00CB1BA7" w:rsidRDefault="00CB1BA7" w:rsidP="00CB1BA7">
      <w:pPr>
        <w:rPr>
          <w:rtl/>
        </w:rPr>
      </w:pPr>
      <w:r w:rsidRPr="006857C7">
        <w:rPr>
          <w:rtl/>
        </w:rPr>
        <w:t>(16)</w:t>
      </w:r>
      <w:r>
        <w:rPr>
          <w:rtl/>
        </w:rPr>
        <w:t xml:space="preserve"> أي غير جائر في عدلك ولا يشوبه جور.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104 ، ص 72 ، ب 101 ، ح 14. </w:t>
      </w:r>
    </w:p>
    <w:p w:rsidR="00CB1BA7" w:rsidRDefault="00CB1BA7" w:rsidP="001B166D">
      <w:pPr>
        <w:pStyle w:val="libBold2"/>
        <w:rPr>
          <w:rtl/>
        </w:rPr>
      </w:pPr>
      <w:r>
        <w:rPr>
          <w:rtl/>
        </w:rPr>
        <w:br w:type="page"/>
      </w:r>
      <w:r w:rsidRPr="00F81A9D">
        <w:rPr>
          <w:rtl/>
        </w:rPr>
        <w:lastRenderedPageBreak/>
        <w:t>محبّاً (17) في أهلِ السَّماء ، مودُوداً (18) في صُدورِ أهلِ الأرض ، إحفظ وصيّتي إنْ شاء اللّهُ تعالى (19).</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F81A9D">
        <w:rPr>
          <w:rtl/>
        </w:rPr>
        <w:t>(17)</w:t>
      </w:r>
      <w:r>
        <w:rPr>
          <w:rtl/>
        </w:rPr>
        <w:t xml:space="preserve"> وفي بعض النسخ ( محبّباً ). </w:t>
      </w:r>
    </w:p>
    <w:p w:rsidR="00CB1BA7" w:rsidRDefault="00CB1BA7" w:rsidP="00CB1BA7">
      <w:pPr>
        <w:rPr>
          <w:rtl/>
        </w:rPr>
      </w:pPr>
      <w:r w:rsidRPr="00F81A9D">
        <w:rPr>
          <w:rtl/>
        </w:rPr>
        <w:t>(18)</w:t>
      </w:r>
      <w:r>
        <w:rPr>
          <w:rtl/>
        </w:rPr>
        <w:t xml:space="preserve"> أي محبوباً ، من الودّ والمودّة والوداد بمعنى المحبّة. </w:t>
      </w:r>
    </w:p>
    <w:p w:rsidR="00CB1BA7" w:rsidRDefault="00CB1BA7" w:rsidP="00CB1BA7">
      <w:pPr>
        <w:rPr>
          <w:rtl/>
        </w:rPr>
      </w:pPr>
      <w:r w:rsidRPr="00F81A9D">
        <w:rPr>
          <w:rtl/>
        </w:rPr>
        <w:t>(19)</w:t>
      </w:r>
      <w:r>
        <w:rPr>
          <w:rtl/>
        </w:rPr>
        <w:t xml:space="preserve"> تحف العقول ، ص 13. وجاءت في بحار الأنوار ، ج 77 ، ص 66 ، ب 3 ، ح 6. </w:t>
      </w:r>
    </w:p>
    <w:p w:rsidR="00CB1BA7" w:rsidRDefault="00CB1BA7" w:rsidP="00CB1BA7">
      <w:pPr>
        <w:pStyle w:val="Heading2"/>
        <w:rPr>
          <w:rtl/>
        </w:rPr>
      </w:pPr>
      <w:r>
        <w:rPr>
          <w:rtl/>
        </w:rPr>
        <w:br w:type="page"/>
      </w:r>
      <w:bookmarkStart w:id="16" w:name="_Toc313868424"/>
      <w:bookmarkStart w:id="17" w:name="_Toc393797493"/>
      <w:r>
        <w:rPr>
          <w:rtl/>
        </w:rPr>
        <w:lastRenderedPageBreak/>
        <w:t>8</w:t>
      </w:r>
      <w:bookmarkEnd w:id="16"/>
      <w:bookmarkEnd w:id="17"/>
    </w:p>
    <w:p w:rsidR="00CB1BA7" w:rsidRDefault="00CB1BA7" w:rsidP="00CB1BA7">
      <w:pPr>
        <w:rPr>
          <w:rtl/>
        </w:rPr>
      </w:pPr>
      <w:r>
        <w:rPr>
          <w:rtl/>
        </w:rPr>
        <w:t xml:space="preserve">من لا يحضره الفقيه ، روى عن أبي سعيد الخدري </w:t>
      </w:r>
      <w:r w:rsidRPr="00980A2A">
        <w:rPr>
          <w:rStyle w:val="libFootnotenumChar"/>
          <w:rtl/>
        </w:rPr>
        <w:t>(1)</w:t>
      </w:r>
      <w:r>
        <w:rPr>
          <w:rtl/>
        </w:rPr>
        <w:t xml:space="preserve"> قال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DC4ED8">
        <w:rPr>
          <w:rtl/>
        </w:rPr>
        <w:t>(1)</w:t>
      </w:r>
      <w:r>
        <w:rPr>
          <w:rtl/>
        </w:rPr>
        <w:t xml:space="preserve"> الحديث من حيث السند وإن كان مرسلا تارةً ، ومشتملا على بعض رجال العامّة تارةً اُخرى عند الإسناد كما سيأتي ذكره عند بيان المصادر في آخر الحديث إلاّ أنّه اعتمد عليه مثل الصدوق والمفيد وعمل به بعض أعاظم المتقدّمين والمتأخّرين كابن حمزة الطوسي </w:t>
      </w:r>
      <w:r w:rsidRPr="00980A2A">
        <w:rPr>
          <w:rStyle w:val="libFootnotenumChar"/>
          <w:rtl/>
        </w:rPr>
        <w:t>(1)</w:t>
      </w:r>
      <w:r>
        <w:rPr>
          <w:rtl/>
        </w:rPr>
        <w:t xml:space="preserve"> على ما نسب إليه ، والشهيد الثاني </w:t>
      </w:r>
      <w:r w:rsidRPr="00980A2A">
        <w:rPr>
          <w:rStyle w:val="libFootnotenumChar"/>
          <w:rtl/>
        </w:rPr>
        <w:t>(2)</w:t>
      </w:r>
      <w:r>
        <w:rPr>
          <w:rtl/>
        </w:rPr>
        <w:t xml:space="preserve"> ، وصاحب الوسائل </w:t>
      </w:r>
      <w:r w:rsidRPr="00980A2A">
        <w:rPr>
          <w:rStyle w:val="libFootnotenumChar"/>
          <w:rtl/>
        </w:rPr>
        <w:t>(3)</w:t>
      </w:r>
      <w:r>
        <w:rPr>
          <w:rtl/>
        </w:rPr>
        <w:t xml:space="preserve"> ، وصاحب الجواهر </w:t>
      </w:r>
      <w:r w:rsidRPr="00980A2A">
        <w:rPr>
          <w:rStyle w:val="libFootnotenumChar"/>
          <w:rtl/>
        </w:rPr>
        <w:t>(4)</w:t>
      </w:r>
      <w:r>
        <w:rPr>
          <w:rtl/>
        </w:rPr>
        <w:t xml:space="preserve"> .. </w:t>
      </w:r>
    </w:p>
    <w:p w:rsidR="00CB1BA7" w:rsidRDefault="00CB1BA7" w:rsidP="00CB1BA7">
      <w:pPr>
        <w:rPr>
          <w:rtl/>
        </w:rPr>
      </w:pPr>
      <w:r>
        <w:rPr>
          <w:rtl/>
        </w:rPr>
        <w:t xml:space="preserve">فمع هذا الإعتماد والعمل لا يضرّ ضعف الطريق إلى الخدري كما صرّح بعدم الضرر والد المجلسي ( قدس سرهما ) في الروضة </w:t>
      </w:r>
      <w:r w:rsidRPr="00980A2A">
        <w:rPr>
          <w:rStyle w:val="libFootnotenumChar"/>
          <w:rtl/>
        </w:rPr>
        <w:t>(5)</w:t>
      </w:r>
      <w:r>
        <w:rPr>
          <w:rtl/>
        </w:rPr>
        <w:t xml:space="preserve">. ونفس أبي سعيد الخدري وهو سعد بن مالك جيّد ومن الباقين على منهاج النبي الأمين ، ومن الأصفياء والسابقين إلى أمير المؤمنين </w:t>
      </w:r>
      <w:r w:rsidR="0047015D" w:rsidRPr="0047015D">
        <w:rPr>
          <w:rStyle w:val="libAlaemChar"/>
          <w:rFonts w:hint="cs"/>
          <w:rtl/>
        </w:rPr>
        <w:t>عليه‌السلام</w:t>
      </w:r>
      <w:r>
        <w:rPr>
          <w:rtl/>
        </w:rPr>
        <w:t xml:space="preserve"> كما تلاحظ تفصيل بيانه في كتابنا الفوائد الرجالية فالسند منجبر. </w:t>
      </w:r>
    </w:p>
    <w:p w:rsidR="00CB1BA7" w:rsidRDefault="00CB1BA7" w:rsidP="00CB1BA7">
      <w:pPr>
        <w:rPr>
          <w:rtl/>
        </w:rPr>
      </w:pPr>
      <w:r>
        <w:rPr>
          <w:rtl/>
        </w:rPr>
        <w:t xml:space="preserve">وأمّا من حيث المتن فهو وإن كان مناقشاً فيه من حيث عدم مناسبة بعض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مستند العروة ، ج 1 ، كتاب النكاح ، ص 47. </w:t>
      </w:r>
    </w:p>
    <w:p w:rsidR="00CB1BA7" w:rsidRDefault="00CB1BA7" w:rsidP="006C0264">
      <w:pPr>
        <w:pStyle w:val="libFootnote0"/>
        <w:rPr>
          <w:rtl/>
        </w:rPr>
      </w:pPr>
      <w:r>
        <w:rPr>
          <w:rtl/>
        </w:rPr>
        <w:t xml:space="preserve">2 ـ الروضة ، ج 5 ، ص 96. </w:t>
      </w:r>
    </w:p>
    <w:p w:rsidR="00CB1BA7" w:rsidRDefault="00CB1BA7" w:rsidP="006C0264">
      <w:pPr>
        <w:pStyle w:val="libFootnote0"/>
        <w:rPr>
          <w:rtl/>
        </w:rPr>
      </w:pPr>
      <w:r>
        <w:rPr>
          <w:rtl/>
        </w:rPr>
        <w:t xml:space="preserve">3 ـ وسائل الشيعة ، ج 14 ، ص 185 ـ 190. </w:t>
      </w:r>
    </w:p>
    <w:p w:rsidR="00CB1BA7" w:rsidRDefault="00CB1BA7" w:rsidP="006C0264">
      <w:pPr>
        <w:pStyle w:val="libFootnote0"/>
        <w:rPr>
          <w:rtl/>
        </w:rPr>
      </w:pPr>
      <w:r>
        <w:rPr>
          <w:rtl/>
        </w:rPr>
        <w:t xml:space="preserve">4 ـ جواهر الكلام ، ج 29 ، ص 46. </w:t>
      </w:r>
    </w:p>
    <w:p w:rsidR="00CB1BA7" w:rsidRDefault="00CB1BA7" w:rsidP="006C0264">
      <w:pPr>
        <w:pStyle w:val="libFootnote0"/>
        <w:rPr>
          <w:rtl/>
        </w:rPr>
      </w:pPr>
      <w:r>
        <w:rPr>
          <w:rtl/>
        </w:rPr>
        <w:t xml:space="preserve">5 ـ روضة المتّقين ، ج 9 ، ص 228. </w:t>
      </w:r>
    </w:p>
    <w:p w:rsidR="00CB1BA7" w:rsidRDefault="00CB1BA7" w:rsidP="00C40E6A">
      <w:pPr>
        <w:pStyle w:val="libNormal"/>
        <w:rPr>
          <w:rtl/>
        </w:rPr>
      </w:pPr>
      <w:r>
        <w:rPr>
          <w:rtl/>
        </w:rPr>
        <w:br w:type="page"/>
      </w:r>
      <w:r>
        <w:rPr>
          <w:rtl/>
        </w:rPr>
        <w:lastRenderedPageBreak/>
        <w:t xml:space="preserve">أوصى رسول الله </w:t>
      </w:r>
      <w:r w:rsidR="001976EA" w:rsidRPr="001976EA">
        <w:rPr>
          <w:rStyle w:val="libAlaemChar"/>
          <w:rFonts w:hint="cs"/>
          <w:rtl/>
        </w:rPr>
        <w:t>صلى‌الله‌عليه‌وآله</w:t>
      </w:r>
      <w:r>
        <w:rPr>
          <w:rtl/>
        </w:rPr>
        <w:t xml:space="preserve"> علي بن أبي طالب </w:t>
      </w:r>
      <w:r w:rsidR="0047015D" w:rsidRPr="0047015D">
        <w:rPr>
          <w:rStyle w:val="libAlaemChar"/>
          <w:rFonts w:hint="cs"/>
          <w:rtl/>
        </w:rPr>
        <w:t>عليه‌السلام</w:t>
      </w:r>
      <w:r>
        <w:rPr>
          <w:rtl/>
        </w:rPr>
        <w:t xml:space="preserve"> فقال : </w:t>
      </w:r>
    </w:p>
    <w:p w:rsidR="00CB1BA7" w:rsidRDefault="00CB1BA7" w:rsidP="001B166D">
      <w:pPr>
        <w:pStyle w:val="libBold2"/>
        <w:rPr>
          <w:rtl/>
        </w:rPr>
      </w:pPr>
      <w:r w:rsidRPr="000C11EE">
        <w:rPr>
          <w:rtl/>
        </w:rPr>
        <w:t>يا علي ، إذا دَخَلَت العَرُوس بيتَك فاخلَعْ خفَّيها حين تجلِس ، واغسل رجلَيها وصُبَّ الماءَ من باب دارِك إلى أقصى دارِك ، فإنّكَ إذا فعلْتَ ذلك أخرجَ اللّهُ من بيتِك سبعينَ ألفِ لون من الفقر (2) ، وأَدْخَلَ فيه سبعين ألف لون من البركة ،</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فقرات هذه الوصيّة لجلالة قدر المخاطَب بها ، لكن يمكن توجيهه بأنّه وإنْ كان الخطاب إلى أمير المؤمنين </w:t>
      </w:r>
      <w:r w:rsidR="0047015D" w:rsidRPr="0047015D">
        <w:rPr>
          <w:rStyle w:val="libAlaemChar"/>
          <w:rFonts w:hint="cs"/>
          <w:rtl/>
        </w:rPr>
        <w:t>عليه‌السلام</w:t>
      </w:r>
      <w:r>
        <w:rPr>
          <w:rtl/>
        </w:rPr>
        <w:t xml:space="preserve"> ، إلاّ أنّه في صدد بيان الحكم الشرعي للمكلّفين من طريق باب علم النبي الأمين </w:t>
      </w:r>
      <w:r w:rsidR="001976EA" w:rsidRPr="001976EA">
        <w:rPr>
          <w:rStyle w:val="libAlaemChar"/>
          <w:rFonts w:hint="cs"/>
          <w:rtl/>
        </w:rPr>
        <w:t>صلى‌الله‌عليه‌وآله</w:t>
      </w:r>
      <w:r>
        <w:rPr>
          <w:rtl/>
        </w:rPr>
        <w:t xml:space="preserve"> ، كما يشهد به قرينة التعبير بقوله ، « ولا ينظرنَّ أحدٌ » ، وقوله ، « من كان جنباً ». </w:t>
      </w:r>
    </w:p>
    <w:p w:rsidR="00CB1BA7" w:rsidRDefault="00CB1BA7" w:rsidP="00CB1BA7">
      <w:pPr>
        <w:rPr>
          <w:rtl/>
        </w:rPr>
      </w:pPr>
      <w:r>
        <w:rPr>
          <w:rtl/>
        </w:rPr>
        <w:t xml:space="preserve">مع أنّ بعض مضامينها وردت في الروايات الاُخرى المعتبرة للهداة المعصومين سلام الله عليهم أجمعين. وأضاف صاحب الجواهر </w:t>
      </w:r>
      <w:r w:rsidR="00027E81" w:rsidRPr="00027E81">
        <w:rPr>
          <w:rStyle w:val="libAlaemChar"/>
          <w:rFonts w:hint="cs"/>
          <w:rtl/>
        </w:rPr>
        <w:t>قدس‌سره</w:t>
      </w:r>
      <w:r>
        <w:rPr>
          <w:rtl/>
        </w:rPr>
        <w:t xml:space="preserve"> </w:t>
      </w:r>
      <w:r w:rsidRPr="00980A2A">
        <w:rPr>
          <w:rStyle w:val="libFootnotenumChar"/>
          <w:rtl/>
        </w:rPr>
        <w:t>(1)</w:t>
      </w:r>
      <w:r>
        <w:rPr>
          <w:rtl/>
        </w:rPr>
        <w:t xml:space="preserve"> في رفع الإشكال المتقدّم الجواب بقوله : </w:t>
      </w:r>
    </w:p>
    <w:p w:rsidR="00CB1BA7" w:rsidRDefault="00CB1BA7" w:rsidP="00CB1BA7">
      <w:pPr>
        <w:rPr>
          <w:rtl/>
        </w:rPr>
      </w:pPr>
      <w:r>
        <w:rPr>
          <w:rtl/>
        </w:rPr>
        <w:t xml:space="preserve">« لعلّ سوء التعبير من الرواة ، وأمّا نفس الحكم فإنّ الله لا يستحي من الحقّ ». </w:t>
      </w:r>
    </w:p>
    <w:p w:rsidR="00CB1BA7" w:rsidRDefault="00CB1BA7" w:rsidP="00CB1BA7">
      <w:pPr>
        <w:rPr>
          <w:rtl/>
        </w:rPr>
      </w:pPr>
      <w:r>
        <w:rPr>
          <w:rtl/>
        </w:rPr>
        <w:t xml:space="preserve">وعلى الجملة فالحديث ممّا يمكن الإعتماد عليه ، بحصول الإطمئنان به ، وقد أفتى بطبق بعض مضامينه الأعلام العظام. </w:t>
      </w:r>
    </w:p>
    <w:p w:rsidR="00CB1BA7" w:rsidRDefault="00CB1BA7" w:rsidP="00CB1BA7">
      <w:pPr>
        <w:rPr>
          <w:rtl/>
        </w:rPr>
      </w:pPr>
      <w:r w:rsidRPr="000C11EE">
        <w:rPr>
          <w:rtl/>
        </w:rPr>
        <w:t>(2)</w:t>
      </w:r>
      <w:r>
        <w:rPr>
          <w:rtl/>
        </w:rPr>
        <w:t xml:space="preserve"> أي سبعين ألف نوع من الفقر ، فإنّ الفقر عند العرب بمعنى الإحتياج ، ومن المعلوم أنّ الإحتياج يكون إلى اُمور كثيرة ، فيكون للفقر أنواع كثيرة. أغنانا الله تعالى بفضله.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جواهر الكلام ، ج 29 ، ص 62. </w:t>
      </w:r>
    </w:p>
    <w:p w:rsidR="00CB1BA7" w:rsidRPr="007B44FD" w:rsidRDefault="00CB1BA7" w:rsidP="001B166D">
      <w:pPr>
        <w:pStyle w:val="libBold2"/>
        <w:rPr>
          <w:rtl/>
        </w:rPr>
      </w:pPr>
      <w:r>
        <w:rPr>
          <w:rtl/>
        </w:rPr>
        <w:br w:type="page"/>
      </w:r>
      <w:r w:rsidRPr="001B166D">
        <w:rPr>
          <w:rtl/>
        </w:rPr>
        <w:lastRenderedPageBreak/>
        <w:t xml:space="preserve">وأنزلَ عليه سبعينَ رحمةً تُرفرفُ (3) على رأسِ العَروس حتّى تنالَ بركتُها كلَّ زاوية في بيتك ، وتأمن العروسُ من الجنونِ والجذامِ والبرصِ أن يصيبَها ما دامتْ في تلكَ الدار ، وامنعِ العروس في اسبوعِها من الألبان والخَلّ والكَزْبُرة (4) والتفّاح الحامِض ، من هذهِ الأربعةِ الأشياء فقال علي </w:t>
      </w:r>
      <w:r w:rsidR="0047015D" w:rsidRPr="0047015D">
        <w:rPr>
          <w:rStyle w:val="libAlaemChar"/>
          <w:rFonts w:hint="cs"/>
          <w:rtl/>
        </w:rPr>
        <w:t>عليه‌السلام</w:t>
      </w:r>
      <w:r w:rsidRPr="007B44FD">
        <w:rPr>
          <w:rtl/>
        </w:rPr>
        <w:t xml:space="preserve"> ، يا رسولَ اللّه ولأيِّ شَيء أمنعُها هذهِ الأشياء الأربعة</w:t>
      </w:r>
      <w:r>
        <w:rPr>
          <w:rtl/>
        </w:rPr>
        <w:t>؟</w:t>
      </w:r>
      <w:r w:rsidRPr="007B44FD">
        <w:rPr>
          <w:rtl/>
        </w:rPr>
        <w:t xml:space="preserve"> </w:t>
      </w:r>
      <w:r>
        <w:rPr>
          <w:rtl/>
        </w:rPr>
        <w:t>قال :</w:t>
      </w:r>
      <w:r w:rsidRPr="007B44FD">
        <w:rPr>
          <w:rtl/>
        </w:rPr>
        <w:t xml:space="preserve"> لأنّ الرَّحِمَ تعقُم وتبردَ من هذه الأربعة الأشياء عن الوَلد ، ولَحصيرٌ (5) في ناحية البيت خيرٌ من امرأة لا تلد (6). </w:t>
      </w:r>
    </w:p>
    <w:p w:rsidR="00CB1BA7" w:rsidRPr="007B44FD" w:rsidRDefault="00CB1BA7" w:rsidP="001B166D">
      <w:pPr>
        <w:pStyle w:val="libBold2"/>
        <w:rPr>
          <w:rtl/>
        </w:rPr>
      </w:pPr>
      <w:r w:rsidRPr="007B44FD">
        <w:rPr>
          <w:rtl/>
        </w:rPr>
        <w:t xml:space="preserve">فقال علي </w:t>
      </w:r>
      <w:r w:rsidR="0047015D" w:rsidRPr="0047015D">
        <w:rPr>
          <w:rStyle w:val="libAlaemChar"/>
          <w:rFonts w:hint="cs"/>
          <w:rtl/>
        </w:rPr>
        <w:t>عليه‌السلام</w:t>
      </w:r>
      <w:r w:rsidRPr="007B44FD">
        <w:rPr>
          <w:rtl/>
        </w:rPr>
        <w:t xml:space="preserve"> ، يا رسولَ اللّهِ ما بالُ الخَلّ تمنع منه</w:t>
      </w:r>
      <w:r>
        <w:rPr>
          <w:rtl/>
        </w:rPr>
        <w:t>؟</w:t>
      </w:r>
      <w:r w:rsidRPr="007B44FD">
        <w:rPr>
          <w:rtl/>
        </w:rPr>
        <w:t xml:space="preserve"> </w:t>
      </w:r>
    </w:p>
    <w:p w:rsidR="00CB1BA7" w:rsidRDefault="00CB1BA7" w:rsidP="001B166D">
      <w:pPr>
        <w:pStyle w:val="libBold2"/>
        <w:rPr>
          <w:rtl/>
        </w:rPr>
      </w:pPr>
      <w:r>
        <w:rPr>
          <w:rtl/>
        </w:rPr>
        <w:t>قال :</w:t>
      </w:r>
      <w:r w:rsidRPr="007B44FD">
        <w:rPr>
          <w:rtl/>
        </w:rPr>
        <w:t xml:space="preserve"> إذا حاضَت على الخَلّ لم تطهُر أبداً بتَمام (7)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DD0EA5">
        <w:rPr>
          <w:rtl/>
        </w:rPr>
        <w:t>(3)</w:t>
      </w:r>
      <w:r>
        <w:rPr>
          <w:rtl/>
        </w:rPr>
        <w:t xml:space="preserve"> رفرف الطائر ، إذا حرّك جناحيه حول الشيء يريد أن يقع عليه </w:t>
      </w:r>
      <w:r w:rsidRPr="00980A2A">
        <w:rPr>
          <w:rStyle w:val="libFootnotenumChar"/>
          <w:rtl/>
        </w:rPr>
        <w:t>(1)</w:t>
      </w:r>
      <w:r>
        <w:rPr>
          <w:rtl/>
        </w:rPr>
        <w:t xml:space="preserve">. </w:t>
      </w:r>
    </w:p>
    <w:p w:rsidR="00CB1BA7" w:rsidRDefault="00CB1BA7" w:rsidP="00CB1BA7">
      <w:pPr>
        <w:rPr>
          <w:rtl/>
        </w:rPr>
      </w:pPr>
      <w:r w:rsidRPr="00DD0EA5">
        <w:rPr>
          <w:rtl/>
        </w:rPr>
        <w:t>(4)</w:t>
      </w:r>
      <w:r>
        <w:rPr>
          <w:rtl/>
        </w:rPr>
        <w:t xml:space="preserve"> الكُزبرة ، بضمّ الكاف وسكون الراء وضمّ الباء ، وقد تفتح الكاف والباء ، عربية ، أو معربة من كزبرناء بالسريانية ، وهي بالفارسية گشنيز </w:t>
      </w:r>
      <w:r w:rsidRPr="00980A2A">
        <w:rPr>
          <w:rStyle w:val="libFootnotenumChar"/>
          <w:rtl/>
        </w:rPr>
        <w:t>(2)</w:t>
      </w:r>
      <w:r>
        <w:rPr>
          <w:rtl/>
        </w:rPr>
        <w:t xml:space="preserve">. </w:t>
      </w:r>
    </w:p>
    <w:p w:rsidR="00CB1BA7" w:rsidRDefault="00CB1BA7" w:rsidP="00CB1BA7">
      <w:pPr>
        <w:rPr>
          <w:rtl/>
        </w:rPr>
      </w:pPr>
      <w:r w:rsidRPr="00DD0EA5">
        <w:rPr>
          <w:rtl/>
        </w:rPr>
        <w:t>(5)</w:t>
      </w:r>
      <w:r>
        <w:rPr>
          <w:rtl/>
        </w:rPr>
        <w:t xml:space="preserve"> اللام للتأكيد ، وحكى عن نسخة من العلل ( وملفوف حصير ). </w:t>
      </w:r>
    </w:p>
    <w:p w:rsidR="00CB1BA7" w:rsidRDefault="00CB1BA7" w:rsidP="00CB1BA7">
      <w:pPr>
        <w:rPr>
          <w:rtl/>
        </w:rPr>
      </w:pPr>
      <w:r w:rsidRPr="00DD0EA5">
        <w:rPr>
          <w:rtl/>
        </w:rPr>
        <w:t>(6)</w:t>
      </w:r>
      <w:r>
        <w:rPr>
          <w:rtl/>
        </w:rPr>
        <w:t xml:space="preserve"> وعقد في الوسائل باباً لإستحباب إختيار الولود للتزويج لفضيلة الأولاد ومباهاة الاُمم بهم فلاحظ </w:t>
      </w:r>
      <w:r w:rsidRPr="00980A2A">
        <w:rPr>
          <w:rStyle w:val="libFootnotenumChar"/>
          <w:rtl/>
        </w:rPr>
        <w:t>(3)</w:t>
      </w:r>
      <w:r>
        <w:rPr>
          <w:rtl/>
        </w:rPr>
        <w:t xml:space="preserve">. </w:t>
      </w:r>
    </w:p>
    <w:p w:rsidR="00CB1BA7" w:rsidRDefault="00CB1BA7" w:rsidP="00CB1BA7">
      <w:pPr>
        <w:rPr>
          <w:rtl/>
        </w:rPr>
      </w:pPr>
      <w:r w:rsidRPr="00DD0EA5">
        <w:rPr>
          <w:rtl/>
        </w:rPr>
        <w:t>(7)</w:t>
      </w:r>
      <w:r>
        <w:rPr>
          <w:rtl/>
        </w:rPr>
        <w:t xml:space="preserve"> بل تصير مستحاضة ، والولادة تكون غالباً مع الحيض المستقيم </w:t>
      </w:r>
      <w:r w:rsidRPr="00980A2A">
        <w:rPr>
          <w:rStyle w:val="libFootnotenumChar"/>
          <w:rtl/>
        </w:rPr>
        <w:t>(4)</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مجمع البحرين ، ص 408. </w:t>
      </w:r>
    </w:p>
    <w:p w:rsidR="00CB1BA7" w:rsidRDefault="00CB1BA7" w:rsidP="006C0264">
      <w:pPr>
        <w:pStyle w:val="libFootnote0"/>
        <w:rPr>
          <w:rtl/>
        </w:rPr>
      </w:pPr>
      <w:r>
        <w:rPr>
          <w:rtl/>
        </w:rPr>
        <w:t xml:space="preserve">2 ـ القرابادين ، ص 358. </w:t>
      </w:r>
    </w:p>
    <w:p w:rsidR="00CB1BA7" w:rsidRDefault="00CB1BA7" w:rsidP="006C0264">
      <w:pPr>
        <w:pStyle w:val="libFootnote0"/>
        <w:rPr>
          <w:rtl/>
        </w:rPr>
      </w:pPr>
      <w:r>
        <w:rPr>
          <w:rtl/>
        </w:rPr>
        <w:t xml:space="preserve">3 ـ وسائل الشيعة ، ج 14 ، ص 33 ، باب 16 ، الأحاديث. </w:t>
      </w:r>
    </w:p>
    <w:p w:rsidR="00CB1BA7" w:rsidRDefault="00CB1BA7" w:rsidP="006C0264">
      <w:pPr>
        <w:pStyle w:val="libFootnote0"/>
        <w:rPr>
          <w:rtl/>
        </w:rPr>
      </w:pPr>
      <w:r>
        <w:rPr>
          <w:rtl/>
        </w:rPr>
        <w:t xml:space="preserve">4 ـ روضة المتّقين ، ج 9 ، ص 229. </w:t>
      </w:r>
    </w:p>
    <w:p w:rsidR="00CB1BA7" w:rsidRPr="00C550DA" w:rsidRDefault="00CB1BA7" w:rsidP="001B166D">
      <w:pPr>
        <w:pStyle w:val="libBold2"/>
        <w:rPr>
          <w:rtl/>
        </w:rPr>
      </w:pPr>
      <w:r>
        <w:rPr>
          <w:rtl/>
        </w:rPr>
        <w:br w:type="page"/>
      </w:r>
      <w:r w:rsidRPr="00C550DA">
        <w:rPr>
          <w:rtl/>
        </w:rPr>
        <w:lastRenderedPageBreak/>
        <w:t xml:space="preserve">والكَزْبُرة تثيرُ الحيضَ في بطنها (8) وتُشدِّد عليها الولادة ، والتفاحُ الحامِض يقطعُ حيضَها فيصيرُ داءً عليها ، ثمّ قال : </w:t>
      </w:r>
    </w:p>
    <w:p w:rsidR="00CB1BA7" w:rsidRPr="00C550DA" w:rsidRDefault="00CB1BA7" w:rsidP="001B166D">
      <w:pPr>
        <w:pStyle w:val="libBold2"/>
        <w:rPr>
          <w:rtl/>
        </w:rPr>
      </w:pPr>
      <w:r w:rsidRPr="00C550DA">
        <w:rPr>
          <w:rtl/>
        </w:rPr>
        <w:t xml:space="preserve">يا علي ، لا تجامعْ امرأَتَك في أوّلِ الشهرِ ووسطِه وآخرِه ، فإنّ الجنونَ والجذامَ والخبلَ (9) ليُسرعُ إليها وإلى ولدها. </w:t>
      </w:r>
    </w:p>
    <w:p w:rsidR="00CB1BA7" w:rsidRPr="00C550DA" w:rsidRDefault="00CB1BA7" w:rsidP="001B166D">
      <w:pPr>
        <w:pStyle w:val="libBold2"/>
        <w:rPr>
          <w:rtl/>
        </w:rPr>
      </w:pPr>
      <w:r w:rsidRPr="00C550DA">
        <w:rPr>
          <w:rtl/>
        </w:rPr>
        <w:t xml:space="preserve">يا علي ، لا تجامعْ امرأَتك بعدَ الظهر ، فإنّه إنْ قضي بينكما ولدٌ في ذلك الوقت يكون أحول والشيطانُ يفرحُ بالحَوَلِ في الإنسان (10). </w:t>
      </w:r>
    </w:p>
    <w:p w:rsidR="00CB1BA7" w:rsidRPr="00C550DA" w:rsidRDefault="00CB1BA7" w:rsidP="001B166D">
      <w:pPr>
        <w:pStyle w:val="libBold2"/>
        <w:rPr>
          <w:rtl/>
        </w:rPr>
      </w:pPr>
      <w:r w:rsidRPr="00C550DA">
        <w:rPr>
          <w:rtl/>
        </w:rPr>
        <w:t xml:space="preserve">يا علي ، لا تتكلّمْ عند الجماع فإنّه إن قُضيَ بينكما ولدٌ لا يُؤمَن أنْ يكونَ أخرس ، ولا يُنظَرنّ أَحدٌ إلى فرج امرأتِه ، وليغُضَّ بصرَه عند الجماع ، فإنّ النظَر إلى الفرج يورث العمى في الولد. </w:t>
      </w:r>
    </w:p>
    <w:p w:rsidR="00CB1BA7" w:rsidRDefault="00CB1BA7" w:rsidP="001B166D">
      <w:pPr>
        <w:pStyle w:val="libBold2"/>
        <w:rPr>
          <w:rtl/>
        </w:rPr>
      </w:pPr>
      <w:r w:rsidRPr="00C550DA">
        <w:rPr>
          <w:rtl/>
        </w:rPr>
        <w:t>يا علي ، لا تجامعْ امرأَتك بشهوةِ إمرأةِ غيرِك ، فإنّي أخشى إنْ قُضي بينكما ولدٌ</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C550DA">
        <w:rPr>
          <w:rtl/>
        </w:rPr>
        <w:t>(8)</w:t>
      </w:r>
      <w:r>
        <w:rPr>
          <w:rtl/>
        </w:rPr>
        <w:t xml:space="preserve"> أي تهيّجه ، والثوران هو الهيجان ، وفي الإختصاص ( تبور الحيض ) أي تهلكه ، من البوار بمعنى الهلاك. </w:t>
      </w:r>
    </w:p>
    <w:p w:rsidR="00CB1BA7" w:rsidRDefault="00CB1BA7" w:rsidP="00CB1BA7">
      <w:pPr>
        <w:rPr>
          <w:rtl/>
        </w:rPr>
      </w:pPr>
      <w:r w:rsidRPr="00C550DA">
        <w:rPr>
          <w:rtl/>
        </w:rPr>
        <w:t>(9)</w:t>
      </w:r>
      <w:r>
        <w:rPr>
          <w:rtl/>
        </w:rPr>
        <w:t xml:space="preserve"> الخَبَل بفتحتين هو فساد العقل والعضو كما يستفاد من المجمع </w:t>
      </w:r>
      <w:r w:rsidRPr="00980A2A">
        <w:rPr>
          <w:rStyle w:val="libFootnotenumChar"/>
          <w:rtl/>
        </w:rPr>
        <w:t>(1)</w:t>
      </w:r>
      <w:r>
        <w:rPr>
          <w:rtl/>
        </w:rPr>
        <w:t xml:space="preserve">. وفي الإختصاص ( البرص ) بدل الخبل. </w:t>
      </w:r>
    </w:p>
    <w:p w:rsidR="00CB1BA7" w:rsidRDefault="00CB1BA7" w:rsidP="00CB1BA7">
      <w:pPr>
        <w:rPr>
          <w:rtl/>
        </w:rPr>
      </w:pPr>
      <w:r w:rsidRPr="00C550DA">
        <w:rPr>
          <w:rtl/>
        </w:rPr>
        <w:t>(10)</w:t>
      </w:r>
      <w:r>
        <w:rPr>
          <w:rtl/>
        </w:rPr>
        <w:t xml:space="preserve"> الحَوَل بفتحتين هو إنحراف العين ، وهو قد يكون في أصل خلقة الإنسان أو عارضاً عليه بسبب مثل تشنّج الأغشية الدماغية وجذبها للطبقة الصلبية من العين </w:t>
      </w:r>
      <w:r w:rsidRPr="00980A2A">
        <w:rPr>
          <w:rStyle w:val="libFootnotenumChar"/>
          <w:rtl/>
        </w:rPr>
        <w:t>(2)</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مجمع البحرين ، ص 471. </w:t>
      </w:r>
    </w:p>
    <w:p w:rsidR="00CB1BA7" w:rsidRDefault="00CB1BA7" w:rsidP="006C0264">
      <w:pPr>
        <w:pStyle w:val="libFootnote0"/>
        <w:rPr>
          <w:rtl/>
        </w:rPr>
      </w:pPr>
      <w:r>
        <w:rPr>
          <w:rtl/>
        </w:rPr>
        <w:t xml:space="preserve">2 ـ القرابادين ، ص 536. </w:t>
      </w:r>
    </w:p>
    <w:p w:rsidR="00CB1BA7" w:rsidRPr="002E5E13" w:rsidRDefault="00CB1BA7" w:rsidP="001B166D">
      <w:pPr>
        <w:pStyle w:val="libBold2"/>
        <w:rPr>
          <w:rtl/>
        </w:rPr>
      </w:pPr>
      <w:r>
        <w:rPr>
          <w:rtl/>
        </w:rPr>
        <w:br w:type="page"/>
      </w:r>
      <w:r w:rsidRPr="002E5E13">
        <w:rPr>
          <w:rtl/>
        </w:rPr>
        <w:lastRenderedPageBreak/>
        <w:t xml:space="preserve">أن يكونَ مخنَّثاً أو مؤنَّثاً (11) مُخَبلا (12). </w:t>
      </w:r>
    </w:p>
    <w:p w:rsidR="00CB1BA7" w:rsidRPr="002E5E13" w:rsidRDefault="00CB1BA7" w:rsidP="001B166D">
      <w:pPr>
        <w:pStyle w:val="libBold2"/>
        <w:rPr>
          <w:rtl/>
        </w:rPr>
      </w:pPr>
      <w:r w:rsidRPr="002E5E13">
        <w:rPr>
          <w:rtl/>
        </w:rPr>
        <w:t xml:space="preserve">يا علي ، من كانَ جُنباً في الفراش مع امرأتِه فلا يقرأ القرآنَ فإنّي أخشى أن تنزلَ عليهما نارٌ من السماء فتحرقُهما (13). </w:t>
      </w:r>
    </w:p>
    <w:p w:rsidR="00CB1BA7" w:rsidRPr="002E5E13" w:rsidRDefault="00CB1BA7" w:rsidP="001B166D">
      <w:pPr>
        <w:pStyle w:val="libBold2"/>
        <w:rPr>
          <w:rtl/>
        </w:rPr>
      </w:pPr>
      <w:r w:rsidRPr="002E5E13">
        <w:rPr>
          <w:rtl/>
        </w:rPr>
        <w:t xml:space="preserve">يا علي ، لا تجامعْ امرأتَك إلاّ ومعك خرقةٌ ومع أهلك خرقة ، ولا تمسحا بخرقة واحدة فتقع الشهوة على الشهوة ، فإنّ ذلك يعقّب العداوةَ بينكما ثمّ يؤدّيكما إلى الفُرقة والطَّلاق. </w:t>
      </w:r>
    </w:p>
    <w:p w:rsidR="00CB1BA7" w:rsidRPr="002E5E13" w:rsidRDefault="00CB1BA7" w:rsidP="001B166D">
      <w:pPr>
        <w:pStyle w:val="libBold2"/>
        <w:rPr>
          <w:rtl/>
        </w:rPr>
      </w:pPr>
      <w:r w:rsidRPr="002E5E13">
        <w:rPr>
          <w:rtl/>
        </w:rPr>
        <w:t xml:space="preserve">يا علي ، لا تجامعْ امرأتَك من قيام فإنّ ذلك من فعلِ الحمير ، فإنْ قُضي بينكما ولدٌ كان بوّالا في الفراش كالحمير البوّالةِ في كلِّ مكان. </w:t>
      </w:r>
    </w:p>
    <w:p w:rsidR="00CB1BA7" w:rsidRDefault="00CB1BA7" w:rsidP="001B166D">
      <w:pPr>
        <w:pStyle w:val="libBold2"/>
        <w:rPr>
          <w:rtl/>
        </w:rPr>
      </w:pPr>
      <w:r w:rsidRPr="002E5E13">
        <w:rPr>
          <w:rtl/>
        </w:rPr>
        <w:t>يا علي ، لا تجامعْ امرأَتك في ليلةِ الأضحى (14) فإنّه إنْ قُضي بينكما ولدٌ يكونُ له ستُ أصابع أو أربعُ أصابع.</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2E5E13">
        <w:rPr>
          <w:rtl/>
        </w:rPr>
        <w:t>(11)</w:t>
      </w:r>
      <w:r>
        <w:rPr>
          <w:rtl/>
        </w:rPr>
        <w:t xml:space="preserve"> المخنّث هو من يوطىء في دبره ، والمؤنث هو من يحبّ ذلك. </w:t>
      </w:r>
    </w:p>
    <w:p w:rsidR="00CB1BA7" w:rsidRDefault="00CB1BA7" w:rsidP="00CB1BA7">
      <w:pPr>
        <w:rPr>
          <w:rtl/>
        </w:rPr>
      </w:pPr>
      <w:r w:rsidRPr="002E5E13">
        <w:rPr>
          <w:rtl/>
        </w:rPr>
        <w:t>(12)</w:t>
      </w:r>
      <w:r>
        <w:rPr>
          <w:rtl/>
        </w:rPr>
        <w:t xml:space="preserve"> في البحار جاء بدله ( بخيلا ) لكن في الإختصاص ( متذلّلا ). </w:t>
      </w:r>
    </w:p>
    <w:p w:rsidR="00CB1BA7" w:rsidRDefault="00CB1BA7" w:rsidP="00CB1BA7">
      <w:pPr>
        <w:rPr>
          <w:rtl/>
        </w:rPr>
      </w:pPr>
      <w:r w:rsidRPr="002E5E13">
        <w:rPr>
          <w:rtl/>
        </w:rPr>
        <w:t>(13)</w:t>
      </w:r>
      <w:r>
        <w:rPr>
          <w:rtl/>
        </w:rPr>
        <w:t xml:space="preserve"> جاء في تعليقة من الشيخ الصدوق هنا قوله ، قال مصنّف هذا الكتاب </w:t>
      </w:r>
      <w:r w:rsidR="004D3129" w:rsidRPr="004D3129">
        <w:rPr>
          <w:rStyle w:val="libAlaemChar"/>
          <w:rFonts w:hint="cs"/>
          <w:rtl/>
        </w:rPr>
        <w:t>رحمه‌الله</w:t>
      </w:r>
      <w:r>
        <w:rPr>
          <w:rtl/>
        </w:rPr>
        <w:t xml:space="preserve"> يعني به قراءة العزائم دون غيرها </w:t>
      </w:r>
      <w:r w:rsidRPr="00980A2A">
        <w:rPr>
          <w:rStyle w:val="libFootnotenumChar"/>
          <w:rtl/>
        </w:rPr>
        <w:t>(1)</w:t>
      </w:r>
      <w:r>
        <w:rPr>
          <w:rtl/>
        </w:rPr>
        <w:t xml:space="preserve">. </w:t>
      </w:r>
    </w:p>
    <w:p w:rsidR="00CB1BA7" w:rsidRDefault="00CB1BA7" w:rsidP="00CB1BA7">
      <w:pPr>
        <w:rPr>
          <w:rtl/>
        </w:rPr>
      </w:pPr>
      <w:r w:rsidRPr="002E5E13">
        <w:rPr>
          <w:rtl/>
        </w:rPr>
        <w:t>(14)</w:t>
      </w:r>
      <w:r>
        <w:rPr>
          <w:rtl/>
        </w:rPr>
        <w:t xml:space="preserve"> أي عيد الأضحى وهو اليوم العاشر من شهر ذي الحجّة الحرام. </w:t>
      </w:r>
    </w:p>
    <w:p w:rsidR="00CB1BA7" w:rsidRDefault="00CB1BA7" w:rsidP="00CB1BA7">
      <w:pPr>
        <w:rPr>
          <w:rtl/>
        </w:rPr>
      </w:pPr>
      <w:r>
        <w:rPr>
          <w:rtl/>
        </w:rPr>
        <w:t xml:space="preserve">وفي الإختصاص قبل هذا زيادة ، « يا علي ، لا تجامع امرأتك في ليلة الفطر ، فإذا قُضي بينكما ولد ينكث [ ينكد ] ذلك الولد ، ولا يصيب ولداً إلاّ على كبر السنّ ».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أي السور العزائم الأربعة التي تجب السجدة فيها وهي ، الم تنزيل السجدة ، وحم تنزيل فصّلت ، والنجم ، والعلق. </w:t>
      </w:r>
    </w:p>
    <w:p w:rsidR="00CB1BA7" w:rsidRDefault="00CB1BA7" w:rsidP="006C0264">
      <w:pPr>
        <w:pStyle w:val="libFootnote0"/>
        <w:rPr>
          <w:rtl/>
        </w:rPr>
      </w:pPr>
      <w:r>
        <w:rPr>
          <w:rtl/>
        </w:rPr>
        <w:t xml:space="preserve">وأفاد التقي المجلسي هنا أنّ هذا الحمل حسن ، لكن حمله على الكراهة أحسن كما في الروضة ، ج 9 ، ص 229. </w:t>
      </w:r>
    </w:p>
    <w:p w:rsidR="00CB1BA7" w:rsidRPr="00BF6E6A" w:rsidRDefault="00CB1BA7" w:rsidP="001B166D">
      <w:pPr>
        <w:pStyle w:val="libBold2"/>
        <w:rPr>
          <w:rtl/>
        </w:rPr>
      </w:pPr>
      <w:r>
        <w:rPr>
          <w:rtl/>
        </w:rPr>
        <w:br w:type="page"/>
      </w:r>
      <w:r w:rsidRPr="00BF6E6A">
        <w:rPr>
          <w:rtl/>
        </w:rPr>
        <w:lastRenderedPageBreak/>
        <w:t xml:space="preserve">يا علي ، لا تجامعْ امرأَتك تحتَ شجرة مثمرة فإنّه إن قُضي بينكما ولدٌ يكون جلاّداً (15) قتّالا أو عريفاً (16). </w:t>
      </w:r>
    </w:p>
    <w:p w:rsidR="00CB1BA7" w:rsidRPr="00BF6E6A" w:rsidRDefault="00CB1BA7" w:rsidP="001B166D">
      <w:pPr>
        <w:pStyle w:val="libBold2"/>
        <w:rPr>
          <w:rtl/>
        </w:rPr>
      </w:pPr>
      <w:r w:rsidRPr="00BF6E6A">
        <w:rPr>
          <w:rtl/>
        </w:rPr>
        <w:t xml:space="preserve">يا علي ، لا تجامعْ امرأتَك في وجهِ الشَمس وتلألئِها (17) إلاّ أن تُرخي ستراً فيستركما ، فإنّه إنْ قُضي بينكما ولدٌ لا يزالُ في بُؤس وفقر حتّى يموت. </w:t>
      </w:r>
    </w:p>
    <w:p w:rsidR="00CB1BA7" w:rsidRPr="00BF6E6A" w:rsidRDefault="00CB1BA7" w:rsidP="001B166D">
      <w:pPr>
        <w:pStyle w:val="libBold2"/>
        <w:rPr>
          <w:rtl/>
        </w:rPr>
      </w:pPr>
      <w:r w:rsidRPr="00BF6E6A">
        <w:rPr>
          <w:rtl/>
        </w:rPr>
        <w:t xml:space="preserve">يا علي ، لا تجامعْ امرأَتك بين الأذانِ والإقامة فإنّه إنْ قُضي بينكما ولدٌ يكونُ حريصاً على إهراقِ الدماء (18). </w:t>
      </w:r>
    </w:p>
    <w:p w:rsidR="00CB1BA7" w:rsidRDefault="00CB1BA7" w:rsidP="001B166D">
      <w:pPr>
        <w:pStyle w:val="libBold2"/>
        <w:rPr>
          <w:rtl/>
        </w:rPr>
      </w:pPr>
      <w:r w:rsidRPr="00BF6E6A">
        <w:rPr>
          <w:rtl/>
        </w:rPr>
        <w:t>يا علي ، إذا حَمَلَت امرأتُك فلا تجامْعها إلاّ وأنتَ على وضوء فإنّه إن قُضي بينكما ولدٌ يكون أعمى القلبِ (19) بخيلَ اليد.</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BF6E6A">
        <w:rPr>
          <w:rtl/>
        </w:rPr>
        <w:t>(15)</w:t>
      </w:r>
      <w:r>
        <w:rPr>
          <w:rtl/>
        </w:rPr>
        <w:t xml:space="preserve"> يقال جلدته بالسوط أو السيف أي ضربته بهما ، والجلاّد مبالغته ، وكذا القتّال مبالغة القاتل. </w:t>
      </w:r>
    </w:p>
    <w:p w:rsidR="00CB1BA7" w:rsidRDefault="00CB1BA7" w:rsidP="00CB1BA7">
      <w:pPr>
        <w:rPr>
          <w:rtl/>
        </w:rPr>
      </w:pPr>
      <w:r w:rsidRPr="00BF6E6A">
        <w:rPr>
          <w:rtl/>
        </w:rPr>
        <w:t>(16)</w:t>
      </w:r>
      <w:r>
        <w:rPr>
          <w:rtl/>
        </w:rPr>
        <w:t xml:space="preserve"> العريف على وزن نفير كما حكى ضبطه في المصباح </w:t>
      </w:r>
      <w:r w:rsidRPr="00980A2A">
        <w:rPr>
          <w:rStyle w:val="libFootnotenumChar"/>
          <w:rtl/>
        </w:rPr>
        <w:t>(1)</w:t>
      </w:r>
      <w:r>
        <w:rPr>
          <w:rtl/>
        </w:rPr>
        <w:t xml:space="preserve"> ، هو القيّم باُمور القبيلة والجماعة من الناس ، يلي اُمورهم ويتعرّف الغير منه أحوالهم </w:t>
      </w:r>
      <w:r w:rsidRPr="00980A2A">
        <w:rPr>
          <w:rStyle w:val="libFootnotenumChar"/>
          <w:rtl/>
        </w:rPr>
        <w:t>(2)</w:t>
      </w:r>
      <w:r>
        <w:rPr>
          <w:rtl/>
        </w:rPr>
        <w:t xml:space="preserve"> ، وفسّرت العرافة أيضاً بالرئاسة الباطلة. </w:t>
      </w:r>
    </w:p>
    <w:p w:rsidR="00CB1BA7" w:rsidRDefault="00CB1BA7" w:rsidP="00CB1BA7">
      <w:pPr>
        <w:rPr>
          <w:rtl/>
        </w:rPr>
      </w:pPr>
      <w:r w:rsidRPr="00BF6E6A">
        <w:rPr>
          <w:rtl/>
        </w:rPr>
        <w:t>(17)</w:t>
      </w:r>
      <w:r>
        <w:rPr>
          <w:rtl/>
        </w:rPr>
        <w:t xml:space="preserve"> تلألؤ الشمس هو إشراقها. </w:t>
      </w:r>
    </w:p>
    <w:p w:rsidR="00CB1BA7" w:rsidRDefault="00CB1BA7" w:rsidP="00CB1BA7">
      <w:pPr>
        <w:rPr>
          <w:rtl/>
        </w:rPr>
      </w:pPr>
      <w:r w:rsidRPr="00BF6E6A">
        <w:rPr>
          <w:rtl/>
        </w:rPr>
        <w:t>(18)</w:t>
      </w:r>
      <w:r>
        <w:rPr>
          <w:rtl/>
        </w:rPr>
        <w:t xml:space="preserve"> أي إراقة الدماء. </w:t>
      </w:r>
    </w:p>
    <w:p w:rsidR="00CB1BA7" w:rsidRDefault="00CB1BA7" w:rsidP="00CB1BA7">
      <w:pPr>
        <w:rPr>
          <w:rtl/>
        </w:rPr>
      </w:pPr>
      <w:r w:rsidRPr="00BF6E6A">
        <w:rPr>
          <w:rtl/>
        </w:rPr>
        <w:t>(19)</w:t>
      </w:r>
      <w:r>
        <w:rPr>
          <w:rtl/>
        </w:rPr>
        <w:t xml:space="preserve"> عمى القلب هو زوال بصيرته التي هي أعظم من زوال إبصار العين.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المصباح المنير ، مادّة عرف. </w:t>
      </w:r>
    </w:p>
    <w:p w:rsidR="00CB1BA7" w:rsidRDefault="00CB1BA7" w:rsidP="006C0264">
      <w:pPr>
        <w:pStyle w:val="libFootnote0"/>
        <w:rPr>
          <w:rtl/>
        </w:rPr>
      </w:pPr>
      <w:r>
        <w:rPr>
          <w:rtl/>
        </w:rPr>
        <w:t xml:space="preserve">2 ـ مجمع البحرين ، ص 416. </w:t>
      </w:r>
    </w:p>
    <w:p w:rsidR="00CB1BA7" w:rsidRPr="00D64D46" w:rsidRDefault="00CB1BA7" w:rsidP="001B166D">
      <w:pPr>
        <w:pStyle w:val="libBold2"/>
        <w:rPr>
          <w:rtl/>
        </w:rPr>
      </w:pPr>
      <w:r>
        <w:rPr>
          <w:rtl/>
        </w:rPr>
        <w:br w:type="page"/>
      </w:r>
      <w:r w:rsidRPr="00D64D46">
        <w:rPr>
          <w:rtl/>
        </w:rPr>
        <w:lastRenderedPageBreak/>
        <w:t xml:space="preserve">يا علي ، لا تجامعْ أهلَك في النصِف من شعبان فإنّه إنْ قُضي بينكما ولدٌ يكونُ مشؤوماً (20) ذا شأمة في وجهه (21). </w:t>
      </w:r>
    </w:p>
    <w:p w:rsidR="00CB1BA7" w:rsidRDefault="00CB1BA7" w:rsidP="001B166D">
      <w:pPr>
        <w:pStyle w:val="libBold2"/>
        <w:rPr>
          <w:rtl/>
        </w:rPr>
      </w:pPr>
      <w:r w:rsidRPr="00D64D46">
        <w:rPr>
          <w:rtl/>
        </w:rPr>
        <w:t>يا علي ، لا تجامعْ أهلَك في آخرِ درجة منه إذا بقي يومان (22) فإنّه إنْ قُضي بينكما ولدٌ يكون عشّاراً (23) أو عوناً للظالمين ، ويكونُ هلاكُ فئام (24) من الناسِ على يدَيه (25).</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D64D46">
        <w:rPr>
          <w:rtl/>
        </w:rPr>
        <w:t>(20)</w:t>
      </w:r>
      <w:r>
        <w:rPr>
          <w:rtl/>
        </w:rPr>
        <w:t xml:space="preserve"> الشؤم هو الشرّ ، ورجل مشؤوم أي غير مبارك. </w:t>
      </w:r>
    </w:p>
    <w:p w:rsidR="00CB1BA7" w:rsidRDefault="00CB1BA7" w:rsidP="00CB1BA7">
      <w:pPr>
        <w:rPr>
          <w:rtl/>
        </w:rPr>
      </w:pPr>
      <w:r w:rsidRPr="00D64D46">
        <w:rPr>
          <w:rtl/>
        </w:rPr>
        <w:t>(21)</w:t>
      </w:r>
      <w:r>
        <w:rPr>
          <w:rtl/>
        </w:rPr>
        <w:t xml:space="preserve"> أي ذا علامة قبيحة في وجهه ، وفي الإختصاص والبحار ، « في شعره ووجهه ». </w:t>
      </w:r>
    </w:p>
    <w:p w:rsidR="00CB1BA7" w:rsidRDefault="00CB1BA7" w:rsidP="00CB1BA7">
      <w:pPr>
        <w:rPr>
          <w:rtl/>
        </w:rPr>
      </w:pPr>
      <w:r w:rsidRPr="00D64D46">
        <w:rPr>
          <w:rtl/>
        </w:rPr>
        <w:t>(22)</w:t>
      </w:r>
      <w:r>
        <w:rPr>
          <w:rtl/>
        </w:rPr>
        <w:t xml:space="preserve"> أي آخر درجة من شعبان إذا بقي يومان منه يعني في يومين ما قبل الأخير ، وفي الإختصاص ، « لا تجامع أهلك في آخر الشهر » ، يعني إذا بقي يومان ، فيكون عامّاً لجميع الأشهر لا خصوص شعبان. </w:t>
      </w:r>
    </w:p>
    <w:p w:rsidR="00CB1BA7" w:rsidRDefault="00CB1BA7" w:rsidP="00CB1BA7">
      <w:pPr>
        <w:rPr>
          <w:rtl/>
        </w:rPr>
      </w:pPr>
      <w:r w:rsidRPr="00D64D46">
        <w:rPr>
          <w:rtl/>
        </w:rPr>
        <w:t>(23)</w:t>
      </w:r>
      <w:r>
        <w:rPr>
          <w:rtl/>
        </w:rPr>
        <w:t xml:space="preserve"> العشّار هو آخذ العُشر من أموال الناس بأمر الظالم. </w:t>
      </w:r>
    </w:p>
    <w:p w:rsidR="00CB1BA7" w:rsidRDefault="00CB1BA7" w:rsidP="00CB1BA7">
      <w:pPr>
        <w:rPr>
          <w:rtl/>
        </w:rPr>
      </w:pPr>
      <w:r w:rsidRPr="00D64D46">
        <w:rPr>
          <w:rtl/>
        </w:rPr>
        <w:t>(24)</w:t>
      </w:r>
      <w:r>
        <w:rPr>
          <w:rtl/>
        </w:rPr>
        <w:t xml:space="preserve"> الفئام بكسر الفاء هي الجماعة الكثيرة من الناس ، لا واحد له من لفظه قاله الجوهري وغيره ، ... وفي الحديث ، « وما الفئام؟ قال : مائة ألف » </w:t>
      </w:r>
      <w:r w:rsidRPr="00980A2A">
        <w:rPr>
          <w:rStyle w:val="libFootnotenumChar"/>
          <w:rtl/>
        </w:rPr>
        <w:t>(1)</w:t>
      </w:r>
      <w:r>
        <w:rPr>
          <w:rtl/>
        </w:rPr>
        <w:t xml:space="preserve">. </w:t>
      </w:r>
    </w:p>
    <w:p w:rsidR="00CB1BA7" w:rsidRDefault="00CB1BA7" w:rsidP="00CB1BA7">
      <w:pPr>
        <w:rPr>
          <w:rtl/>
        </w:rPr>
      </w:pPr>
      <w:r w:rsidRPr="00D64D46">
        <w:rPr>
          <w:rtl/>
        </w:rPr>
        <w:t>(25)</w:t>
      </w:r>
      <w:r>
        <w:rPr>
          <w:rtl/>
        </w:rPr>
        <w:t xml:space="preserve"> هكذا في الفقيه لكن في الإختصاص بعد قوله إذا بقي يومان قال : « فإنّه إنْ قُضي بينكما ولد يكون مُعدَماً ـ أي فقيراً محتاجاً ـ ثمّ قال : « يا علي ، لا تجامع أهلك في شهوة اُختها فإنّه إنْ قُضي بينكما ولد يكون عشّاراً أو عوناً للظالم أو يكون هلاك فئام الناس على يده ». </w:t>
      </w:r>
    </w:p>
    <w:p w:rsidR="00CB1BA7" w:rsidRDefault="00CB1BA7" w:rsidP="00CB1BA7">
      <w:pPr>
        <w:rPr>
          <w:rtl/>
        </w:rPr>
      </w:pPr>
      <w:r>
        <w:rPr>
          <w:rtl/>
        </w:rPr>
        <w:t xml:space="preserve">ثمّ أضاف قوله ، « يا علي ، إذا جامعتَ أهلك فقل ، اللّهمّ جنّبني الشيطان ، وجنّب الشيطان ممّا رزقتني ، فإنّه إنْ قُضي بينكما ولد لم يضرّه الشيطان أبداً ».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مجمع البحرين ، ص 530. </w:t>
      </w:r>
    </w:p>
    <w:p w:rsidR="00CB1BA7" w:rsidRPr="007B51C5" w:rsidRDefault="00CB1BA7" w:rsidP="001B166D">
      <w:pPr>
        <w:pStyle w:val="libBold2"/>
        <w:rPr>
          <w:rtl/>
        </w:rPr>
      </w:pPr>
      <w:r>
        <w:rPr>
          <w:rtl/>
        </w:rPr>
        <w:br w:type="page"/>
      </w:r>
      <w:r w:rsidRPr="007B51C5">
        <w:rPr>
          <w:rtl/>
        </w:rPr>
        <w:lastRenderedPageBreak/>
        <w:t xml:space="preserve">يا علي ، لا تجامعْ أهلَك على سُقوف البنيان ، فإنّه إنْ قُضي بينكما ولدٌ يكون منافقاً مرائياً مبتدعاً. </w:t>
      </w:r>
    </w:p>
    <w:p w:rsidR="00CB1BA7" w:rsidRPr="007B51C5" w:rsidRDefault="00CB1BA7" w:rsidP="001B166D">
      <w:pPr>
        <w:pStyle w:val="libBold2"/>
        <w:rPr>
          <w:rtl/>
        </w:rPr>
      </w:pPr>
      <w:r w:rsidRPr="007B51C5">
        <w:rPr>
          <w:rtl/>
        </w:rPr>
        <w:t xml:space="preserve">يا علي ، إذا خرجْتَ في سَفَر فلا تجامعْ أهلك من تلك الليلة ، فإنّه إنْ قُضي بينكما ولدٌ ينفق مالَه في غير حقّ ، وقرأ رسول الله </w:t>
      </w:r>
      <w:r w:rsidR="001976EA" w:rsidRPr="001976EA">
        <w:rPr>
          <w:rStyle w:val="libAlaemChar"/>
          <w:rFonts w:hint="cs"/>
          <w:rtl/>
        </w:rPr>
        <w:t>صلى‌الله‌عليه‌وآله</w:t>
      </w:r>
      <w:r w:rsidRPr="001B166D">
        <w:rPr>
          <w:rtl/>
        </w:rPr>
        <w:t xml:space="preserve"> </w:t>
      </w:r>
      <w:r w:rsidRPr="001B166D">
        <w:rPr>
          <w:rFonts w:hint="cs"/>
          <w:rtl/>
        </w:rPr>
        <w:t>:</w:t>
      </w:r>
      <w:r w:rsidRPr="001B166D">
        <w:rPr>
          <w:rtl/>
        </w:rPr>
        <w:t xml:space="preserve"> </w:t>
      </w:r>
      <w:r w:rsidRPr="00D45120">
        <w:rPr>
          <w:rStyle w:val="libAlaemChar"/>
          <w:rtl/>
        </w:rPr>
        <w:t>(</w:t>
      </w:r>
      <w:r w:rsidRPr="00D45120">
        <w:rPr>
          <w:rStyle w:val="libAieChar"/>
          <w:rtl/>
        </w:rPr>
        <w:t xml:space="preserve"> إنّ المبذِّرينَ كانوا إخوانَ الشياطين </w:t>
      </w:r>
      <w:r w:rsidRPr="00D45120">
        <w:rPr>
          <w:rStyle w:val="libAlaemChar"/>
          <w:rtl/>
        </w:rPr>
        <w:t>)</w:t>
      </w:r>
      <w:r w:rsidRPr="007B51C5">
        <w:rPr>
          <w:rtl/>
        </w:rPr>
        <w:t xml:space="preserve"> (26). </w:t>
      </w:r>
    </w:p>
    <w:p w:rsidR="00CB1BA7" w:rsidRPr="007B51C5" w:rsidRDefault="00CB1BA7" w:rsidP="001B166D">
      <w:pPr>
        <w:pStyle w:val="libBold2"/>
        <w:rPr>
          <w:rtl/>
        </w:rPr>
      </w:pPr>
      <w:r w:rsidRPr="007B51C5">
        <w:rPr>
          <w:rtl/>
        </w:rPr>
        <w:t xml:space="preserve">يا علي ، لا تجامعْ أهلَك إذا خرْجتَ إلى سَفَر مسيرة ثلاثة أيّام ولياليهنّ فإنّه إنْ قضي بينكما ولدٌ يكون عَوناً لكلّ ظالم عليك. </w:t>
      </w:r>
    </w:p>
    <w:p w:rsidR="00CB1BA7" w:rsidRPr="007B51C5" w:rsidRDefault="00CB1BA7" w:rsidP="001B166D">
      <w:pPr>
        <w:pStyle w:val="libBold2"/>
        <w:rPr>
          <w:rtl/>
        </w:rPr>
      </w:pPr>
      <w:r w:rsidRPr="007B51C5">
        <w:rPr>
          <w:rtl/>
        </w:rPr>
        <w:t xml:space="preserve">يا علي ، عليكَ بالجماع ليلةَ الإثنين ، فإنّه إنْ قُضي بينكما ولدٌ يكون حافظاً لكتابِ اللّه ، راضياً بما قَسَم اللّهُ عزّوجلّ. </w:t>
      </w:r>
    </w:p>
    <w:p w:rsidR="00CB1BA7" w:rsidRPr="007B51C5" w:rsidRDefault="00CB1BA7" w:rsidP="001B166D">
      <w:pPr>
        <w:pStyle w:val="libBold2"/>
        <w:rPr>
          <w:rtl/>
        </w:rPr>
      </w:pPr>
      <w:r w:rsidRPr="007B51C5">
        <w:rPr>
          <w:rtl/>
        </w:rPr>
        <w:t xml:space="preserve">يا علي ، إنْ جامعتَ أهلك في ليلةِ الثلاثاء فقُضي بينكما ولدٌ فإنّه يُرزَق الشهادةُ (27) بعد شهادة أنْ لا إلَه إلاّ اللّهُ وأنّ محمّداً رسولُ اللّهِ ولا يعذّبُه اللّهُ مع المشركين ويكون طيّبَ النَكهةِ والفَم ، رحيمَ القلب ، سخيَّ اليد ، طاهرَ اللسان من الغيبةِ والكذبِ والبُهتانِ. </w:t>
      </w:r>
    </w:p>
    <w:p w:rsidR="00CB1BA7" w:rsidRDefault="00CB1BA7" w:rsidP="001B166D">
      <w:pPr>
        <w:pStyle w:val="libBold2"/>
        <w:rPr>
          <w:rtl/>
        </w:rPr>
      </w:pPr>
      <w:r w:rsidRPr="007B51C5">
        <w:rPr>
          <w:rtl/>
        </w:rPr>
        <w:t>يا علي ، إن جامعت أهلك ليلةَ الخميس فقُضي بينكما ولدٌ فإنّه يكونُ حاكماً من الحكّام (28) ، أو عالماً من العلماء ، وإنْ جامعتَها يوم الخميس عند زوال الشمسِ</w:t>
      </w:r>
      <w:r>
        <w:rPr>
          <w:rtl/>
        </w:rPr>
        <w:t xml:space="preserve"> ..</w:t>
      </w:r>
      <w:r w:rsidRPr="007B51C5">
        <w:rPr>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753875">
        <w:rPr>
          <w:rtl/>
        </w:rPr>
        <w:t>(26)</w:t>
      </w:r>
      <w:r>
        <w:rPr>
          <w:rtl/>
        </w:rPr>
        <w:t xml:space="preserve"> سورة الإسراء ، الآية 27. </w:t>
      </w:r>
    </w:p>
    <w:p w:rsidR="00CB1BA7" w:rsidRDefault="00CB1BA7" w:rsidP="00CB1BA7">
      <w:pPr>
        <w:rPr>
          <w:rtl/>
        </w:rPr>
      </w:pPr>
      <w:r w:rsidRPr="00753875">
        <w:rPr>
          <w:rtl/>
        </w:rPr>
        <w:t>(27)</w:t>
      </w:r>
      <w:r>
        <w:rPr>
          <w:rtl/>
        </w:rPr>
        <w:t xml:space="preserve"> أي شهادة النفس بعد الشهادة بالقلب واللسان بالتوحيد والرسالة فيستشهد مسلماً. </w:t>
      </w:r>
    </w:p>
    <w:p w:rsidR="00CB1BA7" w:rsidRDefault="00CB1BA7" w:rsidP="00CB1BA7">
      <w:pPr>
        <w:rPr>
          <w:rtl/>
        </w:rPr>
      </w:pPr>
      <w:r w:rsidRPr="00753875">
        <w:rPr>
          <w:rtl/>
        </w:rPr>
        <w:t>(28)</w:t>
      </w:r>
      <w:r>
        <w:rPr>
          <w:rtl/>
        </w:rPr>
        <w:t xml:space="preserve"> أي الحكّام الشرعيين ، وفي الإختصاص ، « حكيماً من الحكماء ». </w:t>
      </w:r>
    </w:p>
    <w:p w:rsidR="00CB1BA7" w:rsidRPr="00620170" w:rsidRDefault="00CB1BA7" w:rsidP="001B166D">
      <w:pPr>
        <w:pStyle w:val="libBold2"/>
        <w:rPr>
          <w:rtl/>
        </w:rPr>
      </w:pPr>
      <w:r>
        <w:rPr>
          <w:rtl/>
        </w:rPr>
        <w:br w:type="page"/>
      </w:r>
      <w:r w:rsidRPr="00620170">
        <w:rPr>
          <w:rtl/>
        </w:rPr>
        <w:lastRenderedPageBreak/>
        <w:t xml:space="preserve">عن كبدِ السماء (29) فقُضي بينكما ولدٌ فإنّ الشيطانَ لا يقربُه حتّى يشيبَ ويكون قَيّماً (30) ويرزقُه اللّهُ عزّوجلّ السلامةَ في الدين والدنيا. </w:t>
      </w:r>
    </w:p>
    <w:p w:rsidR="00CB1BA7" w:rsidRDefault="00CB1BA7" w:rsidP="001B166D">
      <w:pPr>
        <w:pStyle w:val="libBold2"/>
        <w:rPr>
          <w:rtl/>
        </w:rPr>
      </w:pPr>
      <w:r w:rsidRPr="00620170">
        <w:rPr>
          <w:rtl/>
        </w:rPr>
        <w:t>يا علي ، وإنْ جامعتَها ليلةَ الجمعة وكان بينكما ولدٌ فإنّه يكون خطيباً قوّالا مُفوّهاً (31) ، وإن جامعتَها يومَ الجمعة بعدَ العصرِ فقُضي بينكما ولدٌ فإنّه يكون معروفاً مشهوراً عالماً ، وإنْ جامعتَها في ليلةِ الجمعة بعدَ العشاء الآخرة فإنّه يُرجى أن يكون الولدُ من الأبدال (32) إنْ شاءَ اللّهُ تعالى.</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620170">
        <w:rPr>
          <w:rtl/>
        </w:rPr>
        <w:t>(29)</w:t>
      </w:r>
      <w:r>
        <w:rPr>
          <w:rtl/>
        </w:rPr>
        <w:t xml:space="preserve"> زوال الشمس عن وسط السماء وهو وقت الظهر. </w:t>
      </w:r>
    </w:p>
    <w:p w:rsidR="00CB1BA7" w:rsidRDefault="00CB1BA7" w:rsidP="00CB1BA7">
      <w:pPr>
        <w:rPr>
          <w:rtl/>
        </w:rPr>
      </w:pPr>
      <w:r w:rsidRPr="00620170">
        <w:rPr>
          <w:rtl/>
        </w:rPr>
        <w:t>(30)</w:t>
      </w:r>
      <w:r>
        <w:rPr>
          <w:rtl/>
        </w:rPr>
        <w:t xml:space="preserve"> أي قيّماً باُمور الناس .. وفي العلل والأمالي ، « فهيماً » ، وفي الإختصاص ، « فقيهاً ». </w:t>
      </w:r>
    </w:p>
    <w:p w:rsidR="00CB1BA7" w:rsidRDefault="00CB1BA7" w:rsidP="00CB1BA7">
      <w:pPr>
        <w:rPr>
          <w:rtl/>
        </w:rPr>
      </w:pPr>
      <w:r w:rsidRPr="00620170">
        <w:rPr>
          <w:rtl/>
        </w:rPr>
        <w:t>(31)</w:t>
      </w:r>
      <w:r>
        <w:rPr>
          <w:rtl/>
        </w:rPr>
        <w:t xml:space="preserve"> القوّال المفوّه هو المنطيق البليغ الفصيح في كلامه. </w:t>
      </w:r>
    </w:p>
    <w:p w:rsidR="00CB1BA7" w:rsidRDefault="00CB1BA7" w:rsidP="00CB1BA7">
      <w:pPr>
        <w:rPr>
          <w:rtl/>
        </w:rPr>
      </w:pPr>
      <w:r w:rsidRPr="00620170">
        <w:rPr>
          <w:rtl/>
        </w:rPr>
        <w:t>(32)</w:t>
      </w:r>
      <w:r>
        <w:rPr>
          <w:rtl/>
        </w:rPr>
        <w:t xml:space="preserve"> الأبدال جمع بَدَل فُسِّر في أصله بمعنى الخلف الكريم الشريف. </w:t>
      </w:r>
    </w:p>
    <w:p w:rsidR="00CB1BA7" w:rsidRDefault="00CB1BA7" w:rsidP="00CB1BA7">
      <w:pPr>
        <w:rPr>
          <w:rtl/>
        </w:rPr>
      </w:pPr>
      <w:r>
        <w:rPr>
          <w:rtl/>
        </w:rPr>
        <w:t xml:space="preserve">وقد جاء في دعاء اُمّ داود عن الإمام الصادق </w:t>
      </w:r>
      <w:r w:rsidR="0047015D" w:rsidRPr="0047015D">
        <w:rPr>
          <w:rStyle w:val="libAlaemChar"/>
          <w:rFonts w:hint="cs"/>
          <w:rtl/>
        </w:rPr>
        <w:t>عليه‌السلام</w:t>
      </w:r>
      <w:r>
        <w:rPr>
          <w:rtl/>
        </w:rPr>
        <w:t xml:space="preserve"> في النصف من رجب المرجب ، « اللهمّ صلّ على الأبدال والأوتاد والسيّاح والعبّاد والمخلصين والزهّاد وأهل الجدّ والإجتهاد ... الخ ». </w:t>
      </w:r>
    </w:p>
    <w:p w:rsidR="00CB1BA7" w:rsidRDefault="00CB1BA7" w:rsidP="00CB1BA7">
      <w:pPr>
        <w:rPr>
          <w:rtl/>
        </w:rPr>
      </w:pPr>
      <w:r>
        <w:rPr>
          <w:rtl/>
        </w:rPr>
        <w:t xml:space="preserve">قال الشيخ الطريحي ، الأبدال قوم من الصالحين لا تخلو الدنيا منهم إذا مات أحد منهم أبدل الله مكانه آخر </w:t>
      </w:r>
      <w:r w:rsidRPr="00980A2A">
        <w:rPr>
          <w:rStyle w:val="libFootnotenumChar"/>
          <w:rtl/>
        </w:rPr>
        <w:t>(1)</w:t>
      </w:r>
      <w:r>
        <w:rPr>
          <w:rtl/>
        </w:rPr>
        <w:t xml:space="preserve">. </w:t>
      </w:r>
    </w:p>
    <w:p w:rsidR="00CB1BA7" w:rsidRDefault="00CB1BA7" w:rsidP="00CB1BA7">
      <w:pPr>
        <w:rPr>
          <w:rtl/>
        </w:rPr>
      </w:pPr>
      <w:r>
        <w:rPr>
          <w:rtl/>
        </w:rPr>
        <w:t xml:space="preserve">وقال العلاّمة المجلسي ، ويحتمل أن يكون المراد به في الدعاء خواص أصحاب الأئمّة </w:t>
      </w:r>
      <w:r w:rsidR="00655C89" w:rsidRPr="00655C89">
        <w:rPr>
          <w:rStyle w:val="libAlaemChar"/>
          <w:rFonts w:hint="cs"/>
          <w:rtl/>
        </w:rPr>
        <w:t>عليهم‌السلام</w:t>
      </w:r>
      <w:r>
        <w:rPr>
          <w:rtl/>
        </w:rPr>
        <w:t xml:space="preserve"> </w:t>
      </w:r>
      <w:r w:rsidRPr="00980A2A">
        <w:rPr>
          <w:rStyle w:val="libFootnotenumChar"/>
          <w:rtl/>
        </w:rPr>
        <w:t>(2)</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مجمع البحرين ، ص 461. </w:t>
      </w:r>
    </w:p>
    <w:p w:rsidR="00CB1BA7" w:rsidRDefault="00CB1BA7" w:rsidP="006C0264">
      <w:pPr>
        <w:pStyle w:val="libFootnote0"/>
        <w:rPr>
          <w:rtl/>
        </w:rPr>
      </w:pPr>
      <w:r>
        <w:rPr>
          <w:rtl/>
        </w:rPr>
        <w:t xml:space="preserve">2 ـ بحار الأنوار ، ج 27 ، ص 48. </w:t>
      </w:r>
    </w:p>
    <w:p w:rsidR="00CB1BA7" w:rsidRPr="00CE5B5A" w:rsidRDefault="00CB1BA7" w:rsidP="001B166D">
      <w:pPr>
        <w:pStyle w:val="libBold2"/>
        <w:rPr>
          <w:rtl/>
        </w:rPr>
      </w:pPr>
      <w:r>
        <w:rPr>
          <w:rtl/>
        </w:rPr>
        <w:br w:type="page"/>
      </w:r>
      <w:r w:rsidRPr="00CE5B5A">
        <w:rPr>
          <w:rtl/>
        </w:rPr>
        <w:lastRenderedPageBreak/>
        <w:t xml:space="preserve">يا علي ، لا تجامعْ أهلَك في أوّلِ ساعة من اللَّيل فإنّه إنْ قُضي بينكما ولدٌ لا يُؤْمَن أنْ يكونَ ساحراً مُؤثِراً للدنيا على الآخرة. </w:t>
      </w:r>
    </w:p>
    <w:p w:rsidR="00CB1BA7" w:rsidRPr="001B166D" w:rsidRDefault="00CB1BA7" w:rsidP="001B166D">
      <w:pPr>
        <w:pStyle w:val="libBold2"/>
        <w:rPr>
          <w:rStyle w:val="libBold2Char"/>
          <w:rtl/>
        </w:rPr>
      </w:pPr>
      <w:r w:rsidRPr="00CE5B5A">
        <w:rPr>
          <w:rtl/>
        </w:rPr>
        <w:t xml:space="preserve">يا علي ، إحفظْ وصيّتي هذهِ كما حفظُتها عن جبرئيل </w:t>
      </w:r>
      <w:r w:rsidR="0047015D" w:rsidRPr="0047015D">
        <w:rPr>
          <w:rStyle w:val="libAlaemChar"/>
          <w:rFonts w:hint="cs"/>
          <w:rtl/>
        </w:rPr>
        <w:t>عليه‌السلام</w:t>
      </w:r>
      <w:r w:rsidRPr="001B166D">
        <w:rPr>
          <w:rStyle w:val="libBold2Char"/>
          <w:rtl/>
        </w:rPr>
        <w:t xml:space="preserve"> (33).</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Pr>
          <w:rFonts w:hint="cs"/>
          <w:rtl/>
          <w:lang w:bidi="ar-IQ"/>
        </w:rPr>
        <w:t>و</w:t>
      </w:r>
      <w:r>
        <w:rPr>
          <w:rtl/>
        </w:rPr>
        <w:t xml:space="preserve">قال والده </w:t>
      </w:r>
      <w:r>
        <w:rPr>
          <w:rFonts w:hint="cs"/>
          <w:rtl/>
        </w:rPr>
        <w:t>:</w:t>
      </w:r>
      <w:r>
        <w:rPr>
          <w:rtl/>
        </w:rPr>
        <w:t xml:space="preserve"> أنّه رُوي في أخبارنا أنّهم من أصحاب صاحب الأمر </w:t>
      </w:r>
      <w:r w:rsidR="0047015D" w:rsidRPr="0047015D">
        <w:rPr>
          <w:rStyle w:val="libAlaemChar"/>
          <w:rFonts w:hint="cs"/>
          <w:rtl/>
        </w:rPr>
        <w:t>عليه‌السلام</w:t>
      </w:r>
      <w:r>
        <w:rPr>
          <w:rtl/>
        </w:rPr>
        <w:t xml:space="preserve"> ويرونه أحياناً ، وعند ظهوره يكونون في خدمته ... </w:t>
      </w:r>
      <w:r w:rsidRPr="00980A2A">
        <w:rPr>
          <w:rStyle w:val="libFootnotenumChar"/>
          <w:rtl/>
        </w:rPr>
        <w:t>(1)</w:t>
      </w:r>
      <w:r>
        <w:rPr>
          <w:rtl/>
        </w:rPr>
        <w:t xml:space="preserve">. </w:t>
      </w:r>
    </w:p>
    <w:p w:rsidR="00CB1BA7" w:rsidRDefault="00CB1BA7" w:rsidP="00CB1BA7">
      <w:pPr>
        <w:rPr>
          <w:rtl/>
        </w:rPr>
      </w:pPr>
      <w:r>
        <w:rPr>
          <w:rtl/>
        </w:rPr>
        <w:t xml:space="preserve">وأضاف المحدّث القمّي ، نقلا عن الكفعمي في حاشية مصباحه أنّه قيل أنّ الأرض لا تخلو من أربعين بدلا </w:t>
      </w:r>
      <w:r w:rsidRPr="00980A2A">
        <w:rPr>
          <w:rStyle w:val="libFootnotenumChar"/>
          <w:rtl/>
        </w:rPr>
        <w:t>(2)</w:t>
      </w:r>
      <w:r>
        <w:rPr>
          <w:rtl/>
        </w:rPr>
        <w:t xml:space="preserve">. </w:t>
      </w:r>
    </w:p>
    <w:p w:rsidR="00CB1BA7" w:rsidRDefault="00CB1BA7" w:rsidP="00CB1BA7">
      <w:pPr>
        <w:rPr>
          <w:rtl/>
        </w:rPr>
      </w:pPr>
      <w:r w:rsidRPr="0082791D">
        <w:rPr>
          <w:rtl/>
        </w:rPr>
        <w:t>(33) هذا الحديث</w:t>
      </w:r>
      <w:r>
        <w:rPr>
          <w:rtl/>
        </w:rPr>
        <w:t xml:space="preserve"> رواه الشيخ الصدوق </w:t>
      </w:r>
      <w:r w:rsidR="00027E81" w:rsidRPr="00027E81">
        <w:rPr>
          <w:rStyle w:val="libAlaemChar"/>
          <w:rFonts w:hint="cs"/>
          <w:rtl/>
        </w:rPr>
        <w:t>قدس‌سره</w:t>
      </w:r>
      <w:r>
        <w:rPr>
          <w:rtl/>
        </w:rPr>
        <w:t xml:space="preserve"> مرسلا في الفقيه ، ج 3 ، باب النوادر بعد كتاب النكاح والطلاق ، ص 551 ، الحديث 4899. </w:t>
      </w:r>
    </w:p>
    <w:p w:rsidR="00CB1BA7" w:rsidRDefault="00CB1BA7" w:rsidP="00CB1BA7">
      <w:pPr>
        <w:rPr>
          <w:rtl/>
        </w:rPr>
      </w:pPr>
      <w:r>
        <w:rPr>
          <w:rtl/>
        </w:rPr>
        <w:t xml:space="preserve">ورواه أيضاً في العلل ، باب علل نوادر النكاح ، رقم 289 ، ص 514 ، ح 5. </w:t>
      </w:r>
    </w:p>
    <w:p w:rsidR="00CB1BA7" w:rsidRDefault="00CB1BA7" w:rsidP="00CB1BA7">
      <w:pPr>
        <w:rPr>
          <w:rtl/>
        </w:rPr>
      </w:pPr>
      <w:r>
        <w:rPr>
          <w:rtl/>
        </w:rPr>
        <w:t xml:space="preserve">وفي الأمالي ، المجلس الرابع والثمانين ، ص 507 ، ح 1 ، مسنداً عن ـ أبي العبّاس ـ محمّد بن إبراهيم بن إسحاق ـ الطالقاني ـ ، عن أبي سعيد الحسن بن علي العدوي ، عن أبي يعقوب يوسف بن يحيى الاصبهاني ، عن أبي علي إسماعيل بن حاتم ، عن أبي جعفر أحمد بن صالح بن سعيد المكّي ، عن عمرو بن حفص ، عن إسحاق بن نجيح ، عن حصيب [ حصين ] ، عن مجاهد ، عن أبي سعيد الخدري ... </w:t>
      </w:r>
    </w:p>
    <w:p w:rsidR="00CB1BA7" w:rsidRDefault="00CB1BA7" w:rsidP="00CB1BA7">
      <w:pPr>
        <w:rPr>
          <w:rtl/>
        </w:rPr>
      </w:pPr>
      <w:r>
        <w:rPr>
          <w:rtl/>
        </w:rPr>
        <w:t xml:space="preserve">ورواه الشيخ المفيد في الإختصاص ، ص 132 مسنداً عن أحمد ، عن عمرو [ عمر ] بن حفص وأبي نصر ، عن محمّد بن الهيثم ، عن إسحاق بن نجيح ، عن حصيب ، عن مجاهد ، عن الخدري ...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روضة المتّقين ، ج 9 ، ص 232. </w:t>
      </w:r>
    </w:p>
    <w:p w:rsidR="00CB1BA7" w:rsidRDefault="00CB1BA7" w:rsidP="006C0264">
      <w:pPr>
        <w:pStyle w:val="libFootnote0"/>
        <w:rPr>
          <w:rtl/>
        </w:rPr>
      </w:pPr>
      <w:r>
        <w:rPr>
          <w:rtl/>
        </w:rPr>
        <w:t xml:space="preserve">2 ـ سفينة البحار ، ج 7 ، ص 331.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Pr>
          <w:rtl/>
        </w:rPr>
        <w:t xml:space="preserve">وقد جاء أيضاً في بحار الأنوار ، ج 103 ، ص 280 ، ب 8 ، ح 1. </w:t>
      </w:r>
    </w:p>
    <w:p w:rsidR="00CB1BA7" w:rsidRDefault="00CB1BA7" w:rsidP="00CB1BA7">
      <w:pPr>
        <w:rPr>
          <w:rtl/>
        </w:rPr>
      </w:pPr>
      <w:r>
        <w:rPr>
          <w:rtl/>
        </w:rPr>
        <w:t xml:space="preserve">وجاء متفرّقاً في الوسائل ، ج 14 ، ص 185 ـ 190 ، ب 147 ـ 151 ، الأحاديث. </w:t>
      </w:r>
    </w:p>
    <w:p w:rsidR="00CB1BA7" w:rsidRDefault="00CB1BA7" w:rsidP="00CB1BA7">
      <w:pPr>
        <w:rPr>
          <w:rtl/>
        </w:rPr>
      </w:pPr>
      <w:r>
        <w:rPr>
          <w:rtl/>
        </w:rPr>
        <w:t xml:space="preserve">وفي المستدرك ، ج 14 ، ص 297 ـ 300 ، ب 111 ـ 114 ، الأحاديث. </w:t>
      </w:r>
    </w:p>
    <w:p w:rsidR="00CB1BA7" w:rsidRDefault="00CB1BA7" w:rsidP="00CB1BA7">
      <w:pPr>
        <w:pStyle w:val="Heading2"/>
        <w:rPr>
          <w:rtl/>
        </w:rPr>
      </w:pPr>
      <w:r>
        <w:rPr>
          <w:rtl/>
        </w:rPr>
        <w:br w:type="page"/>
      </w:r>
      <w:bookmarkStart w:id="18" w:name="_Toc313868425"/>
      <w:bookmarkStart w:id="19" w:name="_Toc393797494"/>
      <w:r>
        <w:rPr>
          <w:rtl/>
        </w:rPr>
        <w:lastRenderedPageBreak/>
        <w:t>9</w:t>
      </w:r>
      <w:bookmarkEnd w:id="18"/>
      <w:bookmarkEnd w:id="19"/>
    </w:p>
    <w:p w:rsidR="00CB1BA7" w:rsidRDefault="00CB1BA7" w:rsidP="00CB1BA7">
      <w:pPr>
        <w:rPr>
          <w:rtl/>
        </w:rPr>
      </w:pPr>
      <w:r>
        <w:rPr>
          <w:rtl/>
        </w:rPr>
        <w:t xml:space="preserve">من لا يحضره الفقيه </w:t>
      </w:r>
      <w:r w:rsidRPr="00980A2A">
        <w:rPr>
          <w:rStyle w:val="libFootnotenumChar"/>
          <w:rtl/>
        </w:rPr>
        <w:t>(1)</w:t>
      </w:r>
      <w:r>
        <w:rPr>
          <w:rtl/>
        </w:rPr>
        <w:t xml:space="preserve"> ، روي عن ابن عبّاس أنّه قال : سمعت النبي </w:t>
      </w:r>
      <w:r w:rsidR="001976EA" w:rsidRPr="001976EA">
        <w:rPr>
          <w:rStyle w:val="libAlaemChar"/>
          <w:rFonts w:hint="cs"/>
          <w:rtl/>
        </w:rPr>
        <w:t>صلى‌الله‌عليه‌وآله</w:t>
      </w:r>
      <w:r>
        <w:rPr>
          <w:rtl/>
        </w:rPr>
        <w:t xml:space="preserve"> يقول لعلي </w:t>
      </w:r>
      <w:r w:rsidR="0047015D" w:rsidRPr="0047015D">
        <w:rPr>
          <w:rStyle w:val="libAlaemChar"/>
          <w:rFonts w:hint="cs"/>
          <w:rtl/>
        </w:rPr>
        <w:t>عليه‌السلام</w:t>
      </w:r>
      <w:r>
        <w:rPr>
          <w:rtl/>
        </w:rPr>
        <w:t xml:space="preserve"> : </w:t>
      </w:r>
    </w:p>
    <w:p w:rsidR="00CB1BA7" w:rsidRPr="0022379E" w:rsidRDefault="00CB1BA7" w:rsidP="001B166D">
      <w:pPr>
        <w:pStyle w:val="libBold2"/>
        <w:rPr>
          <w:rtl/>
        </w:rPr>
      </w:pPr>
      <w:r w:rsidRPr="0022379E">
        <w:rPr>
          <w:rtl/>
        </w:rPr>
        <w:t xml:space="preserve">يا علي ، أنتَ وصيّي أوصيتُ إليكَ بأمرِ ربّي وأنتَ خليفتي استخلفتُك بأمرِ ربّي. </w:t>
      </w:r>
    </w:p>
    <w:p w:rsidR="00CB1BA7" w:rsidRDefault="00CB1BA7" w:rsidP="001B166D">
      <w:pPr>
        <w:pStyle w:val="libBold2"/>
        <w:rPr>
          <w:rtl/>
        </w:rPr>
      </w:pPr>
      <w:r w:rsidRPr="0022379E">
        <w:rPr>
          <w:rtl/>
        </w:rPr>
        <w:t>يا علي ، أنتَ الذي تبيّنُ لاُمّتي ما يختلفونَ فيه بَعدي ، وتقومُ فيهم مقامي ، قولُك قولي ، وأمرُك أمري ، وطاعتُك طاعتي ، وطاعتي طاعةُ اللّه ، ومعصيتُك معصيتي ، ومعصيتي معصيةُ اللّه ( عزّوجلّ ) (2) (3).</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22379E">
        <w:rPr>
          <w:rtl/>
        </w:rPr>
        <w:t>(1)</w:t>
      </w:r>
      <w:r>
        <w:rPr>
          <w:rtl/>
        </w:rPr>
        <w:t xml:space="preserve"> رواه الشيخ الصدوق </w:t>
      </w:r>
      <w:r w:rsidR="00027E81" w:rsidRPr="00027E81">
        <w:rPr>
          <w:rStyle w:val="libAlaemChar"/>
          <w:rFonts w:hint="cs"/>
          <w:rtl/>
        </w:rPr>
        <w:t>قدس‌سره</w:t>
      </w:r>
      <w:r>
        <w:rPr>
          <w:rtl/>
        </w:rPr>
        <w:t xml:space="preserve"> في باب ذكر أنّ الوصيّة متّصلة من لدن آدم </w:t>
      </w:r>
      <w:r w:rsidR="0047015D" w:rsidRPr="0047015D">
        <w:rPr>
          <w:rStyle w:val="libAlaemChar"/>
          <w:rFonts w:hint="cs"/>
          <w:rtl/>
        </w:rPr>
        <w:t>عليه‌السلام</w:t>
      </w:r>
      <w:r>
        <w:rPr>
          <w:rtl/>
        </w:rPr>
        <w:t xml:space="preserve"> إلى آخر الدهر ، وأنّ رسول الله </w:t>
      </w:r>
      <w:r w:rsidR="001976EA" w:rsidRPr="001976EA">
        <w:rPr>
          <w:rStyle w:val="libAlaemChar"/>
          <w:rFonts w:hint="cs"/>
          <w:rtl/>
        </w:rPr>
        <w:t>صلى‌الله‌عليه‌وآله</w:t>
      </w:r>
      <w:r>
        <w:rPr>
          <w:rtl/>
        </w:rPr>
        <w:t xml:space="preserve"> أوصى إلى علي بن أبي طالب </w:t>
      </w:r>
      <w:r w:rsidR="0047015D" w:rsidRPr="0047015D">
        <w:rPr>
          <w:rStyle w:val="libAlaemChar"/>
          <w:rFonts w:hint="cs"/>
          <w:rtl/>
        </w:rPr>
        <w:t>عليه‌السلام</w:t>
      </w:r>
      <w:r>
        <w:rPr>
          <w:rtl/>
        </w:rPr>
        <w:t xml:space="preserve"> ، وأنّ أمير المؤمنين أوصى إلى أولاده الطاهرين واحداً بعد واحد إلى الحجّة المنتظر الإمام الثاني عشر </w:t>
      </w:r>
      <w:r w:rsidR="00655C89" w:rsidRPr="00655C89">
        <w:rPr>
          <w:rStyle w:val="libAlaemChar"/>
          <w:rFonts w:hint="cs"/>
          <w:rtl/>
        </w:rPr>
        <w:t>عليهم‌السلام</w:t>
      </w:r>
      <w:r>
        <w:rPr>
          <w:rtl/>
        </w:rPr>
        <w:t xml:space="preserve"> كما في الأحاديث المتواترة بين الفريقين. </w:t>
      </w:r>
    </w:p>
    <w:p w:rsidR="00CB1BA7" w:rsidRDefault="00CB1BA7" w:rsidP="00CB1BA7">
      <w:pPr>
        <w:rPr>
          <w:rtl/>
        </w:rPr>
      </w:pPr>
      <w:r>
        <w:rPr>
          <w:rtl/>
        </w:rPr>
        <w:t xml:space="preserve">فلاحظ أحاديث الخاصّة في ذلك في اُصول الكافي ، ج 1 ، ص 168 ، كتاب الحجّة ، أبواب النصوص. ولاحظ أحاديث العامّة في ذلك في إحقاق الحقّ ، ج 4 ، ص 71 ـ 74. </w:t>
      </w:r>
    </w:p>
    <w:p w:rsidR="00CB1BA7" w:rsidRDefault="00CB1BA7" w:rsidP="00CB1BA7">
      <w:pPr>
        <w:rPr>
          <w:rtl/>
        </w:rPr>
      </w:pPr>
      <w:r w:rsidRPr="0022379E">
        <w:rPr>
          <w:rtl/>
        </w:rPr>
        <w:t>(2)</w:t>
      </w:r>
      <w:r>
        <w:rPr>
          <w:rtl/>
        </w:rPr>
        <w:t xml:space="preserve"> هذا الحديث الشريف منصوص عليه ومتّفق عليه بين الفريقين في جميع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Fonts w:hint="cs"/>
          <w:rtl/>
        </w:rPr>
        <w:t xml:space="preserve">فقراته ووردت </w:t>
      </w:r>
      <w:r>
        <w:rPr>
          <w:rtl/>
        </w:rPr>
        <w:t xml:space="preserve">أحاديث متظافرة بكلّ ما فيه. </w:t>
      </w:r>
    </w:p>
    <w:p w:rsidR="00CB1BA7" w:rsidRDefault="00CB1BA7" w:rsidP="00CB1BA7">
      <w:pPr>
        <w:rPr>
          <w:rtl/>
        </w:rPr>
      </w:pPr>
      <w:r>
        <w:rPr>
          <w:rtl/>
        </w:rPr>
        <w:t xml:space="preserve">بل في حديث الحمويني في فرائد السمطين كما نقله في الإحقاق </w:t>
      </w:r>
      <w:r w:rsidRPr="00980A2A">
        <w:rPr>
          <w:rStyle w:val="libFootnotenumChar"/>
          <w:rtl/>
        </w:rPr>
        <w:t>(1)</w:t>
      </w:r>
      <w:r>
        <w:rPr>
          <w:rtl/>
        </w:rPr>
        <w:t xml:space="preserve"> زيادة قوله </w:t>
      </w:r>
      <w:r w:rsidR="001976EA" w:rsidRPr="001976EA">
        <w:rPr>
          <w:rStyle w:val="libAlaemChar"/>
          <w:rFonts w:hint="cs"/>
          <w:rtl/>
        </w:rPr>
        <w:t>صلى‌الله‌عليه‌وآله</w:t>
      </w:r>
      <w:r>
        <w:rPr>
          <w:rtl/>
        </w:rPr>
        <w:t xml:space="preserve"> : </w:t>
      </w:r>
    </w:p>
    <w:p w:rsidR="00CB1BA7" w:rsidRDefault="00CB1BA7" w:rsidP="00CB1BA7">
      <w:pPr>
        <w:rPr>
          <w:rtl/>
        </w:rPr>
      </w:pPr>
      <w:r>
        <w:rPr>
          <w:rtl/>
        </w:rPr>
        <w:t xml:space="preserve">« من فارق عليّاً بعدي لم يرني ولم أره يوم القيامة ، ومن خالف عليّاً حرّم الله عليه الجنّة ، وجعل مأواه النار ، ومن خذل عليّاً خذله الله يوم يُعرض عليه ، ومن نصر عليّاً نصره الله يوم يلقاه ، ولقّنه حجّته عند مسألة القبر. </w:t>
      </w:r>
    </w:p>
    <w:p w:rsidR="00CB1BA7" w:rsidRDefault="00CB1BA7" w:rsidP="00CB1BA7">
      <w:pPr>
        <w:rPr>
          <w:rtl/>
        </w:rPr>
      </w:pPr>
      <w:r>
        <w:rPr>
          <w:rtl/>
        </w:rPr>
        <w:t xml:space="preserve">ثمّ قال : والحسن والحسين إماما اُمّتي بعد أبيهما ، وسيّدا شباب أهل الجنّة ، اُمّهما سيّدة نساء العالمين ، وأبوهما سيّد الوصيين ، ومن ولد الحسين تسعة أئمّة تاسعهم القائم من ولدي. طاعتهم طاعتي ومعصيتهم معصيتي ، إلى الله أشكو المنكرين لفضلهم ، والمضيّعين لحرمتهم بعدي ، وكفى بالله وليّاً ، وناصراً لعترتي وأئمّة اُمّتي ، ومنتقماً من الجاحدين حقّهم ، وسيعلم الذين ظلموا أي منقلب ينقلبون ». </w:t>
      </w:r>
    </w:p>
    <w:p w:rsidR="00CB1BA7" w:rsidRDefault="00CB1BA7" w:rsidP="00CB1BA7">
      <w:pPr>
        <w:rPr>
          <w:rtl/>
        </w:rPr>
      </w:pPr>
      <w:r w:rsidRPr="00F61EEF">
        <w:rPr>
          <w:rtl/>
        </w:rPr>
        <w:t>(3)</w:t>
      </w:r>
      <w:r>
        <w:rPr>
          <w:rtl/>
        </w:rPr>
        <w:t xml:space="preserve"> الفقيه ، ج 4 ، ص 179 ، ب 2 ، ح 5405.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إحقاق الحقّ ، ج 4 ، ص 82. </w:t>
      </w:r>
    </w:p>
    <w:p w:rsidR="00CB1BA7" w:rsidRDefault="00CB1BA7" w:rsidP="00CB1BA7">
      <w:pPr>
        <w:pStyle w:val="Heading2"/>
        <w:rPr>
          <w:rtl/>
        </w:rPr>
      </w:pPr>
      <w:r>
        <w:rPr>
          <w:rtl/>
        </w:rPr>
        <w:br w:type="page"/>
      </w:r>
      <w:bookmarkStart w:id="20" w:name="_Toc313868426"/>
      <w:bookmarkStart w:id="21" w:name="_Toc393797495"/>
      <w:r>
        <w:rPr>
          <w:rtl/>
        </w:rPr>
        <w:lastRenderedPageBreak/>
        <w:t>10</w:t>
      </w:r>
      <w:bookmarkEnd w:id="20"/>
      <w:bookmarkEnd w:id="21"/>
    </w:p>
    <w:p w:rsidR="00CB1BA7" w:rsidRDefault="00CB1BA7" w:rsidP="00CB1BA7">
      <w:pPr>
        <w:rPr>
          <w:rtl/>
        </w:rPr>
      </w:pPr>
      <w:r>
        <w:rPr>
          <w:rtl/>
        </w:rPr>
        <w:t xml:space="preserve">من لا يحضره الفقيه ، كان في وصيّة رسول الله </w:t>
      </w:r>
      <w:r w:rsidR="001976EA" w:rsidRPr="001976EA">
        <w:rPr>
          <w:rStyle w:val="libAlaemChar"/>
          <w:rFonts w:hint="cs"/>
          <w:rtl/>
        </w:rPr>
        <w:t>صلى‌الله‌عليه‌وآله</w:t>
      </w:r>
      <w:r>
        <w:rPr>
          <w:rtl/>
        </w:rPr>
        <w:t xml:space="preserve"> لعلي </w:t>
      </w:r>
      <w:r w:rsidR="0047015D" w:rsidRPr="0047015D">
        <w:rPr>
          <w:rStyle w:val="libAlaemChar"/>
          <w:rFonts w:hint="cs"/>
          <w:rtl/>
        </w:rPr>
        <w:t>عليه‌السلام</w:t>
      </w:r>
      <w:r>
        <w:rPr>
          <w:rtl/>
        </w:rPr>
        <w:t xml:space="preserve"> : </w:t>
      </w:r>
    </w:p>
    <w:p w:rsidR="00CB1BA7" w:rsidRDefault="00CB1BA7" w:rsidP="001B166D">
      <w:pPr>
        <w:pStyle w:val="libBold2"/>
        <w:rPr>
          <w:rtl/>
        </w:rPr>
      </w:pPr>
      <w:r w:rsidRPr="005F2C35">
        <w:rPr>
          <w:rtl/>
        </w:rPr>
        <w:t>يا علي ، إذا أردتَ مدينةً أو قريةً (1) فقل حين تعايُنها ، « اللّهُم إنّي أسألكَ خيرَها وأعوذُ بكَ من شرِّها اللّهمَّ حبِّبنا إلى أهلِها وحَبِّبْ صالحي أهلِها إلينا » (2) (3).</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5F2C35">
        <w:rPr>
          <w:rtl/>
        </w:rPr>
        <w:t>(1)</w:t>
      </w:r>
      <w:r>
        <w:rPr>
          <w:rtl/>
        </w:rPr>
        <w:t xml:space="preserve"> الدين الإسلامي الخالد تكفّل بيان جميع سنن المسلم وشؤونه ضماناً لسعده وسعادته ، ومن ذلك سننه المباركة المقتضية للسلامة والبركة في سفره وترحاله ، كما تلاحظ الآداب والسنن في ذلك من خروجه إلى وصوله في أحاديث البحار ، ج 100 ، ص 101 ـ 116 ، ب 1. </w:t>
      </w:r>
    </w:p>
    <w:p w:rsidR="00CB1BA7" w:rsidRDefault="00CB1BA7" w:rsidP="00CB1BA7">
      <w:pPr>
        <w:rPr>
          <w:rtl/>
        </w:rPr>
      </w:pPr>
      <w:r>
        <w:rPr>
          <w:rtl/>
        </w:rPr>
        <w:t xml:space="preserve">ومن أدب المسافر دعاؤه حينما يشرف على بلد السفر أن يدعو بهذا الدعاء المذكور. </w:t>
      </w:r>
    </w:p>
    <w:p w:rsidR="00CB1BA7" w:rsidRDefault="00CB1BA7" w:rsidP="00CB1BA7">
      <w:pPr>
        <w:rPr>
          <w:rtl/>
        </w:rPr>
      </w:pPr>
      <w:r w:rsidRPr="005F2C35">
        <w:rPr>
          <w:rtl/>
        </w:rPr>
        <w:t>(2)</w:t>
      </w:r>
      <w:r>
        <w:rPr>
          <w:rtl/>
        </w:rPr>
        <w:t xml:space="preserve"> وفي المحاسن جاء الدعاء هكذا ، « اللّهمّ إنّي أسألك خيرها ، وأعوذ بك من شرّها ، اللهمّ أطعمنا من جناها ، أعذنا من وبائها ، وحبِّبْنا إلى أهلها ، وحبّب صالحي أهلها إلينا ». </w:t>
      </w:r>
    </w:p>
    <w:p w:rsidR="00CB1BA7" w:rsidRDefault="00CB1BA7" w:rsidP="00CB1BA7">
      <w:pPr>
        <w:rPr>
          <w:rtl/>
        </w:rPr>
      </w:pPr>
      <w:r w:rsidRPr="005F2C35">
        <w:rPr>
          <w:rtl/>
        </w:rPr>
        <w:t>(3)</w:t>
      </w:r>
      <w:r>
        <w:rPr>
          <w:rtl/>
        </w:rPr>
        <w:t xml:space="preserve"> الفقيه ، ج 2 ، ص 298 ، ب 2 ، ح 2509. وجاءت هذه الوصيّة في المحاسن ، كتاب السفر ، ص 309 ، ح 141 ، مع زيادة تقدّمت. وعنه البحار ، ج 76 ، ص 248 ، ب 48 ، ح 41. </w:t>
      </w:r>
    </w:p>
    <w:p w:rsidR="00CB1BA7" w:rsidRDefault="00CB1BA7" w:rsidP="00CB1BA7">
      <w:pPr>
        <w:pStyle w:val="Heading2"/>
        <w:rPr>
          <w:rtl/>
        </w:rPr>
      </w:pPr>
      <w:r>
        <w:rPr>
          <w:rtl/>
        </w:rPr>
        <w:br w:type="page"/>
      </w:r>
      <w:bookmarkStart w:id="22" w:name="_Toc313868427"/>
      <w:bookmarkStart w:id="23" w:name="_Toc393797496"/>
      <w:r>
        <w:rPr>
          <w:rtl/>
        </w:rPr>
        <w:lastRenderedPageBreak/>
        <w:t>11</w:t>
      </w:r>
      <w:bookmarkEnd w:id="22"/>
      <w:bookmarkEnd w:id="23"/>
    </w:p>
    <w:p w:rsidR="00CB1BA7" w:rsidRDefault="00CB1BA7" w:rsidP="00CB1BA7">
      <w:pPr>
        <w:rPr>
          <w:rtl/>
        </w:rPr>
      </w:pPr>
      <w:r>
        <w:rPr>
          <w:rtl/>
        </w:rPr>
        <w:t xml:space="preserve">نهج البلاغة </w:t>
      </w:r>
      <w:r w:rsidRPr="00980A2A">
        <w:rPr>
          <w:rStyle w:val="libFootnotenumChar"/>
          <w:rtl/>
        </w:rPr>
        <w:t>(1)</w:t>
      </w:r>
      <w:r>
        <w:rPr>
          <w:rtl/>
        </w:rPr>
        <w:t xml:space="preserve"> ، وقام إليه رجل وقال : أخبرنا عن الفتنة وهل سألت عنها رسول الله </w:t>
      </w:r>
      <w:r w:rsidR="001976EA" w:rsidRPr="001976EA">
        <w:rPr>
          <w:rStyle w:val="libAlaemChar"/>
          <w:rFonts w:hint="cs"/>
          <w:rtl/>
        </w:rPr>
        <w:t>صلى‌الله‌عليه‌وآله</w:t>
      </w:r>
      <w:r>
        <w:rPr>
          <w:rtl/>
        </w:rPr>
        <w:t xml:space="preserve"> </w:t>
      </w:r>
      <w:r w:rsidRPr="00980A2A">
        <w:rPr>
          <w:rStyle w:val="libFootnotenumChar"/>
          <w:rtl/>
        </w:rPr>
        <w:t>(2)</w:t>
      </w:r>
      <w:r>
        <w:rPr>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3A3E01">
        <w:rPr>
          <w:rtl/>
        </w:rPr>
        <w:t>(1)</w:t>
      </w:r>
      <w:r>
        <w:rPr>
          <w:rtl/>
        </w:rPr>
        <w:t xml:space="preserve"> جاء هذا في النهج الشريف </w:t>
      </w:r>
      <w:r w:rsidRPr="00980A2A">
        <w:rPr>
          <w:rStyle w:val="libFootnotenumChar"/>
          <w:rtl/>
        </w:rPr>
        <w:t>(1)</w:t>
      </w:r>
      <w:r>
        <w:rPr>
          <w:rtl/>
        </w:rPr>
        <w:t xml:space="preserve"> في كلام لأمير المؤمنين </w:t>
      </w:r>
      <w:r w:rsidR="0047015D" w:rsidRPr="0047015D">
        <w:rPr>
          <w:rStyle w:val="libAlaemChar"/>
          <w:rFonts w:hint="cs"/>
          <w:rtl/>
        </w:rPr>
        <w:t>عليه‌السلام</w:t>
      </w:r>
      <w:r>
        <w:rPr>
          <w:rtl/>
        </w:rPr>
        <w:t xml:space="preserve"> خاطب به أهل البصرة على جهة بيان الملاحم يستفاد منه وصيّة من رسول الله له صلوات الله عليهما وآلهما. </w:t>
      </w:r>
    </w:p>
    <w:p w:rsidR="00CB1BA7" w:rsidRDefault="00CB1BA7" w:rsidP="00CB1BA7">
      <w:pPr>
        <w:rPr>
          <w:rtl/>
        </w:rPr>
      </w:pPr>
      <w:r w:rsidRPr="003A3E01">
        <w:rPr>
          <w:rtl/>
        </w:rPr>
        <w:t>(2)</w:t>
      </w:r>
      <w:r>
        <w:rPr>
          <w:rtl/>
        </w:rPr>
        <w:t xml:space="preserve"> هذا كلام السيّد الرضي أعلى الله مقامه في بيان وجه إيراد الخطاب بعد سؤال السائل ، والظاهر أنّ اللام في ( الفتنة ) للعهد وتكون إشارة إلى فتنة سبق ذكرها في كلامه وفي كلام رسول الله </w:t>
      </w:r>
      <w:r w:rsidR="001976EA" w:rsidRPr="001976EA">
        <w:rPr>
          <w:rStyle w:val="libAlaemChar"/>
          <w:rFonts w:hint="cs"/>
          <w:rtl/>
        </w:rPr>
        <w:t>صلى‌الله‌عليه‌وآله</w:t>
      </w:r>
      <w:r>
        <w:rPr>
          <w:rtl/>
        </w:rPr>
        <w:t xml:space="preserve">. </w:t>
      </w:r>
    </w:p>
    <w:p w:rsidR="00CB1BA7" w:rsidRDefault="00CB1BA7" w:rsidP="00CB1BA7">
      <w:pPr>
        <w:rPr>
          <w:rtl/>
        </w:rPr>
      </w:pPr>
      <w:r>
        <w:rPr>
          <w:rtl/>
        </w:rPr>
        <w:t xml:space="preserve">والفتنة وردت لمعان عديدة إلاّ أنّ المستفاد منها هنا بقرينة الآية الشريفة هي فتنة الإختبار والإمتحان. </w:t>
      </w:r>
    </w:p>
    <w:p w:rsidR="00CB1BA7" w:rsidRDefault="00CB1BA7" w:rsidP="00CB1BA7">
      <w:pPr>
        <w:rPr>
          <w:rtl/>
        </w:rPr>
      </w:pPr>
      <w:r>
        <w:rPr>
          <w:rtl/>
        </w:rPr>
        <w:t xml:space="preserve">قال الشيخ الطريحي ، « والفتنة في كلام العرب ، الإبتلاء والإمتحان والإختبار ، وأصله من فتنتُ الفضّة إذا أدخلتها النار لتتميّز » </w:t>
      </w:r>
      <w:r w:rsidRPr="00980A2A">
        <w:rPr>
          <w:rStyle w:val="libFootnotenumChar"/>
          <w:rtl/>
        </w:rPr>
        <w:t>(2)</w:t>
      </w:r>
      <w:r>
        <w:rPr>
          <w:rtl/>
        </w:rPr>
        <w:t xml:space="preserve">. </w:t>
      </w:r>
    </w:p>
    <w:p w:rsidR="00CB1BA7" w:rsidRDefault="00CB1BA7" w:rsidP="00CB1BA7">
      <w:pPr>
        <w:rPr>
          <w:rtl/>
        </w:rPr>
      </w:pPr>
      <w:r>
        <w:rPr>
          <w:rtl/>
        </w:rPr>
        <w:t xml:space="preserve">وقال الشيخ الطبرسي ، « معنى يفتنون ، يبتلون في أنفسهم وأموالهم ... وهو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 نهج البلاغة ، ص 220 ، باب الخطب ، رقم 156) وفي الطبعة المصرية ، ج 2 ، ص 64 ، رقم 151. </w:t>
      </w:r>
    </w:p>
    <w:p w:rsidR="00CB1BA7" w:rsidRDefault="00CB1BA7" w:rsidP="006C0264">
      <w:pPr>
        <w:pStyle w:val="libFootnote0"/>
        <w:rPr>
          <w:rtl/>
        </w:rPr>
      </w:pPr>
      <w:r>
        <w:rPr>
          <w:rtl/>
        </w:rPr>
        <w:t xml:space="preserve">2 ـ مجمع البحرين ، ص 566. </w:t>
      </w:r>
    </w:p>
    <w:p w:rsidR="00CB1BA7" w:rsidRPr="00AF1F52" w:rsidRDefault="00CB1BA7" w:rsidP="001B166D">
      <w:pPr>
        <w:pStyle w:val="libBold2"/>
        <w:rPr>
          <w:rtl/>
        </w:rPr>
      </w:pPr>
      <w:r>
        <w:rPr>
          <w:rtl/>
        </w:rPr>
        <w:br w:type="page"/>
      </w:r>
      <w:r w:rsidRPr="001B166D">
        <w:rPr>
          <w:rtl/>
        </w:rPr>
        <w:lastRenderedPageBreak/>
        <w:t xml:space="preserve">فقال </w:t>
      </w:r>
      <w:r w:rsidR="0047015D" w:rsidRPr="0047015D">
        <w:rPr>
          <w:rStyle w:val="libAlaemChar"/>
          <w:rFonts w:hint="cs"/>
          <w:rtl/>
        </w:rPr>
        <w:t>عليه‌السلام</w:t>
      </w:r>
      <w:r w:rsidRPr="001B166D">
        <w:rPr>
          <w:rtl/>
        </w:rPr>
        <w:t xml:space="preserve"> ، لمّا أنزَلَ اللّهُ سبحانَه قوله </w:t>
      </w:r>
      <w:r w:rsidRPr="001B166D">
        <w:rPr>
          <w:rFonts w:hint="cs"/>
          <w:rtl/>
        </w:rPr>
        <w:t>:</w:t>
      </w:r>
      <w:r w:rsidRPr="001B166D">
        <w:rPr>
          <w:rtl/>
        </w:rPr>
        <w:t xml:space="preserve"> </w:t>
      </w:r>
      <w:r w:rsidRPr="00D45120">
        <w:rPr>
          <w:rStyle w:val="libAlaemChar"/>
          <w:rtl/>
        </w:rPr>
        <w:t>(</w:t>
      </w:r>
      <w:r w:rsidRPr="00D45120">
        <w:rPr>
          <w:rStyle w:val="libAieChar"/>
          <w:rtl/>
        </w:rPr>
        <w:t xml:space="preserve"> الم </w:t>
      </w:r>
      <w:r w:rsidRPr="00AF1F52">
        <w:rPr>
          <w:rtl/>
        </w:rPr>
        <w:t>*</w:t>
      </w:r>
      <w:r w:rsidRPr="00D45120">
        <w:rPr>
          <w:rStyle w:val="libAieChar"/>
          <w:rtl/>
        </w:rPr>
        <w:t xml:space="preserve"> أَحَسِبَ الناسُ أن يُتركُوا أن يَقولُوا آمنّا وهُم لا يُفتَنُون</w:t>
      </w:r>
      <w:r w:rsidRPr="001B166D">
        <w:rPr>
          <w:rtl/>
        </w:rPr>
        <w:t xml:space="preserve"> </w:t>
      </w:r>
      <w:r w:rsidRPr="00D45120">
        <w:rPr>
          <w:rStyle w:val="libAlaemChar"/>
          <w:rtl/>
        </w:rPr>
        <w:t>)</w:t>
      </w:r>
      <w:r w:rsidRPr="001B166D">
        <w:rPr>
          <w:rtl/>
        </w:rPr>
        <w:t xml:space="preserve"> (3) علمتُ أنّ الفتنَةَ لا تَنزل بنا ورسولُ اللّهِ </w:t>
      </w:r>
      <w:r w:rsidR="001976EA" w:rsidRPr="001976EA">
        <w:rPr>
          <w:rStyle w:val="libAlaemChar"/>
          <w:rFonts w:hint="cs"/>
          <w:rtl/>
        </w:rPr>
        <w:t>صلى‌الله‌عليه‌وآله</w:t>
      </w:r>
      <w:r w:rsidRPr="00AF1F52">
        <w:rPr>
          <w:rtl/>
        </w:rPr>
        <w:t xml:space="preserve"> بينَ أظهرِنا (4). </w:t>
      </w:r>
    </w:p>
    <w:p w:rsidR="00CB1BA7" w:rsidRPr="00AF1F52" w:rsidRDefault="00CB1BA7" w:rsidP="001B166D">
      <w:pPr>
        <w:pStyle w:val="libBold2"/>
        <w:rPr>
          <w:rtl/>
        </w:rPr>
      </w:pPr>
      <w:r w:rsidRPr="00AF1F52">
        <w:rPr>
          <w:rtl/>
        </w:rPr>
        <w:t>فقلت ، يا رسولَ اللّه ، ما هذه الفتنةُ التي أَخبَرَك اللّهُ بها</w:t>
      </w:r>
      <w:r>
        <w:rPr>
          <w:rtl/>
        </w:rPr>
        <w:t>؟</w:t>
      </w:r>
      <w:r w:rsidRPr="00AF1F52">
        <w:rPr>
          <w:rtl/>
        </w:rPr>
        <w:t xml:space="preserve"> </w:t>
      </w:r>
    </w:p>
    <w:p w:rsidR="00CB1BA7" w:rsidRDefault="00CB1BA7" w:rsidP="001B166D">
      <w:pPr>
        <w:pStyle w:val="libBold2"/>
        <w:rPr>
          <w:rtl/>
        </w:rPr>
      </w:pPr>
      <w:r>
        <w:rPr>
          <w:rtl/>
        </w:rPr>
        <w:t>فقال :</w:t>
      </w:r>
      <w:r w:rsidRPr="00AF1F52">
        <w:rPr>
          <w:rtl/>
        </w:rPr>
        <w:t xml:space="preserve"> يا علي ، إنّ اُمّتي سيُفتنون من (5) بَعدي.</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المروي عن أبي عبدالله </w:t>
      </w:r>
      <w:r w:rsidR="0047015D" w:rsidRPr="0047015D">
        <w:rPr>
          <w:rStyle w:val="libAlaemChar"/>
          <w:rFonts w:hint="cs"/>
          <w:rtl/>
        </w:rPr>
        <w:t>عليه‌السلام</w:t>
      </w:r>
      <w:r>
        <w:rPr>
          <w:rtl/>
        </w:rPr>
        <w:t xml:space="preserve"> » </w:t>
      </w:r>
      <w:r w:rsidRPr="00980A2A">
        <w:rPr>
          <w:rStyle w:val="libFootnotenumChar"/>
          <w:rtl/>
        </w:rPr>
        <w:t>(1)</w:t>
      </w:r>
      <w:r>
        <w:rPr>
          <w:rtl/>
        </w:rPr>
        <w:t xml:space="preserve">. </w:t>
      </w:r>
    </w:p>
    <w:p w:rsidR="00CB1BA7" w:rsidRDefault="00CB1BA7" w:rsidP="00CB1BA7">
      <w:pPr>
        <w:rPr>
          <w:rtl/>
        </w:rPr>
      </w:pPr>
      <w:r w:rsidRPr="0059655A">
        <w:rPr>
          <w:rtl/>
        </w:rPr>
        <w:t>(3)</w:t>
      </w:r>
      <w:r>
        <w:rPr>
          <w:rtl/>
        </w:rPr>
        <w:t xml:space="preserve"> سورة العنكبوت ، الآية 1 ـ 2. </w:t>
      </w:r>
    </w:p>
    <w:p w:rsidR="00CB1BA7" w:rsidRDefault="00CB1BA7" w:rsidP="00CB1BA7">
      <w:pPr>
        <w:rPr>
          <w:rtl/>
        </w:rPr>
      </w:pPr>
      <w:r w:rsidRPr="0059655A">
        <w:rPr>
          <w:rtl/>
        </w:rPr>
        <w:t>(4)</w:t>
      </w:r>
      <w:r>
        <w:rPr>
          <w:rtl/>
        </w:rPr>
        <w:t xml:space="preserve"> وذلك باعلام النبي </w:t>
      </w:r>
      <w:r w:rsidR="001976EA" w:rsidRPr="001976EA">
        <w:rPr>
          <w:rStyle w:val="libAlaemChar"/>
          <w:rFonts w:hint="cs"/>
          <w:rtl/>
        </w:rPr>
        <w:t>صلى‌الله‌عليه‌وآله</w:t>
      </w:r>
      <w:r>
        <w:rPr>
          <w:rtl/>
        </w:rPr>
        <w:t xml:space="preserve"> أنّ الفتنة تكون بعده فحصل بذلك العلم له </w:t>
      </w:r>
      <w:r w:rsidR="0047015D" w:rsidRPr="0047015D">
        <w:rPr>
          <w:rStyle w:val="libAlaemChar"/>
          <w:rFonts w:hint="cs"/>
          <w:rtl/>
        </w:rPr>
        <w:t>عليه‌السلام</w:t>
      </w:r>
      <w:r>
        <w:rPr>
          <w:rtl/>
        </w:rPr>
        <w:t xml:space="preserve"> كما أفاده في المنهاج </w:t>
      </w:r>
      <w:r w:rsidRPr="00980A2A">
        <w:rPr>
          <w:rStyle w:val="libFootnotenumChar"/>
          <w:rtl/>
        </w:rPr>
        <w:t>(2)</w:t>
      </w:r>
      <w:r>
        <w:rPr>
          <w:rtl/>
        </w:rPr>
        <w:t xml:space="preserve"> إستناداً إلى حديث الإمام الصادق </w:t>
      </w:r>
      <w:r w:rsidR="0047015D" w:rsidRPr="0047015D">
        <w:rPr>
          <w:rStyle w:val="libAlaemChar"/>
          <w:rFonts w:hint="cs"/>
          <w:rtl/>
        </w:rPr>
        <w:t>عليه‌السلام</w:t>
      </w:r>
      <w:r>
        <w:rPr>
          <w:rtl/>
        </w:rPr>
        <w:t xml:space="preserve"> أنّه لمّا نزلت هذه الآية قال </w:t>
      </w:r>
      <w:r w:rsidR="001976EA" w:rsidRPr="001976EA">
        <w:rPr>
          <w:rStyle w:val="libAlaemChar"/>
          <w:rFonts w:hint="cs"/>
          <w:rtl/>
        </w:rPr>
        <w:t>صلى‌الله‌عليه‌وآله</w:t>
      </w:r>
      <w:r>
        <w:rPr>
          <w:rtl/>
        </w:rPr>
        <w:t xml:space="preserve"> ، لابدّ من فتنة تبتلى بها الاُمّة بعد نبيّها ليتعيّن الصادق من الكاذب ، لأنّ الوحي قد إنقطع وبقي السيف وإفتراق الكلمة إلى يوم القيامة </w:t>
      </w:r>
      <w:r w:rsidRPr="00980A2A">
        <w:rPr>
          <w:rStyle w:val="libFootnotenumChar"/>
          <w:rtl/>
        </w:rPr>
        <w:t>(3)</w:t>
      </w:r>
      <w:r>
        <w:rPr>
          <w:rtl/>
        </w:rPr>
        <w:t xml:space="preserve">. </w:t>
      </w:r>
    </w:p>
    <w:p w:rsidR="00CB1BA7" w:rsidRDefault="00CB1BA7" w:rsidP="00CB1BA7">
      <w:pPr>
        <w:rPr>
          <w:rtl/>
        </w:rPr>
      </w:pPr>
      <w:r w:rsidRPr="0059655A">
        <w:rPr>
          <w:rtl/>
        </w:rPr>
        <w:t>(5)</w:t>
      </w:r>
      <w:r>
        <w:rPr>
          <w:rtl/>
        </w:rPr>
        <w:t xml:space="preserve"> في طبعة صبحي الصالح ، « بعدي » بدون كلمة من. </w:t>
      </w:r>
    </w:p>
    <w:p w:rsidR="00CB1BA7" w:rsidRDefault="00CB1BA7" w:rsidP="00CB1BA7">
      <w:pPr>
        <w:rPr>
          <w:rtl/>
        </w:rPr>
      </w:pPr>
      <w:r>
        <w:rPr>
          <w:rtl/>
        </w:rPr>
        <w:t xml:space="preserve">وقوله ، سيفتنون بمعنى تصيبهم الفتنة ـ والفتنة المستظهرة هنا هي الفتنة والإختبار بولاية أمير المؤمنين </w:t>
      </w:r>
      <w:r w:rsidR="0047015D" w:rsidRPr="0047015D">
        <w:rPr>
          <w:rStyle w:val="libAlaemChar"/>
          <w:rFonts w:hint="cs"/>
          <w:rtl/>
        </w:rPr>
        <w:t>عليه‌السلام</w:t>
      </w:r>
      <w:r>
        <w:rPr>
          <w:rtl/>
        </w:rPr>
        <w:t xml:space="preserve"> للأحاديث الواردة في ذلك نظير ما روى عن علقمة وأبي أيّوب الوارد في غاية المرام </w:t>
      </w:r>
      <w:r w:rsidRPr="00980A2A">
        <w:rPr>
          <w:rStyle w:val="libFootnotenumChar"/>
          <w:rtl/>
        </w:rPr>
        <w:t>(4)</w:t>
      </w:r>
      <w:r>
        <w:rPr>
          <w:rtl/>
        </w:rPr>
        <w:t xml:space="preserve"> ، « أنّه لمّا نزلت </w:t>
      </w:r>
      <w:r w:rsidRPr="00D45120">
        <w:rPr>
          <w:rStyle w:val="libAlaemChar"/>
          <w:rtl/>
        </w:rPr>
        <w:t>(</w:t>
      </w:r>
      <w:r w:rsidRPr="00D45120">
        <w:rPr>
          <w:rStyle w:val="libAieChar"/>
          <w:rtl/>
        </w:rPr>
        <w:t xml:space="preserve"> الم أحَسِب الناسُ </w:t>
      </w:r>
      <w:r w:rsidRPr="00D45120">
        <w:rPr>
          <w:rStyle w:val="libAlaemChar"/>
          <w:rtl/>
        </w:rPr>
        <w:t>)</w:t>
      </w:r>
      <w:r>
        <w:rPr>
          <w:rtl/>
        </w:rPr>
        <w:t xml:space="preserve"> الآيات ، قال النبي لعمّار ، إنّه سيكون من بعدي هناة حتّى يختلف السيف فيما بينهم ، وحتّى يقتل بعضهم بعضاً ، وحتّى يتبرّء بعضهم من بعض ، فإذا رأيت ذلك فعليك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مجمع البيان ، ج 8 ، ص 272. </w:t>
      </w:r>
    </w:p>
    <w:p w:rsidR="00CB1BA7" w:rsidRDefault="00CB1BA7" w:rsidP="006C0264">
      <w:pPr>
        <w:pStyle w:val="libFootnote0"/>
        <w:rPr>
          <w:rtl/>
        </w:rPr>
      </w:pPr>
      <w:r>
        <w:rPr>
          <w:rtl/>
        </w:rPr>
        <w:t xml:space="preserve">2 ـ منهاج البراعة ، ج 9 ، ص 293. </w:t>
      </w:r>
    </w:p>
    <w:p w:rsidR="00CB1BA7" w:rsidRDefault="00CB1BA7" w:rsidP="006C0264">
      <w:pPr>
        <w:pStyle w:val="libFootnote0"/>
        <w:rPr>
          <w:rtl/>
        </w:rPr>
      </w:pPr>
      <w:r>
        <w:rPr>
          <w:rtl/>
        </w:rPr>
        <w:t xml:space="preserve">3 ـ تفسير الصافي ، ج 4 ، ص 110. </w:t>
      </w:r>
    </w:p>
    <w:p w:rsidR="00CB1BA7" w:rsidRDefault="00CB1BA7" w:rsidP="006C0264">
      <w:pPr>
        <w:pStyle w:val="libFootnote0"/>
        <w:rPr>
          <w:rtl/>
        </w:rPr>
      </w:pPr>
      <w:r>
        <w:rPr>
          <w:rtl/>
        </w:rPr>
        <w:t xml:space="preserve">4 ـ غاية المرام ، ص 403 ، ب 25 ، ح 3. </w:t>
      </w:r>
    </w:p>
    <w:p w:rsidR="00CB1BA7" w:rsidRPr="0059655A" w:rsidRDefault="00CB1BA7" w:rsidP="001B166D">
      <w:pPr>
        <w:pStyle w:val="libBold2"/>
        <w:rPr>
          <w:rtl/>
        </w:rPr>
      </w:pPr>
      <w:r>
        <w:rPr>
          <w:rtl/>
        </w:rPr>
        <w:br w:type="page"/>
      </w:r>
      <w:r w:rsidRPr="0059655A">
        <w:rPr>
          <w:rtl/>
        </w:rPr>
        <w:lastRenderedPageBreak/>
        <w:t>فقلتُ ، يا رسولَ اللّه أَوَلَيس [ قد ] قلتَ لي يوم أُحُد حيث استُشهِدَ مَن استُشهِدَ من المسلمين وحِيزَتْ (6) عنّي الشهادةُ فشقَّ ذلكَ عَليَّ فقلتَ لي ، « أبْشِرْ فإنّ الشهادةَ من ورائِك »</w:t>
      </w:r>
      <w:r>
        <w:rPr>
          <w:rtl/>
        </w:rPr>
        <w:t>؟</w:t>
      </w:r>
      <w:r w:rsidRPr="0059655A">
        <w:rPr>
          <w:rtl/>
        </w:rPr>
        <w:t xml:space="preserve"> فقال لي ، « إنّ ذلكَ لكذلك (7) فكيف صبرُك إذاً</w:t>
      </w:r>
      <w:r>
        <w:rPr>
          <w:rtl/>
        </w:rPr>
        <w:t>؟</w:t>
      </w:r>
      <w:r w:rsidRPr="0059655A">
        <w:rPr>
          <w:rtl/>
        </w:rPr>
        <w:t xml:space="preserve"> » (8). </w:t>
      </w:r>
    </w:p>
    <w:p w:rsidR="00CB1BA7" w:rsidRDefault="00CB1BA7" w:rsidP="001B166D">
      <w:pPr>
        <w:pStyle w:val="libBold2"/>
        <w:rPr>
          <w:rtl/>
        </w:rPr>
      </w:pPr>
      <w:r w:rsidRPr="0059655A">
        <w:rPr>
          <w:rtl/>
        </w:rPr>
        <w:t>فقلت ، يا رسولَ اللّه ليس هذا من مواطن الصبر ، ولكن من مواطِن البُشرى والشُكر (9).</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بهذا الأصلع عن يميني علي بن أبي طالب ، فإنْ سلك الناس كلّهم وادياً فاسلك وادي علي وحُل عن الناس. </w:t>
      </w:r>
    </w:p>
    <w:p w:rsidR="00CB1BA7" w:rsidRDefault="00CB1BA7" w:rsidP="00CB1BA7">
      <w:pPr>
        <w:rPr>
          <w:rtl/>
        </w:rPr>
      </w:pPr>
      <w:r>
        <w:rPr>
          <w:rtl/>
        </w:rPr>
        <w:t xml:space="preserve">يا عمّار ، إنّ عليّاً لا يرُدّك عن هُدى ، ولا يردك إلى ردى. </w:t>
      </w:r>
    </w:p>
    <w:p w:rsidR="00CB1BA7" w:rsidRDefault="00CB1BA7" w:rsidP="00CB1BA7">
      <w:pPr>
        <w:rPr>
          <w:rtl/>
        </w:rPr>
      </w:pPr>
      <w:r>
        <w:rPr>
          <w:rtl/>
        </w:rPr>
        <w:t xml:space="preserve">يا عمّار ، طاعة علي طاعتي وطاعتي طاعة الله ». </w:t>
      </w:r>
    </w:p>
    <w:p w:rsidR="00CB1BA7" w:rsidRDefault="00CB1BA7" w:rsidP="00CB1BA7">
      <w:pPr>
        <w:rPr>
          <w:rtl/>
        </w:rPr>
      </w:pPr>
      <w:r w:rsidRPr="0059655A">
        <w:rPr>
          <w:rtl/>
        </w:rPr>
        <w:t>(6)</w:t>
      </w:r>
      <w:r>
        <w:rPr>
          <w:rtl/>
        </w:rPr>
        <w:t xml:space="preserve"> حيزت ، أي مُنعت. </w:t>
      </w:r>
    </w:p>
    <w:p w:rsidR="00CB1BA7" w:rsidRDefault="00CB1BA7" w:rsidP="00CB1BA7">
      <w:pPr>
        <w:rPr>
          <w:rtl/>
        </w:rPr>
      </w:pPr>
      <w:r w:rsidRPr="0059655A">
        <w:rPr>
          <w:rtl/>
        </w:rPr>
        <w:t>(7)</w:t>
      </w:r>
      <w:r>
        <w:rPr>
          <w:rtl/>
        </w:rPr>
        <w:t xml:space="preserve"> أي أنّ الشهادة واقعة لا محالة وستكون شهيداً. </w:t>
      </w:r>
    </w:p>
    <w:p w:rsidR="00CB1BA7" w:rsidRDefault="00CB1BA7" w:rsidP="00CB1BA7">
      <w:pPr>
        <w:rPr>
          <w:rtl/>
        </w:rPr>
      </w:pPr>
      <w:r w:rsidRPr="0059655A">
        <w:rPr>
          <w:rtl/>
        </w:rPr>
        <w:t>(8)</w:t>
      </w:r>
      <w:r>
        <w:rPr>
          <w:rtl/>
        </w:rPr>
        <w:t xml:space="preserve"> أي كيف يكون صبرك إذا هُيّئت لك الشهادة. وهذا السؤال من الرسول لأجل الإبانة عن علوّ همّته </w:t>
      </w:r>
      <w:r w:rsidR="0047015D" w:rsidRPr="0047015D">
        <w:rPr>
          <w:rStyle w:val="libAlaemChar"/>
          <w:rFonts w:hint="cs"/>
          <w:rtl/>
        </w:rPr>
        <w:t>عليه‌السلام</w:t>
      </w:r>
      <w:r>
        <w:rPr>
          <w:rtl/>
        </w:rPr>
        <w:t xml:space="preserve"> والإفصاح عن ثبات قدمه في جنب الله تعالى ، وإلاّ فهو صلوات الله عليه وآله عارف بصبره </w:t>
      </w:r>
      <w:r w:rsidR="0047015D" w:rsidRPr="0047015D">
        <w:rPr>
          <w:rStyle w:val="libAlaemChar"/>
          <w:rFonts w:hint="cs"/>
          <w:rtl/>
        </w:rPr>
        <w:t>عليه‌السلام</w:t>
      </w:r>
      <w:r>
        <w:rPr>
          <w:rtl/>
        </w:rPr>
        <w:t xml:space="preserve"> في مقابل الأسنّة والرماح ، وإلقاء نفسه في لهوات الموت عند الكفاح. </w:t>
      </w:r>
    </w:p>
    <w:p w:rsidR="00CB1BA7" w:rsidRDefault="00CB1BA7" w:rsidP="00CB1BA7">
      <w:pPr>
        <w:rPr>
          <w:rtl/>
        </w:rPr>
      </w:pPr>
      <w:r w:rsidRPr="0059655A">
        <w:rPr>
          <w:rtl/>
        </w:rPr>
        <w:t>(9)</w:t>
      </w:r>
      <w:r>
        <w:rPr>
          <w:rtl/>
        </w:rPr>
        <w:t xml:space="preserve"> وهذا شأن أهل الحقّ واليقين وأولياء الله المقرّبين ، يستبشرون بالموت في سبيل الله ، والنيل إلى رضوان الله ، وهو القائل ، « والله لابن أبي طالب آنس بالموت من الطفل بثدي اُمّه » </w:t>
      </w:r>
      <w:r w:rsidRPr="00980A2A">
        <w:rPr>
          <w:rStyle w:val="libFootnotenumChar"/>
          <w:rtl/>
        </w:rPr>
        <w:t>(1)</w:t>
      </w:r>
      <w:r>
        <w:rPr>
          <w:rtl/>
        </w:rPr>
        <w:t xml:space="preserve"> لذلك تراه </w:t>
      </w:r>
      <w:r w:rsidR="0047015D" w:rsidRPr="0047015D">
        <w:rPr>
          <w:rStyle w:val="libAlaemChar"/>
          <w:rFonts w:hint="cs"/>
          <w:rtl/>
        </w:rPr>
        <w:t>عليه‌السلام</w:t>
      </w:r>
      <w:r>
        <w:rPr>
          <w:rtl/>
        </w:rPr>
        <w:t xml:space="preserve"> هنا يجعل الشهادة من مواطن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نهج البلاغة ، الخطبة 5 ، ص 52 ، من طبعة صبحي الصالح. </w:t>
      </w:r>
    </w:p>
    <w:p w:rsidR="00CB1BA7" w:rsidRDefault="00CB1BA7" w:rsidP="001B166D">
      <w:pPr>
        <w:pStyle w:val="libBold2"/>
        <w:rPr>
          <w:rtl/>
        </w:rPr>
      </w:pPr>
      <w:r>
        <w:rPr>
          <w:rtl/>
        </w:rPr>
        <w:br w:type="page"/>
      </w:r>
      <w:r w:rsidRPr="00AC20ED">
        <w:rPr>
          <w:rtl/>
        </w:rPr>
        <w:lastRenderedPageBreak/>
        <w:t>و</w:t>
      </w:r>
      <w:r>
        <w:rPr>
          <w:rtl/>
        </w:rPr>
        <w:t>قال :</w:t>
      </w:r>
      <w:r w:rsidRPr="00AC20ED">
        <w:rPr>
          <w:rtl/>
        </w:rPr>
        <w:t xml:space="preserve"> يا علي (10) إنّ القومَ سيُفتنون بَعدي بأموالهم (11) ، ويَمُنُّون بدينِهِم على ربّهم (12) ، ويَتمنَّون رحمتَه ، ويأمنُون سطوتَه (13) ، ويستحلّونَ حرَامه بالشبهاتِ</w:t>
      </w:r>
      <w:r>
        <w:rPr>
          <w:rtl/>
        </w:rPr>
        <w:t xml:space="preserve"> ..</w:t>
      </w:r>
      <w:r w:rsidRPr="00AC20ED">
        <w:rPr>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البشرى لا من مواقع الصبر. </w:t>
      </w:r>
    </w:p>
    <w:p w:rsidR="00CB1BA7" w:rsidRDefault="00CB1BA7" w:rsidP="00CB1BA7">
      <w:pPr>
        <w:rPr>
          <w:rtl/>
        </w:rPr>
      </w:pPr>
      <w:r>
        <w:rPr>
          <w:rtl/>
        </w:rPr>
        <w:t xml:space="preserve">قال ابن أبي الحديد في الشرح بالنسبة إلى جوابه </w:t>
      </w:r>
      <w:r w:rsidR="0047015D" w:rsidRPr="0047015D">
        <w:rPr>
          <w:rStyle w:val="libAlaemChar"/>
          <w:rFonts w:hint="cs"/>
          <w:rtl/>
        </w:rPr>
        <w:t>عليه‌السلام</w:t>
      </w:r>
      <w:r>
        <w:rPr>
          <w:rtl/>
        </w:rPr>
        <w:t xml:space="preserve"> أنّه ، « كلامٌ عال جدّاً يدلّ على يقين عظيم وعرفان تامّ ، ونحوه قوله ـ وقد ضربه ابن ملجم ـ ، فزتُ وربّ الكعبة » </w:t>
      </w:r>
      <w:r w:rsidRPr="00980A2A">
        <w:rPr>
          <w:rStyle w:val="libFootnotenumChar"/>
          <w:rtl/>
        </w:rPr>
        <w:t>(1)</w:t>
      </w:r>
      <w:r>
        <w:rPr>
          <w:rtl/>
        </w:rPr>
        <w:t xml:space="preserve">. </w:t>
      </w:r>
    </w:p>
    <w:p w:rsidR="00CB1BA7" w:rsidRDefault="00CB1BA7" w:rsidP="00CB1BA7">
      <w:pPr>
        <w:rPr>
          <w:rtl/>
        </w:rPr>
      </w:pPr>
      <w:r w:rsidRPr="009F1496">
        <w:rPr>
          <w:rtl/>
        </w:rPr>
        <w:t>(10)</w:t>
      </w:r>
      <w:r>
        <w:rPr>
          <w:rtl/>
        </w:rPr>
        <w:t xml:space="preserve"> بيَّن صلوات الله عليه وآله لأمير المؤمنين بعد الإشارة إجمالا إلى الفتنة تفصيل بيان الفتنة وشرح حال المفتونين وكيفيّة افتتانهم بما يلي بيانه : </w:t>
      </w:r>
    </w:p>
    <w:p w:rsidR="00CB1BA7" w:rsidRDefault="00CB1BA7" w:rsidP="00CB1BA7">
      <w:pPr>
        <w:rPr>
          <w:rtl/>
        </w:rPr>
      </w:pPr>
      <w:r w:rsidRPr="009F1496">
        <w:rPr>
          <w:rtl/>
        </w:rPr>
        <w:t>(11)</w:t>
      </w:r>
      <w:r>
        <w:rPr>
          <w:rtl/>
        </w:rPr>
        <w:t xml:space="preserve"> كما قال عزّ إسمه </w:t>
      </w:r>
      <w:r>
        <w:rPr>
          <w:rFonts w:hint="cs"/>
          <w:rtl/>
        </w:rPr>
        <w:t>:</w:t>
      </w:r>
      <w:r>
        <w:rPr>
          <w:rtl/>
        </w:rPr>
        <w:t xml:space="preserve"> </w:t>
      </w:r>
      <w:r w:rsidRPr="00D45120">
        <w:rPr>
          <w:rStyle w:val="libAlaemChar"/>
          <w:rtl/>
        </w:rPr>
        <w:t>(</w:t>
      </w:r>
      <w:r w:rsidRPr="00D45120">
        <w:rPr>
          <w:rStyle w:val="libAieChar"/>
          <w:rtl/>
        </w:rPr>
        <w:t xml:space="preserve"> أنّما أموالُكُم وأولادُكم فِتْنَة </w:t>
      </w:r>
      <w:r w:rsidRPr="00D45120">
        <w:rPr>
          <w:rStyle w:val="libAlaemChar"/>
          <w:rtl/>
        </w:rPr>
        <w:t>)</w:t>
      </w:r>
      <w:r>
        <w:rPr>
          <w:rtl/>
        </w:rPr>
        <w:t xml:space="preserve"> </w:t>
      </w:r>
      <w:r w:rsidRPr="00980A2A">
        <w:rPr>
          <w:rStyle w:val="libFootnotenumChar"/>
          <w:rtl/>
        </w:rPr>
        <w:t>(2)</w:t>
      </w:r>
      <w:r>
        <w:rPr>
          <w:rtl/>
        </w:rPr>
        <w:t xml:space="preserve">. </w:t>
      </w:r>
    </w:p>
    <w:p w:rsidR="00CB1BA7" w:rsidRDefault="00CB1BA7" w:rsidP="00CB1BA7">
      <w:pPr>
        <w:rPr>
          <w:rtl/>
        </w:rPr>
      </w:pPr>
      <w:r w:rsidRPr="009F1496">
        <w:rPr>
          <w:rtl/>
        </w:rPr>
        <w:t>(12)</w:t>
      </w:r>
      <w:r>
        <w:rPr>
          <w:rtl/>
        </w:rPr>
        <w:t xml:space="preserve"> كما قال عزّ شأنه </w:t>
      </w:r>
      <w:r>
        <w:rPr>
          <w:rFonts w:hint="cs"/>
          <w:rtl/>
        </w:rPr>
        <w:t>:</w:t>
      </w:r>
      <w:r>
        <w:rPr>
          <w:rtl/>
        </w:rPr>
        <w:t xml:space="preserve"> </w:t>
      </w:r>
      <w:r w:rsidRPr="00D45120">
        <w:rPr>
          <w:rStyle w:val="libAlaemChar"/>
          <w:rtl/>
        </w:rPr>
        <w:t>(</w:t>
      </w:r>
      <w:r w:rsidRPr="00D45120">
        <w:rPr>
          <w:rStyle w:val="libAieChar"/>
          <w:rtl/>
        </w:rPr>
        <w:t xml:space="preserve"> يَمُنُّونَ عليكَ أنْ أسلَمُوا قُلْ لا تَمُنّوا عَلَيّ إسلامَكُم بل اللّهُ يَمُنُّ عليكُم أنْ هداكُم للإيمان </w:t>
      </w:r>
      <w:r w:rsidRPr="00D45120">
        <w:rPr>
          <w:rStyle w:val="libAlaemChar"/>
          <w:rtl/>
        </w:rPr>
        <w:t>)</w:t>
      </w:r>
      <w:r>
        <w:rPr>
          <w:rtl/>
        </w:rPr>
        <w:t xml:space="preserve"> </w:t>
      </w:r>
      <w:r w:rsidRPr="00980A2A">
        <w:rPr>
          <w:rStyle w:val="libFootnotenumChar"/>
          <w:rtl/>
        </w:rPr>
        <w:t>(3)</w:t>
      </w:r>
      <w:r>
        <w:rPr>
          <w:rtl/>
        </w:rPr>
        <w:t xml:space="preserve">. </w:t>
      </w:r>
    </w:p>
    <w:p w:rsidR="00CB1BA7" w:rsidRDefault="00CB1BA7" w:rsidP="00CB1BA7">
      <w:pPr>
        <w:rPr>
          <w:rtl/>
        </w:rPr>
      </w:pPr>
      <w:r w:rsidRPr="009F1496">
        <w:rPr>
          <w:rtl/>
        </w:rPr>
        <w:t>(13)</w:t>
      </w:r>
      <w:r>
        <w:rPr>
          <w:rtl/>
        </w:rPr>
        <w:t xml:space="preserve"> كما قال عزّ وجهه </w:t>
      </w:r>
      <w:r>
        <w:rPr>
          <w:rFonts w:hint="cs"/>
          <w:rtl/>
        </w:rPr>
        <w:t>:</w:t>
      </w:r>
      <w:r>
        <w:rPr>
          <w:rtl/>
        </w:rPr>
        <w:t xml:space="preserve"> </w:t>
      </w:r>
      <w:r w:rsidRPr="00D45120">
        <w:rPr>
          <w:rStyle w:val="libAlaemChar"/>
          <w:rtl/>
        </w:rPr>
        <w:t>(</w:t>
      </w:r>
      <w:r w:rsidRPr="00D45120">
        <w:rPr>
          <w:rStyle w:val="libAieChar"/>
          <w:rtl/>
        </w:rPr>
        <w:t xml:space="preserve"> أفأَمِنُوا مكَر اللّهِ فلا يأمَنُ مكَر اللّهِ إلاّ القومُ الخاسرُون </w:t>
      </w:r>
      <w:r w:rsidRPr="00D45120">
        <w:rPr>
          <w:rStyle w:val="libAlaemChar"/>
          <w:rtl/>
        </w:rPr>
        <w:t>)</w:t>
      </w:r>
      <w:r>
        <w:rPr>
          <w:rtl/>
        </w:rPr>
        <w:t xml:space="preserve"> </w:t>
      </w:r>
      <w:r w:rsidRPr="00980A2A">
        <w:rPr>
          <w:rStyle w:val="libFootnotenumChar"/>
          <w:rtl/>
        </w:rPr>
        <w:t>(4)</w:t>
      </w:r>
      <w:r>
        <w:rPr>
          <w:rtl/>
        </w:rPr>
        <w:t xml:space="preserve">. </w:t>
      </w:r>
    </w:p>
    <w:p w:rsidR="00CB1BA7" w:rsidRDefault="00CB1BA7" w:rsidP="00CB1BA7">
      <w:pPr>
        <w:rPr>
          <w:rtl/>
        </w:rPr>
      </w:pPr>
      <w:r>
        <w:rPr>
          <w:rtl/>
        </w:rPr>
        <w:t xml:space="preserve">والسطوة هي العقوبة التي تأخذهم بغتةً .. فإنّ الأمن من سخط الله كاليأس من رحمته هما من الكبائر الموبقة ، وتمنّي الرحمة مع عدم المبالاة في الدين والأمن من سطوة ربّ العالمين من صفات الجاهلين والمفتونين.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شرح نهج البلاغة لابن أبي الحديد ، ج 9 ، ص 207. </w:t>
      </w:r>
    </w:p>
    <w:p w:rsidR="00CB1BA7" w:rsidRDefault="00CB1BA7" w:rsidP="006C0264">
      <w:pPr>
        <w:pStyle w:val="libFootnote0"/>
        <w:rPr>
          <w:rtl/>
        </w:rPr>
      </w:pPr>
      <w:r>
        <w:rPr>
          <w:rtl/>
        </w:rPr>
        <w:t xml:space="preserve">2 ـ سورة الأنفال ، الآية 28. </w:t>
      </w:r>
    </w:p>
    <w:p w:rsidR="00CB1BA7" w:rsidRDefault="00CB1BA7" w:rsidP="006C0264">
      <w:pPr>
        <w:pStyle w:val="libFootnote0"/>
        <w:rPr>
          <w:rtl/>
        </w:rPr>
      </w:pPr>
      <w:r>
        <w:rPr>
          <w:rtl/>
        </w:rPr>
        <w:t xml:space="preserve">3 ـ سورة الحجرات ، الآية 17. </w:t>
      </w:r>
    </w:p>
    <w:p w:rsidR="00CB1BA7" w:rsidRDefault="00CB1BA7" w:rsidP="006C0264">
      <w:pPr>
        <w:pStyle w:val="libFootnote0"/>
        <w:rPr>
          <w:rtl/>
        </w:rPr>
      </w:pPr>
      <w:r>
        <w:rPr>
          <w:rtl/>
        </w:rPr>
        <w:t xml:space="preserve">4 ـ سورة الأعراف ، الآية 99. </w:t>
      </w:r>
    </w:p>
    <w:p w:rsidR="00CB1BA7" w:rsidRDefault="00CB1BA7" w:rsidP="001B166D">
      <w:pPr>
        <w:pStyle w:val="libBold2"/>
        <w:rPr>
          <w:rtl/>
        </w:rPr>
      </w:pPr>
      <w:r>
        <w:rPr>
          <w:rtl/>
        </w:rPr>
        <w:br w:type="page"/>
      </w:r>
      <w:r w:rsidRPr="00465C66">
        <w:rPr>
          <w:rtl/>
        </w:rPr>
        <w:lastRenderedPageBreak/>
        <w:t>الكاذبة والأهواءِ الساهية (14) ، فيستحلَّونَ الخَمرَ بالنَّبيذ (15)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465C66">
        <w:rPr>
          <w:rtl/>
        </w:rPr>
        <w:t>(14)</w:t>
      </w:r>
      <w:r>
        <w:rPr>
          <w:rtl/>
        </w:rPr>
        <w:t xml:space="preserve"> أي الأهواء الغافلة ، فبسبب متابعتهم أهوائهم وشبهاتهم يستحلّون المحرّمات. </w:t>
      </w:r>
    </w:p>
    <w:p w:rsidR="00CB1BA7" w:rsidRDefault="00CB1BA7" w:rsidP="00CB1BA7">
      <w:pPr>
        <w:rPr>
          <w:rtl/>
        </w:rPr>
      </w:pPr>
      <w:r>
        <w:rPr>
          <w:rtl/>
        </w:rPr>
        <w:t xml:space="preserve">ثمّ بيّن صلوات الله عليه وآله كيفية إستحلالهم الحرام ومواردها. </w:t>
      </w:r>
    </w:p>
    <w:p w:rsidR="00CB1BA7" w:rsidRDefault="00CB1BA7" w:rsidP="00CB1BA7">
      <w:pPr>
        <w:rPr>
          <w:rtl/>
        </w:rPr>
      </w:pPr>
      <w:r w:rsidRPr="0015767D">
        <w:rPr>
          <w:rtl/>
        </w:rPr>
        <w:t>(15)</w:t>
      </w:r>
      <w:r>
        <w:rPr>
          <w:rtl/>
        </w:rPr>
        <w:t xml:space="preserve"> أي زعموا أنّ النبيذ ليس بخمر فحكموا بحلّيته ، فكانوا مستحلّين للخمر وشاربين لها بواسطة شرب النبيذ والحال أنّ النبيذ خمرٌ موضوعاً وحكماً. </w:t>
      </w:r>
    </w:p>
    <w:p w:rsidR="00CB1BA7" w:rsidRDefault="00CB1BA7" w:rsidP="00CB1BA7">
      <w:pPr>
        <w:rPr>
          <w:rtl/>
        </w:rPr>
      </w:pPr>
      <w:r>
        <w:rPr>
          <w:rtl/>
        </w:rPr>
        <w:t xml:space="preserve">إذ الخمر عبارة عمّا يخمّر العقل ـ أي يستره ويغطّيه ـ فيشمل النبيذ الذي هو منقوع التمر حتّى ينشّ ماؤه فيسكر في أثره. </w:t>
      </w:r>
    </w:p>
    <w:p w:rsidR="00CB1BA7" w:rsidRDefault="00CB1BA7" w:rsidP="00CB1BA7">
      <w:pPr>
        <w:rPr>
          <w:rtl/>
        </w:rPr>
      </w:pPr>
      <w:r>
        <w:rPr>
          <w:rtl/>
        </w:rPr>
        <w:t xml:space="preserve">على أنّ الحرمة منصوصة في النبيذ عموماً وخصوصاً. </w:t>
      </w:r>
    </w:p>
    <w:p w:rsidR="00CB1BA7" w:rsidRDefault="00CB1BA7" w:rsidP="00CB1BA7">
      <w:pPr>
        <w:rPr>
          <w:rtl/>
        </w:rPr>
      </w:pPr>
      <w:r>
        <w:rPr>
          <w:rtl/>
        </w:rPr>
        <w:t xml:space="preserve">ففي حديث الطبري بإسناده عن فاطمة الزهراء </w:t>
      </w:r>
      <w:r w:rsidR="001976EA" w:rsidRPr="001976EA">
        <w:rPr>
          <w:rStyle w:val="libAlaemChar"/>
          <w:rFonts w:hint="cs"/>
          <w:rtl/>
        </w:rPr>
        <w:t>عليها‌السلام</w:t>
      </w:r>
      <w:r>
        <w:rPr>
          <w:rtl/>
        </w:rPr>
        <w:t xml:space="preserve"> قالت ، قال رسول الله </w:t>
      </w:r>
      <w:r w:rsidR="001976EA" w:rsidRPr="001976EA">
        <w:rPr>
          <w:rStyle w:val="libAlaemChar"/>
          <w:rFonts w:hint="cs"/>
          <w:rtl/>
        </w:rPr>
        <w:t>صلى‌الله‌عليه‌وآله</w:t>
      </w:r>
      <w:r>
        <w:rPr>
          <w:rtl/>
        </w:rPr>
        <w:t xml:space="preserve"> ، « ياحبيبة أبيها ، كلّ مسكر حرام ، وكلّ مسكر خمر » </w:t>
      </w:r>
      <w:r w:rsidRPr="00980A2A">
        <w:rPr>
          <w:rStyle w:val="libFootnotenumChar"/>
          <w:rtl/>
        </w:rPr>
        <w:t>(1)</w:t>
      </w:r>
      <w:r>
        <w:rPr>
          <w:rtl/>
        </w:rPr>
        <w:t xml:space="preserve">. </w:t>
      </w:r>
    </w:p>
    <w:p w:rsidR="00CB1BA7" w:rsidRDefault="00CB1BA7" w:rsidP="00CB1BA7">
      <w:pPr>
        <w:rPr>
          <w:rtl/>
        </w:rPr>
      </w:pPr>
      <w:r>
        <w:rPr>
          <w:rtl/>
        </w:rPr>
        <w:t xml:space="preserve">وفي حديثي عبد الرحمن بن الحجّاج وعلي بن جعفر بن إسحاق الهاشمي عن أبي عبدالله </w:t>
      </w:r>
      <w:r w:rsidR="0047015D" w:rsidRPr="0047015D">
        <w:rPr>
          <w:rStyle w:val="libAlaemChar"/>
          <w:rFonts w:hint="cs"/>
          <w:rtl/>
        </w:rPr>
        <w:t>عليه‌السلام</w:t>
      </w:r>
      <w:r>
        <w:rPr>
          <w:rtl/>
        </w:rPr>
        <w:t xml:space="preserve"> قال : قال رسول الله </w:t>
      </w:r>
      <w:r w:rsidR="001976EA" w:rsidRPr="001976EA">
        <w:rPr>
          <w:rStyle w:val="libAlaemChar"/>
          <w:rFonts w:hint="cs"/>
          <w:rtl/>
        </w:rPr>
        <w:t>صلى‌الله‌عليه‌وآله</w:t>
      </w:r>
      <w:r>
        <w:rPr>
          <w:rtl/>
        </w:rPr>
        <w:t xml:space="preserve"> ، « الخمر من خمسة ، العصير من الكَرْم ، والنقيع من الزبيب ، والبتع من العسل ، والمزر من الشعير ، والنبيذ من التمر » </w:t>
      </w:r>
      <w:r w:rsidRPr="00980A2A">
        <w:rPr>
          <w:rStyle w:val="libFootnotenumChar"/>
          <w:rtl/>
        </w:rPr>
        <w:t>(2)</w:t>
      </w:r>
      <w:r>
        <w:rPr>
          <w:rtl/>
        </w:rPr>
        <w:t xml:space="preserve">. </w:t>
      </w:r>
    </w:p>
    <w:p w:rsidR="00CB1BA7" w:rsidRDefault="00CB1BA7" w:rsidP="00CB1BA7">
      <w:pPr>
        <w:rPr>
          <w:rtl/>
        </w:rPr>
      </w:pPr>
      <w:r>
        <w:rPr>
          <w:rtl/>
        </w:rPr>
        <w:t xml:space="preserve">بل شأن نزول آية تحريم الخمر كان شرب النبيذ كما تلاحظه في حديث أبي الجارود أنّ مخالفاً من الصحابة شرب النبيذ فسكر وجعل يبكي على قتلى المشركين من أهل بدر فسمعه النبي </w:t>
      </w:r>
      <w:r w:rsidR="001976EA" w:rsidRPr="001976EA">
        <w:rPr>
          <w:rStyle w:val="libAlaemChar"/>
          <w:rFonts w:hint="cs"/>
          <w:rtl/>
        </w:rPr>
        <w:t>صلى‌الله‌عليه‌وآله</w:t>
      </w:r>
      <w:r>
        <w:rPr>
          <w:rtl/>
        </w:rPr>
        <w:t xml:space="preserve"> فقال : اللهمّ أمسك على لسانه ثمّ نزلت آية التحريم </w:t>
      </w:r>
      <w:r w:rsidRPr="00980A2A">
        <w:rPr>
          <w:rStyle w:val="libFootnotenumChar"/>
          <w:rtl/>
        </w:rPr>
        <w:t>(3)</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66 ، ص 487 ، ب 1 ، ح 18. </w:t>
      </w:r>
    </w:p>
    <w:p w:rsidR="00CB1BA7" w:rsidRDefault="00CB1BA7" w:rsidP="006C0264">
      <w:pPr>
        <w:pStyle w:val="libFootnote0"/>
        <w:rPr>
          <w:rtl/>
        </w:rPr>
      </w:pPr>
      <w:r>
        <w:rPr>
          <w:rtl/>
        </w:rPr>
        <w:t>2 ـ فروع الكافي ، ج 6 ، ص 392 ، باب ما يتّخذ من الخمر ، ح 1 و</w:t>
      </w:r>
      <w:r>
        <w:rPr>
          <w:rFonts w:hint="cs"/>
          <w:rtl/>
        </w:rPr>
        <w:t xml:space="preserve"> </w:t>
      </w:r>
      <w:r>
        <w:rPr>
          <w:rtl/>
        </w:rPr>
        <w:t xml:space="preserve">3. </w:t>
      </w:r>
    </w:p>
    <w:p w:rsidR="00CB1BA7" w:rsidRDefault="00CB1BA7" w:rsidP="006C0264">
      <w:pPr>
        <w:pStyle w:val="libFootnote0"/>
        <w:rPr>
          <w:rtl/>
        </w:rPr>
      </w:pPr>
      <w:r>
        <w:rPr>
          <w:rtl/>
        </w:rPr>
        <w:t xml:space="preserve">3 ـ بحار الأنوار ، ج 66 ، ص 487 ، ب 1 ، ح 21. </w:t>
      </w:r>
    </w:p>
    <w:p w:rsidR="00CB1BA7" w:rsidRPr="00465C66" w:rsidRDefault="00CB1BA7" w:rsidP="001B166D">
      <w:pPr>
        <w:pStyle w:val="libBold2"/>
        <w:rPr>
          <w:rtl/>
        </w:rPr>
      </w:pPr>
      <w:r>
        <w:rPr>
          <w:rtl/>
        </w:rPr>
        <w:br w:type="page"/>
      </w:r>
      <w:r w:rsidRPr="00465C66">
        <w:rPr>
          <w:rtl/>
        </w:rPr>
        <w:lastRenderedPageBreak/>
        <w:t xml:space="preserve">والسُحتَ بالهديّة (16) ، والرِّبا بالبيع (17). </w:t>
      </w:r>
    </w:p>
    <w:p w:rsidR="00CB1BA7" w:rsidRDefault="00CB1BA7" w:rsidP="001B166D">
      <w:pPr>
        <w:pStyle w:val="libBold2"/>
        <w:rPr>
          <w:rtl/>
        </w:rPr>
      </w:pPr>
      <w:r w:rsidRPr="00465C66">
        <w:rPr>
          <w:rtl/>
        </w:rPr>
        <w:t>فقلت ، يا رسولَ اللّه بأيِّ (18) المنازلِ أُنزِلُهم عندَ ذلك</w:t>
      </w:r>
      <w:r>
        <w:rPr>
          <w:rtl/>
        </w:rPr>
        <w:t>؟</w:t>
      </w:r>
      <w:r w:rsidRPr="00465C66">
        <w:rPr>
          <w:rtl/>
        </w:rPr>
        <w:t xml:space="preserve"> أبمنزلةِ ردّة أم بمنزلةِ فتنة (19)</w:t>
      </w:r>
      <w:r>
        <w:rPr>
          <w:rtl/>
        </w:rPr>
        <w:t>؟</w:t>
      </w:r>
      <w:r w:rsidRPr="00465C66">
        <w:rPr>
          <w:rtl/>
        </w:rPr>
        <w:t xml:space="preserve"> </w:t>
      </w:r>
      <w:r>
        <w:rPr>
          <w:rtl/>
        </w:rPr>
        <w:t>فقال : ..</w:t>
      </w:r>
      <w:r w:rsidRPr="00465C66">
        <w:rPr>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465C66">
        <w:rPr>
          <w:rtl/>
        </w:rPr>
        <w:t>(16)</w:t>
      </w:r>
      <w:r>
        <w:rPr>
          <w:rtl/>
        </w:rPr>
        <w:t xml:space="preserve"> أي يستحلّون السحت باسم الهدية. </w:t>
      </w:r>
    </w:p>
    <w:p w:rsidR="00CB1BA7" w:rsidRDefault="00CB1BA7" w:rsidP="00CB1BA7">
      <w:pPr>
        <w:rPr>
          <w:rtl/>
        </w:rPr>
      </w:pPr>
      <w:r>
        <w:rPr>
          <w:rtl/>
        </w:rPr>
        <w:t xml:space="preserve">والسحت هنا هي الرشوة في الحكم كمّا فسّر في حديث يزيد بن فرقد عن أبي عبدالله </w:t>
      </w:r>
      <w:r w:rsidR="0047015D" w:rsidRPr="0047015D">
        <w:rPr>
          <w:rStyle w:val="libAlaemChar"/>
          <w:rFonts w:hint="cs"/>
          <w:rtl/>
        </w:rPr>
        <w:t>عليه‌السلام</w:t>
      </w:r>
      <w:r>
        <w:rPr>
          <w:rtl/>
        </w:rPr>
        <w:t xml:space="preserve"> </w:t>
      </w:r>
      <w:r w:rsidRPr="00980A2A">
        <w:rPr>
          <w:rStyle w:val="libFootnotenumChar"/>
          <w:rtl/>
        </w:rPr>
        <w:t>(1)</w:t>
      </w:r>
      <w:r>
        <w:rPr>
          <w:rtl/>
        </w:rPr>
        <w:t xml:space="preserve"> وتقدّم أنّ السحت هو ، كلّ ما لا يحلّ كسبه ، وإشتقاقه من السَّحت وهو الإستيصال ، يقال : سحته وأسحته أي استأصله ، ويسمّى الحرام به لأنّه يعقّب عذاب الإستيصال ، وقيل لأنّه لا بركة فيه لأنّه يُسحت مروّة الإنسان </w:t>
      </w:r>
      <w:r w:rsidRPr="00980A2A">
        <w:rPr>
          <w:rStyle w:val="libFootnotenumChar"/>
          <w:rtl/>
        </w:rPr>
        <w:t>(2)</w:t>
      </w:r>
      <w:r>
        <w:rPr>
          <w:rtl/>
        </w:rPr>
        <w:t xml:space="preserve">. </w:t>
      </w:r>
    </w:p>
    <w:p w:rsidR="00CB1BA7" w:rsidRDefault="00CB1BA7" w:rsidP="00CB1BA7">
      <w:pPr>
        <w:rPr>
          <w:rtl/>
        </w:rPr>
      </w:pPr>
      <w:r>
        <w:rPr>
          <w:rtl/>
        </w:rPr>
        <w:t xml:space="preserve">وقال في الفروق ، الفرق بين الحرام والسحت ، أنّ السحت مبالغة صفة الحرام </w:t>
      </w:r>
      <w:r w:rsidRPr="00980A2A">
        <w:rPr>
          <w:rStyle w:val="libFootnotenumChar"/>
          <w:rtl/>
        </w:rPr>
        <w:t>(3)</w:t>
      </w:r>
      <w:r>
        <w:rPr>
          <w:rtl/>
        </w:rPr>
        <w:t xml:space="preserve">. </w:t>
      </w:r>
    </w:p>
    <w:p w:rsidR="00CB1BA7" w:rsidRDefault="00CB1BA7" w:rsidP="00CB1BA7">
      <w:pPr>
        <w:rPr>
          <w:rtl/>
        </w:rPr>
      </w:pPr>
      <w:r w:rsidRPr="00465C66">
        <w:rPr>
          <w:rtl/>
        </w:rPr>
        <w:t>(17)</w:t>
      </w:r>
      <w:r>
        <w:rPr>
          <w:rtl/>
        </w:rPr>
        <w:t xml:space="preserve"> أي يستحلّون الربا باسم البيع ، ويجعلون البيع وسيلة إلى أخذ تلك الزيادة ويزعمون حلّيتها. </w:t>
      </w:r>
    </w:p>
    <w:p w:rsidR="00CB1BA7" w:rsidRDefault="00CB1BA7" w:rsidP="00CB1BA7">
      <w:pPr>
        <w:rPr>
          <w:rtl/>
        </w:rPr>
      </w:pPr>
      <w:r>
        <w:rPr>
          <w:rtl/>
        </w:rPr>
        <w:t xml:space="preserve">والربا في اللغة هي الزيادة ، وفي الشرع هي الزيادة على رأس المال من أحد المتساويين جنساً ممّا يكال أو يوزن في المعاملة. </w:t>
      </w:r>
    </w:p>
    <w:p w:rsidR="00CB1BA7" w:rsidRDefault="00CB1BA7" w:rsidP="00CB1BA7">
      <w:pPr>
        <w:rPr>
          <w:rtl/>
        </w:rPr>
      </w:pPr>
      <w:r>
        <w:rPr>
          <w:rtl/>
        </w:rPr>
        <w:t xml:space="preserve">وكذا الزيادة في القرض وهو أن يدفع أحد إلى آخر مالا على أن يردّ عليه أكثر منه. </w:t>
      </w:r>
    </w:p>
    <w:p w:rsidR="00CB1BA7" w:rsidRDefault="00CB1BA7" w:rsidP="00CB1BA7">
      <w:pPr>
        <w:rPr>
          <w:rtl/>
        </w:rPr>
      </w:pPr>
      <w:r w:rsidRPr="00465C66">
        <w:rPr>
          <w:rtl/>
        </w:rPr>
        <w:t>(18)</w:t>
      </w:r>
      <w:r>
        <w:rPr>
          <w:rtl/>
        </w:rPr>
        <w:t xml:space="preserve"> في طبعة صبحي الصالح ، « فبأيّ ». </w:t>
      </w:r>
    </w:p>
    <w:p w:rsidR="00CB1BA7" w:rsidRDefault="00CB1BA7" w:rsidP="00CB1BA7">
      <w:pPr>
        <w:rPr>
          <w:rtl/>
        </w:rPr>
      </w:pPr>
      <w:r w:rsidRPr="00465C66">
        <w:rPr>
          <w:rtl/>
        </w:rPr>
        <w:t>(19)</w:t>
      </w:r>
      <w:r>
        <w:rPr>
          <w:rtl/>
        </w:rPr>
        <w:t xml:space="preserve"> هل يُسار فيهم بالسيرة مع الكفّار والمرتدّين ، أو بما يعامل به المفتونين والمنحرفين؟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وسائل الشيعة ، ج 12 ، ص 62 ، ب 5 ، ح 4. </w:t>
      </w:r>
    </w:p>
    <w:p w:rsidR="00CB1BA7" w:rsidRDefault="00CB1BA7" w:rsidP="006C0264">
      <w:pPr>
        <w:pStyle w:val="libFootnote0"/>
        <w:rPr>
          <w:rtl/>
        </w:rPr>
      </w:pPr>
      <w:r>
        <w:rPr>
          <w:rtl/>
        </w:rPr>
        <w:t xml:space="preserve">2 ـ مجمع البحرين ، ص 145. </w:t>
      </w:r>
    </w:p>
    <w:p w:rsidR="00CB1BA7" w:rsidRDefault="00CB1BA7" w:rsidP="006C0264">
      <w:pPr>
        <w:pStyle w:val="libFootnote0"/>
        <w:rPr>
          <w:rtl/>
        </w:rPr>
      </w:pPr>
      <w:r>
        <w:rPr>
          <w:rtl/>
        </w:rPr>
        <w:t xml:space="preserve">3 ـ الفروق اللغوية ، ص 192. </w:t>
      </w:r>
    </w:p>
    <w:p w:rsidR="00CB1BA7" w:rsidRDefault="00CB1BA7" w:rsidP="001B166D">
      <w:pPr>
        <w:pStyle w:val="libBold2"/>
        <w:rPr>
          <w:rtl/>
        </w:rPr>
      </w:pPr>
      <w:r>
        <w:rPr>
          <w:rtl/>
        </w:rPr>
        <w:br w:type="page"/>
      </w:r>
      <w:r w:rsidRPr="00714451">
        <w:rPr>
          <w:rtl/>
        </w:rPr>
        <w:lastRenderedPageBreak/>
        <w:t>بمنزلةِ فتنة (20).</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714451">
        <w:rPr>
          <w:rtl/>
        </w:rPr>
        <w:t>(20)</w:t>
      </w:r>
      <w:r>
        <w:rPr>
          <w:rtl/>
        </w:rPr>
        <w:t xml:space="preserve"> وذلك لإظهارهم الشهادتين ، وإنْ ارتكبوا أعظم المحرّمات. </w:t>
      </w:r>
    </w:p>
    <w:p w:rsidR="00CB1BA7" w:rsidRDefault="00CB1BA7" w:rsidP="00CB1BA7">
      <w:pPr>
        <w:rPr>
          <w:rtl/>
        </w:rPr>
      </w:pPr>
      <w:r>
        <w:rPr>
          <w:rtl/>
        </w:rPr>
        <w:t xml:space="preserve">فيجري عليهم في الظاهر أحكام الإسلام ، وإنْ كانوا في الباطن من أخبث الكفّار اللئام ، بل الخارجون منهم على إمام زمانهم يتّصفون بالكفر الحقيقي بلا خصام. </w:t>
      </w:r>
    </w:p>
    <w:p w:rsidR="00CB1BA7" w:rsidRDefault="00CB1BA7" w:rsidP="00CB1BA7">
      <w:pPr>
        <w:rPr>
          <w:rtl/>
        </w:rPr>
      </w:pPr>
      <w:r>
        <w:rPr>
          <w:rtl/>
        </w:rPr>
        <w:t xml:space="preserve">فالباغون على أمير المؤمنين </w:t>
      </w:r>
      <w:r w:rsidR="0047015D" w:rsidRPr="0047015D">
        <w:rPr>
          <w:rStyle w:val="libAlaemChar"/>
          <w:rFonts w:hint="cs"/>
          <w:rtl/>
        </w:rPr>
        <w:t>عليه‌السلام</w:t>
      </w:r>
      <w:r>
        <w:rPr>
          <w:rtl/>
        </w:rPr>
        <w:t xml:space="preserve"> والمحاربون معه كفّار بلا إشكال دليلا متواتراً ، وفتوىً إجماعاً كما تلاحظ الدليل في الأحاديث </w:t>
      </w:r>
      <w:r w:rsidRPr="00980A2A">
        <w:rPr>
          <w:rStyle w:val="libFootnotenumChar"/>
          <w:rtl/>
        </w:rPr>
        <w:t>(1)</w:t>
      </w:r>
      <w:r>
        <w:rPr>
          <w:rtl/>
        </w:rPr>
        <w:t xml:space="preserve">. </w:t>
      </w:r>
    </w:p>
    <w:p w:rsidR="00CB1BA7" w:rsidRDefault="00CB1BA7" w:rsidP="00CB1BA7">
      <w:pPr>
        <w:rPr>
          <w:rtl/>
        </w:rPr>
      </w:pPr>
      <w:r>
        <w:rPr>
          <w:rtl/>
        </w:rPr>
        <w:t xml:space="preserve">مثل الحديث المسند عن الإمام الباقر </w:t>
      </w:r>
      <w:r w:rsidR="0047015D" w:rsidRPr="0047015D">
        <w:rPr>
          <w:rStyle w:val="libAlaemChar"/>
          <w:rFonts w:hint="cs"/>
          <w:rtl/>
        </w:rPr>
        <w:t>عليه‌السلام</w:t>
      </w:r>
      <w:r>
        <w:rPr>
          <w:rtl/>
        </w:rPr>
        <w:t xml:space="preserve"> قال : قال أمير المؤمنين </w:t>
      </w:r>
      <w:r w:rsidR="0047015D" w:rsidRPr="0047015D">
        <w:rPr>
          <w:rStyle w:val="libAlaemChar"/>
          <w:rFonts w:hint="cs"/>
          <w:rtl/>
        </w:rPr>
        <w:t>عليه‌السلام</w:t>
      </w:r>
      <w:r>
        <w:rPr>
          <w:rtl/>
        </w:rPr>
        <w:t xml:space="preserve"> ، يا معشر المسلمين! قاتلوا أئمّة الكفر إنّهم لا إيمان لهم لعلّهم ينتهون ، ثمّ قال : هؤلاء القوم هم وربّ الكعبة ، يعني أهل صفّين والبصرة والخوارج. </w:t>
      </w:r>
    </w:p>
    <w:p w:rsidR="00CB1BA7" w:rsidRDefault="00CB1BA7" w:rsidP="00CB1BA7">
      <w:pPr>
        <w:rPr>
          <w:rtl/>
        </w:rPr>
      </w:pPr>
      <w:r>
        <w:rPr>
          <w:rtl/>
        </w:rPr>
        <w:t xml:space="preserve">وكما تلاحظ الإجماع فيما أفاده شيخ الطائفة الطوسي </w:t>
      </w:r>
      <w:r w:rsidR="00027E81" w:rsidRPr="00027E81">
        <w:rPr>
          <w:rStyle w:val="libAlaemChar"/>
          <w:rFonts w:hint="cs"/>
          <w:rtl/>
        </w:rPr>
        <w:t>قدس‌سره</w:t>
      </w:r>
      <w:r>
        <w:rPr>
          <w:rtl/>
        </w:rPr>
        <w:t xml:space="preserve"> </w:t>
      </w:r>
      <w:r w:rsidRPr="00980A2A">
        <w:rPr>
          <w:rStyle w:val="libFootnotenumChar"/>
          <w:rtl/>
        </w:rPr>
        <w:t>(2)</w:t>
      </w:r>
      <w:r>
        <w:rPr>
          <w:rtl/>
        </w:rPr>
        <w:t xml:space="preserve"> بما حاصله : </w:t>
      </w:r>
    </w:p>
    <w:p w:rsidR="00CB1BA7" w:rsidRDefault="00CB1BA7" w:rsidP="00CB1BA7">
      <w:pPr>
        <w:rPr>
          <w:rtl/>
        </w:rPr>
      </w:pPr>
      <w:r>
        <w:rPr>
          <w:rtl/>
        </w:rPr>
        <w:t xml:space="preserve">( عندنا أنّ من حارب أمير المؤمنين </w:t>
      </w:r>
      <w:r w:rsidR="0047015D" w:rsidRPr="0047015D">
        <w:rPr>
          <w:rStyle w:val="libAlaemChar"/>
          <w:rFonts w:hint="cs"/>
          <w:rtl/>
        </w:rPr>
        <w:t>عليه‌السلام</w:t>
      </w:r>
      <w:r>
        <w:rPr>
          <w:rtl/>
        </w:rPr>
        <w:t xml:space="preserve"> وضرب وجهه ووجه أصحابه بالسيف كافر ، والدليل المعتمد في ذلك ، إجماع الفرقة المحقّة من الإمامية على ذلك فإنّهم لا يختلفون في هذه المسألة على حال من الأحوال ، وقد دللنا على أنّ إجماعهم حجّة فيما تقدّم. </w:t>
      </w:r>
    </w:p>
    <w:p w:rsidR="00CB1BA7" w:rsidRDefault="00CB1BA7" w:rsidP="00CB1BA7">
      <w:pPr>
        <w:rPr>
          <w:rtl/>
        </w:rPr>
      </w:pPr>
      <w:r>
        <w:rPr>
          <w:rtl/>
        </w:rPr>
        <w:t xml:space="preserve">وأيضاً فنحن نعلم أنّ من حاربه كان منكراً لإمامته ودافعاً لها ، ودفع الإمامة كفر ، كما أنّ دفع النبوّة كفر ، لأنّ الجهل بهما على حدّ واحد. </w:t>
      </w:r>
    </w:p>
    <w:p w:rsidR="00CB1BA7" w:rsidRDefault="00CB1BA7" w:rsidP="00CB1BA7">
      <w:pPr>
        <w:rPr>
          <w:rtl/>
        </w:rPr>
      </w:pPr>
      <w:r>
        <w:rPr>
          <w:rtl/>
        </w:rPr>
        <w:t xml:space="preserve">وقد روي عن النبي </w:t>
      </w:r>
      <w:r w:rsidR="001976EA" w:rsidRPr="001976EA">
        <w:rPr>
          <w:rStyle w:val="libAlaemChar"/>
          <w:rFonts w:hint="cs"/>
          <w:rtl/>
        </w:rPr>
        <w:t>صلى‌الله‌عليه‌وآله</w:t>
      </w:r>
      <w:r>
        <w:rPr>
          <w:rtl/>
        </w:rPr>
        <w:t xml:space="preserve"> أنّه قال : « من مات ولم يعرف إمام زمانه مات ميتة جاهلية » وميتة الجاهلية لا تكون إلاّ على كفر </w:t>
      </w:r>
      <w:r w:rsidRPr="00980A2A">
        <w:rPr>
          <w:rStyle w:val="libFootnotenumChar"/>
          <w:rtl/>
        </w:rPr>
        <w:t>(3)</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32 ، ص 319 ، ب 8 ، الأحاديث. </w:t>
      </w:r>
    </w:p>
    <w:p w:rsidR="00CB1BA7" w:rsidRDefault="00CB1BA7" w:rsidP="006C0264">
      <w:pPr>
        <w:pStyle w:val="libFootnote0"/>
        <w:rPr>
          <w:rtl/>
        </w:rPr>
      </w:pPr>
      <w:r>
        <w:rPr>
          <w:rtl/>
        </w:rPr>
        <w:t xml:space="preserve">2 ـ تلخيص الشافي ، ج 3 ، ص 107. </w:t>
      </w:r>
    </w:p>
    <w:p w:rsidR="00CB1BA7" w:rsidRDefault="00CB1BA7" w:rsidP="006C0264">
      <w:pPr>
        <w:pStyle w:val="libFootnote0"/>
        <w:rPr>
          <w:rtl/>
        </w:rPr>
      </w:pPr>
      <w:r>
        <w:rPr>
          <w:rtl/>
        </w:rPr>
        <w:t xml:space="preserve">3 ـ لاحظ صحيح مسلم شرح النووي ، ج 12 ، ص 240. ومسند أحمد بن حنبل ، ج 2 ، ص 83. وحلية الأولياء لأبي نعيم ، ج 3 ، ص 224. وكنز العمّال للمتّقي الهندي ، ج 3 ، ص 200. وسنن البيهقي ، ج 8 ، ص 156. وتفسير ابن كثير ، ج 1 ، ص 517.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وأيضاً روى عنه أنّه قال </w:t>
      </w:r>
      <w:r w:rsidR="001976EA" w:rsidRPr="001976EA">
        <w:rPr>
          <w:rStyle w:val="libAlaemChar"/>
          <w:rFonts w:hint="cs"/>
          <w:rtl/>
        </w:rPr>
        <w:t>صلى‌الله‌عليه‌وآله</w:t>
      </w:r>
      <w:r>
        <w:rPr>
          <w:rtl/>
        </w:rPr>
        <w:t xml:space="preserve"> ، « حربك يا علي حربي وسلمك يا علي سلمي » </w:t>
      </w:r>
      <w:r w:rsidRPr="00980A2A">
        <w:rPr>
          <w:rStyle w:val="libFootnotenumChar"/>
          <w:rtl/>
        </w:rPr>
        <w:t>(1)</w:t>
      </w:r>
      <w:r>
        <w:rPr>
          <w:rtl/>
        </w:rPr>
        <w:t xml:space="preserve">. </w:t>
      </w:r>
    </w:p>
    <w:p w:rsidR="00CB1BA7" w:rsidRDefault="00CB1BA7" w:rsidP="00CB1BA7">
      <w:pPr>
        <w:rPr>
          <w:rtl/>
        </w:rPr>
      </w:pPr>
      <w:r>
        <w:rPr>
          <w:rtl/>
        </w:rPr>
        <w:t xml:space="preserve">ومعلوم أنّه أراد أنّ أحكام حربك تماثل أحكام حربي ... </w:t>
      </w:r>
    </w:p>
    <w:p w:rsidR="00CB1BA7" w:rsidRDefault="00CB1BA7" w:rsidP="00CB1BA7">
      <w:pPr>
        <w:rPr>
          <w:rtl/>
        </w:rPr>
      </w:pPr>
      <w:r>
        <w:rPr>
          <w:rtl/>
        </w:rPr>
        <w:t xml:space="preserve">ويدلّ على ذلك أيضاً قوله </w:t>
      </w:r>
      <w:r w:rsidR="001976EA" w:rsidRPr="001976EA">
        <w:rPr>
          <w:rStyle w:val="libAlaemChar"/>
          <w:rFonts w:hint="cs"/>
          <w:rtl/>
        </w:rPr>
        <w:t>صلى‌الله‌عليه‌وآله</w:t>
      </w:r>
      <w:r>
        <w:rPr>
          <w:rtl/>
        </w:rPr>
        <w:t xml:space="preserve"> ، « اللهمّ وال من والاه وعاد من عاداه » </w:t>
      </w:r>
      <w:r w:rsidRPr="00980A2A">
        <w:rPr>
          <w:rStyle w:val="libFootnotenumChar"/>
          <w:rtl/>
        </w:rPr>
        <w:t>(2)</w:t>
      </w:r>
      <w:r>
        <w:rPr>
          <w:rtl/>
        </w:rPr>
        <w:t xml:space="preserve">. </w:t>
      </w:r>
    </w:p>
    <w:p w:rsidR="00CB1BA7" w:rsidRDefault="00CB1BA7" w:rsidP="00CB1BA7">
      <w:pPr>
        <w:rPr>
          <w:rtl/>
        </w:rPr>
      </w:pPr>
      <w:r>
        <w:rPr>
          <w:rtl/>
        </w:rPr>
        <w:t xml:space="preserve">ونحن نعلم أنّه لا تجب عداوة أحد بالإطلاق إلاّ عداوة الكفّار ... ).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مناقب أمير المؤمنين لابن المغازلي ، ص 50. ينابيع المودّة للقندوزي ، ص 81. المناقب للخوارزمي ، ص 76. ميزان الإعتدال ، ج 1 ، ص 35. شرح نهج البلاغة للمعتزلي ، ج 4 ، ص 221. </w:t>
      </w:r>
    </w:p>
    <w:p w:rsidR="00CB1BA7" w:rsidRDefault="00CB1BA7" w:rsidP="006C0264">
      <w:pPr>
        <w:pStyle w:val="libFootnote0"/>
        <w:rPr>
          <w:rtl/>
        </w:rPr>
      </w:pPr>
      <w:r>
        <w:rPr>
          <w:rtl/>
        </w:rPr>
        <w:t xml:space="preserve">2 ـ في حديث الغدير الشريف الذي تلاحظ مصادره المتواترة في كتاب الغدير ، ج 1 ، ص 14 و 62 و 73. </w:t>
      </w:r>
    </w:p>
    <w:p w:rsidR="00CB1BA7" w:rsidRDefault="00CB1BA7" w:rsidP="00CB1BA7">
      <w:pPr>
        <w:pStyle w:val="Heading2"/>
        <w:rPr>
          <w:rtl/>
        </w:rPr>
      </w:pPr>
      <w:r>
        <w:rPr>
          <w:rtl/>
        </w:rPr>
        <w:br w:type="page"/>
      </w:r>
      <w:bookmarkStart w:id="24" w:name="_Toc313868428"/>
      <w:bookmarkStart w:id="25" w:name="_Toc393797497"/>
      <w:r>
        <w:rPr>
          <w:rtl/>
        </w:rPr>
        <w:lastRenderedPageBreak/>
        <w:t>12</w:t>
      </w:r>
      <w:bookmarkEnd w:id="24"/>
      <w:bookmarkEnd w:id="25"/>
    </w:p>
    <w:p w:rsidR="00CB1BA7" w:rsidRDefault="00CB1BA7" w:rsidP="00CB1BA7">
      <w:pPr>
        <w:rPr>
          <w:rtl/>
        </w:rPr>
      </w:pPr>
      <w:r>
        <w:rPr>
          <w:rtl/>
        </w:rPr>
        <w:t>نهج البلاغة</w:t>
      </w:r>
      <w:r>
        <w:rPr>
          <w:rFonts w:hint="cs"/>
          <w:rtl/>
        </w:rPr>
        <w:t xml:space="preserve"> (1)</w:t>
      </w:r>
      <w:r>
        <w:rPr>
          <w:rtl/>
        </w:rPr>
        <w:t xml:space="preserve"> : </w:t>
      </w:r>
    </w:p>
    <w:p w:rsidR="00CB1BA7" w:rsidRPr="001B166D" w:rsidRDefault="00CB1BA7" w:rsidP="00CB1BA7">
      <w:pPr>
        <w:rPr>
          <w:rStyle w:val="libBold2Char"/>
          <w:rtl/>
        </w:rPr>
      </w:pPr>
      <w:r w:rsidRPr="001B166D">
        <w:rPr>
          <w:rStyle w:val="libBold2Char"/>
          <w:rtl/>
        </w:rPr>
        <w:t xml:space="preserve">إذا قُمتَ في صلاتِك للناسِ فلا تكونَنَّ مُنفِّراً ولا مُضَيِّعاً (2) ، فإنّ في الناسِ من بِهِ العلّةُ ولهُ الحاجة (3). وقد سألتُ رسولَ اللّه </w:t>
      </w:r>
      <w:r w:rsidR="001976EA" w:rsidRPr="001976EA">
        <w:rPr>
          <w:rStyle w:val="libAlaemChar"/>
          <w:rFonts w:hint="cs"/>
          <w:rtl/>
        </w:rPr>
        <w:t>صلى‌الله‌عليه‌وآله</w:t>
      </w:r>
      <w:r w:rsidRPr="001B166D">
        <w:rPr>
          <w:rStyle w:val="libBold2Char"/>
          <w:rtl/>
        </w:rPr>
        <w:t xml:space="preserve"> حينَ وجّهني إلى اليَمن كيفَ اُصلّي بهم؟ فقال : صلِّ بهم كصلاةِ أضعفِهم (4)</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A43AC1">
        <w:rPr>
          <w:rtl/>
        </w:rPr>
        <w:t>(1)</w:t>
      </w:r>
      <w:r>
        <w:rPr>
          <w:rtl/>
        </w:rPr>
        <w:t xml:space="preserve"> هذا من جملة ما ورد في عهد أمير المؤمنين </w:t>
      </w:r>
      <w:r w:rsidR="0047015D" w:rsidRPr="0047015D">
        <w:rPr>
          <w:rStyle w:val="libAlaemChar"/>
          <w:rFonts w:hint="cs"/>
          <w:rtl/>
        </w:rPr>
        <w:t>عليه‌السلام</w:t>
      </w:r>
      <w:r>
        <w:rPr>
          <w:rtl/>
        </w:rPr>
        <w:t xml:space="preserve"> لمالك بن الحارث الأشتر النخعي حينما ولاّه مصر ، وهو أطول عهد محتوىً ، وأجمعه محاسناً ، وأتمّ دستور للراعي والرعيّة ، وقد ورد هذا العهد الشريف في نهج البلاغة. </w:t>
      </w:r>
    </w:p>
    <w:p w:rsidR="00CB1BA7" w:rsidRDefault="00CB1BA7" w:rsidP="00CB1BA7">
      <w:pPr>
        <w:rPr>
          <w:rtl/>
        </w:rPr>
      </w:pPr>
      <w:r>
        <w:rPr>
          <w:rtl/>
        </w:rPr>
        <w:t xml:space="preserve">ذكر فيه وصيّة من رسول الله </w:t>
      </w:r>
      <w:r w:rsidR="001976EA" w:rsidRPr="001976EA">
        <w:rPr>
          <w:rStyle w:val="libAlaemChar"/>
          <w:rFonts w:hint="cs"/>
          <w:rtl/>
        </w:rPr>
        <w:t>صلى‌الله‌عليه‌وآله</w:t>
      </w:r>
      <w:r>
        <w:rPr>
          <w:rtl/>
        </w:rPr>
        <w:t xml:space="preserve"> له </w:t>
      </w:r>
      <w:r w:rsidR="0047015D" w:rsidRPr="0047015D">
        <w:rPr>
          <w:rStyle w:val="libAlaemChar"/>
          <w:rFonts w:hint="cs"/>
          <w:rtl/>
        </w:rPr>
        <w:t>عليه‌السلام</w:t>
      </w:r>
      <w:r>
        <w:rPr>
          <w:rtl/>
        </w:rPr>
        <w:t xml:space="preserve"> في صلاته بالناس حينما وجّهه إلى اليمن. </w:t>
      </w:r>
    </w:p>
    <w:p w:rsidR="00CB1BA7" w:rsidRDefault="00CB1BA7" w:rsidP="00CB1BA7">
      <w:pPr>
        <w:rPr>
          <w:rtl/>
        </w:rPr>
      </w:pPr>
      <w:r>
        <w:rPr>
          <w:rtl/>
        </w:rPr>
        <w:t xml:space="preserve">جاء فيها التوصية بمراعاة الناس إلى جانب الإعتناء بالعبادة. </w:t>
      </w:r>
    </w:p>
    <w:p w:rsidR="00CB1BA7" w:rsidRDefault="00CB1BA7" w:rsidP="00CB1BA7">
      <w:pPr>
        <w:rPr>
          <w:rtl/>
        </w:rPr>
      </w:pPr>
      <w:r w:rsidRPr="00A43AC1">
        <w:rPr>
          <w:rtl/>
        </w:rPr>
        <w:t>(2)</w:t>
      </w:r>
      <w:r>
        <w:rPr>
          <w:rtl/>
        </w:rPr>
        <w:t xml:space="preserve"> أي لا تكوننّ منفِّراً بالتطويل في الصلاة بحيث يوجب نفرة الناس. </w:t>
      </w:r>
    </w:p>
    <w:p w:rsidR="00CB1BA7" w:rsidRDefault="00CB1BA7" w:rsidP="00CB1BA7">
      <w:pPr>
        <w:rPr>
          <w:rtl/>
        </w:rPr>
      </w:pPr>
      <w:r>
        <w:rPr>
          <w:rtl/>
        </w:rPr>
        <w:t xml:space="preserve">ولا مضيِّعاً للصلاة بتأخيرها عن أوقات الفضيلة والتقصير في الآداب. </w:t>
      </w:r>
    </w:p>
    <w:p w:rsidR="00CB1BA7" w:rsidRDefault="00CB1BA7" w:rsidP="00CB1BA7">
      <w:pPr>
        <w:rPr>
          <w:rtl/>
        </w:rPr>
      </w:pPr>
      <w:r w:rsidRPr="00A43AC1">
        <w:rPr>
          <w:rtl/>
        </w:rPr>
        <w:t>(3)</w:t>
      </w:r>
      <w:r>
        <w:rPr>
          <w:rtl/>
        </w:rPr>
        <w:t xml:space="preserve"> هذا تعليل قوله </w:t>
      </w:r>
      <w:r w:rsidR="0047015D" w:rsidRPr="0047015D">
        <w:rPr>
          <w:rStyle w:val="libAlaemChar"/>
          <w:rFonts w:hint="cs"/>
          <w:rtl/>
        </w:rPr>
        <w:t>عليه‌السلام</w:t>
      </w:r>
      <w:r>
        <w:rPr>
          <w:rtl/>
        </w:rPr>
        <w:t xml:space="preserve"> ، « فلا تكوننّ ». </w:t>
      </w:r>
    </w:p>
    <w:p w:rsidR="00CB1BA7" w:rsidRDefault="00CB1BA7" w:rsidP="00CB1BA7">
      <w:pPr>
        <w:rPr>
          <w:rtl/>
        </w:rPr>
      </w:pPr>
      <w:r w:rsidRPr="00A43AC1">
        <w:rPr>
          <w:rtl/>
        </w:rPr>
        <w:t>(4)</w:t>
      </w:r>
      <w:r>
        <w:rPr>
          <w:rtl/>
        </w:rPr>
        <w:t xml:space="preserve"> مراعاة لحال أضعف المأمومين وهو إحسانٌ إلى المؤمنين ، وقد عقد المحدّث الحرّ العاملي باباً لإستحباب تخفيف الإمام صلاته إذا كان معه من يضعف عن</w:t>
      </w:r>
    </w:p>
    <w:p w:rsidR="00CB1BA7" w:rsidRDefault="00CB1BA7" w:rsidP="006C0264">
      <w:pPr>
        <w:pStyle w:val="libLine"/>
        <w:rPr>
          <w:rtl/>
        </w:rPr>
      </w:pPr>
      <w:r>
        <w:rPr>
          <w:rFonts w:hint="cs"/>
          <w:rtl/>
        </w:rPr>
        <w:t>__________________</w:t>
      </w:r>
    </w:p>
    <w:p w:rsidR="00CB1BA7" w:rsidRDefault="00CB1BA7" w:rsidP="006C0264">
      <w:pPr>
        <w:pStyle w:val="libFootnote0"/>
        <w:rPr>
          <w:rtl/>
        </w:rPr>
      </w:pPr>
      <w:r>
        <w:rPr>
          <w:rFonts w:hint="cs"/>
          <w:rtl/>
        </w:rPr>
        <w:t>1 ـ نهج البلاغة : الكتاب 53 ، ج 2 ، ص 440 ، من الطبعة اللبنانية.</w:t>
      </w:r>
    </w:p>
    <w:p w:rsidR="00CB1BA7" w:rsidRDefault="00CB1BA7" w:rsidP="001B166D">
      <w:pPr>
        <w:pStyle w:val="libBold2"/>
        <w:rPr>
          <w:rtl/>
        </w:rPr>
      </w:pPr>
      <w:r>
        <w:rPr>
          <w:rtl/>
        </w:rPr>
        <w:br w:type="page"/>
      </w:r>
      <w:r w:rsidRPr="00280829">
        <w:rPr>
          <w:rtl/>
        </w:rPr>
        <w:lastRenderedPageBreak/>
        <w:t>وكنْ بالمؤمنينَ رحيماً » (5) (6).</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الإطالة فلاحظ </w:t>
      </w:r>
      <w:r w:rsidRPr="00980A2A">
        <w:rPr>
          <w:rStyle w:val="libFootnotenumChar"/>
          <w:rtl/>
        </w:rPr>
        <w:t>(1)</w:t>
      </w:r>
      <w:r>
        <w:rPr>
          <w:rtl/>
        </w:rPr>
        <w:t xml:space="preserve">. </w:t>
      </w:r>
    </w:p>
    <w:p w:rsidR="00CB1BA7" w:rsidRDefault="00CB1BA7" w:rsidP="00CB1BA7">
      <w:pPr>
        <w:rPr>
          <w:rtl/>
        </w:rPr>
      </w:pPr>
      <w:r w:rsidRPr="000F150D">
        <w:rPr>
          <w:rtl/>
        </w:rPr>
        <w:t>(5)</w:t>
      </w:r>
      <w:r>
        <w:rPr>
          <w:rtl/>
        </w:rPr>
        <w:t xml:space="preserve"> هذا من تتمّة الحديث النبوي الشريف ظاهراً ، لكن احتمل بل إستظهر ابن أبي الحديد في شرح نهج البلاغة </w:t>
      </w:r>
      <w:r w:rsidRPr="00980A2A">
        <w:rPr>
          <w:rStyle w:val="libFootnotenumChar"/>
          <w:rtl/>
        </w:rPr>
        <w:t>(2)</w:t>
      </w:r>
      <w:r>
        <w:rPr>
          <w:rtl/>
        </w:rPr>
        <w:t xml:space="preserve"> أن يكون من كلام أمير المؤمنين </w:t>
      </w:r>
      <w:r w:rsidR="0047015D" w:rsidRPr="0047015D">
        <w:rPr>
          <w:rStyle w:val="libAlaemChar"/>
          <w:rFonts w:hint="cs"/>
          <w:rtl/>
        </w:rPr>
        <w:t>عليه‌السلام</w:t>
      </w:r>
      <w:r>
        <w:rPr>
          <w:rtl/>
        </w:rPr>
        <w:t xml:space="preserve"> من الوصيّة للأشتر ، قال : لأنّ اللفظة الاُولى عند أرباب الحديث هي المشهور في الخبر. </w:t>
      </w:r>
    </w:p>
    <w:p w:rsidR="00CB1BA7" w:rsidRDefault="00CB1BA7" w:rsidP="00CB1BA7">
      <w:pPr>
        <w:rPr>
          <w:rtl/>
        </w:rPr>
      </w:pPr>
      <w:r>
        <w:rPr>
          <w:rtl/>
        </w:rPr>
        <w:t xml:space="preserve">هذا ومن الجدير بالإلفات مراجعة كلّ إنسان يهتدي بالبيان هذا العهد المبارك والاستضاءة بنوره ، وقد تجلّت فيه أسمى آيات العدالة الإسلامية ، والإدارة الدينية ، والتدابير الإنسانية. </w:t>
      </w:r>
    </w:p>
    <w:p w:rsidR="00CB1BA7" w:rsidRDefault="00CB1BA7" w:rsidP="00CB1BA7">
      <w:pPr>
        <w:rPr>
          <w:rtl/>
        </w:rPr>
      </w:pPr>
      <w:r>
        <w:rPr>
          <w:rtl/>
        </w:rPr>
        <w:t xml:space="preserve">وتلاحظ المصادر والشروح والأسانيد المبيَّنة له في مصادر نهج البلاغة وأسانيده </w:t>
      </w:r>
      <w:r w:rsidRPr="00980A2A">
        <w:rPr>
          <w:rStyle w:val="libFootnotenumChar"/>
          <w:rtl/>
        </w:rPr>
        <w:t>(3)</w:t>
      </w:r>
      <w:r>
        <w:rPr>
          <w:rtl/>
        </w:rPr>
        <w:t xml:space="preserve">. </w:t>
      </w:r>
    </w:p>
    <w:p w:rsidR="00CB1BA7" w:rsidRDefault="00CB1BA7" w:rsidP="00CB1BA7">
      <w:pPr>
        <w:rPr>
          <w:rtl/>
        </w:rPr>
      </w:pPr>
      <w:r w:rsidRPr="000F150D">
        <w:rPr>
          <w:rtl/>
        </w:rPr>
        <w:t>(6)</w:t>
      </w:r>
      <w:r>
        <w:rPr>
          <w:rtl/>
        </w:rPr>
        <w:t xml:space="preserve"> نهج البلاغة ، ج 3 ، ص 114 ، رقم 53 ، من الطبعة المصرية.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وسائل الشيعة ، ج 5 ، ص 469 ، ب 69 ، وذكر فيه هذه الوصيّة في الحديث الثامن من الباب. </w:t>
      </w:r>
    </w:p>
    <w:p w:rsidR="00CB1BA7" w:rsidRDefault="00CB1BA7" w:rsidP="006C0264">
      <w:pPr>
        <w:pStyle w:val="libFootnote0"/>
        <w:rPr>
          <w:rtl/>
        </w:rPr>
      </w:pPr>
      <w:r>
        <w:rPr>
          <w:rtl/>
        </w:rPr>
        <w:t xml:space="preserve">2 ـ شرح نهج البلاغة لابن أبي الحديد ، ج 17 ، ص 90. </w:t>
      </w:r>
    </w:p>
    <w:p w:rsidR="00CB1BA7" w:rsidRDefault="00CB1BA7" w:rsidP="006C0264">
      <w:pPr>
        <w:pStyle w:val="libFootnote0"/>
        <w:rPr>
          <w:rtl/>
        </w:rPr>
      </w:pPr>
      <w:r>
        <w:rPr>
          <w:rtl/>
        </w:rPr>
        <w:t xml:space="preserve">3 ـ مصادر نهج البلاغة وأسانيده ، ج 3 ، ص 224. </w:t>
      </w:r>
    </w:p>
    <w:p w:rsidR="00CB1BA7" w:rsidRDefault="00CB1BA7" w:rsidP="00CB1BA7">
      <w:pPr>
        <w:pStyle w:val="Heading2"/>
        <w:rPr>
          <w:rtl/>
        </w:rPr>
      </w:pPr>
      <w:r>
        <w:rPr>
          <w:rtl/>
        </w:rPr>
        <w:br w:type="page"/>
      </w:r>
      <w:bookmarkStart w:id="26" w:name="_Toc313868429"/>
      <w:bookmarkStart w:id="27" w:name="_Toc393797498"/>
      <w:r>
        <w:rPr>
          <w:rtl/>
        </w:rPr>
        <w:lastRenderedPageBreak/>
        <w:t>13</w:t>
      </w:r>
      <w:bookmarkEnd w:id="26"/>
      <w:bookmarkEnd w:id="27"/>
    </w:p>
    <w:p w:rsidR="00CB1BA7" w:rsidRDefault="00CB1BA7" w:rsidP="00CB1BA7">
      <w:pPr>
        <w:rPr>
          <w:rtl/>
        </w:rPr>
      </w:pPr>
      <w:r>
        <w:rPr>
          <w:rtl/>
        </w:rPr>
        <w:t xml:space="preserve">نهج البلاغة ، قال </w:t>
      </w:r>
      <w:r w:rsidR="0047015D" w:rsidRPr="0047015D">
        <w:rPr>
          <w:rStyle w:val="libAlaemChar"/>
          <w:rFonts w:hint="cs"/>
          <w:rtl/>
        </w:rPr>
        <w:t>عليه‌السلام</w:t>
      </w:r>
      <w:r>
        <w:rPr>
          <w:rtl/>
        </w:rPr>
        <w:t xml:space="preserve"> : </w:t>
      </w:r>
    </w:p>
    <w:p w:rsidR="00CB1BA7" w:rsidRPr="00F1284D" w:rsidRDefault="00CB1BA7" w:rsidP="001B166D">
      <w:pPr>
        <w:pStyle w:val="libBold2"/>
        <w:rPr>
          <w:rtl/>
        </w:rPr>
      </w:pPr>
      <w:r w:rsidRPr="001B166D">
        <w:rPr>
          <w:rtl/>
        </w:rPr>
        <w:t xml:space="preserve">لو ضربتُ خيشومَ (1) المؤمن بسيفي هذا على أن يُبغضَني ما أبغضني ، ولو صببتُ الدنيا بجَمّاتها (2) على المنافقِ على أن يحبَّني ما أحبّني ، وذلك أنّه قُضي فانقضى على لسانِ النبيِ الاُمّي </w:t>
      </w:r>
      <w:r w:rsidR="001976EA" w:rsidRPr="001976EA">
        <w:rPr>
          <w:rStyle w:val="libAlaemChar"/>
          <w:rFonts w:hint="cs"/>
          <w:rtl/>
        </w:rPr>
        <w:t>صلى‌الله‌عليه‌وآله</w:t>
      </w:r>
      <w:r w:rsidRPr="00F1284D">
        <w:rPr>
          <w:rtl/>
        </w:rPr>
        <w:t xml:space="preserve"> أنّه قال : </w:t>
      </w:r>
    </w:p>
    <w:p w:rsidR="00CB1BA7" w:rsidRDefault="00CB1BA7" w:rsidP="001B166D">
      <w:pPr>
        <w:pStyle w:val="libBold2"/>
        <w:rPr>
          <w:rtl/>
        </w:rPr>
      </w:pPr>
      <w:r w:rsidRPr="00F1284D">
        <w:rPr>
          <w:rtl/>
        </w:rPr>
        <w:t>يا علي ، لا يُبغضُكَ مؤمنٌ ، ولا يحبُّكَ منافق (3) (4).</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C74D22">
        <w:rPr>
          <w:rtl/>
        </w:rPr>
        <w:t>(1)</w:t>
      </w:r>
      <w:r>
        <w:rPr>
          <w:rtl/>
        </w:rPr>
        <w:t xml:space="preserve"> الخيشوم وجمعه خياشيم هو أقصى الأنف ، ومنهم من يطلقه على الأنف أيضاً </w:t>
      </w:r>
      <w:r w:rsidRPr="00980A2A">
        <w:rPr>
          <w:rStyle w:val="libFootnotenumChar"/>
          <w:rtl/>
        </w:rPr>
        <w:t>(1)</w:t>
      </w:r>
      <w:r>
        <w:rPr>
          <w:rtl/>
        </w:rPr>
        <w:t xml:space="preserve">. </w:t>
      </w:r>
    </w:p>
    <w:p w:rsidR="00CB1BA7" w:rsidRDefault="00CB1BA7" w:rsidP="00CB1BA7">
      <w:pPr>
        <w:rPr>
          <w:rtl/>
        </w:rPr>
      </w:pPr>
      <w:r w:rsidRPr="00C74D22">
        <w:rPr>
          <w:rtl/>
        </w:rPr>
        <w:t>(2)</w:t>
      </w:r>
      <w:r>
        <w:rPr>
          <w:rtl/>
        </w:rPr>
        <w:t xml:space="preserve"> الجمّات جمع جَمّة بفتح الجيم وهو مجتمع الماء من الأرض ، وهذه إستعارة عن أنّه لو صببت الدنيا بجمّاتها جليلها وحقيرها إحساناً إلى المنافق ما أحبّني. </w:t>
      </w:r>
    </w:p>
    <w:p w:rsidR="00CB1BA7" w:rsidRDefault="00CB1BA7" w:rsidP="00CB1BA7">
      <w:pPr>
        <w:rPr>
          <w:rtl/>
        </w:rPr>
      </w:pPr>
      <w:r w:rsidRPr="00C74D22">
        <w:rPr>
          <w:rtl/>
        </w:rPr>
        <w:t>(3)</w:t>
      </w:r>
      <w:r>
        <w:rPr>
          <w:rtl/>
        </w:rPr>
        <w:t xml:space="preserve"> وهذا خير معيار وأحسن محك لتمييز المؤمن الحقيقي عن المنافق الذي يُظهر الإسلام ويبطن الكفر ، لأنّ أمير المؤمنين </w:t>
      </w:r>
      <w:r w:rsidR="0047015D" w:rsidRPr="0047015D">
        <w:rPr>
          <w:rStyle w:val="libAlaemChar"/>
          <w:rFonts w:hint="cs"/>
          <w:rtl/>
        </w:rPr>
        <w:t>عليه‌السلام</w:t>
      </w:r>
      <w:r>
        <w:rPr>
          <w:rtl/>
        </w:rPr>
        <w:t xml:space="preserve"> هو المرآة الصافية ، والآية الباقية لتشخيص المؤمن وكشف الإيمان. </w:t>
      </w:r>
    </w:p>
    <w:p w:rsidR="00CB1BA7" w:rsidRDefault="00CB1BA7" w:rsidP="00CB1BA7">
      <w:pPr>
        <w:rPr>
          <w:rtl/>
        </w:rPr>
      </w:pPr>
      <w:r>
        <w:rPr>
          <w:rtl/>
        </w:rPr>
        <w:t xml:space="preserve">فهو الحقيقة المحضة والحجّة القاطعة ، الذي لا يجتمع بغضه مع الإيمان ، ولا حبّه مع النفاق ، فحبّ علي </w:t>
      </w:r>
      <w:r w:rsidR="0047015D" w:rsidRPr="0047015D">
        <w:rPr>
          <w:rStyle w:val="libAlaemChar"/>
          <w:rFonts w:hint="cs"/>
          <w:rtl/>
        </w:rPr>
        <w:t>عليه‌السلام</w:t>
      </w:r>
      <w:r>
        <w:rPr>
          <w:rtl/>
        </w:rPr>
        <w:t xml:space="preserve"> إيمان وبغضه كفر ونفاق ، فمحبّة علي </w:t>
      </w:r>
      <w:r w:rsidR="0047015D" w:rsidRPr="0047015D">
        <w:rPr>
          <w:rStyle w:val="libAlaemChar"/>
          <w:rFonts w:hint="cs"/>
          <w:rtl/>
        </w:rPr>
        <w:t>عليه‌السلام</w:t>
      </w:r>
      <w:r>
        <w:rPr>
          <w:rtl/>
        </w:rPr>
        <w:t xml:space="preserve"> علامة الإيمان وشعار المؤمن ، فالعهد المعهود من الله تعالى على لسان رسوله </w:t>
      </w:r>
      <w:r w:rsidR="001976EA" w:rsidRPr="001976EA">
        <w:rPr>
          <w:rStyle w:val="libAlaemChar"/>
          <w:rFonts w:hint="cs"/>
          <w:rtl/>
        </w:rPr>
        <w:t>صلى‌الله‌عليه‌وآله</w:t>
      </w:r>
      <w:r>
        <w:rPr>
          <w:rtl/>
        </w:rPr>
        <w:t xml:space="preserve"> انّه لا يبغضه مؤمن ،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مجمع البحرين ، ص 514.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ولا يحبّه منافق. </w:t>
      </w:r>
    </w:p>
    <w:p w:rsidR="00CB1BA7" w:rsidRDefault="00CB1BA7" w:rsidP="00CB1BA7">
      <w:pPr>
        <w:rPr>
          <w:rtl/>
        </w:rPr>
      </w:pPr>
      <w:r>
        <w:rPr>
          <w:rtl/>
        </w:rPr>
        <w:t xml:space="preserve">وقد جاء نقل هذا الحديث الشريف عن رسول الله </w:t>
      </w:r>
      <w:r w:rsidR="001976EA" w:rsidRPr="001976EA">
        <w:rPr>
          <w:rStyle w:val="libAlaemChar"/>
          <w:rFonts w:hint="cs"/>
          <w:rtl/>
        </w:rPr>
        <w:t>صلى‌الله‌عليه‌وآله</w:t>
      </w:r>
      <w:r>
        <w:rPr>
          <w:rtl/>
        </w:rPr>
        <w:t xml:space="preserve"> نصّاً ومضموناً ، متظافراً بل متواتراً عن طريق الخاصّة والعامّة ، كما تلاحظه في غاية المرام </w:t>
      </w:r>
      <w:r w:rsidRPr="00980A2A">
        <w:rPr>
          <w:rStyle w:val="libFootnotenumChar"/>
          <w:rtl/>
        </w:rPr>
        <w:t>(1)</w:t>
      </w:r>
      <w:r>
        <w:rPr>
          <w:rtl/>
        </w:rPr>
        <w:t xml:space="preserve"> ، ونقله في إحقاق الحقّ </w:t>
      </w:r>
      <w:r w:rsidRPr="00980A2A">
        <w:rPr>
          <w:rStyle w:val="libFootnotenumChar"/>
          <w:rtl/>
        </w:rPr>
        <w:t>(2)</w:t>
      </w:r>
      <w:r>
        <w:rPr>
          <w:rtl/>
        </w:rPr>
        <w:t xml:space="preserve"> ، عن جماعة كثيرة من أعلام العامّة منهم من يلي ذكرهم مع ثبت المصادر التي ذكرها منهم ، وهم : </w:t>
      </w:r>
    </w:p>
    <w:p w:rsidR="00CB1BA7" w:rsidRDefault="00CB1BA7" w:rsidP="00CB1BA7">
      <w:pPr>
        <w:rPr>
          <w:rtl/>
        </w:rPr>
      </w:pPr>
      <w:r>
        <w:rPr>
          <w:rtl/>
        </w:rPr>
        <w:t xml:space="preserve">أحمد بن حنبل في مسنده </w:t>
      </w:r>
      <w:r w:rsidRPr="00980A2A">
        <w:rPr>
          <w:rStyle w:val="libFootnotenumChar"/>
          <w:rtl/>
        </w:rPr>
        <w:t>(3)</w:t>
      </w:r>
      <w:r>
        <w:rPr>
          <w:rtl/>
        </w:rPr>
        <w:t xml:space="preserve"> ، والبيهقي في المحاسن والمساويء </w:t>
      </w:r>
      <w:r w:rsidRPr="00980A2A">
        <w:rPr>
          <w:rStyle w:val="libFootnotenumChar"/>
          <w:rtl/>
        </w:rPr>
        <w:t>(4)</w:t>
      </w:r>
      <w:r>
        <w:rPr>
          <w:rtl/>
        </w:rPr>
        <w:t xml:space="preserve"> ، وسبط ابن الجوزي في التذكرة </w:t>
      </w:r>
      <w:r w:rsidRPr="00980A2A">
        <w:rPr>
          <w:rStyle w:val="libFootnotenumChar"/>
          <w:rtl/>
        </w:rPr>
        <w:t>(5)</w:t>
      </w:r>
      <w:r>
        <w:rPr>
          <w:rtl/>
        </w:rPr>
        <w:t xml:space="preserve"> ، وابن أبي الحديد في شرح النهج </w:t>
      </w:r>
      <w:r w:rsidRPr="00980A2A">
        <w:rPr>
          <w:rStyle w:val="libFootnotenumChar"/>
          <w:rtl/>
        </w:rPr>
        <w:t>(6)</w:t>
      </w:r>
      <w:r>
        <w:rPr>
          <w:rtl/>
        </w:rPr>
        <w:t xml:space="preserve"> ، والطبري في الرياض </w:t>
      </w:r>
      <w:r w:rsidRPr="00980A2A">
        <w:rPr>
          <w:rStyle w:val="libFootnotenumChar"/>
          <w:rtl/>
        </w:rPr>
        <w:t>(7)</w:t>
      </w:r>
      <w:r>
        <w:rPr>
          <w:rtl/>
        </w:rPr>
        <w:t xml:space="preserve"> ، والذهبي في الميزان </w:t>
      </w:r>
      <w:r w:rsidRPr="00980A2A">
        <w:rPr>
          <w:rStyle w:val="libFootnotenumChar"/>
          <w:rtl/>
        </w:rPr>
        <w:t>(8)</w:t>
      </w:r>
      <w:r>
        <w:rPr>
          <w:rtl/>
        </w:rPr>
        <w:t xml:space="preserve"> ، وابن كثير في البداية </w:t>
      </w:r>
      <w:r w:rsidRPr="00980A2A">
        <w:rPr>
          <w:rStyle w:val="libFootnotenumChar"/>
          <w:rtl/>
        </w:rPr>
        <w:t>(9)</w:t>
      </w:r>
      <w:r>
        <w:rPr>
          <w:rtl/>
        </w:rPr>
        <w:t xml:space="preserve"> ، والخطيب التبريزي في المشكاة </w:t>
      </w:r>
      <w:r w:rsidRPr="00980A2A">
        <w:rPr>
          <w:rStyle w:val="libFootnotenumChar"/>
          <w:rtl/>
        </w:rPr>
        <w:t>(10)</w:t>
      </w:r>
      <w:r>
        <w:rPr>
          <w:rtl/>
        </w:rPr>
        <w:t xml:space="preserve"> ، وابن حجر في فتح الباري </w:t>
      </w:r>
      <w:r w:rsidRPr="00980A2A">
        <w:rPr>
          <w:rStyle w:val="libFootnotenumChar"/>
          <w:rtl/>
        </w:rPr>
        <w:t>(11)</w:t>
      </w:r>
      <w:r>
        <w:rPr>
          <w:rtl/>
        </w:rPr>
        <w:t xml:space="preserve"> ، والمنّاوي في كنوز الحقائق </w:t>
      </w:r>
      <w:r w:rsidRPr="00980A2A">
        <w:rPr>
          <w:rStyle w:val="libFootnotenumChar"/>
          <w:rtl/>
        </w:rPr>
        <w:t>(12)</w:t>
      </w:r>
      <w:r>
        <w:rPr>
          <w:rtl/>
        </w:rPr>
        <w:t xml:space="preserve"> ، والبدخشي في مفتاح النجا </w:t>
      </w:r>
      <w:r w:rsidRPr="00980A2A">
        <w:rPr>
          <w:rStyle w:val="libFootnotenumChar"/>
          <w:rtl/>
        </w:rPr>
        <w:t>(13)</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غاية المرام ، ص 610 ـ 612 ، ب 81 و 82 ، الأحاديث. </w:t>
      </w:r>
    </w:p>
    <w:p w:rsidR="00CB1BA7" w:rsidRDefault="00CB1BA7" w:rsidP="006C0264">
      <w:pPr>
        <w:pStyle w:val="libFootnote0"/>
        <w:rPr>
          <w:rtl/>
        </w:rPr>
      </w:pPr>
      <w:r>
        <w:rPr>
          <w:rtl/>
        </w:rPr>
        <w:t xml:space="preserve">2 ـ إحقاق الحقّ ، ج 7 ، ص 189 ـ 212. </w:t>
      </w:r>
    </w:p>
    <w:p w:rsidR="00CB1BA7" w:rsidRDefault="00CB1BA7" w:rsidP="006C0264">
      <w:pPr>
        <w:pStyle w:val="libFootnote0"/>
        <w:rPr>
          <w:rtl/>
        </w:rPr>
      </w:pPr>
      <w:r>
        <w:rPr>
          <w:rtl/>
        </w:rPr>
        <w:t xml:space="preserve">3 ـ مسند أحمد بن حنبل ، ج 6 ، ص 292 ، ط الميمنية بمصر. </w:t>
      </w:r>
    </w:p>
    <w:p w:rsidR="00CB1BA7" w:rsidRDefault="00CB1BA7" w:rsidP="006C0264">
      <w:pPr>
        <w:pStyle w:val="libFootnote0"/>
        <w:rPr>
          <w:rtl/>
        </w:rPr>
      </w:pPr>
      <w:r>
        <w:rPr>
          <w:rtl/>
        </w:rPr>
        <w:t xml:space="preserve">4 ـ المحاسن والمساويء ، ص 41 ، ط بيروت. </w:t>
      </w:r>
    </w:p>
    <w:p w:rsidR="00CB1BA7" w:rsidRDefault="00CB1BA7" w:rsidP="006C0264">
      <w:pPr>
        <w:pStyle w:val="libFootnote0"/>
        <w:rPr>
          <w:rtl/>
        </w:rPr>
      </w:pPr>
      <w:r>
        <w:rPr>
          <w:rtl/>
        </w:rPr>
        <w:t xml:space="preserve">5 ـ تذكرة خواص الاُمّة ، ص 32. </w:t>
      </w:r>
    </w:p>
    <w:p w:rsidR="00CB1BA7" w:rsidRDefault="00CB1BA7" w:rsidP="006C0264">
      <w:pPr>
        <w:pStyle w:val="libFootnote0"/>
        <w:rPr>
          <w:rtl/>
        </w:rPr>
      </w:pPr>
      <w:r>
        <w:rPr>
          <w:rtl/>
        </w:rPr>
        <w:t xml:space="preserve">6 ـ شرح نهج البلاغة ابن أبي الحديد ، ج 4 ، ص 221 ، ط القاهرة. </w:t>
      </w:r>
    </w:p>
    <w:p w:rsidR="00CB1BA7" w:rsidRDefault="00CB1BA7" w:rsidP="006C0264">
      <w:pPr>
        <w:pStyle w:val="libFootnote0"/>
        <w:rPr>
          <w:rtl/>
        </w:rPr>
      </w:pPr>
      <w:r>
        <w:rPr>
          <w:rtl/>
        </w:rPr>
        <w:t xml:space="preserve">7 ـ الرياض النضرة ، ج 2 ، ص 214 ، ط مصر. </w:t>
      </w:r>
    </w:p>
    <w:p w:rsidR="00CB1BA7" w:rsidRDefault="00CB1BA7" w:rsidP="006C0264">
      <w:pPr>
        <w:pStyle w:val="libFootnote0"/>
        <w:rPr>
          <w:rtl/>
        </w:rPr>
      </w:pPr>
      <w:r>
        <w:rPr>
          <w:rtl/>
        </w:rPr>
        <w:t xml:space="preserve">8 ـ ميزان الإعتدال ، ج 2 ، ص 53 ، ط القاهرة. </w:t>
      </w:r>
    </w:p>
    <w:p w:rsidR="00CB1BA7" w:rsidRDefault="00CB1BA7" w:rsidP="006C0264">
      <w:pPr>
        <w:pStyle w:val="libFootnote0"/>
        <w:rPr>
          <w:rtl/>
        </w:rPr>
      </w:pPr>
      <w:r>
        <w:rPr>
          <w:rtl/>
        </w:rPr>
        <w:t xml:space="preserve">9 ـ البداية والنهاية ، ج 7 ، ص 254 ، ط مصر. </w:t>
      </w:r>
    </w:p>
    <w:p w:rsidR="00CB1BA7" w:rsidRDefault="00CB1BA7" w:rsidP="006C0264">
      <w:pPr>
        <w:pStyle w:val="libFootnote0"/>
        <w:rPr>
          <w:rtl/>
        </w:rPr>
      </w:pPr>
      <w:r>
        <w:rPr>
          <w:rtl/>
        </w:rPr>
        <w:t xml:space="preserve">10 ـ مشكاة المصابيح ، ص 564 ، ط دهلي. </w:t>
      </w:r>
    </w:p>
    <w:p w:rsidR="00CB1BA7" w:rsidRDefault="00CB1BA7" w:rsidP="006C0264">
      <w:pPr>
        <w:pStyle w:val="libFootnote0"/>
        <w:rPr>
          <w:rtl/>
        </w:rPr>
      </w:pPr>
      <w:r>
        <w:rPr>
          <w:rtl/>
        </w:rPr>
        <w:t xml:space="preserve">11 ـ فتح الباري ، ج 7 ص 57 ، ط البهيّة بمصر. </w:t>
      </w:r>
    </w:p>
    <w:p w:rsidR="00CB1BA7" w:rsidRDefault="00CB1BA7" w:rsidP="006C0264">
      <w:pPr>
        <w:pStyle w:val="libFootnote0"/>
        <w:rPr>
          <w:rtl/>
        </w:rPr>
      </w:pPr>
      <w:r>
        <w:rPr>
          <w:rtl/>
        </w:rPr>
        <w:t xml:space="preserve">12 ـ كنوز الحقائق ، ص 192 ، ط بولاق بمصر. </w:t>
      </w:r>
    </w:p>
    <w:p w:rsidR="00CB1BA7" w:rsidRDefault="00CB1BA7" w:rsidP="006C0264">
      <w:pPr>
        <w:pStyle w:val="libFootnote0"/>
        <w:rPr>
          <w:rtl/>
        </w:rPr>
      </w:pPr>
      <w:r>
        <w:rPr>
          <w:rtl/>
        </w:rPr>
        <w:t xml:space="preserve">13 ـ مفتاح النجا ، ص 62 ، مخطوط.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والقندوزي في ينابيع المودّة </w:t>
      </w:r>
      <w:r w:rsidRPr="00980A2A">
        <w:rPr>
          <w:rStyle w:val="libFootnotenumChar"/>
          <w:rtl/>
        </w:rPr>
        <w:t>(1)</w:t>
      </w:r>
      <w:r>
        <w:rPr>
          <w:rtl/>
        </w:rPr>
        <w:t xml:space="preserve"> ، والدهلوي الهندي في تجهيز الجيش </w:t>
      </w:r>
      <w:r w:rsidRPr="00980A2A">
        <w:rPr>
          <w:rStyle w:val="libFootnotenumChar"/>
          <w:rtl/>
        </w:rPr>
        <w:t>(2)</w:t>
      </w:r>
      <w:r>
        <w:rPr>
          <w:rtl/>
        </w:rPr>
        <w:t xml:space="preserve"> ، والخيراني في سعد الشموس </w:t>
      </w:r>
      <w:r w:rsidRPr="00980A2A">
        <w:rPr>
          <w:rStyle w:val="libFootnotenumChar"/>
          <w:rtl/>
        </w:rPr>
        <w:t>(3)</w:t>
      </w:r>
      <w:r>
        <w:rPr>
          <w:rtl/>
        </w:rPr>
        <w:t xml:space="preserve"> ، والتيهاني في الفتح الكبير </w:t>
      </w:r>
      <w:r w:rsidRPr="00980A2A">
        <w:rPr>
          <w:rStyle w:val="libFootnotenumChar"/>
          <w:rtl/>
        </w:rPr>
        <w:t>(4)</w:t>
      </w:r>
      <w:r>
        <w:rPr>
          <w:rtl/>
        </w:rPr>
        <w:t xml:space="preserve"> ، والأمرتسري في أرجح المطالب </w:t>
      </w:r>
      <w:r w:rsidRPr="00980A2A">
        <w:rPr>
          <w:rStyle w:val="libFootnotenumChar"/>
          <w:rtl/>
        </w:rPr>
        <w:t>(5)</w:t>
      </w:r>
      <w:r>
        <w:rPr>
          <w:rtl/>
        </w:rPr>
        <w:t xml:space="preserve"> ، والشعراني في الطبقات الكبرى </w:t>
      </w:r>
      <w:r w:rsidRPr="00980A2A">
        <w:rPr>
          <w:rStyle w:val="libFootnotenumChar"/>
          <w:rtl/>
        </w:rPr>
        <w:t>(6)</w:t>
      </w:r>
      <w:r>
        <w:rPr>
          <w:rtl/>
        </w:rPr>
        <w:t xml:space="preserve"> ، ومسلم بن الحجّاج في صحيحه </w:t>
      </w:r>
      <w:r w:rsidRPr="00980A2A">
        <w:rPr>
          <w:rStyle w:val="libFootnotenumChar"/>
          <w:rtl/>
        </w:rPr>
        <w:t>(7)</w:t>
      </w:r>
      <w:r>
        <w:rPr>
          <w:rtl/>
        </w:rPr>
        <w:t xml:space="preserve"> ، وابن ماجة في سنن المصطفى </w:t>
      </w:r>
      <w:r w:rsidRPr="00980A2A">
        <w:rPr>
          <w:rStyle w:val="libFootnotenumChar"/>
          <w:rtl/>
        </w:rPr>
        <w:t>(8)</w:t>
      </w:r>
      <w:r>
        <w:rPr>
          <w:rtl/>
        </w:rPr>
        <w:t xml:space="preserve"> ، والترمذي في صحيحه </w:t>
      </w:r>
      <w:r w:rsidRPr="00980A2A">
        <w:rPr>
          <w:rStyle w:val="libFootnotenumChar"/>
          <w:rtl/>
        </w:rPr>
        <w:t>(9)</w:t>
      </w:r>
      <w:r>
        <w:rPr>
          <w:rtl/>
        </w:rPr>
        <w:t xml:space="preserve"> ، والنسائي في الخصائص </w:t>
      </w:r>
      <w:r w:rsidRPr="00980A2A">
        <w:rPr>
          <w:rStyle w:val="libFootnotenumChar"/>
          <w:rtl/>
        </w:rPr>
        <w:t>(10)</w:t>
      </w:r>
      <w:r>
        <w:rPr>
          <w:rtl/>
        </w:rPr>
        <w:t xml:space="preserve"> ، وابن أبي حاتم في علل الحديث </w:t>
      </w:r>
      <w:r w:rsidRPr="00980A2A">
        <w:rPr>
          <w:rStyle w:val="libFootnotenumChar"/>
          <w:rtl/>
        </w:rPr>
        <w:t>(11)</w:t>
      </w:r>
      <w:r>
        <w:rPr>
          <w:rtl/>
        </w:rPr>
        <w:t xml:space="preserve"> ، والحاكم النيسابوري في معرفة علوم الحديث </w:t>
      </w:r>
      <w:r w:rsidRPr="00980A2A">
        <w:rPr>
          <w:rStyle w:val="libFootnotenumChar"/>
          <w:rtl/>
        </w:rPr>
        <w:t>(12)</w:t>
      </w:r>
      <w:r>
        <w:rPr>
          <w:rtl/>
        </w:rPr>
        <w:t xml:space="preserve"> ، وأبو نعيم الإصبهاني في حلية الأولياء </w:t>
      </w:r>
      <w:r w:rsidRPr="00980A2A">
        <w:rPr>
          <w:rStyle w:val="libFootnotenumChar"/>
          <w:rtl/>
        </w:rPr>
        <w:t>(13)</w:t>
      </w:r>
      <w:r>
        <w:rPr>
          <w:rtl/>
        </w:rPr>
        <w:t xml:space="preserve"> ، والخطيب البغدادي في تاريخ بغداد </w:t>
      </w:r>
      <w:r w:rsidRPr="00980A2A">
        <w:rPr>
          <w:rStyle w:val="libFootnotenumChar"/>
          <w:rtl/>
        </w:rPr>
        <w:t>(14)</w:t>
      </w:r>
      <w:r>
        <w:rPr>
          <w:rtl/>
        </w:rPr>
        <w:t xml:space="preserve"> ، وابن عبدالبرّ في</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ينابيع المودّة ، ص 47 ، ط استانبول. </w:t>
      </w:r>
    </w:p>
    <w:p w:rsidR="00CB1BA7" w:rsidRDefault="00CB1BA7" w:rsidP="006C0264">
      <w:pPr>
        <w:pStyle w:val="libFootnote0"/>
        <w:rPr>
          <w:rtl/>
        </w:rPr>
      </w:pPr>
      <w:r>
        <w:rPr>
          <w:rtl/>
        </w:rPr>
        <w:t xml:space="preserve">2 ـ تجهيز الجيش ، ص 91 ، مخطوط. </w:t>
      </w:r>
    </w:p>
    <w:p w:rsidR="00CB1BA7" w:rsidRDefault="00CB1BA7" w:rsidP="006C0264">
      <w:pPr>
        <w:pStyle w:val="libFootnote0"/>
        <w:rPr>
          <w:rtl/>
        </w:rPr>
      </w:pPr>
      <w:r>
        <w:rPr>
          <w:rtl/>
        </w:rPr>
        <w:t xml:space="preserve">3 ـ سعد الشموس ، ص 210 ، ط القاهرة. </w:t>
      </w:r>
    </w:p>
    <w:p w:rsidR="00CB1BA7" w:rsidRDefault="00CB1BA7" w:rsidP="006C0264">
      <w:pPr>
        <w:pStyle w:val="libFootnote0"/>
        <w:rPr>
          <w:rtl/>
        </w:rPr>
      </w:pPr>
      <w:r>
        <w:rPr>
          <w:rtl/>
        </w:rPr>
        <w:t xml:space="preserve">4 ـ الفتح الكبير ، ج 3 ، ص 355. </w:t>
      </w:r>
    </w:p>
    <w:p w:rsidR="00CB1BA7" w:rsidRDefault="00CB1BA7" w:rsidP="006C0264">
      <w:pPr>
        <w:pStyle w:val="libFootnote0"/>
        <w:rPr>
          <w:rtl/>
        </w:rPr>
      </w:pPr>
      <w:r>
        <w:rPr>
          <w:rtl/>
        </w:rPr>
        <w:t xml:space="preserve">5 ـ أرجح المطالب ، ص 512 ، ط لاهور. </w:t>
      </w:r>
    </w:p>
    <w:p w:rsidR="00CB1BA7" w:rsidRDefault="00CB1BA7" w:rsidP="006C0264">
      <w:pPr>
        <w:pStyle w:val="libFootnote0"/>
        <w:rPr>
          <w:rtl/>
        </w:rPr>
      </w:pPr>
      <w:r>
        <w:rPr>
          <w:rtl/>
        </w:rPr>
        <w:t xml:space="preserve">6 ـ الطبقات الكبرى ، ج 1 ، ص 17 ، ط القاهرة. </w:t>
      </w:r>
    </w:p>
    <w:p w:rsidR="00CB1BA7" w:rsidRDefault="00CB1BA7" w:rsidP="006C0264">
      <w:pPr>
        <w:pStyle w:val="libFootnote0"/>
        <w:rPr>
          <w:rtl/>
        </w:rPr>
      </w:pPr>
      <w:r>
        <w:rPr>
          <w:rtl/>
        </w:rPr>
        <w:t xml:space="preserve">7 ـ صحيح مسلم ، ج 1 ، ص 60 ، ط صبيح بمصر. </w:t>
      </w:r>
    </w:p>
    <w:p w:rsidR="00CB1BA7" w:rsidRDefault="00CB1BA7" w:rsidP="006C0264">
      <w:pPr>
        <w:pStyle w:val="libFootnote0"/>
        <w:rPr>
          <w:rtl/>
        </w:rPr>
      </w:pPr>
      <w:r>
        <w:rPr>
          <w:rtl/>
        </w:rPr>
        <w:t xml:space="preserve">8 ـ سنن المصطفى ، ج 1 ، ص 55 ، ط التازية بمصر. </w:t>
      </w:r>
    </w:p>
    <w:p w:rsidR="00CB1BA7" w:rsidRDefault="00CB1BA7" w:rsidP="006C0264">
      <w:pPr>
        <w:pStyle w:val="libFootnote0"/>
        <w:rPr>
          <w:rtl/>
        </w:rPr>
      </w:pPr>
      <w:r>
        <w:rPr>
          <w:rtl/>
        </w:rPr>
        <w:t xml:space="preserve">9 ـ صحيح الترمذي ، ج 13 ، ص 177 ، ط الصادي بمصر. </w:t>
      </w:r>
    </w:p>
    <w:p w:rsidR="00CB1BA7" w:rsidRDefault="00CB1BA7" w:rsidP="006C0264">
      <w:pPr>
        <w:pStyle w:val="libFootnote0"/>
        <w:rPr>
          <w:rtl/>
        </w:rPr>
      </w:pPr>
      <w:r>
        <w:rPr>
          <w:rtl/>
        </w:rPr>
        <w:t xml:space="preserve">10 ـ الخصائص ، ص 27 ، ط التقدّم بمصر. </w:t>
      </w:r>
    </w:p>
    <w:p w:rsidR="00CB1BA7" w:rsidRDefault="00CB1BA7" w:rsidP="006C0264">
      <w:pPr>
        <w:pStyle w:val="libFootnote0"/>
        <w:rPr>
          <w:rtl/>
        </w:rPr>
      </w:pPr>
      <w:r>
        <w:rPr>
          <w:rtl/>
        </w:rPr>
        <w:t xml:space="preserve">11 ـ علل الحديث ، ج 2 ، ص 400 ، ط السلفية بمصر. </w:t>
      </w:r>
    </w:p>
    <w:p w:rsidR="00CB1BA7" w:rsidRDefault="00CB1BA7" w:rsidP="006C0264">
      <w:pPr>
        <w:pStyle w:val="libFootnote0"/>
        <w:rPr>
          <w:rtl/>
        </w:rPr>
      </w:pPr>
      <w:r>
        <w:rPr>
          <w:rtl/>
        </w:rPr>
        <w:t xml:space="preserve">12 ـ معرفة علوم الحديث ، ص 180 ، ط القاهرة. </w:t>
      </w:r>
    </w:p>
    <w:p w:rsidR="00CB1BA7" w:rsidRDefault="00CB1BA7" w:rsidP="006C0264">
      <w:pPr>
        <w:pStyle w:val="libFootnote0"/>
        <w:rPr>
          <w:rtl/>
        </w:rPr>
      </w:pPr>
      <w:r>
        <w:rPr>
          <w:rtl/>
        </w:rPr>
        <w:t xml:space="preserve">13 ـ حلية الأولياء ، ج 4 ، ص 185 ، ط السعادة بمصر. </w:t>
      </w:r>
    </w:p>
    <w:p w:rsidR="00CB1BA7" w:rsidRDefault="00CB1BA7" w:rsidP="006C0264">
      <w:pPr>
        <w:pStyle w:val="libFootnote0"/>
        <w:rPr>
          <w:rtl/>
        </w:rPr>
      </w:pPr>
      <w:r>
        <w:rPr>
          <w:rtl/>
        </w:rPr>
        <w:t xml:space="preserve">14 ـ تاريخ بغداد ، ج 2 ، ص 255 ، ط السعادة بمصر.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الإستيعاب </w:t>
      </w:r>
      <w:r w:rsidRPr="00980A2A">
        <w:rPr>
          <w:rStyle w:val="libFootnotenumChar"/>
          <w:rtl/>
        </w:rPr>
        <w:t>(1)</w:t>
      </w:r>
      <w:r>
        <w:rPr>
          <w:rtl/>
        </w:rPr>
        <w:t xml:space="preserve"> ، وابن أبي يعلى في طبقات الحنابلة </w:t>
      </w:r>
      <w:r w:rsidRPr="00980A2A">
        <w:rPr>
          <w:rStyle w:val="libFootnotenumChar"/>
          <w:rtl/>
        </w:rPr>
        <w:t>(2)</w:t>
      </w:r>
      <w:r>
        <w:rPr>
          <w:rtl/>
        </w:rPr>
        <w:t xml:space="preserve"> ، والبغوي في مصابيح السنّة </w:t>
      </w:r>
      <w:r w:rsidRPr="00980A2A">
        <w:rPr>
          <w:rStyle w:val="libFootnotenumChar"/>
          <w:rtl/>
        </w:rPr>
        <w:t>(3)</w:t>
      </w:r>
      <w:r>
        <w:rPr>
          <w:rtl/>
        </w:rPr>
        <w:t xml:space="preserve"> ، والزمخشري في ربيع الأبرار </w:t>
      </w:r>
      <w:r w:rsidRPr="00980A2A">
        <w:rPr>
          <w:rStyle w:val="libFootnotenumChar"/>
          <w:rtl/>
        </w:rPr>
        <w:t>(4)</w:t>
      </w:r>
      <w:r>
        <w:rPr>
          <w:rtl/>
        </w:rPr>
        <w:t xml:space="preserve"> مع نقل الكلام بكامله ، والخوارزمي في المناقب </w:t>
      </w:r>
      <w:r w:rsidRPr="00980A2A">
        <w:rPr>
          <w:rStyle w:val="libFootnotenumChar"/>
          <w:rtl/>
        </w:rPr>
        <w:t>(5)</w:t>
      </w:r>
      <w:r>
        <w:rPr>
          <w:rtl/>
        </w:rPr>
        <w:t xml:space="preserve"> ، وابن الأثير في جامع الاُصول </w:t>
      </w:r>
      <w:r w:rsidRPr="00980A2A">
        <w:rPr>
          <w:rStyle w:val="libFootnotenumChar"/>
          <w:rtl/>
        </w:rPr>
        <w:t>(6)</w:t>
      </w:r>
      <w:r>
        <w:rPr>
          <w:rtl/>
        </w:rPr>
        <w:t xml:space="preserve"> ، والدمشقي في الأذكار </w:t>
      </w:r>
      <w:r w:rsidRPr="00980A2A">
        <w:rPr>
          <w:rStyle w:val="libFootnotenumChar"/>
          <w:rtl/>
        </w:rPr>
        <w:t>(7)</w:t>
      </w:r>
      <w:r>
        <w:rPr>
          <w:rtl/>
        </w:rPr>
        <w:t xml:space="preserve"> ، وابن تيمية في منهاج السنّة </w:t>
      </w:r>
      <w:r w:rsidRPr="00980A2A">
        <w:rPr>
          <w:rStyle w:val="libFootnotenumChar"/>
          <w:rtl/>
        </w:rPr>
        <w:t>(8)</w:t>
      </w:r>
      <w:r>
        <w:rPr>
          <w:rtl/>
        </w:rPr>
        <w:t xml:space="preserve"> ، والخازن في التفسير </w:t>
      </w:r>
      <w:r w:rsidRPr="00980A2A">
        <w:rPr>
          <w:rStyle w:val="libFootnotenumChar"/>
          <w:rtl/>
        </w:rPr>
        <w:t>(9)</w:t>
      </w:r>
      <w:r>
        <w:rPr>
          <w:rtl/>
        </w:rPr>
        <w:t xml:space="preserve"> ، والذهبي في موضع آخر من ميزان الإعتدال </w:t>
      </w:r>
      <w:r w:rsidRPr="00980A2A">
        <w:rPr>
          <w:rStyle w:val="libFootnotenumChar"/>
          <w:rtl/>
        </w:rPr>
        <w:t>(10)</w:t>
      </w:r>
      <w:r>
        <w:rPr>
          <w:rtl/>
        </w:rPr>
        <w:t xml:space="preserve"> ، والسيوطي في تاريخ الخلفاء </w:t>
      </w:r>
      <w:r w:rsidRPr="00980A2A">
        <w:rPr>
          <w:rStyle w:val="libFootnotenumChar"/>
          <w:rtl/>
        </w:rPr>
        <w:t>(11)</w:t>
      </w:r>
      <w:r>
        <w:rPr>
          <w:rtl/>
        </w:rPr>
        <w:t xml:space="preserve"> ، وابن الربيع في التيسير </w:t>
      </w:r>
      <w:r w:rsidRPr="00980A2A">
        <w:rPr>
          <w:rStyle w:val="libFootnotenumChar"/>
          <w:rtl/>
        </w:rPr>
        <w:t>(12)</w:t>
      </w:r>
      <w:r>
        <w:rPr>
          <w:rtl/>
        </w:rPr>
        <w:t xml:space="preserve"> ، والهندي في منتخب كنز العمّال بهامش المسند </w:t>
      </w:r>
      <w:r w:rsidRPr="00980A2A">
        <w:rPr>
          <w:rStyle w:val="libFootnotenumChar"/>
          <w:rtl/>
        </w:rPr>
        <w:t>(13)</w:t>
      </w:r>
      <w:r>
        <w:rPr>
          <w:rtl/>
        </w:rPr>
        <w:t xml:space="preserve"> ، والقرماني في أخبار الدول </w:t>
      </w:r>
      <w:r w:rsidRPr="00980A2A">
        <w:rPr>
          <w:rStyle w:val="libFootnotenumChar"/>
          <w:rtl/>
        </w:rPr>
        <w:t>(14)</w:t>
      </w:r>
      <w:r>
        <w:rPr>
          <w:rtl/>
        </w:rPr>
        <w:t xml:space="preserve"> ، والهروي في الأربعين </w:t>
      </w:r>
      <w:r w:rsidRPr="00980A2A">
        <w:rPr>
          <w:rStyle w:val="libFootnotenumChar"/>
          <w:rtl/>
        </w:rPr>
        <w:t>(15)</w:t>
      </w:r>
      <w:r>
        <w:rPr>
          <w:rtl/>
        </w:rPr>
        <w:t xml:space="preserve"> ،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الإستيعاب ، ج 2 ، ص 461 ، ط حيدر آباد الدكن. </w:t>
      </w:r>
    </w:p>
    <w:p w:rsidR="00CB1BA7" w:rsidRDefault="00CB1BA7" w:rsidP="006C0264">
      <w:pPr>
        <w:pStyle w:val="libFootnote0"/>
        <w:rPr>
          <w:rtl/>
        </w:rPr>
      </w:pPr>
      <w:r>
        <w:rPr>
          <w:rtl/>
        </w:rPr>
        <w:t xml:space="preserve">2 ـ طبقات الحنابلة ، ج 1 ، ص 320 ، ط القاهرة. </w:t>
      </w:r>
    </w:p>
    <w:p w:rsidR="00CB1BA7" w:rsidRDefault="00CB1BA7" w:rsidP="006C0264">
      <w:pPr>
        <w:pStyle w:val="libFootnote0"/>
        <w:rPr>
          <w:rtl/>
        </w:rPr>
      </w:pPr>
      <w:r>
        <w:rPr>
          <w:rtl/>
        </w:rPr>
        <w:t xml:space="preserve">3 ـ مصابيح السنّة ، ج 1 ، ص 201 ، ط الخيرية بمصر. </w:t>
      </w:r>
    </w:p>
    <w:p w:rsidR="00CB1BA7" w:rsidRDefault="00CB1BA7" w:rsidP="006C0264">
      <w:pPr>
        <w:pStyle w:val="libFootnote0"/>
        <w:rPr>
          <w:rtl/>
        </w:rPr>
      </w:pPr>
      <w:r>
        <w:rPr>
          <w:rtl/>
        </w:rPr>
        <w:t xml:space="preserve">4 ـ ربيع الأبرار ، ج 1 ، ص 401 ، ط بيروت. </w:t>
      </w:r>
    </w:p>
    <w:p w:rsidR="00CB1BA7" w:rsidRDefault="00CB1BA7" w:rsidP="006C0264">
      <w:pPr>
        <w:pStyle w:val="libFootnote0"/>
        <w:rPr>
          <w:rtl/>
        </w:rPr>
      </w:pPr>
      <w:r>
        <w:rPr>
          <w:rtl/>
        </w:rPr>
        <w:t xml:space="preserve">5 ـ مناقب الخوارزمي ، ص 228 ، ط تبريز. </w:t>
      </w:r>
    </w:p>
    <w:p w:rsidR="00CB1BA7" w:rsidRDefault="00CB1BA7" w:rsidP="006C0264">
      <w:pPr>
        <w:pStyle w:val="libFootnote0"/>
        <w:rPr>
          <w:rtl/>
        </w:rPr>
      </w:pPr>
      <w:r>
        <w:rPr>
          <w:rtl/>
        </w:rPr>
        <w:t xml:space="preserve">6 ـ جامع الاُصول ، ج 9 ، ص 473 ، ط السنّة المحمّدية بمصر. </w:t>
      </w:r>
    </w:p>
    <w:p w:rsidR="00CB1BA7" w:rsidRDefault="00CB1BA7" w:rsidP="006C0264">
      <w:pPr>
        <w:pStyle w:val="libFootnote0"/>
        <w:rPr>
          <w:rtl/>
        </w:rPr>
      </w:pPr>
      <w:r>
        <w:rPr>
          <w:rtl/>
        </w:rPr>
        <w:t xml:space="preserve">7 ـ الأذكار ، ص 355 ، ط القاهرة. </w:t>
      </w:r>
    </w:p>
    <w:p w:rsidR="00CB1BA7" w:rsidRDefault="00CB1BA7" w:rsidP="006C0264">
      <w:pPr>
        <w:pStyle w:val="libFootnote0"/>
        <w:rPr>
          <w:rtl/>
        </w:rPr>
      </w:pPr>
      <w:r>
        <w:rPr>
          <w:rtl/>
        </w:rPr>
        <w:t xml:space="preserve">8 ـ منهاج السنّة ، ج 3 ، ص 17 ، ط القاهرة. </w:t>
      </w:r>
    </w:p>
    <w:p w:rsidR="00CB1BA7" w:rsidRDefault="00CB1BA7" w:rsidP="006C0264">
      <w:pPr>
        <w:pStyle w:val="libFootnote0"/>
        <w:rPr>
          <w:rtl/>
        </w:rPr>
      </w:pPr>
      <w:r>
        <w:rPr>
          <w:rtl/>
        </w:rPr>
        <w:t xml:space="preserve">9 ـ تفسير الخازن ، ج 2 ، ص 180 ، ط مصر. </w:t>
      </w:r>
    </w:p>
    <w:p w:rsidR="00CB1BA7" w:rsidRDefault="00CB1BA7" w:rsidP="006C0264">
      <w:pPr>
        <w:pStyle w:val="libFootnote0"/>
        <w:rPr>
          <w:rtl/>
        </w:rPr>
      </w:pPr>
      <w:r>
        <w:rPr>
          <w:rtl/>
        </w:rPr>
        <w:t xml:space="preserve">10 ـ ميزان الإعتدال ، ج 1 ، ص 334 ، ط القاهرة. </w:t>
      </w:r>
    </w:p>
    <w:p w:rsidR="00CB1BA7" w:rsidRDefault="00CB1BA7" w:rsidP="006C0264">
      <w:pPr>
        <w:pStyle w:val="libFootnote0"/>
        <w:rPr>
          <w:rtl/>
        </w:rPr>
      </w:pPr>
      <w:r>
        <w:rPr>
          <w:rtl/>
        </w:rPr>
        <w:t xml:space="preserve">11 ـ تاريخ الخلفاء ، ص 66 ، ط الميمنية بمصر. </w:t>
      </w:r>
    </w:p>
    <w:p w:rsidR="00CB1BA7" w:rsidRDefault="00CB1BA7" w:rsidP="006C0264">
      <w:pPr>
        <w:pStyle w:val="libFootnote0"/>
        <w:rPr>
          <w:rtl/>
        </w:rPr>
      </w:pPr>
      <w:r>
        <w:rPr>
          <w:rtl/>
        </w:rPr>
        <w:t xml:space="preserve">12 ـ التيسير ، ج 2 ، ص 147 ، ط نول كشور في كانفور. </w:t>
      </w:r>
    </w:p>
    <w:p w:rsidR="00CB1BA7" w:rsidRDefault="00CB1BA7" w:rsidP="006C0264">
      <w:pPr>
        <w:pStyle w:val="libFootnote0"/>
        <w:rPr>
          <w:rtl/>
        </w:rPr>
      </w:pPr>
      <w:r>
        <w:rPr>
          <w:rtl/>
        </w:rPr>
        <w:t xml:space="preserve">13 ـ منتخب كنز العمّال ، ج 5 ، ص 3. </w:t>
      </w:r>
    </w:p>
    <w:p w:rsidR="00CB1BA7" w:rsidRDefault="00CB1BA7" w:rsidP="006C0264">
      <w:pPr>
        <w:pStyle w:val="libFootnote0"/>
        <w:rPr>
          <w:rtl/>
        </w:rPr>
      </w:pPr>
      <w:r>
        <w:rPr>
          <w:rtl/>
        </w:rPr>
        <w:t xml:space="preserve">14 ـ أخبار الدول ، ص 102 ، ط بغداد. </w:t>
      </w:r>
    </w:p>
    <w:p w:rsidR="00CB1BA7" w:rsidRDefault="00CB1BA7" w:rsidP="006C0264">
      <w:pPr>
        <w:pStyle w:val="libFootnote0"/>
        <w:rPr>
          <w:rtl/>
        </w:rPr>
      </w:pPr>
      <w:r>
        <w:rPr>
          <w:rtl/>
        </w:rPr>
        <w:t xml:space="preserve">15 ـ الأربعين ، ص 54.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والنابلسي في ذخائر المواريث </w:t>
      </w:r>
      <w:r w:rsidRPr="00980A2A">
        <w:rPr>
          <w:rStyle w:val="libFootnotenumChar"/>
          <w:rtl/>
        </w:rPr>
        <w:t>(1)</w:t>
      </w:r>
      <w:r>
        <w:rPr>
          <w:rtl/>
        </w:rPr>
        <w:t xml:space="preserve"> ، والصبّان في إسعاف الراغبين </w:t>
      </w:r>
      <w:r w:rsidRPr="00980A2A">
        <w:rPr>
          <w:rStyle w:val="libFootnotenumChar"/>
          <w:rtl/>
        </w:rPr>
        <w:t>(2)</w:t>
      </w:r>
      <w:r>
        <w:rPr>
          <w:rtl/>
        </w:rPr>
        <w:t xml:space="preserve"> ، والحضرمي في القول الفصل </w:t>
      </w:r>
      <w:r w:rsidRPr="00980A2A">
        <w:rPr>
          <w:rStyle w:val="libFootnotenumChar"/>
          <w:rtl/>
        </w:rPr>
        <w:t>(3)</w:t>
      </w:r>
      <w:r>
        <w:rPr>
          <w:rtl/>
        </w:rPr>
        <w:t xml:space="preserve"> ، والنبهاني في الشرف المؤبّد لآل محمّد </w:t>
      </w:r>
      <w:r w:rsidRPr="00980A2A">
        <w:rPr>
          <w:rStyle w:val="libFootnotenumChar"/>
          <w:rtl/>
        </w:rPr>
        <w:t>(4)</w:t>
      </w:r>
      <w:r>
        <w:rPr>
          <w:rtl/>
        </w:rPr>
        <w:t xml:space="preserve"> ، والساعاتي في بدائع المنن </w:t>
      </w:r>
      <w:r w:rsidRPr="00980A2A">
        <w:rPr>
          <w:rStyle w:val="libFootnotenumChar"/>
          <w:rtl/>
        </w:rPr>
        <w:t>(5)</w:t>
      </w:r>
      <w:r>
        <w:rPr>
          <w:rtl/>
        </w:rPr>
        <w:t xml:space="preserve"> ، والمغربي في إتحاف ذوي النجابة </w:t>
      </w:r>
      <w:r w:rsidRPr="00980A2A">
        <w:rPr>
          <w:rStyle w:val="libFootnotenumChar"/>
          <w:rtl/>
        </w:rPr>
        <w:t>(6)</w:t>
      </w:r>
      <w:r>
        <w:rPr>
          <w:rtl/>
        </w:rPr>
        <w:t xml:space="preserve"> ، والخمراوي في مشارق الأنوار </w:t>
      </w:r>
      <w:r w:rsidRPr="00980A2A">
        <w:rPr>
          <w:rStyle w:val="libFootnotenumChar"/>
          <w:rtl/>
        </w:rPr>
        <w:t>(7)</w:t>
      </w:r>
      <w:r>
        <w:rPr>
          <w:rtl/>
        </w:rPr>
        <w:t xml:space="preserve"> ، والطحاوي في مشكل الآثار </w:t>
      </w:r>
      <w:r w:rsidRPr="00980A2A">
        <w:rPr>
          <w:rStyle w:val="libFootnotenumChar"/>
          <w:rtl/>
        </w:rPr>
        <w:t>(8)</w:t>
      </w:r>
      <w:r>
        <w:rPr>
          <w:rtl/>
        </w:rPr>
        <w:t xml:space="preserve"> ، واليحصبي في الشفاء </w:t>
      </w:r>
      <w:r w:rsidRPr="00980A2A">
        <w:rPr>
          <w:rStyle w:val="libFootnotenumChar"/>
          <w:rtl/>
        </w:rPr>
        <w:t>(9)</w:t>
      </w:r>
      <w:r>
        <w:rPr>
          <w:rtl/>
        </w:rPr>
        <w:t xml:space="preserve"> ، والدمشقي في نقد عين الميزان </w:t>
      </w:r>
      <w:r w:rsidRPr="00980A2A">
        <w:rPr>
          <w:rStyle w:val="libFootnotenumChar"/>
          <w:rtl/>
        </w:rPr>
        <w:t>(10)</w:t>
      </w:r>
      <w:r>
        <w:rPr>
          <w:rtl/>
        </w:rPr>
        <w:t xml:space="preserve"> ، والتونسي في السيف اليماني المسلول </w:t>
      </w:r>
      <w:r w:rsidRPr="00980A2A">
        <w:rPr>
          <w:rStyle w:val="libFootnotenumChar"/>
          <w:rtl/>
        </w:rPr>
        <w:t>(11)</w:t>
      </w:r>
      <w:r>
        <w:rPr>
          <w:rtl/>
        </w:rPr>
        <w:t xml:space="preserve">. </w:t>
      </w:r>
    </w:p>
    <w:p w:rsidR="00CB1BA7" w:rsidRDefault="00CB1BA7" w:rsidP="00CB1BA7">
      <w:pPr>
        <w:rPr>
          <w:rtl/>
        </w:rPr>
      </w:pPr>
      <w:r w:rsidRPr="00A45877">
        <w:rPr>
          <w:rtl/>
        </w:rPr>
        <w:t>(4) ورد هذا</w:t>
      </w:r>
      <w:r>
        <w:rPr>
          <w:rtl/>
        </w:rPr>
        <w:t xml:space="preserve"> الكلام الشريف في كلماته القصار الحكيمة في نهج البلاغة ، ج 3 ، ص 163 ، باب القصار من الحكم ، الرقم 45.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ذخائر المواريث ، ج 3 ، ص 15. </w:t>
      </w:r>
    </w:p>
    <w:p w:rsidR="00CB1BA7" w:rsidRDefault="00CB1BA7" w:rsidP="006C0264">
      <w:pPr>
        <w:pStyle w:val="libFootnote0"/>
        <w:rPr>
          <w:rtl/>
        </w:rPr>
      </w:pPr>
      <w:r>
        <w:rPr>
          <w:rtl/>
        </w:rPr>
        <w:t xml:space="preserve">2 ـ إسعاف الراغبين ، ص 173 ، من المطبوع بهامش نور الأبصار. </w:t>
      </w:r>
    </w:p>
    <w:p w:rsidR="00CB1BA7" w:rsidRDefault="00CB1BA7" w:rsidP="006C0264">
      <w:pPr>
        <w:pStyle w:val="libFootnote0"/>
        <w:rPr>
          <w:rtl/>
        </w:rPr>
      </w:pPr>
      <w:r>
        <w:rPr>
          <w:rtl/>
        </w:rPr>
        <w:t xml:space="preserve">3 ـ القول الفصل ، ص 63 ، ط الحدّاد. </w:t>
      </w:r>
    </w:p>
    <w:p w:rsidR="00CB1BA7" w:rsidRDefault="00CB1BA7" w:rsidP="006C0264">
      <w:pPr>
        <w:pStyle w:val="libFootnote0"/>
        <w:rPr>
          <w:rtl/>
        </w:rPr>
      </w:pPr>
      <w:r>
        <w:rPr>
          <w:rtl/>
        </w:rPr>
        <w:t xml:space="preserve">4 ـ الشرف المؤبّد لآل محمّد ، ص 113 ، ط مصر. </w:t>
      </w:r>
    </w:p>
    <w:p w:rsidR="00CB1BA7" w:rsidRDefault="00CB1BA7" w:rsidP="006C0264">
      <w:pPr>
        <w:pStyle w:val="libFootnote0"/>
        <w:rPr>
          <w:rtl/>
        </w:rPr>
      </w:pPr>
      <w:r>
        <w:rPr>
          <w:rtl/>
        </w:rPr>
        <w:t xml:space="preserve">5 ـ بدائع المنن ، ج 2 ، ص 503. </w:t>
      </w:r>
    </w:p>
    <w:p w:rsidR="00CB1BA7" w:rsidRDefault="00CB1BA7" w:rsidP="006C0264">
      <w:pPr>
        <w:pStyle w:val="libFootnote0"/>
        <w:rPr>
          <w:rtl/>
        </w:rPr>
      </w:pPr>
      <w:r>
        <w:rPr>
          <w:rtl/>
        </w:rPr>
        <w:t xml:space="preserve">6 ـ إتحاف ذوي النجابة ، ص 154 ، ط مصطفى الحلبي بمصر. </w:t>
      </w:r>
    </w:p>
    <w:p w:rsidR="00CB1BA7" w:rsidRDefault="00CB1BA7" w:rsidP="006C0264">
      <w:pPr>
        <w:pStyle w:val="libFootnote0"/>
        <w:rPr>
          <w:rtl/>
        </w:rPr>
      </w:pPr>
      <w:r>
        <w:rPr>
          <w:rtl/>
        </w:rPr>
        <w:t xml:space="preserve">7 ـ مشارق الأنوار ، ص 122 ، ط مصر. </w:t>
      </w:r>
    </w:p>
    <w:p w:rsidR="00CB1BA7" w:rsidRDefault="00CB1BA7" w:rsidP="006C0264">
      <w:pPr>
        <w:pStyle w:val="libFootnote0"/>
        <w:rPr>
          <w:rtl/>
        </w:rPr>
      </w:pPr>
      <w:r>
        <w:rPr>
          <w:rtl/>
        </w:rPr>
        <w:t xml:space="preserve">8 ـ مشكل الآثار ، ج 1 ، ص 48 ، ط حيدر آباد الدكن. </w:t>
      </w:r>
    </w:p>
    <w:p w:rsidR="00CB1BA7" w:rsidRDefault="00CB1BA7" w:rsidP="006C0264">
      <w:pPr>
        <w:pStyle w:val="libFootnote0"/>
        <w:rPr>
          <w:rtl/>
        </w:rPr>
      </w:pPr>
      <w:r>
        <w:rPr>
          <w:rtl/>
        </w:rPr>
        <w:t xml:space="preserve">9 ـ الشفاء ، ج 2 ، ص 41. </w:t>
      </w:r>
    </w:p>
    <w:p w:rsidR="00CB1BA7" w:rsidRDefault="00CB1BA7" w:rsidP="006C0264">
      <w:pPr>
        <w:pStyle w:val="libFootnote0"/>
        <w:rPr>
          <w:rtl/>
        </w:rPr>
      </w:pPr>
      <w:r>
        <w:rPr>
          <w:rtl/>
        </w:rPr>
        <w:t xml:space="preserve">10 ـ نقد عين الميزان ، ص 14 ، ط مطبعة المجلّة القيموية. </w:t>
      </w:r>
    </w:p>
    <w:p w:rsidR="00CB1BA7" w:rsidRDefault="00CB1BA7" w:rsidP="006C0264">
      <w:pPr>
        <w:pStyle w:val="libFootnote0"/>
        <w:rPr>
          <w:rtl/>
        </w:rPr>
      </w:pPr>
      <w:r>
        <w:rPr>
          <w:rtl/>
        </w:rPr>
        <w:t xml:space="preserve">11 ـ السيف اليماني المسلول ، ص 49. </w:t>
      </w:r>
    </w:p>
    <w:p w:rsidR="00CB1BA7" w:rsidRDefault="00CB1BA7" w:rsidP="00CB1BA7">
      <w:pPr>
        <w:pStyle w:val="Heading2"/>
        <w:rPr>
          <w:rtl/>
        </w:rPr>
      </w:pPr>
      <w:r>
        <w:rPr>
          <w:rtl/>
        </w:rPr>
        <w:br w:type="page"/>
      </w:r>
      <w:bookmarkStart w:id="28" w:name="_Toc313868430"/>
      <w:bookmarkStart w:id="29" w:name="_Toc393797499"/>
      <w:r>
        <w:rPr>
          <w:rtl/>
        </w:rPr>
        <w:lastRenderedPageBreak/>
        <w:t>14</w:t>
      </w:r>
      <w:bookmarkEnd w:id="28"/>
      <w:bookmarkEnd w:id="29"/>
    </w:p>
    <w:p w:rsidR="00CB1BA7" w:rsidRDefault="00CB1BA7" w:rsidP="00CB1BA7">
      <w:pPr>
        <w:rPr>
          <w:rtl/>
        </w:rPr>
      </w:pPr>
      <w:r>
        <w:rPr>
          <w:rtl/>
        </w:rPr>
        <w:t xml:space="preserve">من الوصايا النبوبة الوصيّة المستفادة ضمناً ممّا أوصى به أمير المؤمنين لولده الإمام الحسن </w:t>
      </w:r>
      <w:r w:rsidR="001976EA" w:rsidRPr="001976EA">
        <w:rPr>
          <w:rStyle w:val="libAlaemChar"/>
          <w:rFonts w:hint="cs"/>
          <w:rtl/>
        </w:rPr>
        <w:t>عليهما‌السلام</w:t>
      </w:r>
      <w:r>
        <w:rPr>
          <w:rtl/>
        </w:rPr>
        <w:t xml:space="preserve"> فيما روى ثقة الإسلام الكليني عن علي بن إبراهيم ، عن أبيه ، عن حمّاد ابن عيسى ، عن إبراهيم بن عمر اليماني وعمر بن أُذينة ، عن أبان ، عن سليم ابن قيس [ الهلالي ] </w:t>
      </w:r>
      <w:r w:rsidRPr="00980A2A">
        <w:rPr>
          <w:rStyle w:val="libFootnotenumChar"/>
          <w:rtl/>
        </w:rPr>
        <w:t>(1)</w:t>
      </w:r>
      <w:r>
        <w:rPr>
          <w:rtl/>
        </w:rPr>
        <w:t xml:space="preserve"> قال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B50651">
        <w:rPr>
          <w:rtl/>
        </w:rPr>
        <w:t>(1)</w:t>
      </w:r>
      <w:r>
        <w:rPr>
          <w:rtl/>
        </w:rPr>
        <w:t xml:space="preserve"> تشتمل هذه الوصيّة العلوية الشريفة على وصيّة رسول الله </w:t>
      </w:r>
      <w:r w:rsidR="001976EA" w:rsidRPr="001976EA">
        <w:rPr>
          <w:rStyle w:val="libAlaemChar"/>
          <w:rFonts w:hint="cs"/>
          <w:rtl/>
        </w:rPr>
        <w:t>صلى‌الله‌عليه‌وآله</w:t>
      </w:r>
      <w:r>
        <w:rPr>
          <w:rtl/>
        </w:rPr>
        <w:t xml:space="preserve"> لأمير المؤمنين </w:t>
      </w:r>
      <w:r w:rsidR="0047015D" w:rsidRPr="0047015D">
        <w:rPr>
          <w:rStyle w:val="libAlaemChar"/>
          <w:rFonts w:hint="cs"/>
          <w:rtl/>
        </w:rPr>
        <w:t>عليه‌السلام</w:t>
      </w:r>
      <w:r>
        <w:rPr>
          <w:rtl/>
        </w:rPr>
        <w:t xml:space="preserve"> بالنسبة إلى كتبه وسلاحه ودفع ودائع النبوّة والإمامة ، ثمّ ما أوصى به هو </w:t>
      </w:r>
      <w:r w:rsidR="0047015D" w:rsidRPr="0047015D">
        <w:rPr>
          <w:rStyle w:val="libAlaemChar"/>
          <w:rFonts w:hint="cs"/>
          <w:rtl/>
        </w:rPr>
        <w:t>عليه‌السلام</w:t>
      </w:r>
      <w:r>
        <w:rPr>
          <w:rtl/>
        </w:rPr>
        <w:t xml:space="preserve"> بوصيّته الجامعة عند إستشهاده. </w:t>
      </w:r>
    </w:p>
    <w:p w:rsidR="00CB1BA7" w:rsidRDefault="00CB1BA7" w:rsidP="00CB1BA7">
      <w:pPr>
        <w:rPr>
          <w:rtl/>
        </w:rPr>
      </w:pPr>
      <w:r>
        <w:rPr>
          <w:rtl/>
        </w:rPr>
        <w:t xml:space="preserve">وقد جاءت هذه الوصيّة في كتاب سليم بن قيس الهلالي الكوفي </w:t>
      </w:r>
      <w:r w:rsidRPr="00980A2A">
        <w:rPr>
          <w:rStyle w:val="libFootnotenumChar"/>
          <w:rtl/>
        </w:rPr>
        <w:t>(1)</w:t>
      </w:r>
      <w:r>
        <w:rPr>
          <w:rtl/>
        </w:rPr>
        <w:t xml:space="preserve"> ، وروى عنه في الكافي </w:t>
      </w:r>
      <w:r w:rsidRPr="00980A2A">
        <w:rPr>
          <w:rStyle w:val="libFootnotenumChar"/>
          <w:rtl/>
        </w:rPr>
        <w:t>(2)</w:t>
      </w:r>
      <w:r>
        <w:rPr>
          <w:rtl/>
        </w:rPr>
        <w:t xml:space="preserve"> ، والفقيه </w:t>
      </w:r>
      <w:r w:rsidRPr="00980A2A">
        <w:rPr>
          <w:rStyle w:val="libFootnotenumChar"/>
          <w:rtl/>
        </w:rPr>
        <w:t>(3)</w:t>
      </w:r>
      <w:r>
        <w:rPr>
          <w:rtl/>
        </w:rPr>
        <w:t xml:space="preserve"> ، والتهذيب </w:t>
      </w:r>
      <w:r w:rsidRPr="00980A2A">
        <w:rPr>
          <w:rStyle w:val="libFootnotenumChar"/>
          <w:rtl/>
        </w:rPr>
        <w:t>(4)</w:t>
      </w:r>
      <w:r>
        <w:rPr>
          <w:rtl/>
        </w:rPr>
        <w:t xml:space="preserve"> ، وإعلام الورى </w:t>
      </w:r>
      <w:r w:rsidRPr="00980A2A">
        <w:rPr>
          <w:rStyle w:val="libFootnotenumChar"/>
          <w:rtl/>
        </w:rPr>
        <w:t>(5)</w:t>
      </w:r>
      <w:r>
        <w:rPr>
          <w:rtl/>
        </w:rPr>
        <w:t xml:space="preserve"> ، وبحار الأنوار </w:t>
      </w:r>
      <w:r w:rsidRPr="00980A2A">
        <w:rPr>
          <w:rStyle w:val="libFootnotenumChar"/>
          <w:rtl/>
        </w:rPr>
        <w:t>(6)</w:t>
      </w:r>
      <w:r>
        <w:rPr>
          <w:rtl/>
        </w:rPr>
        <w:t xml:space="preserve"> ، وإثبات الهداة </w:t>
      </w:r>
      <w:r w:rsidRPr="00980A2A">
        <w:rPr>
          <w:rStyle w:val="libFootnotenumChar"/>
          <w:rtl/>
        </w:rPr>
        <w:t>(7)</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كتاب سليم بن قيس ، ج 2 ، ص 924 ، ح 69. </w:t>
      </w:r>
    </w:p>
    <w:p w:rsidR="00CB1BA7" w:rsidRDefault="00CB1BA7" w:rsidP="006C0264">
      <w:pPr>
        <w:pStyle w:val="libFootnote0"/>
        <w:rPr>
          <w:rtl/>
        </w:rPr>
      </w:pPr>
      <w:r>
        <w:rPr>
          <w:rtl/>
        </w:rPr>
        <w:t xml:space="preserve">2 ـ اُصول الكافي ، ج 1 ، ص 297 ، ح 1. </w:t>
      </w:r>
    </w:p>
    <w:p w:rsidR="00CB1BA7" w:rsidRDefault="00CB1BA7" w:rsidP="006C0264">
      <w:pPr>
        <w:pStyle w:val="libFootnote0"/>
        <w:rPr>
          <w:rtl/>
        </w:rPr>
      </w:pPr>
      <w:r>
        <w:rPr>
          <w:rtl/>
        </w:rPr>
        <w:t xml:space="preserve">3 ـ من لا يحضره الفقيه ، ج 4 ، ص 189 ، ح 5433. </w:t>
      </w:r>
    </w:p>
    <w:p w:rsidR="00CB1BA7" w:rsidRDefault="00CB1BA7" w:rsidP="006C0264">
      <w:pPr>
        <w:pStyle w:val="libFootnote0"/>
        <w:rPr>
          <w:rtl/>
        </w:rPr>
      </w:pPr>
      <w:r>
        <w:rPr>
          <w:rtl/>
        </w:rPr>
        <w:t xml:space="preserve">4 ـ التهذيب ، ج 9 ، ص 176 ، ب 6 ، ح 14 ، المسلسل 714. </w:t>
      </w:r>
    </w:p>
    <w:p w:rsidR="00CB1BA7" w:rsidRDefault="00CB1BA7" w:rsidP="006C0264">
      <w:pPr>
        <w:pStyle w:val="libFootnote0"/>
        <w:rPr>
          <w:rtl/>
        </w:rPr>
      </w:pPr>
      <w:r>
        <w:rPr>
          <w:rtl/>
        </w:rPr>
        <w:t xml:space="preserve">5 ـ إعلام الورى ، ص 207. </w:t>
      </w:r>
    </w:p>
    <w:p w:rsidR="00CB1BA7" w:rsidRDefault="00CB1BA7" w:rsidP="006C0264">
      <w:pPr>
        <w:pStyle w:val="libFootnote0"/>
        <w:rPr>
          <w:rtl/>
        </w:rPr>
      </w:pPr>
      <w:r>
        <w:rPr>
          <w:rtl/>
        </w:rPr>
        <w:t xml:space="preserve">6 ـ بحار الأنوار ، ج 42 ، ص 212 ، ب 127 ، ح 12. </w:t>
      </w:r>
    </w:p>
    <w:p w:rsidR="00CB1BA7" w:rsidRDefault="00CB1BA7" w:rsidP="006C0264">
      <w:pPr>
        <w:pStyle w:val="libFootnote0"/>
        <w:rPr>
          <w:rtl/>
        </w:rPr>
      </w:pPr>
      <w:r>
        <w:rPr>
          <w:rtl/>
        </w:rPr>
        <w:t xml:space="preserve">7 ـ إثبات الهداة ، ج 1 ، ص 445. </w:t>
      </w:r>
    </w:p>
    <w:p w:rsidR="00CB1BA7" w:rsidRPr="00E54070" w:rsidRDefault="00CB1BA7" w:rsidP="00C40E6A">
      <w:pPr>
        <w:pStyle w:val="libNormal"/>
        <w:rPr>
          <w:rtl/>
        </w:rPr>
      </w:pPr>
      <w:r>
        <w:rPr>
          <w:rtl/>
        </w:rPr>
        <w:br w:type="page"/>
      </w:r>
      <w:r w:rsidRPr="00E54070">
        <w:rPr>
          <w:rtl/>
        </w:rPr>
        <w:lastRenderedPageBreak/>
        <w:t xml:space="preserve">شهدت وصيّة أمير المؤمنين </w:t>
      </w:r>
      <w:r w:rsidR="0047015D" w:rsidRPr="0047015D">
        <w:rPr>
          <w:rStyle w:val="libAlaemChar"/>
          <w:rFonts w:hint="cs"/>
          <w:rtl/>
        </w:rPr>
        <w:t>عليه‌السلام</w:t>
      </w:r>
      <w:r w:rsidRPr="00E54070">
        <w:rPr>
          <w:rtl/>
        </w:rPr>
        <w:t xml:space="preserve"> حين أوصى إلى إبنه الحسن </w:t>
      </w:r>
      <w:r w:rsidR="0047015D" w:rsidRPr="0047015D">
        <w:rPr>
          <w:rStyle w:val="libAlaemChar"/>
          <w:rFonts w:hint="cs"/>
          <w:rtl/>
        </w:rPr>
        <w:t>عليه‌السلام</w:t>
      </w:r>
      <w:r w:rsidRPr="00E54070">
        <w:rPr>
          <w:rtl/>
        </w:rPr>
        <w:t xml:space="preserve"> وأَشهد على وصيّته الحسين ومحمّداً </w:t>
      </w:r>
      <w:r w:rsidR="001976EA" w:rsidRPr="001976EA">
        <w:rPr>
          <w:rStyle w:val="libAlaemChar"/>
          <w:rFonts w:hint="cs"/>
          <w:rtl/>
        </w:rPr>
        <w:t>عليهما‌السلام</w:t>
      </w:r>
      <w:r w:rsidRPr="00E54070">
        <w:rPr>
          <w:rtl/>
        </w:rPr>
        <w:t xml:space="preserve"> وجميع ولده ورؤساء شيعته وأهل بيته (2)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Pr>
          <w:rtl/>
        </w:rPr>
        <w:t xml:space="preserve">والحديث من حيث السند حسن بل صحيح كما وصفه به العلاّمة المجلسي </w:t>
      </w:r>
      <w:r w:rsidRPr="00980A2A">
        <w:rPr>
          <w:rStyle w:val="libFootnotenumChar"/>
          <w:rtl/>
        </w:rPr>
        <w:t>(1)</w:t>
      </w:r>
      <w:r>
        <w:rPr>
          <w:rtl/>
        </w:rPr>
        <w:t xml:space="preserve"> واعتبره والده </w:t>
      </w:r>
      <w:r w:rsidRPr="00980A2A">
        <w:rPr>
          <w:rStyle w:val="libFootnotenumChar"/>
          <w:rtl/>
        </w:rPr>
        <w:t>(2)</w:t>
      </w:r>
      <w:r>
        <w:rPr>
          <w:rtl/>
        </w:rPr>
        <w:t xml:space="preserve">. </w:t>
      </w:r>
    </w:p>
    <w:p w:rsidR="00CB1BA7" w:rsidRDefault="00CB1BA7" w:rsidP="00CB1BA7">
      <w:pPr>
        <w:rPr>
          <w:rtl/>
        </w:rPr>
      </w:pPr>
      <w:r>
        <w:rPr>
          <w:rtl/>
        </w:rPr>
        <w:t xml:space="preserve">وكتاب سليم بن قيس لا شكّ في إعتباره ومقبوليته وإعتماد أكابر المحدّثين المتقدّمين كالكليني والصدوق وغيرهما وإسناد شيخ الطائفة والنجاشي إلى كتابه وعدّه المحدّث الحرّ العاملي في الفائدة الرابعة من خاتمة الوسائل من الكتب المعتمدة التي قامت القرائن على ثبوتها وتواترت عن مؤلّفيها أو علمت صحّة نسبتها إليهم بحيث لم يبق فيه شكّ. بل ذكر النعماني في كتاب الغيبة في باب ما روي أنّ الأئمّة إثنا عشر ، « إنّ كتاب سليم بن قيس الهلالي أصل من أكبر كتب الاُصول التي رواها أهل العلم حملة حديث أهل البيت </w:t>
      </w:r>
      <w:r w:rsidR="00655C89" w:rsidRPr="00655C89">
        <w:rPr>
          <w:rStyle w:val="libAlaemChar"/>
          <w:rFonts w:hint="cs"/>
          <w:rtl/>
        </w:rPr>
        <w:t>عليهم‌السلام</w:t>
      </w:r>
      <w:r>
        <w:rPr>
          <w:rtl/>
        </w:rPr>
        <w:t xml:space="preserve"> ... وهو من الاُصول التي ترجع الشيعة إليها وتعوّل عليها » ، بل في حديث أبان أنّه عُرض على مولانا الإمام السجّاد </w:t>
      </w:r>
      <w:r w:rsidR="0047015D" w:rsidRPr="0047015D">
        <w:rPr>
          <w:rStyle w:val="libAlaemChar"/>
          <w:rFonts w:hint="cs"/>
          <w:rtl/>
        </w:rPr>
        <w:t>عليه‌السلام</w:t>
      </w:r>
      <w:r>
        <w:rPr>
          <w:rtl/>
        </w:rPr>
        <w:t xml:space="preserve"> وقرأ عليه ثلاثة أيّام فقال </w:t>
      </w:r>
      <w:r w:rsidR="0047015D" w:rsidRPr="0047015D">
        <w:rPr>
          <w:rStyle w:val="libAlaemChar"/>
          <w:rFonts w:hint="cs"/>
          <w:rtl/>
        </w:rPr>
        <w:t>عليه‌السلام</w:t>
      </w:r>
      <w:r>
        <w:rPr>
          <w:rtl/>
        </w:rPr>
        <w:t xml:space="preserve"> ، « صدق سليم </w:t>
      </w:r>
      <w:r w:rsidR="004D3129" w:rsidRPr="004D3129">
        <w:rPr>
          <w:rStyle w:val="libAlaemChar"/>
          <w:rFonts w:hint="cs"/>
          <w:rtl/>
        </w:rPr>
        <w:t>رحمه‌الله</w:t>
      </w:r>
      <w:r>
        <w:rPr>
          <w:rtl/>
        </w:rPr>
        <w:t xml:space="preserve"> ، هذا حديثنا كلّه نعرفه » كما تلاحظه في مفتتح الكتاب </w:t>
      </w:r>
      <w:r w:rsidRPr="00980A2A">
        <w:rPr>
          <w:rStyle w:val="libFootnotenumChar"/>
          <w:rtl/>
        </w:rPr>
        <w:t>(3)</w:t>
      </w:r>
      <w:r>
        <w:rPr>
          <w:rtl/>
        </w:rPr>
        <w:t xml:space="preserve">. </w:t>
      </w:r>
    </w:p>
    <w:p w:rsidR="00CB1BA7" w:rsidRDefault="00CB1BA7" w:rsidP="00CB1BA7">
      <w:pPr>
        <w:rPr>
          <w:rtl/>
        </w:rPr>
      </w:pPr>
      <w:r w:rsidRPr="00A13590">
        <w:rPr>
          <w:rtl/>
        </w:rPr>
        <w:t>(2)</w:t>
      </w:r>
      <w:r>
        <w:rPr>
          <w:rtl/>
        </w:rPr>
        <w:t xml:space="preserve"> في كتاب سليم ، وأهل بيته ورؤساء شيعته.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مرآة العقول ، ج 3 ، ص 291. </w:t>
      </w:r>
    </w:p>
    <w:p w:rsidR="00CB1BA7" w:rsidRDefault="00CB1BA7" w:rsidP="006C0264">
      <w:pPr>
        <w:pStyle w:val="libFootnote0"/>
        <w:rPr>
          <w:rtl/>
        </w:rPr>
      </w:pPr>
      <w:r>
        <w:rPr>
          <w:rtl/>
        </w:rPr>
        <w:t xml:space="preserve">2 ـ روضة المتّقين ، ج 11 ، ص 36. </w:t>
      </w:r>
    </w:p>
    <w:p w:rsidR="00CB1BA7" w:rsidRDefault="00CB1BA7" w:rsidP="006C0264">
      <w:pPr>
        <w:pStyle w:val="libFootnote0"/>
        <w:rPr>
          <w:rtl/>
        </w:rPr>
      </w:pPr>
      <w:r>
        <w:rPr>
          <w:rtl/>
        </w:rPr>
        <w:t xml:space="preserve">3 ـ مفتتح الكتاب ، ج 1 ، ص 87 ، و ج 2 ، ص 559 ، نقله عن مصادر عديدة منها رجال الكشّي ، ص 104 ، ح 167. وجاء في وسائل الشيعة ، ج 18 ، ص 72 ، ب 8 ، ح 78. وإثبات الهداة ، ج 1 ، ص 663. والبحار ، ج 1 ، ص 76. </w:t>
      </w:r>
    </w:p>
    <w:p w:rsidR="00CB1BA7" w:rsidRDefault="00CB1BA7" w:rsidP="00C40E6A">
      <w:pPr>
        <w:pStyle w:val="libNormal"/>
        <w:rPr>
          <w:rtl/>
        </w:rPr>
      </w:pPr>
      <w:r>
        <w:rPr>
          <w:rtl/>
        </w:rPr>
        <w:br w:type="page"/>
      </w:r>
      <w:r>
        <w:rPr>
          <w:rtl/>
        </w:rPr>
        <w:lastRenderedPageBreak/>
        <w:t xml:space="preserve">ثمّ دفع إليه الكتاب والسلاح </w:t>
      </w:r>
      <w:r w:rsidRPr="00980A2A">
        <w:rPr>
          <w:rStyle w:val="libFootnotenumChar"/>
          <w:rtl/>
        </w:rPr>
        <w:t>(3)</w:t>
      </w:r>
      <w:r>
        <w:rPr>
          <w:rtl/>
        </w:rPr>
        <w:t xml:space="preserve"> ، وقال لإبنه الحسن </w:t>
      </w:r>
      <w:r w:rsidR="0047015D" w:rsidRPr="0047015D">
        <w:rPr>
          <w:rStyle w:val="libAlaemChar"/>
          <w:rFonts w:hint="cs"/>
          <w:rtl/>
        </w:rPr>
        <w:t>عليه‌السلام</w:t>
      </w:r>
      <w:r>
        <w:rPr>
          <w:rtl/>
        </w:rPr>
        <w:t xml:space="preserve"> : </w:t>
      </w:r>
    </w:p>
    <w:p w:rsidR="00CB1BA7" w:rsidRPr="001B166D" w:rsidRDefault="00CB1BA7" w:rsidP="00CB1BA7">
      <w:pPr>
        <w:rPr>
          <w:rStyle w:val="libBold2Char"/>
          <w:rtl/>
        </w:rPr>
      </w:pPr>
      <w:r w:rsidRPr="001B166D">
        <w:rPr>
          <w:rStyle w:val="libBold2Char"/>
          <w:rtl/>
        </w:rPr>
        <w:t xml:space="preserve">يا بُنيّ (4) أمَرَني رسولُ اللّهِ </w:t>
      </w:r>
      <w:r w:rsidR="001976EA" w:rsidRPr="001976EA">
        <w:rPr>
          <w:rStyle w:val="libAlaemChar"/>
          <w:rFonts w:hint="cs"/>
          <w:rtl/>
        </w:rPr>
        <w:t>صلى‌الله‌عليه‌وآله</w:t>
      </w:r>
      <w:r w:rsidRPr="001B166D">
        <w:rPr>
          <w:rStyle w:val="libBold2Char"/>
          <w:rtl/>
        </w:rPr>
        <w:t xml:space="preserve"> أنْ أُوصيَ إليكَ وأنْ أدفعَ إليكَ كُتُبي وسلاحي (5) كما أوصى إليَّ رسولُ اللّه </w:t>
      </w:r>
      <w:r w:rsidR="001976EA" w:rsidRPr="001976EA">
        <w:rPr>
          <w:rStyle w:val="libAlaemChar"/>
          <w:rFonts w:hint="cs"/>
          <w:rtl/>
        </w:rPr>
        <w:t>صلى‌الله‌عليه‌وآله</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483C7A">
        <w:rPr>
          <w:rtl/>
        </w:rPr>
        <w:t>(3)</w:t>
      </w:r>
      <w:r>
        <w:rPr>
          <w:rtl/>
        </w:rPr>
        <w:t xml:space="preserve"> قال العلاّمة المجلسي ، والمراد بالكتاب الجنس أي جميع ما في الجفر الأبيض من الكتب ، وكذا المراد بالسلاح جميع ما في الجفر الأحمر من الأسلحة </w:t>
      </w:r>
      <w:r w:rsidRPr="00980A2A">
        <w:rPr>
          <w:rStyle w:val="libFootnotenumChar"/>
          <w:rtl/>
        </w:rPr>
        <w:t>(1)</w:t>
      </w:r>
      <w:r>
        <w:rPr>
          <w:rtl/>
        </w:rPr>
        <w:t xml:space="preserve">. </w:t>
      </w:r>
    </w:p>
    <w:p w:rsidR="00CB1BA7" w:rsidRDefault="00CB1BA7" w:rsidP="00CB1BA7">
      <w:pPr>
        <w:rPr>
          <w:rtl/>
        </w:rPr>
      </w:pPr>
      <w:r>
        <w:rPr>
          <w:rtl/>
        </w:rPr>
        <w:t xml:space="preserve">وقد بيّن ما عندهم من الكتب ، فجاء في حديث الإمام الصادق </w:t>
      </w:r>
      <w:r w:rsidR="0047015D" w:rsidRPr="0047015D">
        <w:rPr>
          <w:rStyle w:val="libAlaemChar"/>
          <w:rFonts w:hint="cs"/>
          <w:rtl/>
        </w:rPr>
        <w:t>عليه‌السلام</w:t>
      </w:r>
      <w:r>
        <w:rPr>
          <w:rtl/>
        </w:rPr>
        <w:t xml:space="preserve"> ، « ... وأمّا الجفر الأحمر فوعاء فيه سلاح رسول الله </w:t>
      </w:r>
      <w:r w:rsidR="001976EA" w:rsidRPr="001976EA">
        <w:rPr>
          <w:rStyle w:val="libAlaemChar"/>
          <w:rFonts w:hint="cs"/>
          <w:rtl/>
        </w:rPr>
        <w:t>صلى‌الله‌عليه‌وآله</w:t>
      </w:r>
      <w:r>
        <w:rPr>
          <w:rtl/>
        </w:rPr>
        <w:t xml:space="preserve"> ولن يخرج حتّى يقوم قائمنا أهل البيت .. </w:t>
      </w:r>
    </w:p>
    <w:p w:rsidR="00CB1BA7" w:rsidRDefault="00CB1BA7" w:rsidP="00CB1BA7">
      <w:pPr>
        <w:rPr>
          <w:rtl/>
        </w:rPr>
      </w:pPr>
      <w:r>
        <w:rPr>
          <w:rtl/>
        </w:rPr>
        <w:t xml:space="preserve">وأمّا الجفر الأبيض فوعاء فيه توراة موسى وإنجيل عيسى وزبور داود وكتب الله الاُولى ... » </w:t>
      </w:r>
      <w:r w:rsidRPr="00980A2A">
        <w:rPr>
          <w:rStyle w:val="libFootnotenumChar"/>
          <w:rtl/>
        </w:rPr>
        <w:t>(2)</w:t>
      </w:r>
      <w:r>
        <w:rPr>
          <w:rtl/>
        </w:rPr>
        <w:t xml:space="preserve">. </w:t>
      </w:r>
    </w:p>
    <w:p w:rsidR="00CB1BA7" w:rsidRDefault="00CB1BA7" w:rsidP="00CB1BA7">
      <w:pPr>
        <w:rPr>
          <w:rtl/>
        </w:rPr>
      </w:pPr>
      <w:r w:rsidRPr="00483C7A">
        <w:rPr>
          <w:rtl/>
        </w:rPr>
        <w:t>(4)</w:t>
      </w:r>
      <w:r>
        <w:rPr>
          <w:rtl/>
        </w:rPr>
        <w:t xml:space="preserve"> في كتاب سليم ، ثمّ قال : يابني. </w:t>
      </w:r>
    </w:p>
    <w:p w:rsidR="00CB1BA7" w:rsidRDefault="00CB1BA7" w:rsidP="00CB1BA7">
      <w:pPr>
        <w:rPr>
          <w:rtl/>
        </w:rPr>
      </w:pPr>
      <w:r w:rsidRPr="00483C7A">
        <w:rPr>
          <w:rtl/>
        </w:rPr>
        <w:t>(5)</w:t>
      </w:r>
      <w:r>
        <w:rPr>
          <w:rtl/>
        </w:rPr>
        <w:t xml:space="preserve"> وهي ظاهراً مواريث الأنبياء وكتبهم السماوية التي وصلت إليه من رسول الله </w:t>
      </w:r>
      <w:r w:rsidR="001976EA" w:rsidRPr="001976EA">
        <w:rPr>
          <w:rStyle w:val="libAlaemChar"/>
          <w:rFonts w:hint="cs"/>
          <w:rtl/>
        </w:rPr>
        <w:t>صلى‌الله‌عليه‌وآله</w:t>
      </w:r>
      <w:r>
        <w:rPr>
          <w:rtl/>
        </w:rPr>
        <w:t xml:space="preserve"> ، وسلاح رسول الله </w:t>
      </w:r>
      <w:r w:rsidR="001976EA" w:rsidRPr="001976EA">
        <w:rPr>
          <w:rStyle w:val="libAlaemChar"/>
          <w:rFonts w:hint="cs"/>
          <w:rtl/>
        </w:rPr>
        <w:t>صلى‌الله‌عليه‌وآله</w:t>
      </w:r>
      <w:r>
        <w:rPr>
          <w:rtl/>
        </w:rPr>
        <w:t xml:space="preserve"> ، السيف والدرع والمغفر التي هي من مختّصات الأئمّة وتدور حيث دارت الإمامة ، مع سيفه المخذِم ، وسيف أمير المؤمنين ذي الفقار الذي هبط به جبرائيل </w:t>
      </w:r>
      <w:r w:rsidR="0047015D" w:rsidRPr="0047015D">
        <w:rPr>
          <w:rStyle w:val="libAlaemChar"/>
          <w:rFonts w:hint="cs"/>
          <w:rtl/>
        </w:rPr>
        <w:t>عليه‌السلام</w:t>
      </w:r>
      <w:r>
        <w:rPr>
          <w:rtl/>
        </w:rPr>
        <w:t xml:space="preserve"> من الجنّة يوم أُحد ، وراية رسول الله العقاب ، ورايته المغلِّبة التي لا تنشر إلاّ ويكون معها النصر والغلبة. بالإضافة إلى الكتب الاُخرى مثل كتاب مصحف فاطمة </w:t>
      </w:r>
      <w:r w:rsidR="001976EA" w:rsidRPr="001976EA">
        <w:rPr>
          <w:rStyle w:val="libAlaemChar"/>
          <w:rFonts w:hint="cs"/>
          <w:rtl/>
        </w:rPr>
        <w:t>عليها‌السلام</w:t>
      </w:r>
      <w:r>
        <w:rPr>
          <w:rtl/>
        </w:rPr>
        <w:t xml:space="preserve"> الذي فيه ما يكون من حادث وأسماء من يملك إلى أن تقوم الساعة ، والجامعة التي هي كتاب طوله سبعون ذراعاً فيها من</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مرآة العقول ، ج 3 ، ص 291. </w:t>
      </w:r>
    </w:p>
    <w:p w:rsidR="00CB1BA7" w:rsidRDefault="00CB1BA7" w:rsidP="006C0264">
      <w:pPr>
        <w:pStyle w:val="libFootnote0"/>
        <w:rPr>
          <w:rtl/>
        </w:rPr>
      </w:pPr>
      <w:r>
        <w:rPr>
          <w:rtl/>
        </w:rPr>
        <w:t xml:space="preserve">2 ـ بحار الأنوار ، ج 26 ، ص 18 ، ب 1 ، ح 1. </w:t>
      </w:r>
    </w:p>
    <w:p w:rsidR="00CB1BA7" w:rsidRPr="001B166D" w:rsidRDefault="00CB1BA7" w:rsidP="00C40E6A">
      <w:pPr>
        <w:pStyle w:val="libNormal"/>
        <w:rPr>
          <w:rStyle w:val="libBold2Char"/>
          <w:rtl/>
        </w:rPr>
      </w:pPr>
      <w:r>
        <w:rPr>
          <w:rtl/>
        </w:rPr>
        <w:br w:type="page"/>
      </w:r>
      <w:r w:rsidRPr="001B166D">
        <w:rPr>
          <w:rStyle w:val="libBold2Char"/>
          <w:rtl/>
        </w:rPr>
        <w:lastRenderedPageBreak/>
        <w:t xml:space="preserve">ودَفعَ إليَّ كتبَهُ وسلاحَهُ وأمَرني أن آمَركَ إذا حَضَركَ الموتُ أن تدفَعها إلى أخيك الحُسين </w:t>
      </w:r>
      <w:r w:rsidR="0047015D" w:rsidRPr="0047015D">
        <w:rPr>
          <w:rStyle w:val="libAlaemChar"/>
          <w:rFonts w:hint="cs"/>
          <w:rtl/>
        </w:rPr>
        <w:t>عليه‌السلام</w:t>
      </w:r>
      <w:r w:rsidRPr="001B166D">
        <w:rPr>
          <w:rStyle w:val="libBold2Char"/>
          <w:rtl/>
        </w:rPr>
        <w:t xml:space="preserve"> ، ثمّ أقْبَلَ على إبنه الحسين </w:t>
      </w:r>
      <w:r w:rsidR="0047015D" w:rsidRPr="0047015D">
        <w:rPr>
          <w:rStyle w:val="libAlaemChar"/>
          <w:rFonts w:hint="cs"/>
          <w:rtl/>
        </w:rPr>
        <w:t>عليه‌السلام</w:t>
      </w:r>
      <w:r w:rsidRPr="001B166D">
        <w:rPr>
          <w:rStyle w:val="libBold2Char"/>
          <w:rtl/>
        </w:rPr>
        <w:t xml:space="preserve"> فقال : وأمَركَ رسولُ اللّه </w:t>
      </w:r>
      <w:r w:rsidR="001976EA" w:rsidRPr="001976EA">
        <w:rPr>
          <w:rStyle w:val="libAlaemChar"/>
          <w:rFonts w:hint="cs"/>
          <w:rtl/>
        </w:rPr>
        <w:t>صلى‌الله‌عليه‌وآله</w:t>
      </w:r>
      <w:r w:rsidRPr="001B166D">
        <w:rPr>
          <w:rStyle w:val="libBold2Char"/>
          <w:rtl/>
        </w:rPr>
        <w:t xml:space="preserve"> أنْ تدفَعها إلى إبنِك علي بِن الحسين (6) هذا ، ثمّ أخذ بيدِ عليِّ بن الحسين </w:t>
      </w:r>
      <w:r w:rsidR="0047015D" w:rsidRPr="0047015D">
        <w:rPr>
          <w:rStyle w:val="libAlaemChar"/>
          <w:rFonts w:hint="cs"/>
          <w:rtl/>
        </w:rPr>
        <w:t>عليه‌السلام</w:t>
      </w:r>
      <w:r w:rsidRPr="001B166D">
        <w:rPr>
          <w:rStyle w:val="libBold2Char"/>
          <w:rtl/>
        </w:rPr>
        <w:t xml:space="preserve"> ثمّ قال لعلي بن الحسين ، وأمركَ رسولُ اللّه </w:t>
      </w:r>
      <w:r w:rsidR="001976EA" w:rsidRPr="001976EA">
        <w:rPr>
          <w:rStyle w:val="libAlaemChar"/>
          <w:rFonts w:hint="cs"/>
          <w:rtl/>
        </w:rPr>
        <w:t>صلى‌الله‌عليه‌وآله</w:t>
      </w:r>
      <w:r w:rsidRPr="001B166D">
        <w:rPr>
          <w:rStyle w:val="libBold2Char"/>
          <w:rtl/>
        </w:rPr>
        <w:t xml:space="preserve"> أن تدفَعَها إلى إبنِك محمّد ابن علي واقرأْهُ من رسولِ اللّه </w:t>
      </w:r>
      <w:r w:rsidR="001976EA" w:rsidRPr="001976EA">
        <w:rPr>
          <w:rStyle w:val="libAlaemChar"/>
          <w:rFonts w:hint="cs"/>
          <w:rtl/>
        </w:rPr>
        <w:t>صلى‌الله‌عليه‌وآله</w:t>
      </w:r>
      <w:r w:rsidRPr="001B166D">
        <w:rPr>
          <w:rStyle w:val="libBold2Char"/>
          <w:rtl/>
        </w:rPr>
        <w:t xml:space="preserve"> ومنّي السلام (7).</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إملاء رسول الله </w:t>
      </w:r>
      <w:r w:rsidR="001976EA" w:rsidRPr="001976EA">
        <w:rPr>
          <w:rStyle w:val="libAlaemChar"/>
          <w:rFonts w:hint="cs"/>
          <w:rtl/>
        </w:rPr>
        <w:t>صلى‌الله‌عليه‌وآله</w:t>
      </w:r>
      <w:r>
        <w:rPr>
          <w:rtl/>
        </w:rPr>
        <w:t xml:space="preserve"> من فلق فمه وخطّ علي بن أبي طالب </w:t>
      </w:r>
      <w:r w:rsidR="0047015D" w:rsidRPr="0047015D">
        <w:rPr>
          <w:rStyle w:val="libAlaemChar"/>
          <w:rFonts w:hint="cs"/>
          <w:rtl/>
        </w:rPr>
        <w:t>عليه‌السلام</w:t>
      </w:r>
      <w:r>
        <w:rPr>
          <w:rtl/>
        </w:rPr>
        <w:t xml:space="preserve"> بيده فيه جميع ما يحتاج إليه الناس إلى يوم القيامة حتّى أنّ فيه أرش الخدش والجَلدة ونصف الجَلدة كما في الحديث الصادقي </w:t>
      </w:r>
      <w:r w:rsidRPr="00980A2A">
        <w:rPr>
          <w:rStyle w:val="libFootnotenumChar"/>
          <w:rtl/>
        </w:rPr>
        <w:t>(1)</w:t>
      </w:r>
      <w:r>
        <w:rPr>
          <w:rtl/>
        </w:rPr>
        <w:t xml:space="preserve"> ، وقد جمعنا ذكر مواريث الأنبياء الواصلة إلى سادتنا الأئمّة النجباء في كتابنا شرح زيارة الجامعة الشريفة. </w:t>
      </w:r>
    </w:p>
    <w:p w:rsidR="00CB1BA7" w:rsidRDefault="00CB1BA7" w:rsidP="00CB1BA7">
      <w:pPr>
        <w:rPr>
          <w:rtl/>
        </w:rPr>
      </w:pPr>
      <w:r w:rsidRPr="00884503">
        <w:rPr>
          <w:rtl/>
        </w:rPr>
        <w:t>(6)</w:t>
      </w:r>
      <w:r>
        <w:rPr>
          <w:rtl/>
        </w:rPr>
        <w:t xml:space="preserve"> هكذا في الفقيه ، وفي الكافي ، وأمرك رسول الله </w:t>
      </w:r>
      <w:r w:rsidR="001976EA" w:rsidRPr="001976EA">
        <w:rPr>
          <w:rStyle w:val="libAlaemChar"/>
          <w:rFonts w:hint="cs"/>
          <w:rtl/>
        </w:rPr>
        <w:t>صلى‌الله‌عليه‌وآله</w:t>
      </w:r>
      <w:r>
        <w:rPr>
          <w:rtl/>
        </w:rPr>
        <w:t xml:space="preserve"> أن تدفعه إلى إبنك هذا ثمّ أخذ بيد علي بن الحسين </w:t>
      </w:r>
      <w:r w:rsidR="0047015D" w:rsidRPr="0047015D">
        <w:rPr>
          <w:rStyle w:val="libAlaemChar"/>
          <w:rFonts w:hint="cs"/>
          <w:rtl/>
        </w:rPr>
        <w:t>عليه‌السلام</w:t>
      </w:r>
      <w:r>
        <w:rPr>
          <w:rtl/>
        </w:rPr>
        <w:t xml:space="preserve"> ، وفي كتاب سليم إضافة ، « وأخذ بيد ابن إبنه علي ابن الحسين </w:t>
      </w:r>
      <w:r w:rsidR="0047015D" w:rsidRPr="0047015D">
        <w:rPr>
          <w:rStyle w:val="libAlaemChar"/>
          <w:rFonts w:hint="cs"/>
          <w:rtl/>
        </w:rPr>
        <w:t>عليه‌السلام</w:t>
      </w:r>
      <w:r>
        <w:rPr>
          <w:rtl/>
        </w:rPr>
        <w:t xml:space="preserve"> وهو صغير فضمّه إليه ». </w:t>
      </w:r>
    </w:p>
    <w:p w:rsidR="00CB1BA7" w:rsidRDefault="00CB1BA7" w:rsidP="00CB1BA7">
      <w:pPr>
        <w:rPr>
          <w:rtl/>
        </w:rPr>
      </w:pPr>
      <w:r w:rsidRPr="00884503">
        <w:rPr>
          <w:rtl/>
        </w:rPr>
        <w:t>(7)</w:t>
      </w:r>
      <w:r>
        <w:rPr>
          <w:rtl/>
        </w:rPr>
        <w:t xml:space="preserve"> وجاء بعد هذا تمام الحديث في كتاب سليم وبيّن نصّ وصيّة أمير المؤمنين </w:t>
      </w:r>
      <w:r w:rsidR="0047015D" w:rsidRPr="0047015D">
        <w:rPr>
          <w:rStyle w:val="libAlaemChar"/>
          <w:rFonts w:hint="cs"/>
          <w:rtl/>
        </w:rPr>
        <w:t>عليه‌السلام</w:t>
      </w:r>
      <w:r>
        <w:rPr>
          <w:rtl/>
        </w:rPr>
        <w:t xml:space="preserve"> لإبنه بعد وصيّة الرسول له بقوله ، ثمّ أقبل على إبنه الحسن </w:t>
      </w:r>
      <w:r w:rsidR="0047015D" w:rsidRPr="0047015D">
        <w:rPr>
          <w:rStyle w:val="libAlaemChar"/>
          <w:rFonts w:hint="cs"/>
          <w:rtl/>
        </w:rPr>
        <w:t>عليه‌السلام</w:t>
      </w:r>
      <w:r>
        <w:rPr>
          <w:rtl/>
        </w:rPr>
        <w:t xml:space="preserve"> فقال : يا بني أنت ولي الأمر ، وولي الدم بعدي ، فإنْ عفوت فلك ، وإنْ قتلت فضربة مكان ضربة ولا تمثّل ، ثمّ قال اكتب : </w:t>
      </w:r>
    </w:p>
    <w:p w:rsidR="00CB1BA7" w:rsidRDefault="00CB1BA7" w:rsidP="00CB1BA7">
      <w:pPr>
        <w:rPr>
          <w:rtl/>
        </w:rPr>
      </w:pPr>
      <w:r>
        <w:rPr>
          <w:rtl/>
        </w:rPr>
        <w:t xml:space="preserve">بسم الله الرحمن الرحيم هذا ما أوصى به علي بن أبي طالب ، أوصى أنّه يشهد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26 ، ص 18 ، ب 1 ، ح 1 ، و ص 155 ، ب 10 ، الأحاديث ، وص 201 ، ب 16 ، الأحاديث.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أن لا إله إلاّ الله وحده لا شريك له ، وأنّ محمّداً عبده ورسوله أرسله بالهدى ودين الحقّ ليُظهره على الدين كلّه ولو كره المشركون. </w:t>
      </w:r>
    </w:p>
    <w:p w:rsidR="00CB1BA7" w:rsidRDefault="00CB1BA7" w:rsidP="00CB1BA7">
      <w:pPr>
        <w:rPr>
          <w:rtl/>
        </w:rPr>
      </w:pPr>
      <w:r>
        <w:rPr>
          <w:rtl/>
        </w:rPr>
        <w:t xml:space="preserve">ثمّ إنّ صلاتي ونسكي ومحياي ومماتي لله ربّ العالمين ، لا شريك له وبذلك اُمرتُ وأنا من المسلمين. </w:t>
      </w:r>
    </w:p>
    <w:p w:rsidR="00CB1BA7" w:rsidRDefault="00CB1BA7" w:rsidP="00CB1BA7">
      <w:pPr>
        <w:rPr>
          <w:rtl/>
        </w:rPr>
      </w:pPr>
      <w:r>
        <w:rPr>
          <w:rtl/>
        </w:rPr>
        <w:t xml:space="preserve">ثمّ إنّي اُوصيك ياحسن وجميع ولدي وأهل بيتي ومن بلغه كتابي من المؤمنين بتقوى الله ربّكم ، فلا تموتنّ إلاّ وأنت مسلمون. وإعتصموا بحبل الله جميعاً ولا تفرّقوا. فإنّي سمعت رسول الله </w:t>
      </w:r>
      <w:r w:rsidR="001976EA" w:rsidRPr="001976EA">
        <w:rPr>
          <w:rStyle w:val="libAlaemChar"/>
          <w:rFonts w:hint="cs"/>
          <w:rtl/>
        </w:rPr>
        <w:t>صلى‌الله‌عليه‌وآله</w:t>
      </w:r>
      <w:r>
        <w:rPr>
          <w:rtl/>
        </w:rPr>
        <w:t xml:space="preserve"> يقول : « صلاح ذات البين أفضل من عامّة الصلاة والصوم ، وإنّ البِغضة حالقة الدين وفساد ذات البين » ، ولا قوّة إلاّ بالله. </w:t>
      </w:r>
    </w:p>
    <w:p w:rsidR="00CB1BA7" w:rsidRDefault="00CB1BA7" w:rsidP="00CB1BA7">
      <w:pPr>
        <w:rPr>
          <w:rtl/>
        </w:rPr>
      </w:pPr>
      <w:r>
        <w:rPr>
          <w:rtl/>
        </w:rPr>
        <w:t xml:space="preserve">اُنظروا ذوي أرحامكم فصِلوهم يُهوّن الله عليكم الحساب. </w:t>
      </w:r>
    </w:p>
    <w:p w:rsidR="00CB1BA7" w:rsidRDefault="00CB1BA7" w:rsidP="00CB1BA7">
      <w:pPr>
        <w:rPr>
          <w:rtl/>
        </w:rPr>
      </w:pPr>
      <w:r>
        <w:rPr>
          <w:rtl/>
        </w:rPr>
        <w:t xml:space="preserve">والله الله في الأيتام فلا تغيّروا </w:t>
      </w:r>
      <w:r w:rsidRPr="00980A2A">
        <w:rPr>
          <w:rStyle w:val="libFootnotenumChar"/>
          <w:rtl/>
        </w:rPr>
        <w:t>(1)</w:t>
      </w:r>
      <w:r>
        <w:rPr>
          <w:rtl/>
        </w:rPr>
        <w:t xml:space="preserve"> أفواههم ، ولا تضيّعوا من بحضرتكم ، فقد سمعتُ رسول الله </w:t>
      </w:r>
      <w:r w:rsidR="001976EA" w:rsidRPr="001976EA">
        <w:rPr>
          <w:rStyle w:val="libAlaemChar"/>
          <w:rFonts w:hint="cs"/>
          <w:rtl/>
        </w:rPr>
        <w:t>صلى‌الله‌عليه‌وآله</w:t>
      </w:r>
      <w:r>
        <w:rPr>
          <w:rtl/>
        </w:rPr>
        <w:t xml:space="preserve"> يقول : « من عالَ يتيماً حتّى يستغني أوجب الله له بذلك الجنّة كما أوجب لآكل مال اليتيم النار ». </w:t>
      </w:r>
    </w:p>
    <w:p w:rsidR="00CB1BA7" w:rsidRDefault="00CB1BA7" w:rsidP="00CB1BA7">
      <w:pPr>
        <w:rPr>
          <w:rtl/>
        </w:rPr>
      </w:pPr>
      <w:r>
        <w:rPr>
          <w:rtl/>
        </w:rPr>
        <w:t xml:space="preserve">والله الله في القرآن ، لا يسبقكم إلى العمل به غيركم. </w:t>
      </w:r>
    </w:p>
    <w:p w:rsidR="00CB1BA7" w:rsidRDefault="00CB1BA7" w:rsidP="00CB1BA7">
      <w:pPr>
        <w:rPr>
          <w:rtl/>
        </w:rPr>
      </w:pPr>
      <w:r>
        <w:rPr>
          <w:rtl/>
        </w:rPr>
        <w:t xml:space="preserve">والله الله في جيرانكم ، فإنّ رسول الله </w:t>
      </w:r>
      <w:r w:rsidR="001976EA" w:rsidRPr="001976EA">
        <w:rPr>
          <w:rStyle w:val="libAlaemChar"/>
          <w:rFonts w:hint="cs"/>
          <w:rtl/>
        </w:rPr>
        <w:t>صلى‌الله‌عليه‌وآله</w:t>
      </w:r>
      <w:r>
        <w:rPr>
          <w:rtl/>
        </w:rPr>
        <w:t xml:space="preserve"> أوصى بهم. </w:t>
      </w:r>
    </w:p>
    <w:p w:rsidR="00CB1BA7" w:rsidRDefault="00CB1BA7" w:rsidP="00CB1BA7">
      <w:pPr>
        <w:rPr>
          <w:rtl/>
        </w:rPr>
      </w:pPr>
      <w:r>
        <w:rPr>
          <w:rtl/>
        </w:rPr>
        <w:t xml:space="preserve">والله الله في بيت ربّكم ، فلا يخلونّ منكم ما بقيتم ، فإنّه إن يُترك لم تناظروا. وإنّ أدنى ما يرجع به من اَمّه أن يُغفر له ما قد سلف. </w:t>
      </w:r>
    </w:p>
    <w:p w:rsidR="00CB1BA7" w:rsidRDefault="00CB1BA7" w:rsidP="00CB1BA7">
      <w:pPr>
        <w:rPr>
          <w:rtl/>
        </w:rPr>
      </w:pPr>
      <w:r>
        <w:rPr>
          <w:rtl/>
        </w:rPr>
        <w:t xml:space="preserve">والله الله في الصلاة ، فإنّها خير العمل ، وإنّها عمود دينكم. </w:t>
      </w:r>
    </w:p>
    <w:p w:rsidR="00CB1BA7" w:rsidRDefault="00CB1BA7" w:rsidP="00CB1BA7">
      <w:pPr>
        <w:rPr>
          <w:rtl/>
        </w:rPr>
      </w:pPr>
      <w:r>
        <w:rPr>
          <w:rtl/>
        </w:rPr>
        <w:t xml:space="preserve">والله الله في الزكاة ، فإنّها تُطفىء غضب ربّكم. </w:t>
      </w:r>
    </w:p>
    <w:p w:rsidR="00CB1BA7" w:rsidRDefault="00CB1BA7" w:rsidP="00CB1BA7">
      <w:pPr>
        <w:rPr>
          <w:rtl/>
        </w:rPr>
      </w:pPr>
      <w:r>
        <w:rPr>
          <w:rtl/>
        </w:rPr>
        <w:t>والله الله في شهر رمضان ، فإنّ صيامه جُنّة من النار.</w:t>
      </w:r>
    </w:p>
    <w:p w:rsidR="00CB1BA7" w:rsidRDefault="00CB1BA7" w:rsidP="00CB1BA7">
      <w:pPr>
        <w:rPr>
          <w:rtl/>
        </w:rPr>
      </w:pPr>
      <w:r>
        <w:rPr>
          <w:rtl/>
        </w:rPr>
        <w:t>والله الله في الفقراء والمساكين ، فشارِكوهم في معيشتكم.</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في البحار ( فلا تغبوا ) اى لا تجيعوهم بأن تطعموهم يوماً وتتركوهم يوماً ، وبمعناه لا تغيّروا بحار الانوار ج 42 ص 256 ـ 257.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Pr>
          <w:rtl/>
        </w:rPr>
        <w:t xml:space="preserve">والله الله في الجهاد في سبيل الله بأموالكم وأنفسكم ، فإنّما يجاهد في سبيل الله رجلان ، إمام هدىً ، ومطيع له مقتد بهداه. </w:t>
      </w:r>
    </w:p>
    <w:p w:rsidR="00CB1BA7" w:rsidRDefault="00CB1BA7" w:rsidP="00CB1BA7">
      <w:pPr>
        <w:rPr>
          <w:rtl/>
        </w:rPr>
      </w:pPr>
      <w:r>
        <w:rPr>
          <w:rtl/>
        </w:rPr>
        <w:t xml:space="preserve">والله الله في ذرّية نبيّكم ، فلا يُظلمنَّ بين أظهركم وأنتم تقدرون على الدفع عنهم. </w:t>
      </w:r>
    </w:p>
    <w:p w:rsidR="00CB1BA7" w:rsidRDefault="00CB1BA7" w:rsidP="00CB1BA7">
      <w:pPr>
        <w:rPr>
          <w:rtl/>
        </w:rPr>
      </w:pPr>
      <w:r>
        <w:rPr>
          <w:rtl/>
        </w:rPr>
        <w:t xml:space="preserve">والله الله في أصحاب نبيّكم الذين لم يُحدثوا حَدَثاً ولم يؤوا محدثاً ، فإنّ رسول الله </w:t>
      </w:r>
      <w:r w:rsidR="001976EA" w:rsidRPr="001976EA">
        <w:rPr>
          <w:rStyle w:val="libAlaemChar"/>
          <w:rFonts w:hint="cs"/>
          <w:rtl/>
        </w:rPr>
        <w:t>صلى‌الله‌عليه‌وآله</w:t>
      </w:r>
      <w:r>
        <w:rPr>
          <w:rtl/>
        </w:rPr>
        <w:t xml:space="preserve"> أوصى بهم ولعن الُمحدث منهم ومن غَيرهم والمؤوي للمُحدث. </w:t>
      </w:r>
    </w:p>
    <w:p w:rsidR="00CB1BA7" w:rsidRDefault="00CB1BA7" w:rsidP="00CB1BA7">
      <w:pPr>
        <w:rPr>
          <w:rtl/>
        </w:rPr>
      </w:pPr>
      <w:r>
        <w:rPr>
          <w:rtl/>
        </w:rPr>
        <w:t xml:space="preserve">والله الله في النساء وما ملكت أيمانكم ، لا تخافنّ في الله لومة لائم فيكفيكهم الله وقولوا للناس حسناً كما أمركم الله. </w:t>
      </w:r>
    </w:p>
    <w:p w:rsidR="00CB1BA7" w:rsidRDefault="00CB1BA7" w:rsidP="00CB1BA7">
      <w:pPr>
        <w:rPr>
          <w:rtl/>
        </w:rPr>
      </w:pPr>
      <w:r>
        <w:rPr>
          <w:rtl/>
        </w:rPr>
        <w:t xml:space="preserve">ولا تتركنّ الأمر بالمعروف والنهي عن المنكر فيولّي الله الأمر أشراركم وتدعون فلا يستجاب لكم. </w:t>
      </w:r>
    </w:p>
    <w:p w:rsidR="00CB1BA7" w:rsidRDefault="00CB1BA7" w:rsidP="00CB1BA7">
      <w:pPr>
        <w:rPr>
          <w:rtl/>
        </w:rPr>
      </w:pPr>
      <w:r>
        <w:rPr>
          <w:rtl/>
        </w:rPr>
        <w:t xml:space="preserve">عليكم يابنيَّ بالتواصل والتباذل والتبارّ ، وإيّاكم والنفاق والتقاطع والتدابر والتفرّق ، وتعاونوا على البرّ والتقوى ولا تعاونوا على الإثم والعدوان واتّقوا الله إنّ الله شديد العقاب. </w:t>
      </w:r>
    </w:p>
    <w:p w:rsidR="00CB1BA7" w:rsidRDefault="00CB1BA7" w:rsidP="00CB1BA7">
      <w:pPr>
        <w:rPr>
          <w:rtl/>
        </w:rPr>
      </w:pPr>
      <w:r>
        <w:rPr>
          <w:rtl/>
        </w:rPr>
        <w:t xml:space="preserve">حفظكم الله من أهل بيت وحفظ فيكم نبيّكم. أستودعكم الله وأقرأ عليكم السلام. </w:t>
      </w:r>
    </w:p>
    <w:p w:rsidR="00CB1BA7" w:rsidRDefault="00CB1BA7" w:rsidP="00CB1BA7">
      <w:pPr>
        <w:rPr>
          <w:rtl/>
        </w:rPr>
      </w:pPr>
      <w:r>
        <w:rPr>
          <w:rtl/>
        </w:rPr>
        <w:t xml:space="preserve">ثمّ لم يزل يقول « لا إله إلاّ الله » حتّى قُبض </w:t>
      </w:r>
      <w:r w:rsidR="0047015D" w:rsidRPr="0047015D">
        <w:rPr>
          <w:rStyle w:val="libAlaemChar"/>
          <w:rFonts w:hint="cs"/>
          <w:rtl/>
        </w:rPr>
        <w:t>عليه‌السلام</w:t>
      </w:r>
      <w:r>
        <w:rPr>
          <w:rtl/>
        </w:rPr>
        <w:t xml:space="preserve"> في أوّل ليلة من العشر الأواخر من شهر رمضان ليلة إحدى وعشرين ، ليلة الجمعة ، سنة أربعين من الهجرة. </w:t>
      </w:r>
    </w:p>
    <w:p w:rsidR="00CB1BA7" w:rsidRDefault="00CB1BA7" w:rsidP="00CB1BA7">
      <w:pPr>
        <w:pStyle w:val="Heading2"/>
        <w:rPr>
          <w:rtl/>
        </w:rPr>
      </w:pPr>
      <w:r>
        <w:rPr>
          <w:rtl/>
        </w:rPr>
        <w:br w:type="page"/>
      </w:r>
      <w:bookmarkStart w:id="30" w:name="_Toc313868431"/>
      <w:bookmarkStart w:id="31" w:name="_Toc393797500"/>
      <w:r>
        <w:rPr>
          <w:rtl/>
        </w:rPr>
        <w:lastRenderedPageBreak/>
        <w:t>15</w:t>
      </w:r>
      <w:bookmarkEnd w:id="30"/>
      <w:bookmarkEnd w:id="31"/>
    </w:p>
    <w:p w:rsidR="00CB1BA7" w:rsidRDefault="00CB1BA7" w:rsidP="00CB1BA7">
      <w:pPr>
        <w:rPr>
          <w:rtl/>
        </w:rPr>
      </w:pPr>
      <w:r>
        <w:rPr>
          <w:rtl/>
        </w:rPr>
        <w:t xml:space="preserve">ومن الوصايا النبوية الشريفة المستفادة من وصيّة أمير المؤمنين لولده الإمام الحسن </w:t>
      </w:r>
      <w:r w:rsidR="001976EA" w:rsidRPr="001976EA">
        <w:rPr>
          <w:rStyle w:val="libAlaemChar"/>
          <w:rFonts w:hint="cs"/>
          <w:rtl/>
        </w:rPr>
        <w:t>عليهما‌السلام</w:t>
      </w:r>
      <w:r>
        <w:rPr>
          <w:rtl/>
        </w:rPr>
        <w:t xml:space="preserve"> ما رواه الشيخ السديد المفيد في أماليه </w:t>
      </w:r>
      <w:r w:rsidRPr="00980A2A">
        <w:rPr>
          <w:rStyle w:val="libFootnotenumChar"/>
          <w:rtl/>
        </w:rPr>
        <w:t>(1)</w:t>
      </w:r>
      <w:r>
        <w:rPr>
          <w:rtl/>
        </w:rPr>
        <w:t xml:space="preserve"> عن عمر بن محمّد بن علي الصيرفي ، عن محمّد بن همام الإسكافي ، عن جعفر بن محمّد بن مالك ، عن أحمد بن سلامة الغنوي ، عن محمّد بن الحسين العامري ، عن أبي معمّر ، عن أبي بكر بن عيّاش ، عن الفجيع العقيلي ، عن الحسن بن علي بن أبي طالب </w:t>
      </w:r>
      <w:r w:rsidR="001976EA" w:rsidRPr="001976EA">
        <w:rPr>
          <w:rStyle w:val="libAlaemChar"/>
          <w:rFonts w:hint="cs"/>
          <w:rtl/>
        </w:rPr>
        <w:t>عليهما‌السلام</w:t>
      </w:r>
      <w:r>
        <w:rPr>
          <w:rtl/>
        </w:rPr>
        <w:t xml:space="preserve"> ، عن أبيه أنّه قال له فيما أوصاه لمّا حضرته الوفاة ، ... </w:t>
      </w:r>
    </w:p>
    <w:p w:rsidR="00CB1BA7" w:rsidRPr="001B166D" w:rsidRDefault="00CB1BA7" w:rsidP="00CB1BA7">
      <w:pPr>
        <w:rPr>
          <w:rStyle w:val="libBold2Char"/>
          <w:rtl/>
        </w:rPr>
      </w:pPr>
      <w:r w:rsidRPr="001B166D">
        <w:rPr>
          <w:rStyle w:val="libBold2Char"/>
          <w:rtl/>
        </w:rPr>
        <w:t xml:space="preserve">ثمّ إنّي اُوصيكَ ياحسن ـ وكفى بكَ وصيّاً ـ بما أوصاني به رسولُ اللّه </w:t>
      </w:r>
      <w:r w:rsidR="001976EA" w:rsidRPr="001976EA">
        <w:rPr>
          <w:rStyle w:val="libAlaemChar"/>
          <w:rFonts w:hint="cs"/>
          <w:rtl/>
        </w:rPr>
        <w:t>صلى‌الله‌عليه‌وآله</w:t>
      </w:r>
      <w:r w:rsidRPr="001B166D">
        <w:rPr>
          <w:rStyle w:val="libBold2Char"/>
          <w:rtl/>
        </w:rPr>
        <w:t xml:space="preserve"> ، فإذا كانَ ذلك يا بُنيّ فالزَم بيتَك ، وابْكِ على خطيئتِك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97014D">
        <w:rPr>
          <w:rtl/>
        </w:rPr>
        <w:t>(1)</w:t>
      </w:r>
      <w:r>
        <w:rPr>
          <w:rtl/>
        </w:rPr>
        <w:t xml:space="preserve"> لا يخفى أنّ هذه الوصيّة غير الوصيّة المفصّلة المعروفة التي كتبها أمير المؤمنين لولده الإمام الحسن </w:t>
      </w:r>
      <w:r w:rsidR="0047015D" w:rsidRPr="0047015D">
        <w:rPr>
          <w:rStyle w:val="libAlaemChar"/>
          <w:rFonts w:hint="cs"/>
          <w:rtl/>
        </w:rPr>
        <w:t>عليه‌السلام</w:t>
      </w:r>
      <w:r>
        <w:rPr>
          <w:rtl/>
        </w:rPr>
        <w:t xml:space="preserve"> عند مراجعته من صفّين والتي أوّلها ، « من الوالد الفان ، المقرّ للزمان ... » التي وردت في النهج ، وقال عنها السيّد ابن طاووس ، أنّه لو كان من الحكمة ما يجب أن يكتب بالذهب لكانت هذه. </w:t>
      </w:r>
    </w:p>
    <w:p w:rsidR="00CB1BA7" w:rsidRDefault="00CB1BA7" w:rsidP="00CB1BA7">
      <w:pPr>
        <w:rPr>
          <w:rtl/>
        </w:rPr>
      </w:pPr>
      <w:r>
        <w:rPr>
          <w:rtl/>
        </w:rPr>
        <w:t xml:space="preserve">والحقّ أنّ جميع كلامه وخطبه وكلماته يحقّ أن تكتب بالتّبر ، وتكون قدوة في كلّ عصر ، ومنها هذه الوصيّة الآتية التي أوصى بها رسول الله عليّاً ، وأوصى به الإمام علي ولده الإمام الحسن </w:t>
      </w:r>
      <w:r w:rsidR="001976EA" w:rsidRPr="001976EA">
        <w:rPr>
          <w:rStyle w:val="libAlaemChar"/>
          <w:rFonts w:hint="cs"/>
          <w:rtl/>
        </w:rPr>
        <w:t>عليهما‌السلام</w:t>
      </w:r>
      <w:r>
        <w:rPr>
          <w:rtl/>
        </w:rPr>
        <w:t xml:space="preserve"> ، وهما أبوا هذه الاُمّة ، وقد أوصيا كلّ الخير لهذه الاُمّة على لسان الوصيّة للإمام أمير المؤمنين أو الإمام الحسن سلام الله عليهما. </w:t>
      </w:r>
    </w:p>
    <w:p w:rsidR="00CB1BA7" w:rsidRPr="00EE3FF6" w:rsidRDefault="00CB1BA7" w:rsidP="001B166D">
      <w:pPr>
        <w:pStyle w:val="libBold2"/>
        <w:rPr>
          <w:rtl/>
        </w:rPr>
      </w:pPr>
      <w:r>
        <w:rPr>
          <w:rtl/>
        </w:rPr>
        <w:br w:type="page"/>
      </w:r>
      <w:r w:rsidRPr="00EE3FF6">
        <w:rPr>
          <w:rtl/>
        </w:rPr>
        <w:lastRenderedPageBreak/>
        <w:t xml:space="preserve">ولا تكُن الدنيا أكبرَ همّك ، وأُوصيك يابنيّ بالصلاةِ عند وقتِها والزكاةَ في أهلِها عندَ محلّها (2) ، والصمتَ عند الشُبهة (3) ، والإقتصادَ (4) في العمل ، والعدلَ في الرضا والغَضَب ، وحُسنَ الجوار ، وإكرامَ الضَيف ، ورحمةَ المجهود (5) وأصحابِ البلاء ، وصلَة الرّحِم ، وحبَّ المساكين ومجالستَهم ، والتواضعَ فإنّه من أفضلِ العبادة ، وقصَر الأمل ، وذكرَ الموت ، والزُهدَ في الدنيا (6) فإنّك رهنُ الموت (7) ، وغرضُ بلاء ، وطريحُ سُقم (8). </w:t>
      </w:r>
    </w:p>
    <w:p w:rsidR="00CB1BA7" w:rsidRDefault="00CB1BA7" w:rsidP="001B166D">
      <w:pPr>
        <w:pStyle w:val="libBold2"/>
        <w:rPr>
          <w:rtl/>
        </w:rPr>
      </w:pPr>
      <w:r w:rsidRPr="00EE3FF6">
        <w:rPr>
          <w:rtl/>
        </w:rPr>
        <w:t>واُوصيك بخشيةِ اللّهِ في سرِّ أمركَ وعلانيتِه (9)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EE3FF6">
        <w:rPr>
          <w:rtl/>
        </w:rPr>
        <w:t>(2)</w:t>
      </w:r>
      <w:r>
        <w:rPr>
          <w:rtl/>
        </w:rPr>
        <w:t xml:space="preserve"> أي عندما يحلّ وقت وجوب الزكاة فيدفعها إلى أهلها المعيّن لها. </w:t>
      </w:r>
    </w:p>
    <w:p w:rsidR="00CB1BA7" w:rsidRDefault="00CB1BA7" w:rsidP="00CB1BA7">
      <w:pPr>
        <w:rPr>
          <w:rtl/>
        </w:rPr>
      </w:pPr>
      <w:r w:rsidRPr="00EE3FF6">
        <w:rPr>
          <w:rtl/>
        </w:rPr>
        <w:t xml:space="preserve">(3) </w:t>
      </w:r>
      <w:r>
        <w:rPr>
          <w:rtl/>
        </w:rPr>
        <w:t xml:space="preserve">فإنّ الصمت أسلم عند الشبهات ، ودليل على الخيرات. </w:t>
      </w:r>
    </w:p>
    <w:p w:rsidR="00CB1BA7" w:rsidRDefault="00CB1BA7" w:rsidP="00CB1BA7">
      <w:pPr>
        <w:rPr>
          <w:rtl/>
        </w:rPr>
      </w:pPr>
      <w:r w:rsidRPr="00EE3FF6">
        <w:rPr>
          <w:rtl/>
        </w:rPr>
        <w:t>(4)</w:t>
      </w:r>
      <w:r>
        <w:rPr>
          <w:rtl/>
        </w:rPr>
        <w:t xml:space="preserve"> من القصد بمعنى الإعتدال والقصد في الاُمور هو السير الوسط بين الإفراط والتفريط. </w:t>
      </w:r>
    </w:p>
    <w:p w:rsidR="00CB1BA7" w:rsidRDefault="00CB1BA7" w:rsidP="00CB1BA7">
      <w:pPr>
        <w:rPr>
          <w:rtl/>
        </w:rPr>
      </w:pPr>
      <w:r w:rsidRPr="00EE3FF6">
        <w:rPr>
          <w:rtl/>
        </w:rPr>
        <w:t>(5)</w:t>
      </w:r>
      <w:r>
        <w:rPr>
          <w:rtl/>
        </w:rPr>
        <w:t xml:space="preserve"> المجهود هو منْ أصابته المشقّة وجهد البلاء ، وجهد البلاء هي الحالة التي يختار الإنسان عليها الموت ، وقيل هي قلّة المال وكثرة العيال </w:t>
      </w:r>
      <w:r w:rsidRPr="00980A2A">
        <w:rPr>
          <w:rStyle w:val="libFootnotenumChar"/>
          <w:rtl/>
        </w:rPr>
        <w:t>(1)</w:t>
      </w:r>
      <w:r>
        <w:rPr>
          <w:rtl/>
        </w:rPr>
        <w:t xml:space="preserve">. </w:t>
      </w:r>
    </w:p>
    <w:p w:rsidR="00CB1BA7" w:rsidRDefault="00CB1BA7" w:rsidP="00CB1BA7">
      <w:pPr>
        <w:rPr>
          <w:rtl/>
        </w:rPr>
      </w:pPr>
      <w:r w:rsidRPr="00EE3FF6">
        <w:rPr>
          <w:rtl/>
        </w:rPr>
        <w:t>(6)</w:t>
      </w:r>
      <w:r>
        <w:rPr>
          <w:rtl/>
        </w:rPr>
        <w:t xml:space="preserve"> في أمالي الشيخ الطوسي ، « واذْكُر الموت ، وازْهَد في الدنيا ». </w:t>
      </w:r>
    </w:p>
    <w:p w:rsidR="00CB1BA7" w:rsidRDefault="00CB1BA7" w:rsidP="00CB1BA7">
      <w:pPr>
        <w:rPr>
          <w:rtl/>
        </w:rPr>
      </w:pPr>
      <w:r w:rsidRPr="00EE3FF6">
        <w:rPr>
          <w:rtl/>
        </w:rPr>
        <w:t>(7)</w:t>
      </w:r>
      <w:r>
        <w:rPr>
          <w:rtl/>
        </w:rPr>
        <w:t xml:space="preserve"> في بعض النسخ ، رهين موت من الرهن بمعنى المرهون. </w:t>
      </w:r>
    </w:p>
    <w:p w:rsidR="00CB1BA7" w:rsidRDefault="00CB1BA7" w:rsidP="00CB1BA7">
      <w:pPr>
        <w:rPr>
          <w:rtl/>
        </w:rPr>
      </w:pPr>
      <w:r w:rsidRPr="00EE3FF6">
        <w:rPr>
          <w:rtl/>
        </w:rPr>
        <w:t>(8)</w:t>
      </w:r>
      <w:r>
        <w:rPr>
          <w:rtl/>
        </w:rPr>
        <w:t xml:space="preserve"> أي من يطرحه السقم والمرض ، وفي أمالي الطوسي ، وصريع سقم وصرعه أي طرحه على الأرض. </w:t>
      </w:r>
    </w:p>
    <w:p w:rsidR="00CB1BA7" w:rsidRDefault="00CB1BA7" w:rsidP="00CB1BA7">
      <w:pPr>
        <w:rPr>
          <w:rtl/>
        </w:rPr>
      </w:pPr>
      <w:r w:rsidRPr="00EE3FF6">
        <w:rPr>
          <w:rtl/>
        </w:rPr>
        <w:t>(9)</w:t>
      </w:r>
      <w:r>
        <w:rPr>
          <w:rtl/>
        </w:rPr>
        <w:t xml:space="preserve"> في أمالي الشيخ الطوسي ، « وعلانيتك ».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مجمع البحرين ، ص 210. </w:t>
      </w:r>
    </w:p>
    <w:p w:rsidR="00CB1BA7" w:rsidRDefault="00CB1BA7" w:rsidP="001B166D">
      <w:pPr>
        <w:pStyle w:val="libBold2"/>
        <w:rPr>
          <w:rtl/>
        </w:rPr>
      </w:pPr>
      <w:r>
        <w:rPr>
          <w:rtl/>
        </w:rPr>
        <w:br w:type="page"/>
      </w:r>
      <w:r w:rsidRPr="00EB76C5">
        <w:rPr>
          <w:rtl/>
        </w:rPr>
        <w:lastRenderedPageBreak/>
        <w:t>وأنهاكَ عن التَسرّعِ بالقولِ والفعل (10) ، وإذا عَرَض شيءٌ من أمرِ الآخرة فابدأ به (11) ، وإذا عَرَض شيءٌ من أمرِ الدنيا فتأنَّه (12) حتّى تصيب رشدَك فيه ، وإيّاكَ ومواطن التُّهمة (13) والمجلس المظنون بهِ السُوء ، فإنّ قرينَ السوءُ يغيُّر جليسه (14) ، وكُن للّه يا بُنيّ عاملا ، وعن الخَنا (15) زَجوراً ، وبالمعروفِ آمراً ، وعن المنكرِ ناهياً ، وواخِ الاُخوانَ في اللّه ، وأحبَّ الصالحَ لصلاحِه ، ودارِ (16) الفاسقَ عن دينك ، وابغَضْهُ بقلبِك ، وزايلْه بأعمالِك ، لئلاّ تكونَ مثلَه.</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950F3D">
        <w:rPr>
          <w:rtl/>
        </w:rPr>
        <w:t>(10)</w:t>
      </w:r>
      <w:r>
        <w:rPr>
          <w:rtl/>
        </w:rPr>
        <w:t xml:space="preserve"> أي أنهاك عن الإسراع والمبادرة إليهما بدون تأمّل وتدبّر ، فإنّه يورث الندامة. </w:t>
      </w:r>
    </w:p>
    <w:p w:rsidR="00CB1BA7" w:rsidRDefault="00CB1BA7" w:rsidP="00CB1BA7">
      <w:pPr>
        <w:rPr>
          <w:rtl/>
        </w:rPr>
      </w:pPr>
      <w:r w:rsidRPr="00950F3D">
        <w:rPr>
          <w:rtl/>
        </w:rPr>
        <w:t>(11)</w:t>
      </w:r>
      <w:r>
        <w:rPr>
          <w:rtl/>
        </w:rPr>
        <w:t xml:space="preserve"> فإنّ أمر الآخرة الدائمة مقدَّمٌ على أمر الدنيا الزائلة. </w:t>
      </w:r>
    </w:p>
    <w:p w:rsidR="00CB1BA7" w:rsidRDefault="00CB1BA7" w:rsidP="00CB1BA7">
      <w:pPr>
        <w:rPr>
          <w:rtl/>
        </w:rPr>
      </w:pPr>
      <w:r w:rsidRPr="00950F3D">
        <w:rPr>
          <w:rtl/>
        </w:rPr>
        <w:t>(12)</w:t>
      </w:r>
      <w:r>
        <w:rPr>
          <w:rtl/>
        </w:rPr>
        <w:t xml:space="preserve"> من التأنّي بمعنى الترفّق والتنظّر وعدم العجلة في الأمر ، وفي بعض النسخ المطبوعة فتأنَّ. </w:t>
      </w:r>
    </w:p>
    <w:p w:rsidR="00CB1BA7" w:rsidRDefault="00CB1BA7" w:rsidP="00CB1BA7">
      <w:pPr>
        <w:rPr>
          <w:rtl/>
        </w:rPr>
      </w:pPr>
      <w:r w:rsidRPr="00950F3D">
        <w:rPr>
          <w:rtl/>
        </w:rPr>
        <w:t>(13)</w:t>
      </w:r>
      <w:r>
        <w:rPr>
          <w:rtl/>
        </w:rPr>
        <w:t xml:space="preserve"> أي المواضع التي يتَّهم الإنسان بالسوء إذا حضرها ، وإنْ لم يأت بسيّئة فيها لسوء سمعة تلك المواضع. </w:t>
      </w:r>
    </w:p>
    <w:p w:rsidR="00CB1BA7" w:rsidRDefault="00CB1BA7" w:rsidP="00CB1BA7">
      <w:pPr>
        <w:rPr>
          <w:rtl/>
        </w:rPr>
      </w:pPr>
      <w:r w:rsidRPr="00950F3D">
        <w:rPr>
          <w:rtl/>
        </w:rPr>
        <w:t>(14)</w:t>
      </w:r>
      <w:r>
        <w:rPr>
          <w:rtl/>
        </w:rPr>
        <w:t xml:space="preserve"> وهذه من الحِكَم المجرّبة فإنّ صاحب الشرّ يُعدي ، وقرين السوء يغوي ، والمعاشرة مؤثّرة ، مع أنّ المرء يعرف بقرينه ، فينبغي إجتناب قرين السوء ، وإنتخاب القرين الصالح. </w:t>
      </w:r>
    </w:p>
    <w:p w:rsidR="00CB1BA7" w:rsidRDefault="00CB1BA7" w:rsidP="00CB1BA7">
      <w:pPr>
        <w:rPr>
          <w:rtl/>
        </w:rPr>
      </w:pPr>
      <w:r>
        <w:rPr>
          <w:rtl/>
        </w:rPr>
        <w:t xml:space="preserve">لذلك جاء في وصيّته </w:t>
      </w:r>
      <w:r w:rsidR="0047015D" w:rsidRPr="0047015D">
        <w:rPr>
          <w:rStyle w:val="libAlaemChar"/>
          <w:rFonts w:hint="cs"/>
          <w:rtl/>
        </w:rPr>
        <w:t>عليه‌السلام</w:t>
      </w:r>
      <w:r>
        <w:rPr>
          <w:rtl/>
        </w:rPr>
        <w:t xml:space="preserve"> الاُخرى ، « قارن أهل الخير تكن منهم ، وباين أهل الشرّ تَبين عنهم ». </w:t>
      </w:r>
    </w:p>
    <w:p w:rsidR="00CB1BA7" w:rsidRDefault="00CB1BA7" w:rsidP="00CB1BA7">
      <w:pPr>
        <w:rPr>
          <w:rtl/>
        </w:rPr>
      </w:pPr>
      <w:r w:rsidRPr="00950F3D">
        <w:rPr>
          <w:rtl/>
        </w:rPr>
        <w:t>(15)</w:t>
      </w:r>
      <w:r>
        <w:rPr>
          <w:rtl/>
        </w:rPr>
        <w:t xml:space="preserve"> الخَنا مقصوراً هو الفحش من القول. </w:t>
      </w:r>
    </w:p>
    <w:p w:rsidR="00CB1BA7" w:rsidRDefault="00CB1BA7" w:rsidP="00CB1BA7">
      <w:pPr>
        <w:rPr>
          <w:rtl/>
        </w:rPr>
      </w:pPr>
      <w:r w:rsidRPr="00950F3D">
        <w:rPr>
          <w:rtl/>
        </w:rPr>
        <w:t>(16)</w:t>
      </w:r>
      <w:r>
        <w:rPr>
          <w:rtl/>
        </w:rPr>
        <w:t xml:space="preserve"> من الدّرء بمعنى الدفع ، أي ادفعه عن دينك ، لا بمعنى المداراة ظاهراً. </w:t>
      </w:r>
    </w:p>
    <w:p w:rsidR="00CB1BA7" w:rsidRDefault="00CB1BA7" w:rsidP="001B166D">
      <w:pPr>
        <w:pStyle w:val="libBold2"/>
        <w:rPr>
          <w:rtl/>
        </w:rPr>
      </w:pPr>
      <w:r>
        <w:rPr>
          <w:rtl/>
        </w:rPr>
        <w:br w:type="page"/>
      </w:r>
      <w:r w:rsidRPr="00461A80">
        <w:rPr>
          <w:rtl/>
        </w:rPr>
        <w:lastRenderedPageBreak/>
        <w:t>وإيّاكَ والجلوس في الطُرُقات ، ودع المُماراةَ (17) ومجاراةَ من لا عقل له ولا علم (18). واقتصِد يا بني في معيشتِك ، واقتصدْ في عبادِتك (19) ، وعليك فيها بالأمرِ الدائمِ الذي تطيقه. والزَم الصّمتَ تَسْلم وقَدِّم لنفسِكَ تَغْنم ، وتَعلَّم الخيَر تَعْلَم ، وكنْ للّهِ ذاكراً على كلِّ حال ، وارحمْ من أهلِك الصَّغير ، ووقِّر منهُم الكبير ، ولا تأكلَنَّ طعاماً حتّى تصدَّق منه قبلَ أكله (20).</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461A80">
        <w:rPr>
          <w:rtl/>
        </w:rPr>
        <w:t>(17)</w:t>
      </w:r>
      <w:r>
        <w:rPr>
          <w:rtl/>
        </w:rPr>
        <w:t xml:space="preserve"> المماراة هي المجادلة ، وقد أُمرنا بترك المجادلة فيما فيه مريةٌ وشكّ لأنّها تؤول إلى العداوة والبغضاء. </w:t>
      </w:r>
    </w:p>
    <w:p w:rsidR="00CB1BA7" w:rsidRDefault="00CB1BA7" w:rsidP="00CB1BA7">
      <w:pPr>
        <w:rPr>
          <w:rtl/>
        </w:rPr>
      </w:pPr>
      <w:r w:rsidRPr="00461A80">
        <w:rPr>
          <w:rtl/>
        </w:rPr>
        <w:t>(18)</w:t>
      </w:r>
      <w:r>
        <w:rPr>
          <w:rtl/>
        </w:rPr>
        <w:t xml:space="preserve"> المجارات هي المجرى في المناظرة والجدال ومجارات من لا عقل له ولا علم أي الخوض معه في الكلام شيءٌ عبث فيُترك ، نعم يحسن تعليم الجاهل لا مناظرته والجدال معه. </w:t>
      </w:r>
    </w:p>
    <w:p w:rsidR="00CB1BA7" w:rsidRDefault="00CB1BA7" w:rsidP="00CB1BA7">
      <w:pPr>
        <w:rPr>
          <w:rtl/>
        </w:rPr>
      </w:pPr>
      <w:r w:rsidRPr="00461A80">
        <w:rPr>
          <w:rtl/>
        </w:rPr>
        <w:t>(19)</w:t>
      </w:r>
      <w:r>
        <w:rPr>
          <w:rtl/>
        </w:rPr>
        <w:t xml:space="preserve"> مرّ أنّ القَصْد بمعنى الإعتدال ، وحكمة الإعتدال هنا هو أنّه يطيقه الإنسان ويدوم عليه ولا يوجب له العسر والحرج. لذلك قال </w:t>
      </w:r>
      <w:r w:rsidR="0047015D" w:rsidRPr="0047015D">
        <w:rPr>
          <w:rStyle w:val="libAlaemChar"/>
          <w:rFonts w:hint="cs"/>
          <w:rtl/>
        </w:rPr>
        <w:t>عليه‌السلام</w:t>
      </w:r>
      <w:r>
        <w:rPr>
          <w:rtl/>
        </w:rPr>
        <w:t xml:space="preserve"> ، وعليك فيها بالأمر الدائم الذي تطيقه. </w:t>
      </w:r>
    </w:p>
    <w:p w:rsidR="00CB1BA7" w:rsidRDefault="00CB1BA7" w:rsidP="00CB1BA7">
      <w:pPr>
        <w:rPr>
          <w:rtl/>
        </w:rPr>
      </w:pPr>
      <w:r w:rsidRPr="00461A80">
        <w:rPr>
          <w:rtl/>
        </w:rPr>
        <w:t>(20)</w:t>
      </w:r>
      <w:r>
        <w:rPr>
          <w:rtl/>
        </w:rPr>
        <w:t xml:space="preserve"> فإنّه يُستحبّ التصدّق ممّا يؤكل ، وفي حديث معمّر بن خلاّد الوارد في البحار ، كان أبو الحسن الرضا </w:t>
      </w:r>
      <w:r w:rsidR="0047015D" w:rsidRPr="0047015D">
        <w:rPr>
          <w:rStyle w:val="libAlaemChar"/>
          <w:rFonts w:hint="cs"/>
          <w:rtl/>
        </w:rPr>
        <w:t>عليه‌السلام</w:t>
      </w:r>
      <w:r>
        <w:rPr>
          <w:rtl/>
        </w:rPr>
        <w:t xml:space="preserve"> إذا أكل أُتي بصحفة فتوضع قرب مائدته فيعمد إلى أطيب الطعام ممّا يؤتى به ، فيأخذ من كلّ شيء شيئاً فيوضع في تلك الصحفة ثمّ يأمر بها للمساكين. ثمّ يتلو هذه الآية </w:t>
      </w:r>
      <w:r w:rsidRPr="00D45120">
        <w:rPr>
          <w:rStyle w:val="libAlaemChar"/>
          <w:rtl/>
        </w:rPr>
        <w:t>(</w:t>
      </w:r>
      <w:r w:rsidRPr="00D45120">
        <w:rPr>
          <w:rStyle w:val="libAieChar"/>
          <w:rtl/>
        </w:rPr>
        <w:t xml:space="preserve"> فلا اقتَحَمَ العَقَبةَ </w:t>
      </w:r>
      <w:r w:rsidRPr="00D45120">
        <w:rPr>
          <w:rStyle w:val="libAlaemChar"/>
          <w:rtl/>
        </w:rPr>
        <w:t>)</w:t>
      </w:r>
      <w:r>
        <w:rPr>
          <w:rtl/>
        </w:rPr>
        <w:t xml:space="preserve"> ثمّ يقول : علم الله عزّوجلّ أنْ ليس كلّ إنسان يقدر على عتق رقبة ، فجعل لهم السبيل إلى الجنّة </w:t>
      </w:r>
      <w:r w:rsidRPr="00980A2A">
        <w:rPr>
          <w:rStyle w:val="libFootnotenumChar"/>
          <w:rtl/>
        </w:rPr>
        <w:t>(1)</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66 ، ص 348 ، ب 8 ، ح 3. </w:t>
      </w:r>
    </w:p>
    <w:p w:rsidR="00CB1BA7" w:rsidRPr="00C45B1E" w:rsidRDefault="00CB1BA7" w:rsidP="001B166D">
      <w:pPr>
        <w:pStyle w:val="libBold2"/>
        <w:rPr>
          <w:rtl/>
        </w:rPr>
      </w:pPr>
      <w:r>
        <w:rPr>
          <w:rtl/>
        </w:rPr>
        <w:br w:type="page"/>
      </w:r>
      <w:r w:rsidRPr="00C45B1E">
        <w:rPr>
          <w:rtl/>
        </w:rPr>
        <w:lastRenderedPageBreak/>
        <w:t xml:space="preserve">وعليك بالصَّومِ فإنّه زكاةُ البَدَن وجُنّةٌ لأهلِه ، وجاهِدْ نفسَك ، واحذرْ جليسَك ، واجتنبْ عدوَّك ، وعليكَ بمجالِس الذِّكْر ، وأكْثِر من الدُعاء فإنّي لم آلِكَ يا بُنيّ نُصحاً (21) ، وهذا فراقُ بيني وبينَك. </w:t>
      </w:r>
    </w:p>
    <w:p w:rsidR="00CB1BA7" w:rsidRPr="00C45B1E" w:rsidRDefault="00CB1BA7" w:rsidP="001B166D">
      <w:pPr>
        <w:pStyle w:val="libBold2"/>
        <w:rPr>
          <w:rtl/>
        </w:rPr>
      </w:pPr>
      <w:r w:rsidRPr="00C45B1E">
        <w:rPr>
          <w:rtl/>
        </w:rPr>
        <w:t xml:space="preserve">واُوصيك بأخيك محمد خيراً فإنّه شقيقُك وابنُ أبيك ، وقد تَعْلمُ حبّي له. </w:t>
      </w:r>
    </w:p>
    <w:p w:rsidR="00CB1BA7" w:rsidRDefault="00CB1BA7" w:rsidP="001B166D">
      <w:pPr>
        <w:pStyle w:val="libBold2"/>
        <w:rPr>
          <w:rtl/>
        </w:rPr>
      </w:pPr>
      <w:r w:rsidRPr="00C45B1E">
        <w:rPr>
          <w:rtl/>
        </w:rPr>
        <w:t>وأمّا أخوك الحسينُ فهو ابن اُمِّك ، ولا أزيد الوصاةَ بذلك ، واللّهُ الخليفةُ عليكم ، وإيّاه أسألُ أنْ يصلحَكُم ، وأن يكُفَّ الطغاةَ البغاةَ عنكم ، والصّبر الصّبر حتّى يتولّى (22) اللّهُ الأمر ، ولا قوّةَ إلاّ باللّهِ العليّ العظيم (23).</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Pr>
          <w:rtl/>
        </w:rPr>
        <w:t xml:space="preserve">ثمّ بيّن العلاّمة المجلسي </w:t>
      </w:r>
      <w:r w:rsidR="00027E81" w:rsidRPr="00027E81">
        <w:rPr>
          <w:rStyle w:val="libAlaemChar"/>
          <w:rFonts w:hint="cs"/>
          <w:rtl/>
        </w:rPr>
        <w:t>قدس‌سره</w:t>
      </w:r>
      <w:r>
        <w:rPr>
          <w:rtl/>
        </w:rPr>
        <w:t xml:space="preserve"> جعل السبيل إلى الجنّة أنّ الله تعالى خيّرهم بين العتق والإطعام بقوله </w:t>
      </w:r>
      <w:r>
        <w:rPr>
          <w:rFonts w:hint="cs"/>
          <w:rtl/>
        </w:rPr>
        <w:t>:</w:t>
      </w:r>
      <w:r>
        <w:rPr>
          <w:rtl/>
        </w:rPr>
        <w:t xml:space="preserve"> </w:t>
      </w:r>
      <w:r w:rsidRPr="00D45120">
        <w:rPr>
          <w:rStyle w:val="libAlaemChar"/>
          <w:rtl/>
        </w:rPr>
        <w:t>(</w:t>
      </w:r>
      <w:r w:rsidRPr="00D45120">
        <w:rPr>
          <w:rStyle w:val="libAieChar"/>
          <w:rtl/>
        </w:rPr>
        <w:t xml:space="preserve"> فَكُّ رقَبة أو إطعامٌ </w:t>
      </w:r>
      <w:r w:rsidRPr="00D45120">
        <w:rPr>
          <w:rStyle w:val="libAlaemChar"/>
          <w:rtl/>
        </w:rPr>
        <w:t>)</w:t>
      </w:r>
      <w:r>
        <w:rPr>
          <w:rtl/>
        </w:rPr>
        <w:t xml:space="preserve"> الآية. </w:t>
      </w:r>
    </w:p>
    <w:p w:rsidR="00CB1BA7" w:rsidRDefault="00CB1BA7" w:rsidP="00CB1BA7">
      <w:pPr>
        <w:rPr>
          <w:rtl/>
        </w:rPr>
      </w:pPr>
      <w:r w:rsidRPr="00F64E17">
        <w:rPr>
          <w:rtl/>
        </w:rPr>
        <w:t>(21)</w:t>
      </w:r>
      <w:r>
        <w:rPr>
          <w:rtl/>
        </w:rPr>
        <w:t xml:space="preserve"> ألّى تأليةً ، قصّر وابطأ ، ولم يألُ جهداً أي لم يقصّر في جهده ولم يألُ في النصيحة أي لم يقصّر فيها. </w:t>
      </w:r>
    </w:p>
    <w:p w:rsidR="00CB1BA7" w:rsidRDefault="00CB1BA7" w:rsidP="00CB1BA7">
      <w:pPr>
        <w:rPr>
          <w:rtl/>
        </w:rPr>
      </w:pPr>
      <w:r w:rsidRPr="00F64E17">
        <w:rPr>
          <w:rtl/>
        </w:rPr>
        <w:t>(22)</w:t>
      </w:r>
      <w:r>
        <w:rPr>
          <w:rtl/>
        </w:rPr>
        <w:t xml:space="preserve"> في البحار ، حتّى ينزل الله الأمر. </w:t>
      </w:r>
    </w:p>
    <w:p w:rsidR="00CB1BA7" w:rsidRDefault="00CB1BA7" w:rsidP="00CB1BA7">
      <w:pPr>
        <w:rPr>
          <w:rtl/>
        </w:rPr>
      </w:pPr>
      <w:r w:rsidRPr="00F64E17">
        <w:rPr>
          <w:rtl/>
        </w:rPr>
        <w:t>(23)</w:t>
      </w:r>
      <w:r>
        <w:rPr>
          <w:rtl/>
        </w:rPr>
        <w:t xml:space="preserve"> أمالي الشيخ المفيد ، ص 220 ، المجلس السادس والعشرون ، ح 1. ورواه الشيخ الطوسي في أماليه ، ص 7 ، المجلس الأوّل ، ح 8. ونقله عنهما في البحار ، ج 42 ، ص 202 ، ب 127 ، ح 7. وفي مستدرك الوسائل ، ج 11 ، ص 383 ، ب 51 ، ح 2 ، المسلسل 13319. </w:t>
      </w:r>
    </w:p>
    <w:p w:rsidR="00CB1BA7" w:rsidRDefault="00CB1BA7" w:rsidP="00CB1BA7">
      <w:pPr>
        <w:pStyle w:val="Heading2"/>
        <w:rPr>
          <w:rtl/>
        </w:rPr>
      </w:pPr>
      <w:r>
        <w:rPr>
          <w:rtl/>
        </w:rPr>
        <w:br w:type="page"/>
      </w:r>
      <w:bookmarkStart w:id="32" w:name="_Toc313868432"/>
      <w:bookmarkStart w:id="33" w:name="_Toc393797501"/>
      <w:r>
        <w:rPr>
          <w:rtl/>
        </w:rPr>
        <w:lastRenderedPageBreak/>
        <w:t>16</w:t>
      </w:r>
      <w:bookmarkEnd w:id="32"/>
      <w:bookmarkEnd w:id="33"/>
    </w:p>
    <w:p w:rsidR="00CB1BA7" w:rsidRDefault="00CB1BA7" w:rsidP="00CB1BA7">
      <w:pPr>
        <w:rPr>
          <w:rtl/>
        </w:rPr>
      </w:pPr>
      <w:r>
        <w:rPr>
          <w:rtl/>
        </w:rPr>
        <w:t xml:space="preserve">الكافي </w:t>
      </w:r>
      <w:r w:rsidRPr="00980A2A">
        <w:rPr>
          <w:rStyle w:val="libFootnotenumChar"/>
          <w:rtl/>
        </w:rPr>
        <w:t>(1)</w:t>
      </w:r>
      <w:r>
        <w:rPr>
          <w:rtl/>
        </w:rPr>
        <w:t xml:space="preserve"> ، [ عدّة من أصحابنا ] ، عن سهل بن زياد ، عن عبد الرحمن بن سالم ، عن أبيه قال : سألت أبا عبدالله </w:t>
      </w:r>
      <w:r w:rsidR="0047015D" w:rsidRPr="0047015D">
        <w:rPr>
          <w:rStyle w:val="libAlaemChar"/>
          <w:rFonts w:hint="cs"/>
          <w:rtl/>
        </w:rPr>
        <w:t>عليه‌السلام</w:t>
      </w:r>
      <w:r>
        <w:rPr>
          <w:rtl/>
        </w:rPr>
        <w:t xml:space="preserve"> هل للمسلمينَ عيدٌ غير يومِ الجمعة والأضحى والفِطر؟ قال : </w:t>
      </w:r>
    </w:p>
    <w:p w:rsidR="00CB1BA7" w:rsidRPr="001B166D" w:rsidRDefault="00CB1BA7" w:rsidP="00CB1BA7">
      <w:pPr>
        <w:rPr>
          <w:rStyle w:val="libBold2Char"/>
          <w:rtl/>
        </w:rPr>
      </w:pPr>
      <w:r w:rsidRPr="001B166D">
        <w:rPr>
          <w:rStyle w:val="libBold2Char"/>
          <w:rtl/>
        </w:rPr>
        <w:t xml:space="preserve">نعم أعظمُها حرمةً. قلتُ ، وأيّ عيد هو جُعِلْتُ فداك؟ قال : اليوم الذي نَصَبَ فيه رسولُ اللّه </w:t>
      </w:r>
      <w:r w:rsidR="001976EA" w:rsidRPr="001976EA">
        <w:rPr>
          <w:rStyle w:val="libAlaemChar"/>
          <w:rFonts w:hint="cs"/>
          <w:rtl/>
        </w:rPr>
        <w:t>صلى‌الله‌عليه‌وآله</w:t>
      </w:r>
      <w:r w:rsidRPr="001B166D">
        <w:rPr>
          <w:rStyle w:val="libBold2Char"/>
          <w:rtl/>
        </w:rPr>
        <w:t xml:space="preserve"> أميرَ المؤمنين </w:t>
      </w:r>
      <w:r w:rsidR="0047015D" w:rsidRPr="0047015D">
        <w:rPr>
          <w:rStyle w:val="libAlaemChar"/>
          <w:rFonts w:hint="cs"/>
          <w:rtl/>
        </w:rPr>
        <w:t>عليه‌السلام</w:t>
      </w:r>
      <w:r w:rsidRPr="001B166D">
        <w:rPr>
          <w:rStyle w:val="libBold2Char"/>
          <w:rtl/>
        </w:rPr>
        <w:t xml:space="preserve"> وقال : مَن كنتُ مولاه فعليٌّ مولاه (2) ، قلتُ ، وأيُّ يوم هو (3)؟</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F6393C">
        <w:rPr>
          <w:rtl/>
        </w:rPr>
        <w:t>(1)</w:t>
      </w:r>
      <w:r>
        <w:rPr>
          <w:rtl/>
        </w:rPr>
        <w:t xml:space="preserve"> ورد هذا الحديث الشريف المشتمل على الإيصاء المبارك من الرسول للأمير عليهما وآلهما السلام في الكافي </w:t>
      </w:r>
      <w:r w:rsidRPr="00980A2A">
        <w:rPr>
          <w:rStyle w:val="libFootnotenumChar"/>
          <w:rtl/>
        </w:rPr>
        <w:t>(1)</w:t>
      </w:r>
      <w:r>
        <w:rPr>
          <w:rtl/>
        </w:rPr>
        <w:t xml:space="preserve"> ، وعنه في البحار </w:t>
      </w:r>
      <w:r w:rsidRPr="00980A2A">
        <w:rPr>
          <w:rStyle w:val="libFootnotenumChar"/>
          <w:rtl/>
        </w:rPr>
        <w:t>(2)</w:t>
      </w:r>
      <w:r>
        <w:rPr>
          <w:rtl/>
        </w:rPr>
        <w:t xml:space="preserve"> ، والوسائل </w:t>
      </w:r>
      <w:r w:rsidRPr="00980A2A">
        <w:rPr>
          <w:rStyle w:val="libFootnotenumChar"/>
          <w:rtl/>
        </w:rPr>
        <w:t>(3)</w:t>
      </w:r>
      <w:r>
        <w:rPr>
          <w:rtl/>
        </w:rPr>
        <w:t xml:space="preserve"> ، وورد بمضمونه أحاديث كثيرة اُخرى تؤيّد صحّته. </w:t>
      </w:r>
    </w:p>
    <w:p w:rsidR="00CB1BA7" w:rsidRDefault="00CB1BA7" w:rsidP="00CB1BA7">
      <w:pPr>
        <w:rPr>
          <w:rtl/>
        </w:rPr>
      </w:pPr>
      <w:r w:rsidRPr="00F6393C">
        <w:rPr>
          <w:rtl/>
        </w:rPr>
        <w:t>(2)</w:t>
      </w:r>
      <w:r>
        <w:rPr>
          <w:rtl/>
        </w:rPr>
        <w:t xml:space="preserve"> يمكنك ملاحظاً تفصيل بيان هذا الحديث الشريف المتواتر بين الفريقين المجمع عليه عند الطرفين في مبحث الإمامة من كتابنا العقائد الحقّة. </w:t>
      </w:r>
    </w:p>
    <w:p w:rsidR="00CB1BA7" w:rsidRDefault="00CB1BA7" w:rsidP="00CB1BA7">
      <w:pPr>
        <w:rPr>
          <w:rtl/>
        </w:rPr>
      </w:pPr>
      <w:r w:rsidRPr="00F6393C">
        <w:rPr>
          <w:rtl/>
        </w:rPr>
        <w:t>(3)</w:t>
      </w:r>
      <w:r>
        <w:rPr>
          <w:rtl/>
        </w:rPr>
        <w:t xml:space="preserve"> لعلّ السؤال عن أنّه أي يوم من أيّام الاسبوع التي هي تختلف بدوران</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فروع الكافي ، ج 4 ، ص 149 ، باب صيام الرغيب ، ح 3. </w:t>
      </w:r>
    </w:p>
    <w:p w:rsidR="00CB1BA7" w:rsidRDefault="00CB1BA7" w:rsidP="006C0264">
      <w:pPr>
        <w:pStyle w:val="libFootnote0"/>
        <w:rPr>
          <w:rtl/>
        </w:rPr>
      </w:pPr>
      <w:r>
        <w:rPr>
          <w:rtl/>
        </w:rPr>
        <w:t xml:space="preserve">2 ـ بحار الأنوار ، ج 37 ، ص 172 ، ب 54 ، ح 46. </w:t>
      </w:r>
    </w:p>
    <w:p w:rsidR="00CB1BA7" w:rsidRDefault="00CB1BA7" w:rsidP="006C0264">
      <w:pPr>
        <w:pStyle w:val="libFootnote0"/>
        <w:rPr>
          <w:rtl/>
        </w:rPr>
      </w:pPr>
      <w:r>
        <w:rPr>
          <w:rtl/>
        </w:rPr>
        <w:t xml:space="preserve">3 ـ وسائل الشيعة ، ج 7 ، ص 323 ، ب 14 ، ح 1. </w:t>
      </w:r>
    </w:p>
    <w:p w:rsidR="00CB1BA7" w:rsidRPr="009C1E88" w:rsidRDefault="00CB1BA7" w:rsidP="001B166D">
      <w:pPr>
        <w:pStyle w:val="libBold2"/>
        <w:rPr>
          <w:rtl/>
        </w:rPr>
      </w:pPr>
      <w:r>
        <w:rPr>
          <w:rtl/>
        </w:rPr>
        <w:br w:type="page"/>
      </w:r>
      <w:r>
        <w:rPr>
          <w:rtl/>
        </w:rPr>
        <w:lastRenderedPageBreak/>
        <w:t>قال :</w:t>
      </w:r>
      <w:r w:rsidRPr="009C1E88">
        <w:rPr>
          <w:rtl/>
        </w:rPr>
        <w:t xml:space="preserve"> وما تصنعُ باليوم إنّ السنةَ تدور ، ولكنّه يومُ ثمانيةِ عَشَر من ذي الحجّة</w:t>
      </w:r>
      <w:r>
        <w:rPr>
          <w:rtl/>
        </w:rPr>
        <w:t>!</w:t>
      </w:r>
      <w:r w:rsidRPr="009C1E88">
        <w:rPr>
          <w:rtl/>
        </w:rPr>
        <w:t xml:space="preserve">؟ </w:t>
      </w:r>
    </w:p>
    <w:p w:rsidR="00CB1BA7" w:rsidRPr="009C1E88" w:rsidRDefault="00CB1BA7" w:rsidP="001B166D">
      <w:pPr>
        <w:pStyle w:val="libBold2"/>
        <w:rPr>
          <w:rtl/>
        </w:rPr>
      </w:pPr>
      <w:r w:rsidRPr="009C1E88">
        <w:rPr>
          <w:rtl/>
        </w:rPr>
        <w:t>فقلت ، وما ينبغي لنا أن نفعلَ في ذلكَ اليوم</w:t>
      </w:r>
      <w:r>
        <w:rPr>
          <w:rtl/>
        </w:rPr>
        <w:t>؟</w:t>
      </w:r>
      <w:r w:rsidRPr="009C1E88">
        <w:rPr>
          <w:rtl/>
        </w:rPr>
        <w:t xml:space="preserve"> </w:t>
      </w:r>
    </w:p>
    <w:p w:rsidR="00CB1BA7" w:rsidRPr="001B166D" w:rsidRDefault="00CB1BA7" w:rsidP="001B166D">
      <w:pPr>
        <w:pStyle w:val="libBold2"/>
        <w:rPr>
          <w:rStyle w:val="libBold2Char"/>
          <w:rtl/>
        </w:rPr>
      </w:pPr>
      <w:r>
        <w:rPr>
          <w:rtl/>
        </w:rPr>
        <w:t>قال :</w:t>
      </w:r>
      <w:r w:rsidRPr="009C1E88">
        <w:rPr>
          <w:rtl/>
        </w:rPr>
        <w:t xml:space="preserve"> تذكرونَ اللّهَ ( عزَّ ذكره ) فيه بالصيامِ والعبادةِ والذِّكر لمحمّد وآلِ محمّد فإنّ رسولَ اللّه </w:t>
      </w:r>
      <w:r w:rsidR="001976EA" w:rsidRPr="001976EA">
        <w:rPr>
          <w:rStyle w:val="libAlaemChar"/>
          <w:rFonts w:hint="cs"/>
          <w:rtl/>
        </w:rPr>
        <w:t>صلى‌الله‌عليه‌وآله</w:t>
      </w:r>
      <w:r w:rsidRPr="001B166D">
        <w:rPr>
          <w:rStyle w:val="libBold2Char"/>
          <w:rtl/>
        </w:rPr>
        <w:t xml:space="preserve"> أوصى أميرَ المؤمنين </w:t>
      </w:r>
      <w:r w:rsidR="0047015D" w:rsidRPr="0047015D">
        <w:rPr>
          <w:rStyle w:val="libAlaemChar"/>
          <w:rFonts w:hint="cs"/>
          <w:rtl/>
        </w:rPr>
        <w:t>عليه‌السلام</w:t>
      </w:r>
      <w:r w:rsidRPr="001B166D">
        <w:rPr>
          <w:rStyle w:val="libBold2Char"/>
          <w:rtl/>
        </w:rPr>
        <w:t xml:space="preserve"> أن يتّخذَ ذلك اليوم عيداً (4) وكذلك كانت الأنبياءُ </w:t>
      </w:r>
      <w:r w:rsidR="001976EA" w:rsidRPr="001976EA">
        <w:rPr>
          <w:rStyle w:val="libAlaemChar"/>
          <w:rFonts w:hint="cs"/>
          <w:rtl/>
        </w:rPr>
        <w:t>عليهما‌السلام</w:t>
      </w:r>
      <w:r w:rsidRPr="001B166D">
        <w:rPr>
          <w:rStyle w:val="libBold2Char"/>
          <w:rtl/>
        </w:rPr>
        <w:t xml:space="preserve"> تفعل كانوا يوصُون أوصيائَهم بذلك فيتّخذونَه عيداً.</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السنين. </w:t>
      </w:r>
    </w:p>
    <w:p w:rsidR="00CB1BA7" w:rsidRDefault="00CB1BA7" w:rsidP="00CB1BA7">
      <w:pPr>
        <w:rPr>
          <w:rtl/>
        </w:rPr>
      </w:pPr>
      <w:r w:rsidRPr="00AA3AB6">
        <w:rPr>
          <w:rtl/>
        </w:rPr>
        <w:t>(4)</w:t>
      </w:r>
      <w:r>
        <w:rPr>
          <w:rtl/>
        </w:rPr>
        <w:t xml:space="preserve"> هذا مورد الوصيّة وهذا اليوم هو اليوم الذي يقضي الدليل بكونه عيداً ، وذلك : </w:t>
      </w:r>
    </w:p>
    <w:p w:rsidR="00CB1BA7" w:rsidRDefault="00CB1BA7" w:rsidP="00CB1BA7">
      <w:pPr>
        <w:rPr>
          <w:rtl/>
        </w:rPr>
      </w:pPr>
      <w:r w:rsidRPr="001B166D">
        <w:rPr>
          <w:rStyle w:val="libBold2Char"/>
          <w:rtl/>
        </w:rPr>
        <w:t xml:space="preserve">أوّلا : </w:t>
      </w:r>
      <w:r>
        <w:rPr>
          <w:rtl/>
        </w:rPr>
        <w:t xml:space="preserve">أشاد به الله تعالى في كتابه الكريم </w:t>
      </w:r>
      <w:r>
        <w:rPr>
          <w:rFonts w:hint="cs"/>
          <w:rtl/>
        </w:rPr>
        <w:t>:</w:t>
      </w:r>
      <w:r>
        <w:rPr>
          <w:rtl/>
        </w:rPr>
        <w:t xml:space="preserve"> </w:t>
      </w:r>
      <w:r w:rsidRPr="00D45120">
        <w:rPr>
          <w:rStyle w:val="libAlaemChar"/>
          <w:rtl/>
        </w:rPr>
        <w:t>(</w:t>
      </w:r>
      <w:r w:rsidRPr="00D45120">
        <w:rPr>
          <w:rStyle w:val="libAieChar"/>
          <w:rtl/>
        </w:rPr>
        <w:t xml:space="preserve"> اليَوْمَ أكمَلْتُ لكُم دينَكُم وأتمَمْتُ عليكُم نِعمَتي ورَضِيْتُ لكُمُ الإسْلامَ ديناً </w:t>
      </w:r>
      <w:r w:rsidRPr="00D45120">
        <w:rPr>
          <w:rStyle w:val="libAlaemChar"/>
          <w:rtl/>
        </w:rPr>
        <w:t>)</w:t>
      </w:r>
      <w:r>
        <w:rPr>
          <w:rtl/>
        </w:rPr>
        <w:t xml:space="preserve"> </w:t>
      </w:r>
      <w:r w:rsidRPr="00980A2A">
        <w:rPr>
          <w:rStyle w:val="libFootnotenumChar"/>
          <w:rtl/>
        </w:rPr>
        <w:t>(1)</w:t>
      </w:r>
      <w:r>
        <w:rPr>
          <w:rtl/>
        </w:rPr>
        <w:t xml:space="preserve">. </w:t>
      </w:r>
    </w:p>
    <w:p w:rsidR="00CB1BA7" w:rsidRDefault="00CB1BA7" w:rsidP="00CB1BA7">
      <w:pPr>
        <w:rPr>
          <w:rtl/>
        </w:rPr>
      </w:pPr>
      <w:r w:rsidRPr="001B166D">
        <w:rPr>
          <w:rStyle w:val="libBold2Char"/>
          <w:rtl/>
        </w:rPr>
        <w:t xml:space="preserve">ثانياً : </w:t>
      </w:r>
      <w:r>
        <w:rPr>
          <w:rtl/>
        </w:rPr>
        <w:t xml:space="preserve">جاء في السنّة الشريفة حيث اتّخذه عيداً رسوله العظيم الذي لا ينطق عن الهوى إنْ هو إلاّ وحيٌ يوحى ، ففي حديث عبدالله بن الفضل الهاشمي عن الإمام الصادق عن آبائه عن رسول الله </w:t>
      </w:r>
      <w:r w:rsidR="001976EA" w:rsidRPr="001976EA">
        <w:rPr>
          <w:rStyle w:val="libAlaemChar"/>
          <w:rFonts w:hint="cs"/>
          <w:rtl/>
        </w:rPr>
        <w:t>صلى‌الله‌عليه‌وآله</w:t>
      </w:r>
      <w:r>
        <w:rPr>
          <w:rtl/>
        </w:rPr>
        <w:t xml:space="preserve"> قال : </w:t>
      </w:r>
    </w:p>
    <w:p w:rsidR="00CB1BA7" w:rsidRDefault="00CB1BA7" w:rsidP="00CB1BA7">
      <w:pPr>
        <w:rPr>
          <w:rtl/>
        </w:rPr>
      </w:pPr>
      <w:r>
        <w:rPr>
          <w:rtl/>
        </w:rPr>
        <w:t xml:space="preserve">« يوم غدير خم أفضل أعياد اُمّتي وهو اليوم الذي أمرني الله تعالى ذكره فيه بنصب أخي علي بن أبي طالب عَلَماً لاُمّتي ، يهتدون به من بعدي ، وهو اليوم الذي أكمل الله فيه الدين ، وأتمّ على اُمّتي فيه النعمة ورضي لهم الإسلام ديناً ».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سورة المائدة ، الآية 3.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كما في أمالي الصدوق </w:t>
      </w:r>
      <w:r w:rsidRPr="00980A2A">
        <w:rPr>
          <w:rStyle w:val="libFootnotenumChar"/>
          <w:rtl/>
        </w:rPr>
        <w:t>(1)</w:t>
      </w:r>
      <w:r>
        <w:rPr>
          <w:rtl/>
        </w:rPr>
        <w:t xml:space="preserve"> ، وبشارة المصطفى </w:t>
      </w:r>
      <w:r w:rsidRPr="00980A2A">
        <w:rPr>
          <w:rStyle w:val="libFootnotenumChar"/>
          <w:rtl/>
        </w:rPr>
        <w:t>(2)</w:t>
      </w:r>
      <w:r>
        <w:rPr>
          <w:rtl/>
        </w:rPr>
        <w:t xml:space="preserve"> ، وروضة الواعظين </w:t>
      </w:r>
      <w:r w:rsidRPr="00980A2A">
        <w:rPr>
          <w:rStyle w:val="libFootnotenumChar"/>
          <w:rtl/>
        </w:rPr>
        <w:t>(3)</w:t>
      </w:r>
      <w:r>
        <w:rPr>
          <w:rtl/>
        </w:rPr>
        <w:t xml:space="preserve"> ، والإقبال </w:t>
      </w:r>
      <w:r w:rsidRPr="00980A2A">
        <w:rPr>
          <w:rStyle w:val="libFootnotenumChar"/>
          <w:rtl/>
        </w:rPr>
        <w:t>(4)</w:t>
      </w:r>
      <w:r>
        <w:rPr>
          <w:rtl/>
        </w:rPr>
        <w:t xml:space="preserve"> ، وإثبات الهداة </w:t>
      </w:r>
      <w:r w:rsidRPr="00980A2A">
        <w:rPr>
          <w:rStyle w:val="libFootnotenumChar"/>
          <w:rtl/>
        </w:rPr>
        <w:t>(5)</w:t>
      </w:r>
      <w:r>
        <w:rPr>
          <w:rtl/>
        </w:rPr>
        <w:t xml:space="preserve">. </w:t>
      </w:r>
    </w:p>
    <w:p w:rsidR="00CB1BA7" w:rsidRDefault="00CB1BA7" w:rsidP="00CB1BA7">
      <w:pPr>
        <w:rPr>
          <w:rtl/>
        </w:rPr>
      </w:pPr>
      <w:r>
        <w:rPr>
          <w:rtl/>
        </w:rPr>
        <w:t xml:space="preserve">بل أمر صلوات الله عليه وآله أن يهنّئوه ويهنّئوا علي بن أبي طالب </w:t>
      </w:r>
      <w:r w:rsidR="0047015D" w:rsidRPr="0047015D">
        <w:rPr>
          <w:rStyle w:val="libAlaemChar"/>
          <w:rFonts w:hint="cs"/>
          <w:rtl/>
        </w:rPr>
        <w:t>عليه‌السلام</w:t>
      </w:r>
      <w:r>
        <w:rPr>
          <w:rtl/>
        </w:rPr>
        <w:t xml:space="preserve"> بهذه المناسبة السعيدة كما في حديث التهنئة الذي رواه من العامّة فقط ستّون عالماً في ستّين كتاباً أحصاها العلاّمة الأميني </w:t>
      </w:r>
      <w:r w:rsidR="00027E81" w:rsidRPr="00027E81">
        <w:rPr>
          <w:rStyle w:val="libAlaemChar"/>
          <w:rFonts w:hint="cs"/>
          <w:rtl/>
        </w:rPr>
        <w:t>قدس‌سره</w:t>
      </w:r>
      <w:r>
        <w:rPr>
          <w:rtl/>
        </w:rPr>
        <w:t xml:space="preserve"> </w:t>
      </w:r>
      <w:r w:rsidRPr="00980A2A">
        <w:rPr>
          <w:rStyle w:val="libFootnotenumChar"/>
          <w:rtl/>
        </w:rPr>
        <w:t>(6)</w:t>
      </w:r>
      <w:r>
        <w:rPr>
          <w:rtl/>
        </w:rPr>
        <w:t xml:space="preserve">. </w:t>
      </w:r>
    </w:p>
    <w:p w:rsidR="00CB1BA7" w:rsidRDefault="00CB1BA7" w:rsidP="00CB1BA7">
      <w:pPr>
        <w:rPr>
          <w:rtl/>
        </w:rPr>
      </w:pPr>
      <w:r>
        <w:rPr>
          <w:rtl/>
        </w:rPr>
        <w:t xml:space="preserve">ولم نجد في تاريخ رسول الله وأفراحه أن يقول يوماً هنّئوني إلاّ في هذا اليوم. ممّا يكشف إنبثاق التعيّد في هذا اليوم من مصدر النبوّة ، وإنطلاق عيد الغدير من وحي الرسالة. </w:t>
      </w:r>
    </w:p>
    <w:p w:rsidR="00CB1BA7" w:rsidRDefault="00CB1BA7" w:rsidP="00CB1BA7">
      <w:pPr>
        <w:rPr>
          <w:rtl/>
        </w:rPr>
      </w:pPr>
      <w:r w:rsidRPr="001B166D">
        <w:rPr>
          <w:rStyle w:val="libBold2Char"/>
          <w:rtl/>
        </w:rPr>
        <w:t xml:space="preserve">وثالثاً : </w:t>
      </w:r>
      <w:r>
        <w:rPr>
          <w:rtl/>
        </w:rPr>
        <w:t xml:space="preserve">جاء في بيان العترة الطاهرة فقد طبّق أمر النبي وأجرى سنّة الرسول أوصياؤه وأُمناء وحيه ، أهل البيت وأئمّة العترة سلام الله عليهم أجمعين فسمّوا هذا اليوم عيداً ، وبيّنوا فضله ، وذكروا شأنه ، وأشادوا بعظمته. </w:t>
      </w:r>
    </w:p>
    <w:p w:rsidR="00CB1BA7" w:rsidRDefault="00CB1BA7" w:rsidP="00CB1BA7">
      <w:pPr>
        <w:rPr>
          <w:rtl/>
        </w:rPr>
      </w:pPr>
      <w:r w:rsidRPr="00F77B30">
        <w:rPr>
          <w:rtl/>
        </w:rPr>
        <w:t xml:space="preserve">فأمير المؤمنين </w:t>
      </w:r>
      <w:r w:rsidR="0047015D" w:rsidRPr="0047015D">
        <w:rPr>
          <w:rStyle w:val="libAlaemChar"/>
          <w:rFonts w:hint="cs"/>
          <w:rtl/>
        </w:rPr>
        <w:t>عليه‌السلام</w:t>
      </w:r>
      <w:r w:rsidRPr="00F77B30">
        <w:rPr>
          <w:rtl/>
        </w:rPr>
        <w:t xml:space="preserve"> اقتفى أثر النبي الأكرم </w:t>
      </w:r>
      <w:r w:rsidR="001976EA" w:rsidRPr="001976EA">
        <w:rPr>
          <w:rStyle w:val="libAlaemChar"/>
          <w:rFonts w:hint="cs"/>
          <w:rtl/>
        </w:rPr>
        <w:t>صلى‌الله‌عليه‌وآله</w:t>
      </w:r>
      <w:r w:rsidRPr="00F77B30">
        <w:rPr>
          <w:rtl/>
        </w:rPr>
        <w:t xml:space="preserve"> واتّخذه عيداً وخطب فيه سنة اتّفق فيها الغدير والجمعة وقال في خطبته التي رواها شيخ الطائفة بسنده عن الإمام الرضا ، عن آبائه ، عن أمير المؤمنين </w:t>
      </w:r>
      <w:r w:rsidR="0047015D" w:rsidRPr="0047015D">
        <w:rPr>
          <w:rStyle w:val="libAlaemChar"/>
          <w:rFonts w:hint="cs"/>
          <w:rtl/>
        </w:rPr>
        <w:t>عليه‌السلام</w:t>
      </w:r>
      <w:r>
        <w:rPr>
          <w:rtl/>
        </w:rPr>
        <w:t xml:space="preserve"> أنّه قال :</w:t>
      </w:r>
    </w:p>
    <w:p w:rsidR="00CB1BA7" w:rsidRPr="004B1F73" w:rsidRDefault="00CB1BA7" w:rsidP="006C0264">
      <w:pPr>
        <w:pStyle w:val="libLine"/>
        <w:rPr>
          <w:rtl/>
        </w:rPr>
      </w:pPr>
      <w:r w:rsidRPr="004B1F73">
        <w:rPr>
          <w:rtl/>
        </w:rPr>
        <w:t>__________________</w:t>
      </w:r>
    </w:p>
    <w:p w:rsidR="00CB1BA7" w:rsidRDefault="00CB1BA7" w:rsidP="006C0264">
      <w:pPr>
        <w:pStyle w:val="libFootnote0"/>
        <w:rPr>
          <w:rtl/>
        </w:rPr>
      </w:pPr>
      <w:r>
        <w:rPr>
          <w:rtl/>
        </w:rPr>
        <w:t xml:space="preserve">1 ـ أمالي الصدوق ، ص 111. </w:t>
      </w:r>
    </w:p>
    <w:p w:rsidR="00CB1BA7" w:rsidRDefault="00CB1BA7" w:rsidP="006C0264">
      <w:pPr>
        <w:pStyle w:val="libFootnote0"/>
        <w:rPr>
          <w:rtl/>
        </w:rPr>
      </w:pPr>
      <w:r>
        <w:rPr>
          <w:rtl/>
        </w:rPr>
        <w:t xml:space="preserve">2 ـ بشارة المصطفى ، ص 23. </w:t>
      </w:r>
    </w:p>
    <w:p w:rsidR="00CB1BA7" w:rsidRDefault="00CB1BA7" w:rsidP="006C0264">
      <w:pPr>
        <w:pStyle w:val="libFootnote0"/>
        <w:rPr>
          <w:rtl/>
        </w:rPr>
      </w:pPr>
      <w:r>
        <w:rPr>
          <w:rtl/>
        </w:rPr>
        <w:t xml:space="preserve">3 ـ روضة الواعظين ، ص 124. </w:t>
      </w:r>
    </w:p>
    <w:p w:rsidR="00CB1BA7" w:rsidRDefault="00CB1BA7" w:rsidP="006C0264">
      <w:pPr>
        <w:pStyle w:val="libFootnote0"/>
        <w:rPr>
          <w:rtl/>
        </w:rPr>
      </w:pPr>
      <w:r>
        <w:rPr>
          <w:rtl/>
        </w:rPr>
        <w:t xml:space="preserve">4 ـ الإقبال ، ص 466. </w:t>
      </w:r>
    </w:p>
    <w:p w:rsidR="00CB1BA7" w:rsidRDefault="00CB1BA7" w:rsidP="006C0264">
      <w:pPr>
        <w:pStyle w:val="libFootnote0"/>
        <w:rPr>
          <w:rtl/>
        </w:rPr>
      </w:pPr>
      <w:r>
        <w:rPr>
          <w:rtl/>
        </w:rPr>
        <w:t xml:space="preserve">5 ـ إثبات الهداة ، ج 2 ، ص 423. </w:t>
      </w:r>
    </w:p>
    <w:p w:rsidR="00CB1BA7" w:rsidRDefault="00CB1BA7" w:rsidP="006C0264">
      <w:pPr>
        <w:pStyle w:val="libFootnote0"/>
        <w:rPr>
          <w:rtl/>
        </w:rPr>
      </w:pPr>
      <w:r>
        <w:rPr>
          <w:rtl/>
        </w:rPr>
        <w:t xml:space="preserve">6 ـ الغدير ، ج 1 ، ص 270 ـ 283.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Pr>
          <w:rtl/>
        </w:rPr>
        <w:t xml:space="preserve">« إنّ الله تعالى جمع لكم معشر المؤمنين في هذا اليوم عيدين عظيمين كبيرين لا يقوم أحدهما إلاّ بصاحبه ، ليكمل عندكم جميل صنيعته ، ويقفكم على طريق رشده ، ويقفو بكم آثار المستضيئين بنور هدايته ، ويشملكم منهاج قصده ، ويوفّر عليكم هنىء رفده ، فجعل الجمعة مجمعاً ندب إليه لتطهير ما كان قبله ، وغسل ما كان أوقعته مكاسب السوء من مثله إلى مثله ، وذكرى للمؤمنين ، وتبيان خشية المتّقين ، ووهب من ثواب الأعمال فيه أضعاف ما وهب لأهل طاعته في الأيّام قبله ، وجعله لا يتمّ إلاّ بالإيتمار لما أمر به والإنتهاء عمّا نهى عنه ، والبخوع بطاعته فيما حثّ عليه وندب إليه فلا يقبل توحيده إلاّ بالإعتراف لنبيّه </w:t>
      </w:r>
      <w:r w:rsidR="001976EA" w:rsidRPr="001976EA">
        <w:rPr>
          <w:rStyle w:val="libAlaemChar"/>
          <w:rFonts w:hint="cs"/>
          <w:rtl/>
        </w:rPr>
        <w:t>صلى‌الله‌عليه‌وآله</w:t>
      </w:r>
      <w:r>
        <w:rPr>
          <w:rtl/>
        </w:rPr>
        <w:t xml:space="preserve"> بنبوّته ، ولا يقبل ديناً إلاّ بولاية من أمر بولايته ولا تنظيم أسباب طاعته إلاّ بالتمسّك بعصمه وعصم أهل ولايته فأنزل على نبيّه </w:t>
      </w:r>
      <w:r w:rsidR="001976EA" w:rsidRPr="001976EA">
        <w:rPr>
          <w:rStyle w:val="libAlaemChar"/>
          <w:rFonts w:hint="cs"/>
          <w:rtl/>
        </w:rPr>
        <w:t>صلى‌الله‌عليه‌وآله</w:t>
      </w:r>
      <w:r>
        <w:rPr>
          <w:rtl/>
        </w:rPr>
        <w:t xml:space="preserve"> في يوم الدّوح </w:t>
      </w:r>
      <w:r w:rsidRPr="00980A2A">
        <w:rPr>
          <w:rStyle w:val="libFootnotenumChar"/>
          <w:rtl/>
        </w:rPr>
        <w:t>(1)</w:t>
      </w:r>
      <w:r>
        <w:rPr>
          <w:rtl/>
        </w:rPr>
        <w:t xml:space="preserve"> ما بيّن به عن إرادته في خلصائه وذوي اجتبائه وأمره بالبلاغ وترك الحفل بأهل الزيغ والنفاق فتأمّلوا رحمكم الله ما ندبكم الله إليه وحثّكم عليه ، واقصدوا شرعه </w:t>
      </w:r>
      <w:r w:rsidRPr="00980A2A">
        <w:rPr>
          <w:rStyle w:val="libFootnotenumChar"/>
          <w:rtl/>
        </w:rPr>
        <w:t>(2)</w:t>
      </w:r>
      <w:r>
        <w:rPr>
          <w:rtl/>
        </w:rPr>
        <w:t xml:space="preserve"> واسلكوا نهجه ، ولا تتّبعوا السبل فتفرّق بكم عن سبيله. </w:t>
      </w:r>
    </w:p>
    <w:p w:rsidR="00CB1BA7" w:rsidRDefault="00CB1BA7" w:rsidP="00CB1BA7">
      <w:pPr>
        <w:rPr>
          <w:rtl/>
        </w:rPr>
      </w:pPr>
      <w:r>
        <w:rPr>
          <w:rtl/>
        </w:rPr>
        <w:t xml:space="preserve">إنّ هذا يوم عظيم الشأن ، فيه وقع الفرج ، ورفعت الدرج ، ووضحت الحجج ، وهو يوم الإيضاح والإفصاح عن المقام الصراح </w:t>
      </w:r>
      <w:r w:rsidRPr="00980A2A">
        <w:rPr>
          <w:rStyle w:val="libFootnotenumChar"/>
          <w:rtl/>
        </w:rPr>
        <w:t>(3)</w:t>
      </w:r>
      <w:r>
        <w:rPr>
          <w:rtl/>
        </w:rPr>
        <w:t xml:space="preserve"> ، ويوم كمال الدين ، ويوم العهد المعهود ، ويوم الشاهد والمشهود ، ويوم تبيان العقود عن النفاق والجحود ، ويوم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الدُّوح ، جمع دوحة وهي الشجرة العظيمة ، إشارة إلى دوحات غدير خمّ. </w:t>
      </w:r>
    </w:p>
    <w:p w:rsidR="00CB1BA7" w:rsidRDefault="00CB1BA7" w:rsidP="006C0264">
      <w:pPr>
        <w:pStyle w:val="libFootnote0"/>
        <w:rPr>
          <w:rtl/>
        </w:rPr>
      </w:pPr>
      <w:r>
        <w:rPr>
          <w:rtl/>
        </w:rPr>
        <w:t xml:space="preserve">2 ـ القصد ، إتيان الشيء ، يقال : قصدته وقصدت له وقصدت إليه ، طلبته بعينه كما في مجمع البحرين ، ص 223. </w:t>
      </w:r>
    </w:p>
    <w:p w:rsidR="00CB1BA7" w:rsidRDefault="00CB1BA7" w:rsidP="006C0264">
      <w:pPr>
        <w:pStyle w:val="libFootnote0"/>
        <w:rPr>
          <w:rtl/>
        </w:rPr>
      </w:pPr>
      <w:r>
        <w:rPr>
          <w:rtl/>
        </w:rPr>
        <w:t xml:space="preserve">3 ـ الصُراح هو الخالص من كلّ شيء وجميع التعلّقات.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البيان عن حقائق الإيمان ، ويوم دحر الشيطان ، ويوم البرهان هذا يوم الفصل الذي كنتم توعدون ، هذا يوم الملأ الأعلى الذي أنتم عنه معرضون. هذا يوم الإرشاد ويوم محنة العباد ويوم الدليل على الروّاد ، هذا يوم أبدى خفايا الصدور ومضمرات الاُمور ، هذا يوم النصوص على أهل الخصوص ... عودوا رحمكم الله بعد إنقضاء مجمعكم بالتوسعة على عيالكم ، والبرّ بإخوانكم ، والشكر لله عزّوجلّ على ما منحكم ، واجمعوا يجمع الله شملكم ، وتبارّوا يصل الله اُلفتكم ، وتهادوا نعم الله كما منّاكم بالثواب فيه على أضعاف الأعياد قبله وبعده إلاّ في مثله ، والبرّ فيه يثمر المال ويزيد في العمر ، والتعاطف فيه يقتضي رحمة الله وعطفه ، وهيّؤا لإخوانكم وعيالكم عن فضله بالجهد من جودكم وبما تناله القدرة من استطاعتكم ، وأظهروا البُشر فيما بينكم ، والسرور في ملاقاتكم ، والحمد لله على ما منحكم ، وعودوا بالمزيد من الخير على أهل التأميل لكم </w:t>
      </w:r>
      <w:r w:rsidRPr="00980A2A">
        <w:rPr>
          <w:rStyle w:val="libFootnotenumChar"/>
          <w:rtl/>
        </w:rPr>
        <w:t>(1)</w:t>
      </w:r>
      <w:r>
        <w:rPr>
          <w:rtl/>
        </w:rPr>
        <w:t xml:space="preserve"> ، وساووا بكم ضعفاءكم في مآكلكم وما تناله القدرة من استطاعتكم وعلى حسب إمكانكم فالدرهم فيه بمائة الف درهم والمزيد من الله عزّوجلّ » </w:t>
      </w:r>
      <w:r w:rsidRPr="00980A2A">
        <w:rPr>
          <w:rStyle w:val="libFootnotenumChar"/>
          <w:rtl/>
        </w:rPr>
        <w:t>(2)</w:t>
      </w:r>
      <w:r>
        <w:rPr>
          <w:rtl/>
        </w:rPr>
        <w:t xml:space="preserve">. </w:t>
      </w:r>
    </w:p>
    <w:p w:rsidR="00CB1BA7" w:rsidRDefault="00CB1BA7" w:rsidP="00CB1BA7">
      <w:pPr>
        <w:rPr>
          <w:rtl/>
        </w:rPr>
      </w:pPr>
      <w:r>
        <w:rPr>
          <w:rtl/>
        </w:rPr>
        <w:t xml:space="preserve">ومن بعد أمير المؤمنين </w:t>
      </w:r>
      <w:r w:rsidR="0047015D" w:rsidRPr="0047015D">
        <w:rPr>
          <w:rStyle w:val="libAlaemChar"/>
          <w:rFonts w:hint="cs"/>
          <w:rtl/>
        </w:rPr>
        <w:t>عليه‌السلام</w:t>
      </w:r>
      <w:r>
        <w:rPr>
          <w:rtl/>
        </w:rPr>
        <w:t xml:space="preserve"> أئمّة العترة الطاهرة من ولده </w:t>
      </w:r>
      <w:r w:rsidR="00655C89" w:rsidRPr="00655C89">
        <w:rPr>
          <w:rStyle w:val="libAlaemChar"/>
          <w:rFonts w:hint="cs"/>
          <w:rtl/>
        </w:rPr>
        <w:t>عليهم‌السلام</w:t>
      </w:r>
      <w:r>
        <w:rPr>
          <w:rtl/>
        </w:rPr>
        <w:t xml:space="preserve"> خلّدوا ذكر الغدير واتّخذوه عيداً وأبانوا فضله وفضيلته. </w:t>
      </w:r>
    </w:p>
    <w:p w:rsidR="00CB1BA7" w:rsidRDefault="00CB1BA7" w:rsidP="00CB1BA7">
      <w:pPr>
        <w:rPr>
          <w:rtl/>
        </w:rPr>
      </w:pPr>
      <w:r>
        <w:rPr>
          <w:rtl/>
        </w:rPr>
        <w:t xml:space="preserve">ففي الكافي عن علي بن إبراهيم ، عن أبيه ، عن القاسم بن يحيى ، عن جدّه الحسن ابن راشد ، عن أبي عبدالله </w:t>
      </w:r>
      <w:r w:rsidR="0047015D" w:rsidRPr="0047015D">
        <w:rPr>
          <w:rStyle w:val="libAlaemChar"/>
          <w:rFonts w:hint="cs"/>
          <w:rtl/>
        </w:rPr>
        <w:t>عليه‌السلام</w:t>
      </w:r>
      <w:r>
        <w:rPr>
          <w:rtl/>
        </w:rPr>
        <w:t xml:space="preserve"> قال : قلت ، جعلت فداك للمسلمين عيدٌ غير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أي الذين يأملون فيكم الخير. </w:t>
      </w:r>
    </w:p>
    <w:p w:rsidR="00CB1BA7" w:rsidRDefault="00CB1BA7" w:rsidP="006C0264">
      <w:pPr>
        <w:pStyle w:val="libFootnote0"/>
        <w:rPr>
          <w:rtl/>
        </w:rPr>
      </w:pPr>
      <w:r>
        <w:rPr>
          <w:rtl/>
        </w:rPr>
        <w:t xml:space="preserve">2 ـ مصباح المتهجّد ، ص 755.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العيدين؟ </w:t>
      </w:r>
    </w:p>
    <w:p w:rsidR="00CB1BA7" w:rsidRDefault="00CB1BA7" w:rsidP="00CB1BA7">
      <w:pPr>
        <w:rPr>
          <w:rtl/>
        </w:rPr>
      </w:pPr>
      <w:r>
        <w:rPr>
          <w:rtl/>
        </w:rPr>
        <w:t xml:space="preserve">قال : نعم ياحسن أعظمهما وأشرفهما. </w:t>
      </w:r>
    </w:p>
    <w:p w:rsidR="00CB1BA7" w:rsidRDefault="00CB1BA7" w:rsidP="00CB1BA7">
      <w:pPr>
        <w:rPr>
          <w:rtl/>
        </w:rPr>
      </w:pPr>
      <w:r>
        <w:rPr>
          <w:rtl/>
        </w:rPr>
        <w:t xml:space="preserve">قلت ، وأي يوم هو؟ قال : هو يوم نصب أمير المؤمنين صلوات الله وسلامه عليه فيه عَلَماً للناس. </w:t>
      </w:r>
    </w:p>
    <w:p w:rsidR="00CB1BA7" w:rsidRDefault="00CB1BA7" w:rsidP="00CB1BA7">
      <w:pPr>
        <w:rPr>
          <w:rtl/>
        </w:rPr>
      </w:pPr>
      <w:r>
        <w:rPr>
          <w:rtl/>
        </w:rPr>
        <w:t xml:space="preserve">قلت ، جعلت فداك وما ينبغي لنا أن نصنع فيه؟ </w:t>
      </w:r>
    </w:p>
    <w:p w:rsidR="00CB1BA7" w:rsidRDefault="00CB1BA7" w:rsidP="00CB1BA7">
      <w:pPr>
        <w:rPr>
          <w:rtl/>
        </w:rPr>
      </w:pPr>
      <w:r>
        <w:rPr>
          <w:rtl/>
        </w:rPr>
        <w:t xml:space="preserve">قال : تصومه ياحسن ، وتُكثر الصلاة على محمّد وآله ، وتبرَّء إلى الله ممّن ظلمهم ، فإنّ الأنبياء صلوات الله عليهم كانت تأمر الأوصياء باليوم الذي كان يقام فيه الوصيّ أن يتّخذ عيداً. </w:t>
      </w:r>
    </w:p>
    <w:p w:rsidR="00CB1BA7" w:rsidRDefault="00CB1BA7" w:rsidP="00CB1BA7">
      <w:pPr>
        <w:rPr>
          <w:rtl/>
        </w:rPr>
      </w:pPr>
      <w:r>
        <w:rPr>
          <w:rtl/>
        </w:rPr>
        <w:t xml:space="preserve">قال : قلت ، فما لمن صامه؟ </w:t>
      </w:r>
    </w:p>
    <w:p w:rsidR="00CB1BA7" w:rsidRDefault="00CB1BA7" w:rsidP="00CB1BA7">
      <w:pPr>
        <w:rPr>
          <w:rtl/>
        </w:rPr>
      </w:pPr>
      <w:r>
        <w:rPr>
          <w:rtl/>
        </w:rPr>
        <w:t xml:space="preserve">قال : صيام ستّين شهراً ، ولا تدع صيام يوم سبع وعشرين من رجب فإنّه هو اليوم الذي نزلت فيه النبوّة على محمّد </w:t>
      </w:r>
      <w:r w:rsidR="001976EA" w:rsidRPr="001976EA">
        <w:rPr>
          <w:rStyle w:val="libAlaemChar"/>
          <w:rFonts w:hint="cs"/>
          <w:rtl/>
        </w:rPr>
        <w:t>صلى‌الله‌عليه‌وآله</w:t>
      </w:r>
      <w:r>
        <w:rPr>
          <w:rtl/>
        </w:rPr>
        <w:t xml:space="preserve"> ، وثوابه مثل ستّين شهراً لكم » </w:t>
      </w:r>
      <w:r w:rsidRPr="00980A2A">
        <w:rPr>
          <w:rStyle w:val="libFootnotenumChar"/>
          <w:rtl/>
        </w:rPr>
        <w:t>(1)</w:t>
      </w:r>
      <w:r>
        <w:rPr>
          <w:rtl/>
        </w:rPr>
        <w:t xml:space="preserve">. </w:t>
      </w:r>
    </w:p>
    <w:p w:rsidR="00CB1BA7" w:rsidRDefault="00CB1BA7" w:rsidP="00CB1BA7">
      <w:pPr>
        <w:rPr>
          <w:rtl/>
        </w:rPr>
      </w:pPr>
      <w:r>
        <w:rPr>
          <w:rtl/>
        </w:rPr>
        <w:t xml:space="preserve">وفي تفسير فرات بن إبراهيم الكوفي ، قال : حدّثني جعفر بن محمّد الأزدي قال : حدّثنا محمّد ـ يعني محمّد بن الحسين الصائغ ـ قال : حدّثنا الحسن بن علي الصيرفي عن محمّد البزّاز عن فرات بن أحنف : </w:t>
      </w:r>
    </w:p>
    <w:p w:rsidR="00CB1BA7" w:rsidRDefault="00CB1BA7" w:rsidP="00CB1BA7">
      <w:pPr>
        <w:rPr>
          <w:rtl/>
        </w:rPr>
      </w:pPr>
      <w:r>
        <w:rPr>
          <w:rtl/>
        </w:rPr>
        <w:t xml:space="preserve">« عن أبي عبدالله </w:t>
      </w:r>
      <w:r w:rsidR="0047015D" w:rsidRPr="0047015D">
        <w:rPr>
          <w:rStyle w:val="libAlaemChar"/>
          <w:rFonts w:hint="cs"/>
          <w:rtl/>
        </w:rPr>
        <w:t>عليه‌السلام</w:t>
      </w:r>
      <w:r>
        <w:rPr>
          <w:rtl/>
        </w:rPr>
        <w:t xml:space="preserve"> قال : قلت ، جعلت فداك! للمسلمين عيدٌ أفضل من الفطر والأضحى ويوم الجمعة ويوم عرفة؟ قال : فقال لي ، نعم أفضلها وأعظمها وأشرفها عند الله منزلة ، وهو اليوم الذي أكمل الله فيه الدين وأنزل على نبيّه </w:t>
      </w:r>
      <w:r w:rsidRPr="00D45120">
        <w:rPr>
          <w:rStyle w:val="libAlaemChar"/>
          <w:rtl/>
        </w:rPr>
        <w:t>(</w:t>
      </w:r>
      <w:r w:rsidRPr="00D45120">
        <w:rPr>
          <w:rStyle w:val="libAieChar"/>
          <w:rtl/>
        </w:rPr>
        <w:t xml:space="preserve"> اليَومَ أكمَلتُ لكُم دينَكُم وأتمَمتُ عليكُم نعمَتي ورَضيتُ لكُمُ الإسلامَ ديناً </w:t>
      </w:r>
      <w:r w:rsidRPr="00D45120">
        <w:rPr>
          <w:rStyle w:val="libAlaemChar"/>
          <w:rtl/>
        </w:rPr>
        <w:t>)</w:t>
      </w:r>
      <w:r>
        <w:rPr>
          <w:rtl/>
        </w:rPr>
        <w:t xml:space="preserve"> </w:t>
      </w:r>
      <w:r w:rsidRPr="00980A2A">
        <w:rPr>
          <w:rStyle w:val="libFootnotenumChar"/>
          <w:rtl/>
        </w:rPr>
        <w:t>(2)</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فروع الكافي ، ج 4 ، ص 148 ، باب صيام الترغيب ، ح 1. </w:t>
      </w:r>
    </w:p>
    <w:p w:rsidR="00CB1BA7" w:rsidRDefault="00CB1BA7" w:rsidP="006C0264">
      <w:pPr>
        <w:pStyle w:val="libFootnote0"/>
        <w:rPr>
          <w:rtl/>
        </w:rPr>
      </w:pPr>
      <w:r>
        <w:rPr>
          <w:rtl/>
        </w:rPr>
        <w:t xml:space="preserve">2 ـ سورة المائدة ، الآية 3.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قال : قلت ،</w:t>
      </w:r>
      <w:r>
        <w:rPr>
          <w:rFonts w:hint="cs"/>
          <w:rtl/>
        </w:rPr>
        <w:t xml:space="preserve"> </w:t>
      </w:r>
      <w:r>
        <w:rPr>
          <w:rtl/>
        </w:rPr>
        <w:t xml:space="preserve">وأي يوم هو؟ قال : فقال لي ، إنّ أنبياء بني إسرائيل كانوا إذا أراد أحدهم أن يعقد الوصيّة والإمامة للوصي من بعده ففعل ذلك جعلوا ذلك اليوم عيداً ، وإنّه اليوم الذي نصب فيه رسول الله </w:t>
      </w:r>
      <w:r w:rsidR="001976EA" w:rsidRPr="001976EA">
        <w:rPr>
          <w:rStyle w:val="libAlaemChar"/>
          <w:rFonts w:hint="cs"/>
          <w:rtl/>
        </w:rPr>
        <w:t>صلى‌الله‌عليه‌وآله</w:t>
      </w:r>
      <w:r>
        <w:rPr>
          <w:rtl/>
        </w:rPr>
        <w:t xml:space="preserve"> علياً للناس عَلَماً وأنزل فيه ما أنزل ، وكمل فيه الدين وتمّت فيه النعمة على المؤمنين. قال : قلت ، وأي يوم هو في السنة؟ قال : فقال لي ، إنّ الأيّام تتقدّم وتتأخّر فربّما كان يوم السبت والأحد والإثنين إلى آخر الأيّام السبعة. قال : قلت ، فما ينبغي لنا أن نعمل في ذلك اليوم؟ قال : هو يوم عبادة وصلاة وشكر لله تعالى ، وحمد له وسرور لما مَنَّ الله به عليكم من ولايتنا وإنّي أحبّ لكم أن تصوموه » </w:t>
      </w:r>
      <w:r w:rsidRPr="00980A2A">
        <w:rPr>
          <w:rStyle w:val="libFootnotenumChar"/>
          <w:rtl/>
        </w:rPr>
        <w:t>(1)</w:t>
      </w:r>
      <w:r>
        <w:rPr>
          <w:rtl/>
        </w:rPr>
        <w:t xml:space="preserve">. </w:t>
      </w:r>
    </w:p>
    <w:p w:rsidR="00CB1BA7" w:rsidRDefault="00CB1BA7" w:rsidP="00CB1BA7">
      <w:pPr>
        <w:rPr>
          <w:rtl/>
        </w:rPr>
      </w:pPr>
      <w:r>
        <w:rPr>
          <w:rtl/>
        </w:rPr>
        <w:t xml:space="preserve">وفي الوسائل بإسناد شيخ الطائفة عن الحسين بن الحسن الحسيني ، عن محمّد بن موسى الهمداني ، عن علي بن حسّان الواسطي ، عن علي بن الحسين العبديّ قال : سمعت أبا عبدالله الصادق </w:t>
      </w:r>
      <w:r w:rsidR="0047015D" w:rsidRPr="0047015D">
        <w:rPr>
          <w:rStyle w:val="libAlaemChar"/>
          <w:rFonts w:hint="cs"/>
          <w:rtl/>
        </w:rPr>
        <w:t>عليه‌السلام</w:t>
      </w:r>
      <w:r>
        <w:rPr>
          <w:rtl/>
        </w:rPr>
        <w:t xml:space="preserve"> يقول : « صيام يوم غدير خمّ يعدل صيام عمر الدنيا ، لو عاش إنسان ثمّ صام ما عمّرت الدنيا لكان له ثواب ذلك ، وصيامه يعدل عند الله عزّوجلّ في كلّ عام مائة حجّة ومائة عمرة مبرورات متقبّلات ، وهو عيد الله الأكبر » </w:t>
      </w:r>
      <w:r w:rsidRPr="00980A2A">
        <w:rPr>
          <w:rStyle w:val="libFootnotenumChar"/>
          <w:rtl/>
        </w:rPr>
        <w:t>(2)</w:t>
      </w:r>
      <w:r>
        <w:rPr>
          <w:rtl/>
        </w:rPr>
        <w:t xml:space="preserve"> الحديث. </w:t>
      </w:r>
    </w:p>
    <w:p w:rsidR="00CB1BA7" w:rsidRDefault="00CB1BA7" w:rsidP="00CB1BA7">
      <w:pPr>
        <w:rPr>
          <w:rtl/>
        </w:rPr>
      </w:pPr>
      <w:r>
        <w:rPr>
          <w:rtl/>
        </w:rPr>
        <w:t xml:space="preserve">وفي العوالم بالإسناد إلى المفضّل بن عمر قال : قال لي أبو عبدالله </w:t>
      </w:r>
      <w:r w:rsidR="0047015D" w:rsidRPr="0047015D">
        <w:rPr>
          <w:rStyle w:val="libAlaemChar"/>
          <w:rFonts w:hint="cs"/>
          <w:rtl/>
        </w:rPr>
        <w:t>عليه‌السلام</w:t>
      </w:r>
      <w:r>
        <w:rPr>
          <w:rtl/>
        </w:rPr>
        <w:t xml:space="preserve"> : </w:t>
      </w:r>
    </w:p>
    <w:p w:rsidR="00CB1BA7" w:rsidRDefault="00CB1BA7" w:rsidP="00CB1BA7">
      <w:pPr>
        <w:rPr>
          <w:rtl/>
        </w:rPr>
      </w:pPr>
      <w:r>
        <w:rPr>
          <w:rtl/>
        </w:rPr>
        <w:t xml:space="preserve">« إذا كان يوم القيامة زُفّت أربعة أيّام إلى الله عزّوجلّ كما تزفّ العروس إلى خدرها ، يوم الفطر ، ويوم الأضحى ، ويوم الجمعة ، ويوم الغدير.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تفسير فرات الكوفي ، ص 117 ، ح 123. </w:t>
      </w:r>
    </w:p>
    <w:p w:rsidR="00CB1BA7" w:rsidRDefault="00CB1BA7" w:rsidP="006C0264">
      <w:pPr>
        <w:pStyle w:val="libFootnote0"/>
        <w:rPr>
          <w:rtl/>
        </w:rPr>
      </w:pPr>
      <w:r>
        <w:rPr>
          <w:rtl/>
        </w:rPr>
        <w:t xml:space="preserve">2 ـ وسائل الشيعة ، ج 7 ، ص 324 ، ب 14 ، ح 4.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ويوم غدير خمّ بين الفطر والأضحى كالقمر بين الكواكب ، وإنّ الله تعالى ليوكّل بغدير خمّ ملائكته المقرّبين وسيّدهم يومئذ جبرئيل </w:t>
      </w:r>
      <w:r w:rsidR="0047015D" w:rsidRPr="0047015D">
        <w:rPr>
          <w:rStyle w:val="libAlaemChar"/>
          <w:rFonts w:hint="cs"/>
          <w:rtl/>
        </w:rPr>
        <w:t>عليه‌السلام</w:t>
      </w:r>
      <w:r>
        <w:rPr>
          <w:rtl/>
        </w:rPr>
        <w:t xml:space="preserve"> ، وأنبياءه المرسلين وسيّدهم يومئذ محمّد </w:t>
      </w:r>
      <w:r w:rsidR="001976EA" w:rsidRPr="001976EA">
        <w:rPr>
          <w:rStyle w:val="libAlaemChar"/>
          <w:rFonts w:hint="cs"/>
          <w:rtl/>
        </w:rPr>
        <w:t>صلى‌الله‌عليه‌وآله</w:t>
      </w:r>
      <w:r>
        <w:rPr>
          <w:rtl/>
        </w:rPr>
        <w:t xml:space="preserve"> ، وأوصياء الله المنتجبين وسيّدهم يومئذ أمير المؤمنين </w:t>
      </w:r>
      <w:r w:rsidR="0047015D" w:rsidRPr="0047015D">
        <w:rPr>
          <w:rStyle w:val="libAlaemChar"/>
          <w:rFonts w:hint="cs"/>
          <w:rtl/>
        </w:rPr>
        <w:t>عليه‌السلام</w:t>
      </w:r>
      <w:r>
        <w:rPr>
          <w:rtl/>
        </w:rPr>
        <w:t xml:space="preserve"> وأولياء الله وساداتهم يومئذ سلمان وأبو ذرّ والمقداد وعمّار ، حتّى يورده الجنان كما يورد الراعي بغنمه الماء والكلأ. </w:t>
      </w:r>
    </w:p>
    <w:p w:rsidR="00CB1BA7" w:rsidRDefault="00CB1BA7" w:rsidP="00CB1BA7">
      <w:pPr>
        <w:rPr>
          <w:rtl/>
        </w:rPr>
      </w:pPr>
      <w:r>
        <w:rPr>
          <w:rtl/>
        </w:rPr>
        <w:t xml:space="preserve">قال المفضّل ، سيّدي تأمرني بصيامه؟ قال لي ، إي والله ، إي والله ، .. وإنّه اليوم الذي أقام رسول الله </w:t>
      </w:r>
      <w:r w:rsidR="001976EA" w:rsidRPr="001976EA">
        <w:rPr>
          <w:rStyle w:val="libAlaemChar"/>
          <w:rFonts w:hint="cs"/>
          <w:rtl/>
        </w:rPr>
        <w:t>صلى‌الله‌عليه‌وآله</w:t>
      </w:r>
      <w:r>
        <w:rPr>
          <w:rtl/>
        </w:rPr>
        <w:t xml:space="preserve"> علياً </w:t>
      </w:r>
      <w:r w:rsidR="0047015D" w:rsidRPr="0047015D">
        <w:rPr>
          <w:rStyle w:val="libAlaemChar"/>
          <w:rFonts w:hint="cs"/>
          <w:rtl/>
        </w:rPr>
        <w:t>عليه‌السلام</w:t>
      </w:r>
      <w:r>
        <w:rPr>
          <w:rtl/>
        </w:rPr>
        <w:t xml:space="preserve"> للناس عَلَماً وأبان فيه فضله ، فصام شكراً لله تعالى ذلك اليوم. </w:t>
      </w:r>
    </w:p>
    <w:p w:rsidR="00CB1BA7" w:rsidRDefault="00CB1BA7" w:rsidP="00CB1BA7">
      <w:pPr>
        <w:rPr>
          <w:rtl/>
        </w:rPr>
      </w:pPr>
      <w:r>
        <w:rPr>
          <w:rtl/>
        </w:rPr>
        <w:t xml:space="preserve">وإنّه ليوم صيام وقيام وإطعام وصلة الإخوان ، وفيه مرضاة الرحمن ومرغمة الشيطان » </w:t>
      </w:r>
      <w:r w:rsidRPr="00980A2A">
        <w:rPr>
          <w:rStyle w:val="libFootnotenumChar"/>
          <w:rtl/>
        </w:rPr>
        <w:t>(1)</w:t>
      </w:r>
      <w:r>
        <w:rPr>
          <w:rtl/>
        </w:rPr>
        <w:t xml:space="preserve">. </w:t>
      </w:r>
    </w:p>
    <w:p w:rsidR="00CB1BA7" w:rsidRDefault="00CB1BA7" w:rsidP="00CB1BA7">
      <w:pPr>
        <w:rPr>
          <w:rtl/>
        </w:rPr>
      </w:pPr>
      <w:r>
        <w:rPr>
          <w:rtl/>
        </w:rPr>
        <w:t xml:space="preserve">وفي المصباح عن داود الرقي ، عن أبي هارون عمّارة بن جوين العبدي قال : دخلت على أبي عبدالله </w:t>
      </w:r>
      <w:r w:rsidR="0047015D" w:rsidRPr="0047015D">
        <w:rPr>
          <w:rStyle w:val="libAlaemChar"/>
          <w:rFonts w:hint="cs"/>
          <w:rtl/>
        </w:rPr>
        <w:t>عليه‌السلام</w:t>
      </w:r>
      <w:r>
        <w:rPr>
          <w:rtl/>
        </w:rPr>
        <w:t xml:space="preserve"> في يوم الثامن عشر من ذي الحجّة فوجدته صائماً ، فقال لي : </w:t>
      </w:r>
    </w:p>
    <w:p w:rsidR="00CB1BA7" w:rsidRDefault="00CB1BA7" w:rsidP="00CB1BA7">
      <w:pPr>
        <w:rPr>
          <w:rtl/>
        </w:rPr>
      </w:pPr>
      <w:r>
        <w:rPr>
          <w:rtl/>
        </w:rPr>
        <w:t xml:space="preserve">« هذا يوم عظيم ، عظّم الله حرمته على المؤمنين وأكمل لهم فيه الدين وتمّم عليهم النعمة وجدّد لهم ما أخذ عليهم من العهد والميثاق ... » </w:t>
      </w:r>
      <w:r w:rsidRPr="00980A2A">
        <w:rPr>
          <w:rStyle w:val="libFootnotenumChar"/>
          <w:rtl/>
        </w:rPr>
        <w:t>(2)</w:t>
      </w:r>
      <w:r>
        <w:rPr>
          <w:rtl/>
        </w:rPr>
        <w:t xml:space="preserve">. </w:t>
      </w:r>
    </w:p>
    <w:p w:rsidR="00CB1BA7" w:rsidRDefault="00CB1BA7" w:rsidP="00CB1BA7">
      <w:pPr>
        <w:rPr>
          <w:rtl/>
        </w:rPr>
      </w:pPr>
      <w:r>
        <w:rPr>
          <w:rtl/>
        </w:rPr>
        <w:t xml:space="preserve">وفي الإقبال ، الحديث الذي ذكره محمّد بن علي الطرازي في كتابه رويناه بإسنادنا إلى عبدالله بن جعفر الحميري ، عن هارون بن مسلم ، عن أبي الحسن الليثي ، عن أبي عبدالله جعفر بن محمّد </w:t>
      </w:r>
      <w:r w:rsidR="001976EA" w:rsidRPr="001976EA">
        <w:rPr>
          <w:rStyle w:val="libAlaemChar"/>
          <w:rFonts w:hint="cs"/>
          <w:rtl/>
        </w:rPr>
        <w:t>عليهما‌السلام</w:t>
      </w:r>
      <w:r>
        <w:rPr>
          <w:rtl/>
        </w:rPr>
        <w:t xml:space="preserve"> أنّه قال لمن حضره من مواليه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عوالم العلوم ، ج 3 ـ 15 ، ص 212 ، ح 296. </w:t>
      </w:r>
    </w:p>
    <w:p w:rsidR="00CB1BA7" w:rsidRDefault="00CB1BA7" w:rsidP="006C0264">
      <w:pPr>
        <w:pStyle w:val="libFootnote0"/>
        <w:rPr>
          <w:rtl/>
        </w:rPr>
      </w:pPr>
      <w:r>
        <w:rPr>
          <w:rtl/>
        </w:rPr>
        <w:t xml:space="preserve">2 ـ مصباح المتهجّد ، ص 680.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وشيعته : </w:t>
      </w:r>
    </w:p>
    <w:p w:rsidR="00CB1BA7" w:rsidRDefault="00CB1BA7" w:rsidP="00CB1BA7">
      <w:pPr>
        <w:rPr>
          <w:rtl/>
        </w:rPr>
      </w:pPr>
      <w:r>
        <w:rPr>
          <w:rtl/>
        </w:rPr>
        <w:t xml:space="preserve">« أتعرفون يوماً شيّد الله به الإسلام ، وأظهر به منار الدين ، وجعله عيداً لنا ولموالينا وشيعتنا؟ </w:t>
      </w:r>
    </w:p>
    <w:p w:rsidR="00CB1BA7" w:rsidRDefault="00CB1BA7" w:rsidP="00CB1BA7">
      <w:pPr>
        <w:rPr>
          <w:rtl/>
        </w:rPr>
      </w:pPr>
      <w:r>
        <w:rPr>
          <w:rtl/>
        </w:rPr>
        <w:t xml:space="preserve">فقالوا ، الله ورسوله وابن رسوله أعلم ، أيوم الفطر هو سيّدنا؟ </w:t>
      </w:r>
    </w:p>
    <w:p w:rsidR="00CB1BA7" w:rsidRDefault="00CB1BA7" w:rsidP="00CB1BA7">
      <w:pPr>
        <w:rPr>
          <w:rtl/>
        </w:rPr>
      </w:pPr>
      <w:r>
        <w:rPr>
          <w:rtl/>
        </w:rPr>
        <w:t xml:space="preserve">قال : لا. </w:t>
      </w:r>
    </w:p>
    <w:p w:rsidR="00CB1BA7" w:rsidRDefault="00CB1BA7" w:rsidP="00CB1BA7">
      <w:pPr>
        <w:rPr>
          <w:rtl/>
        </w:rPr>
      </w:pPr>
      <w:r>
        <w:rPr>
          <w:rtl/>
        </w:rPr>
        <w:t xml:space="preserve">قالوا ، أفيوم الأضحى هو؟ </w:t>
      </w:r>
    </w:p>
    <w:p w:rsidR="00CB1BA7" w:rsidRDefault="00CB1BA7" w:rsidP="00CB1BA7">
      <w:pPr>
        <w:rPr>
          <w:rtl/>
        </w:rPr>
      </w:pPr>
      <w:r>
        <w:rPr>
          <w:rtl/>
        </w:rPr>
        <w:t xml:space="preserve">قال : لا ، وهذان يومان جليلان شريفان ، ويوم منار الدين أشرف منهما وهو اليوم الثامن عشر من ذي الحجّة ... » </w:t>
      </w:r>
      <w:r w:rsidRPr="00980A2A">
        <w:rPr>
          <w:rStyle w:val="libFootnotenumChar"/>
          <w:rtl/>
        </w:rPr>
        <w:t>(1)</w:t>
      </w:r>
      <w:r>
        <w:rPr>
          <w:rtl/>
        </w:rPr>
        <w:t xml:space="preserve">. </w:t>
      </w:r>
    </w:p>
    <w:p w:rsidR="00CB1BA7" w:rsidRDefault="00CB1BA7" w:rsidP="00CB1BA7">
      <w:pPr>
        <w:rPr>
          <w:rtl/>
        </w:rPr>
      </w:pPr>
      <w:r>
        <w:rPr>
          <w:rtl/>
        </w:rPr>
        <w:t xml:space="preserve">وفي البحار ، عن العدد القويّة لأخ العلاّمة قدّس الله روحه ، قال مولانا جعفر ابن محمّد الصادق </w:t>
      </w:r>
      <w:r w:rsidR="0047015D" w:rsidRPr="0047015D">
        <w:rPr>
          <w:rStyle w:val="libAlaemChar"/>
          <w:rFonts w:hint="cs"/>
          <w:rtl/>
        </w:rPr>
        <w:t>عليه‌السلام</w:t>
      </w:r>
      <w:r>
        <w:rPr>
          <w:rtl/>
        </w:rPr>
        <w:t xml:space="preserve"> ، « ... وهو عيد الله جلّ إسمه الأكبر وما بعث الله نبيّاً إلاّ وتعيّد في هذا اليوم ، وعرّفه حرمته ، وإسمه في السماء يوم العيد المعهود وفي الأرض يوم الميثاق المأخوذ ، والجمع المشهود ... » </w:t>
      </w:r>
      <w:r w:rsidRPr="00980A2A">
        <w:rPr>
          <w:rStyle w:val="libFootnotenumChar"/>
          <w:rtl/>
        </w:rPr>
        <w:t>(2)</w:t>
      </w:r>
      <w:r>
        <w:rPr>
          <w:rtl/>
        </w:rPr>
        <w:t xml:space="preserve">. </w:t>
      </w:r>
    </w:p>
    <w:p w:rsidR="00CB1BA7" w:rsidRDefault="00CB1BA7" w:rsidP="00CB1BA7">
      <w:pPr>
        <w:rPr>
          <w:rtl/>
        </w:rPr>
      </w:pPr>
      <w:r>
        <w:rPr>
          <w:rtl/>
        </w:rPr>
        <w:t xml:space="preserve">وفي المناقب لابن شهر آشوب السروي : </w:t>
      </w:r>
    </w:p>
    <w:p w:rsidR="00CB1BA7" w:rsidRDefault="00CB1BA7" w:rsidP="00CB1BA7">
      <w:pPr>
        <w:rPr>
          <w:rtl/>
        </w:rPr>
      </w:pPr>
      <w:r>
        <w:rPr>
          <w:rtl/>
        </w:rPr>
        <w:t xml:space="preserve">« عن أمالي أبي عبدالله النيسابوري ، وأمالي أبي جعفر الطوسي ، في خبر عن أحمد بن محمّد بن أبي نصر عن الرضا </w:t>
      </w:r>
      <w:r w:rsidR="0047015D" w:rsidRPr="0047015D">
        <w:rPr>
          <w:rStyle w:val="libAlaemChar"/>
          <w:rFonts w:hint="cs"/>
          <w:rtl/>
        </w:rPr>
        <w:t>عليه‌السلام</w:t>
      </w:r>
      <w:r>
        <w:rPr>
          <w:rtl/>
        </w:rPr>
        <w:t xml:space="preserve"> أنّه قال </w:t>
      </w:r>
      <w:r w:rsidR="0047015D" w:rsidRPr="0047015D">
        <w:rPr>
          <w:rStyle w:val="libAlaemChar"/>
          <w:rFonts w:hint="cs"/>
          <w:rtl/>
        </w:rPr>
        <w:t>عليه‌السلام</w:t>
      </w:r>
      <w:r>
        <w:rPr>
          <w:rtl/>
        </w:rPr>
        <w:t xml:space="preserve"> ، حدّثني أبي عن أبيه ، إنّ يوم الغدير في السماء أشهر منه في الأرض إنّ لله تعالى في الفردوس قصراً ، لبنة من فضّة ، ولبنة من ذهب ، فيه مائة ألف قبّة حمراء ، ومائة ألف خيمة من ياقوتة خضراء ، ترابه المسك والعنبر ، فيه أربعة أنهار ، نهر من خمر ، ونهر من ماء ، ونهر من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إقبال الأعمال ، ص 444. عنه العوالم ، ج 15 ـ 3 ، ص 214. </w:t>
      </w:r>
    </w:p>
    <w:p w:rsidR="00CB1BA7" w:rsidRDefault="00CB1BA7" w:rsidP="006C0264">
      <w:pPr>
        <w:pStyle w:val="libFootnote0"/>
        <w:rPr>
          <w:rtl/>
        </w:rPr>
      </w:pPr>
      <w:r>
        <w:rPr>
          <w:rtl/>
        </w:rPr>
        <w:t xml:space="preserve">2 ـ بحار الأنوار ، ج 98 ، ص 321 ، ب 85 ، ح 6.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لبن ، ونهر من عسل ، حواليه أشجار جميع الفواكه ، عليه الطيور وأبدانها من لؤلؤ ، وأجنحتها من ياقوت ، تصوّت بألوان الأصوات. </w:t>
      </w:r>
    </w:p>
    <w:p w:rsidR="00CB1BA7" w:rsidRDefault="00CB1BA7" w:rsidP="00CB1BA7">
      <w:pPr>
        <w:rPr>
          <w:rtl/>
        </w:rPr>
      </w:pPr>
      <w:r>
        <w:rPr>
          <w:rtl/>
        </w:rPr>
        <w:t xml:space="preserve">إذا كان يوم الغدير ورد إلى ذلك القصر أهل السموات يسبّحون الله ويقدّسونه ويهلّلونه. </w:t>
      </w:r>
    </w:p>
    <w:p w:rsidR="00CB1BA7" w:rsidRDefault="00CB1BA7" w:rsidP="00CB1BA7">
      <w:pPr>
        <w:rPr>
          <w:rtl/>
        </w:rPr>
      </w:pPr>
      <w:r>
        <w:rPr>
          <w:rtl/>
        </w:rPr>
        <w:t xml:space="preserve">فتطاير تلك الطيور فتقع في ذلك الماء وتتمرّغ </w:t>
      </w:r>
      <w:r w:rsidRPr="00980A2A">
        <w:rPr>
          <w:rStyle w:val="libFootnotenumChar"/>
          <w:rtl/>
        </w:rPr>
        <w:t>(1)</w:t>
      </w:r>
      <w:r>
        <w:rPr>
          <w:rtl/>
        </w:rPr>
        <w:t xml:space="preserve"> على ذلك المسك والعنبر ، فإذا اجتمع الملائكة طارت فتنفض ذلك عليهم. </w:t>
      </w:r>
    </w:p>
    <w:p w:rsidR="00CB1BA7" w:rsidRDefault="00CB1BA7" w:rsidP="00CB1BA7">
      <w:pPr>
        <w:rPr>
          <w:rtl/>
        </w:rPr>
      </w:pPr>
      <w:r>
        <w:rPr>
          <w:rtl/>
        </w:rPr>
        <w:t xml:space="preserve">وإنّهم في ذلك اليوم ليتهادون نثار فاطمة </w:t>
      </w:r>
      <w:r w:rsidR="001976EA" w:rsidRPr="001976EA">
        <w:rPr>
          <w:rStyle w:val="libAlaemChar"/>
          <w:rFonts w:hint="cs"/>
          <w:rtl/>
        </w:rPr>
        <w:t>عليها‌السلام</w:t>
      </w:r>
      <w:r>
        <w:rPr>
          <w:rtl/>
        </w:rPr>
        <w:t xml:space="preserve"> </w:t>
      </w:r>
      <w:r w:rsidRPr="00980A2A">
        <w:rPr>
          <w:rStyle w:val="libFootnotenumChar"/>
          <w:rtl/>
        </w:rPr>
        <w:t>(2)</w:t>
      </w:r>
      <w:r>
        <w:rPr>
          <w:rtl/>
        </w:rPr>
        <w:t xml:space="preserve">. </w:t>
      </w:r>
    </w:p>
    <w:p w:rsidR="00CB1BA7" w:rsidRDefault="00CB1BA7" w:rsidP="00CB1BA7">
      <w:pPr>
        <w:rPr>
          <w:rtl/>
        </w:rPr>
      </w:pPr>
      <w:r>
        <w:rPr>
          <w:rtl/>
        </w:rPr>
        <w:t xml:space="preserve">فإذا كان آخر اليوم نودوا ، انصرفوا إلى مراتبكم فقد أمنتم من الخطر والزلل إلى قابل في هذا اليوم ، تكرمة لمحمّد وعلي » </w:t>
      </w:r>
      <w:r w:rsidRPr="00980A2A">
        <w:rPr>
          <w:rStyle w:val="libFootnotenumChar"/>
          <w:rtl/>
        </w:rPr>
        <w:t>(3)</w:t>
      </w:r>
      <w:r>
        <w:rPr>
          <w:rtl/>
        </w:rPr>
        <w:t xml:space="preserve">. </w:t>
      </w:r>
    </w:p>
    <w:p w:rsidR="00CB1BA7" w:rsidRDefault="00CB1BA7" w:rsidP="00CB1BA7">
      <w:pPr>
        <w:rPr>
          <w:rtl/>
        </w:rPr>
      </w:pPr>
      <w:r>
        <w:rPr>
          <w:rtl/>
        </w:rPr>
        <w:t xml:space="preserve">في الإقبال للسيّد ابن طاووس نقلا عن كتاب النشر والطي في حديث عن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التمرّغ في الشيء هو التقلّب فيه. </w:t>
      </w:r>
    </w:p>
    <w:p w:rsidR="00CB1BA7" w:rsidRDefault="00CB1BA7" w:rsidP="006C0264">
      <w:pPr>
        <w:pStyle w:val="libFootnote0"/>
        <w:rPr>
          <w:rtl/>
        </w:rPr>
      </w:pPr>
      <w:r>
        <w:rPr>
          <w:rtl/>
        </w:rPr>
        <w:t xml:space="preserve">2 ـ النثار إسم لما يُنثر. ونثار فاطمة </w:t>
      </w:r>
      <w:r w:rsidR="001976EA" w:rsidRPr="001976EA">
        <w:rPr>
          <w:rStyle w:val="libAlaemChar"/>
          <w:rFonts w:hint="cs"/>
          <w:rtl/>
        </w:rPr>
        <w:t>عليها‌السلام</w:t>
      </w:r>
      <w:r>
        <w:rPr>
          <w:rtl/>
        </w:rPr>
        <w:t xml:space="preserve"> هو ما نثر من المجوهرات في السماء عند زواجها المبارك. </w:t>
      </w:r>
    </w:p>
    <w:p w:rsidR="00CB1BA7" w:rsidRDefault="00CB1BA7" w:rsidP="006C0264">
      <w:pPr>
        <w:pStyle w:val="libFootnote0"/>
        <w:rPr>
          <w:rtl/>
        </w:rPr>
      </w:pPr>
      <w:r>
        <w:rPr>
          <w:rtl/>
        </w:rPr>
        <w:t xml:space="preserve">ففي حديث موسى بن إبراهيم المروزي عن الإمام الكاظم عن أبيه عن جدّه </w:t>
      </w:r>
      <w:r w:rsidR="00655C89" w:rsidRPr="00655C89">
        <w:rPr>
          <w:rStyle w:val="libAlaemChar"/>
          <w:rFonts w:hint="cs"/>
          <w:rtl/>
        </w:rPr>
        <w:t>عليهم‌السلام</w:t>
      </w:r>
      <w:r>
        <w:rPr>
          <w:rtl/>
        </w:rPr>
        <w:t xml:space="preserve"> عن جابر بن عبدالله الأنصاري قال : </w:t>
      </w:r>
    </w:p>
    <w:p w:rsidR="00CB1BA7" w:rsidRDefault="00CB1BA7" w:rsidP="006C0264">
      <w:pPr>
        <w:pStyle w:val="libFootnote0"/>
        <w:rPr>
          <w:rtl/>
        </w:rPr>
      </w:pPr>
      <w:r>
        <w:rPr>
          <w:rtl/>
        </w:rPr>
        <w:t xml:space="preserve">لمّا زوّج رسول الله </w:t>
      </w:r>
      <w:r w:rsidR="001976EA" w:rsidRPr="001976EA">
        <w:rPr>
          <w:rStyle w:val="libAlaemChar"/>
          <w:rFonts w:hint="cs"/>
          <w:rtl/>
        </w:rPr>
        <w:t>صلى‌الله‌عليه‌وآله</w:t>
      </w:r>
      <w:r>
        <w:rPr>
          <w:rtl/>
        </w:rPr>
        <w:t xml:space="preserve"> فاطمة من علي أتاه أُناس من قريش فقالوا ، إنّك زوّجت علياً بمهر خسيس. </w:t>
      </w:r>
    </w:p>
    <w:p w:rsidR="00CB1BA7" w:rsidRDefault="00CB1BA7" w:rsidP="006C0264">
      <w:pPr>
        <w:pStyle w:val="libFootnote0"/>
        <w:rPr>
          <w:rtl/>
        </w:rPr>
      </w:pPr>
      <w:r>
        <w:rPr>
          <w:rtl/>
        </w:rPr>
        <w:t xml:space="preserve">فقال ما أنا زوّجت علياً ، ولكنّ الله عزّوجلّ زوّجه ليلة اُسري بي عند سدرة المنتهى ، أوحى الله إلى السدرة أنْ انثري ما عليك ، فنثرت الدرّ والجوهر والمرجان .. </w:t>
      </w:r>
    </w:p>
    <w:p w:rsidR="00CB1BA7" w:rsidRDefault="00CB1BA7" w:rsidP="006C0264">
      <w:pPr>
        <w:pStyle w:val="libFootnote0"/>
        <w:rPr>
          <w:rtl/>
        </w:rPr>
      </w:pPr>
      <w:r>
        <w:rPr>
          <w:rtl/>
        </w:rPr>
        <w:t xml:space="preserve">فابتدرت الحور العين فالتقطن ، فهنّ يتهادونه ويتفاخرن ويقلن ، هذا من نثار فاطمة بنت محمّد </w:t>
      </w:r>
      <w:r w:rsidR="001976EA" w:rsidRPr="001976EA">
        <w:rPr>
          <w:rStyle w:val="libAlaemChar"/>
          <w:rFonts w:hint="cs"/>
          <w:rtl/>
        </w:rPr>
        <w:t>صلى‌الله‌عليه‌وآله</w:t>
      </w:r>
      <w:r>
        <w:rPr>
          <w:rtl/>
        </w:rPr>
        <w:t xml:space="preserve"> ... كما في البحار ، ج 43 ، ص 104. </w:t>
      </w:r>
    </w:p>
    <w:p w:rsidR="00CB1BA7" w:rsidRDefault="00CB1BA7" w:rsidP="006C0264">
      <w:pPr>
        <w:pStyle w:val="libFootnote0"/>
        <w:rPr>
          <w:rtl/>
        </w:rPr>
      </w:pPr>
      <w:r>
        <w:rPr>
          <w:rtl/>
        </w:rPr>
        <w:t xml:space="preserve">3 ـ مناقب ابن شهر آشوب ، ج 3 ، ص 42 ـ 43.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الإمام الرضا </w:t>
      </w:r>
      <w:r w:rsidR="0047015D" w:rsidRPr="0047015D">
        <w:rPr>
          <w:rStyle w:val="libAlaemChar"/>
          <w:rFonts w:hint="cs"/>
          <w:rtl/>
        </w:rPr>
        <w:t>عليه‌السلام</w:t>
      </w:r>
      <w:r>
        <w:rPr>
          <w:rtl/>
        </w:rPr>
        <w:t xml:space="preserve"> في عيد الغدير وذكر الشيخ الطهراني في الذريعة ، أنّه رأى مثل هذا الحديث أيضاً عن الإمام الصادق </w:t>
      </w:r>
      <w:r w:rsidR="0047015D" w:rsidRPr="0047015D">
        <w:rPr>
          <w:rStyle w:val="libAlaemChar"/>
          <w:rFonts w:hint="cs"/>
          <w:rtl/>
        </w:rPr>
        <w:t>عليه‌السلام</w:t>
      </w:r>
      <w:r>
        <w:rPr>
          <w:rtl/>
        </w:rPr>
        <w:t xml:space="preserve"> في كتاب العروس. </w:t>
      </w:r>
    </w:p>
    <w:p w:rsidR="00CB1BA7" w:rsidRDefault="00CB1BA7" w:rsidP="00CB1BA7">
      <w:pPr>
        <w:rPr>
          <w:rtl/>
        </w:rPr>
      </w:pPr>
      <w:r>
        <w:rPr>
          <w:rtl/>
        </w:rPr>
        <w:t xml:space="preserve">وقد جاء في هذا الحديث قوله </w:t>
      </w:r>
      <w:r w:rsidR="0047015D" w:rsidRPr="0047015D">
        <w:rPr>
          <w:rStyle w:val="libAlaemChar"/>
          <w:rFonts w:hint="cs"/>
          <w:rtl/>
        </w:rPr>
        <w:t>عليه‌السلام</w:t>
      </w:r>
      <w:r>
        <w:rPr>
          <w:rtl/>
        </w:rPr>
        <w:t xml:space="preserve"> : </w:t>
      </w:r>
    </w:p>
    <w:p w:rsidR="00CB1BA7" w:rsidRDefault="00CB1BA7" w:rsidP="00CB1BA7">
      <w:pPr>
        <w:rPr>
          <w:rtl/>
        </w:rPr>
      </w:pPr>
      <w:r>
        <w:rPr>
          <w:rtl/>
        </w:rPr>
        <w:t xml:space="preserve">( ... وهو اليوم الذي أكمل فيه الدين في إقامة النبي </w:t>
      </w:r>
      <w:r w:rsidR="001976EA" w:rsidRPr="001976EA">
        <w:rPr>
          <w:rStyle w:val="libAlaemChar"/>
          <w:rFonts w:hint="cs"/>
          <w:rtl/>
        </w:rPr>
        <w:t>صلى‌الله‌عليه‌وآله</w:t>
      </w:r>
      <w:r>
        <w:rPr>
          <w:rtl/>
        </w:rPr>
        <w:t xml:space="preserve"> علياً أمير المؤمنين </w:t>
      </w:r>
      <w:r w:rsidR="0047015D" w:rsidRPr="0047015D">
        <w:rPr>
          <w:rStyle w:val="libAlaemChar"/>
          <w:rFonts w:hint="cs"/>
          <w:rtl/>
        </w:rPr>
        <w:t>عليه‌السلام</w:t>
      </w:r>
      <w:r>
        <w:rPr>
          <w:rtl/>
        </w:rPr>
        <w:t xml:space="preserve"> عَلَماً ، وأبان فضيلته ووصاته ، فصام ذلك اليوم. </w:t>
      </w:r>
    </w:p>
    <w:p w:rsidR="00CB1BA7" w:rsidRDefault="00CB1BA7" w:rsidP="00CB1BA7">
      <w:pPr>
        <w:rPr>
          <w:rtl/>
        </w:rPr>
      </w:pPr>
      <w:r>
        <w:rPr>
          <w:rtl/>
        </w:rPr>
        <w:t xml:space="preserve">وإنّه ليوم الكمال ، ويوم مرغمة الشيطان ، ويوم تقبل أعمال الشيعة ، ومحبّي آل محمّد ، وهو اليوم الذي يعمد الله فيه إلى ما عمله المخالفون فيجعله هباءً منثوراً وذلك قوله تعالى : </w:t>
      </w:r>
      <w:r w:rsidRPr="00D45120">
        <w:rPr>
          <w:rStyle w:val="libAlaemChar"/>
          <w:rtl/>
        </w:rPr>
        <w:t>(</w:t>
      </w:r>
      <w:r w:rsidRPr="00D45120">
        <w:rPr>
          <w:rStyle w:val="libAieChar"/>
          <w:rtl/>
        </w:rPr>
        <w:t xml:space="preserve"> فجَعَلناهُ هَباءً مَنثُوراً </w:t>
      </w:r>
      <w:r w:rsidRPr="00D45120">
        <w:rPr>
          <w:rStyle w:val="libAlaemChar"/>
          <w:rtl/>
        </w:rPr>
        <w:t>)</w:t>
      </w:r>
      <w:r>
        <w:rPr>
          <w:rtl/>
        </w:rPr>
        <w:t xml:space="preserve"> </w:t>
      </w:r>
      <w:r w:rsidRPr="00980A2A">
        <w:rPr>
          <w:rStyle w:val="libFootnotenumChar"/>
          <w:rtl/>
        </w:rPr>
        <w:t>(1)</w:t>
      </w:r>
      <w:r>
        <w:rPr>
          <w:rtl/>
        </w:rPr>
        <w:t xml:space="preserve">. </w:t>
      </w:r>
    </w:p>
    <w:p w:rsidR="00CB1BA7" w:rsidRDefault="00CB1BA7" w:rsidP="00CB1BA7">
      <w:pPr>
        <w:rPr>
          <w:rtl/>
        </w:rPr>
      </w:pPr>
      <w:r>
        <w:rPr>
          <w:rtl/>
        </w:rPr>
        <w:t xml:space="preserve">وهو اليوم الذي يأمر جبرئيل أن يُنصب كرسي كرامة الله بإزاء البيت المعمور ، ويصعده جبرئيل ، وتجتمع إليه الملائكة من جميع السماوات ، ويثنون على محمّد ، وتستغفر لشيعة أمير المؤمنين والأئمّة </w:t>
      </w:r>
      <w:r w:rsidR="00655C89" w:rsidRPr="00655C89">
        <w:rPr>
          <w:rStyle w:val="libAlaemChar"/>
          <w:rFonts w:hint="cs"/>
          <w:rtl/>
        </w:rPr>
        <w:t>عليهم‌السلام</w:t>
      </w:r>
      <w:r>
        <w:rPr>
          <w:rtl/>
        </w:rPr>
        <w:t xml:space="preserve"> ، ومحبّيهم من ولد آدم </w:t>
      </w:r>
      <w:r w:rsidR="0047015D" w:rsidRPr="0047015D">
        <w:rPr>
          <w:rStyle w:val="libAlaemChar"/>
          <w:rFonts w:hint="cs"/>
          <w:rtl/>
        </w:rPr>
        <w:t>عليه‌السلام</w:t>
      </w:r>
      <w:r>
        <w:rPr>
          <w:rtl/>
        </w:rPr>
        <w:t xml:space="preserve">. </w:t>
      </w:r>
    </w:p>
    <w:p w:rsidR="00CB1BA7" w:rsidRDefault="00CB1BA7" w:rsidP="00CB1BA7">
      <w:pPr>
        <w:rPr>
          <w:rtl/>
        </w:rPr>
      </w:pPr>
      <w:r>
        <w:rPr>
          <w:rtl/>
        </w:rPr>
        <w:t xml:space="preserve">وهو اليوم الذي يأمر الله فيه الكرام الكاتبين أن يرفعوا القلم عن محبّي أهل البيت وشيعتهم ثلاثة أيّام من يوم الغدير ، ولا يكتبون عليهم شيئاً من خطاياهم كرامةً لمحمّد وعلي والأئمّة. </w:t>
      </w:r>
    </w:p>
    <w:p w:rsidR="00CB1BA7" w:rsidRDefault="00CB1BA7" w:rsidP="00CB1BA7">
      <w:pPr>
        <w:rPr>
          <w:rtl/>
        </w:rPr>
      </w:pPr>
      <w:r>
        <w:rPr>
          <w:rtl/>
        </w:rPr>
        <w:t xml:space="preserve">وهو اليوم الذي جعله الله لمحمّد وآله وذوي رحمته. </w:t>
      </w:r>
    </w:p>
    <w:p w:rsidR="00CB1BA7" w:rsidRDefault="00CB1BA7" w:rsidP="00CB1BA7">
      <w:pPr>
        <w:rPr>
          <w:rtl/>
        </w:rPr>
      </w:pPr>
      <w:r>
        <w:rPr>
          <w:rtl/>
        </w:rPr>
        <w:t xml:space="preserve">وهو اليوم الذي يزيد الله في مال مَن عَيَّد فيه ، ووسّع على عياله ونفسه وإخوانه ، ويعتقه الله من النار. </w:t>
      </w:r>
    </w:p>
    <w:p w:rsidR="00CB1BA7" w:rsidRDefault="00CB1BA7" w:rsidP="00CB1BA7">
      <w:pPr>
        <w:rPr>
          <w:rtl/>
        </w:rPr>
      </w:pPr>
      <w:r>
        <w:rPr>
          <w:rtl/>
        </w:rPr>
        <w:t xml:space="preserve">وهو اليوم الذي يجعل الله فيه سعي الشيعة مشكوراً ، وذنبهم مغفوراً ، وعملهم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سورة الفرقان ، الآية 23.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مقبولا. </w:t>
      </w:r>
    </w:p>
    <w:p w:rsidR="00CB1BA7" w:rsidRDefault="00CB1BA7" w:rsidP="00CB1BA7">
      <w:pPr>
        <w:rPr>
          <w:rtl/>
        </w:rPr>
      </w:pPr>
      <w:r>
        <w:rPr>
          <w:rtl/>
        </w:rPr>
        <w:t xml:space="preserve">وهو يوم تنفيس الكرب ، ويوم تحطية الوزر ، ويوم الحباء والعطيّة ، ويوم نشر العلم ، ويوم البشارة والعيد الأكبر ، ويوم يُستجاب فيه الدعاء ، ويوم الموقف العظيم ، ويوم لبس الثياب ونزع السواد ، ويوم الشرط المشروط ، ويوم نفي الهموم ، ويوم الصفح عن مذنبي شيعة أمير المؤمنين .. </w:t>
      </w:r>
    </w:p>
    <w:p w:rsidR="00CB1BA7" w:rsidRDefault="00CB1BA7" w:rsidP="00CB1BA7">
      <w:pPr>
        <w:rPr>
          <w:rtl/>
        </w:rPr>
      </w:pPr>
      <w:r>
        <w:rPr>
          <w:rtl/>
        </w:rPr>
        <w:t xml:space="preserve">وهو يوم السبقة ، ويوم إكثار الصلاة على محمّد وآل محمّد ، ويوم الرضا ، ويوم عيد أهل بيت محمّد ، ويوم قبول الأعمال ويوم طلب الزيادة ، ويوم إستراحة المؤمنين ، ويوم المتاجرة ، ويوم التودّد ، ويوم الوصول إلى رحمة الله ، ويوم التزكية ، ويوم ترك الكبائر والذنوب ، ويوم العبادة ، ويوم تفطير الصائمين ، فمن فطّر فيه صائماً مؤمناً كان كمن أطعم فئاماً وفئاماً إلى أنّ عدّ عشراً. </w:t>
      </w:r>
    </w:p>
    <w:p w:rsidR="00CB1BA7" w:rsidRDefault="00CB1BA7" w:rsidP="00CB1BA7">
      <w:pPr>
        <w:rPr>
          <w:rtl/>
        </w:rPr>
      </w:pPr>
      <w:r>
        <w:rPr>
          <w:rtl/>
        </w:rPr>
        <w:t xml:space="preserve">ثمّ قال : أو تدري ما الفئام؟ </w:t>
      </w:r>
    </w:p>
    <w:p w:rsidR="00CB1BA7" w:rsidRDefault="00CB1BA7" w:rsidP="00CB1BA7">
      <w:pPr>
        <w:rPr>
          <w:rtl/>
        </w:rPr>
      </w:pPr>
      <w:r>
        <w:rPr>
          <w:rtl/>
        </w:rPr>
        <w:t xml:space="preserve">قال : لا. </w:t>
      </w:r>
    </w:p>
    <w:p w:rsidR="00CB1BA7" w:rsidRDefault="00CB1BA7" w:rsidP="00CB1BA7">
      <w:pPr>
        <w:rPr>
          <w:rtl/>
        </w:rPr>
      </w:pPr>
      <w:r>
        <w:rPr>
          <w:rtl/>
        </w:rPr>
        <w:t xml:space="preserve">قال : مائة ألف [ فيكون الحاصل أنّ إطعام صائم واحد يُعدّ بمليون صائم ]. </w:t>
      </w:r>
    </w:p>
    <w:p w:rsidR="00CB1BA7" w:rsidRDefault="00CB1BA7" w:rsidP="00CB1BA7">
      <w:pPr>
        <w:rPr>
          <w:rtl/>
        </w:rPr>
      </w:pPr>
      <w:r>
        <w:rPr>
          <w:rtl/>
        </w:rPr>
        <w:t xml:space="preserve">وهو يوم التهنئة .. يهنّىء بعضكم بعضاً ، فإذا لقى المؤمن أخاه يقول </w:t>
      </w:r>
      <w:r>
        <w:rPr>
          <w:rFonts w:hint="cs"/>
          <w:rtl/>
        </w:rPr>
        <w:t>:</w:t>
      </w:r>
      <w:r>
        <w:rPr>
          <w:rtl/>
        </w:rPr>
        <w:t xml:space="preserve"> ( الحمد لله الذي جَعَلَنا من المتمسّكين بولاية أمير المؤمنين ) .. </w:t>
      </w:r>
    </w:p>
    <w:p w:rsidR="00CB1BA7" w:rsidRDefault="00CB1BA7" w:rsidP="00CB1BA7">
      <w:pPr>
        <w:rPr>
          <w:rtl/>
        </w:rPr>
      </w:pPr>
      <w:r>
        <w:rPr>
          <w:rtl/>
        </w:rPr>
        <w:t xml:space="preserve">وهو يوم التبسّم في وجوه الناس من أهل الإيمان ، فمن تبسّم في وجه أخيه يوم الغدير نظر الله إليه يوم القيامة بالرحمة ، وقضى له ألف حاجة ، وبنى له قصراً في الجنّة من درّة بيضاء ، ونضّر وجهه. </w:t>
      </w:r>
    </w:p>
    <w:p w:rsidR="00CB1BA7" w:rsidRDefault="00CB1BA7" w:rsidP="00CB1BA7">
      <w:pPr>
        <w:rPr>
          <w:rtl/>
        </w:rPr>
      </w:pPr>
      <w:r>
        <w:rPr>
          <w:rtl/>
        </w:rPr>
        <w:t>وهو يوم الزينة فمن تزيّن ليوم الغدير غفر الله له كلّ خطيئة عملها ، صغيرةً أو كبيرة ، وبعث الله إليه ملائكةً يكتبون له الحسنات ، ويرفعون له الدرجات إلى</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قابل في مثل ذلك اليوم فإن مات مات شهيداً ، وإن عاش عاش سعيداً. </w:t>
      </w:r>
    </w:p>
    <w:p w:rsidR="00CB1BA7" w:rsidRDefault="00CB1BA7" w:rsidP="00CB1BA7">
      <w:pPr>
        <w:rPr>
          <w:rtl/>
        </w:rPr>
      </w:pPr>
      <w:r>
        <w:rPr>
          <w:rtl/>
        </w:rPr>
        <w:t xml:space="preserve">ومن أطعم مؤمناً كان كمن أطعم جميع الأنبياء والصدّيقين. </w:t>
      </w:r>
    </w:p>
    <w:p w:rsidR="00CB1BA7" w:rsidRDefault="00CB1BA7" w:rsidP="00CB1BA7">
      <w:pPr>
        <w:rPr>
          <w:rtl/>
        </w:rPr>
      </w:pPr>
      <w:r>
        <w:rPr>
          <w:rtl/>
        </w:rPr>
        <w:t xml:space="preserve">ومن زار فيه مؤمناً أدخل الله قبره سبعين نوراً ، ووسّع في قبره ، ويزور قبره كلّ يوم سبعين ألف ملك ، ويبشّرونه بالجنّة. </w:t>
      </w:r>
    </w:p>
    <w:p w:rsidR="00CB1BA7" w:rsidRDefault="00CB1BA7" w:rsidP="00CB1BA7">
      <w:pPr>
        <w:rPr>
          <w:rtl/>
        </w:rPr>
      </w:pPr>
      <w:r>
        <w:rPr>
          <w:rtl/>
        </w:rPr>
        <w:t xml:space="preserve">في يوم الغدير عَرَض الله الولاية على أهل السماوات السبع فسبق إليها أهل السماء السابعة فزيّنها بالعرش ، ثمّ سبق إليها أهل السماء الرابعة فزيّنها بالبيت المعمور ، ثمّ سبق إليها أهل السماء الدنيا فزيّنها بالكواكب .. ثمّ عرضها على الأرضين فسبقت مكّة فزيّنها بالكعبة ، ثمّ سبقت إليها المدينة فزيّنها بالمصطفى محمّد </w:t>
      </w:r>
      <w:r w:rsidR="001976EA" w:rsidRPr="001976EA">
        <w:rPr>
          <w:rStyle w:val="libAlaemChar"/>
          <w:rFonts w:hint="cs"/>
          <w:rtl/>
        </w:rPr>
        <w:t>صلى‌الله‌عليه‌وآله</w:t>
      </w:r>
      <w:r>
        <w:rPr>
          <w:rtl/>
        </w:rPr>
        <w:t xml:space="preserve"> ، ثمّ سبقت إليها الكوفة فزيّنها بأمير المؤمنين </w:t>
      </w:r>
      <w:r w:rsidR="0047015D" w:rsidRPr="0047015D">
        <w:rPr>
          <w:rStyle w:val="libAlaemChar"/>
          <w:rFonts w:hint="cs"/>
          <w:rtl/>
        </w:rPr>
        <w:t>عليه‌السلام</w:t>
      </w:r>
      <w:r>
        <w:rPr>
          <w:rtl/>
        </w:rPr>
        <w:t xml:space="preserve">. </w:t>
      </w:r>
    </w:p>
    <w:p w:rsidR="00CB1BA7" w:rsidRDefault="00CB1BA7" w:rsidP="00CB1BA7">
      <w:pPr>
        <w:rPr>
          <w:rtl/>
        </w:rPr>
      </w:pPr>
      <w:r>
        <w:rPr>
          <w:rtl/>
        </w:rPr>
        <w:t xml:space="preserve">وعرضها على الجبال فأوّل جبل أقرّ بها ثلاثة جبال ، العقيق ، وجبل الفيروزج ، وجبل الياقوت ، فصارت هذه الجبال جبالهنّ وأفضل الجواهر ، ثمّ سبقت إليها جبال اُخر فصارت معادن الذهب والفضّة ، وما لم يقرّ بذلك ولم يقبل صارت لا تنبت شيئاً. </w:t>
      </w:r>
    </w:p>
    <w:p w:rsidR="00CB1BA7" w:rsidRDefault="00CB1BA7" w:rsidP="00CB1BA7">
      <w:pPr>
        <w:rPr>
          <w:rtl/>
        </w:rPr>
      </w:pPr>
      <w:r>
        <w:rPr>
          <w:rtl/>
        </w:rPr>
        <w:t xml:space="preserve">وعرضت في ذلك اليوم على المياه فما قبل منها صار عَذْباً ، وما أنكر صار ملحاً اُجاجاً. </w:t>
      </w:r>
    </w:p>
    <w:p w:rsidR="00CB1BA7" w:rsidRDefault="00CB1BA7" w:rsidP="00CB1BA7">
      <w:pPr>
        <w:rPr>
          <w:rtl/>
        </w:rPr>
      </w:pPr>
      <w:r>
        <w:rPr>
          <w:rtl/>
        </w:rPr>
        <w:t xml:space="preserve">وعرضها في ذلك اليوم على النبات فما قبل صار حُلواً طيّباً ، وما لم يقبل صار مُرّاً. </w:t>
      </w:r>
    </w:p>
    <w:p w:rsidR="00CB1BA7" w:rsidRDefault="00CB1BA7" w:rsidP="00CB1BA7">
      <w:pPr>
        <w:rPr>
          <w:rtl/>
        </w:rPr>
      </w:pPr>
      <w:r>
        <w:rPr>
          <w:rtl/>
        </w:rPr>
        <w:t xml:space="preserve">ثمّ عرضها في ذلك اليوم على الطير فما قبلها صار فصيحاً مصوّتاً ، وما أنكرها صار أخرس مثل اللكن. </w:t>
      </w:r>
    </w:p>
    <w:p w:rsidR="00CB1BA7" w:rsidRDefault="00CB1BA7" w:rsidP="00CB1BA7">
      <w:pPr>
        <w:rPr>
          <w:rtl/>
        </w:rPr>
      </w:pPr>
      <w:r>
        <w:rPr>
          <w:rtl/>
        </w:rPr>
        <w:t>ومَثَلُ المؤمنين في قبولهم ولاء أمير المؤمنين في يوم غدير خُمّ كمثل الملائكة</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في سجودهم لآدم. </w:t>
      </w:r>
    </w:p>
    <w:p w:rsidR="00CB1BA7" w:rsidRDefault="00CB1BA7" w:rsidP="00CB1BA7">
      <w:pPr>
        <w:rPr>
          <w:rtl/>
        </w:rPr>
      </w:pPr>
      <w:r>
        <w:rPr>
          <w:rtl/>
        </w:rPr>
        <w:t xml:space="preserve">ومَثلُ من أبى ولاية أمير المؤمنين في يوم الغدير مثل إبليس. </w:t>
      </w:r>
    </w:p>
    <w:p w:rsidR="00CB1BA7" w:rsidRDefault="00CB1BA7" w:rsidP="00CB1BA7">
      <w:pPr>
        <w:rPr>
          <w:rtl/>
        </w:rPr>
      </w:pPr>
      <w:r>
        <w:rPr>
          <w:rtl/>
        </w:rPr>
        <w:t xml:space="preserve">وفي هذا اليوم اُنزلت هذه الآية </w:t>
      </w:r>
      <w:r>
        <w:rPr>
          <w:rFonts w:hint="cs"/>
          <w:rtl/>
        </w:rPr>
        <w:t>:</w:t>
      </w:r>
      <w:r>
        <w:rPr>
          <w:rtl/>
        </w:rPr>
        <w:t xml:space="preserve"> </w:t>
      </w:r>
      <w:r w:rsidRPr="00D45120">
        <w:rPr>
          <w:rStyle w:val="libAlaemChar"/>
          <w:rtl/>
        </w:rPr>
        <w:t>(</w:t>
      </w:r>
      <w:r w:rsidRPr="00D45120">
        <w:rPr>
          <w:rStyle w:val="libAieChar"/>
          <w:rtl/>
        </w:rPr>
        <w:t xml:space="preserve"> اليومَ أكملتُ لكُم دينَكم وأتممتُ عليكُم نعمتي </w:t>
      </w:r>
      <w:r w:rsidRPr="00D45120">
        <w:rPr>
          <w:rStyle w:val="libAlaemChar"/>
          <w:rtl/>
        </w:rPr>
        <w:t>)</w:t>
      </w:r>
      <w:r>
        <w:rPr>
          <w:rtl/>
        </w:rPr>
        <w:t xml:space="preserve"> </w:t>
      </w:r>
      <w:r w:rsidRPr="00980A2A">
        <w:rPr>
          <w:rStyle w:val="libFootnotenumChar"/>
          <w:rtl/>
        </w:rPr>
        <w:t>(1)</w:t>
      </w:r>
      <w:r>
        <w:rPr>
          <w:rtl/>
        </w:rPr>
        <w:t xml:space="preserve">. </w:t>
      </w:r>
    </w:p>
    <w:p w:rsidR="00CB1BA7" w:rsidRDefault="00CB1BA7" w:rsidP="00CB1BA7">
      <w:pPr>
        <w:rPr>
          <w:rtl/>
        </w:rPr>
      </w:pPr>
      <w:r>
        <w:rPr>
          <w:rtl/>
        </w:rPr>
        <w:t xml:space="preserve">وما بعث الله نبيّاً إلاّ وكان يوم بعثه مثل يوم الغدير عنده ، وعرف حرمته ، إذ نصب لأُمّته وصيّاً وخليفة من بعده في ذلك اليوم ) </w:t>
      </w:r>
      <w:r w:rsidRPr="00980A2A">
        <w:rPr>
          <w:rStyle w:val="libFootnotenumChar"/>
          <w:rtl/>
        </w:rPr>
        <w:t>(2)</w:t>
      </w:r>
      <w:r>
        <w:rPr>
          <w:rtl/>
        </w:rPr>
        <w:t xml:space="preserve">. </w:t>
      </w:r>
    </w:p>
    <w:p w:rsidR="00CB1BA7" w:rsidRDefault="00CB1BA7" w:rsidP="00CB1BA7">
      <w:pPr>
        <w:rPr>
          <w:rtl/>
        </w:rPr>
      </w:pPr>
      <w:r>
        <w:rPr>
          <w:rtl/>
        </w:rPr>
        <w:t xml:space="preserve">هذا شيء من الكلام بالنسبة إلى ثبوت عيد الغدير في الإسلام على لسان النبي والعترة الكرام. </w:t>
      </w:r>
    </w:p>
    <w:p w:rsidR="00CB1BA7" w:rsidRDefault="00CB1BA7" w:rsidP="00CB1BA7">
      <w:pPr>
        <w:rPr>
          <w:rtl/>
        </w:rPr>
      </w:pPr>
      <w:r>
        <w:rPr>
          <w:rtl/>
        </w:rPr>
        <w:t xml:space="preserve">وحتّى قد ثبت أيضاً عيد الغدير في دور الشعر من أوّل يوم في غديريّة حسّان بن ثابت الشعرية ، إلى آخر القصائد الغديريّة. </w:t>
      </w:r>
    </w:p>
    <w:p w:rsidR="00CB1BA7" w:rsidRDefault="00CB1BA7" w:rsidP="00CB1BA7">
      <w:pPr>
        <w:rPr>
          <w:rtl/>
        </w:rPr>
      </w:pPr>
      <w:r>
        <w:rPr>
          <w:rtl/>
        </w:rPr>
        <w:t xml:space="preserve">والتاريخ أيضاً حدّث بهذا العيد السعيد وأثبت هذا اليوم الرغيد ، لا للشيعة فحسب بل لجميع فرق المسلمين بل يظهر تسالم المسلمين على تسمية هذا اليوم المبارك عيداً كما حكاه شيخنا العلاّمة الأميني </w:t>
      </w:r>
      <w:r w:rsidRPr="00980A2A">
        <w:rPr>
          <w:rStyle w:val="libFootnotenumChar"/>
          <w:rtl/>
        </w:rPr>
        <w:t>(3)</w:t>
      </w:r>
      <w:r>
        <w:rPr>
          <w:rtl/>
        </w:rPr>
        <w:t xml:space="preserve"> ، نقلا عن مثل البيروني في الآثار الباقية </w:t>
      </w:r>
      <w:r w:rsidRPr="00980A2A">
        <w:rPr>
          <w:rStyle w:val="libFootnotenumChar"/>
          <w:rtl/>
        </w:rPr>
        <w:t>(4)</w:t>
      </w:r>
      <w:r>
        <w:rPr>
          <w:rtl/>
        </w:rPr>
        <w:t xml:space="preserve"> ، وابن طلحة الشافعي في مطالب السؤول </w:t>
      </w:r>
      <w:r w:rsidRPr="00980A2A">
        <w:rPr>
          <w:rStyle w:val="libFootnotenumChar"/>
          <w:rtl/>
        </w:rPr>
        <w:t>(5)</w:t>
      </w:r>
      <w:r>
        <w:rPr>
          <w:rtl/>
        </w:rPr>
        <w:t xml:space="preserve"> ، وابن خلّكان في وفيات الأعيان عند ترجمة المستعلي بن المستنصر </w:t>
      </w:r>
      <w:r w:rsidRPr="00980A2A">
        <w:rPr>
          <w:rStyle w:val="libFootnotenumChar"/>
          <w:rtl/>
        </w:rPr>
        <w:t>(6)</w:t>
      </w:r>
      <w:r>
        <w:rPr>
          <w:rtl/>
        </w:rPr>
        <w:t xml:space="preserve"> ، وعند ترجمة المستنصر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سورة المائدة ، الآية 3. </w:t>
      </w:r>
    </w:p>
    <w:p w:rsidR="00CB1BA7" w:rsidRDefault="00CB1BA7" w:rsidP="006C0264">
      <w:pPr>
        <w:pStyle w:val="libFootnote0"/>
        <w:rPr>
          <w:rtl/>
        </w:rPr>
      </w:pPr>
      <w:r>
        <w:rPr>
          <w:rtl/>
        </w:rPr>
        <w:t xml:space="preserve">2 ـ إقبال الأعمال ، ص 464. عنه العوالم ، ج 15 ـ 3 ، ص 222. </w:t>
      </w:r>
    </w:p>
    <w:p w:rsidR="00CB1BA7" w:rsidRDefault="00CB1BA7" w:rsidP="006C0264">
      <w:pPr>
        <w:pStyle w:val="libFootnote0"/>
        <w:rPr>
          <w:rtl/>
        </w:rPr>
      </w:pPr>
      <w:r>
        <w:rPr>
          <w:rtl/>
        </w:rPr>
        <w:t xml:space="preserve">3 ـ الغدير ، ج 1 ، ص 267. </w:t>
      </w:r>
    </w:p>
    <w:p w:rsidR="00CB1BA7" w:rsidRDefault="00CB1BA7" w:rsidP="006C0264">
      <w:pPr>
        <w:pStyle w:val="libFootnote0"/>
        <w:rPr>
          <w:rtl/>
        </w:rPr>
      </w:pPr>
      <w:r>
        <w:rPr>
          <w:rtl/>
        </w:rPr>
        <w:t xml:space="preserve">4 ـ الآثار الباقية في القرون الخالية ، ص 334. </w:t>
      </w:r>
    </w:p>
    <w:p w:rsidR="00CB1BA7" w:rsidRDefault="00CB1BA7" w:rsidP="006C0264">
      <w:pPr>
        <w:pStyle w:val="libFootnote0"/>
        <w:rPr>
          <w:rtl/>
        </w:rPr>
      </w:pPr>
      <w:r>
        <w:rPr>
          <w:rtl/>
        </w:rPr>
        <w:t xml:space="preserve">5 ـ مطالب السؤول ، ص 53. </w:t>
      </w:r>
    </w:p>
    <w:p w:rsidR="00CB1BA7" w:rsidRDefault="00CB1BA7" w:rsidP="006C0264">
      <w:pPr>
        <w:pStyle w:val="libFootnote0"/>
        <w:rPr>
          <w:rtl/>
        </w:rPr>
      </w:pPr>
      <w:r>
        <w:rPr>
          <w:rtl/>
        </w:rPr>
        <w:t xml:space="preserve">6 ـ وفيّات الأعيان ، ج 1 ، ص 60.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العبيدي </w:t>
      </w:r>
      <w:r w:rsidRPr="00980A2A">
        <w:rPr>
          <w:rStyle w:val="libFootnotenumChar"/>
          <w:rtl/>
        </w:rPr>
        <w:t>(1)</w:t>
      </w:r>
      <w:r>
        <w:rPr>
          <w:rtl/>
        </w:rPr>
        <w:t xml:space="preserve"> ، والمسعودي في التنبيه والأشراف </w:t>
      </w:r>
      <w:r w:rsidRPr="00980A2A">
        <w:rPr>
          <w:rStyle w:val="libFootnotenumChar"/>
          <w:rtl/>
        </w:rPr>
        <w:t>(2)</w:t>
      </w:r>
      <w:r>
        <w:rPr>
          <w:rtl/>
        </w:rPr>
        <w:t xml:space="preserve"> ، والثعالبي في ثمار القلوب </w:t>
      </w:r>
      <w:r w:rsidRPr="00980A2A">
        <w:rPr>
          <w:rStyle w:val="libFootnotenumChar"/>
          <w:rtl/>
        </w:rPr>
        <w:t>(3)</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وفيّات الأعيان ، ج 2 ، ص 223. </w:t>
      </w:r>
    </w:p>
    <w:p w:rsidR="00CB1BA7" w:rsidRDefault="00CB1BA7" w:rsidP="006C0264">
      <w:pPr>
        <w:pStyle w:val="libFootnote0"/>
        <w:rPr>
          <w:rtl/>
        </w:rPr>
      </w:pPr>
      <w:r>
        <w:rPr>
          <w:rtl/>
        </w:rPr>
        <w:t xml:space="preserve">2 ـ التنبيه والأشراف ، ص 221. </w:t>
      </w:r>
    </w:p>
    <w:p w:rsidR="00CB1BA7" w:rsidRDefault="00CB1BA7" w:rsidP="006C0264">
      <w:pPr>
        <w:pStyle w:val="libFootnote0"/>
        <w:rPr>
          <w:rtl/>
        </w:rPr>
      </w:pPr>
      <w:r>
        <w:rPr>
          <w:rtl/>
        </w:rPr>
        <w:t xml:space="preserve">3 ـ ثمار القلوب ، ص 511. </w:t>
      </w:r>
    </w:p>
    <w:p w:rsidR="00CB1BA7" w:rsidRDefault="00CB1BA7" w:rsidP="00CB1BA7">
      <w:pPr>
        <w:pStyle w:val="Heading2"/>
        <w:rPr>
          <w:rtl/>
        </w:rPr>
      </w:pPr>
      <w:r>
        <w:rPr>
          <w:rtl/>
        </w:rPr>
        <w:br w:type="page"/>
      </w:r>
      <w:bookmarkStart w:id="34" w:name="_Toc313868433"/>
      <w:bookmarkStart w:id="35" w:name="_Toc393797502"/>
      <w:r>
        <w:rPr>
          <w:rtl/>
        </w:rPr>
        <w:lastRenderedPageBreak/>
        <w:t>17</w:t>
      </w:r>
      <w:bookmarkEnd w:id="34"/>
      <w:bookmarkEnd w:id="35"/>
    </w:p>
    <w:p w:rsidR="00CB1BA7" w:rsidRDefault="00CB1BA7" w:rsidP="00CB1BA7">
      <w:pPr>
        <w:rPr>
          <w:rtl/>
        </w:rPr>
      </w:pPr>
      <w:r>
        <w:rPr>
          <w:rtl/>
        </w:rPr>
        <w:t xml:space="preserve">الكافي ، علي بن إبراهيم ، عن أبيه ، عن ابن أبي عمير ، عن جميل بن درّاج ، عن علي الأزرق قال : سمعت أبا عبدالله </w:t>
      </w:r>
      <w:r w:rsidR="0047015D" w:rsidRPr="0047015D">
        <w:rPr>
          <w:rStyle w:val="libAlaemChar"/>
          <w:rFonts w:hint="cs"/>
          <w:rtl/>
        </w:rPr>
        <w:t>عليه‌السلام</w:t>
      </w:r>
      <w:r>
        <w:rPr>
          <w:rtl/>
        </w:rPr>
        <w:t xml:space="preserve"> يقول : وصّى رسولُ الله </w:t>
      </w:r>
      <w:r w:rsidR="001976EA" w:rsidRPr="001976EA">
        <w:rPr>
          <w:rStyle w:val="libAlaemChar"/>
          <w:rFonts w:hint="cs"/>
          <w:rtl/>
        </w:rPr>
        <w:t>صلى‌الله‌عليه‌وآله</w:t>
      </w:r>
      <w:r>
        <w:rPr>
          <w:rtl/>
        </w:rPr>
        <w:t xml:space="preserve"> عليّاً </w:t>
      </w:r>
      <w:r w:rsidR="0047015D" w:rsidRPr="0047015D">
        <w:rPr>
          <w:rStyle w:val="libAlaemChar"/>
          <w:rFonts w:hint="cs"/>
          <w:rtl/>
        </w:rPr>
        <w:t>عليه‌السلام</w:t>
      </w:r>
      <w:r>
        <w:rPr>
          <w:rtl/>
        </w:rPr>
        <w:t xml:space="preserve"> عندَ موتِه فقال : </w:t>
      </w:r>
    </w:p>
    <w:p w:rsidR="00CB1BA7" w:rsidRDefault="00CB1BA7" w:rsidP="001B166D">
      <w:pPr>
        <w:pStyle w:val="libBold2"/>
        <w:rPr>
          <w:rtl/>
        </w:rPr>
      </w:pPr>
      <w:r w:rsidRPr="00DB0713">
        <w:rPr>
          <w:rtl/>
        </w:rPr>
        <w:t>يا علي ، لا يُظلم الفلاّحُونَ (1) بحضرتِك ، ولا يُزداد (2) على أرض وُضعت عليها ، ولا سُخْرَةَ على مسلم (3) يعني الأجير (4) (5).</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DB0713">
        <w:rPr>
          <w:rtl/>
        </w:rPr>
        <w:t>(1)</w:t>
      </w:r>
      <w:r>
        <w:rPr>
          <w:rtl/>
        </w:rPr>
        <w:t xml:space="preserve"> الفلاح بالتشديد وجمعه فلاّحون وفلاّحة هو من يحرث الأرض ويزرعه من الفلاحة ، بمعنى الحراثة والزراعة. </w:t>
      </w:r>
    </w:p>
    <w:p w:rsidR="00CB1BA7" w:rsidRDefault="00CB1BA7" w:rsidP="00CB1BA7">
      <w:pPr>
        <w:rPr>
          <w:rtl/>
        </w:rPr>
      </w:pPr>
      <w:r w:rsidRPr="00DB0713">
        <w:rPr>
          <w:rtl/>
        </w:rPr>
        <w:t>(2)</w:t>
      </w:r>
      <w:r>
        <w:rPr>
          <w:rtl/>
        </w:rPr>
        <w:t xml:space="preserve"> في التهذيب ، ولا تزاد وفي الوسائل ، ولا يزاد. </w:t>
      </w:r>
    </w:p>
    <w:p w:rsidR="00CB1BA7" w:rsidRDefault="00CB1BA7" w:rsidP="00CB1BA7">
      <w:pPr>
        <w:rPr>
          <w:rtl/>
        </w:rPr>
      </w:pPr>
      <w:r w:rsidRPr="00DB0713">
        <w:rPr>
          <w:rtl/>
        </w:rPr>
        <w:t>(3)</w:t>
      </w:r>
      <w:r>
        <w:rPr>
          <w:rtl/>
        </w:rPr>
        <w:t xml:space="preserve"> السخرة والسخرية والتسخير هو تكليف الغير وحمله على إتيان فعل من دون جعل اُجرة له. </w:t>
      </w:r>
    </w:p>
    <w:p w:rsidR="00CB1BA7" w:rsidRDefault="00CB1BA7" w:rsidP="00CB1BA7">
      <w:pPr>
        <w:rPr>
          <w:rtl/>
        </w:rPr>
      </w:pPr>
      <w:r>
        <w:rPr>
          <w:rtl/>
        </w:rPr>
        <w:t xml:space="preserve">أي لا يكلّف المسلم عملا بغير اُجرة. أمّا مع عدم الإشتراط أوّلا فظاهر ، وأمّا مع إشتراط ذلك العمل بدون أُجرة عند إستيجارهم للزراعة فلعلّه محمول على الكراهة لإستلزامه مذلّتهم </w:t>
      </w:r>
      <w:r w:rsidRPr="00980A2A">
        <w:rPr>
          <w:rStyle w:val="libFootnotenumChar"/>
          <w:rtl/>
        </w:rPr>
        <w:t>(1)</w:t>
      </w:r>
      <w:r>
        <w:rPr>
          <w:rtl/>
        </w:rPr>
        <w:t xml:space="preserve">. </w:t>
      </w:r>
    </w:p>
    <w:p w:rsidR="00CB1BA7" w:rsidRDefault="00CB1BA7" w:rsidP="00CB1BA7">
      <w:pPr>
        <w:rPr>
          <w:rtl/>
        </w:rPr>
      </w:pPr>
      <w:r w:rsidRPr="00DB0713">
        <w:rPr>
          <w:rtl/>
        </w:rPr>
        <w:t>(4)</w:t>
      </w:r>
      <w:r>
        <w:rPr>
          <w:rtl/>
        </w:rPr>
        <w:t xml:space="preserve"> أي لا يكلّف بالعمل مجّاناً أجير مسلم ، وليست كلمة ، « يعني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مرآة العقول ، ج 19 ، ص 379.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الأجير » في نسخة التهذيب. </w:t>
      </w:r>
    </w:p>
    <w:p w:rsidR="00CB1BA7" w:rsidRDefault="00CB1BA7" w:rsidP="00CB1BA7">
      <w:pPr>
        <w:rPr>
          <w:rtl/>
        </w:rPr>
      </w:pPr>
      <w:r w:rsidRPr="00E91139">
        <w:rPr>
          <w:rtl/>
        </w:rPr>
        <w:t>(5)</w:t>
      </w:r>
      <w:r>
        <w:rPr>
          <w:rtl/>
        </w:rPr>
        <w:t xml:space="preserve"> الكافي ، ج 5 ، ص 284 ، باب سخرة العلوج والنزول عليهم ، كتاب المعيشة ، ح 2. وورد أيضاً في التهذيب ، ج 7 ، ص 154 ، باب 11 ، أحكام الأرضين ، ح 29 ، المسلسل 680 ، بسند الشيخ ، عن الحسين بن سعيد ، عن ابن أبي عمير وجاء في الوسائل ، ج 13 ، ص 216 ، ب 20 ، ح 2 ، من كتاب المزارعة والمساقاة. </w:t>
      </w:r>
    </w:p>
    <w:p w:rsidR="00CB1BA7" w:rsidRDefault="00CB1BA7" w:rsidP="00CB1BA7">
      <w:pPr>
        <w:pStyle w:val="Heading2"/>
        <w:rPr>
          <w:rtl/>
        </w:rPr>
      </w:pPr>
      <w:r>
        <w:rPr>
          <w:rtl/>
        </w:rPr>
        <w:br w:type="page"/>
      </w:r>
      <w:bookmarkStart w:id="36" w:name="_Toc313868434"/>
      <w:bookmarkStart w:id="37" w:name="_Toc393797503"/>
      <w:r>
        <w:rPr>
          <w:rtl/>
        </w:rPr>
        <w:lastRenderedPageBreak/>
        <w:t>18</w:t>
      </w:r>
      <w:bookmarkEnd w:id="36"/>
      <w:bookmarkEnd w:id="37"/>
    </w:p>
    <w:p w:rsidR="00CB1BA7" w:rsidRDefault="00CB1BA7" w:rsidP="00CB1BA7">
      <w:pPr>
        <w:rPr>
          <w:rtl/>
        </w:rPr>
      </w:pPr>
      <w:r>
        <w:rPr>
          <w:rtl/>
        </w:rPr>
        <w:t xml:space="preserve">الكافي ، عدّة من أصحابنا ، عن أحمد بن أبي عبدالله ، عن أبيه ، عن بعض أصحابنا ، عن أبي الحسن موسى </w:t>
      </w:r>
      <w:r w:rsidR="0047015D" w:rsidRPr="0047015D">
        <w:rPr>
          <w:rStyle w:val="libAlaemChar"/>
          <w:rFonts w:hint="cs"/>
          <w:rtl/>
        </w:rPr>
        <w:t>عليه‌السلام</w:t>
      </w:r>
      <w:r>
        <w:rPr>
          <w:rtl/>
        </w:rPr>
        <w:t xml:space="preserve"> قال : كان فيما أوصى به رسولُ الله </w:t>
      </w:r>
      <w:r w:rsidR="001976EA" w:rsidRPr="001976EA">
        <w:rPr>
          <w:rStyle w:val="libAlaemChar"/>
          <w:rFonts w:hint="cs"/>
          <w:rtl/>
        </w:rPr>
        <w:t>صلى‌الله‌عليه‌وآله</w:t>
      </w:r>
      <w:r>
        <w:rPr>
          <w:rtl/>
        </w:rPr>
        <w:t xml:space="preserve"> علياً </w:t>
      </w:r>
      <w:r w:rsidR="0047015D" w:rsidRPr="0047015D">
        <w:rPr>
          <w:rStyle w:val="libAlaemChar"/>
          <w:rFonts w:hint="cs"/>
          <w:rtl/>
        </w:rPr>
        <w:t>عليه‌السلام</w:t>
      </w:r>
      <w:r>
        <w:rPr>
          <w:rtl/>
        </w:rPr>
        <w:t xml:space="preserve"> أنّه قال له : </w:t>
      </w:r>
    </w:p>
    <w:p w:rsidR="00CB1BA7" w:rsidRDefault="00CB1BA7" w:rsidP="001B166D">
      <w:pPr>
        <w:pStyle w:val="libBold2"/>
        <w:rPr>
          <w:rtl/>
        </w:rPr>
      </w:pPr>
      <w:r w:rsidRPr="00E87B8F">
        <w:rPr>
          <w:rtl/>
        </w:rPr>
        <w:t>يا علي ، عليكَ بالدُبّاء (1) فكُلْهُ فإنّه يزيدُ في الدّماغِ والعقل (2) (3).</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E87B8F">
        <w:rPr>
          <w:rtl/>
        </w:rPr>
        <w:t>(1)</w:t>
      </w:r>
      <w:r>
        <w:rPr>
          <w:rtl/>
        </w:rPr>
        <w:t xml:space="preserve"> الدُباء بضمّ الدال والألف الممدودة هو القرع واليقطين ، وضُبط بتشديد الباء يعني الدُبّاء </w:t>
      </w:r>
      <w:r w:rsidRPr="00980A2A">
        <w:rPr>
          <w:rStyle w:val="libFootnotenumChar"/>
          <w:rtl/>
        </w:rPr>
        <w:t>(1)</w:t>
      </w:r>
      <w:r>
        <w:rPr>
          <w:rtl/>
        </w:rPr>
        <w:t xml:space="preserve">. </w:t>
      </w:r>
    </w:p>
    <w:p w:rsidR="00CB1BA7" w:rsidRDefault="00CB1BA7" w:rsidP="00CB1BA7">
      <w:pPr>
        <w:rPr>
          <w:rtl/>
        </w:rPr>
      </w:pPr>
      <w:r>
        <w:rPr>
          <w:rtl/>
        </w:rPr>
        <w:t xml:space="preserve">وقد ورد في فوائدها أحاديث كثيرة منها ، كونها تسرّ قلب الحزين ، وتحسّن الوجه ، وتنفع لوجع القولنج كما يستفاد من الأحاديث الشريفة </w:t>
      </w:r>
      <w:r w:rsidRPr="00980A2A">
        <w:rPr>
          <w:rStyle w:val="libFootnotenumChar"/>
          <w:rtl/>
        </w:rPr>
        <w:t>(2)</w:t>
      </w:r>
      <w:r>
        <w:rPr>
          <w:rtl/>
        </w:rPr>
        <w:t xml:space="preserve">. </w:t>
      </w:r>
    </w:p>
    <w:p w:rsidR="00CB1BA7" w:rsidRDefault="00CB1BA7" w:rsidP="00CB1BA7">
      <w:pPr>
        <w:rPr>
          <w:rtl/>
        </w:rPr>
      </w:pPr>
      <w:r w:rsidRPr="00E87B8F">
        <w:rPr>
          <w:rtl/>
        </w:rPr>
        <w:t>(2)</w:t>
      </w:r>
      <w:r>
        <w:rPr>
          <w:rtl/>
        </w:rPr>
        <w:t xml:space="preserve"> وهذا من فوائد الدباء ، وقد ورد في أحاديث متعدّدة. </w:t>
      </w:r>
    </w:p>
    <w:p w:rsidR="00CB1BA7" w:rsidRDefault="00CB1BA7" w:rsidP="00CB1BA7">
      <w:pPr>
        <w:rPr>
          <w:rtl/>
        </w:rPr>
      </w:pPr>
      <w:r>
        <w:rPr>
          <w:rtl/>
        </w:rPr>
        <w:t xml:space="preserve">قال العلاّمة المجلسي في بيانه ، كأنّ زيادة العقل لأنّه مولّد للخلط الصحيح وبه تقوى القوى الدماغية التي هي آلات النفس في الإدراكات. </w:t>
      </w:r>
    </w:p>
    <w:p w:rsidR="00CB1BA7" w:rsidRDefault="00CB1BA7" w:rsidP="00CB1BA7">
      <w:pPr>
        <w:rPr>
          <w:rtl/>
        </w:rPr>
      </w:pPr>
      <w:r>
        <w:rPr>
          <w:rtl/>
        </w:rPr>
        <w:t xml:space="preserve">والمراد بزيادة الدماغ إمّا زيادة قوّته لأنّه يرطّب الأدمغة اليابسة ويبرّد الأدمغة الحارّة ، أو زيادة جِرمه لأنّه غذاء موافق لجوهره ، والأوّل أظهر </w:t>
      </w:r>
      <w:r w:rsidRPr="00980A2A">
        <w:rPr>
          <w:rStyle w:val="libFootnotenumChar"/>
          <w:rtl/>
        </w:rPr>
        <w:t>(3)</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القرابادين ، ص 204. </w:t>
      </w:r>
    </w:p>
    <w:p w:rsidR="00CB1BA7" w:rsidRDefault="00CB1BA7" w:rsidP="006C0264">
      <w:pPr>
        <w:pStyle w:val="libFootnote0"/>
        <w:rPr>
          <w:rtl/>
        </w:rPr>
      </w:pPr>
      <w:r>
        <w:rPr>
          <w:rtl/>
        </w:rPr>
        <w:t xml:space="preserve">2 ـ طب الأئمّة ، ص 267. </w:t>
      </w:r>
    </w:p>
    <w:p w:rsidR="00CB1BA7" w:rsidRDefault="00CB1BA7" w:rsidP="006C0264">
      <w:pPr>
        <w:pStyle w:val="libFootnote0"/>
        <w:rPr>
          <w:rtl/>
        </w:rPr>
      </w:pPr>
      <w:r>
        <w:rPr>
          <w:rtl/>
        </w:rPr>
        <w:t xml:space="preserve">3 ـ بحار الأنوار ، ج 66 ، ص 227.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هذا ويمكن أن يكون المراد به تقوية جهاز المُخ في الإنسان. </w:t>
      </w:r>
    </w:p>
    <w:p w:rsidR="00CB1BA7" w:rsidRDefault="00CB1BA7" w:rsidP="00CB1BA7">
      <w:pPr>
        <w:rPr>
          <w:rtl/>
        </w:rPr>
      </w:pPr>
      <w:r w:rsidRPr="00681353">
        <w:rPr>
          <w:rtl/>
        </w:rPr>
        <w:t>(3)</w:t>
      </w:r>
      <w:r>
        <w:rPr>
          <w:rtl/>
        </w:rPr>
        <w:t xml:space="preserve"> الكافي ، ج 6 ، ص 371 ، باب القرع ، ح 7. وعنه الوسائل ، ج 17 ، ص 161 ، ب 120 ، ح 5. ورواه البرقي في المحاسن ، ص 431 ، كتاب المآكل ، ح 732. وعنه البحار ، ج 66 ، ص 227 ، ب 9 ، ح 10 ، وذكر في ذلك ثمانية عشر حديثاً. </w:t>
      </w:r>
    </w:p>
    <w:p w:rsidR="00CB1BA7" w:rsidRDefault="00CB1BA7" w:rsidP="00CB1BA7">
      <w:pPr>
        <w:pStyle w:val="Heading2"/>
        <w:rPr>
          <w:rtl/>
        </w:rPr>
      </w:pPr>
      <w:r>
        <w:rPr>
          <w:rtl/>
        </w:rPr>
        <w:br w:type="page"/>
      </w:r>
      <w:bookmarkStart w:id="38" w:name="_Toc313868435"/>
      <w:bookmarkStart w:id="39" w:name="_Toc393797504"/>
      <w:r>
        <w:rPr>
          <w:rtl/>
        </w:rPr>
        <w:lastRenderedPageBreak/>
        <w:t>19</w:t>
      </w:r>
      <w:bookmarkEnd w:id="38"/>
      <w:bookmarkEnd w:id="39"/>
    </w:p>
    <w:p w:rsidR="00CB1BA7" w:rsidRDefault="00CB1BA7" w:rsidP="00CB1BA7">
      <w:pPr>
        <w:rPr>
          <w:rtl/>
        </w:rPr>
      </w:pPr>
      <w:r>
        <w:rPr>
          <w:rtl/>
        </w:rPr>
        <w:t xml:space="preserve">الكافي ، محمّد بن يحيى ، عن أحمد بن محمّد بن عيسى ، عن علي بن النعمان ، عن معاوية بن عمّار قال : سمعت أبا عبدالله </w:t>
      </w:r>
      <w:r w:rsidR="0047015D" w:rsidRPr="0047015D">
        <w:rPr>
          <w:rStyle w:val="libAlaemChar"/>
          <w:rFonts w:hint="cs"/>
          <w:rtl/>
        </w:rPr>
        <w:t>عليه‌السلام</w:t>
      </w:r>
      <w:r>
        <w:rPr>
          <w:rtl/>
        </w:rPr>
        <w:t xml:space="preserve"> يقول : كان في وصيّة النبي </w:t>
      </w:r>
      <w:r w:rsidR="001976EA" w:rsidRPr="001976EA">
        <w:rPr>
          <w:rStyle w:val="libAlaemChar"/>
          <w:rFonts w:hint="cs"/>
          <w:rtl/>
        </w:rPr>
        <w:t>صلى‌الله‌عليه‌وآله</w:t>
      </w:r>
      <w:r>
        <w:rPr>
          <w:rtl/>
        </w:rPr>
        <w:t xml:space="preserve"> لعلي </w:t>
      </w:r>
      <w:r w:rsidR="0047015D" w:rsidRPr="0047015D">
        <w:rPr>
          <w:rStyle w:val="libAlaemChar"/>
          <w:rFonts w:hint="cs"/>
          <w:rtl/>
        </w:rPr>
        <w:t>عليه‌السلام</w:t>
      </w:r>
      <w:r>
        <w:rPr>
          <w:rtl/>
        </w:rPr>
        <w:t xml:space="preserve"> أنّ قال : </w:t>
      </w:r>
    </w:p>
    <w:p w:rsidR="00CB1BA7" w:rsidRPr="00D60B50" w:rsidRDefault="00CB1BA7" w:rsidP="001B166D">
      <w:pPr>
        <w:pStyle w:val="libBold2"/>
        <w:rPr>
          <w:rtl/>
        </w:rPr>
      </w:pPr>
      <w:r w:rsidRPr="00D60B50">
        <w:rPr>
          <w:rtl/>
        </w:rPr>
        <w:t xml:space="preserve">يا علي ، اُوصيكَ في نفسِك (1) بخصال فاحفظْها عنّي ، ثمّ </w:t>
      </w:r>
      <w:r>
        <w:rPr>
          <w:rtl/>
        </w:rPr>
        <w:t>قال :</w:t>
      </w:r>
      <w:r w:rsidRPr="00D60B50">
        <w:rPr>
          <w:rtl/>
        </w:rPr>
        <w:t xml:space="preserve"> اللّهمَّ أعِنْهُ (2) : </w:t>
      </w:r>
    </w:p>
    <w:p w:rsidR="00CB1BA7" w:rsidRPr="00D60B50" w:rsidRDefault="00CB1BA7" w:rsidP="001B166D">
      <w:pPr>
        <w:pStyle w:val="libBold2"/>
        <w:rPr>
          <w:rtl/>
        </w:rPr>
      </w:pPr>
      <w:r w:rsidRPr="00D60B50">
        <w:rPr>
          <w:rtl/>
        </w:rPr>
        <w:t xml:space="preserve">أمّا الاُولى ، فالصِّدق (3) ولا تَخرجَنَّ من فيكَ كِذَبةٌ أبداً. </w:t>
      </w:r>
    </w:p>
    <w:p w:rsidR="00CB1BA7" w:rsidRPr="00D60B50" w:rsidRDefault="00CB1BA7" w:rsidP="001B166D">
      <w:pPr>
        <w:pStyle w:val="libBold2"/>
        <w:rPr>
          <w:rtl/>
        </w:rPr>
      </w:pPr>
      <w:r w:rsidRPr="00D60B50">
        <w:rPr>
          <w:rtl/>
        </w:rPr>
        <w:t xml:space="preserve">والثانية ، الوَرَع ولا تجترىء (4) على خيانة أبداً. </w:t>
      </w:r>
    </w:p>
    <w:p w:rsidR="00CB1BA7" w:rsidRPr="00D60B50" w:rsidRDefault="00CB1BA7" w:rsidP="001B166D">
      <w:pPr>
        <w:pStyle w:val="libBold2"/>
        <w:rPr>
          <w:rtl/>
        </w:rPr>
      </w:pPr>
      <w:r w:rsidRPr="00D60B50">
        <w:rPr>
          <w:rtl/>
        </w:rPr>
        <w:t xml:space="preserve">والثالثة ، الخوف ُ من اللّهِ عزَّ ذكرُه كأنّك تراه. </w:t>
      </w:r>
    </w:p>
    <w:p w:rsidR="00CB1BA7" w:rsidRPr="00D60B50" w:rsidRDefault="00CB1BA7" w:rsidP="001B166D">
      <w:pPr>
        <w:pStyle w:val="libBold2"/>
        <w:rPr>
          <w:rtl/>
        </w:rPr>
      </w:pPr>
      <w:r w:rsidRPr="00D60B50">
        <w:rPr>
          <w:rtl/>
        </w:rPr>
        <w:t xml:space="preserve">والرابعة ، كثرةُ البكاءِ من خشيةِ اللّه يُبنى لكَ بكلِّ دمعة ألفُ بيت في الجنَّة. </w:t>
      </w:r>
    </w:p>
    <w:p w:rsidR="00CB1BA7" w:rsidRDefault="00CB1BA7" w:rsidP="001B166D">
      <w:pPr>
        <w:pStyle w:val="libBold2"/>
        <w:rPr>
          <w:rtl/>
        </w:rPr>
      </w:pPr>
      <w:r w:rsidRPr="00D60B50">
        <w:rPr>
          <w:rtl/>
        </w:rPr>
        <w:t>والخامسة ، بَذْلُك مالَك ودمَك</w:t>
      </w:r>
      <w:r>
        <w:rPr>
          <w:rtl/>
        </w:rPr>
        <w:t xml:space="preserve"> ..</w:t>
      </w:r>
      <w:r w:rsidRPr="00D60B50">
        <w:rPr>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B95CAB">
        <w:rPr>
          <w:rtl/>
        </w:rPr>
        <w:t>(1)</w:t>
      </w:r>
      <w:r>
        <w:rPr>
          <w:rtl/>
        </w:rPr>
        <w:t xml:space="preserve"> أي أنّ هذه الوصيّة اُمور تتعلّق بنفسك لا بمعاشرة الناس. </w:t>
      </w:r>
    </w:p>
    <w:p w:rsidR="00CB1BA7" w:rsidRDefault="00CB1BA7" w:rsidP="00CB1BA7">
      <w:pPr>
        <w:rPr>
          <w:rtl/>
        </w:rPr>
      </w:pPr>
      <w:r w:rsidRPr="00B95CAB">
        <w:rPr>
          <w:rtl/>
        </w:rPr>
        <w:t>(2)</w:t>
      </w:r>
      <w:r>
        <w:rPr>
          <w:rtl/>
        </w:rPr>
        <w:t xml:space="preserve"> أي أعنه على حفظها ، وهو دعاء رسول الله </w:t>
      </w:r>
      <w:r w:rsidR="001976EA" w:rsidRPr="001976EA">
        <w:rPr>
          <w:rStyle w:val="libAlaemChar"/>
          <w:rFonts w:hint="cs"/>
          <w:rtl/>
        </w:rPr>
        <w:t>صلى‌الله‌عليه‌وآله</w:t>
      </w:r>
      <w:r>
        <w:rPr>
          <w:rtl/>
        </w:rPr>
        <w:t xml:space="preserve"> المستجاب بحفظ هذه الاُمور ، كما دعا له بحفظ غيرها وعدم نسيان شيء منها. </w:t>
      </w:r>
    </w:p>
    <w:p w:rsidR="00CB1BA7" w:rsidRDefault="00CB1BA7" w:rsidP="00CB1BA7">
      <w:pPr>
        <w:rPr>
          <w:rtl/>
        </w:rPr>
      </w:pPr>
      <w:r w:rsidRPr="00B95CAB">
        <w:rPr>
          <w:rtl/>
        </w:rPr>
        <w:t>(3)</w:t>
      </w:r>
      <w:r>
        <w:rPr>
          <w:rtl/>
        </w:rPr>
        <w:t xml:space="preserve"> أي أُوصيك بالصدق. </w:t>
      </w:r>
    </w:p>
    <w:p w:rsidR="00CB1BA7" w:rsidRDefault="00CB1BA7" w:rsidP="00CB1BA7">
      <w:pPr>
        <w:rPr>
          <w:rtl/>
        </w:rPr>
      </w:pPr>
      <w:r w:rsidRPr="00B95CAB">
        <w:rPr>
          <w:rtl/>
        </w:rPr>
        <w:t>(4)</w:t>
      </w:r>
      <w:r>
        <w:rPr>
          <w:rtl/>
        </w:rPr>
        <w:t xml:space="preserve"> في الفقيه ، [ حتّى ] لا تجترينّ. </w:t>
      </w:r>
    </w:p>
    <w:p w:rsidR="00CB1BA7" w:rsidRPr="00AF667E" w:rsidRDefault="00CB1BA7" w:rsidP="001B166D">
      <w:pPr>
        <w:pStyle w:val="libBold2"/>
        <w:rPr>
          <w:rtl/>
        </w:rPr>
      </w:pPr>
      <w:r>
        <w:rPr>
          <w:rtl/>
        </w:rPr>
        <w:br w:type="page"/>
      </w:r>
      <w:r w:rsidRPr="00AF667E">
        <w:rPr>
          <w:rtl/>
        </w:rPr>
        <w:lastRenderedPageBreak/>
        <w:t xml:space="preserve">دونَ دينِك (5). </w:t>
      </w:r>
    </w:p>
    <w:p w:rsidR="00CB1BA7" w:rsidRDefault="00CB1BA7" w:rsidP="001B166D">
      <w:pPr>
        <w:pStyle w:val="libBold2"/>
        <w:rPr>
          <w:rtl/>
        </w:rPr>
      </w:pPr>
      <w:r w:rsidRPr="00AF667E">
        <w:rPr>
          <w:rtl/>
        </w:rPr>
        <w:t>والسادسة ، الأخذُ بسنّتي في صلاتي وصَومي وصَدَقتي ، أمّا الصلاةُ فالخمسون ركعة (6) ، وأمّا الصيامُ فثلاثةُ أيّام في الشهر ، الخميسُ في أوّلِه ، والأربعاءُ في وسطِه ، والخميسُ في آخره ، وأمّا الصدقةُ فجُهدك (7) حتّى يقول (8) قد أسرفْتَ ولم تُسرف ، وعليك بصلاةِ الليل ، وعليكَ بصلاةِ الزوال ، وعليكَ بصلاةِ الزوال ، وعليكَ بصلاةِ الزوال (9)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AF667E">
        <w:rPr>
          <w:rtl/>
        </w:rPr>
        <w:t>(5)</w:t>
      </w:r>
      <w:r>
        <w:rPr>
          <w:rtl/>
        </w:rPr>
        <w:t xml:space="preserve"> أي إبذل مالك ودمك لحفظ دينك. </w:t>
      </w:r>
    </w:p>
    <w:p w:rsidR="00CB1BA7" w:rsidRDefault="00CB1BA7" w:rsidP="00CB1BA7">
      <w:pPr>
        <w:rPr>
          <w:rtl/>
        </w:rPr>
      </w:pPr>
      <w:r w:rsidRPr="00AF667E">
        <w:rPr>
          <w:rtl/>
        </w:rPr>
        <w:t>(6)</w:t>
      </w:r>
      <w:r>
        <w:rPr>
          <w:rtl/>
        </w:rPr>
        <w:t xml:space="preserve"> أي الصلوات الفرائض والنوافل اليومية ، والمشهور روايةً وفتوىً كون النوافل أربعاً وثلاثين فيكون مجموع الصلوات إحدى وخمسين ، لكن الخمسين يوافق ما روى بكون النوافل ثلاث وثلاثين بإسقاط الوتيرة ، وهو حديث زرارة </w:t>
      </w:r>
      <w:r w:rsidRPr="00980A2A">
        <w:rPr>
          <w:rStyle w:val="libFootnotenumChar"/>
          <w:rtl/>
        </w:rPr>
        <w:t>(1)</w:t>
      </w:r>
      <w:r>
        <w:rPr>
          <w:rtl/>
        </w:rPr>
        <w:t xml:space="preserve"> ، وجمع بينه وبين ما دلّ على الأكثر بكون الأكثر محمول على المؤكّد منها لا على إنحصار السنّة فيها كما أفاده الشهيد الثاني </w:t>
      </w:r>
      <w:r w:rsidRPr="00980A2A">
        <w:rPr>
          <w:rStyle w:val="libFootnotenumChar"/>
          <w:rtl/>
        </w:rPr>
        <w:t>(2)</w:t>
      </w:r>
      <w:r>
        <w:rPr>
          <w:rtl/>
        </w:rPr>
        <w:t xml:space="preserve">. </w:t>
      </w:r>
    </w:p>
    <w:p w:rsidR="00CB1BA7" w:rsidRDefault="00CB1BA7" w:rsidP="00CB1BA7">
      <w:pPr>
        <w:rPr>
          <w:rtl/>
        </w:rPr>
      </w:pPr>
      <w:r w:rsidRPr="00AF667E">
        <w:rPr>
          <w:rtl/>
        </w:rPr>
        <w:t>(7)</w:t>
      </w:r>
      <w:r>
        <w:rPr>
          <w:rtl/>
        </w:rPr>
        <w:t xml:space="preserve"> أي فليكن بمقدار جهدك كلّما تطيقه وتقدر عليه ، والجُهد هو الوسع والطاقة أي اجهد جهدك في الصدقة. </w:t>
      </w:r>
    </w:p>
    <w:p w:rsidR="00CB1BA7" w:rsidRDefault="00CB1BA7" w:rsidP="00CB1BA7">
      <w:pPr>
        <w:rPr>
          <w:rtl/>
        </w:rPr>
      </w:pPr>
      <w:r w:rsidRPr="00AF667E">
        <w:rPr>
          <w:rtl/>
        </w:rPr>
        <w:t>(8)</w:t>
      </w:r>
      <w:r>
        <w:rPr>
          <w:rtl/>
        </w:rPr>
        <w:t xml:space="preserve"> في المحاسن ، والتهذيب ، والفقيه ، « حتّى تقول ».</w:t>
      </w:r>
    </w:p>
    <w:p w:rsidR="00CB1BA7" w:rsidRDefault="00CB1BA7" w:rsidP="00CB1BA7">
      <w:pPr>
        <w:rPr>
          <w:rtl/>
        </w:rPr>
      </w:pPr>
      <w:r>
        <w:rPr>
          <w:rtl/>
        </w:rPr>
        <w:t xml:space="preserve">(9) أي نافلة الزوال ففي الحديث عن أمير المؤمنين </w:t>
      </w:r>
      <w:r w:rsidR="0047015D" w:rsidRPr="0047015D">
        <w:rPr>
          <w:rStyle w:val="libAlaemChar"/>
          <w:rFonts w:hint="cs"/>
          <w:rtl/>
        </w:rPr>
        <w:t>عليه‌السلام</w:t>
      </w:r>
      <w:r>
        <w:rPr>
          <w:rtl/>
        </w:rPr>
        <w:t xml:space="preserve"> أنّه إذا زالت الشمس عن كبد السماء فمن صلّى تلك الساعة أربع ركعات فقد وافق صلاة الأوّابين ، وفي الحديث عن رسول الله </w:t>
      </w:r>
      <w:r w:rsidR="001976EA" w:rsidRPr="001976EA">
        <w:rPr>
          <w:rStyle w:val="libAlaemChar"/>
          <w:rFonts w:hint="cs"/>
          <w:rtl/>
        </w:rPr>
        <w:t>صلى‌الله‌عليه‌وآله</w:t>
      </w:r>
      <w:r>
        <w:rPr>
          <w:rtl/>
        </w:rPr>
        <w:t xml:space="preserve"> ، إذا زالت الشمس فتحت أبواب السماء ، وأبواب</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وسائل الشيعة ، ج 3 ، ص 42 ، ب 14 ، ح 1. </w:t>
      </w:r>
    </w:p>
    <w:p w:rsidR="00CB1BA7" w:rsidRDefault="00CB1BA7" w:rsidP="006C0264">
      <w:pPr>
        <w:pStyle w:val="libFootnote0"/>
        <w:rPr>
          <w:rtl/>
        </w:rPr>
      </w:pPr>
      <w:r>
        <w:rPr>
          <w:rtl/>
        </w:rPr>
        <w:t xml:space="preserve">2 ـ الروضة البهيّة ، ج 1 ، ص 171. </w:t>
      </w:r>
    </w:p>
    <w:p w:rsidR="00CB1BA7" w:rsidRDefault="00CB1BA7" w:rsidP="001B166D">
      <w:pPr>
        <w:pStyle w:val="libBold2"/>
        <w:rPr>
          <w:rtl/>
        </w:rPr>
      </w:pPr>
      <w:r>
        <w:rPr>
          <w:rtl/>
        </w:rPr>
        <w:br w:type="page"/>
      </w:r>
      <w:r w:rsidRPr="00D0795C">
        <w:rPr>
          <w:rtl/>
        </w:rPr>
        <w:lastRenderedPageBreak/>
        <w:t>وعليكَ بتلاوةِ القرآنِ على كلِّ حال (10) ، وعليك برفعِ يَدَيك في صلاتِك وتقليبِهما (11) ، وعليكَ بالسّواكِ عندَ كلِّ وضوء (12) ، وعليكَ بمحاسنِ الأخلاقِ فاركبْها</w:t>
      </w:r>
      <w:r>
        <w:rPr>
          <w:rtl/>
        </w:rPr>
        <w:t xml:space="preserve"> ..</w:t>
      </w:r>
      <w:r w:rsidRPr="00D0795C">
        <w:rPr>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الجنان واستجيب الدعاء ، فطوبى لمن رُفع له عمل صالح. </w:t>
      </w:r>
    </w:p>
    <w:p w:rsidR="00CB1BA7" w:rsidRDefault="00CB1BA7" w:rsidP="00CB1BA7">
      <w:pPr>
        <w:rPr>
          <w:rtl/>
        </w:rPr>
      </w:pPr>
      <w:r>
        <w:rPr>
          <w:rtl/>
        </w:rPr>
        <w:t xml:space="preserve">وتلاحظ نوافل الزوال وأدعيتها في بابها </w:t>
      </w:r>
      <w:r w:rsidRPr="00980A2A">
        <w:rPr>
          <w:rStyle w:val="libFootnotenumChar"/>
          <w:rtl/>
        </w:rPr>
        <w:t>(1)</w:t>
      </w:r>
      <w:r>
        <w:rPr>
          <w:rtl/>
        </w:rPr>
        <w:t xml:space="preserve"> ، ومنها ما تقدّم الحديثان الأوّل والثامن من الباب وأمّا صلاة الليل فسيأتي بيانها في الوصية رقم 117. </w:t>
      </w:r>
    </w:p>
    <w:p w:rsidR="00CB1BA7" w:rsidRDefault="00CB1BA7" w:rsidP="00CB1BA7">
      <w:pPr>
        <w:rPr>
          <w:rtl/>
        </w:rPr>
      </w:pPr>
      <w:r w:rsidRPr="00553D46">
        <w:rPr>
          <w:rtl/>
        </w:rPr>
        <w:t>(10)</w:t>
      </w:r>
      <w:r>
        <w:rPr>
          <w:rtl/>
        </w:rPr>
        <w:t xml:space="preserve"> الظاهر أنّ التلاوة هي قراءة القرآن الكريم مع تدبّر المعنى وفهمه </w:t>
      </w:r>
      <w:r w:rsidRPr="00980A2A">
        <w:rPr>
          <w:rStyle w:val="libFootnotenumChar"/>
          <w:rtl/>
        </w:rPr>
        <w:t>(2)</w:t>
      </w:r>
      <w:r>
        <w:rPr>
          <w:rtl/>
        </w:rPr>
        <w:t xml:space="preserve">. </w:t>
      </w:r>
    </w:p>
    <w:p w:rsidR="00CB1BA7" w:rsidRDefault="00CB1BA7" w:rsidP="00CB1BA7">
      <w:pPr>
        <w:rPr>
          <w:rtl/>
        </w:rPr>
      </w:pPr>
      <w:r w:rsidRPr="00553D46">
        <w:rPr>
          <w:rtl/>
        </w:rPr>
        <w:t>(11)</w:t>
      </w:r>
      <w:r>
        <w:rPr>
          <w:rtl/>
        </w:rPr>
        <w:t xml:space="preserve"> جاء في شرح هذا الحديث الشريف أنّ قوله </w:t>
      </w:r>
      <w:r w:rsidR="001976EA" w:rsidRPr="001976EA">
        <w:rPr>
          <w:rStyle w:val="libAlaemChar"/>
          <w:rFonts w:hint="cs"/>
          <w:rtl/>
        </w:rPr>
        <w:t>صلى‌الله‌عليه‌وآله</w:t>
      </w:r>
      <w:r>
        <w:rPr>
          <w:rtl/>
        </w:rPr>
        <w:t xml:space="preserve"> ، « وعليك برفع يديك » أي في التكبيرات ، والمراد بتقليبهما إمّا ردّهما بعد الرفع ، أو تقليبهما في أحوال الصلاة بأن يضعهما في كلّ حال على ما ينبغي أن تكونا عليه. </w:t>
      </w:r>
    </w:p>
    <w:p w:rsidR="00CB1BA7" w:rsidRDefault="00CB1BA7" w:rsidP="00CB1BA7">
      <w:pPr>
        <w:rPr>
          <w:rtl/>
        </w:rPr>
      </w:pPr>
      <w:r>
        <w:rPr>
          <w:rtl/>
        </w:rPr>
        <w:t xml:space="preserve">ويحتمل أن يكون المراد رفعهما في القنوت وتقليبهما بالتضرّع والتبتّل والإبتهال </w:t>
      </w:r>
      <w:r w:rsidRPr="00980A2A">
        <w:rPr>
          <w:rStyle w:val="libFootnotenumChar"/>
          <w:rtl/>
        </w:rPr>
        <w:t>(3)</w:t>
      </w:r>
      <w:r>
        <w:rPr>
          <w:rtl/>
        </w:rPr>
        <w:t xml:space="preserve"> ، ففي الحديث عن أبي عبدالله </w:t>
      </w:r>
      <w:r w:rsidR="0047015D" w:rsidRPr="0047015D">
        <w:rPr>
          <w:rStyle w:val="libAlaemChar"/>
          <w:rFonts w:hint="cs"/>
          <w:rtl/>
        </w:rPr>
        <w:t>عليه‌السلام</w:t>
      </w:r>
      <w:r>
        <w:rPr>
          <w:rtl/>
        </w:rPr>
        <w:t xml:space="preserve"> قال : « الرغبة أن تستقبل ببطن كفّيك إلى السماء ، والرهبة أن تجعل ظهر كفّيك إلى السماء ... » </w:t>
      </w:r>
      <w:r w:rsidRPr="00980A2A">
        <w:rPr>
          <w:rStyle w:val="libFootnotenumChar"/>
          <w:rtl/>
        </w:rPr>
        <w:t>(4)</w:t>
      </w:r>
      <w:r>
        <w:rPr>
          <w:rtl/>
        </w:rPr>
        <w:t xml:space="preserve">. </w:t>
      </w:r>
    </w:p>
    <w:p w:rsidR="00CB1BA7" w:rsidRDefault="00CB1BA7" w:rsidP="00CB1BA7">
      <w:pPr>
        <w:rPr>
          <w:rtl/>
        </w:rPr>
      </w:pPr>
      <w:r>
        <w:rPr>
          <w:rtl/>
        </w:rPr>
        <w:t xml:space="preserve">وقد شرح ، بأنّ الرغبة هي الدعاء مع الرجاء أو طلب منفعة ، كما وأنّ الرهبة هي الدعاء مع الخوف أو دفع ضرر وبلاء يخاف نزوله </w:t>
      </w:r>
      <w:r w:rsidRPr="00980A2A">
        <w:rPr>
          <w:rStyle w:val="libFootnotenumChar"/>
          <w:rtl/>
        </w:rPr>
        <w:t>(5)</w:t>
      </w:r>
      <w:r>
        <w:rPr>
          <w:rtl/>
        </w:rPr>
        <w:t xml:space="preserve">. </w:t>
      </w:r>
    </w:p>
    <w:p w:rsidR="00CB1BA7" w:rsidRDefault="00CB1BA7" w:rsidP="00CB1BA7">
      <w:pPr>
        <w:rPr>
          <w:rtl/>
        </w:rPr>
      </w:pPr>
      <w:r w:rsidRPr="00553D46">
        <w:rPr>
          <w:rtl/>
        </w:rPr>
        <w:t>(12)</w:t>
      </w:r>
      <w:r>
        <w:rPr>
          <w:rtl/>
        </w:rPr>
        <w:t xml:space="preserve"> يستفاد منه كون السواك من مستحبّات الوضوء أيضاً.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87 ، ص 52 ، ب 2 ، الأحاديث. </w:t>
      </w:r>
    </w:p>
    <w:p w:rsidR="00CB1BA7" w:rsidRDefault="00CB1BA7" w:rsidP="006C0264">
      <w:pPr>
        <w:pStyle w:val="libFootnote0"/>
        <w:rPr>
          <w:rtl/>
        </w:rPr>
      </w:pPr>
      <w:r>
        <w:rPr>
          <w:rtl/>
        </w:rPr>
        <w:t xml:space="preserve">2 ـ مرآة الأنوار ، ص 75. والمفردات ، ص 75. </w:t>
      </w:r>
    </w:p>
    <w:p w:rsidR="00CB1BA7" w:rsidRDefault="00CB1BA7" w:rsidP="006C0264">
      <w:pPr>
        <w:pStyle w:val="libFootnote0"/>
        <w:rPr>
          <w:rtl/>
        </w:rPr>
      </w:pPr>
      <w:r>
        <w:rPr>
          <w:rtl/>
        </w:rPr>
        <w:t xml:space="preserve">3 ـ مرآة العقول ، ج 25 ، ص 180. </w:t>
      </w:r>
    </w:p>
    <w:p w:rsidR="00CB1BA7" w:rsidRDefault="00CB1BA7" w:rsidP="006C0264">
      <w:pPr>
        <w:pStyle w:val="libFootnote0"/>
        <w:rPr>
          <w:rtl/>
        </w:rPr>
      </w:pPr>
      <w:r>
        <w:rPr>
          <w:rtl/>
        </w:rPr>
        <w:t xml:space="preserve">4 ـ اُصول الكافي ، ج 2 ، ص 479 ، كتاب الدعاء ، ح 1. </w:t>
      </w:r>
    </w:p>
    <w:p w:rsidR="00CB1BA7" w:rsidRDefault="00CB1BA7" w:rsidP="006C0264">
      <w:pPr>
        <w:pStyle w:val="libFootnote0"/>
        <w:rPr>
          <w:rtl/>
        </w:rPr>
      </w:pPr>
      <w:r>
        <w:rPr>
          <w:rtl/>
        </w:rPr>
        <w:t xml:space="preserve">5 ـ مرآة العقول ، ج 12 ، ص 42. </w:t>
      </w:r>
    </w:p>
    <w:p w:rsidR="00CB1BA7" w:rsidRDefault="00CB1BA7" w:rsidP="001B166D">
      <w:pPr>
        <w:pStyle w:val="libBold2"/>
        <w:rPr>
          <w:rtl/>
        </w:rPr>
      </w:pPr>
      <w:r>
        <w:rPr>
          <w:rtl/>
        </w:rPr>
        <w:br w:type="page"/>
      </w:r>
      <w:r w:rsidRPr="00133D5B">
        <w:rPr>
          <w:rtl/>
        </w:rPr>
        <w:lastRenderedPageBreak/>
        <w:t>ومساويء الأخلاق فاجتنْبها فإنْ لمْ تفعَل فلا تلومَنَّ إلاّ نفسَك (13).</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133D5B">
        <w:rPr>
          <w:rtl/>
        </w:rPr>
        <w:t>(13)</w:t>
      </w:r>
      <w:r>
        <w:rPr>
          <w:rtl/>
        </w:rPr>
        <w:t xml:space="preserve"> الكافي ، ج 8 ، ص 79 ، ح 33. ومثله في التهذيب ، ج 9 ، ص 175 ، ب 6 ، ح 13. ومثله تقريباً في الفقيه ، ج 4 ، ص 188 ، ب 3 ، ح 5432. وجاء في المحاسن للبرقي ، ص 13 ، كتاب الأشكال والقرائن ، ح 48. رواه عن أبيه ، وعن محمّد بن إسماعيل مرفوعاً إلى أبي عبدالله </w:t>
      </w:r>
      <w:r w:rsidR="0047015D" w:rsidRPr="0047015D">
        <w:rPr>
          <w:rStyle w:val="libAlaemChar"/>
          <w:rFonts w:hint="cs"/>
          <w:rtl/>
        </w:rPr>
        <w:t>عليه‌السلام</w:t>
      </w:r>
      <w:r>
        <w:rPr>
          <w:rtl/>
        </w:rPr>
        <w:t xml:space="preserve"> قال : قال رسول الله </w:t>
      </w:r>
      <w:r w:rsidR="001976EA" w:rsidRPr="001976EA">
        <w:rPr>
          <w:rStyle w:val="libAlaemChar"/>
          <w:rFonts w:hint="cs"/>
          <w:rtl/>
        </w:rPr>
        <w:t>صلى‌الله‌عليه‌وآله</w:t>
      </w:r>
      <w:r>
        <w:rPr>
          <w:rtl/>
        </w:rPr>
        <w:t xml:space="preserve"> ، وذكر نحوه ، إلاّ أنّه في الكافي والفقيه والتهذيب مسند وصحيح السند. </w:t>
      </w:r>
    </w:p>
    <w:p w:rsidR="00CB1BA7" w:rsidRDefault="00CB1BA7" w:rsidP="00CB1BA7">
      <w:pPr>
        <w:pStyle w:val="Heading2"/>
        <w:rPr>
          <w:rtl/>
        </w:rPr>
      </w:pPr>
      <w:r>
        <w:rPr>
          <w:rtl/>
        </w:rPr>
        <w:br w:type="page"/>
      </w:r>
      <w:bookmarkStart w:id="40" w:name="_Toc313868436"/>
      <w:bookmarkStart w:id="41" w:name="_Toc393797505"/>
      <w:r>
        <w:rPr>
          <w:rtl/>
        </w:rPr>
        <w:lastRenderedPageBreak/>
        <w:t>20</w:t>
      </w:r>
      <w:bookmarkEnd w:id="40"/>
      <w:bookmarkEnd w:id="41"/>
    </w:p>
    <w:p w:rsidR="00CB1BA7" w:rsidRDefault="00CB1BA7" w:rsidP="00CB1BA7">
      <w:pPr>
        <w:rPr>
          <w:rtl/>
        </w:rPr>
      </w:pPr>
      <w:r>
        <w:rPr>
          <w:rtl/>
        </w:rPr>
        <w:t xml:space="preserve">الكافي ، عدّة من أصحابنا ، عن أحمد بن محمّد بن خالد ، عن أبيه ، عمّن ذكره ، عن أبي الحسن موسى </w:t>
      </w:r>
      <w:r w:rsidR="0047015D" w:rsidRPr="0047015D">
        <w:rPr>
          <w:rStyle w:val="libAlaemChar"/>
          <w:rFonts w:hint="cs"/>
          <w:rtl/>
        </w:rPr>
        <w:t>عليه‌السلام</w:t>
      </w:r>
      <w:r>
        <w:rPr>
          <w:rtl/>
        </w:rPr>
        <w:t xml:space="preserve"> ، عن أبيه ، عن جدّه </w:t>
      </w:r>
      <w:r w:rsidR="001976EA" w:rsidRPr="001976EA">
        <w:rPr>
          <w:rStyle w:val="libAlaemChar"/>
          <w:rFonts w:hint="cs"/>
          <w:rtl/>
        </w:rPr>
        <w:t>عليهما‌السلام</w:t>
      </w:r>
      <w:r>
        <w:rPr>
          <w:rtl/>
        </w:rPr>
        <w:t xml:space="preserve"> في وصيّةِ رسولِ اللّهِ </w:t>
      </w:r>
      <w:r w:rsidR="001976EA" w:rsidRPr="001976EA">
        <w:rPr>
          <w:rStyle w:val="libAlaemChar"/>
          <w:rFonts w:hint="cs"/>
          <w:rtl/>
        </w:rPr>
        <w:t>صلى‌الله‌عليه‌وآله</w:t>
      </w:r>
      <w:r>
        <w:rPr>
          <w:rtl/>
        </w:rPr>
        <w:t xml:space="preserve"> لعلي </w:t>
      </w:r>
      <w:r w:rsidR="0047015D" w:rsidRPr="0047015D">
        <w:rPr>
          <w:rStyle w:val="libAlaemChar"/>
          <w:rFonts w:hint="cs"/>
          <w:rtl/>
        </w:rPr>
        <w:t>عليه‌السلام</w:t>
      </w:r>
      <w:r>
        <w:rPr>
          <w:rtl/>
        </w:rPr>
        <w:t xml:space="preserve"> : </w:t>
      </w:r>
    </w:p>
    <w:p w:rsidR="00CB1BA7" w:rsidRPr="00AF2934" w:rsidRDefault="00CB1BA7" w:rsidP="001B166D">
      <w:pPr>
        <w:pStyle w:val="libBold2"/>
        <w:rPr>
          <w:rtl/>
        </w:rPr>
      </w:pPr>
      <w:r w:rsidRPr="00AF2934">
        <w:rPr>
          <w:rtl/>
        </w:rPr>
        <w:t xml:space="preserve">لا تخرجْ في سَفر وحَدك فإنّ الشيطانَ مع الواحد وهو من الأثنين أبَعد (1). </w:t>
      </w:r>
    </w:p>
    <w:p w:rsidR="00CB1BA7" w:rsidRDefault="00CB1BA7" w:rsidP="001B166D">
      <w:pPr>
        <w:pStyle w:val="libBold2"/>
        <w:rPr>
          <w:rtl/>
        </w:rPr>
      </w:pPr>
      <w:r w:rsidRPr="00AF2934">
        <w:rPr>
          <w:rtl/>
        </w:rPr>
        <w:t>يا علي ، إنّ الرجلَ إذا سافَر وحدَه</w:t>
      </w:r>
      <w:r>
        <w:rPr>
          <w:rtl/>
        </w:rPr>
        <w:t xml:space="preserve"> ..</w:t>
      </w:r>
      <w:r w:rsidRPr="00AF2934">
        <w:rPr>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AF2934">
        <w:rPr>
          <w:rtl/>
        </w:rPr>
        <w:t>(1)</w:t>
      </w:r>
      <w:r>
        <w:rPr>
          <w:rtl/>
        </w:rPr>
        <w:t xml:space="preserve"> وقد عقد الشيخ الصدوق باباً في كراهة الوحدة في السفر ذكر فيها أربع روايات منها هذا الحديث الشريف ، ويليه حديث رسول الله </w:t>
      </w:r>
      <w:r w:rsidR="001976EA" w:rsidRPr="001976EA">
        <w:rPr>
          <w:rStyle w:val="libAlaemChar"/>
          <w:rFonts w:hint="cs"/>
          <w:rtl/>
        </w:rPr>
        <w:t>صلى‌الله‌عليه‌وآله</w:t>
      </w:r>
      <w:r>
        <w:rPr>
          <w:rtl/>
        </w:rPr>
        <w:t xml:space="preserve"> في لعن ثلاثة ، الآكل زاده وحده ، والنائم في بيت وحده ، والراكب في فلاة وحده. </w:t>
      </w:r>
    </w:p>
    <w:p w:rsidR="00CB1BA7" w:rsidRDefault="00CB1BA7" w:rsidP="00CB1BA7">
      <w:pPr>
        <w:rPr>
          <w:rtl/>
        </w:rPr>
      </w:pPr>
      <w:r>
        <w:rPr>
          <w:rtl/>
        </w:rPr>
        <w:t xml:space="preserve">قال السيّد ابن طاووس ، ولا تخرج وحدك في سفر فإن فعلت قلت ، « ما شاء الله ، ولا حول ولا قوّة إلاّ بالله ، اللّهمّ آنس وحشتي ، وأعنّي على وحدتي ، وأدّ غيبتي » </w:t>
      </w:r>
      <w:r w:rsidRPr="00980A2A">
        <w:rPr>
          <w:rStyle w:val="libFootnotenumChar"/>
          <w:rtl/>
        </w:rPr>
        <w:t>(1)</w:t>
      </w:r>
      <w:r>
        <w:rPr>
          <w:rtl/>
        </w:rPr>
        <w:t xml:space="preserve">. </w:t>
      </w:r>
    </w:p>
    <w:p w:rsidR="00CB1BA7" w:rsidRDefault="00CB1BA7" w:rsidP="00CB1BA7">
      <w:pPr>
        <w:rPr>
          <w:rtl/>
        </w:rPr>
      </w:pPr>
      <w:r>
        <w:rPr>
          <w:rtl/>
        </w:rPr>
        <w:t xml:space="preserve">والدعاء هذا هو حديث الفقيه </w:t>
      </w:r>
      <w:r w:rsidRPr="00980A2A">
        <w:rPr>
          <w:rStyle w:val="libFootnotenumChar"/>
          <w:rtl/>
        </w:rPr>
        <w:t>(2)</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مصباح الزائر ، ص 34. </w:t>
      </w:r>
    </w:p>
    <w:p w:rsidR="00CB1BA7" w:rsidRDefault="00CB1BA7" w:rsidP="006C0264">
      <w:pPr>
        <w:pStyle w:val="libFootnote0"/>
        <w:rPr>
          <w:rtl/>
        </w:rPr>
      </w:pPr>
      <w:r>
        <w:rPr>
          <w:rtl/>
        </w:rPr>
        <w:t xml:space="preserve">2 ـ من لا يحضره الفقيه ، ج 2 ، ص 276 ، ح 2431. </w:t>
      </w:r>
    </w:p>
    <w:p w:rsidR="00CB1BA7" w:rsidRDefault="00CB1BA7" w:rsidP="001B166D">
      <w:pPr>
        <w:pStyle w:val="libBold2"/>
        <w:rPr>
          <w:rtl/>
        </w:rPr>
      </w:pPr>
      <w:r>
        <w:rPr>
          <w:rtl/>
        </w:rPr>
        <w:br w:type="page"/>
      </w:r>
      <w:r w:rsidRPr="002543BB">
        <w:rPr>
          <w:rtl/>
        </w:rPr>
        <w:lastRenderedPageBreak/>
        <w:t xml:space="preserve">فهو غاو (2) ، والإثنان غاويان ، والثلاثةُ نَفَر (3) ؛ </w:t>
      </w:r>
      <w:r>
        <w:rPr>
          <w:rtl/>
        </w:rPr>
        <w:t>قال :</w:t>
      </w:r>
      <w:r w:rsidRPr="002543BB">
        <w:rPr>
          <w:rtl/>
        </w:rPr>
        <w:t xml:space="preserve"> وروى بعضهم سَفْر (4) (5).</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2543BB">
        <w:rPr>
          <w:rtl/>
        </w:rPr>
        <w:t>(2)</w:t>
      </w:r>
      <w:r>
        <w:rPr>
          <w:rtl/>
        </w:rPr>
        <w:t xml:space="preserve"> الغواية في اللغة بمعنى الضلالة والخيبة ، وفسّر الغاوي هنا بالضالّ عن طريق الحقّ أو الضالّ في سفره. </w:t>
      </w:r>
    </w:p>
    <w:p w:rsidR="00CB1BA7" w:rsidRDefault="00CB1BA7" w:rsidP="00CB1BA7">
      <w:pPr>
        <w:rPr>
          <w:rtl/>
        </w:rPr>
      </w:pPr>
      <w:r w:rsidRPr="002543BB">
        <w:rPr>
          <w:rtl/>
        </w:rPr>
        <w:t>(3)</w:t>
      </w:r>
      <w:r>
        <w:rPr>
          <w:rtl/>
        </w:rPr>
        <w:t xml:space="preserve"> النفر بفتحتين ، بمعنى العدّة والجماعة ، أي جماعة يصحّ أن يكتفي بهم في السفر. </w:t>
      </w:r>
    </w:p>
    <w:p w:rsidR="00CB1BA7" w:rsidRDefault="00CB1BA7" w:rsidP="00CB1BA7">
      <w:pPr>
        <w:rPr>
          <w:rtl/>
        </w:rPr>
      </w:pPr>
      <w:r w:rsidRPr="002543BB">
        <w:rPr>
          <w:rtl/>
        </w:rPr>
        <w:t>(4)</w:t>
      </w:r>
      <w:r>
        <w:rPr>
          <w:rtl/>
        </w:rPr>
        <w:t xml:space="preserve"> السَفْر بفتح السين وسكون الفاء ، جمع سافر نظير صحب وصاحب ، بمعنى المسافرين ، أي مسافرون يكتفي بهم. </w:t>
      </w:r>
    </w:p>
    <w:p w:rsidR="00CB1BA7" w:rsidRDefault="00CB1BA7" w:rsidP="00CB1BA7">
      <w:pPr>
        <w:rPr>
          <w:rtl/>
        </w:rPr>
      </w:pPr>
      <w:r w:rsidRPr="002543BB">
        <w:rPr>
          <w:rtl/>
        </w:rPr>
        <w:t>(5)</w:t>
      </w:r>
      <w:r>
        <w:rPr>
          <w:rtl/>
        </w:rPr>
        <w:t xml:space="preserve"> روضة الكافي ، ج 8 ، ص 303 ، ح 465. والمحاسن ، ص 295 ، كتاب السفر ، ح 56. وورد مثله في الفقيه ، ج 2 ، ص 277 ، ب 3 ، ح 2433. والبحار ، ج 76 ، ص 228 ، ب 47 ، ح 5. </w:t>
      </w:r>
    </w:p>
    <w:p w:rsidR="00CB1BA7" w:rsidRDefault="00CB1BA7" w:rsidP="00CB1BA7">
      <w:pPr>
        <w:pStyle w:val="Heading2"/>
        <w:rPr>
          <w:rtl/>
        </w:rPr>
      </w:pPr>
      <w:r>
        <w:rPr>
          <w:rtl/>
        </w:rPr>
        <w:br w:type="page"/>
      </w:r>
      <w:bookmarkStart w:id="42" w:name="_Toc313868437"/>
      <w:bookmarkStart w:id="43" w:name="_Toc393797506"/>
      <w:r>
        <w:rPr>
          <w:rtl/>
        </w:rPr>
        <w:lastRenderedPageBreak/>
        <w:t>21</w:t>
      </w:r>
      <w:bookmarkEnd w:id="42"/>
      <w:bookmarkEnd w:id="43"/>
    </w:p>
    <w:p w:rsidR="00CB1BA7" w:rsidRDefault="00CB1BA7" w:rsidP="00CB1BA7">
      <w:pPr>
        <w:rPr>
          <w:rtl/>
        </w:rPr>
      </w:pPr>
      <w:r>
        <w:rPr>
          <w:rtl/>
        </w:rPr>
        <w:t xml:space="preserve">الكافي ، عن حميد بن زياد ، عن الخشّاب ، عن ابن بقاح ، عن معاذ بن ثابت ، عن عمرو بن جميع ، عن أبي عبدالله </w:t>
      </w:r>
      <w:r w:rsidR="0047015D" w:rsidRPr="0047015D">
        <w:rPr>
          <w:rStyle w:val="libAlaemChar"/>
          <w:rFonts w:hint="cs"/>
          <w:rtl/>
        </w:rPr>
        <w:t>عليه‌السلام</w:t>
      </w:r>
      <w:r>
        <w:rPr>
          <w:rtl/>
        </w:rPr>
        <w:t xml:space="preserve"> قال : </w:t>
      </w:r>
    </w:p>
    <w:p w:rsidR="00CB1BA7" w:rsidRPr="001B166D" w:rsidRDefault="00CB1BA7" w:rsidP="00CB1BA7">
      <w:pPr>
        <w:rPr>
          <w:rStyle w:val="libBold2Char"/>
          <w:rtl/>
        </w:rPr>
      </w:pPr>
      <w:r w:rsidRPr="001B166D">
        <w:rPr>
          <w:rStyle w:val="libBold2Char"/>
          <w:rtl/>
        </w:rPr>
        <w:t xml:space="preserve">قال رسول الله </w:t>
      </w:r>
      <w:r w:rsidR="001976EA" w:rsidRPr="001976EA">
        <w:rPr>
          <w:rStyle w:val="libAlaemChar"/>
          <w:rFonts w:hint="cs"/>
          <w:rtl/>
        </w:rPr>
        <w:t>صلى‌الله‌عليه‌وآله</w:t>
      </w:r>
      <w:r w:rsidRPr="001B166D">
        <w:rPr>
          <w:rStyle w:val="libBold2Char"/>
          <w:rtl/>
        </w:rPr>
        <w:t xml:space="preserve"> ، يا علي ، انّ هذا الدين متين ، فأوغِل فيه برفِق (1) ، ولا تُبغّضْ إلى نفسِك عبادةَ ربِّك. إنّ المُنْبَتّ (2) ـ يعني المفرط ـ لا ظهراً أبقى ولا أرضاً قَطَع (3) فاعملْ عَمَلَ من يرجُو أن يموتَ هَرَماً ، واحذر حَذَرَ من يتخوّفُ أن يموتَ غداً (4).</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AE08A9">
        <w:rPr>
          <w:rtl/>
        </w:rPr>
        <w:t>(1)</w:t>
      </w:r>
      <w:r>
        <w:rPr>
          <w:rtl/>
        </w:rPr>
        <w:t xml:space="preserve"> أي سيروا في الدين برفق لا بتهافت. </w:t>
      </w:r>
    </w:p>
    <w:p w:rsidR="00CB1BA7" w:rsidRDefault="00CB1BA7" w:rsidP="00CB1BA7">
      <w:pPr>
        <w:rPr>
          <w:rtl/>
        </w:rPr>
      </w:pPr>
      <w:r w:rsidRPr="00AE08A9">
        <w:rPr>
          <w:rtl/>
        </w:rPr>
        <w:t>(2)</w:t>
      </w:r>
      <w:r>
        <w:rPr>
          <w:rtl/>
        </w:rPr>
        <w:t xml:space="preserve"> المنبتّ بصيغة اسم المفعول ، من البتّ بمعنى القطع ، يطلق على الرجل الذي إنقطع به سفره وعطبت راحلته. </w:t>
      </w:r>
    </w:p>
    <w:p w:rsidR="00CB1BA7" w:rsidRDefault="00CB1BA7" w:rsidP="00CB1BA7">
      <w:pPr>
        <w:rPr>
          <w:rtl/>
        </w:rPr>
      </w:pPr>
      <w:r w:rsidRPr="00AE08A9">
        <w:rPr>
          <w:rtl/>
        </w:rPr>
        <w:t>(3)</w:t>
      </w:r>
      <w:r>
        <w:rPr>
          <w:rtl/>
        </w:rPr>
        <w:t xml:space="preserve"> الظهر هو المركب ، أي بقى في طريقه عاجزاً عن مقصده ، ولم يصل إلى مقصوده. </w:t>
      </w:r>
    </w:p>
    <w:p w:rsidR="00CB1BA7" w:rsidRDefault="00CB1BA7" w:rsidP="00CB1BA7">
      <w:pPr>
        <w:rPr>
          <w:rtl/>
        </w:rPr>
      </w:pPr>
      <w:r w:rsidRPr="00AE08A9">
        <w:rPr>
          <w:rtl/>
        </w:rPr>
        <w:t>(4)</w:t>
      </w:r>
      <w:r>
        <w:rPr>
          <w:rtl/>
        </w:rPr>
        <w:t xml:space="preserve"> اُصول الكافي ، ج 2 ، ص 87 ، باب الإقتصاد في العبادة ، ح 6. </w:t>
      </w:r>
    </w:p>
    <w:p w:rsidR="00CB1BA7" w:rsidRDefault="00CB1BA7" w:rsidP="00CB1BA7">
      <w:pPr>
        <w:pStyle w:val="Heading2"/>
        <w:rPr>
          <w:rtl/>
        </w:rPr>
      </w:pPr>
      <w:r>
        <w:rPr>
          <w:rtl/>
        </w:rPr>
        <w:br w:type="page"/>
      </w:r>
      <w:bookmarkStart w:id="44" w:name="_Toc313868438"/>
      <w:bookmarkStart w:id="45" w:name="_Toc393797507"/>
      <w:r>
        <w:rPr>
          <w:rtl/>
        </w:rPr>
        <w:lastRenderedPageBreak/>
        <w:t>22</w:t>
      </w:r>
      <w:bookmarkEnd w:id="44"/>
      <w:bookmarkEnd w:id="45"/>
    </w:p>
    <w:p w:rsidR="00CB1BA7" w:rsidRDefault="00CB1BA7" w:rsidP="00CB1BA7">
      <w:pPr>
        <w:rPr>
          <w:rtl/>
        </w:rPr>
      </w:pPr>
      <w:r>
        <w:rPr>
          <w:rtl/>
        </w:rPr>
        <w:t xml:space="preserve">الكافي ، ذكر في حديث صفات أهل الإيمان التي عهد بها النبي إلى الوصي سلام الله عليهما وآلهما أنّه جاء فيه : </w:t>
      </w:r>
    </w:p>
    <w:p w:rsidR="00CB1BA7" w:rsidRDefault="00CB1BA7" w:rsidP="00CB1BA7">
      <w:pPr>
        <w:rPr>
          <w:rtl/>
        </w:rPr>
      </w:pPr>
      <w:r>
        <w:rPr>
          <w:rtl/>
        </w:rPr>
        <w:t xml:space="preserve">فأخْبِرني يا رسولَ اللّهِ بصفةِ المؤمن ، فَنَكّسَ رسولُ اللّه </w:t>
      </w:r>
      <w:r w:rsidR="001976EA" w:rsidRPr="001976EA">
        <w:rPr>
          <w:rStyle w:val="libAlaemChar"/>
          <w:rFonts w:hint="cs"/>
          <w:rtl/>
        </w:rPr>
        <w:t>صلى‌الله‌عليه‌وآله</w:t>
      </w:r>
      <w:r>
        <w:rPr>
          <w:rtl/>
        </w:rPr>
        <w:t xml:space="preserve"> رأسَه ثمّ رفَعَه فقال : عشرون خصلة في المؤمنِ فإن لم تكنْ فيه لم يكملْ إيمانُه : </w:t>
      </w:r>
    </w:p>
    <w:p w:rsidR="00CB1BA7" w:rsidRPr="000F597E" w:rsidRDefault="00CB1BA7" w:rsidP="001B166D">
      <w:pPr>
        <w:pStyle w:val="libBold2"/>
        <w:rPr>
          <w:rtl/>
        </w:rPr>
      </w:pPr>
      <w:r w:rsidRPr="000F597E">
        <w:rPr>
          <w:rtl/>
        </w:rPr>
        <w:t xml:space="preserve">إنّ من أخلاقِ المؤمنين يا علي : </w:t>
      </w:r>
    </w:p>
    <w:p w:rsidR="00CB1BA7" w:rsidRDefault="00CB1BA7" w:rsidP="001B166D">
      <w:pPr>
        <w:pStyle w:val="libBold2"/>
        <w:rPr>
          <w:rtl/>
        </w:rPr>
      </w:pPr>
      <w:r w:rsidRPr="000F597E">
        <w:rPr>
          <w:rtl/>
        </w:rPr>
        <w:t>الحاضُرونَ الصّلاة ، المسارعُون إلى الزَكاة ، والمُطعمونَ المساكين ، والماسحونَ رأسَ اليتيم ، والمطهّرونَ أطمارَهم (1) ، والمتّزرُون على أوساطِهم (2) ، الذين إن حَدّثوا لم يكذبُوا ، وإن وَعَدوا لم يُخلفوا ، وإنْ ائِتُمنُوا لم يخونوا ، وإنْ تكلّموا صَدَقوا ، رهبانٌ بالليل (3)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9C5FE2">
        <w:rPr>
          <w:rtl/>
        </w:rPr>
        <w:t>(1)</w:t>
      </w:r>
      <w:r>
        <w:rPr>
          <w:rtl/>
        </w:rPr>
        <w:t xml:space="preserve"> الأطمار جمع طمر هو الثوب البالي ، وفي الأمالي وغيره أظفارهم. </w:t>
      </w:r>
    </w:p>
    <w:p w:rsidR="00CB1BA7" w:rsidRDefault="00CB1BA7" w:rsidP="00CB1BA7">
      <w:pPr>
        <w:rPr>
          <w:rtl/>
        </w:rPr>
      </w:pPr>
      <w:r w:rsidRPr="009C5FE2">
        <w:rPr>
          <w:rtl/>
        </w:rPr>
        <w:t>(2)</w:t>
      </w:r>
      <w:r>
        <w:rPr>
          <w:rtl/>
        </w:rPr>
        <w:t xml:space="preserve"> الإزار لباس معروف ، والإتزار على الوسط لعلّه بمعنى شدّ الوسط في الإزار لستر العورة كاملا وعدم إبداء شيء منها أبداً </w:t>
      </w:r>
      <w:r w:rsidRPr="00980A2A">
        <w:rPr>
          <w:rStyle w:val="libFootnotenumChar"/>
          <w:rtl/>
        </w:rPr>
        <w:t>(1)</w:t>
      </w:r>
      <w:r>
        <w:rPr>
          <w:rtl/>
        </w:rPr>
        <w:t xml:space="preserve">. </w:t>
      </w:r>
    </w:p>
    <w:p w:rsidR="00CB1BA7" w:rsidRDefault="00CB1BA7" w:rsidP="00CB1BA7">
      <w:pPr>
        <w:rPr>
          <w:rtl/>
        </w:rPr>
      </w:pPr>
      <w:r w:rsidRPr="009C5FE2">
        <w:rPr>
          <w:rtl/>
        </w:rPr>
        <w:t>(3)</w:t>
      </w:r>
      <w:r>
        <w:rPr>
          <w:rtl/>
        </w:rPr>
        <w:t xml:space="preserve"> من حيث كثرة العبادة والتهجّد لا الرهبانية المبتدعة ، بقرينة إختصاصها بالليل.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مجمع البحرين ، ص 238. </w:t>
      </w:r>
    </w:p>
    <w:p w:rsidR="00CB1BA7" w:rsidRDefault="00CB1BA7" w:rsidP="001B166D">
      <w:pPr>
        <w:pStyle w:val="libBold2"/>
        <w:rPr>
          <w:rtl/>
        </w:rPr>
      </w:pPr>
      <w:r>
        <w:rPr>
          <w:rtl/>
        </w:rPr>
        <w:br w:type="page"/>
      </w:r>
      <w:r w:rsidRPr="00271AFC">
        <w:rPr>
          <w:rtl/>
        </w:rPr>
        <w:lastRenderedPageBreak/>
        <w:t>أُسْدٌ بالنهار (4) ، صائمون النَّهار ، قائمونَ الليلِ ، لا يؤذونَ جاراً ، ولا يتأذّى بهم جارٌ (5) ، والذين مشيُهم على الأرضِ هونٌ (6) ، وخُطاهُم إلى المساجد ، وإلى بيوتِ الأرامل ، وعلى أثر الجنائز ، جَعَلنا اللّهُ وإيّاكُم من المتّقين (7).</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271AFC">
        <w:rPr>
          <w:rtl/>
        </w:rPr>
        <w:t>(4)</w:t>
      </w:r>
      <w:r>
        <w:rPr>
          <w:rtl/>
        </w:rPr>
        <w:t xml:space="preserve"> من حيث الشجاعة وقوّة الإيمان. </w:t>
      </w:r>
    </w:p>
    <w:p w:rsidR="00CB1BA7" w:rsidRDefault="00CB1BA7" w:rsidP="00CB1BA7">
      <w:pPr>
        <w:rPr>
          <w:rtl/>
        </w:rPr>
      </w:pPr>
      <w:r w:rsidRPr="00271AFC">
        <w:rPr>
          <w:rtl/>
        </w:rPr>
        <w:t>(5)</w:t>
      </w:r>
      <w:r>
        <w:rPr>
          <w:rtl/>
        </w:rPr>
        <w:t xml:space="preserve"> فمضافاً إلى أنّ المؤمن لا يؤذي جاره قصداً ، لا يفعل فعلا يتأذّى به جاره ، ولو كان من غير قصد إيذائه. </w:t>
      </w:r>
    </w:p>
    <w:p w:rsidR="00CB1BA7" w:rsidRDefault="00CB1BA7" w:rsidP="00CB1BA7">
      <w:pPr>
        <w:rPr>
          <w:rtl/>
        </w:rPr>
      </w:pPr>
      <w:r w:rsidRPr="00271AFC">
        <w:rPr>
          <w:rtl/>
        </w:rPr>
        <w:t>(6)</w:t>
      </w:r>
      <w:r>
        <w:rPr>
          <w:rtl/>
        </w:rPr>
        <w:t xml:space="preserve"> أي برفق ، والهون هو الرفق واللين ، والمشي بتواضع وسكينة. </w:t>
      </w:r>
    </w:p>
    <w:p w:rsidR="00CB1BA7" w:rsidRDefault="00CB1BA7" w:rsidP="00CB1BA7">
      <w:pPr>
        <w:rPr>
          <w:rtl/>
        </w:rPr>
      </w:pPr>
      <w:r w:rsidRPr="00271AFC">
        <w:rPr>
          <w:rtl/>
        </w:rPr>
        <w:t>(7)</w:t>
      </w:r>
      <w:r>
        <w:rPr>
          <w:rtl/>
        </w:rPr>
        <w:t xml:space="preserve"> اُصول الكافي ، ج 2 ، ص 232 ، باب المؤمن وعلاماته وصفاته ، ح 5 ، مع إختلاف يسير. وعنه في بحار الأنوار ، ج 67 ، ص 276 ، ب 14 ، ح 4. وجاء في أمالي الصدوق ، ص 439 ، المجلس الحادي والثمانون ، ح 16. وأعلام الدين للديلمي ، ص 117. </w:t>
      </w:r>
    </w:p>
    <w:p w:rsidR="00CB1BA7" w:rsidRDefault="00CB1BA7" w:rsidP="00CB1BA7">
      <w:pPr>
        <w:pStyle w:val="Heading2"/>
        <w:rPr>
          <w:rtl/>
        </w:rPr>
      </w:pPr>
      <w:r>
        <w:rPr>
          <w:rtl/>
        </w:rPr>
        <w:br w:type="page"/>
      </w:r>
      <w:bookmarkStart w:id="46" w:name="_Toc313868439"/>
      <w:bookmarkStart w:id="47" w:name="_Toc393797508"/>
      <w:r>
        <w:rPr>
          <w:rtl/>
        </w:rPr>
        <w:lastRenderedPageBreak/>
        <w:t>23</w:t>
      </w:r>
      <w:bookmarkEnd w:id="46"/>
      <w:bookmarkEnd w:id="47"/>
    </w:p>
    <w:p w:rsidR="00CB1BA7" w:rsidRDefault="00CB1BA7" w:rsidP="00CB1BA7">
      <w:pPr>
        <w:rPr>
          <w:rtl/>
        </w:rPr>
      </w:pPr>
      <w:r>
        <w:rPr>
          <w:rtl/>
        </w:rPr>
        <w:t xml:space="preserve">التمحيص ، روى أنّ رسول الله </w:t>
      </w:r>
      <w:r w:rsidR="001976EA" w:rsidRPr="001976EA">
        <w:rPr>
          <w:rStyle w:val="libAlaemChar"/>
          <w:rFonts w:hint="cs"/>
          <w:rtl/>
        </w:rPr>
        <w:t>صلى‌الله‌عليه‌وآله</w:t>
      </w:r>
      <w:r>
        <w:rPr>
          <w:rtl/>
        </w:rPr>
        <w:t xml:space="preserve"> قال : لا يكمل المؤمن إيمانه حتّى يحتوي على مائة وثلاث خصال ، فعلٌ وعملٌ ونيّةٌ وظاهرٌ وباطن </w:t>
      </w:r>
      <w:r w:rsidRPr="00980A2A">
        <w:rPr>
          <w:rStyle w:val="libFootnotenumChar"/>
          <w:rtl/>
        </w:rPr>
        <w:t>(1)</w:t>
      </w:r>
      <w:r>
        <w:rPr>
          <w:rtl/>
        </w:rPr>
        <w:t xml:space="preserve"> ، فقال أميرُ المؤمنين </w:t>
      </w:r>
      <w:r w:rsidR="0047015D" w:rsidRPr="0047015D">
        <w:rPr>
          <w:rStyle w:val="libAlaemChar"/>
          <w:rFonts w:hint="cs"/>
          <w:rtl/>
        </w:rPr>
        <w:t>عليه‌السلام</w:t>
      </w:r>
      <w:r>
        <w:rPr>
          <w:rtl/>
        </w:rPr>
        <w:t xml:space="preserve"> ، يا رسولَ اللّهِ ما يكونُ المائةُ وثلاث خصال؟ فقال : </w:t>
      </w:r>
    </w:p>
    <w:p w:rsidR="00CB1BA7" w:rsidRDefault="00CB1BA7" w:rsidP="001B166D">
      <w:pPr>
        <w:pStyle w:val="libBold2"/>
        <w:rPr>
          <w:rtl/>
        </w:rPr>
      </w:pPr>
      <w:r w:rsidRPr="000E45A3">
        <w:rPr>
          <w:rtl/>
        </w:rPr>
        <w:t>يا علي من صفاتِ المؤمن أن يكونَ جوّالَ الفِكر (2) ، جوهريَ الذِّكْر (3) ، كثيراً علمُه ، عظيماً حلمُه ، جميلَ المنازعة ، كريمَ المراجعة ، أوسعَ الناسِ صدراً ، وأذلَّهم نفساً (4)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A87A3E">
        <w:rPr>
          <w:rtl/>
        </w:rPr>
        <w:t>(1)</w:t>
      </w:r>
      <w:r>
        <w:rPr>
          <w:rtl/>
        </w:rPr>
        <w:t xml:space="preserve"> أي أنّ تلك الخصال يكون بعضها من الأفعال والأعمال ، وبعضها من النيّات وهي مع ذلك قد تكون ظاهرةً وقد تكون باطنة. </w:t>
      </w:r>
    </w:p>
    <w:p w:rsidR="00CB1BA7" w:rsidRDefault="00CB1BA7" w:rsidP="00CB1BA7">
      <w:pPr>
        <w:rPr>
          <w:rtl/>
        </w:rPr>
      </w:pPr>
      <w:r>
        <w:rPr>
          <w:rtl/>
        </w:rPr>
        <w:t xml:space="preserve">والفرق بين الفعل والعمل على ما في المفردات ، هو أنّ العمل ما كان صادراً بقصد ، بخلاف الفعل فالعمل أخصّ من الفعل </w:t>
      </w:r>
      <w:r w:rsidRPr="00980A2A">
        <w:rPr>
          <w:rStyle w:val="libFootnotenumChar"/>
          <w:rtl/>
        </w:rPr>
        <w:t>(1)</w:t>
      </w:r>
      <w:r>
        <w:rPr>
          <w:rtl/>
        </w:rPr>
        <w:t xml:space="preserve">. </w:t>
      </w:r>
    </w:p>
    <w:p w:rsidR="00CB1BA7" w:rsidRDefault="00CB1BA7" w:rsidP="00CB1BA7">
      <w:pPr>
        <w:rPr>
          <w:rtl/>
        </w:rPr>
      </w:pPr>
      <w:r w:rsidRPr="00A87A3E">
        <w:rPr>
          <w:rtl/>
        </w:rPr>
        <w:t>(2)</w:t>
      </w:r>
      <w:r>
        <w:rPr>
          <w:rtl/>
        </w:rPr>
        <w:t xml:space="preserve"> أي يطوف بفكره في الاُمور ، فيكون واسع الفكر. </w:t>
      </w:r>
    </w:p>
    <w:p w:rsidR="00CB1BA7" w:rsidRDefault="00CB1BA7" w:rsidP="00CB1BA7">
      <w:pPr>
        <w:rPr>
          <w:rtl/>
        </w:rPr>
      </w:pPr>
      <w:r w:rsidRPr="00A87A3E">
        <w:rPr>
          <w:rtl/>
        </w:rPr>
        <w:t>(3)</w:t>
      </w:r>
      <w:r>
        <w:rPr>
          <w:rtl/>
        </w:rPr>
        <w:t xml:space="preserve"> الجوهر هو كلّ حجر يستخرج منه شيء ينتفع به ، فيكون ذكر المؤمن وما يذكره نافعاً كالجوهر. </w:t>
      </w:r>
    </w:p>
    <w:p w:rsidR="00CB1BA7" w:rsidRDefault="00CB1BA7" w:rsidP="00CB1BA7">
      <w:pPr>
        <w:rPr>
          <w:rtl/>
        </w:rPr>
      </w:pPr>
      <w:r w:rsidRPr="00A87A3E">
        <w:rPr>
          <w:rtl/>
        </w:rPr>
        <w:t>(4)</w:t>
      </w:r>
      <w:r>
        <w:rPr>
          <w:rtl/>
        </w:rPr>
        <w:t xml:space="preserve"> أي يكون أذلّ الناس في نفسه وعند نفسه من جهة التواضع ، وان كان</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المفردات ، ص 348. </w:t>
      </w:r>
    </w:p>
    <w:p w:rsidR="00CB1BA7" w:rsidRDefault="00CB1BA7" w:rsidP="001B166D">
      <w:pPr>
        <w:pStyle w:val="libBold2"/>
        <w:rPr>
          <w:rtl/>
        </w:rPr>
      </w:pPr>
      <w:r>
        <w:rPr>
          <w:rtl/>
        </w:rPr>
        <w:br w:type="page"/>
      </w:r>
      <w:r w:rsidRPr="00F52F6E">
        <w:rPr>
          <w:rtl/>
        </w:rPr>
        <w:lastRenderedPageBreak/>
        <w:t>ضحكُه تبسّماً ، وإفهامُه تعلّماً (5) ، مذكّر الغافل ، معلَّمَ الجاهل ، لا يؤذي من يؤذيه (6) ، ولا يخوضُ فيما لا يعنيه ، ولا يَشمَتُ بمصيبة ، ولا يذكُرُ أحداً بغيبة ، بريئاً من المحرّمات ، واقفاً عند الشبهات (7) ، كثيرَ العطاء ، قليلَ الأذى ، عوناً للغريب ، وأباً لليتيم ، بُشرهُ في وجهه وحُزنُه في قلبه (8) ، مستبشراً بفقره (9) ، أحلى من الشهد ، وأصلدَ من الصّلد (10) ، لا يكشفُ سرّاً ، ولا يهتكُ ستراً ، لطيفَ الحركات ، حُلوَ المشاهدة ، كثيرَ العبادة ، حَسَنَ الوقار ، ليَّنَ الجانب (11) ، طويلَ الصمت ، حليماً إذا جُهل عليه ، صبوراً على مَن أساء إليه ، يُجلّ الكبير ، ويرحمُ الصغير ، أميناً على الأمانات ، بعيداً من الخيانات ، إلفُه التُقى ،</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عزيزاً عند الناس. </w:t>
      </w:r>
    </w:p>
    <w:p w:rsidR="00CB1BA7" w:rsidRDefault="00CB1BA7" w:rsidP="00CB1BA7">
      <w:pPr>
        <w:rPr>
          <w:rtl/>
        </w:rPr>
      </w:pPr>
      <w:r w:rsidRPr="005618FB">
        <w:rPr>
          <w:rtl/>
        </w:rPr>
        <w:t>(5)</w:t>
      </w:r>
      <w:r>
        <w:rPr>
          <w:rtl/>
        </w:rPr>
        <w:t xml:space="preserve"> أي يكون تفهيمه للناس بوجه التعلّم ، لا التعنّت والإلقاء في المشقّة. </w:t>
      </w:r>
    </w:p>
    <w:p w:rsidR="00CB1BA7" w:rsidRDefault="00CB1BA7" w:rsidP="00CB1BA7">
      <w:pPr>
        <w:rPr>
          <w:rtl/>
        </w:rPr>
      </w:pPr>
      <w:r w:rsidRPr="005618FB">
        <w:rPr>
          <w:rtl/>
        </w:rPr>
        <w:t>(6)</w:t>
      </w:r>
      <w:r>
        <w:rPr>
          <w:rtl/>
        </w:rPr>
        <w:t xml:space="preserve"> بل يصفح عنه ، ويتجاوز عن مقابلته بالأذيّة. </w:t>
      </w:r>
    </w:p>
    <w:p w:rsidR="00CB1BA7" w:rsidRDefault="00CB1BA7" w:rsidP="00CB1BA7">
      <w:pPr>
        <w:rPr>
          <w:rtl/>
        </w:rPr>
      </w:pPr>
      <w:r w:rsidRPr="005618FB">
        <w:rPr>
          <w:rtl/>
        </w:rPr>
        <w:t>(7)</w:t>
      </w:r>
      <w:r>
        <w:rPr>
          <w:rtl/>
        </w:rPr>
        <w:t xml:space="preserve"> فلا يرتكب حتّى الشبهات ، بل يقف دونها لأنّ في الشبهات عتاب ، وقد توقع الشخص في المحرّمات. </w:t>
      </w:r>
    </w:p>
    <w:p w:rsidR="00CB1BA7" w:rsidRDefault="00CB1BA7" w:rsidP="00CB1BA7">
      <w:pPr>
        <w:rPr>
          <w:rtl/>
        </w:rPr>
      </w:pPr>
      <w:r w:rsidRPr="005618FB">
        <w:rPr>
          <w:rtl/>
        </w:rPr>
        <w:t>(8)</w:t>
      </w:r>
      <w:r>
        <w:rPr>
          <w:rtl/>
        </w:rPr>
        <w:t xml:space="preserve"> فهو وإن كان حزين القلب في الباطن لكنّه متبسّم الوجه في الظاهر. </w:t>
      </w:r>
    </w:p>
    <w:p w:rsidR="00CB1BA7" w:rsidRDefault="00CB1BA7" w:rsidP="00CB1BA7">
      <w:pPr>
        <w:rPr>
          <w:rtl/>
        </w:rPr>
      </w:pPr>
      <w:r w:rsidRPr="005618FB">
        <w:rPr>
          <w:rtl/>
        </w:rPr>
        <w:t>(9)</w:t>
      </w:r>
      <w:r>
        <w:rPr>
          <w:rtl/>
        </w:rPr>
        <w:t xml:space="preserve"> أي فقر المال الذي هو شعار الصالحين لا فقر الدين ، فيستبشر ويفرح بهذا الفقر ، لأنّ مرارة الدنيا حلاوة الآخرة. </w:t>
      </w:r>
    </w:p>
    <w:p w:rsidR="00CB1BA7" w:rsidRDefault="00CB1BA7" w:rsidP="00CB1BA7">
      <w:pPr>
        <w:rPr>
          <w:rtl/>
        </w:rPr>
      </w:pPr>
      <w:r w:rsidRPr="005618FB">
        <w:rPr>
          <w:rtl/>
        </w:rPr>
        <w:t>(10)</w:t>
      </w:r>
      <w:r>
        <w:rPr>
          <w:rtl/>
        </w:rPr>
        <w:t xml:space="preserve"> الحجرُ الصَّلد بسكون اللام هو الحجر الصلب الأملس ، والمؤمن أصلب من الحجر الصلب في إيمانه ، لا يداخل قلبه ريب ولا شكّ ولا جزع ، بل يكون صبوراً عند الهزاهز وواثقاً بدينه عند الشدائد. </w:t>
      </w:r>
    </w:p>
    <w:p w:rsidR="00CB1BA7" w:rsidRDefault="00CB1BA7" w:rsidP="00CB1BA7">
      <w:pPr>
        <w:rPr>
          <w:rtl/>
        </w:rPr>
      </w:pPr>
      <w:r w:rsidRPr="005618FB">
        <w:rPr>
          <w:rtl/>
        </w:rPr>
        <w:t>(11)</w:t>
      </w:r>
      <w:r>
        <w:rPr>
          <w:rtl/>
        </w:rPr>
        <w:t xml:space="preserve"> فالمؤمن يكون لَيِّنَ العريكة غير فظّ ولا غليظ. </w:t>
      </w:r>
    </w:p>
    <w:p w:rsidR="00CB1BA7" w:rsidRDefault="00CB1BA7" w:rsidP="001B166D">
      <w:pPr>
        <w:pStyle w:val="libBold2"/>
        <w:rPr>
          <w:rtl/>
        </w:rPr>
      </w:pPr>
      <w:r>
        <w:rPr>
          <w:rtl/>
        </w:rPr>
        <w:br w:type="page"/>
      </w:r>
      <w:r w:rsidRPr="000E1E87">
        <w:rPr>
          <w:rtl/>
        </w:rPr>
        <w:lastRenderedPageBreak/>
        <w:t>وخُلقه الحياء (12) ، كثيرُ الحذر ، قليلُ الزلَلَ ، حركاتُه أدب ، وكلامُه عجيب (13) ، مقيلُ العثرة (14) ، ولا يتّبع العورة ، وَقوراً ، صبوراً ، رضيّاً ، شكوراً ، قليل الكلام ، صدوق اللسان ، بَرّاً ، مصوناً ، حليماً ، رفيقاً ، عفيفاً ، شريفاً ، لا لَعَّانٌ ، ولا نَمَّام ، ولا كذّاب ، ولا مغتاب ، ولا سبّاب ، ولا حسود ، ولا بخيل هشّاشاً بشّاشاً (15) ، لا حسّاس ، ولا جسّاس (16) ، يَطلبُ من الاُمور أعلاها ومن الأخلاقِ أسناها ، مشمولا بحفظِ اللّه ، مؤيّداً بتوفيقِ اللّه ، ذا قوّة في لين ، وعزمة في يقين ، لا يَحيف (17)</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0E1E87">
        <w:rPr>
          <w:rtl/>
        </w:rPr>
        <w:t>(12)</w:t>
      </w:r>
      <w:r>
        <w:rPr>
          <w:rtl/>
        </w:rPr>
        <w:t xml:space="preserve"> أي من أخلاقه الحياء ، وفي المستدرك ، حلفه الحياء ، أي أنّه محالف وملازم للحياء. </w:t>
      </w:r>
    </w:p>
    <w:p w:rsidR="00CB1BA7" w:rsidRDefault="00CB1BA7" w:rsidP="00CB1BA7">
      <w:pPr>
        <w:rPr>
          <w:rtl/>
        </w:rPr>
      </w:pPr>
      <w:r w:rsidRPr="000E1E87">
        <w:rPr>
          <w:rtl/>
        </w:rPr>
        <w:t>(13)</w:t>
      </w:r>
      <w:r>
        <w:rPr>
          <w:rtl/>
        </w:rPr>
        <w:t xml:space="preserve"> أي يعجب المستمعين بحُسنه. </w:t>
      </w:r>
    </w:p>
    <w:p w:rsidR="00CB1BA7" w:rsidRDefault="00CB1BA7" w:rsidP="00CB1BA7">
      <w:pPr>
        <w:rPr>
          <w:rtl/>
        </w:rPr>
      </w:pPr>
      <w:r w:rsidRPr="000E1E87">
        <w:rPr>
          <w:rtl/>
        </w:rPr>
        <w:t>(14)</w:t>
      </w:r>
      <w:r>
        <w:rPr>
          <w:rtl/>
        </w:rPr>
        <w:t xml:space="preserve"> العثرة هي الزلّة والخطيئة ، وإقالتها هي المسامحة والتجاوز عنها من الإقالة ، وهي المسامحة والموافقة على النقض. </w:t>
      </w:r>
    </w:p>
    <w:p w:rsidR="00CB1BA7" w:rsidRDefault="00CB1BA7" w:rsidP="00CB1BA7">
      <w:pPr>
        <w:rPr>
          <w:rtl/>
        </w:rPr>
      </w:pPr>
      <w:r w:rsidRPr="000E1E87">
        <w:rPr>
          <w:rtl/>
        </w:rPr>
        <w:t>(15)</w:t>
      </w:r>
      <w:r>
        <w:rPr>
          <w:rtl/>
        </w:rPr>
        <w:t xml:space="preserve"> من الهشاشة والبشاشة ، وهي طلاقة الوجه وحسن اللقاء. </w:t>
      </w:r>
    </w:p>
    <w:p w:rsidR="00CB1BA7" w:rsidRDefault="00CB1BA7" w:rsidP="00CB1BA7">
      <w:pPr>
        <w:rPr>
          <w:rtl/>
        </w:rPr>
      </w:pPr>
      <w:r w:rsidRPr="000E1E87">
        <w:rPr>
          <w:rtl/>
        </w:rPr>
        <w:t>(16)</w:t>
      </w:r>
      <w:r>
        <w:rPr>
          <w:rtl/>
        </w:rPr>
        <w:t xml:space="preserve"> من التحسّس والتجسّس. قيل معناهما واحد ، وهو التفتيش والبحث عن بواطن الاُمور وتتبّع الأخبار ، وقد يفرّق بينهما بأنّ التجسّس أكثر ما يقال في الشرّ بخلاف التحسّس ، فالجاسوس هو صاحب الشرّ كما أنّ الناموس هو صاحب سرّ الخير ، وقيل التجسّس بالجيم أن يطلبه لغيره ، والتحسّس بالحاء أن يطلبه لنفسه ، وقيل أيضاً بالجيم هو البحث عن العورات ، وبالحاء هو الإستماع لحديث القوم </w:t>
      </w:r>
      <w:r w:rsidRPr="00980A2A">
        <w:rPr>
          <w:rStyle w:val="libFootnotenumChar"/>
          <w:rtl/>
        </w:rPr>
        <w:t>(1)</w:t>
      </w:r>
      <w:r>
        <w:rPr>
          <w:rtl/>
        </w:rPr>
        <w:t xml:space="preserve">. </w:t>
      </w:r>
    </w:p>
    <w:p w:rsidR="00CB1BA7" w:rsidRDefault="00CB1BA7" w:rsidP="00CB1BA7">
      <w:pPr>
        <w:rPr>
          <w:rtl/>
        </w:rPr>
      </w:pPr>
      <w:r w:rsidRPr="000E1E87">
        <w:rPr>
          <w:rtl/>
        </w:rPr>
        <w:t>(17)</w:t>
      </w:r>
      <w:r>
        <w:rPr>
          <w:rtl/>
        </w:rPr>
        <w:t xml:space="preserve"> من الحيف بمعنى الظلم والجور. يقال حاف في حكمه أي جارَ فيه.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مجمع البحرين ، ص 323. </w:t>
      </w:r>
    </w:p>
    <w:p w:rsidR="00CB1BA7" w:rsidRDefault="00CB1BA7" w:rsidP="001B166D">
      <w:pPr>
        <w:pStyle w:val="libBold2"/>
        <w:rPr>
          <w:rtl/>
        </w:rPr>
      </w:pPr>
      <w:r>
        <w:rPr>
          <w:rtl/>
        </w:rPr>
        <w:br w:type="page"/>
      </w:r>
      <w:r w:rsidRPr="00735BCD">
        <w:rPr>
          <w:rFonts w:hint="cs"/>
          <w:rtl/>
        </w:rPr>
        <w:lastRenderedPageBreak/>
        <w:t xml:space="preserve">على من يبغض ، </w:t>
      </w:r>
      <w:r w:rsidRPr="00735BCD">
        <w:rPr>
          <w:rtl/>
        </w:rPr>
        <w:t>ولا يأثم في مَنْ يُحبّ ، صبورٌ في الشدائد ، لا يجور ، ولا يعتدي ، ولا يأتي بما يشتهي ، الفقرُ شعارُه (18) ، والصبرُ دثارُه (19) ، قليلُ المؤونة ، كثيرُ المعونة ، كثيرُ الصيام ، طويلُ القيام ، قليل المنام ، قلبه تقيّ ، وعلمهُ زكيّ ، إذا قَدَر عفا ، وإذا وَعَد وفى ، يصومُ رغباً ، ويُصلّي رهباً ، ويُحسِنُ في عمله كأنّه ناظر إليه ، غضّ الطَّرْف (20) ، سخيُّ الكفّ ، لا يردُّ سائلا ولا يبخلُ بنائل (21) ، متواصلا إلى الإخوان ، مترادفاً إلى الإحسان ، يَزِنُ كلامَه ، ويُخرسُ لسانَه (22) ، لا يغرقُ في بغضه ، ولا يهلكُ في حُبّه ، لا يقبل الباطلَ من صديقه ، ولا يردّ الحقَّ من عدوّه ، ولا يتعلّم إلاّ ليعلم ، ولا يعلم إلاّ ليعمل ، قليلا حقدُه ، كثيراً شكرُه ، يطلب النهار معيشته ، ويبكي الليل على خطيئتِه ، إنْ سَلَكَ مع أهل الدنيا كان</w:t>
      </w:r>
      <w:r>
        <w:rPr>
          <w:rtl/>
        </w:rPr>
        <w:t xml:space="preserve"> ..</w:t>
      </w:r>
      <w:r w:rsidRPr="00735BCD">
        <w:rPr>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F07D1B">
        <w:rPr>
          <w:rtl/>
        </w:rPr>
        <w:t>(18)</w:t>
      </w:r>
      <w:r>
        <w:rPr>
          <w:rtl/>
        </w:rPr>
        <w:t xml:space="preserve"> الشعار هو الثوب الذي يلي الجسد يُسمّى بالشعار لأنّه يلي الشعر ، وفي حديث مناجاة موسى بن عمران </w:t>
      </w:r>
      <w:r w:rsidR="0047015D" w:rsidRPr="0047015D">
        <w:rPr>
          <w:rStyle w:val="libAlaemChar"/>
          <w:rFonts w:hint="cs"/>
          <w:rtl/>
        </w:rPr>
        <w:t>عليه‌السلام</w:t>
      </w:r>
      <w:r>
        <w:rPr>
          <w:rtl/>
        </w:rPr>
        <w:t xml:space="preserve"> « يا موسى ، إذا رأيت الفقر مقبلا فقل مرحباً بشعار الصالحين » كما تلاحظه مع ما يخصّه من معنى الفقر في الحديث </w:t>
      </w:r>
      <w:r w:rsidRPr="00980A2A">
        <w:rPr>
          <w:rStyle w:val="libFootnotenumChar"/>
          <w:rtl/>
        </w:rPr>
        <w:t>(1)</w:t>
      </w:r>
      <w:r>
        <w:rPr>
          <w:rtl/>
        </w:rPr>
        <w:t xml:space="preserve">. </w:t>
      </w:r>
    </w:p>
    <w:p w:rsidR="00CB1BA7" w:rsidRDefault="00CB1BA7" w:rsidP="00CB1BA7">
      <w:pPr>
        <w:rPr>
          <w:rtl/>
        </w:rPr>
      </w:pPr>
      <w:r w:rsidRPr="00F07D1B">
        <w:rPr>
          <w:rtl/>
        </w:rPr>
        <w:t>(19)</w:t>
      </w:r>
      <w:r>
        <w:rPr>
          <w:rtl/>
        </w:rPr>
        <w:t xml:space="preserve"> الدثار هو الثوب الذي يُلبس فوق الشعار. يقال تدثّر بثيابه أي لبسها. </w:t>
      </w:r>
    </w:p>
    <w:p w:rsidR="00CB1BA7" w:rsidRDefault="00CB1BA7" w:rsidP="00CB1BA7">
      <w:pPr>
        <w:rPr>
          <w:rtl/>
        </w:rPr>
      </w:pPr>
      <w:r w:rsidRPr="00F07D1B">
        <w:rPr>
          <w:rtl/>
        </w:rPr>
        <w:t>(20)</w:t>
      </w:r>
      <w:r>
        <w:rPr>
          <w:rtl/>
        </w:rPr>
        <w:t xml:space="preserve"> أي يغضّ ويخفض عينه عمّا حرّم الله النظر إليه. </w:t>
      </w:r>
    </w:p>
    <w:p w:rsidR="00CB1BA7" w:rsidRDefault="00CB1BA7" w:rsidP="00CB1BA7">
      <w:pPr>
        <w:rPr>
          <w:rtl/>
        </w:rPr>
      </w:pPr>
      <w:r w:rsidRPr="00F07D1B">
        <w:rPr>
          <w:rtl/>
        </w:rPr>
        <w:t>(21)</w:t>
      </w:r>
      <w:r>
        <w:rPr>
          <w:rtl/>
        </w:rPr>
        <w:t xml:space="preserve"> نائل وجمعه نوائل هي العطيّة. </w:t>
      </w:r>
    </w:p>
    <w:p w:rsidR="00CB1BA7" w:rsidRDefault="00CB1BA7" w:rsidP="00CB1BA7">
      <w:pPr>
        <w:rPr>
          <w:rtl/>
        </w:rPr>
      </w:pPr>
      <w:r w:rsidRPr="00F07D1B">
        <w:rPr>
          <w:rtl/>
        </w:rPr>
        <w:t>(22)</w:t>
      </w:r>
      <w:r>
        <w:rPr>
          <w:rtl/>
        </w:rPr>
        <w:t xml:space="preserve"> فيكفّ عمّا لا يحلّ التكلّم به.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72 ، ص 1 ، ب 94 ، في فضل الفقر والفقراء وحبّهم ومجالستهم والرضا بالفقر. </w:t>
      </w:r>
    </w:p>
    <w:p w:rsidR="00CB1BA7" w:rsidRDefault="00CB1BA7" w:rsidP="001B166D">
      <w:pPr>
        <w:pStyle w:val="libBold2"/>
        <w:rPr>
          <w:rtl/>
        </w:rPr>
      </w:pPr>
      <w:r>
        <w:rPr>
          <w:rtl/>
        </w:rPr>
        <w:br w:type="page"/>
      </w:r>
      <w:r w:rsidRPr="004E177F">
        <w:rPr>
          <w:rtl/>
        </w:rPr>
        <w:lastRenderedPageBreak/>
        <w:t>أكيسَهم (23) وإنْ سلكَ مع أهل الآخرةِ كان أورعَهم ، لا يرضى في كسبِه بشُبهة ، ولا يعملُ في دينِه برخصة (24) ، يَعطِفُ على أخيه بزلّتِه ويَرعى (25) ما مضى من قديمِ صحبته (26).</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4E177F">
        <w:rPr>
          <w:rtl/>
        </w:rPr>
        <w:t>(23)</w:t>
      </w:r>
      <w:r>
        <w:rPr>
          <w:rtl/>
        </w:rPr>
        <w:t xml:space="preserve"> الكيّس هو العاقل. قيل هو مأخوذ من الكَيْس بفتح الكاف وسكون الياء المخفّفة ، بمعنى العقل والفطانة وجودة القريحة </w:t>
      </w:r>
      <w:r w:rsidRPr="00980A2A">
        <w:rPr>
          <w:rStyle w:val="libFootnotenumChar"/>
          <w:rtl/>
        </w:rPr>
        <w:t>(1)</w:t>
      </w:r>
      <w:r>
        <w:rPr>
          <w:rtl/>
        </w:rPr>
        <w:t xml:space="preserve">. </w:t>
      </w:r>
    </w:p>
    <w:p w:rsidR="00CB1BA7" w:rsidRDefault="00CB1BA7" w:rsidP="00CB1BA7">
      <w:pPr>
        <w:rPr>
          <w:rtl/>
        </w:rPr>
      </w:pPr>
      <w:r w:rsidRPr="004E177F">
        <w:rPr>
          <w:rtl/>
        </w:rPr>
        <w:t>(24)</w:t>
      </w:r>
      <w:r>
        <w:rPr>
          <w:rtl/>
        </w:rPr>
        <w:t xml:space="preserve"> أي لا يتساهل فيه ، من الرخصة بمعنى التسهيل في الأمر ورفع التشديد فيه. </w:t>
      </w:r>
    </w:p>
    <w:p w:rsidR="00CB1BA7" w:rsidRDefault="00CB1BA7" w:rsidP="00CB1BA7">
      <w:pPr>
        <w:rPr>
          <w:rtl/>
        </w:rPr>
      </w:pPr>
      <w:r w:rsidRPr="004E177F">
        <w:rPr>
          <w:rtl/>
        </w:rPr>
        <w:t>(25)</w:t>
      </w:r>
      <w:r>
        <w:rPr>
          <w:rtl/>
        </w:rPr>
        <w:t xml:space="preserve"> في المستدرك ، « ويرضى ». </w:t>
      </w:r>
    </w:p>
    <w:p w:rsidR="00CB1BA7" w:rsidRDefault="00CB1BA7" w:rsidP="00CB1BA7">
      <w:pPr>
        <w:rPr>
          <w:rtl/>
        </w:rPr>
      </w:pPr>
      <w:r w:rsidRPr="004E177F">
        <w:rPr>
          <w:rtl/>
        </w:rPr>
        <w:t>(26)</w:t>
      </w:r>
      <w:r>
        <w:rPr>
          <w:rtl/>
        </w:rPr>
        <w:t xml:space="preserve"> كتاب التمحيص لأبي علي محمّد بن همام الكاتب المتوفّى سنة 336</w:t>
      </w:r>
      <w:r>
        <w:rPr>
          <w:rFonts w:hint="cs"/>
          <w:rtl/>
        </w:rPr>
        <w:t xml:space="preserve"> </w:t>
      </w:r>
      <w:r>
        <w:rPr>
          <w:rtl/>
        </w:rPr>
        <w:t xml:space="preserve">هجـ ، ص 74 ، ح 171. ورواه في المستدرك ، ج 11 ، ص 178 ، ح 22 ، المسلسل 12686 ، في أبواب جهاد النفس ، الباب الرابع في إستحباب ملازمة الصفات الحميدة.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مجمع البحرين ، ص 332. </w:t>
      </w:r>
    </w:p>
    <w:p w:rsidR="00CB1BA7" w:rsidRDefault="00CB1BA7" w:rsidP="00CB1BA7">
      <w:pPr>
        <w:pStyle w:val="Heading2"/>
        <w:rPr>
          <w:rtl/>
        </w:rPr>
      </w:pPr>
      <w:r>
        <w:rPr>
          <w:rtl/>
        </w:rPr>
        <w:br w:type="page"/>
      </w:r>
      <w:bookmarkStart w:id="48" w:name="_Toc313868440"/>
      <w:bookmarkStart w:id="49" w:name="_Toc393797509"/>
      <w:r>
        <w:rPr>
          <w:rtl/>
        </w:rPr>
        <w:lastRenderedPageBreak/>
        <w:t>24</w:t>
      </w:r>
      <w:bookmarkEnd w:id="48"/>
      <w:bookmarkEnd w:id="49"/>
    </w:p>
    <w:p w:rsidR="00CB1BA7" w:rsidRDefault="00CB1BA7" w:rsidP="00CB1BA7">
      <w:pPr>
        <w:rPr>
          <w:rtl/>
        </w:rPr>
      </w:pPr>
      <w:r>
        <w:rPr>
          <w:rtl/>
        </w:rPr>
        <w:t xml:space="preserve">فرحة الغري </w:t>
      </w:r>
      <w:r w:rsidRPr="00F8777F">
        <w:rPr>
          <w:rtl/>
        </w:rPr>
        <w:t>(1)</w:t>
      </w:r>
      <w:r>
        <w:rPr>
          <w:rtl/>
        </w:rPr>
        <w:t xml:space="preserve"> ، عن يحيى بن سعيد ، عن محمّد بن أبي البركات بن إبراهيم الصنعاني ، عن الحسين بن رطبة ، عن أبي علي بن شيخ الطائفة ، عن أبيه ، عن المفيد ، عن محمّد بن أحمد بن داود ، عن محمّد بن علي بن الفضل ، عن الحسين بن محمّد بن الفرزدق ، عن علي بن موسى [ بن ] الأحول ، عن محمّد بن أبي السري ، عن عبدالله بن محمّد البلوي ، عن عمارة بن يزيد ، عن أبي عامر التباني واعظ أهل الحجاز قال : أتيت أبا عبدالله جعفر بن محمّد </w:t>
      </w:r>
      <w:r w:rsidR="0047015D" w:rsidRPr="0047015D">
        <w:rPr>
          <w:rStyle w:val="libAlaemChar"/>
          <w:rFonts w:hint="cs"/>
          <w:rtl/>
        </w:rPr>
        <w:t>عليه‌السلام</w:t>
      </w:r>
      <w:r>
        <w:rPr>
          <w:rtl/>
        </w:rPr>
        <w:t xml:space="preserve"> وقلت له ، يابن رسول الله ما لمن زار قبرَه يعني أمير المؤمنين </w:t>
      </w:r>
      <w:r w:rsidR="0047015D" w:rsidRPr="0047015D">
        <w:rPr>
          <w:rStyle w:val="libAlaemChar"/>
          <w:rFonts w:hint="cs"/>
          <w:rtl/>
        </w:rPr>
        <w:t>عليه‌السلام</w:t>
      </w:r>
      <w:r>
        <w:rPr>
          <w:rtl/>
        </w:rPr>
        <w:t xml:space="preserve"> وعمَّرَ تربته؟ </w:t>
      </w:r>
    </w:p>
    <w:p w:rsidR="00CB1BA7" w:rsidRDefault="00CB1BA7" w:rsidP="00CB1BA7">
      <w:pPr>
        <w:rPr>
          <w:rtl/>
        </w:rPr>
      </w:pPr>
      <w:r>
        <w:rPr>
          <w:rtl/>
        </w:rPr>
        <w:t xml:space="preserve">قال : يا أبا عامر حدّثني أبي ، عن أبيه ، عن جدّه الحسين بن علي ، عن علي </w:t>
      </w:r>
      <w:r w:rsidR="00655C89" w:rsidRPr="00655C89">
        <w:rPr>
          <w:rStyle w:val="libAlaemChar"/>
          <w:rFonts w:hint="cs"/>
          <w:rtl/>
        </w:rPr>
        <w:t>عليهم‌السلام</w:t>
      </w:r>
      <w:r>
        <w:rPr>
          <w:rtl/>
        </w:rPr>
        <w:t xml:space="preserve"> أنّ رسول الله </w:t>
      </w:r>
      <w:r w:rsidR="001976EA" w:rsidRPr="001976EA">
        <w:rPr>
          <w:rStyle w:val="libAlaemChar"/>
          <w:rFonts w:hint="cs"/>
          <w:rtl/>
        </w:rPr>
        <w:t>صلى‌الله‌عليه‌وآله</w:t>
      </w:r>
      <w:r>
        <w:rPr>
          <w:rtl/>
        </w:rPr>
        <w:t xml:space="preserve"> قال له : </w:t>
      </w:r>
    </w:p>
    <w:p w:rsidR="00CB1BA7" w:rsidRDefault="00CB1BA7" w:rsidP="001B166D">
      <w:pPr>
        <w:pStyle w:val="libBold2"/>
        <w:rPr>
          <w:rtl/>
        </w:rPr>
      </w:pPr>
      <w:r w:rsidRPr="00F8777F">
        <w:rPr>
          <w:rtl/>
        </w:rPr>
        <w:t>واللّهِ لتُقتَلَنَّ بأرضِ</w:t>
      </w:r>
      <w:r>
        <w:rPr>
          <w:rtl/>
        </w:rPr>
        <w:t xml:space="preserve"> ..</w:t>
      </w:r>
      <w:r w:rsidRPr="00F8777F">
        <w:rPr>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F8777F">
        <w:rPr>
          <w:rtl/>
        </w:rPr>
        <w:t>(1)</w:t>
      </w:r>
      <w:r>
        <w:rPr>
          <w:rtl/>
        </w:rPr>
        <w:t xml:space="preserve"> رواه السيّد ابن طاووس بطريق آخر عن نصير الدين الطوسي ، عن والده ، عن القطب الراوندي ، عن ذي الفقار بن معبد ، عن شيخ الطائفة ، عن المفيد ، عن محمّد بن أحمد بن داود ، عن إسحاق بن محمّد ، عن زكريا بن طهمان ، عن الحسن بن عبدالله بن المغيرة ، عن علي بن حسّان ، عن عمّه عبد الرحمن ، عن أبي عبدالله </w:t>
      </w:r>
      <w:r w:rsidR="0047015D" w:rsidRPr="0047015D">
        <w:rPr>
          <w:rStyle w:val="libAlaemChar"/>
          <w:rFonts w:hint="cs"/>
          <w:rtl/>
        </w:rPr>
        <w:t>عليه‌السلام</w:t>
      </w:r>
      <w:r>
        <w:rPr>
          <w:rtl/>
        </w:rPr>
        <w:t xml:space="preserve"> .. </w:t>
      </w:r>
    </w:p>
    <w:p w:rsidR="00CB1BA7" w:rsidRDefault="00CB1BA7" w:rsidP="00CB1BA7">
      <w:pPr>
        <w:rPr>
          <w:rtl/>
        </w:rPr>
      </w:pPr>
      <w:r>
        <w:rPr>
          <w:rtl/>
        </w:rPr>
        <w:t xml:space="preserve">وكذا رواه بسند ثالث بالإسناد المتقدّم عن محمّد بن أحمد بن داود ، عن محمّد بن علي بن الفضل ، عن أبي أحمد إسحاق بن محمّد المقريء المنصوري مولى المنصور ، عن أحمد بن زكريا بن طهمان مثله. </w:t>
      </w:r>
    </w:p>
    <w:p w:rsidR="00CB1BA7" w:rsidRDefault="00CB1BA7" w:rsidP="001B166D">
      <w:pPr>
        <w:pStyle w:val="libBold2"/>
        <w:rPr>
          <w:rtl/>
        </w:rPr>
      </w:pPr>
      <w:r>
        <w:rPr>
          <w:rtl/>
        </w:rPr>
        <w:br w:type="page"/>
      </w:r>
      <w:r w:rsidRPr="00A6761E">
        <w:rPr>
          <w:rtl/>
        </w:rPr>
        <w:lastRenderedPageBreak/>
        <w:t>العراق (2) وتُدفنُ بها (3) قلتُ ، يا رسولَ اللّه</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A6761E">
        <w:rPr>
          <w:rtl/>
        </w:rPr>
        <w:t>(2)</w:t>
      </w:r>
      <w:r>
        <w:rPr>
          <w:rtl/>
        </w:rPr>
        <w:t xml:space="preserve"> فقد استشهد صلوات الله عليه في العراق ، في محراب مسجد الكوفة ، كما صرّحت بذلك مصادر الخاصّة والعامّة مثل أمالي الشيخ الطوسي </w:t>
      </w:r>
      <w:r w:rsidRPr="00980A2A">
        <w:rPr>
          <w:rStyle w:val="libFootnotenumChar"/>
          <w:rtl/>
        </w:rPr>
        <w:t>(1)</w:t>
      </w:r>
      <w:r>
        <w:rPr>
          <w:rtl/>
        </w:rPr>
        <w:t xml:space="preserve"> ، مصباح الزائر </w:t>
      </w:r>
      <w:r w:rsidRPr="00980A2A">
        <w:rPr>
          <w:rStyle w:val="libFootnotenumChar"/>
          <w:rtl/>
        </w:rPr>
        <w:t>(2)</w:t>
      </w:r>
      <w:r>
        <w:rPr>
          <w:rtl/>
        </w:rPr>
        <w:t xml:space="preserve"> ، بحار الأنوار </w:t>
      </w:r>
      <w:r w:rsidRPr="00980A2A">
        <w:rPr>
          <w:rStyle w:val="libFootnotenumChar"/>
          <w:rtl/>
        </w:rPr>
        <w:t>(3)</w:t>
      </w:r>
      <w:r>
        <w:rPr>
          <w:rtl/>
        </w:rPr>
        <w:t xml:space="preserve"> ، تحفة الزائر </w:t>
      </w:r>
      <w:r w:rsidRPr="00980A2A">
        <w:rPr>
          <w:rStyle w:val="libFootnotenumChar"/>
          <w:rtl/>
        </w:rPr>
        <w:t>(4)</w:t>
      </w:r>
      <w:r>
        <w:rPr>
          <w:rtl/>
        </w:rPr>
        <w:t xml:space="preserve"> ، مطلوب الزائرين </w:t>
      </w:r>
      <w:r w:rsidRPr="00980A2A">
        <w:rPr>
          <w:rStyle w:val="libFootnotenumChar"/>
          <w:rtl/>
        </w:rPr>
        <w:t>(5)</w:t>
      </w:r>
      <w:r>
        <w:rPr>
          <w:rtl/>
        </w:rPr>
        <w:t xml:space="preserve"> ، تنقيح المقال </w:t>
      </w:r>
      <w:r w:rsidRPr="00980A2A">
        <w:rPr>
          <w:rStyle w:val="libFootnotenumChar"/>
          <w:rtl/>
        </w:rPr>
        <w:t>(6)</w:t>
      </w:r>
      <w:r>
        <w:rPr>
          <w:rtl/>
        </w:rPr>
        <w:t xml:space="preserve"> ، منتخب التواريخ </w:t>
      </w:r>
      <w:r w:rsidRPr="00980A2A">
        <w:rPr>
          <w:rStyle w:val="libFootnotenumChar"/>
          <w:rtl/>
        </w:rPr>
        <w:t>(7)</w:t>
      </w:r>
      <w:r>
        <w:rPr>
          <w:rtl/>
        </w:rPr>
        <w:t xml:space="preserve"> ، دائرة المعارف </w:t>
      </w:r>
      <w:r w:rsidRPr="00980A2A">
        <w:rPr>
          <w:rStyle w:val="libFootnotenumChar"/>
          <w:rtl/>
        </w:rPr>
        <w:t>(8)</w:t>
      </w:r>
      <w:r>
        <w:rPr>
          <w:rtl/>
        </w:rPr>
        <w:t xml:space="preserve"> ، كتاب الفضائل </w:t>
      </w:r>
      <w:r w:rsidRPr="00980A2A">
        <w:rPr>
          <w:rStyle w:val="libFootnotenumChar"/>
          <w:rtl/>
        </w:rPr>
        <w:t>(9)</w:t>
      </w:r>
      <w:r>
        <w:rPr>
          <w:rtl/>
        </w:rPr>
        <w:t xml:space="preserve"> لأحمد بن حنبل ، كنز العمّال </w:t>
      </w:r>
      <w:r w:rsidRPr="00980A2A">
        <w:rPr>
          <w:rStyle w:val="libFootnotenumChar"/>
          <w:rtl/>
        </w:rPr>
        <w:t>(10)</w:t>
      </w:r>
      <w:r>
        <w:rPr>
          <w:rtl/>
        </w:rPr>
        <w:t xml:space="preserve"> للمتّقي الهندي ، مقتل </w:t>
      </w:r>
      <w:r w:rsidRPr="00980A2A">
        <w:rPr>
          <w:rStyle w:val="libFootnotenumChar"/>
          <w:rtl/>
        </w:rPr>
        <w:t>(11)</w:t>
      </w:r>
      <w:r>
        <w:rPr>
          <w:rtl/>
        </w:rPr>
        <w:t xml:space="preserve"> ابن أبي الدنيا. </w:t>
      </w:r>
    </w:p>
    <w:p w:rsidR="00CB1BA7" w:rsidRDefault="00CB1BA7" w:rsidP="00CB1BA7">
      <w:pPr>
        <w:rPr>
          <w:rtl/>
        </w:rPr>
      </w:pPr>
      <w:r w:rsidRPr="00A6761E">
        <w:rPr>
          <w:rtl/>
        </w:rPr>
        <w:t>(3)</w:t>
      </w:r>
      <w:r>
        <w:rPr>
          <w:rtl/>
        </w:rPr>
        <w:t xml:space="preserve"> فقد دفن جثمانه الطاهر في ظهر الكوفة بالغريّ ، عند الذكوات البيض ، في النجف الأشرف ، حيث روضته المقدّسة الآن محفوفة بالنور ، وقد اتّفقت الشيعة نقلا عن أئمّتهم </w:t>
      </w:r>
      <w:r w:rsidR="00655C89" w:rsidRPr="00655C89">
        <w:rPr>
          <w:rStyle w:val="libAlaemChar"/>
          <w:rFonts w:hint="cs"/>
          <w:rtl/>
        </w:rPr>
        <w:t>عليهم‌السلام</w:t>
      </w:r>
      <w:r>
        <w:rPr>
          <w:rtl/>
        </w:rPr>
        <w:t xml:space="preserve"> انّه لم يدفن أمير المؤمنين </w:t>
      </w:r>
      <w:r w:rsidR="0047015D" w:rsidRPr="0047015D">
        <w:rPr>
          <w:rStyle w:val="libAlaemChar"/>
          <w:rFonts w:hint="cs"/>
          <w:rtl/>
        </w:rPr>
        <w:t>عليه‌السلام</w:t>
      </w:r>
      <w:r>
        <w:rPr>
          <w:rtl/>
        </w:rPr>
        <w:t xml:space="preserve"> إلاّ في الغري في الموضع المعروف الآن والأخبار بذلك متواترة كما أفاده المحدّث القمي </w:t>
      </w:r>
      <w:r w:rsidRPr="00980A2A">
        <w:rPr>
          <w:rStyle w:val="libFootnotenumChar"/>
          <w:rtl/>
        </w:rPr>
        <w:t>(12)</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أمالي الطوسي ، ج 3 ، ص 18. </w:t>
      </w:r>
    </w:p>
    <w:p w:rsidR="00CB1BA7" w:rsidRDefault="00CB1BA7" w:rsidP="006C0264">
      <w:pPr>
        <w:pStyle w:val="libFootnote0"/>
        <w:rPr>
          <w:rtl/>
        </w:rPr>
      </w:pPr>
      <w:r>
        <w:rPr>
          <w:rtl/>
        </w:rPr>
        <w:t xml:space="preserve">2 ـ مصباح الزائر ، ص 464. </w:t>
      </w:r>
    </w:p>
    <w:p w:rsidR="00CB1BA7" w:rsidRDefault="00CB1BA7" w:rsidP="006C0264">
      <w:pPr>
        <w:pStyle w:val="libFootnote0"/>
        <w:rPr>
          <w:rtl/>
        </w:rPr>
      </w:pPr>
      <w:r>
        <w:rPr>
          <w:rtl/>
        </w:rPr>
        <w:t xml:space="preserve">3 ـ بحار الأنوار ، ج 40 ، ص 281. </w:t>
      </w:r>
    </w:p>
    <w:p w:rsidR="00CB1BA7" w:rsidRDefault="00CB1BA7" w:rsidP="006C0264">
      <w:pPr>
        <w:pStyle w:val="libFootnote0"/>
        <w:rPr>
          <w:rtl/>
        </w:rPr>
      </w:pPr>
      <w:r>
        <w:rPr>
          <w:rtl/>
        </w:rPr>
        <w:t xml:space="preserve">4 ـ تحفة الزائر ، ص 120. </w:t>
      </w:r>
    </w:p>
    <w:p w:rsidR="00CB1BA7" w:rsidRDefault="00CB1BA7" w:rsidP="006C0264">
      <w:pPr>
        <w:pStyle w:val="libFootnote0"/>
        <w:rPr>
          <w:rtl/>
        </w:rPr>
      </w:pPr>
      <w:r>
        <w:rPr>
          <w:rtl/>
        </w:rPr>
        <w:t xml:space="preserve">5 ـ مطلوب الزائرين ، ص 10. </w:t>
      </w:r>
    </w:p>
    <w:p w:rsidR="00CB1BA7" w:rsidRDefault="00CB1BA7" w:rsidP="006C0264">
      <w:pPr>
        <w:pStyle w:val="libFootnote0"/>
        <w:rPr>
          <w:rtl/>
        </w:rPr>
      </w:pPr>
      <w:r>
        <w:rPr>
          <w:rtl/>
        </w:rPr>
        <w:t xml:space="preserve">6 ـ تنقيح المقال : ج 1 ، ص 186. </w:t>
      </w:r>
    </w:p>
    <w:p w:rsidR="00CB1BA7" w:rsidRDefault="00CB1BA7" w:rsidP="006C0264">
      <w:pPr>
        <w:pStyle w:val="libFootnote0"/>
        <w:rPr>
          <w:rtl/>
        </w:rPr>
      </w:pPr>
      <w:r>
        <w:rPr>
          <w:rtl/>
        </w:rPr>
        <w:t xml:space="preserve">7 ـ منتخب التواريخ ، ص 140. </w:t>
      </w:r>
    </w:p>
    <w:p w:rsidR="00CB1BA7" w:rsidRDefault="00CB1BA7" w:rsidP="006C0264">
      <w:pPr>
        <w:pStyle w:val="libFootnote0"/>
        <w:rPr>
          <w:rtl/>
        </w:rPr>
      </w:pPr>
      <w:r>
        <w:rPr>
          <w:rtl/>
        </w:rPr>
        <w:t xml:space="preserve">8 ـ دائرة المعارف ، ص 19. </w:t>
      </w:r>
    </w:p>
    <w:p w:rsidR="00CB1BA7" w:rsidRDefault="00CB1BA7" w:rsidP="006C0264">
      <w:pPr>
        <w:pStyle w:val="libFootnote0"/>
        <w:rPr>
          <w:rtl/>
        </w:rPr>
      </w:pPr>
      <w:r>
        <w:rPr>
          <w:rtl/>
        </w:rPr>
        <w:t xml:space="preserve">9 ـ الفضائل ، ص 38 ، ح 63. </w:t>
      </w:r>
    </w:p>
    <w:p w:rsidR="00CB1BA7" w:rsidRDefault="00CB1BA7" w:rsidP="006C0264">
      <w:pPr>
        <w:pStyle w:val="libFootnote0"/>
        <w:rPr>
          <w:rtl/>
        </w:rPr>
      </w:pPr>
      <w:r>
        <w:rPr>
          <w:rtl/>
        </w:rPr>
        <w:t xml:space="preserve">10 ـ كنز العمّال ، ج 15 ، ص 170 ، ح 497. </w:t>
      </w:r>
    </w:p>
    <w:p w:rsidR="00CB1BA7" w:rsidRDefault="00CB1BA7" w:rsidP="006C0264">
      <w:pPr>
        <w:pStyle w:val="libFootnote0"/>
        <w:rPr>
          <w:rtl/>
        </w:rPr>
      </w:pPr>
      <w:r>
        <w:rPr>
          <w:rtl/>
        </w:rPr>
        <w:t xml:space="preserve">11 ـ مقتل ابن أبي الدنيا ، ص 30 ، ح 5. </w:t>
      </w:r>
    </w:p>
    <w:p w:rsidR="00CB1BA7" w:rsidRDefault="00CB1BA7" w:rsidP="006C0264">
      <w:pPr>
        <w:pStyle w:val="libFootnote0"/>
        <w:rPr>
          <w:rtl/>
        </w:rPr>
      </w:pPr>
      <w:r>
        <w:rPr>
          <w:rtl/>
        </w:rPr>
        <w:t xml:space="preserve">12 ـ سفينة البحار ، ج 7 ، ص 205. </w:t>
      </w:r>
    </w:p>
    <w:p w:rsidR="00CB1BA7" w:rsidRPr="004C6BF3" w:rsidRDefault="00CB1BA7" w:rsidP="001B166D">
      <w:pPr>
        <w:pStyle w:val="libBold2"/>
        <w:rPr>
          <w:rtl/>
        </w:rPr>
      </w:pPr>
      <w:r>
        <w:rPr>
          <w:rtl/>
        </w:rPr>
        <w:br w:type="page"/>
      </w:r>
      <w:r w:rsidRPr="004C6BF3">
        <w:rPr>
          <w:rtl/>
        </w:rPr>
        <w:lastRenderedPageBreak/>
        <w:t>ما لمن زار قبورَنا وعمّرَها وتعاهدَها (4)</w:t>
      </w:r>
      <w:r>
        <w:rPr>
          <w:rtl/>
        </w:rPr>
        <w:t>؟</w:t>
      </w:r>
      <w:r w:rsidRPr="004C6BF3">
        <w:rPr>
          <w:rtl/>
        </w:rPr>
        <w:t xml:space="preserve"> فقال لي : </w:t>
      </w:r>
    </w:p>
    <w:p w:rsidR="00CB1BA7" w:rsidRPr="004C6BF3" w:rsidRDefault="00CB1BA7" w:rsidP="001B166D">
      <w:pPr>
        <w:pStyle w:val="libBold2"/>
        <w:rPr>
          <w:rtl/>
        </w:rPr>
      </w:pPr>
      <w:r w:rsidRPr="004C6BF3">
        <w:rPr>
          <w:rtl/>
        </w:rPr>
        <w:t xml:space="preserve">يا أبا الحسن إنّ اللّه تعالى جعلَ قبرَك وقبرَ ولدِك بقاعاً من بقاعِ الجنّة ، وعرصةً من عَرَصاتها ، وإنّ اللّهَ جعلَ قلوبَ نجباء من خلقه وصفوة من عبادِه تحنُّ إليكم ، وتحتمل المذلّةَ والأَذى ، فيعمّرونَ قبورَكم ، ويُكثِرُون زيارتَها تقرّباً منهم إلى اللّه ، ومودّةً منهم لرسولِه (5) ، اُولئك ، يا علي المخصوصُون بشفاعتي ، الواردون حوضي ، هم زوّاري غداً في الجنّة. </w:t>
      </w:r>
    </w:p>
    <w:p w:rsidR="00CB1BA7" w:rsidRDefault="00CB1BA7" w:rsidP="001B166D">
      <w:pPr>
        <w:pStyle w:val="libBold2"/>
        <w:rPr>
          <w:rtl/>
        </w:rPr>
      </w:pPr>
      <w:r w:rsidRPr="004C6BF3">
        <w:rPr>
          <w:rtl/>
        </w:rPr>
        <w:t>يا علي ، مَنْ عَمَّر قبورَكم وتعاهدَها فكإنّما أعانَ سليمانَ بن داود على بناء بيتِ المقدّس ، ومن زار قبورَكم عَدَلَ ذلك ثوابَ سبعين حجّة بعد حجّةِ الإسلام ، وخرجَ من ذنوبِه حتّى يرجع من زيارتِكم كيوم ولدتْهُ أُمُّه ، أَبْشِرْ ، وبشِّرْ أولياءَك ومحبّيكَ من النعيم وقرّةَ العين (6) بما لا عينَ رَأَت ولا أُذُنَ سَمِعَت ولا خَطَر على قلبِ بَشَر.</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4C6BF3">
        <w:rPr>
          <w:rtl/>
        </w:rPr>
        <w:t>(4)</w:t>
      </w:r>
      <w:r>
        <w:rPr>
          <w:rtl/>
        </w:rPr>
        <w:t xml:space="preserve"> التعاهد هو التحفّظ بالشيء وتجديد العهد به. </w:t>
      </w:r>
    </w:p>
    <w:p w:rsidR="00CB1BA7" w:rsidRDefault="00CB1BA7" w:rsidP="00CB1BA7">
      <w:pPr>
        <w:rPr>
          <w:rtl/>
        </w:rPr>
      </w:pPr>
      <w:r w:rsidRPr="004C6BF3">
        <w:rPr>
          <w:rtl/>
        </w:rPr>
        <w:t>(5)</w:t>
      </w:r>
      <w:r>
        <w:rPr>
          <w:rtl/>
        </w:rPr>
        <w:t xml:space="preserve"> في حديث الوشا قال : سمعت الرضا </w:t>
      </w:r>
      <w:r w:rsidR="0047015D" w:rsidRPr="0047015D">
        <w:rPr>
          <w:rStyle w:val="libAlaemChar"/>
          <w:rFonts w:hint="cs"/>
          <w:rtl/>
        </w:rPr>
        <w:t>عليه‌السلام</w:t>
      </w:r>
      <w:r>
        <w:rPr>
          <w:rtl/>
        </w:rPr>
        <w:t xml:space="preserve"> يقول : « إنّ لكلّ إمام عهداً في عنق أوليائه وشيعته ، وإنّ من تمام الوفاء بالعهد وحسن الأداء زيارة قبورهم ، فمن زارهم رغبةً في زيارتهم ، وتصديقاً بما رغبوا فيه ، كان أئمّتهم شفعاءهم يوم القيامة » </w:t>
      </w:r>
      <w:r w:rsidRPr="00980A2A">
        <w:rPr>
          <w:rStyle w:val="libFootnotenumChar"/>
          <w:rtl/>
        </w:rPr>
        <w:t>(1)</w:t>
      </w:r>
      <w:r>
        <w:rPr>
          <w:rtl/>
        </w:rPr>
        <w:t>.</w:t>
      </w:r>
    </w:p>
    <w:p w:rsidR="00CB1BA7" w:rsidRDefault="00CB1BA7" w:rsidP="00CB1BA7">
      <w:pPr>
        <w:rPr>
          <w:rtl/>
        </w:rPr>
      </w:pPr>
      <w:r w:rsidRPr="004C6BF3">
        <w:rPr>
          <w:rtl/>
        </w:rPr>
        <w:t>(6)</w:t>
      </w:r>
      <w:r>
        <w:rPr>
          <w:rtl/>
        </w:rPr>
        <w:t xml:space="preserve"> أي ما يسرّ العين ، ببلوغ الاُمنية ، ورؤية ما يشتاق إليه مع رضا النفس وسكون العين.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100 ، ص 116 ، ب 2 ، ح 1. </w:t>
      </w:r>
    </w:p>
    <w:p w:rsidR="00CB1BA7" w:rsidRDefault="00CB1BA7" w:rsidP="001B166D">
      <w:pPr>
        <w:pStyle w:val="libBold2"/>
        <w:rPr>
          <w:rtl/>
        </w:rPr>
      </w:pPr>
      <w:r>
        <w:rPr>
          <w:rtl/>
        </w:rPr>
        <w:br w:type="page"/>
      </w:r>
      <w:r w:rsidRPr="004A34C3">
        <w:rPr>
          <w:rtl/>
        </w:rPr>
        <w:lastRenderedPageBreak/>
        <w:t>ولكن حُثالةٌ (7) من الناس يعيِّرون زوّارَكم (8) كما تُعيَّر الزانيةُ بزناها (9) ، اُولئك شرارُ أُمّتي ، لا أنالهُم اللّهُ شفاعتي ، ولا يَرِدون حوضي (10) (11).</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4A34C3">
        <w:rPr>
          <w:rtl/>
        </w:rPr>
        <w:t>(7)</w:t>
      </w:r>
      <w:r>
        <w:rPr>
          <w:rtl/>
        </w:rPr>
        <w:t xml:space="preserve"> الحثالة بضمّ الحاء ، الرديء من كلّ شيء ، ويقال : هو من حثالتهم أي ممّن لا خير فيه منهم ، والأصل في الحثالة ما يسقط من قشر الشعير والأرز والتمر ونحو ذلك </w:t>
      </w:r>
      <w:r w:rsidRPr="00980A2A">
        <w:rPr>
          <w:rStyle w:val="libFootnotenumChar"/>
          <w:rtl/>
        </w:rPr>
        <w:t>(1)</w:t>
      </w:r>
      <w:r>
        <w:rPr>
          <w:rtl/>
        </w:rPr>
        <w:t xml:space="preserve">. </w:t>
      </w:r>
    </w:p>
    <w:p w:rsidR="00CB1BA7" w:rsidRDefault="00CB1BA7" w:rsidP="00CB1BA7">
      <w:pPr>
        <w:rPr>
          <w:rtl/>
        </w:rPr>
      </w:pPr>
      <w:r w:rsidRPr="004A34C3">
        <w:rPr>
          <w:rtl/>
        </w:rPr>
        <w:t>(8)</w:t>
      </w:r>
      <w:r>
        <w:rPr>
          <w:rtl/>
        </w:rPr>
        <w:t xml:space="preserve"> في البحار والمستدرك ، زوّار قبوركم. </w:t>
      </w:r>
    </w:p>
    <w:p w:rsidR="00CB1BA7" w:rsidRDefault="00CB1BA7" w:rsidP="00CB1BA7">
      <w:pPr>
        <w:rPr>
          <w:rtl/>
        </w:rPr>
      </w:pPr>
      <w:r w:rsidRPr="004A34C3">
        <w:rPr>
          <w:rtl/>
        </w:rPr>
        <w:t xml:space="preserve">(9) </w:t>
      </w:r>
      <w:r>
        <w:rPr>
          <w:rtl/>
        </w:rPr>
        <w:t xml:space="preserve">بيان شدّة تعيير الأعداء الحُثالة لهذه السُنّة والزيارة. </w:t>
      </w:r>
    </w:p>
    <w:p w:rsidR="00CB1BA7" w:rsidRDefault="00CB1BA7" w:rsidP="00CB1BA7">
      <w:pPr>
        <w:rPr>
          <w:rtl/>
        </w:rPr>
      </w:pPr>
      <w:r w:rsidRPr="004A34C3">
        <w:rPr>
          <w:rtl/>
        </w:rPr>
        <w:t>(10)</w:t>
      </w:r>
      <w:r>
        <w:rPr>
          <w:rtl/>
        </w:rPr>
        <w:t xml:space="preserve"> وهذا من أسوء الجزاء لتلك الحثالة ، فانّ من لا يرد حوض الكوثر ، يكون مصيره إلى العقاب الأكبر. ومن المستحسن جدّاً ملاحظة فضل زيارة الهداة المعصومين سلام الله عليهم أجمعين بأحاديثها الكثيرة الواردة في مصادرنا الحديثية </w:t>
      </w:r>
      <w:r w:rsidRPr="00980A2A">
        <w:rPr>
          <w:rStyle w:val="libFootnotenumChar"/>
          <w:rtl/>
        </w:rPr>
        <w:t>(2)</w:t>
      </w:r>
      <w:r>
        <w:rPr>
          <w:rtl/>
        </w:rPr>
        <w:t xml:space="preserve">. </w:t>
      </w:r>
    </w:p>
    <w:p w:rsidR="00CB1BA7" w:rsidRDefault="00CB1BA7" w:rsidP="00CB1BA7">
      <w:pPr>
        <w:rPr>
          <w:rtl/>
        </w:rPr>
      </w:pPr>
      <w:r>
        <w:rPr>
          <w:rtl/>
        </w:rPr>
        <w:t xml:space="preserve">من ذلك ، حديث واحد نتبرّك به وهو حديث الكافي عن رسول الله </w:t>
      </w:r>
      <w:r w:rsidR="001976EA" w:rsidRPr="001976EA">
        <w:rPr>
          <w:rStyle w:val="libAlaemChar"/>
          <w:rFonts w:hint="cs"/>
          <w:rtl/>
        </w:rPr>
        <w:t>صلى‌الله‌عليه‌وآله</w:t>
      </w:r>
      <w:r>
        <w:rPr>
          <w:rtl/>
        </w:rPr>
        <w:t xml:space="preserve"> أنّه قال : </w:t>
      </w:r>
    </w:p>
    <w:p w:rsidR="00CB1BA7" w:rsidRDefault="00CB1BA7" w:rsidP="00CB1BA7">
      <w:pPr>
        <w:rPr>
          <w:rtl/>
        </w:rPr>
      </w:pPr>
      <w:r>
        <w:rPr>
          <w:rtl/>
        </w:rPr>
        <w:t xml:space="preserve">يا علي ، من زارني في حياتي أو بعد موتي ، أو زارك في حياتك أو بعد موتك ، أو زار إبنيك في حياتهما أو بعد موتهما ، ضمنت له يوم القيامة أن اُخلّصه من أهوالها وشدائدها حتّى اُصيّره معي في درجتي </w:t>
      </w:r>
      <w:r w:rsidRPr="00980A2A">
        <w:rPr>
          <w:rStyle w:val="libFootnotenumChar"/>
          <w:rtl/>
        </w:rPr>
        <w:t>(3)</w:t>
      </w:r>
      <w:r>
        <w:rPr>
          <w:rtl/>
        </w:rPr>
        <w:t xml:space="preserve">. </w:t>
      </w:r>
    </w:p>
    <w:p w:rsidR="00CB1BA7" w:rsidRDefault="00CB1BA7" w:rsidP="00CB1BA7">
      <w:pPr>
        <w:rPr>
          <w:rtl/>
        </w:rPr>
      </w:pPr>
      <w:r>
        <w:rPr>
          <w:rtl/>
        </w:rPr>
        <w:t xml:space="preserve">هذا مضافاً إلى أبلغ المثوبات في زيارة الأئمّة الهداة عليهم أفضل الصلوات ،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مجمع البحرين ، ص 468. </w:t>
      </w:r>
    </w:p>
    <w:p w:rsidR="00CB1BA7" w:rsidRDefault="00CB1BA7" w:rsidP="006C0264">
      <w:pPr>
        <w:pStyle w:val="libFootnote0"/>
        <w:rPr>
          <w:rtl/>
        </w:rPr>
      </w:pPr>
      <w:r>
        <w:rPr>
          <w:rtl/>
        </w:rPr>
        <w:t xml:space="preserve">2 ـ فروع الكافي ، ج 4 ، ص 548 ـ 589 ، في أبواب الزيارات. </w:t>
      </w:r>
    </w:p>
    <w:p w:rsidR="00CB1BA7" w:rsidRDefault="00CB1BA7" w:rsidP="006C0264">
      <w:pPr>
        <w:pStyle w:val="libFootnote0"/>
        <w:rPr>
          <w:rtl/>
        </w:rPr>
      </w:pPr>
      <w:r>
        <w:rPr>
          <w:rtl/>
        </w:rPr>
        <w:t xml:space="preserve">3 ـ الكافي ، ج 4 ، ص 579 ، ح 2.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التي تلاحظها مجموعة مفصّلة في كتاب كامل الزيارات ، في أبوابها الكثيرة المشتملة على فضل زيارة أمير المؤمنين ، وسيّد الشهداء الحسين وأولاده الطاهرين سلام الله عليهم أجمعين في أحاديث تزيد على حدّ التواتر عند الخاصّة ، بل وحتّى عند العامّة تواتر الحديث في الحثّ على زيارة الرسول الأعظم </w:t>
      </w:r>
      <w:r w:rsidR="001976EA" w:rsidRPr="001976EA">
        <w:rPr>
          <w:rStyle w:val="libAlaemChar"/>
          <w:rFonts w:hint="cs"/>
          <w:rtl/>
        </w:rPr>
        <w:t>صلى‌الله‌عليه‌وآله</w:t>
      </w:r>
      <w:r>
        <w:rPr>
          <w:rtl/>
        </w:rPr>
        <w:t xml:space="preserve"> ورجحانه وإستحبابه ومندوبيته ، بل حصول الجفاء بتركه ، كما تلاحظه في ما أحصاه من كتبهم شيخنا العلاّمة الأميني في كتاب الغدير ، ج 5 ، ص 93 ـ 143. </w:t>
      </w:r>
    </w:p>
    <w:p w:rsidR="00CB1BA7" w:rsidRDefault="00CB1BA7" w:rsidP="00CB1BA7">
      <w:pPr>
        <w:rPr>
          <w:rtl/>
        </w:rPr>
      </w:pPr>
      <w:r w:rsidRPr="00966D6E">
        <w:rPr>
          <w:rtl/>
        </w:rPr>
        <w:t>(11) فرحة الغري</w:t>
      </w:r>
      <w:r>
        <w:rPr>
          <w:rtl/>
        </w:rPr>
        <w:t xml:space="preserve"> للسيّد أبي المظفّر غياث الدين عبدالكريم بن طاووس الحلّي المتوفّى سنة 692 هجرية ، ص 76. وورد الحديث في التهذيب ، ج 6 ، ص 22 ، ب 7 ، ح 7 ، المسلسل 50. وعنه بحار الأنوار ، ج 100 ، ص 120 ، ب 2 ، ح 22. وعنه المستدرك ، ج 10 ، ص 214 ، ب 17 ، ح 1 ، المسلسل 11887. </w:t>
      </w:r>
    </w:p>
    <w:p w:rsidR="00CB1BA7" w:rsidRDefault="00CB1BA7" w:rsidP="00CB1BA7">
      <w:pPr>
        <w:pStyle w:val="Heading2"/>
        <w:rPr>
          <w:rtl/>
        </w:rPr>
      </w:pPr>
      <w:r>
        <w:rPr>
          <w:rtl/>
        </w:rPr>
        <w:br w:type="page"/>
      </w:r>
      <w:bookmarkStart w:id="50" w:name="_Toc313868441"/>
      <w:bookmarkStart w:id="51" w:name="_Toc393797510"/>
      <w:r>
        <w:rPr>
          <w:rtl/>
        </w:rPr>
        <w:lastRenderedPageBreak/>
        <w:t>25</w:t>
      </w:r>
      <w:bookmarkEnd w:id="50"/>
      <w:bookmarkEnd w:id="51"/>
    </w:p>
    <w:p w:rsidR="00CB1BA7" w:rsidRDefault="00CB1BA7" w:rsidP="00CB1BA7">
      <w:pPr>
        <w:rPr>
          <w:rtl/>
        </w:rPr>
      </w:pPr>
      <w:r>
        <w:rPr>
          <w:rtl/>
        </w:rPr>
        <w:t xml:space="preserve">فرحة الغري ، عن الحسن بن الحسين بن طحال المقدادي قال : روى الخلف عن السلف ، عن ابن عبّاس أنَّ رسول الله </w:t>
      </w:r>
      <w:r w:rsidR="001976EA" w:rsidRPr="001976EA">
        <w:rPr>
          <w:rStyle w:val="libAlaemChar"/>
          <w:rFonts w:hint="cs"/>
          <w:rtl/>
        </w:rPr>
        <w:t>صلى‌الله‌عليه‌وآله</w:t>
      </w:r>
      <w:r>
        <w:rPr>
          <w:rtl/>
        </w:rPr>
        <w:t xml:space="preserve"> قال لعلي </w:t>
      </w:r>
      <w:r w:rsidR="0047015D" w:rsidRPr="0047015D">
        <w:rPr>
          <w:rStyle w:val="libAlaemChar"/>
          <w:rFonts w:hint="cs"/>
          <w:rtl/>
        </w:rPr>
        <w:t>عليه‌السلام</w:t>
      </w:r>
      <w:r>
        <w:rPr>
          <w:rtl/>
        </w:rPr>
        <w:t xml:space="preserve"> : </w:t>
      </w:r>
    </w:p>
    <w:p w:rsidR="00CB1BA7" w:rsidRDefault="00CB1BA7" w:rsidP="001B166D">
      <w:pPr>
        <w:pStyle w:val="libBold2"/>
        <w:rPr>
          <w:rtl/>
        </w:rPr>
      </w:pPr>
      <w:r w:rsidRPr="002977B5">
        <w:rPr>
          <w:rtl/>
        </w:rPr>
        <w:t>يا علي ، إنّ اللّهَ ( عزّوجلّ ) عَرَض مودَّتنا أهلَ البيت على السماوات (1) فأوّلُ من أجاب منها السماءُ السابعة فزيَّنَها بالعرشِ والكرسيّ ، ثمّ السماءُ الرابعةُ فزيَّنَها بالبيتِ المعمور (2)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2977B5">
        <w:rPr>
          <w:rtl/>
        </w:rPr>
        <w:t>(1)</w:t>
      </w:r>
      <w:r>
        <w:rPr>
          <w:rtl/>
        </w:rPr>
        <w:t xml:space="preserve"> من المتّفق عليه في أحاديث الفريقين انّ ولاية آل محمّد </w:t>
      </w:r>
      <w:r w:rsidR="001976EA" w:rsidRPr="001976EA">
        <w:rPr>
          <w:rStyle w:val="libAlaemChar"/>
          <w:rFonts w:hint="cs"/>
          <w:rtl/>
        </w:rPr>
        <w:t>صلى‌الله‌عليه‌وآله</w:t>
      </w:r>
      <w:r>
        <w:rPr>
          <w:rtl/>
        </w:rPr>
        <w:t xml:space="preserve"> عُرضت على السماوات والأرض حين خلقها كما تلاحظه من الخاصّة في أحاديث بحار الأنوار ، ج 23 ، ص 273 ، ب 16 ، الأحاديث ، ومن العامّة في أحاديث إحقاق الحقّ ، ج 7 ، ص 252 ، ب 224 ، الأحاديث ، وج 13 ، ص 58 ، ح 2 ، ولا عجب في إقدار الله تعالى على الإجابة لتلك المواضع التي عرض عليها المودّة ، نظير تسبيح الله تعالى من جميع الكائنات في الأرضين والسماوات. </w:t>
      </w:r>
    </w:p>
    <w:p w:rsidR="00CB1BA7" w:rsidRDefault="00CB1BA7" w:rsidP="00CB1BA7">
      <w:pPr>
        <w:rPr>
          <w:rtl/>
        </w:rPr>
      </w:pPr>
      <w:r>
        <w:rPr>
          <w:rtl/>
        </w:rPr>
        <w:t xml:space="preserve">قال تعالى </w:t>
      </w:r>
      <w:r>
        <w:rPr>
          <w:rFonts w:hint="cs"/>
          <w:rtl/>
        </w:rPr>
        <w:t>:</w:t>
      </w:r>
      <w:r>
        <w:rPr>
          <w:rtl/>
        </w:rPr>
        <w:t xml:space="preserve"> </w:t>
      </w:r>
      <w:r w:rsidRPr="00D45120">
        <w:rPr>
          <w:rStyle w:val="libAlaemChar"/>
          <w:rtl/>
        </w:rPr>
        <w:t>(</w:t>
      </w:r>
      <w:r w:rsidRPr="00D45120">
        <w:rPr>
          <w:rStyle w:val="libAieChar"/>
          <w:rtl/>
        </w:rPr>
        <w:t xml:space="preserve"> وإنْ مِن شَيء إلاّ يُسبّح بحمدِهِ ولكنْ لا تفقَهُونَ تَسبيحَهُم </w:t>
      </w:r>
      <w:r w:rsidRPr="00D45120">
        <w:rPr>
          <w:rStyle w:val="libAlaemChar"/>
          <w:rtl/>
        </w:rPr>
        <w:t>)</w:t>
      </w:r>
      <w:r>
        <w:rPr>
          <w:rtl/>
        </w:rPr>
        <w:t xml:space="preserve"> </w:t>
      </w:r>
      <w:r w:rsidRPr="00980A2A">
        <w:rPr>
          <w:rStyle w:val="libFootnotenumChar"/>
          <w:rtl/>
        </w:rPr>
        <w:t>(1)</w:t>
      </w:r>
      <w:r>
        <w:rPr>
          <w:rtl/>
        </w:rPr>
        <w:t xml:space="preserve">. </w:t>
      </w:r>
    </w:p>
    <w:p w:rsidR="00CB1BA7" w:rsidRDefault="00CB1BA7" w:rsidP="00CB1BA7">
      <w:pPr>
        <w:rPr>
          <w:rtl/>
        </w:rPr>
      </w:pPr>
      <w:r w:rsidRPr="002977B5">
        <w:rPr>
          <w:rtl/>
        </w:rPr>
        <w:t>(2)</w:t>
      </w:r>
      <w:r>
        <w:rPr>
          <w:rtl/>
        </w:rPr>
        <w:t xml:space="preserve"> البيت المعمور هو مطاف الملائكة في السماء الرابعة فوق الكعبة المعظّمة بحيالها.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سورة الإسراء ، الآية 44. </w:t>
      </w:r>
    </w:p>
    <w:p w:rsidR="00CB1BA7" w:rsidRPr="004B3162" w:rsidRDefault="00CB1BA7" w:rsidP="001B166D">
      <w:pPr>
        <w:pStyle w:val="libBold2"/>
        <w:rPr>
          <w:rtl/>
        </w:rPr>
      </w:pPr>
      <w:r>
        <w:rPr>
          <w:rtl/>
        </w:rPr>
        <w:br w:type="page"/>
      </w:r>
      <w:r w:rsidRPr="004B3162">
        <w:rPr>
          <w:rtl/>
        </w:rPr>
        <w:lastRenderedPageBreak/>
        <w:t xml:space="preserve">ثمّ سماءُ الدُّنيا فزيَّنَها بالنجوم ، ثمّ أرضُ الحجاز فشرَّفها بالبيتِ الحرام ، ثمّ أرضُ الشام فشرّفَها ببيتِ المقدّس ، ثمّ أرضُ طيبة فشرَّفها بقبري ، ثمّ أرضُ كوفان فشرَّفها بقبرِك يا علي. </w:t>
      </w:r>
    </w:p>
    <w:p w:rsidR="00CB1BA7" w:rsidRPr="004B3162" w:rsidRDefault="00CB1BA7" w:rsidP="001B166D">
      <w:pPr>
        <w:pStyle w:val="libBold2"/>
        <w:rPr>
          <w:rtl/>
        </w:rPr>
      </w:pPr>
      <w:r>
        <w:rPr>
          <w:rtl/>
        </w:rPr>
        <w:t>فقال :</w:t>
      </w:r>
      <w:r w:rsidRPr="004B3162">
        <w:rPr>
          <w:rtl/>
        </w:rPr>
        <w:t xml:space="preserve"> يا رسولَ اللّه أقبر بكوفان العراق</w:t>
      </w:r>
      <w:r>
        <w:rPr>
          <w:rtl/>
        </w:rPr>
        <w:t>؟</w:t>
      </w:r>
      <w:r w:rsidRPr="004B3162">
        <w:rPr>
          <w:rtl/>
        </w:rPr>
        <w:t xml:space="preserve"> </w:t>
      </w:r>
    </w:p>
    <w:p w:rsidR="00CB1BA7" w:rsidRDefault="00CB1BA7" w:rsidP="001B166D">
      <w:pPr>
        <w:pStyle w:val="libBold2"/>
        <w:rPr>
          <w:rtl/>
        </w:rPr>
      </w:pPr>
      <w:r>
        <w:rPr>
          <w:rtl/>
        </w:rPr>
        <w:t>فقال :</w:t>
      </w:r>
      <w:r w:rsidRPr="004B3162">
        <w:rPr>
          <w:rtl/>
        </w:rPr>
        <w:t xml:space="preserve"> نعم يا علي تُقبرُ بظاهِرها قتلا بين الغريَّين والذَكَواتِ البيض (3) ، يقتُلكَ شقيُّ هذهِ الأُمّة عبدُالرحمن بن مُلجم ، فوالذي بعثني بالحقِّ نبيّاً ما عاقرُ ناقةِ صالح عندَ اللّهِ بأعظمَ عقاباً منه (4).</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4B3162">
        <w:rPr>
          <w:rtl/>
        </w:rPr>
        <w:t>(3)</w:t>
      </w:r>
      <w:r>
        <w:rPr>
          <w:rtl/>
        </w:rPr>
        <w:t xml:space="preserve"> الغري في أصل اللغة هو البناء الجيّد ، والغريان بناءان مشهوران كانا عند قبر أمير المؤمنين </w:t>
      </w:r>
      <w:r w:rsidR="0047015D" w:rsidRPr="0047015D">
        <w:rPr>
          <w:rStyle w:val="libAlaemChar"/>
          <w:rFonts w:hint="cs"/>
          <w:rtl/>
        </w:rPr>
        <w:t>عليه‌السلام</w:t>
      </w:r>
      <w:r>
        <w:rPr>
          <w:rtl/>
        </w:rPr>
        <w:t xml:space="preserve"> ، والذكوات جمع ذكوة هي الحصى أي الحصيات البيضاء المتوهجة في النجف الأشرف. </w:t>
      </w:r>
    </w:p>
    <w:p w:rsidR="00CB1BA7" w:rsidRDefault="00CB1BA7" w:rsidP="00CB1BA7">
      <w:pPr>
        <w:rPr>
          <w:rtl/>
        </w:rPr>
      </w:pPr>
      <w:r w:rsidRPr="004B3162">
        <w:rPr>
          <w:rtl/>
        </w:rPr>
        <w:t>(4)</w:t>
      </w:r>
      <w:r>
        <w:rPr>
          <w:rtl/>
        </w:rPr>
        <w:t xml:space="preserve"> ففي حديث البحار ، ج 27 ، ص 239 ، ب 11 ، ح 1 ، عن أبي عبدالله </w:t>
      </w:r>
      <w:r w:rsidR="0047015D" w:rsidRPr="0047015D">
        <w:rPr>
          <w:rStyle w:val="libAlaemChar"/>
          <w:rFonts w:hint="cs"/>
          <w:rtl/>
        </w:rPr>
        <w:t>عليه‌السلام</w:t>
      </w:r>
      <w:r>
        <w:rPr>
          <w:rtl/>
        </w:rPr>
        <w:t xml:space="preserve"> قال : قال النبي </w:t>
      </w:r>
      <w:r w:rsidR="001976EA" w:rsidRPr="001976EA">
        <w:rPr>
          <w:rStyle w:val="libAlaemChar"/>
          <w:rFonts w:hint="cs"/>
          <w:rtl/>
        </w:rPr>
        <w:t>صلى‌الله‌عليه‌وآله</w:t>
      </w:r>
      <w:r>
        <w:rPr>
          <w:rtl/>
        </w:rPr>
        <w:t xml:space="preserve"> ( لن يعمل ابن آدم عملا أعظم عند الله تبارك وتعالى من رجل قتل نبيّاً ، أو إماماً ، أو هدم الكعبة التي جعلها الله عزّوجلّ قبلة لعباده ، أو أفرغ ماءه في امرأة حراماً ). </w:t>
      </w:r>
    </w:p>
    <w:p w:rsidR="00CB1BA7" w:rsidRDefault="00CB1BA7" w:rsidP="00CB1BA7">
      <w:pPr>
        <w:rPr>
          <w:rtl/>
        </w:rPr>
      </w:pPr>
      <w:r>
        <w:rPr>
          <w:rtl/>
        </w:rPr>
        <w:t xml:space="preserve">في الحديث الثامن من الباب أيضاً عن جابر عن أبي عبدالله </w:t>
      </w:r>
      <w:r w:rsidR="0047015D" w:rsidRPr="0047015D">
        <w:rPr>
          <w:rStyle w:val="libAlaemChar"/>
          <w:rFonts w:hint="cs"/>
          <w:rtl/>
        </w:rPr>
        <w:t>عليه‌السلام</w:t>
      </w:r>
      <w:r>
        <w:rPr>
          <w:rtl/>
        </w:rPr>
        <w:t xml:space="preserve"> قال </w:t>
      </w:r>
      <w:r>
        <w:rPr>
          <w:rFonts w:hint="cs"/>
          <w:rtl/>
        </w:rPr>
        <w:t>:</w:t>
      </w:r>
      <w:r>
        <w:rPr>
          <w:rtl/>
        </w:rPr>
        <w:t xml:space="preserve"> ( إنّ عاقر ناقة صالح كان ابن بغي ، وإنّ قاتل علي صلوات الله عليه ابن بغي .. وكانت مراد تقول ، ما نعرف له فينا أباً ولا نسباً ، وإنّ قاتل الحسين بن علي صلوات عليه ابن بغي وإنّه لم يقتل الأنبياء وأولاد الأنبياء إلاّ أولاد البغايا ). </w:t>
      </w:r>
    </w:p>
    <w:p w:rsidR="00CB1BA7" w:rsidRDefault="00CB1BA7" w:rsidP="00CB1BA7">
      <w:pPr>
        <w:rPr>
          <w:rtl/>
        </w:rPr>
      </w:pPr>
      <w:r>
        <w:rPr>
          <w:rtl/>
        </w:rPr>
        <w:t xml:space="preserve">وقال الشيخ الصدوق أعلى الله مقامه في كتاب الإعتقادات ، ص 106 </w:t>
      </w:r>
      <w:r>
        <w:rPr>
          <w:rFonts w:hint="cs"/>
          <w:rtl/>
        </w:rPr>
        <w:t>:</w:t>
      </w:r>
      <w:r>
        <w:rPr>
          <w:rtl/>
        </w:rPr>
        <w:t xml:space="preserve"> ( إعتقادنا في قتلة الأنبياء وقتلة الأئمّة أنّهم كفّار ، مشركون ، مخلّدون في أسفل درك من النار ، ومن إعتقد فيهم غير ما ذكرناه فليس عندنا من دين الله في شيء ). </w:t>
      </w:r>
    </w:p>
    <w:p w:rsidR="00CB1BA7" w:rsidRDefault="00CB1BA7" w:rsidP="001B166D">
      <w:pPr>
        <w:pStyle w:val="libBold2"/>
        <w:rPr>
          <w:rtl/>
        </w:rPr>
      </w:pPr>
      <w:r>
        <w:rPr>
          <w:rtl/>
        </w:rPr>
        <w:br w:type="page"/>
      </w:r>
      <w:r w:rsidRPr="0036660F">
        <w:rPr>
          <w:rtl/>
        </w:rPr>
        <w:lastRenderedPageBreak/>
        <w:t>يا علي ينصرُك من العراق مائةُ ألف سيف (5).</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36660F">
        <w:rPr>
          <w:rtl/>
        </w:rPr>
        <w:t>(5)</w:t>
      </w:r>
      <w:r>
        <w:rPr>
          <w:rtl/>
        </w:rPr>
        <w:t xml:space="preserve"> فرحة الغري ، ص 27 ، منه في بحار الأنوار ، ج 42 ، ص 197 ، ب 126 ، ح 16. </w:t>
      </w:r>
    </w:p>
    <w:p w:rsidR="00CB1BA7" w:rsidRDefault="00CB1BA7" w:rsidP="00CB1BA7">
      <w:pPr>
        <w:pStyle w:val="Heading2"/>
        <w:rPr>
          <w:rtl/>
        </w:rPr>
      </w:pPr>
      <w:r>
        <w:rPr>
          <w:rtl/>
        </w:rPr>
        <w:br w:type="page"/>
      </w:r>
      <w:bookmarkStart w:id="52" w:name="_Toc313868442"/>
      <w:bookmarkStart w:id="53" w:name="_Toc393797511"/>
      <w:r>
        <w:rPr>
          <w:rtl/>
        </w:rPr>
        <w:lastRenderedPageBreak/>
        <w:t>26</w:t>
      </w:r>
      <w:bookmarkEnd w:id="52"/>
      <w:bookmarkEnd w:id="53"/>
    </w:p>
    <w:p w:rsidR="00CB1BA7" w:rsidRDefault="00CB1BA7" w:rsidP="00CB1BA7">
      <w:r>
        <w:rPr>
          <w:rtl/>
        </w:rPr>
        <w:t xml:space="preserve">بحار الأنوار ، عن أمير المؤمنين </w:t>
      </w:r>
      <w:r w:rsidR="0047015D" w:rsidRPr="0047015D">
        <w:rPr>
          <w:rStyle w:val="libAlaemChar"/>
          <w:rFonts w:hint="cs"/>
          <w:rtl/>
        </w:rPr>
        <w:t>عليه‌السلام</w:t>
      </w:r>
      <w:r>
        <w:rPr>
          <w:rtl/>
        </w:rPr>
        <w:t xml:space="preserve"> قال : سألتُ النبي </w:t>
      </w:r>
      <w:r w:rsidR="0047015D" w:rsidRPr="0047015D">
        <w:rPr>
          <w:rStyle w:val="libAlaemChar"/>
          <w:rFonts w:hint="cs"/>
          <w:rtl/>
        </w:rPr>
        <w:t>عليه‌السلام</w:t>
      </w:r>
      <w:r>
        <w:rPr>
          <w:rtl/>
        </w:rPr>
        <w:t xml:space="preserve"> عن تفسيرِ المقاليد </w:t>
      </w:r>
      <w:r w:rsidRPr="00980A2A">
        <w:rPr>
          <w:rStyle w:val="libFootnotenumChar"/>
          <w:rtl/>
        </w:rPr>
        <w:t>(1)</w:t>
      </w:r>
      <w:r>
        <w:rPr>
          <w:rtl/>
        </w:rPr>
        <w:t xml:space="preserve"> فقال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F02AD7">
        <w:rPr>
          <w:rtl/>
        </w:rPr>
        <w:t>(1)</w:t>
      </w:r>
      <w:r>
        <w:rPr>
          <w:rtl/>
        </w:rPr>
        <w:t xml:space="preserve"> لعلّه سؤال عن تفسير المقاليد في قوله تعالى : </w:t>
      </w:r>
      <w:r w:rsidRPr="00D45120">
        <w:rPr>
          <w:rStyle w:val="libAlaemChar"/>
          <w:rtl/>
        </w:rPr>
        <w:t>(</w:t>
      </w:r>
      <w:r w:rsidRPr="00D45120">
        <w:rPr>
          <w:rStyle w:val="libAieChar"/>
          <w:rtl/>
        </w:rPr>
        <w:t xml:space="preserve"> لَهُ مَقاليدُ السَّماواتِ والأرْضِ </w:t>
      </w:r>
      <w:r w:rsidRPr="00D45120">
        <w:rPr>
          <w:rStyle w:val="libAlaemChar"/>
          <w:rtl/>
        </w:rPr>
        <w:t>)</w:t>
      </w:r>
      <w:r>
        <w:rPr>
          <w:rtl/>
        </w:rPr>
        <w:t xml:space="preserve"> </w:t>
      </w:r>
      <w:r w:rsidRPr="00980A2A">
        <w:rPr>
          <w:rStyle w:val="libFootnotenumChar"/>
          <w:rtl/>
        </w:rPr>
        <w:t>(1)</w:t>
      </w:r>
      <w:r>
        <w:rPr>
          <w:rtl/>
        </w:rPr>
        <w:t xml:space="preserve">. </w:t>
      </w:r>
    </w:p>
    <w:p w:rsidR="00CB1BA7" w:rsidRDefault="00CB1BA7" w:rsidP="00CB1BA7">
      <w:pPr>
        <w:rPr>
          <w:rtl/>
        </w:rPr>
      </w:pPr>
      <w:r>
        <w:rPr>
          <w:rtl/>
        </w:rPr>
        <w:t xml:space="preserve">وفسّرت بمفاتيح السماوات والأرض بالرزق والرحمة </w:t>
      </w:r>
      <w:r w:rsidRPr="00980A2A">
        <w:rPr>
          <w:rStyle w:val="libFootnotenumChar"/>
          <w:rtl/>
        </w:rPr>
        <w:t>(2)</w:t>
      </w:r>
      <w:r>
        <w:rPr>
          <w:rtl/>
        </w:rPr>
        <w:t xml:space="preserve">. </w:t>
      </w:r>
    </w:p>
    <w:p w:rsidR="00CB1BA7" w:rsidRDefault="00CB1BA7" w:rsidP="00CB1BA7">
      <w:pPr>
        <w:rPr>
          <w:rtl/>
        </w:rPr>
      </w:pPr>
      <w:r>
        <w:rPr>
          <w:rtl/>
        </w:rPr>
        <w:t xml:space="preserve">والمقاليد في اللغة بمعنى المفاتيح ، وواحدها مقليد ومقِلَد. </w:t>
      </w:r>
    </w:p>
    <w:p w:rsidR="00CB1BA7" w:rsidRDefault="00CB1BA7" w:rsidP="00CB1BA7">
      <w:pPr>
        <w:rPr>
          <w:rtl/>
        </w:rPr>
      </w:pPr>
      <w:r>
        <w:rPr>
          <w:rtl/>
        </w:rPr>
        <w:t xml:space="preserve">قيل ، إنّه معرّب عن الروميّة وأصله بالرومي اقليدي </w:t>
      </w:r>
      <w:r w:rsidRPr="00980A2A">
        <w:rPr>
          <w:rStyle w:val="libFootnotenumChar"/>
          <w:rtl/>
        </w:rPr>
        <w:t>(3)</w:t>
      </w:r>
      <w:r>
        <w:rPr>
          <w:rtl/>
        </w:rPr>
        <w:t xml:space="preserve">. </w:t>
      </w:r>
    </w:p>
    <w:p w:rsidR="00CB1BA7" w:rsidRDefault="00CB1BA7" w:rsidP="00CB1BA7">
      <w:pPr>
        <w:rPr>
          <w:rtl/>
        </w:rPr>
      </w:pPr>
      <w:r>
        <w:rPr>
          <w:rtl/>
        </w:rPr>
        <w:t xml:space="preserve">وقيل انّه فارسي معرّب </w:t>
      </w:r>
      <w:r w:rsidRPr="00980A2A">
        <w:rPr>
          <w:rStyle w:val="libFootnotenumChar"/>
          <w:rtl/>
        </w:rPr>
        <w:t>(4)</w:t>
      </w:r>
      <w:r>
        <w:rPr>
          <w:rtl/>
        </w:rPr>
        <w:t xml:space="preserve">. </w:t>
      </w:r>
    </w:p>
    <w:p w:rsidR="00CB1BA7" w:rsidRDefault="00CB1BA7" w:rsidP="00CB1BA7">
      <w:pPr>
        <w:rPr>
          <w:rtl/>
        </w:rPr>
      </w:pPr>
      <w:r>
        <w:rPr>
          <w:rtl/>
        </w:rPr>
        <w:t xml:space="preserve">لكن أفاد الشيخ الطريحي أنّ الإقليد بمعنى المفتاح لغة يمانية فهي عربية </w:t>
      </w:r>
      <w:r w:rsidRPr="00980A2A">
        <w:rPr>
          <w:rStyle w:val="libFootnotenumChar"/>
          <w:rtl/>
        </w:rPr>
        <w:t>(5)</w:t>
      </w:r>
      <w:r>
        <w:rPr>
          <w:rtl/>
        </w:rPr>
        <w:t xml:space="preserve">. </w:t>
      </w:r>
    </w:p>
    <w:p w:rsidR="00CB1BA7" w:rsidRDefault="00CB1BA7" w:rsidP="00CB1BA7">
      <w:pPr>
        <w:rPr>
          <w:rtl/>
        </w:rPr>
      </w:pPr>
      <w:r>
        <w:rPr>
          <w:rtl/>
        </w:rPr>
        <w:t xml:space="preserve">وردّ في هامش المعرّب على ابن دريد في كون الإقليد معرّباً وقال : المقاليد كلمة عربية خالصة ، مأخوذة من مادّة ( ق ل د ) والإشتقاق منها واضح بيّن.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سورة الزمر ، الآية 63 ، وسورة الشورى ، الآية 12. </w:t>
      </w:r>
    </w:p>
    <w:p w:rsidR="00CB1BA7" w:rsidRDefault="00CB1BA7" w:rsidP="006C0264">
      <w:pPr>
        <w:pStyle w:val="libFootnote0"/>
        <w:rPr>
          <w:rtl/>
        </w:rPr>
      </w:pPr>
      <w:r>
        <w:rPr>
          <w:rtl/>
        </w:rPr>
        <w:t xml:space="preserve">2 ـ مجمع البيان ، ج 8 ، ص 507. </w:t>
      </w:r>
    </w:p>
    <w:p w:rsidR="00CB1BA7" w:rsidRDefault="00CB1BA7" w:rsidP="006C0264">
      <w:pPr>
        <w:pStyle w:val="libFootnote0"/>
        <w:rPr>
          <w:rtl/>
        </w:rPr>
      </w:pPr>
      <w:r>
        <w:rPr>
          <w:rtl/>
        </w:rPr>
        <w:t xml:space="preserve">3 ـ مجمع البحرين ، ص 224. </w:t>
      </w:r>
    </w:p>
    <w:p w:rsidR="00CB1BA7" w:rsidRDefault="00CB1BA7" w:rsidP="006C0264">
      <w:pPr>
        <w:pStyle w:val="libFootnote0"/>
        <w:rPr>
          <w:rtl/>
        </w:rPr>
      </w:pPr>
      <w:r>
        <w:rPr>
          <w:rtl/>
        </w:rPr>
        <w:t xml:space="preserve">4 ـ المعرّب الجواليقي ، ص 362. </w:t>
      </w:r>
    </w:p>
    <w:p w:rsidR="00CB1BA7" w:rsidRDefault="00CB1BA7" w:rsidP="006C0264">
      <w:pPr>
        <w:pStyle w:val="libFootnote0"/>
        <w:rPr>
          <w:rtl/>
        </w:rPr>
      </w:pPr>
      <w:r>
        <w:rPr>
          <w:rtl/>
        </w:rPr>
        <w:t xml:space="preserve">5 ـ مجمع البحرين ، ص 224. </w:t>
      </w:r>
    </w:p>
    <w:p w:rsidR="00CB1BA7" w:rsidRPr="00302681" w:rsidRDefault="00CB1BA7" w:rsidP="001B166D">
      <w:pPr>
        <w:pStyle w:val="libBold2"/>
        <w:rPr>
          <w:rtl/>
        </w:rPr>
      </w:pPr>
      <w:r>
        <w:rPr>
          <w:rtl/>
        </w:rPr>
        <w:br w:type="page"/>
      </w:r>
      <w:r w:rsidRPr="00302681">
        <w:rPr>
          <w:rtl/>
        </w:rPr>
        <w:lastRenderedPageBreak/>
        <w:t xml:space="preserve">يا علي ، لقد سألتَ عظيماً ، المقاليدُ هو أنْ تقولَ عشراً إذا أصبحتَ ، وعشراً إذا أمسيتَ (2) </w:t>
      </w:r>
      <w:r>
        <w:rPr>
          <w:rFonts w:hint="cs"/>
          <w:rtl/>
        </w:rPr>
        <w:t>:</w:t>
      </w:r>
      <w:r w:rsidRPr="00302681">
        <w:rPr>
          <w:rtl/>
        </w:rPr>
        <w:t xml:space="preserve"> ( لا إله إلاّ اللّهُ ، واللّهُ أكبرُ ، سبحانَ اللّهِ ، والحمدُ للّهِ ، استغفرُ اللّهَ ، لا حولَ ولا قُوّةَ إلاّ باللّهِ ، هُوَ الأوّلُ والآخرُ والظاهرُ والباطنُ ، لهُ المُلكُ ولهُ الحمدُ ، يُحيي ويُميت ، وهو حَيٌّ لا يمُوتُ ، بيدِه الخيرُ ، وهو على كلِّ شيء قدير ). </w:t>
      </w:r>
    </w:p>
    <w:p w:rsidR="00CB1BA7" w:rsidRDefault="00CB1BA7" w:rsidP="001B166D">
      <w:pPr>
        <w:pStyle w:val="libBold2"/>
      </w:pPr>
      <w:r w:rsidRPr="00302681">
        <w:rPr>
          <w:rtl/>
        </w:rPr>
        <w:t>من قالها عشْراً إذا أصبَح وعشْراً إذا أمسى (3) أعطاهُ اللّهُ خصالا ستّاً ، أوّلُهنّ ، يحرسُه من إبليس وجنودِه ، فلا يكونُ لهم عليه سُلطان (4) ، والثانيةُ ، يُعطى قِنطاراً (5) في الجنّةِ أثقلَ في ميزانه من جبلِ أُحُد ، والثالثةُ ، يرفعُ اللّهُ له درجةً لا ينالَها إلاّ الأبرار ، والرابعةُ ، يزوّجُهُ اللّهُ من الحورِ العين ، والخامسةُ ، يشهدُه اثني عَشَرَ مَلَكاً يكتبُونها في رَقّ مَنشور (6) يشهدونَ له بها يومَ القيامة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302681">
        <w:rPr>
          <w:rtl/>
        </w:rPr>
        <w:t>(2)</w:t>
      </w:r>
      <w:r>
        <w:rPr>
          <w:rtl/>
        </w:rPr>
        <w:t xml:space="preserve"> في البلد الأمين ، « وإذا أمسيت عشراً ». </w:t>
      </w:r>
    </w:p>
    <w:p w:rsidR="00CB1BA7" w:rsidRDefault="00CB1BA7" w:rsidP="00CB1BA7">
      <w:pPr>
        <w:rPr>
          <w:rtl/>
        </w:rPr>
      </w:pPr>
      <w:r w:rsidRPr="00302681">
        <w:rPr>
          <w:rtl/>
        </w:rPr>
        <w:t>(3)</w:t>
      </w:r>
      <w:r>
        <w:rPr>
          <w:rtl/>
        </w:rPr>
        <w:t xml:space="preserve"> في البلد الأمين ، « فمن قال كذلك أعطاه الله ... ». </w:t>
      </w:r>
    </w:p>
    <w:p w:rsidR="00CB1BA7" w:rsidRDefault="00CB1BA7" w:rsidP="00CB1BA7">
      <w:pPr>
        <w:rPr>
          <w:rtl/>
        </w:rPr>
      </w:pPr>
      <w:r w:rsidRPr="00302681">
        <w:rPr>
          <w:rtl/>
        </w:rPr>
        <w:t>(4)</w:t>
      </w:r>
      <w:r>
        <w:rPr>
          <w:rtl/>
        </w:rPr>
        <w:t xml:space="preserve"> لا يوجد في البلد الأمين جملة ، « فلا يكون لهم عليه سلطان ». </w:t>
      </w:r>
    </w:p>
    <w:p w:rsidR="00CB1BA7" w:rsidRDefault="00CB1BA7" w:rsidP="00CB1BA7">
      <w:pPr>
        <w:rPr>
          <w:rtl/>
        </w:rPr>
      </w:pPr>
      <w:r w:rsidRPr="00302681">
        <w:rPr>
          <w:rtl/>
        </w:rPr>
        <w:t>(5)</w:t>
      </w:r>
      <w:r>
        <w:rPr>
          <w:rtl/>
        </w:rPr>
        <w:t xml:space="preserve"> القنطار بالكسر قيل في تفسيره ، ألف ومائتا أوقية ، وقيل مائة وعشرون رطلا ، وقيل ، هو ملاء مسك الثور ذهباً ، وقيل ليس له وزن عند العرب </w:t>
      </w:r>
      <w:r w:rsidRPr="00980A2A">
        <w:rPr>
          <w:rStyle w:val="libFootnotenumChar"/>
          <w:rtl/>
        </w:rPr>
        <w:t>(1)</w:t>
      </w:r>
      <w:r>
        <w:rPr>
          <w:rtl/>
        </w:rPr>
        <w:t xml:space="preserve">. </w:t>
      </w:r>
    </w:p>
    <w:p w:rsidR="00CB1BA7" w:rsidRDefault="00CB1BA7" w:rsidP="00CB1BA7">
      <w:pPr>
        <w:rPr>
          <w:rtl/>
        </w:rPr>
      </w:pPr>
      <w:r>
        <w:rPr>
          <w:rtl/>
        </w:rPr>
        <w:t xml:space="preserve">وفي حديث إسحاق بن عمّار عن الإمام الصادق </w:t>
      </w:r>
      <w:r w:rsidR="0047015D" w:rsidRPr="0047015D">
        <w:rPr>
          <w:rStyle w:val="libAlaemChar"/>
          <w:rFonts w:hint="cs"/>
          <w:rtl/>
        </w:rPr>
        <w:t>عليه‌السلام</w:t>
      </w:r>
      <w:r>
        <w:rPr>
          <w:rtl/>
        </w:rPr>
        <w:t xml:space="preserve"> ، إنّ القنطار من الحسنات ألف ومائتي أوقية ، والأوقية أعظم من جبل اُحد </w:t>
      </w:r>
      <w:r w:rsidRPr="00980A2A">
        <w:rPr>
          <w:rStyle w:val="libFootnotenumChar"/>
          <w:rtl/>
        </w:rPr>
        <w:t>(2)</w:t>
      </w:r>
      <w:r>
        <w:rPr>
          <w:rtl/>
        </w:rPr>
        <w:t xml:space="preserve">. </w:t>
      </w:r>
    </w:p>
    <w:p w:rsidR="00CB1BA7" w:rsidRDefault="00CB1BA7" w:rsidP="00CB1BA7">
      <w:pPr>
        <w:rPr>
          <w:rtl/>
        </w:rPr>
      </w:pPr>
      <w:r w:rsidRPr="00302681">
        <w:rPr>
          <w:rtl/>
        </w:rPr>
        <w:t>(6)</w:t>
      </w:r>
      <w:r>
        <w:rPr>
          <w:rtl/>
        </w:rPr>
        <w:t xml:space="preserve"> الرَق بفتح الراء ، الجلد الرقيق يكتب عليه ، والرق المنشور ، الصحيفة</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مجمع البحرين ، ص 297. </w:t>
      </w:r>
    </w:p>
    <w:p w:rsidR="00CB1BA7" w:rsidRDefault="00CB1BA7" w:rsidP="006C0264">
      <w:pPr>
        <w:pStyle w:val="libFootnote0"/>
        <w:rPr>
          <w:rtl/>
        </w:rPr>
      </w:pPr>
      <w:r>
        <w:rPr>
          <w:rtl/>
        </w:rPr>
        <w:t xml:space="preserve">2 ـ معاني الأخبار ، ص 147. </w:t>
      </w:r>
    </w:p>
    <w:p w:rsidR="00CB1BA7" w:rsidRDefault="00CB1BA7" w:rsidP="001B166D">
      <w:pPr>
        <w:pStyle w:val="libBold2"/>
      </w:pPr>
      <w:r>
        <w:rPr>
          <w:rtl/>
        </w:rPr>
        <w:br w:type="page"/>
      </w:r>
      <w:r w:rsidRPr="008C187C">
        <w:rPr>
          <w:rtl/>
        </w:rPr>
        <w:lastRenderedPageBreak/>
        <w:t>والسادسةُ ، كان كمن قَرَء التوراةَ والإنجيلَ والزبُورَ والفرقانَ ، وكمن حَجَّ واعتَمرَ فَقبِلَ اللّهُ حجّتَه وعُمرتَه ، وإنْ ماتَ من يومِه أو ليلتِه أو شهرِه طُبِع بطابِع الشّهداء ، فهذا تفسيرُ المقاليد (7).</w:t>
      </w:r>
    </w:p>
    <w:p w:rsidR="00CB1BA7"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المفتوحة غير المطويّة. </w:t>
      </w:r>
    </w:p>
    <w:p w:rsidR="00CB1BA7" w:rsidRDefault="00CB1BA7" w:rsidP="00CB1BA7">
      <w:pPr>
        <w:rPr>
          <w:rtl/>
        </w:rPr>
      </w:pPr>
      <w:r w:rsidRPr="009600CF">
        <w:rPr>
          <w:rtl/>
        </w:rPr>
        <w:t>(7)</w:t>
      </w:r>
      <w:r>
        <w:rPr>
          <w:rtl/>
        </w:rPr>
        <w:t xml:space="preserve"> بحار الأنوار ، ج 86 ، ص 281 ، ب 67 ، ح 42 ، عن خطّ الشهيد الأوّل </w:t>
      </w:r>
      <w:r w:rsidR="00027E81" w:rsidRPr="00027E81">
        <w:rPr>
          <w:rStyle w:val="libAlaemChar"/>
          <w:rFonts w:hint="cs"/>
          <w:rtl/>
        </w:rPr>
        <w:t>قدس‌سره</w:t>
      </w:r>
      <w:r>
        <w:rPr>
          <w:rtl/>
        </w:rPr>
        <w:t xml:space="preserve">. والبلد الأمين للشيخ الكفعمي ، ص 55. والمصباح له أيضاً ، ص 86. ورواه في المستدرك ، ج 5 ، ص 391 ، ب 41 ، ح 21 ، المسلسل 6165. </w:t>
      </w:r>
    </w:p>
    <w:p w:rsidR="00CB1BA7" w:rsidRPr="00167C2E" w:rsidRDefault="00CB1BA7" w:rsidP="00CB1BA7">
      <w:pPr>
        <w:pStyle w:val="Heading2"/>
        <w:rPr>
          <w:rtl/>
        </w:rPr>
      </w:pPr>
      <w:r>
        <w:rPr>
          <w:rtl/>
        </w:rPr>
        <w:br w:type="page"/>
      </w:r>
      <w:bookmarkStart w:id="54" w:name="_Toc313868443"/>
      <w:bookmarkStart w:id="55" w:name="_Toc393797512"/>
      <w:r w:rsidRPr="00167C2E">
        <w:rPr>
          <w:rtl/>
        </w:rPr>
        <w:lastRenderedPageBreak/>
        <w:t>27</w:t>
      </w:r>
      <w:bookmarkEnd w:id="54"/>
      <w:bookmarkEnd w:id="55"/>
    </w:p>
    <w:p w:rsidR="00CB1BA7" w:rsidRDefault="00CB1BA7" w:rsidP="00CB1BA7">
      <w:pPr>
        <w:rPr>
          <w:rtl/>
        </w:rPr>
      </w:pPr>
      <w:r>
        <w:rPr>
          <w:rtl/>
        </w:rPr>
        <w:t xml:space="preserve">الشيخ أبو الفتوح الرازي في تفسيره ، روى عن الإمام جعفر بن محمّد الصادق </w:t>
      </w:r>
      <w:r w:rsidR="0047015D" w:rsidRPr="0047015D">
        <w:rPr>
          <w:rStyle w:val="libAlaemChar"/>
          <w:rFonts w:hint="cs"/>
          <w:rtl/>
        </w:rPr>
        <w:t>عليه‌السلام</w:t>
      </w:r>
      <w:r>
        <w:rPr>
          <w:rtl/>
        </w:rPr>
        <w:t xml:space="preserve"> ، عن أبيه ، عن أمير المؤمنين </w:t>
      </w:r>
      <w:r w:rsidR="00655C89" w:rsidRPr="00655C89">
        <w:rPr>
          <w:rStyle w:val="libAlaemChar"/>
          <w:rFonts w:hint="cs"/>
          <w:rtl/>
        </w:rPr>
        <w:t>عليهم‌السلام</w:t>
      </w:r>
      <w:r>
        <w:rPr>
          <w:rtl/>
        </w:rPr>
        <w:t xml:space="preserve"> قال : </w:t>
      </w:r>
    </w:p>
    <w:p w:rsidR="00CB1BA7" w:rsidRDefault="00CB1BA7" w:rsidP="00CB1BA7">
      <w:pPr>
        <w:rPr>
          <w:rtl/>
        </w:rPr>
      </w:pPr>
      <w:r>
        <w:rPr>
          <w:rtl/>
        </w:rPr>
        <w:t xml:space="preserve">قال رسولُ اللّه </w:t>
      </w:r>
      <w:r w:rsidR="001976EA" w:rsidRPr="001976EA">
        <w:rPr>
          <w:rStyle w:val="libAlaemChar"/>
          <w:rFonts w:hint="cs"/>
          <w:rtl/>
        </w:rPr>
        <w:t>صلى‌الله‌عليه‌وآله</w:t>
      </w:r>
      <w:r>
        <w:rPr>
          <w:rtl/>
        </w:rPr>
        <w:t xml:space="preserve"> لمّا نَزَلت آيةُ الكرسي ، نزلت آيةٌ من كنزِ العرش ، ما من وَثَن في المشرق والمغربِ إلاّ وسقطَ على وجهِه ، فخافَ إبليسُ ، وقال لقومه ، حَدثَتْ في هذهِ الليلةِ حادثةٌ عظيمةٌ فالْزَموا مكانكم حتّى أجوبَ </w:t>
      </w:r>
      <w:r w:rsidRPr="00980A2A">
        <w:rPr>
          <w:rStyle w:val="libFootnotenumChar"/>
          <w:rtl/>
        </w:rPr>
        <w:t>(1)</w:t>
      </w:r>
      <w:r>
        <w:rPr>
          <w:rtl/>
        </w:rPr>
        <w:t xml:space="preserve"> المشارَق والمغاربَ فأعرف الحادثةَ ، فجابَ حتّى أتى المدينَة فرأى رجلا فقال : هل حَدَث البارحة حادثة؟ قال : قال لنا رسولُ اللّه </w:t>
      </w:r>
      <w:r w:rsidR="001976EA" w:rsidRPr="001976EA">
        <w:rPr>
          <w:rStyle w:val="libAlaemChar"/>
          <w:rFonts w:hint="cs"/>
          <w:rtl/>
        </w:rPr>
        <w:t>صلى‌الله‌عليه‌وآله</w:t>
      </w:r>
      <w:r>
        <w:rPr>
          <w:rtl/>
        </w:rPr>
        <w:t xml:space="preserve"> ، نَزَلت عَلَيَّ آيةٌ من كنوزِ العرش سَقَطَتْ لها أصنامُ العالَم لوجهِها فرجع إبليسُ إلى أصحابِه وأخبرَهم بذلك. </w:t>
      </w:r>
    </w:p>
    <w:p w:rsidR="00CB1BA7" w:rsidRDefault="00CB1BA7" w:rsidP="00CB1BA7">
      <w:pPr>
        <w:rPr>
          <w:rtl/>
        </w:rPr>
      </w:pPr>
      <w:r>
        <w:rPr>
          <w:rtl/>
        </w:rPr>
        <w:t xml:space="preserve">وقال : قال رسولُ اللّه </w:t>
      </w:r>
      <w:r w:rsidR="001976EA" w:rsidRPr="001976EA">
        <w:rPr>
          <w:rStyle w:val="libAlaemChar"/>
          <w:rFonts w:hint="cs"/>
          <w:rtl/>
        </w:rPr>
        <w:t>صلى‌الله‌عليه‌وآله</w:t>
      </w:r>
      <w:r>
        <w:rPr>
          <w:rtl/>
        </w:rPr>
        <w:t xml:space="preserve"> ، لا يقرأ هذه الآية في بيت إلاّ ولا يَحُوم الشيطانُ حولَه ثلاثةَ أيّام .. إلى أنْ ذكر ثلاثين يوماً ولا يَعْملُ </w:t>
      </w:r>
      <w:r w:rsidRPr="00980A2A">
        <w:rPr>
          <w:rStyle w:val="libFootnotenumChar"/>
          <w:rtl/>
        </w:rPr>
        <w:t>(2)</w:t>
      </w:r>
      <w:r>
        <w:rPr>
          <w:rtl/>
        </w:rPr>
        <w:t xml:space="preserve"> فيه السحرُ أربعينَ يوماً. </w:t>
      </w:r>
    </w:p>
    <w:p w:rsidR="00CB1BA7" w:rsidRDefault="00CB1BA7" w:rsidP="001B166D">
      <w:pPr>
        <w:pStyle w:val="libBold2"/>
      </w:pPr>
      <w:r w:rsidRPr="00646232">
        <w:rPr>
          <w:rtl/>
        </w:rPr>
        <w:t>يا علي ، تعلَّمْ هذهِ الآية وعلِّمْها أولادَك وجيرانَك فإنّه لم يَنزلْ عليَّ آيةٌ أعظمُ من هذا (3).</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646232">
        <w:rPr>
          <w:rtl/>
        </w:rPr>
        <w:t>(1)</w:t>
      </w:r>
      <w:r>
        <w:rPr>
          <w:rtl/>
        </w:rPr>
        <w:t xml:space="preserve"> أي أقطع المشارق والمغارب وأسير إليها. </w:t>
      </w:r>
    </w:p>
    <w:p w:rsidR="00CB1BA7" w:rsidRDefault="00CB1BA7" w:rsidP="00CB1BA7">
      <w:pPr>
        <w:rPr>
          <w:rtl/>
        </w:rPr>
      </w:pPr>
      <w:r w:rsidRPr="00646232">
        <w:rPr>
          <w:rtl/>
        </w:rPr>
        <w:t>(2)</w:t>
      </w:r>
      <w:r>
        <w:rPr>
          <w:rtl/>
        </w:rPr>
        <w:t xml:space="preserve"> أي لا يؤثّر فيه السحر فتمنع هذه الآية الشريفة عن تأثير السحر. </w:t>
      </w:r>
    </w:p>
    <w:p w:rsidR="00CB1BA7" w:rsidRDefault="00CB1BA7" w:rsidP="00CB1BA7">
      <w:pPr>
        <w:rPr>
          <w:rtl/>
        </w:rPr>
      </w:pPr>
      <w:r w:rsidRPr="00646232">
        <w:rPr>
          <w:rtl/>
        </w:rPr>
        <w:t>(3)</w:t>
      </w:r>
      <w:r>
        <w:rPr>
          <w:rtl/>
        </w:rPr>
        <w:t xml:space="preserve"> تفسير أبي الفتوح الرازي ، ج 1 ، ص 439. وعنه المستدرك ، ج 4 ، ص 335 ، ب 44 ، ح 26 ، المسلسل 4824. </w:t>
      </w:r>
    </w:p>
    <w:p w:rsidR="00CB1BA7" w:rsidRPr="00B50BF5" w:rsidRDefault="00CB1BA7" w:rsidP="00CB1BA7">
      <w:pPr>
        <w:pStyle w:val="Heading2"/>
        <w:rPr>
          <w:rtl/>
        </w:rPr>
      </w:pPr>
      <w:r>
        <w:rPr>
          <w:rtl/>
        </w:rPr>
        <w:br w:type="page"/>
      </w:r>
      <w:bookmarkStart w:id="56" w:name="_Toc313868444"/>
      <w:bookmarkStart w:id="57" w:name="_Toc393797513"/>
      <w:r w:rsidRPr="00B50BF5">
        <w:rPr>
          <w:rtl/>
        </w:rPr>
        <w:lastRenderedPageBreak/>
        <w:t>28</w:t>
      </w:r>
      <w:bookmarkEnd w:id="56"/>
      <w:bookmarkEnd w:id="57"/>
    </w:p>
    <w:p w:rsidR="00CB1BA7" w:rsidRDefault="00CB1BA7" w:rsidP="00CB1BA7">
      <w:pPr>
        <w:rPr>
          <w:rtl/>
        </w:rPr>
      </w:pPr>
      <w:r>
        <w:rPr>
          <w:rtl/>
        </w:rPr>
        <w:t xml:space="preserve">الشيخ أبو الفتوح الرازي في تفسيره ، روى أيضاً أنّ جماعة من الصحابة كانوا جالسين في مسجد النبي </w:t>
      </w:r>
      <w:r w:rsidR="001976EA" w:rsidRPr="001976EA">
        <w:rPr>
          <w:rStyle w:val="libAlaemChar"/>
          <w:rFonts w:hint="cs"/>
          <w:rtl/>
        </w:rPr>
        <w:t>صلى‌الله‌عليه‌وآله</w:t>
      </w:r>
      <w:r>
        <w:rPr>
          <w:rtl/>
        </w:rPr>
        <w:t xml:space="preserve"> ويذكرون فضائل القرآن وانّ أيّ آية أفضل فيها ، قال بعضهم ، آخر براءة ، وقال بعضهم ، آخر بني اسرائيل ، وقال بعضهم ، كهيعص ، وقال بعضهم ، طه ، قال أمير المؤمنين </w:t>
      </w:r>
      <w:r w:rsidR="0047015D" w:rsidRPr="0047015D">
        <w:rPr>
          <w:rStyle w:val="libAlaemChar"/>
          <w:rFonts w:hint="cs"/>
          <w:rtl/>
        </w:rPr>
        <w:t>عليه‌السلام</w:t>
      </w:r>
      <w:r>
        <w:rPr>
          <w:rtl/>
        </w:rPr>
        <w:t xml:space="preserve"> ، أين أنتم عن آيةِ الكرسي فانّي سمعتُ رسولَ الله </w:t>
      </w:r>
      <w:r w:rsidR="001976EA" w:rsidRPr="001976EA">
        <w:rPr>
          <w:rStyle w:val="libAlaemChar"/>
          <w:rFonts w:hint="cs"/>
          <w:rtl/>
        </w:rPr>
        <w:t>صلى‌الله‌عليه‌وآله</w:t>
      </w:r>
      <w:r>
        <w:rPr>
          <w:rtl/>
        </w:rPr>
        <w:t xml:space="preserve"> يقول : </w:t>
      </w:r>
    </w:p>
    <w:p w:rsidR="00CB1BA7" w:rsidRDefault="00CB1BA7" w:rsidP="001B166D">
      <w:pPr>
        <w:pStyle w:val="libBold2"/>
      </w:pPr>
      <w:r w:rsidRPr="000A5844">
        <w:rPr>
          <w:rtl/>
        </w:rPr>
        <w:t>يا علي ، آدمُ سيدُ البشر ، وأنا سيّدُ العرب ولا فخر (1) ، وسلمانُ سيّدُ فارس ، وصُهيبُ سيّدُ الروم ، وبلالُ سيّدُ الحبشة ، وطوُر سيناء سيّدُ الجبال ، والسِّدرةُ سيّدُ الأشجار ، والأشهُر الحُرُم سيّدُ الشهور ، والجمعةُ سيّدُ الأيّام ، والقرآنُ سيّدُ الكلام ، وسورةُ البقرة سيّدُ القرآن ، وآيةُ الكُرسي سيّدُ سورة البقرة ، فيها خمسون كلمة (2)</w:t>
      </w:r>
      <w:r>
        <w:rPr>
          <w:rtl/>
        </w:rPr>
        <w:t xml:space="preserve"> ..</w:t>
      </w:r>
      <w:r w:rsidRPr="000A5844">
        <w:rPr>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0A5844">
        <w:rPr>
          <w:rtl/>
        </w:rPr>
        <w:t>(1)</w:t>
      </w:r>
      <w:r>
        <w:rPr>
          <w:rtl/>
        </w:rPr>
        <w:t xml:space="preserve"> هذا فرع من فروع سيادته ، وإلاّ فهو سيّد الأوّلين والآخرين من الخلق أجمعين. </w:t>
      </w:r>
    </w:p>
    <w:p w:rsidR="00CB1BA7" w:rsidRDefault="00CB1BA7" w:rsidP="00CB1BA7">
      <w:pPr>
        <w:rPr>
          <w:rtl/>
        </w:rPr>
      </w:pPr>
      <w:r w:rsidRPr="000A5844">
        <w:rPr>
          <w:rtl/>
        </w:rPr>
        <w:t>(2)</w:t>
      </w:r>
      <w:r>
        <w:rPr>
          <w:rtl/>
        </w:rPr>
        <w:t xml:space="preserve"> لعلّه يستفاد من عدد كلمات هذه الآية الكريمة في هذه الوصيّة الشريفة كون آية الكرسي هو خصوص قوله تعالى : </w:t>
      </w:r>
      <w:r w:rsidRPr="00D45120">
        <w:rPr>
          <w:rStyle w:val="libAlaemChar"/>
          <w:rtl/>
        </w:rPr>
        <w:t>(</w:t>
      </w:r>
      <w:r w:rsidRPr="00D45120">
        <w:rPr>
          <w:rStyle w:val="libAieChar"/>
          <w:rtl/>
        </w:rPr>
        <w:t xml:space="preserve"> اللّهُ لا إلهَ إلاّ هُوَ الحيُّ القَيّومُ</w:t>
      </w:r>
      <w:r>
        <w:rPr>
          <w:rtl/>
        </w:rPr>
        <w:t xml:space="preserve"> ... </w:t>
      </w:r>
      <w:r w:rsidRPr="00D45120">
        <w:rPr>
          <w:rStyle w:val="libAlaemChar"/>
          <w:rtl/>
        </w:rPr>
        <w:t>)</w:t>
      </w:r>
      <w:r>
        <w:rPr>
          <w:rtl/>
        </w:rPr>
        <w:t xml:space="preserve"> إلى قوله تعالى : </w:t>
      </w:r>
      <w:r w:rsidRPr="00D45120">
        <w:rPr>
          <w:rStyle w:val="libAlaemChar"/>
          <w:rtl/>
        </w:rPr>
        <w:t>(</w:t>
      </w:r>
      <w:r w:rsidRPr="00D45120">
        <w:rPr>
          <w:rStyle w:val="libAieChar"/>
          <w:rtl/>
        </w:rPr>
        <w:t xml:space="preserve"> وهُو العَليّ العَظيم </w:t>
      </w:r>
      <w:r w:rsidRPr="00D45120">
        <w:rPr>
          <w:rStyle w:val="libAlaemChar"/>
          <w:rtl/>
        </w:rPr>
        <w:t>)</w:t>
      </w:r>
      <w:r>
        <w:rPr>
          <w:rtl/>
        </w:rPr>
        <w:t xml:space="preserve">. </w:t>
      </w:r>
    </w:p>
    <w:p w:rsidR="00CB1BA7" w:rsidRDefault="00CB1BA7" w:rsidP="001B166D">
      <w:pPr>
        <w:pStyle w:val="libBold2"/>
      </w:pPr>
      <w:r>
        <w:rPr>
          <w:rtl/>
        </w:rPr>
        <w:br w:type="page"/>
      </w:r>
      <w:r w:rsidRPr="00C84550">
        <w:rPr>
          <w:rtl/>
        </w:rPr>
        <w:lastRenderedPageBreak/>
        <w:t>في كلِّ كلمة بركة (3).</w:t>
      </w:r>
    </w:p>
    <w:p w:rsidR="00CB1BA7" w:rsidRDefault="00CB1BA7" w:rsidP="006C0264">
      <w:pPr>
        <w:pStyle w:val="libLine"/>
        <w:rPr>
          <w:rtl/>
          <w:lang w:bidi="ar-IQ"/>
        </w:rPr>
      </w:pPr>
      <w:r>
        <w:rPr>
          <w:rFonts w:hint="cs"/>
          <w:rtl/>
          <w:lang w:bidi="ar-IQ"/>
        </w:rPr>
        <w:tab/>
      </w:r>
    </w:p>
    <w:p w:rsidR="00CB1BA7" w:rsidRDefault="00CB1BA7" w:rsidP="00CB1BA7">
      <w:pPr>
        <w:rPr>
          <w:rtl/>
        </w:rPr>
      </w:pPr>
      <w:r>
        <w:rPr>
          <w:rtl/>
        </w:rPr>
        <w:t xml:space="preserve">لذا قال في المجمع ، « وآية الكرسي معروفة وهي إلى قوله وهو العلي العظيم » </w:t>
      </w:r>
      <w:r w:rsidRPr="00980A2A">
        <w:rPr>
          <w:rStyle w:val="libFootnotenumChar"/>
          <w:rtl/>
        </w:rPr>
        <w:t>(1)</w:t>
      </w:r>
      <w:r>
        <w:rPr>
          <w:rtl/>
        </w:rPr>
        <w:t xml:space="preserve">. </w:t>
      </w:r>
    </w:p>
    <w:p w:rsidR="00CB1BA7" w:rsidRDefault="00CB1BA7" w:rsidP="00CB1BA7">
      <w:pPr>
        <w:rPr>
          <w:rtl/>
        </w:rPr>
      </w:pPr>
      <w:r>
        <w:rPr>
          <w:rtl/>
        </w:rPr>
        <w:t xml:space="preserve">وفي كنز الدقائق ، إنّ هذا هو المشهور </w:t>
      </w:r>
      <w:r w:rsidRPr="00980A2A">
        <w:rPr>
          <w:rStyle w:val="libFootnotenumChar"/>
          <w:rtl/>
        </w:rPr>
        <w:t>(2)</w:t>
      </w:r>
      <w:r>
        <w:rPr>
          <w:rtl/>
        </w:rPr>
        <w:t xml:space="preserve">. </w:t>
      </w:r>
    </w:p>
    <w:p w:rsidR="00CB1BA7" w:rsidRDefault="00CB1BA7" w:rsidP="00CB1BA7">
      <w:pPr>
        <w:rPr>
          <w:rtl/>
        </w:rPr>
      </w:pPr>
      <w:r>
        <w:rPr>
          <w:rtl/>
        </w:rPr>
        <w:t xml:space="preserve">لكن جاء في حديث إسماعيل بن عبّاد عن أبي عبدالله </w:t>
      </w:r>
      <w:r w:rsidR="0047015D" w:rsidRPr="0047015D">
        <w:rPr>
          <w:rStyle w:val="libAlaemChar"/>
          <w:rFonts w:hint="cs"/>
          <w:rtl/>
        </w:rPr>
        <w:t>عليه‌السلام</w:t>
      </w:r>
      <w:r>
        <w:rPr>
          <w:rtl/>
        </w:rPr>
        <w:t xml:space="preserve"> </w:t>
      </w:r>
      <w:r>
        <w:rPr>
          <w:rFonts w:hint="cs"/>
          <w:rtl/>
        </w:rPr>
        <w:t>:</w:t>
      </w:r>
      <w:r>
        <w:rPr>
          <w:rtl/>
        </w:rPr>
        <w:t xml:space="preserve"> </w:t>
      </w:r>
      <w:r w:rsidRPr="00D45120">
        <w:rPr>
          <w:rStyle w:val="libAlaemChar"/>
          <w:rtl/>
        </w:rPr>
        <w:t>(</w:t>
      </w:r>
      <w:r w:rsidRPr="00D45120">
        <w:rPr>
          <w:rStyle w:val="libAieChar"/>
          <w:rtl/>
        </w:rPr>
        <w:t xml:space="preserve"> ولا يُحيطُونَ بشَيء مِن علِمه إِلاّ بما شاءَ </w:t>
      </w:r>
      <w:r w:rsidRPr="00D45120">
        <w:rPr>
          <w:rStyle w:val="libAlaemChar"/>
          <w:rtl/>
        </w:rPr>
        <w:t>)</w:t>
      </w:r>
      <w:r>
        <w:rPr>
          <w:rtl/>
        </w:rPr>
        <w:t xml:space="preserve"> وآخرها </w:t>
      </w:r>
      <w:r w:rsidRPr="00D45120">
        <w:rPr>
          <w:rStyle w:val="libAlaemChar"/>
          <w:rtl/>
        </w:rPr>
        <w:t>(</w:t>
      </w:r>
      <w:r w:rsidRPr="00D45120">
        <w:rPr>
          <w:rStyle w:val="libAieChar"/>
          <w:rtl/>
        </w:rPr>
        <w:t xml:space="preserve"> وهو العَليُّ العَظيم </w:t>
      </w:r>
      <w:r w:rsidRPr="00D45120">
        <w:rPr>
          <w:rStyle w:val="libAlaemChar"/>
          <w:rtl/>
        </w:rPr>
        <w:t>)</w:t>
      </w:r>
      <w:r>
        <w:rPr>
          <w:rtl/>
        </w:rPr>
        <w:t xml:space="preserve"> والحمد لله ربّ العالمين ، وآيتين بعدها </w:t>
      </w:r>
      <w:r w:rsidRPr="00980A2A">
        <w:rPr>
          <w:rStyle w:val="libFootnotenumChar"/>
          <w:rtl/>
        </w:rPr>
        <w:t>(3)</w:t>
      </w:r>
      <w:r>
        <w:rPr>
          <w:rtl/>
        </w:rPr>
        <w:t xml:space="preserve">. </w:t>
      </w:r>
    </w:p>
    <w:p w:rsidR="00CB1BA7" w:rsidRDefault="00CB1BA7" w:rsidP="00CB1BA7">
      <w:pPr>
        <w:rPr>
          <w:rtl/>
        </w:rPr>
      </w:pPr>
      <w:r>
        <w:rPr>
          <w:rtl/>
        </w:rPr>
        <w:t xml:space="preserve">وأفاد بعده العلاّمة المجلسي في مرآة العقول في معناه ، أي ذكر آيتين بعدها وعدّهما من آية الكرسي ، فإطلاق آية الكرسي عليها على إرادة الجنس وتكون ثلاث آيات كما يدلّ عليه بعض الأخبار </w:t>
      </w:r>
      <w:r w:rsidRPr="00980A2A">
        <w:rPr>
          <w:rStyle w:val="libFootnotenumChar"/>
          <w:rtl/>
        </w:rPr>
        <w:t>(4)</w:t>
      </w:r>
      <w:r>
        <w:rPr>
          <w:rtl/>
        </w:rPr>
        <w:t xml:space="preserve">. </w:t>
      </w:r>
    </w:p>
    <w:p w:rsidR="00CB1BA7" w:rsidRDefault="00CB1BA7" w:rsidP="00CB1BA7">
      <w:pPr>
        <w:rPr>
          <w:rtl/>
        </w:rPr>
      </w:pPr>
      <w:r>
        <w:rPr>
          <w:rtl/>
        </w:rPr>
        <w:t xml:space="preserve">واحتاط الفقهاء في موارد قرائتها في مثل مبحث صلاة الوحشة من الفقه بقرائتها إلى قوله تعالى : </w:t>
      </w:r>
      <w:r w:rsidRPr="00D45120">
        <w:rPr>
          <w:rStyle w:val="libAlaemChar"/>
          <w:rtl/>
        </w:rPr>
        <w:t>(</w:t>
      </w:r>
      <w:r w:rsidRPr="00D45120">
        <w:rPr>
          <w:rStyle w:val="libAieChar"/>
          <w:rtl/>
        </w:rPr>
        <w:t xml:space="preserve"> هُم فيها خالِدون </w:t>
      </w:r>
      <w:r w:rsidRPr="00D45120">
        <w:rPr>
          <w:rStyle w:val="libAlaemChar"/>
          <w:rtl/>
        </w:rPr>
        <w:t>)</w:t>
      </w:r>
      <w:r>
        <w:rPr>
          <w:rtl/>
        </w:rPr>
        <w:t xml:space="preserve"> كما تلاحظه في العروة الوثقى وقرّره عليه المحشّون </w:t>
      </w:r>
      <w:r w:rsidRPr="00980A2A">
        <w:rPr>
          <w:rStyle w:val="libFootnotenumChar"/>
          <w:rtl/>
        </w:rPr>
        <w:t>(5)</w:t>
      </w:r>
      <w:r>
        <w:rPr>
          <w:rtl/>
        </w:rPr>
        <w:t xml:space="preserve">. </w:t>
      </w:r>
    </w:p>
    <w:p w:rsidR="00CB1BA7" w:rsidRDefault="00CB1BA7" w:rsidP="00CB1BA7">
      <w:pPr>
        <w:rPr>
          <w:rtl/>
        </w:rPr>
      </w:pPr>
      <w:r>
        <w:rPr>
          <w:rtl/>
        </w:rPr>
        <w:t xml:space="preserve">وعلى هذا تطلق آية الكرسي على الآيات الثلاثة ، 255 ، 256 ، 257 من سورة البقرة. </w:t>
      </w:r>
    </w:p>
    <w:p w:rsidR="00CB1BA7" w:rsidRDefault="00CB1BA7" w:rsidP="00CB1BA7">
      <w:pPr>
        <w:rPr>
          <w:rtl/>
        </w:rPr>
      </w:pPr>
      <w:r w:rsidRPr="00980A2A">
        <w:rPr>
          <w:rStyle w:val="libFootnotenumChar"/>
          <w:rtl/>
        </w:rPr>
        <w:t>(3)</w:t>
      </w:r>
      <w:r>
        <w:rPr>
          <w:rtl/>
        </w:rPr>
        <w:t xml:space="preserve"> تفسير أبو الفتوح الرازي ، ج 1 ، ص 439. وعنه المستدرك ، ج 4 ، ص 336 ، ب 44 ، ح 27 ، المسلسل 4825.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مجمع البحرين ، ص 332. </w:t>
      </w:r>
    </w:p>
    <w:p w:rsidR="00CB1BA7" w:rsidRDefault="00CB1BA7" w:rsidP="006C0264">
      <w:pPr>
        <w:pStyle w:val="libFootnote0"/>
        <w:rPr>
          <w:rtl/>
        </w:rPr>
      </w:pPr>
      <w:r>
        <w:rPr>
          <w:rtl/>
        </w:rPr>
        <w:t xml:space="preserve">2 ـ كنز الدقائق ، ج 2 ، ص 405. </w:t>
      </w:r>
    </w:p>
    <w:p w:rsidR="00CB1BA7" w:rsidRDefault="00CB1BA7" w:rsidP="006C0264">
      <w:pPr>
        <w:pStyle w:val="libFootnote0"/>
        <w:rPr>
          <w:rtl/>
        </w:rPr>
      </w:pPr>
      <w:r>
        <w:rPr>
          <w:rtl/>
        </w:rPr>
        <w:t xml:space="preserve">3 ـ روضة الكافي ، ج 8 ، ص 290 ، ح 438. </w:t>
      </w:r>
    </w:p>
    <w:p w:rsidR="00CB1BA7" w:rsidRDefault="00CB1BA7" w:rsidP="006C0264">
      <w:pPr>
        <w:pStyle w:val="libFootnote0"/>
        <w:rPr>
          <w:rtl/>
        </w:rPr>
      </w:pPr>
      <w:r>
        <w:rPr>
          <w:rtl/>
        </w:rPr>
        <w:t xml:space="preserve">4 ـ هامش الروضة ، الرقم 1. </w:t>
      </w:r>
    </w:p>
    <w:p w:rsidR="00CB1BA7" w:rsidRDefault="00CB1BA7" w:rsidP="006C0264">
      <w:pPr>
        <w:pStyle w:val="libFootnote0"/>
        <w:rPr>
          <w:rtl/>
        </w:rPr>
      </w:pPr>
      <w:r>
        <w:rPr>
          <w:rtl/>
        </w:rPr>
        <w:t xml:space="preserve">5 ـ العروة الوثقى ، كتاب الطهارة ، فصل المستحبّات بعد الدفن. </w:t>
      </w:r>
    </w:p>
    <w:p w:rsidR="00CB1BA7" w:rsidRDefault="00CB1BA7" w:rsidP="00CB1BA7">
      <w:pPr>
        <w:pStyle w:val="Heading2"/>
        <w:rPr>
          <w:rtl/>
        </w:rPr>
      </w:pPr>
      <w:r>
        <w:rPr>
          <w:rtl/>
        </w:rPr>
        <w:br w:type="page"/>
      </w:r>
      <w:bookmarkStart w:id="58" w:name="_Toc313868445"/>
      <w:bookmarkStart w:id="59" w:name="_Toc393797514"/>
      <w:r>
        <w:rPr>
          <w:rtl/>
        </w:rPr>
        <w:lastRenderedPageBreak/>
        <w:t>29</w:t>
      </w:r>
      <w:bookmarkEnd w:id="58"/>
      <w:bookmarkEnd w:id="59"/>
    </w:p>
    <w:p w:rsidR="00CB1BA7" w:rsidRDefault="00CB1BA7" w:rsidP="00CB1BA7">
      <w:pPr>
        <w:rPr>
          <w:rtl/>
        </w:rPr>
      </w:pPr>
      <w:r>
        <w:rPr>
          <w:rtl/>
        </w:rPr>
        <w:t xml:space="preserve">كتاب الدعوات ، عن أمير المؤمنين </w:t>
      </w:r>
      <w:r w:rsidR="0047015D" w:rsidRPr="0047015D">
        <w:rPr>
          <w:rStyle w:val="libAlaemChar"/>
          <w:rFonts w:hint="cs"/>
          <w:rtl/>
        </w:rPr>
        <w:t>عليه‌السلام</w:t>
      </w:r>
      <w:r>
        <w:rPr>
          <w:rtl/>
        </w:rPr>
        <w:t xml:space="preserve"> قال : دعاني رسولُ الله </w:t>
      </w:r>
      <w:r w:rsidR="001976EA" w:rsidRPr="001976EA">
        <w:rPr>
          <w:rStyle w:val="libAlaemChar"/>
          <w:rFonts w:hint="cs"/>
          <w:rtl/>
        </w:rPr>
        <w:t>صلى‌الله‌عليه‌وآله</w:t>
      </w:r>
      <w:r>
        <w:rPr>
          <w:rtl/>
        </w:rPr>
        <w:t xml:space="preserve"> </w:t>
      </w:r>
      <w:r w:rsidRPr="00980A2A">
        <w:rPr>
          <w:rStyle w:val="libFootnotenumChar"/>
          <w:rtl/>
        </w:rPr>
        <w:t>(1)</w:t>
      </w:r>
      <w:r>
        <w:rPr>
          <w:rtl/>
        </w:rPr>
        <w:t xml:space="preserve"> فقال : </w:t>
      </w:r>
    </w:p>
    <w:p w:rsidR="00CB1BA7" w:rsidRPr="00B90295" w:rsidRDefault="00CB1BA7" w:rsidP="001B166D">
      <w:pPr>
        <w:pStyle w:val="libBold2"/>
        <w:rPr>
          <w:rtl/>
        </w:rPr>
      </w:pPr>
      <w:r w:rsidRPr="00B90295">
        <w:rPr>
          <w:rtl/>
        </w:rPr>
        <w:t xml:space="preserve">يا علي ، إذا أخَذْتَ مضجَعك فعليكَ بالإستغفارِ والصلاةِ عَلَيَّ وقل ، سبحانَ اللّهِ والحمدُ للّهِ ولا إلَه إلاّ اللّهُ واللّهُ أكبر ، ولا حولَ ولا قوّةَ إلاّ باللّهِ العليِ العظيم. </w:t>
      </w:r>
    </w:p>
    <w:p w:rsidR="00CB1BA7" w:rsidRDefault="00CB1BA7" w:rsidP="001B166D">
      <w:pPr>
        <w:pStyle w:val="libBold2"/>
      </w:pPr>
      <w:r w:rsidRPr="00B90295">
        <w:rPr>
          <w:rtl/>
        </w:rPr>
        <w:t>وأَكْثِرْ من قراءةِ قُل هُوَ اللّهُ أحَد فإنّها نورُ القرآن ، وعليكَ بقراءةِ آيةِ الكرسي فإنّ في كلِّ حرف منها ألفُ بركة ، وألفُ رَحمة (2).</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B90295">
        <w:rPr>
          <w:rtl/>
        </w:rPr>
        <w:t>(1)</w:t>
      </w:r>
      <w:r>
        <w:rPr>
          <w:rtl/>
        </w:rPr>
        <w:t xml:space="preserve"> في البحار ، دعاني النبي </w:t>
      </w:r>
      <w:r w:rsidR="001976EA" w:rsidRPr="001976EA">
        <w:rPr>
          <w:rStyle w:val="libAlaemChar"/>
          <w:rFonts w:hint="cs"/>
          <w:rtl/>
        </w:rPr>
        <w:t>صلى‌الله‌عليه‌وآله</w:t>
      </w:r>
      <w:r>
        <w:rPr>
          <w:rtl/>
        </w:rPr>
        <w:t xml:space="preserve">. </w:t>
      </w:r>
    </w:p>
    <w:p w:rsidR="00CB1BA7" w:rsidRDefault="00CB1BA7" w:rsidP="00CB1BA7">
      <w:pPr>
        <w:rPr>
          <w:rtl/>
        </w:rPr>
      </w:pPr>
      <w:r w:rsidRPr="00B90295">
        <w:rPr>
          <w:rtl/>
        </w:rPr>
        <w:t>(2)</w:t>
      </w:r>
      <w:r>
        <w:rPr>
          <w:rtl/>
        </w:rPr>
        <w:t xml:space="preserve"> كتاب الدعوات لقطب الدين الراوندي ، ص 84 ، ح 114. وعنه بحار الأنوار ، ج 76 ، ص 220 ، ب 44 ، ح 31. والمستدرك ، ج 5 ، ص 50 ، ب 11 ، ح 3 ، المسلسل 5339. </w:t>
      </w:r>
    </w:p>
    <w:p w:rsidR="00CB1BA7" w:rsidRDefault="00CB1BA7" w:rsidP="00CB1BA7">
      <w:pPr>
        <w:pStyle w:val="Heading2"/>
        <w:rPr>
          <w:rtl/>
        </w:rPr>
      </w:pPr>
      <w:r>
        <w:rPr>
          <w:rtl/>
        </w:rPr>
        <w:br w:type="page"/>
      </w:r>
      <w:bookmarkStart w:id="60" w:name="_Toc313868446"/>
      <w:bookmarkStart w:id="61" w:name="_Toc393797515"/>
      <w:r>
        <w:rPr>
          <w:rtl/>
        </w:rPr>
        <w:lastRenderedPageBreak/>
        <w:t>30</w:t>
      </w:r>
      <w:bookmarkEnd w:id="60"/>
      <w:bookmarkEnd w:id="61"/>
    </w:p>
    <w:p w:rsidR="00CB1BA7" w:rsidRDefault="00CB1BA7" w:rsidP="00CB1BA7">
      <w:pPr>
        <w:rPr>
          <w:rtl/>
        </w:rPr>
      </w:pPr>
      <w:r>
        <w:rPr>
          <w:rtl/>
        </w:rPr>
        <w:t xml:space="preserve">كتاب الدعوات ، عن النبي </w:t>
      </w:r>
      <w:r w:rsidR="001976EA" w:rsidRPr="001976EA">
        <w:rPr>
          <w:rStyle w:val="libAlaemChar"/>
          <w:rFonts w:hint="cs"/>
          <w:rtl/>
        </w:rPr>
        <w:t>صلى‌الله‌عليه‌وآله</w:t>
      </w:r>
      <w:r>
        <w:rPr>
          <w:rtl/>
        </w:rPr>
        <w:t xml:space="preserve"> قال : </w:t>
      </w:r>
    </w:p>
    <w:p w:rsidR="00CB1BA7" w:rsidRPr="005A0DE0" w:rsidRDefault="00CB1BA7" w:rsidP="001B166D">
      <w:pPr>
        <w:pStyle w:val="libBold2"/>
        <w:rPr>
          <w:rtl/>
        </w:rPr>
      </w:pPr>
      <w:r w:rsidRPr="005A0DE0">
        <w:rPr>
          <w:rtl/>
        </w:rPr>
        <w:t xml:space="preserve">يا علي إقرأ يس (1) فإنّ في قراءةِ يس عشرَ بركات ، ما قرأها جائعٌ إلاّ شبع ، ولا ظامىءٌ إلاّ رُوي ، ولا عار إلاّ كُسي ، ولا عَزَبٌ إلاّ تَزوّج ، ولا خائفٌ إلاّ أَمِن ، ولا مريضٌ إلاّ برىء ، ولا محبوسٌ إلاّ أُخرج ، ولا مسافرٌ إلاّ أُعينَ على سفرِه ، ولا قرأها رجلٌ ضلَّت له ضالّةٌ إلاّ ردّها اللّهُ عليه ، ولا مسجونٌ إلاّ أُخرج ، ولا مدينٌ إلاّ أدّى دينَه. </w:t>
      </w:r>
    </w:p>
    <w:p w:rsidR="00CB1BA7" w:rsidRDefault="00CB1BA7" w:rsidP="001B166D">
      <w:pPr>
        <w:pStyle w:val="libBold2"/>
      </w:pPr>
      <w:r w:rsidRPr="005A0DE0">
        <w:rPr>
          <w:rtl/>
        </w:rPr>
        <w:t>ولا قُرئِت عند ميّت إلاّ خفَّف اللّهُ عنه تلك الساعة (2) (3).</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5A0DE0">
        <w:rPr>
          <w:rtl/>
        </w:rPr>
        <w:t>(1)</w:t>
      </w:r>
      <w:r>
        <w:rPr>
          <w:rtl/>
        </w:rPr>
        <w:t xml:space="preserve"> أي سورة يس التي هي قلب القرآن كما عبّر به في الحديث التالي : </w:t>
      </w:r>
    </w:p>
    <w:p w:rsidR="00CB1BA7" w:rsidRDefault="00CB1BA7" w:rsidP="00CB1BA7">
      <w:pPr>
        <w:rPr>
          <w:rtl/>
        </w:rPr>
      </w:pPr>
      <w:r w:rsidRPr="005A0DE0">
        <w:rPr>
          <w:rtl/>
        </w:rPr>
        <w:t>(2)</w:t>
      </w:r>
      <w:r>
        <w:rPr>
          <w:rtl/>
        </w:rPr>
        <w:t xml:space="preserve"> ولهذه السورة المباركة فضائل كثيرة رويت عنهم </w:t>
      </w:r>
      <w:r w:rsidR="00655C89" w:rsidRPr="00655C89">
        <w:rPr>
          <w:rStyle w:val="libAlaemChar"/>
          <w:rFonts w:hint="cs"/>
          <w:rtl/>
        </w:rPr>
        <w:t>عليهم‌السلام</w:t>
      </w:r>
      <w:r>
        <w:rPr>
          <w:rtl/>
        </w:rPr>
        <w:t xml:space="preserve"> من ذلك : </w:t>
      </w:r>
    </w:p>
    <w:p w:rsidR="00CB1BA7" w:rsidRDefault="00CB1BA7" w:rsidP="00CB1BA7">
      <w:pPr>
        <w:rPr>
          <w:rtl/>
        </w:rPr>
      </w:pPr>
      <w:r>
        <w:rPr>
          <w:rtl/>
        </w:rPr>
        <w:t xml:space="preserve">1 ـ حديث أبي بصير عن أبي عبدالله </w:t>
      </w:r>
      <w:r w:rsidR="0047015D" w:rsidRPr="0047015D">
        <w:rPr>
          <w:rStyle w:val="libAlaemChar"/>
          <w:rFonts w:hint="cs"/>
          <w:rtl/>
        </w:rPr>
        <w:t>عليه‌السلام</w:t>
      </w:r>
      <w:r>
        <w:rPr>
          <w:rtl/>
        </w:rPr>
        <w:t xml:space="preserve"> قال : إنّ لكلّ شيء قلباً وإنّ قلب القرآن يس ، من قرأها قبل أن ينام أو في نهاره قبل أن يمسي كان في نهاره من المحفظوين والمرزوقين حتّى يمسي ، ومن قرأها في ليله قبل أن ينام وكّل الله به ألف ملك يحفظونه من شرّ كلّ شيطان رجيم ومن كلّ آفة ، وإن مات في يومه أدخله الله به الجنّة ، وحضر غسله ثلاثون ألف ملك كلّهم يستغفرون له ويشيّعونه إلى قبره بالإستغفار له ، فإذا دخل في لحده كانوا في جوف قبره يعبدون الله وثواب عبادتهم له ، وفسح له في قبره مدّ بصره ، واُومن من ضغطة القبر ، ولم يزل له في قبره نورٌ</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ساطع إلى أعنان السماء إلى أن يخرجه الله من قبره ، فإذا أخرجه لم يزل ملائكة الله معه يشيّعونه ويحدّثونه ويضحكون في وجهه ويبشّرونه بكلّ خير حتّى يجوزوا به الصراط والميزان ، ويوقفوه من الله موقفاً لا يكون عند الله خلقاً أقرب منه إلاّ ملائكة الله المقرّبون وأنبياؤه المرسلون ، وهو مع النبيّين واقف بين يدي الله لا يحزن مع من يحزن ، ولا يهمّ مع من يهمّ ، ولا يجزع مع من يجزع ، ثمّ يقول له الربّ تبارك وتعالى ، إشفع عبدي اُشفّعك في جميع ما تشفع ، وسلني عبدي أعطك جميع ما تسأل ، فيسأل فيُعطى ويشفع فيُشفّع ، ولا يُحاسب فيمن يحاسَب ولا يوقّف مع من يوقّف ، ولا يذلّ مع من يذلّ ، ولا ينكب بخطيئة ولا بشيء من سوء عمله ، ويعطى كتاباً منشوراً حتّى يهبط من عند الله ، فيقول الناس بأجمعهم ، سبحان الله ما كان لهذا العبد من خطيئة واحدة ، ويكون من رفقاء محمّد </w:t>
      </w:r>
      <w:r w:rsidR="001976EA" w:rsidRPr="001976EA">
        <w:rPr>
          <w:rStyle w:val="libAlaemChar"/>
          <w:rFonts w:hint="cs"/>
          <w:rtl/>
        </w:rPr>
        <w:t>صلى‌الله‌عليه‌وآله</w:t>
      </w:r>
      <w:r>
        <w:rPr>
          <w:rtl/>
        </w:rPr>
        <w:t xml:space="preserve"> </w:t>
      </w:r>
      <w:r w:rsidRPr="00980A2A">
        <w:rPr>
          <w:rStyle w:val="libFootnotenumChar"/>
          <w:rtl/>
        </w:rPr>
        <w:t>(1)</w:t>
      </w:r>
      <w:r>
        <w:rPr>
          <w:rtl/>
        </w:rPr>
        <w:t xml:space="preserve">. </w:t>
      </w:r>
    </w:p>
    <w:p w:rsidR="00CB1BA7" w:rsidRDefault="00CB1BA7" w:rsidP="00CB1BA7">
      <w:pPr>
        <w:rPr>
          <w:rtl/>
        </w:rPr>
      </w:pPr>
      <w:r>
        <w:rPr>
          <w:rtl/>
        </w:rPr>
        <w:t xml:space="preserve">2 ـ حديث جابر الجعفيّ ، عن أبي جعفر </w:t>
      </w:r>
      <w:r w:rsidR="0047015D" w:rsidRPr="0047015D">
        <w:rPr>
          <w:rStyle w:val="libAlaemChar"/>
          <w:rFonts w:hint="cs"/>
          <w:rtl/>
        </w:rPr>
        <w:t>عليه‌السلام</w:t>
      </w:r>
      <w:r>
        <w:rPr>
          <w:rtl/>
        </w:rPr>
        <w:t xml:space="preserve"> قال : من قرأ يس في عمره مرّة واحدة كتب الله له بكلّ خلق في الدنيا وبكلّ خلق في الآخرة وفي السماء بكلّ واحد [ هكذا في الأصل ] ألفي ألف حسنة ، ومحا عنه مثل ذلك ، ولم يصبه فقر ولا غرم ولا هدم ولا نصب ولا جنون ولا جذام ولا وسواس ولا داء يضرّه ، وخفّف الله عنه سكرات الموت وأهواله ، ووَلِيَ قبض روحه ، وكان ممّن يضمن الله له السعة في معيشته ، والفرح عند لقائه ، والرضا بالثواب في آخرته ، وقال الله تعالى لملائكته أجمعين من في السماوات ومن في الأرض ، قد رضيت عن فلان فاستغفروا له </w:t>
      </w:r>
      <w:r w:rsidRPr="00980A2A">
        <w:rPr>
          <w:rStyle w:val="libFootnotenumChar"/>
          <w:rtl/>
        </w:rPr>
        <w:t>(2)</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ثواب الأعمال ، ص 138 ، ح 1. </w:t>
      </w:r>
    </w:p>
    <w:p w:rsidR="00CB1BA7" w:rsidRDefault="00CB1BA7" w:rsidP="006C0264">
      <w:pPr>
        <w:pStyle w:val="libFootnote0"/>
        <w:rPr>
          <w:rtl/>
        </w:rPr>
      </w:pPr>
      <w:r>
        <w:rPr>
          <w:rtl/>
        </w:rPr>
        <w:t xml:space="preserve">2 ـ ثواب الأعمال ، ص 138 ـ 139 ، ح 2.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sidRPr="00F71EF9">
        <w:rPr>
          <w:rtl/>
        </w:rPr>
        <w:t>(3)</w:t>
      </w:r>
      <w:r>
        <w:rPr>
          <w:rtl/>
        </w:rPr>
        <w:t xml:space="preserve"> الدعوات للفقيه السعيد قطب الدين الراوندي ، ص 215 ، ح 579. وعنه البحار ، ج 81 ، ص 240 ، ب 48 ، ح 26. وعنه أيضاً المستدرك ، ج 2 ، ص 136 ، ب 31 ، ح 1 ، المسلسل 1627. وجاء في جامع الأخبار ، ص 126 ، ح 245. </w:t>
      </w:r>
    </w:p>
    <w:p w:rsidR="00CB1BA7" w:rsidRDefault="00CB1BA7" w:rsidP="00CB1BA7">
      <w:pPr>
        <w:pStyle w:val="Heading2"/>
        <w:rPr>
          <w:rtl/>
        </w:rPr>
      </w:pPr>
      <w:r>
        <w:rPr>
          <w:rtl/>
        </w:rPr>
        <w:br w:type="page"/>
      </w:r>
      <w:bookmarkStart w:id="62" w:name="_Toc313868447"/>
      <w:bookmarkStart w:id="63" w:name="_Toc393797516"/>
      <w:r>
        <w:rPr>
          <w:rtl/>
        </w:rPr>
        <w:lastRenderedPageBreak/>
        <w:t>31</w:t>
      </w:r>
      <w:bookmarkEnd w:id="62"/>
      <w:bookmarkEnd w:id="63"/>
    </w:p>
    <w:p w:rsidR="00CB1BA7" w:rsidRDefault="00CB1BA7" w:rsidP="00CB1BA7">
      <w:pPr>
        <w:rPr>
          <w:rtl/>
        </w:rPr>
      </w:pPr>
      <w:r>
        <w:rPr>
          <w:rtl/>
        </w:rPr>
        <w:t xml:space="preserve">أمالي الشيخ الصدوق حدّثنا أبي ، قال حدّثنا سعد بن عبدالله ، قال حدّثنا أحمد بن محمّد بن خالد ، عن القاسم بن يحيى ، عن جدّه الحسن بن راشد ، عن أبي عبدالله الصادق جعفر بن محمّد عن آبائه عن أمير المؤمنين </w:t>
      </w:r>
      <w:r w:rsidR="00655C89" w:rsidRPr="00655C89">
        <w:rPr>
          <w:rStyle w:val="libAlaemChar"/>
          <w:rFonts w:hint="cs"/>
          <w:rtl/>
        </w:rPr>
        <w:t>عليهم‌السلام</w:t>
      </w:r>
      <w:r>
        <w:rPr>
          <w:rtl/>
        </w:rPr>
        <w:t xml:space="preserve"> قال : قال لي رسول الله </w:t>
      </w:r>
      <w:r w:rsidR="001976EA" w:rsidRPr="001976EA">
        <w:rPr>
          <w:rStyle w:val="libAlaemChar"/>
          <w:rFonts w:hint="cs"/>
          <w:rtl/>
        </w:rPr>
        <w:t>صلى‌الله‌عليه‌وآله</w:t>
      </w:r>
      <w:r>
        <w:rPr>
          <w:rtl/>
        </w:rPr>
        <w:t xml:space="preserve"> على منبره : </w:t>
      </w:r>
    </w:p>
    <w:p w:rsidR="00CB1BA7" w:rsidRPr="004C2B40" w:rsidRDefault="00CB1BA7" w:rsidP="001B166D">
      <w:pPr>
        <w:pStyle w:val="libBold2"/>
        <w:rPr>
          <w:rtl/>
        </w:rPr>
      </w:pPr>
      <w:r w:rsidRPr="004C2B40">
        <w:rPr>
          <w:rtl/>
        </w:rPr>
        <w:t xml:space="preserve">يا علي ، إنّ اللّهَ عزّوجلّ وَهَب لك حبَّ المساكين والمستضعفين في الأرض (1) فرضيتَ بهم إخواناً ورضوا بك إماماً ، فطوبى لمن أحبَّك وصَدَق عليك ، وويلٌ لمن أبغضك وكَذِبَ عليك. </w:t>
      </w:r>
    </w:p>
    <w:p w:rsidR="00CB1BA7" w:rsidRPr="004C2B40" w:rsidRDefault="00CB1BA7" w:rsidP="001B166D">
      <w:pPr>
        <w:pStyle w:val="libBold2"/>
        <w:rPr>
          <w:rtl/>
        </w:rPr>
      </w:pPr>
      <w:r w:rsidRPr="004C2B40">
        <w:rPr>
          <w:rtl/>
        </w:rPr>
        <w:t xml:space="preserve">يا علي ، أنت العالمُ « العَلَمُ » (2) لهذه الاُمّةِ ، مَن أحبَّكَ فازَ ومَن أبغضك هلَكَ. </w:t>
      </w:r>
    </w:p>
    <w:p w:rsidR="00CB1BA7" w:rsidRDefault="00CB1BA7" w:rsidP="001B166D">
      <w:pPr>
        <w:pStyle w:val="libBold2"/>
        <w:rPr>
          <w:rtl/>
        </w:rPr>
      </w:pPr>
      <w:r w:rsidRPr="004C2B40">
        <w:rPr>
          <w:rtl/>
        </w:rPr>
        <w:t>يا علي ، أنا مدينةُ العِلم وأنتَ بابُها ، وهل تُؤتى المدينةُ إلاّ من بابِها (3).</w:t>
      </w:r>
    </w:p>
    <w:p w:rsidR="00CB1BA7" w:rsidRDefault="00CB1BA7" w:rsidP="006C0264">
      <w:pPr>
        <w:pStyle w:val="libLine"/>
        <w:rPr>
          <w:rtl/>
          <w:lang w:bidi="ar-IQ"/>
        </w:rPr>
      </w:pPr>
      <w:r>
        <w:rPr>
          <w:rFonts w:hint="cs"/>
          <w:rtl/>
          <w:lang w:bidi="ar-IQ"/>
        </w:rPr>
        <w:tab/>
      </w:r>
    </w:p>
    <w:p w:rsidR="00CB1BA7" w:rsidRDefault="00CB1BA7" w:rsidP="00CB1BA7">
      <w:pPr>
        <w:rPr>
          <w:rtl/>
        </w:rPr>
      </w:pPr>
      <w:r w:rsidRPr="004C2B40">
        <w:rPr>
          <w:rtl/>
        </w:rPr>
        <w:t>(1)</w:t>
      </w:r>
      <w:r>
        <w:rPr>
          <w:rtl/>
        </w:rPr>
        <w:t xml:space="preserve"> فالفضل هو أن يكون الإنسان مورداً لمحبّة المساكين والمستضعفين لا الجبابرة المتكبّرين الذين يفقدون الحبّ في الله والبغض في الله. </w:t>
      </w:r>
    </w:p>
    <w:p w:rsidR="00CB1BA7" w:rsidRDefault="00CB1BA7" w:rsidP="00CB1BA7">
      <w:pPr>
        <w:rPr>
          <w:rtl/>
        </w:rPr>
      </w:pPr>
      <w:r w:rsidRPr="004C2B40">
        <w:rPr>
          <w:rtl/>
        </w:rPr>
        <w:t>(2)</w:t>
      </w:r>
      <w:r>
        <w:rPr>
          <w:rtl/>
        </w:rPr>
        <w:t xml:space="preserve"> أي العلامة والمعيار والمحك للاُمّة. </w:t>
      </w:r>
    </w:p>
    <w:p w:rsidR="00CB1BA7" w:rsidRDefault="00CB1BA7" w:rsidP="00CB1BA7">
      <w:pPr>
        <w:rPr>
          <w:rtl/>
        </w:rPr>
      </w:pPr>
      <w:r w:rsidRPr="004C2B40">
        <w:rPr>
          <w:rtl/>
        </w:rPr>
        <w:t>(3)</w:t>
      </w:r>
      <w:r>
        <w:rPr>
          <w:rtl/>
        </w:rPr>
        <w:t xml:space="preserve"> وهذا من أحاديث مدينة العلم المتّفق عليها بين الفريقين. رويت مضافاً إلى طرق الخاصّة في ستّة عشر حديثاً من طرق العامّة ، كما تلاحظها في غاية</w:t>
      </w:r>
    </w:p>
    <w:p w:rsidR="00CB1BA7" w:rsidRPr="00BA167B" w:rsidRDefault="00CB1BA7" w:rsidP="001B166D">
      <w:pPr>
        <w:pStyle w:val="libBold2"/>
        <w:rPr>
          <w:rtl/>
        </w:rPr>
      </w:pPr>
      <w:r>
        <w:rPr>
          <w:rtl/>
        </w:rPr>
        <w:br w:type="page"/>
      </w:r>
      <w:r w:rsidRPr="00BA167B">
        <w:rPr>
          <w:rtl/>
        </w:rPr>
        <w:lastRenderedPageBreak/>
        <w:t xml:space="preserve">يا علي ، أهلُ مودّتِكَ كلُّ أوّاب (4) حفيظ وكلُّ ذي طِمر (5) لو أقسم على اللّه لأبرَّ قسمه. </w:t>
      </w:r>
    </w:p>
    <w:p w:rsidR="00CB1BA7" w:rsidRPr="00BA167B" w:rsidRDefault="00CB1BA7" w:rsidP="001B166D">
      <w:pPr>
        <w:pStyle w:val="libBold2"/>
        <w:rPr>
          <w:rtl/>
        </w:rPr>
      </w:pPr>
      <w:r w:rsidRPr="00BA167B">
        <w:rPr>
          <w:rtl/>
        </w:rPr>
        <w:t xml:space="preserve">يا علي ، إخوانُك كلُّ طاهر زاك « زكيّ » مجتهد يحبّ فيك ويبغض فيك ، محتَقرٌ عند الخلق عظيمٌ المنزلةِ عندَ اللّه عزّوجلّ. </w:t>
      </w:r>
    </w:p>
    <w:p w:rsidR="00CB1BA7" w:rsidRPr="00BA167B" w:rsidRDefault="00CB1BA7" w:rsidP="001B166D">
      <w:pPr>
        <w:pStyle w:val="libBold2"/>
        <w:rPr>
          <w:rtl/>
        </w:rPr>
      </w:pPr>
      <w:r w:rsidRPr="00BA167B">
        <w:rPr>
          <w:rtl/>
        </w:rPr>
        <w:t xml:space="preserve">يا علي ، محبّوك جيرانُ اللّهِ في دارِ الفردَوس ، لا يأسفون على ما خلَّفوا من الدنيا. </w:t>
      </w:r>
    </w:p>
    <w:p w:rsidR="00CB1BA7" w:rsidRPr="00BA167B" w:rsidRDefault="00CB1BA7" w:rsidP="001B166D">
      <w:pPr>
        <w:pStyle w:val="libBold2"/>
        <w:rPr>
          <w:rtl/>
        </w:rPr>
      </w:pPr>
      <w:r w:rsidRPr="00BA167B">
        <w:rPr>
          <w:rtl/>
        </w:rPr>
        <w:t xml:space="preserve">يا علي ، أنا وليٌّ لمن واليتَ ، وأنا عدوٌ لمن عاديتَ. </w:t>
      </w:r>
    </w:p>
    <w:p w:rsidR="00CB1BA7" w:rsidRPr="00BA167B" w:rsidRDefault="00CB1BA7" w:rsidP="001B166D">
      <w:pPr>
        <w:pStyle w:val="libBold2"/>
        <w:rPr>
          <w:rtl/>
        </w:rPr>
      </w:pPr>
      <w:r w:rsidRPr="00BA167B">
        <w:rPr>
          <w:rtl/>
        </w:rPr>
        <w:t xml:space="preserve">يا علي ، من أحبَّكَ فقد أحبَّني ، ومن أبغضَك فقد أبغضَني. </w:t>
      </w:r>
    </w:p>
    <w:p w:rsidR="00CB1BA7" w:rsidRPr="00BA167B" w:rsidRDefault="00CB1BA7" w:rsidP="001B166D">
      <w:pPr>
        <w:pStyle w:val="libBold2"/>
        <w:rPr>
          <w:rtl/>
        </w:rPr>
      </w:pPr>
      <w:r w:rsidRPr="00BA167B">
        <w:rPr>
          <w:rtl/>
        </w:rPr>
        <w:t xml:space="preserve">يا علي ، إخوانُك ذُبْلُ الشفاه (6) تُعرف الرهبانيةُ في وجوههم (7). </w:t>
      </w:r>
    </w:p>
    <w:p w:rsidR="00CB1BA7" w:rsidRDefault="00CB1BA7" w:rsidP="001B166D">
      <w:pPr>
        <w:pStyle w:val="libBold2"/>
        <w:rPr>
          <w:rtl/>
        </w:rPr>
      </w:pPr>
      <w:r w:rsidRPr="00BA167B">
        <w:rPr>
          <w:rtl/>
        </w:rPr>
        <w:t>يا علي ، إخوانُك يفرحُون في ثلاثةِ مواطن ، عند خروجِ أنفسِهم وأنا شاهدُهم وأنت ، وعندَ المساءلةِ في قبورهم ، وعندَ العَرْضِ الأكبر ، وعندَ الصِراطِ إذا سُئل الخلقُ</w:t>
      </w:r>
      <w:r>
        <w:rPr>
          <w:rtl/>
        </w:rPr>
        <w:t xml:space="preserve"> ..</w:t>
      </w:r>
      <w:r w:rsidRPr="00BA167B">
        <w:rPr>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المرام </w:t>
      </w:r>
      <w:r w:rsidRPr="00980A2A">
        <w:rPr>
          <w:rStyle w:val="libFootnotenumChar"/>
          <w:rtl/>
        </w:rPr>
        <w:t>(1)</w:t>
      </w:r>
      <w:r>
        <w:rPr>
          <w:rtl/>
        </w:rPr>
        <w:t xml:space="preserve"> ، وفصّل نقلها عن طائفة كثيرة من أعلام العامة في إحقاق الحقّ </w:t>
      </w:r>
      <w:r w:rsidRPr="00980A2A">
        <w:rPr>
          <w:rStyle w:val="libFootnotenumChar"/>
          <w:rtl/>
        </w:rPr>
        <w:t>(2)</w:t>
      </w:r>
      <w:r>
        <w:rPr>
          <w:rtl/>
        </w:rPr>
        <w:t xml:space="preserve"> فلاحظ. </w:t>
      </w:r>
    </w:p>
    <w:p w:rsidR="00CB1BA7" w:rsidRDefault="00CB1BA7" w:rsidP="00CB1BA7">
      <w:pPr>
        <w:rPr>
          <w:rtl/>
        </w:rPr>
      </w:pPr>
      <w:r w:rsidRPr="00BA167B">
        <w:rPr>
          <w:rtl/>
        </w:rPr>
        <w:t>(4)</w:t>
      </w:r>
      <w:r>
        <w:rPr>
          <w:rtl/>
        </w:rPr>
        <w:t xml:space="preserve"> أي كثير التسبيح من التأويب بمعنى التسبيح. </w:t>
      </w:r>
    </w:p>
    <w:p w:rsidR="00CB1BA7" w:rsidRDefault="00CB1BA7" w:rsidP="00CB1BA7">
      <w:pPr>
        <w:rPr>
          <w:rtl/>
        </w:rPr>
      </w:pPr>
      <w:r w:rsidRPr="00BA167B">
        <w:rPr>
          <w:rtl/>
        </w:rPr>
        <w:t>(5)</w:t>
      </w:r>
      <w:r>
        <w:rPr>
          <w:rtl/>
        </w:rPr>
        <w:t xml:space="preserve"> الطِّمر بكسر الطاء هو الثوب العتيق ، والكساء البالي من غير الصوف والجمع أطمار. </w:t>
      </w:r>
    </w:p>
    <w:p w:rsidR="00CB1BA7" w:rsidRDefault="00CB1BA7" w:rsidP="00CB1BA7">
      <w:pPr>
        <w:rPr>
          <w:rtl/>
        </w:rPr>
      </w:pPr>
      <w:r w:rsidRPr="00BA167B">
        <w:rPr>
          <w:rtl/>
        </w:rPr>
        <w:t>(6)</w:t>
      </w:r>
      <w:r>
        <w:rPr>
          <w:rtl/>
        </w:rPr>
        <w:t xml:space="preserve"> من جهة صيامهم بالنهار. </w:t>
      </w:r>
    </w:p>
    <w:p w:rsidR="00CB1BA7" w:rsidRDefault="00CB1BA7" w:rsidP="00CB1BA7">
      <w:pPr>
        <w:rPr>
          <w:rtl/>
        </w:rPr>
      </w:pPr>
      <w:r w:rsidRPr="00BA167B">
        <w:rPr>
          <w:rtl/>
        </w:rPr>
        <w:t>(7)</w:t>
      </w:r>
      <w:r>
        <w:rPr>
          <w:rtl/>
        </w:rPr>
        <w:t xml:space="preserve"> من جهة عبادتهم وقيامهم في الليل.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غاية المرام ، ص 520 ، ب 29 ، الأحاديث. </w:t>
      </w:r>
    </w:p>
    <w:p w:rsidR="00CB1BA7" w:rsidRDefault="00CB1BA7" w:rsidP="006C0264">
      <w:pPr>
        <w:pStyle w:val="libFootnote0"/>
        <w:rPr>
          <w:rtl/>
        </w:rPr>
      </w:pPr>
      <w:r>
        <w:rPr>
          <w:rtl/>
        </w:rPr>
        <w:t xml:space="preserve">2 ـ إحقاق الحقّ ، ج 5 ، ص 468 ، 501. </w:t>
      </w:r>
    </w:p>
    <w:p w:rsidR="00CB1BA7" w:rsidRPr="003448E5" w:rsidRDefault="00CB1BA7" w:rsidP="001B166D">
      <w:pPr>
        <w:pStyle w:val="libBold2"/>
        <w:rPr>
          <w:rtl/>
        </w:rPr>
      </w:pPr>
      <w:r>
        <w:rPr>
          <w:rtl/>
        </w:rPr>
        <w:br w:type="page"/>
      </w:r>
      <w:r w:rsidRPr="003448E5">
        <w:rPr>
          <w:rtl/>
        </w:rPr>
        <w:lastRenderedPageBreak/>
        <w:t xml:space="preserve">عن إيمانِهم فلم يُجيبوا (8). </w:t>
      </w:r>
    </w:p>
    <w:p w:rsidR="00CB1BA7" w:rsidRPr="003448E5" w:rsidRDefault="00CB1BA7" w:rsidP="001B166D">
      <w:pPr>
        <w:pStyle w:val="libBold2"/>
        <w:rPr>
          <w:rtl/>
        </w:rPr>
      </w:pPr>
      <w:r w:rsidRPr="003448E5">
        <w:rPr>
          <w:rtl/>
        </w:rPr>
        <w:t xml:space="preserve">يا علي ، حربُكَ حربي ، وسلمُك سلمي ، وحربي حربُ اللّه ، ومَن سالمك فقد سالمني ومَن سالمني فقد سالمَ اللّه عزّوجلّ. </w:t>
      </w:r>
    </w:p>
    <w:p w:rsidR="00CB1BA7" w:rsidRPr="003448E5" w:rsidRDefault="00CB1BA7" w:rsidP="001B166D">
      <w:pPr>
        <w:pStyle w:val="libBold2"/>
        <w:rPr>
          <w:rtl/>
        </w:rPr>
      </w:pPr>
      <w:r w:rsidRPr="003448E5">
        <w:rPr>
          <w:rtl/>
        </w:rPr>
        <w:t xml:space="preserve">يا علي ، بَشّرْ إخوانَك فإنّ اللّهَ عزّوجلّ قد رَضِيَ عنهم إذْ رضيَكَ لهم قائداً ورضَوا بك وليّاً. </w:t>
      </w:r>
    </w:p>
    <w:p w:rsidR="00CB1BA7" w:rsidRPr="003448E5" w:rsidRDefault="00CB1BA7" w:rsidP="001B166D">
      <w:pPr>
        <w:pStyle w:val="libBold2"/>
        <w:rPr>
          <w:rtl/>
        </w:rPr>
      </w:pPr>
      <w:r w:rsidRPr="003448E5">
        <w:rPr>
          <w:rtl/>
        </w:rPr>
        <w:t xml:space="preserve">يا علي ، أنت أميرُ المؤمنين ، وقائدُ الغُرِّ المحجّلين (9). </w:t>
      </w:r>
    </w:p>
    <w:p w:rsidR="00CB1BA7" w:rsidRPr="003448E5" w:rsidRDefault="00CB1BA7" w:rsidP="001B166D">
      <w:pPr>
        <w:pStyle w:val="libBold2"/>
        <w:rPr>
          <w:rtl/>
        </w:rPr>
      </w:pPr>
      <w:r w:rsidRPr="003448E5">
        <w:rPr>
          <w:rtl/>
        </w:rPr>
        <w:t xml:space="preserve">يا علي ، شيعتُك المنتجبون ، ولولا أنتَ وشيعتُك ما قام للّه عزّوجلّ دين ، ولولا مَن في الأرضِ منكم لما أنزلتَ السماءُ قطرَها. </w:t>
      </w:r>
    </w:p>
    <w:p w:rsidR="00CB1BA7" w:rsidRPr="003448E5" w:rsidRDefault="00CB1BA7" w:rsidP="001B166D">
      <w:pPr>
        <w:pStyle w:val="libBold2"/>
        <w:rPr>
          <w:rtl/>
        </w:rPr>
      </w:pPr>
      <w:r w:rsidRPr="003448E5">
        <w:rPr>
          <w:rtl/>
        </w:rPr>
        <w:t xml:space="preserve">يا علي ، لك كنزٌ في الجنّة وأنت ذو قَرنيها (10) ، وشيعتُك تُعرف بحزب اللّه عزّوجلّ. </w:t>
      </w:r>
    </w:p>
    <w:p w:rsidR="00CB1BA7" w:rsidRPr="003448E5" w:rsidRDefault="00CB1BA7" w:rsidP="001B166D">
      <w:pPr>
        <w:pStyle w:val="libBold2"/>
        <w:rPr>
          <w:rtl/>
        </w:rPr>
      </w:pPr>
      <w:r w:rsidRPr="003448E5">
        <w:rPr>
          <w:rtl/>
        </w:rPr>
        <w:t xml:space="preserve">يا علي ، أنت وشيعتُك القائمون بالقِسط ، وخيرةُ اللّه من خلقه. </w:t>
      </w:r>
    </w:p>
    <w:p w:rsidR="00CB1BA7" w:rsidRDefault="00CB1BA7" w:rsidP="001B166D">
      <w:pPr>
        <w:pStyle w:val="libBold2"/>
        <w:rPr>
          <w:rtl/>
        </w:rPr>
      </w:pPr>
      <w:r w:rsidRPr="003448E5">
        <w:rPr>
          <w:rtl/>
        </w:rPr>
        <w:t>يا علي ، أنا أوّلُ من ينفضُ الترابَ عن رأسِه (11) وأنت معي ثمّ سائرُ الخَلق.</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A26EA5">
        <w:rPr>
          <w:rtl/>
        </w:rPr>
        <w:t>(8)</w:t>
      </w:r>
      <w:r>
        <w:rPr>
          <w:rtl/>
        </w:rPr>
        <w:t xml:space="preserve"> لعلّ عدّ المواطن ثلاثة مع كونها أربعة من جهة عدّ الموت أوّلا ، والقبر ثانياً ، والقيامة ثالثاً بكلا موضعيها ، العرض الأكبر ، والصراط ، فتكون المواطن ثلاثة. </w:t>
      </w:r>
    </w:p>
    <w:p w:rsidR="00CB1BA7" w:rsidRDefault="00CB1BA7" w:rsidP="00CB1BA7">
      <w:pPr>
        <w:rPr>
          <w:rtl/>
        </w:rPr>
      </w:pPr>
      <w:r w:rsidRPr="00A26EA5">
        <w:rPr>
          <w:rtl/>
        </w:rPr>
        <w:t>(9)</w:t>
      </w:r>
      <w:r>
        <w:rPr>
          <w:rtl/>
        </w:rPr>
        <w:t xml:space="preserve"> الغُر ، جمع الأغر مأخوذ من الغُرّة وهو البياض في الوجه ، والمحجّلين ، جمع المحجّل مأخوذ من التحجيل وهو البياض في القدم بمعنى بياض وجوههم وأيديهم وأقدامهم بنور الوضوء. </w:t>
      </w:r>
    </w:p>
    <w:p w:rsidR="00CB1BA7" w:rsidRDefault="00CB1BA7" w:rsidP="00CB1BA7">
      <w:pPr>
        <w:rPr>
          <w:rtl/>
        </w:rPr>
      </w:pPr>
      <w:r w:rsidRPr="00A26EA5">
        <w:rPr>
          <w:rtl/>
        </w:rPr>
        <w:t>(10)</w:t>
      </w:r>
      <w:r>
        <w:rPr>
          <w:rtl/>
        </w:rPr>
        <w:t xml:space="preserve"> لاحظ بيانه في وصيّة معاني الأخبار. </w:t>
      </w:r>
    </w:p>
    <w:p w:rsidR="00CB1BA7" w:rsidRDefault="00CB1BA7" w:rsidP="00CB1BA7">
      <w:pPr>
        <w:rPr>
          <w:rtl/>
        </w:rPr>
      </w:pPr>
      <w:r w:rsidRPr="00A26EA5">
        <w:rPr>
          <w:rtl/>
        </w:rPr>
        <w:t>(11)</w:t>
      </w:r>
      <w:r>
        <w:rPr>
          <w:rtl/>
        </w:rPr>
        <w:t xml:space="preserve"> أي حين البعث يوم القيامة عند الخروج من القبر. </w:t>
      </w:r>
    </w:p>
    <w:p w:rsidR="00CB1BA7" w:rsidRPr="00687822" w:rsidRDefault="00CB1BA7" w:rsidP="001B166D">
      <w:pPr>
        <w:pStyle w:val="libBold2"/>
        <w:rPr>
          <w:rtl/>
        </w:rPr>
      </w:pPr>
      <w:r>
        <w:rPr>
          <w:rtl/>
        </w:rPr>
        <w:br w:type="page"/>
      </w:r>
      <w:r w:rsidRPr="001B166D">
        <w:rPr>
          <w:rtl/>
        </w:rPr>
        <w:lastRenderedPageBreak/>
        <w:t xml:space="preserve">يا علي ، أنتَ وشيعتُك على الحوضِ تَسقُون من أحببتم وتَمنعون من كرهتُم ، وأنتم الآمنون يومَ الفَزَع الأكبر في ظلِّ العرش ، يفزعُ الناسُ ولا تفزعون ، ويحزنُ الناسُ ولا تحزنون ، فيكم نَزلت هذه الآية </w:t>
      </w:r>
      <w:r w:rsidRPr="00D45120">
        <w:rPr>
          <w:rStyle w:val="libAlaemChar"/>
          <w:rtl/>
        </w:rPr>
        <w:t>(</w:t>
      </w:r>
      <w:r w:rsidRPr="00D45120">
        <w:rPr>
          <w:rStyle w:val="libAieChar"/>
          <w:rtl/>
        </w:rPr>
        <w:t xml:space="preserve"> إنّ الذينَ سَبَقتْ لهمُ منّا الحُسنى اُولئكَ عنها مُبعدُونَ </w:t>
      </w:r>
      <w:r w:rsidRPr="00D45120">
        <w:rPr>
          <w:rStyle w:val="libAlaemChar"/>
          <w:rtl/>
        </w:rPr>
        <w:t>)</w:t>
      </w:r>
      <w:r w:rsidRPr="001B166D">
        <w:rPr>
          <w:rtl/>
        </w:rPr>
        <w:t xml:space="preserve"> (12) وفيكم نَزلت </w:t>
      </w:r>
      <w:r w:rsidRPr="00D45120">
        <w:rPr>
          <w:rStyle w:val="libAlaemChar"/>
          <w:rtl/>
        </w:rPr>
        <w:t>(</w:t>
      </w:r>
      <w:r w:rsidRPr="00D45120">
        <w:rPr>
          <w:rStyle w:val="libAieChar"/>
          <w:rtl/>
        </w:rPr>
        <w:t xml:space="preserve"> لا يحزُنُهُم الفزعُ الأكبرُ وتَتلقّاهُمُ المَلائكةُ هذا يَومُكُمُ الذّي كُنتُم تُوعَدُون </w:t>
      </w:r>
      <w:r w:rsidRPr="00D45120">
        <w:rPr>
          <w:rStyle w:val="libAlaemChar"/>
          <w:rtl/>
        </w:rPr>
        <w:t>)</w:t>
      </w:r>
      <w:r w:rsidRPr="00687822">
        <w:rPr>
          <w:rtl/>
        </w:rPr>
        <w:t xml:space="preserve"> (13). </w:t>
      </w:r>
    </w:p>
    <w:p w:rsidR="00CB1BA7" w:rsidRPr="00687822" w:rsidRDefault="00CB1BA7" w:rsidP="001B166D">
      <w:pPr>
        <w:pStyle w:val="libBold2"/>
        <w:rPr>
          <w:rtl/>
        </w:rPr>
      </w:pPr>
      <w:r w:rsidRPr="00687822">
        <w:rPr>
          <w:rtl/>
        </w:rPr>
        <w:t xml:space="preserve">يا علي ، أنت وشيعتُك تُطلبون في الموقفِ وأنتم في الجِنان تَتنعّمون. </w:t>
      </w:r>
    </w:p>
    <w:p w:rsidR="00CB1BA7" w:rsidRPr="00687822" w:rsidRDefault="00CB1BA7" w:rsidP="001B166D">
      <w:pPr>
        <w:pStyle w:val="libBold2"/>
        <w:rPr>
          <w:rtl/>
        </w:rPr>
      </w:pPr>
      <w:r w:rsidRPr="00687822">
        <w:rPr>
          <w:rtl/>
        </w:rPr>
        <w:t xml:space="preserve">يا علي ، إنّ الملائكةَ والخُزّان (14) يشتاقُون إليكم ، وإنّ حملةَ العرِش والملائكةَ المقرّبين ليخصّونكم بالدعاء ويسألون اللّهَ لمحبّيكم ويفرحُون بمن قَدِمَ عليهم منكم كما يفرحُ الأهلُ بالغائبِ القادم بعد طُولِ الغَيبة. </w:t>
      </w:r>
    </w:p>
    <w:p w:rsidR="00CB1BA7" w:rsidRPr="00687822" w:rsidRDefault="00CB1BA7" w:rsidP="001B166D">
      <w:pPr>
        <w:pStyle w:val="libBold2"/>
        <w:rPr>
          <w:rtl/>
        </w:rPr>
      </w:pPr>
      <w:r w:rsidRPr="00687822">
        <w:rPr>
          <w:rtl/>
        </w:rPr>
        <w:t xml:space="preserve">يا علي ، شيعتُك الذين يخافُون اللّهَ في السِرِّ ، وينصحونَه في العلانية. </w:t>
      </w:r>
    </w:p>
    <w:p w:rsidR="00CB1BA7" w:rsidRPr="00687822" w:rsidRDefault="00CB1BA7" w:rsidP="001B166D">
      <w:pPr>
        <w:pStyle w:val="libBold2"/>
        <w:rPr>
          <w:rtl/>
        </w:rPr>
      </w:pPr>
      <w:r w:rsidRPr="00687822">
        <w:rPr>
          <w:rtl/>
        </w:rPr>
        <w:t xml:space="preserve">يا علي ، شيعتُك الذين يتنافسونَ في الدّرجاتِ لأنّهم يلقَون اللّهَ عزّوجلّ وما عليهم من ذنب. </w:t>
      </w:r>
    </w:p>
    <w:p w:rsidR="00CB1BA7" w:rsidRPr="00687822" w:rsidRDefault="00CB1BA7" w:rsidP="001B166D">
      <w:pPr>
        <w:pStyle w:val="libBold2"/>
        <w:rPr>
          <w:rtl/>
        </w:rPr>
      </w:pPr>
      <w:r w:rsidRPr="00687822">
        <w:rPr>
          <w:rtl/>
        </w:rPr>
        <w:t xml:space="preserve">يا علي ، أعمالُ شيعتِك ستُعرضُ عَليّ في كلِّ جُمعة ، فأفَرحُ بصالحِ ما يبلغُني من أعمالِهم واستغفرُ لسيّئاتِهم. </w:t>
      </w:r>
    </w:p>
    <w:p w:rsidR="00CB1BA7" w:rsidRDefault="00CB1BA7" w:rsidP="001B166D">
      <w:pPr>
        <w:pStyle w:val="libBold2"/>
        <w:rPr>
          <w:rtl/>
        </w:rPr>
      </w:pPr>
      <w:r w:rsidRPr="00687822">
        <w:rPr>
          <w:rtl/>
        </w:rPr>
        <w:t>يا علي ، ذكرُك في التَوراةِ وذكرُ شيعتك قبل أن يُخلَقُوا بكُلّ خير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4D30FB">
        <w:rPr>
          <w:rtl/>
        </w:rPr>
        <w:t>(12)</w:t>
      </w:r>
      <w:r>
        <w:rPr>
          <w:rtl/>
        </w:rPr>
        <w:t xml:space="preserve"> سورة الأنبياء ، الآية 101. </w:t>
      </w:r>
    </w:p>
    <w:p w:rsidR="00CB1BA7" w:rsidRDefault="00CB1BA7" w:rsidP="00CB1BA7">
      <w:pPr>
        <w:rPr>
          <w:rtl/>
        </w:rPr>
      </w:pPr>
      <w:r w:rsidRPr="004D30FB">
        <w:rPr>
          <w:rtl/>
        </w:rPr>
        <w:t>(13)</w:t>
      </w:r>
      <w:r>
        <w:rPr>
          <w:rtl/>
        </w:rPr>
        <w:t xml:space="preserve"> سورة الأنبياء ، الآية 103 </w:t>
      </w:r>
    </w:p>
    <w:p w:rsidR="00CB1BA7" w:rsidRDefault="00CB1BA7" w:rsidP="00CB1BA7">
      <w:pPr>
        <w:rPr>
          <w:rtl/>
        </w:rPr>
      </w:pPr>
      <w:r w:rsidRPr="004D30FB">
        <w:rPr>
          <w:rtl/>
        </w:rPr>
        <w:t>(14)</w:t>
      </w:r>
      <w:r>
        <w:rPr>
          <w:rtl/>
        </w:rPr>
        <w:t xml:space="preserve"> أي خُزّان الجنّة ، جمع خازن وهو الذي يتولّى الحفظ. </w:t>
      </w:r>
    </w:p>
    <w:p w:rsidR="00CB1BA7" w:rsidRPr="00F979A1" w:rsidRDefault="00CB1BA7" w:rsidP="001B166D">
      <w:pPr>
        <w:pStyle w:val="libBold2"/>
        <w:rPr>
          <w:rtl/>
        </w:rPr>
      </w:pPr>
      <w:r>
        <w:rPr>
          <w:rtl/>
        </w:rPr>
        <w:br w:type="page"/>
      </w:r>
      <w:r w:rsidRPr="00F979A1">
        <w:rPr>
          <w:rtl/>
        </w:rPr>
        <w:lastRenderedPageBreak/>
        <w:t xml:space="preserve">وكذلك في الإنجيل ، فسَلْ أهلَ الإنجيلِ وأهلَ الكتابِ عن ( إليا ) يخبروك مع عِلمكَ بالتوراةِ والإنجيل وما أعطاك اللّهُ عزّوجلّ من علمِ الكتاب ، وإنّ أهلَ الإنجيل ليتعاظمون ( إليا ) وما يعرفونَه وما يعرفون شيعتَه وإنّما يعرفونهم بما يجدونهم في كتبهم. </w:t>
      </w:r>
    </w:p>
    <w:p w:rsidR="00CB1BA7" w:rsidRPr="00F979A1" w:rsidRDefault="00CB1BA7" w:rsidP="001B166D">
      <w:pPr>
        <w:pStyle w:val="libBold2"/>
        <w:rPr>
          <w:rtl/>
        </w:rPr>
      </w:pPr>
      <w:r w:rsidRPr="00F979A1">
        <w:rPr>
          <w:rtl/>
        </w:rPr>
        <w:t xml:space="preserve">يا علي ، إنّ أصحابَك ذكرُهم في السماء أكبرُ وأعظمُ من ذِكْر أهلِ الأرضِ لهم بالخير ، فلْيفَرحُوا بذلك وليزدادُوا اجتهاداً. </w:t>
      </w:r>
    </w:p>
    <w:p w:rsidR="00CB1BA7" w:rsidRPr="00F979A1" w:rsidRDefault="00CB1BA7" w:rsidP="001B166D">
      <w:pPr>
        <w:pStyle w:val="libBold2"/>
        <w:rPr>
          <w:rtl/>
        </w:rPr>
      </w:pPr>
      <w:r w:rsidRPr="00F979A1">
        <w:rPr>
          <w:rtl/>
        </w:rPr>
        <w:t xml:space="preserve">يا علي ، إنّ أرواحَ شيعتِك لتصعدُ إلى السماءِ في رُقادِهم (15) ووفاتِهم فتنظُرُ الملائكةُ إليها كما ينظرُ الناس إلى الهلال شوقاً إليهم ، ولِما يَرون من منزلتِهم عندَ اللّهِ عزّوجلّ. </w:t>
      </w:r>
    </w:p>
    <w:p w:rsidR="00CB1BA7" w:rsidRPr="00F979A1" w:rsidRDefault="00CB1BA7" w:rsidP="001B166D">
      <w:pPr>
        <w:pStyle w:val="libBold2"/>
        <w:rPr>
          <w:rtl/>
        </w:rPr>
      </w:pPr>
      <w:r w:rsidRPr="00F979A1">
        <w:rPr>
          <w:rtl/>
        </w:rPr>
        <w:t xml:space="preserve">يا علي ، قُلْ لأصحابِك العارفين بك يتنزّهُون عن الأعمالِ التي يُقارفُها عدوُّهم ، فما من يوم وليلة إلاّ ورحمةٌ من اللّهِ تباركَ وتعالى تغشاهُم فلْيجتنبُوا الدَّنَس (16). </w:t>
      </w:r>
    </w:p>
    <w:p w:rsidR="00CB1BA7" w:rsidRDefault="00CB1BA7" w:rsidP="001B166D">
      <w:pPr>
        <w:pStyle w:val="libBold2"/>
        <w:rPr>
          <w:rtl/>
        </w:rPr>
      </w:pPr>
      <w:r w:rsidRPr="00F979A1">
        <w:rPr>
          <w:rtl/>
        </w:rPr>
        <w:t>يا علي ، اشتدّ غضبُ اللّهِ عزّوجلّ على من قَلاهُم (17) وبَرأَ منك ومنهم واستبدل بكَ وبهم ومالَ إلى عدوِّك وتركَكَ وشيعتَك ، واختار الضّلالَ ونَصَب الحربَ لك ولشيعتِك</w:t>
      </w:r>
      <w:r>
        <w:rPr>
          <w:rtl/>
        </w:rPr>
        <w:t xml:space="preserve"> ..</w:t>
      </w:r>
      <w:r w:rsidRPr="00F979A1">
        <w:rPr>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F979A1">
        <w:rPr>
          <w:rtl/>
        </w:rPr>
        <w:t>(15)</w:t>
      </w:r>
      <w:r>
        <w:rPr>
          <w:rtl/>
        </w:rPr>
        <w:t xml:space="preserve"> أي عند نومهم ، فالرُقاد بضمّ الراء هو النوم. </w:t>
      </w:r>
    </w:p>
    <w:p w:rsidR="00CB1BA7" w:rsidRDefault="00CB1BA7" w:rsidP="00CB1BA7">
      <w:pPr>
        <w:rPr>
          <w:rtl/>
        </w:rPr>
      </w:pPr>
      <w:r w:rsidRPr="00F979A1">
        <w:rPr>
          <w:rtl/>
        </w:rPr>
        <w:t>(16)</w:t>
      </w:r>
      <w:r>
        <w:rPr>
          <w:rtl/>
        </w:rPr>
        <w:t xml:space="preserve"> الدَّنَس بفتح الدال والنون في الأصل هو الوسخ ، ويُطلق على الأفعال الخبيثة .. يقال : دنَّس الرجل عِرضَه إذا فعل ما يشينه. </w:t>
      </w:r>
    </w:p>
    <w:p w:rsidR="00CB1BA7" w:rsidRDefault="00CB1BA7" w:rsidP="00CB1BA7">
      <w:pPr>
        <w:rPr>
          <w:rtl/>
        </w:rPr>
      </w:pPr>
      <w:r w:rsidRPr="00F979A1">
        <w:rPr>
          <w:rtl/>
        </w:rPr>
        <w:t>(17)</w:t>
      </w:r>
      <w:r>
        <w:rPr>
          <w:rtl/>
        </w:rPr>
        <w:t xml:space="preserve"> من القَلْى بمعنى البغض ، أي أبغضهم ، أي اشتدّ غضب الله عزّوجلّ على من أبغض أصحابك العارفين بك. </w:t>
      </w:r>
    </w:p>
    <w:p w:rsidR="00CB1BA7" w:rsidRPr="00876BAA" w:rsidRDefault="00CB1BA7" w:rsidP="001B166D">
      <w:pPr>
        <w:pStyle w:val="libBold2"/>
        <w:rPr>
          <w:rtl/>
        </w:rPr>
      </w:pPr>
      <w:r>
        <w:rPr>
          <w:rtl/>
        </w:rPr>
        <w:br w:type="page"/>
      </w:r>
      <w:r w:rsidRPr="00876BAA">
        <w:rPr>
          <w:rtl/>
        </w:rPr>
        <w:lastRenderedPageBreak/>
        <w:t xml:space="preserve">وأبغضنا أهلَ البيت وأبغضَ من والاك ونصرَك واختارَك وبذلَ مهجتَه ومالَه فينا. </w:t>
      </w:r>
    </w:p>
    <w:p w:rsidR="00CB1BA7" w:rsidRPr="00876BAA" w:rsidRDefault="00CB1BA7" w:rsidP="001B166D">
      <w:pPr>
        <w:pStyle w:val="libBold2"/>
        <w:rPr>
          <w:rtl/>
        </w:rPr>
      </w:pPr>
      <w:r w:rsidRPr="00876BAA">
        <w:rPr>
          <w:rtl/>
        </w:rPr>
        <w:t xml:space="preserve">يا علي ، إقرأهم منّي السَلام من لم أرَ منهم ولم يَرَني ، وأعْلِمهُم إنّهم إخواني الذين أشتاقُ إليهم ، فليُلقُوا علمي إلى مَن يبلغ القرونَ من بَعدي وليتمسّكوا بحبلِ اللّه وليعتصمُوا بهِ وليجتهدُوا في العمل فإنّا لا نخرجُهم من هُدى إلى ضلالة وأخبِرهُم إنّ اللّهَ عزّوجلّ عنهم راض ، وإنّه يُباهي بهم ملائكتَه وينظرُ إليهم في كلِّ جمعة برحمتِه ويأمرُ الملائكةَ أنْ تستغفَر لهم. </w:t>
      </w:r>
    </w:p>
    <w:p w:rsidR="00CB1BA7" w:rsidRDefault="00CB1BA7" w:rsidP="001B166D">
      <w:pPr>
        <w:pStyle w:val="libBold2"/>
        <w:rPr>
          <w:rtl/>
        </w:rPr>
      </w:pPr>
      <w:r w:rsidRPr="00876BAA">
        <w:rPr>
          <w:rtl/>
        </w:rPr>
        <w:t>يا علي ، لا ترغبْ عن نصرةِ قوم يَبلُغُهم أو يَسمعون إنّي اُحبّك فأحبّوك لحبّي إيّاك ودانوا للّه عزّوجلّ بذلك ، وأعطَوك صفوَ المودّةِ في قلوبهم ، وإختاروك على الآباءِ والإخوةِ والأولادِ ، وسلكوا طريقَك ، وقد حُملوا على المكارِه فينا فأبَوا إلاّ نصرَنا وبذل المُهَج (18) فينا مع الأذى وسوءِ القولِ وما يقاسُونه من مَضاضَةِ ذاك ، فكُنْ بهم رحيماً واقنَعْ بهِم ، فإنّ اللّهَ عزّوجلّ اختارَهم بعلمِه لنا من بينِ الخَلق ، وخَلَقَهم من طينتِنا واستودَعهم سرَّنا ، وألزَمَ قلوبَهم معرفةَ حقِّنا وشَرَح صدورَهم ، وجعلَهُم مستمسكين بحبلِنا لا يُؤْثرون علينا مَن خالَفنا مع ما يزولُ من الدنيا عنهم ، أيَّدهَم اللّهُ وسلك بهم طريقَ الهُدى فاعتَصَموا به ، فالناسُ في غُمّةِ الضّلال (19) متحيّرونَ في الأهواء عَموا عن الحجّةِ</w:t>
      </w:r>
      <w:r>
        <w:rPr>
          <w:rtl/>
        </w:rPr>
        <w:t xml:space="preserve"> ..</w:t>
      </w:r>
      <w:r w:rsidRPr="00876BAA">
        <w:rPr>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50537B">
        <w:rPr>
          <w:rtl/>
        </w:rPr>
        <w:t>(18)</w:t>
      </w:r>
      <w:r>
        <w:rPr>
          <w:rtl/>
        </w:rPr>
        <w:t xml:space="preserve"> المُهَج جمع المهجة وهو دم القلب والروح. </w:t>
      </w:r>
    </w:p>
    <w:p w:rsidR="00CB1BA7" w:rsidRDefault="00CB1BA7" w:rsidP="00CB1BA7">
      <w:pPr>
        <w:rPr>
          <w:rtl/>
        </w:rPr>
      </w:pPr>
      <w:r w:rsidRPr="0050537B">
        <w:rPr>
          <w:rtl/>
        </w:rPr>
        <w:t>(19)</w:t>
      </w:r>
      <w:r>
        <w:rPr>
          <w:rtl/>
        </w:rPr>
        <w:t xml:space="preserve"> الغُمّة هي الحيرة ، أي في حيرة الضلال. </w:t>
      </w:r>
    </w:p>
    <w:p w:rsidR="00CB1BA7" w:rsidRDefault="00CB1BA7" w:rsidP="001B166D">
      <w:pPr>
        <w:pStyle w:val="libBold2"/>
        <w:rPr>
          <w:rtl/>
        </w:rPr>
      </w:pPr>
      <w:r>
        <w:rPr>
          <w:rtl/>
        </w:rPr>
        <w:br w:type="page"/>
      </w:r>
      <w:r w:rsidRPr="00F02045">
        <w:rPr>
          <w:rtl/>
        </w:rPr>
        <w:lastRenderedPageBreak/>
        <w:t>وما جاء من عندِ اللّهِ عزّوجلّ ، فهم يصبحون ويمسون في سخطِ اللّهِ ، وشيعتُك على منهاجِ الحقِّ والإستقامةِ ، لا يستأنسون إلى مَن خالفهم ، وليست الدُنيا منهم وليسوا منها ، اُولئكَ مصابيحُ الدُجى اُولئكَ مصابيحُ الدُجى اُولئكَ مصابيحُ الدُجى (20).</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sidRPr="00F02045">
        <w:rPr>
          <w:rtl/>
        </w:rPr>
        <w:t>(20)</w:t>
      </w:r>
      <w:r>
        <w:rPr>
          <w:rtl/>
        </w:rPr>
        <w:t xml:space="preserve"> أمالي الشيخ الصدوق ، ص 450 ، المجلس الثالث والثمانون ، ح 2. </w:t>
      </w:r>
    </w:p>
    <w:p w:rsidR="00CB1BA7" w:rsidRDefault="00CB1BA7" w:rsidP="00CB1BA7">
      <w:pPr>
        <w:pStyle w:val="Heading2"/>
        <w:rPr>
          <w:rtl/>
        </w:rPr>
      </w:pPr>
      <w:r>
        <w:rPr>
          <w:rtl/>
        </w:rPr>
        <w:br w:type="page"/>
      </w:r>
      <w:bookmarkStart w:id="64" w:name="_Toc313868448"/>
      <w:bookmarkStart w:id="65" w:name="_Toc393797517"/>
      <w:r>
        <w:rPr>
          <w:rtl/>
        </w:rPr>
        <w:lastRenderedPageBreak/>
        <w:t>32</w:t>
      </w:r>
      <w:bookmarkEnd w:id="64"/>
      <w:bookmarkEnd w:id="65"/>
    </w:p>
    <w:p w:rsidR="00CB1BA7" w:rsidRDefault="00CB1BA7" w:rsidP="00CB1BA7">
      <w:pPr>
        <w:rPr>
          <w:rtl/>
        </w:rPr>
      </w:pPr>
      <w:r>
        <w:rPr>
          <w:rtl/>
        </w:rPr>
        <w:t xml:space="preserve">أمالي الشيخ الصدوق ، حدّثنا الحسن بن محمّد بن سعيد الهاشمي الكوفي ، قال : حدّثنا فرات بن إبراهيم بن فرات الكوفي ، قال حدّثني محمّد بن أحمد بن علي الهمداني ، قال حدّثني الحسين بن علي ، قال حدّثني عبدالله بن سعيد الهاشمي ، قال حدّثني عبدالواحد بن غياث ، قال حدّثنا عاصم بن سليمان ، قال حدّثنا جويبر ، عن الضحّاك ، عن ابن عبّاس قال : صلّينا العشاء الآخرة ذاتَ ليلة مع رسول الله </w:t>
      </w:r>
      <w:r w:rsidR="001976EA" w:rsidRPr="001976EA">
        <w:rPr>
          <w:rStyle w:val="libAlaemChar"/>
          <w:rFonts w:hint="cs"/>
          <w:rtl/>
        </w:rPr>
        <w:t>صلى‌الله‌عليه‌وآله</w:t>
      </w:r>
      <w:r>
        <w:rPr>
          <w:rtl/>
        </w:rPr>
        <w:t xml:space="preserve"> فلمّا سَلَّم أقبلَ علينا بوجهِه ، ثمّ قال : </w:t>
      </w:r>
    </w:p>
    <w:p w:rsidR="00CB1BA7" w:rsidRDefault="00CB1BA7" w:rsidP="00CB1BA7">
      <w:pPr>
        <w:rPr>
          <w:rtl/>
        </w:rPr>
      </w:pPr>
      <w:r>
        <w:rPr>
          <w:rtl/>
        </w:rPr>
        <w:t xml:space="preserve">أما إنّه سينقَضُّ كوكبٌ من السماء </w:t>
      </w:r>
      <w:r w:rsidRPr="00980A2A">
        <w:rPr>
          <w:rStyle w:val="libFootnotenumChar"/>
          <w:rtl/>
        </w:rPr>
        <w:t>(1)</w:t>
      </w:r>
      <w:r>
        <w:rPr>
          <w:rtl/>
        </w:rPr>
        <w:t xml:space="preserve"> مع طلوعِ الفجر فيسقط في دارِ أحدكم ، فمن سقط ذلك الكوكب في دارِه فهو وصيّي وخليفتي والإمامُ بعدي ، فلمّا كان قرب الفجر جلس كلّ واحد منّا في دارِه ينتظر سقوطَ الكوكبِ في داره ، وكان أطمعُ القوم في ذلك أبي ـ العبّاسُ بن عبدالمطلّب ـ فلمّا طلعَ الفجر إنقضّ الكوكب من الهواء فسقط في دار علي بن أبي طالب </w:t>
      </w:r>
      <w:r w:rsidR="0047015D" w:rsidRPr="0047015D">
        <w:rPr>
          <w:rStyle w:val="libAlaemChar"/>
          <w:rFonts w:hint="cs"/>
          <w:rtl/>
        </w:rPr>
        <w:t>عليه‌السلام</w:t>
      </w:r>
      <w:r>
        <w:rPr>
          <w:rtl/>
        </w:rPr>
        <w:t xml:space="preserve"> ، فقال رسول الله </w:t>
      </w:r>
      <w:r w:rsidR="001976EA" w:rsidRPr="001976EA">
        <w:rPr>
          <w:rStyle w:val="libAlaemChar"/>
          <w:rFonts w:hint="cs"/>
          <w:rtl/>
        </w:rPr>
        <w:t>صلى‌الله‌عليه‌وآله</w:t>
      </w:r>
      <w:r>
        <w:rPr>
          <w:rtl/>
        </w:rPr>
        <w:t xml:space="preserve"> لعلي </w:t>
      </w:r>
      <w:r w:rsidR="0047015D" w:rsidRPr="0047015D">
        <w:rPr>
          <w:rStyle w:val="libAlaemChar"/>
          <w:rFonts w:hint="cs"/>
          <w:rtl/>
        </w:rPr>
        <w:t>عليه‌السلام</w:t>
      </w:r>
      <w:r>
        <w:rPr>
          <w:rtl/>
        </w:rPr>
        <w:t xml:space="preserve">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D00370">
        <w:rPr>
          <w:rtl/>
        </w:rPr>
        <w:t>(1)</w:t>
      </w:r>
      <w:r>
        <w:rPr>
          <w:rtl/>
        </w:rPr>
        <w:t xml:space="preserve"> يقال : انقضّ الطائر إذا هوى ، ومنه إنقضاض الكوكب </w:t>
      </w:r>
      <w:r w:rsidRPr="00980A2A">
        <w:rPr>
          <w:rStyle w:val="libFootnotenumChar"/>
          <w:rtl/>
        </w:rPr>
        <w:t>(1)</w:t>
      </w:r>
      <w:r>
        <w:rPr>
          <w:rtl/>
        </w:rPr>
        <w:t xml:space="preserve"> والهُوّي هو النزول والسقوط </w:t>
      </w:r>
      <w:r w:rsidRPr="00980A2A">
        <w:rPr>
          <w:rStyle w:val="libFootnotenumChar"/>
          <w:rtl/>
        </w:rPr>
        <w:t>(2)</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مجمع البحرين ، ص 358. </w:t>
      </w:r>
    </w:p>
    <w:p w:rsidR="00CB1BA7" w:rsidRDefault="00CB1BA7" w:rsidP="006C0264">
      <w:pPr>
        <w:pStyle w:val="libFootnote0"/>
        <w:rPr>
          <w:rtl/>
        </w:rPr>
      </w:pPr>
      <w:r>
        <w:rPr>
          <w:rtl/>
        </w:rPr>
        <w:t xml:space="preserve">2 ـ مجمع البيان ، ج 9 ، ص 171. </w:t>
      </w:r>
    </w:p>
    <w:p w:rsidR="00CB1BA7" w:rsidRPr="005674F5" w:rsidRDefault="00CB1BA7" w:rsidP="001B166D">
      <w:pPr>
        <w:pStyle w:val="libBold2"/>
        <w:rPr>
          <w:rtl/>
        </w:rPr>
      </w:pPr>
      <w:r>
        <w:rPr>
          <w:rtl/>
        </w:rPr>
        <w:br w:type="page"/>
      </w:r>
      <w:r w:rsidRPr="001B166D">
        <w:rPr>
          <w:rtl/>
        </w:rPr>
        <w:lastRenderedPageBreak/>
        <w:t xml:space="preserve">يا علي ، والذي بعثني بالنبوّةِ لقد وَجَبتْ لكَ الوصيّةُ والخلافةُ والإمامةُ بَعدي ، فقال المنافقون ـ عبدالله بن أُبيّ وأصحابُه ـ ، لقد ضلَّ محمّد في محبّةِ ابن عمّه وغوى وما ينطق في شأنِه إلاّ بالهوى ، فأنزل اللّه تبارك وتعالى </w:t>
      </w:r>
      <w:r w:rsidRPr="00D45120">
        <w:rPr>
          <w:rStyle w:val="libAlaemChar"/>
          <w:rtl/>
        </w:rPr>
        <w:t>(</w:t>
      </w:r>
      <w:r w:rsidRPr="00D45120">
        <w:rPr>
          <w:rStyle w:val="libAieChar"/>
          <w:rtl/>
        </w:rPr>
        <w:t xml:space="preserve"> والنّجم إذا هَوى </w:t>
      </w:r>
      <w:r w:rsidRPr="00D45120">
        <w:rPr>
          <w:rStyle w:val="libAlaemChar"/>
          <w:rtl/>
        </w:rPr>
        <w:t>)</w:t>
      </w:r>
      <w:r w:rsidRPr="005674F5">
        <w:rPr>
          <w:rtl/>
        </w:rPr>
        <w:t xml:space="preserve"> (2). </w:t>
      </w:r>
    </w:p>
    <w:p w:rsidR="00CB1BA7" w:rsidRPr="001B166D" w:rsidRDefault="00CB1BA7" w:rsidP="001B166D">
      <w:pPr>
        <w:pStyle w:val="libBold2"/>
        <w:rPr>
          <w:rStyle w:val="libBold2Char"/>
          <w:rtl/>
        </w:rPr>
      </w:pPr>
      <w:r w:rsidRPr="005674F5">
        <w:rPr>
          <w:rtl/>
        </w:rPr>
        <w:t xml:space="preserve">يقولُ اللّهُ عزّوجلّ ، وخالقُ النَّجم إذا هَوى ما ضَلّ صاحبُكم يعني في محبّة علي بن أبي طالب </w:t>
      </w:r>
      <w:r w:rsidR="0047015D" w:rsidRPr="0047015D">
        <w:rPr>
          <w:rStyle w:val="libAlaemChar"/>
          <w:rFonts w:hint="cs"/>
          <w:rtl/>
        </w:rPr>
        <w:t>عليه‌السلام</w:t>
      </w:r>
      <w:r w:rsidRPr="001B166D">
        <w:rPr>
          <w:rStyle w:val="libBold2Char"/>
          <w:rtl/>
        </w:rPr>
        <w:t xml:space="preserve"> وما غَوى ، وما يَنطِقُ عن الهَوى يعني في شأنِه ، إن هو إلاّ وَحيٌ يُوحى (3) (4).</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561C02">
        <w:rPr>
          <w:rtl/>
        </w:rPr>
        <w:t>(2)</w:t>
      </w:r>
      <w:r>
        <w:rPr>
          <w:rtl/>
        </w:rPr>
        <w:t xml:space="preserve"> سورة النجم ، الآية 1. </w:t>
      </w:r>
    </w:p>
    <w:p w:rsidR="00CB1BA7" w:rsidRDefault="00CB1BA7" w:rsidP="00CB1BA7">
      <w:pPr>
        <w:rPr>
          <w:rtl/>
        </w:rPr>
      </w:pPr>
      <w:r w:rsidRPr="00561C02">
        <w:rPr>
          <w:rtl/>
        </w:rPr>
        <w:t>(3)</w:t>
      </w:r>
      <w:r>
        <w:rPr>
          <w:rtl/>
        </w:rPr>
        <w:t xml:space="preserve"> وهذا أحد التفاسير وبيان شأن النزول في هذه الآيات الشريفة وقد رويت في أحاديث متعدّدة من طرق الخاصّة ، بل رواه العامّة أيضاً كابن المغازلي بطريقين ، أحدهما عن ابن عبّاس والآخر عن أنس بن مالك ، وتجد الأحاديث مجموعة في تفسير البرهان </w:t>
      </w:r>
      <w:r w:rsidRPr="00980A2A">
        <w:rPr>
          <w:rStyle w:val="libFootnotenumChar"/>
          <w:rtl/>
        </w:rPr>
        <w:t>(1)</w:t>
      </w:r>
      <w:r>
        <w:rPr>
          <w:rtl/>
        </w:rPr>
        <w:t xml:space="preserve">. </w:t>
      </w:r>
    </w:p>
    <w:p w:rsidR="00CB1BA7" w:rsidRDefault="00CB1BA7" w:rsidP="00CB1BA7">
      <w:pPr>
        <w:rPr>
          <w:rtl/>
        </w:rPr>
      </w:pPr>
      <w:r w:rsidRPr="00561C02">
        <w:rPr>
          <w:rtl/>
        </w:rPr>
        <w:t>(4)</w:t>
      </w:r>
      <w:r>
        <w:rPr>
          <w:rtl/>
        </w:rPr>
        <w:t xml:space="preserve"> الأمالي ، ص 453 ، المجلس الثالث والثمانون ، ح 2.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تفسير البرهان ، ج 2 ، ص 1054 ـ 1056. </w:t>
      </w:r>
    </w:p>
    <w:p w:rsidR="00CB1BA7" w:rsidRDefault="00CB1BA7" w:rsidP="00CB1BA7">
      <w:pPr>
        <w:pStyle w:val="Heading2"/>
        <w:rPr>
          <w:rtl/>
        </w:rPr>
      </w:pPr>
      <w:r>
        <w:rPr>
          <w:rtl/>
        </w:rPr>
        <w:br w:type="page"/>
      </w:r>
      <w:bookmarkStart w:id="66" w:name="_Toc313868449"/>
      <w:bookmarkStart w:id="67" w:name="_Toc393797518"/>
      <w:r>
        <w:rPr>
          <w:rtl/>
        </w:rPr>
        <w:lastRenderedPageBreak/>
        <w:t>33</w:t>
      </w:r>
      <w:bookmarkEnd w:id="66"/>
      <w:bookmarkEnd w:id="67"/>
    </w:p>
    <w:p w:rsidR="00CB1BA7" w:rsidRDefault="00CB1BA7" w:rsidP="00CB1BA7">
      <w:pPr>
        <w:rPr>
          <w:rtl/>
        </w:rPr>
      </w:pPr>
      <w:r>
        <w:rPr>
          <w:rtl/>
        </w:rPr>
        <w:t xml:space="preserve">أمالي الشيخ الصدوق ، حدّثنا محمّد بن إبراهيم بن إسحاق ، قال حدّثنا محمّد بن حمدان الصيدلاني ، قال حدّثنا محمّد بن مسلم الواسطي ، قال حدّثنا محمّد بن هارون ، قال أخبرنا خالد الحذّاء ، عن أبي قلابة ، عن عبدالله بن زيد الجرمي ، عن ابن عبّاس قال : لمّا مرض رسول الله </w:t>
      </w:r>
      <w:r w:rsidR="001976EA" w:rsidRPr="001976EA">
        <w:rPr>
          <w:rStyle w:val="libAlaemChar"/>
          <w:rFonts w:hint="cs"/>
          <w:rtl/>
        </w:rPr>
        <w:t>صلى‌الله‌عليه‌وآله</w:t>
      </w:r>
      <w:r>
        <w:rPr>
          <w:rtl/>
        </w:rPr>
        <w:t xml:space="preserve"> وعنده أصحابه قام إليه عمّار بن ياسر ، فقال له فداك أبي واُمّي يا رسول الله من يغسلك منّا إذا كان ذلك منك؟ </w:t>
      </w:r>
    </w:p>
    <w:p w:rsidR="00CB1BA7" w:rsidRDefault="00CB1BA7" w:rsidP="00CB1BA7">
      <w:pPr>
        <w:rPr>
          <w:rtl/>
        </w:rPr>
      </w:pPr>
      <w:r>
        <w:rPr>
          <w:rtl/>
        </w:rPr>
        <w:t xml:space="preserve">قال ذاك عليُ بن أبي طالب </w:t>
      </w:r>
      <w:r w:rsidR="0047015D" w:rsidRPr="0047015D">
        <w:rPr>
          <w:rStyle w:val="libAlaemChar"/>
          <w:rFonts w:hint="cs"/>
          <w:rtl/>
        </w:rPr>
        <w:t>عليه‌السلام</w:t>
      </w:r>
      <w:r>
        <w:rPr>
          <w:rtl/>
        </w:rPr>
        <w:t xml:space="preserve"> لأنّه لا يهمُّ بعضو من أعضائي إلاّ أعانتْه الملائكةُ على ذلك. </w:t>
      </w:r>
    </w:p>
    <w:p w:rsidR="00CB1BA7" w:rsidRDefault="00CB1BA7" w:rsidP="00CB1BA7">
      <w:pPr>
        <w:rPr>
          <w:rtl/>
        </w:rPr>
      </w:pPr>
      <w:r>
        <w:rPr>
          <w:rtl/>
        </w:rPr>
        <w:t xml:space="preserve">فقال له ، فداك أبي واُمّي يا رسول الله ، فمَن يصلّي عليك منّا إذا كان ذلك منك؟ قال مه </w:t>
      </w:r>
      <w:r w:rsidRPr="00980A2A">
        <w:rPr>
          <w:rStyle w:val="libFootnotenumChar"/>
          <w:rtl/>
        </w:rPr>
        <w:t>(1)</w:t>
      </w:r>
      <w:r>
        <w:rPr>
          <w:rtl/>
        </w:rPr>
        <w:t xml:space="preserve"> رحمَك اللّه ، ثمّ قال لعلي </w:t>
      </w:r>
      <w:r w:rsidR="0047015D" w:rsidRPr="0047015D">
        <w:rPr>
          <w:rStyle w:val="libAlaemChar"/>
          <w:rFonts w:hint="cs"/>
          <w:rtl/>
        </w:rPr>
        <w:t>عليه‌السلام</w:t>
      </w:r>
      <w:r>
        <w:rPr>
          <w:rtl/>
        </w:rPr>
        <w:t xml:space="preserve"> : </w:t>
      </w:r>
    </w:p>
    <w:p w:rsidR="00CB1BA7" w:rsidRDefault="00CB1BA7" w:rsidP="001B166D">
      <w:pPr>
        <w:pStyle w:val="libBold2"/>
        <w:rPr>
          <w:rtl/>
        </w:rPr>
      </w:pPr>
      <w:r w:rsidRPr="00F95A73">
        <w:rPr>
          <w:rtl/>
        </w:rPr>
        <w:t>يابن أبي طالب إذا رأيتَ رُوحي قد فارقَتْ جَسدي فاغسِلني وأنْقِ غسلي وكفّني في طِمَريّ (2) هذين أو في بياضِ مصر وبُرد يمان ولا تُغالِ في كفني (3) واحملوني حتّى تضعوني على شفيرِ قبري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F95A73">
        <w:rPr>
          <w:rtl/>
        </w:rPr>
        <w:t>(1)</w:t>
      </w:r>
      <w:r>
        <w:rPr>
          <w:rtl/>
        </w:rPr>
        <w:t xml:space="preserve"> مَهْ اسم فعل مبني على السكون مثل صَهْ بمعنى اكفف أي اكفف عن الكلام. </w:t>
      </w:r>
    </w:p>
    <w:p w:rsidR="00CB1BA7" w:rsidRDefault="00CB1BA7" w:rsidP="00CB1BA7">
      <w:pPr>
        <w:rPr>
          <w:rtl/>
        </w:rPr>
      </w:pPr>
      <w:r w:rsidRPr="00F95A73">
        <w:rPr>
          <w:rtl/>
        </w:rPr>
        <w:t>(2)</w:t>
      </w:r>
      <w:r>
        <w:rPr>
          <w:rtl/>
        </w:rPr>
        <w:t xml:space="preserve"> تثنية الطِمر بكسر الطاء وهو الثوب العتيق. </w:t>
      </w:r>
    </w:p>
    <w:p w:rsidR="00CB1BA7" w:rsidRDefault="00CB1BA7" w:rsidP="00CB1BA7">
      <w:pPr>
        <w:rPr>
          <w:rtl/>
        </w:rPr>
      </w:pPr>
      <w:r w:rsidRPr="00F95A73">
        <w:rPr>
          <w:rtl/>
        </w:rPr>
        <w:t>(3)</w:t>
      </w:r>
      <w:r>
        <w:rPr>
          <w:rtl/>
        </w:rPr>
        <w:t xml:space="preserve"> لعلّه من الغلو بمعنى تجاوز الحدّ ، أو من إستعمال الغالية وتطييب الكفن بالغالية التي هي نوع من الطيب مركّب من المسك والعنبر والكافور ودهن البان</w:t>
      </w:r>
    </w:p>
    <w:p w:rsidR="00CB1BA7" w:rsidRDefault="00CB1BA7" w:rsidP="001B166D">
      <w:pPr>
        <w:pStyle w:val="libBold2"/>
        <w:rPr>
          <w:rtl/>
        </w:rPr>
      </w:pPr>
      <w:r>
        <w:rPr>
          <w:rtl/>
        </w:rPr>
        <w:br w:type="page"/>
      </w:r>
      <w:r w:rsidRPr="00691C6E">
        <w:rPr>
          <w:rtl/>
        </w:rPr>
        <w:lastRenderedPageBreak/>
        <w:t>فأوّلُ من يُصلّي عَليَّ الجبّارُ جَلَّ جلالُه من فوقِ عرشِه ثمّ جبرائيلُ وميكائيلُ وإسرافيلُ في جنود من الملائكة لا يُحصي عددَهم إلاّ اللّهُ عزّوجلّ ثمّ الحافّونَ بالعرش ثمّ سكّانُ أهلِ سماء فسماء ، ثمّ جُلُّ أهلِ بيتي ونسائي الأقربون فالأقربون يومؤن إيماءً ويُسلّمون تسليماً (4).</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والعود. </w:t>
      </w:r>
    </w:p>
    <w:p w:rsidR="00CB1BA7" w:rsidRDefault="00CB1BA7" w:rsidP="00CB1BA7">
      <w:pPr>
        <w:rPr>
          <w:rtl/>
        </w:rPr>
      </w:pPr>
      <w:r w:rsidRPr="003D06D2">
        <w:rPr>
          <w:rtl/>
        </w:rPr>
        <w:t>(4)</w:t>
      </w:r>
      <w:r>
        <w:rPr>
          <w:rtl/>
        </w:rPr>
        <w:t xml:space="preserve"> الأمالي ، ص 505 ، المجلس الثاني والتسعون ، ح 6 ، وقد مضى ما يقرب من هذه الوصيّة في الوصايا حين الوفاة. </w:t>
      </w:r>
    </w:p>
    <w:p w:rsidR="00CB1BA7" w:rsidRDefault="00CB1BA7" w:rsidP="00CB1BA7">
      <w:pPr>
        <w:pStyle w:val="Heading2"/>
        <w:rPr>
          <w:rtl/>
        </w:rPr>
      </w:pPr>
      <w:r>
        <w:rPr>
          <w:rtl/>
        </w:rPr>
        <w:br w:type="page"/>
      </w:r>
      <w:bookmarkStart w:id="68" w:name="_Toc313868450"/>
      <w:bookmarkStart w:id="69" w:name="_Toc393797519"/>
      <w:r>
        <w:rPr>
          <w:rtl/>
        </w:rPr>
        <w:lastRenderedPageBreak/>
        <w:t>34</w:t>
      </w:r>
      <w:bookmarkEnd w:id="68"/>
      <w:bookmarkEnd w:id="69"/>
    </w:p>
    <w:p w:rsidR="00CB1BA7" w:rsidRDefault="00CB1BA7" w:rsidP="00CB1BA7">
      <w:pPr>
        <w:rPr>
          <w:rtl/>
        </w:rPr>
      </w:pPr>
      <w:r>
        <w:rPr>
          <w:rtl/>
        </w:rPr>
        <w:t xml:space="preserve">أمالي الشيخ الصدوق ، حدّثنا الشيخ الفقيه أبو جعفر محمّد بن علي بن الحسين بن موسى بن بابويه القمّي ، قال حدّثنا أبي ، قال حدّثنا سعد بن عبدالله ، قال حدّثنا علي بن حمّاد البغدادي ، عن بشر بن غياث المريسي ، قال حدّثني أبو يوسف يعقوب ابن إبراهيم ، عن أبي حنيفة ، عن عبد الرحمن السلماني ، عن حنش بن المعتمر ، عن علي ابن أبي طالب </w:t>
      </w:r>
      <w:r w:rsidR="0047015D" w:rsidRPr="0047015D">
        <w:rPr>
          <w:rStyle w:val="libAlaemChar"/>
          <w:rFonts w:hint="cs"/>
          <w:rtl/>
        </w:rPr>
        <w:t>عليه‌السلام</w:t>
      </w:r>
      <w:r>
        <w:rPr>
          <w:rtl/>
        </w:rPr>
        <w:t xml:space="preserve"> ، قال : دعاني رسولُ الله </w:t>
      </w:r>
      <w:r w:rsidR="001976EA" w:rsidRPr="001976EA">
        <w:rPr>
          <w:rStyle w:val="libAlaemChar"/>
          <w:rFonts w:hint="cs"/>
          <w:rtl/>
        </w:rPr>
        <w:t>صلى‌الله‌عليه‌وآله</w:t>
      </w:r>
      <w:r>
        <w:rPr>
          <w:rtl/>
        </w:rPr>
        <w:t xml:space="preserve"> فوجّهني إلى اليمن لأصلح بينهم. </w:t>
      </w:r>
    </w:p>
    <w:p w:rsidR="00CB1BA7" w:rsidRDefault="00CB1BA7" w:rsidP="00CB1BA7">
      <w:pPr>
        <w:rPr>
          <w:rtl/>
        </w:rPr>
      </w:pPr>
      <w:r>
        <w:rPr>
          <w:rtl/>
        </w:rPr>
        <w:t xml:space="preserve">فقلتُ ، يا رسول اللّه إنّهم قومٌ كثير ولهم مُسِنٌّ وأنا شاب حَدِث ، فقال : </w:t>
      </w:r>
    </w:p>
    <w:p w:rsidR="00CB1BA7" w:rsidRPr="006D29FE" w:rsidRDefault="00CB1BA7" w:rsidP="001B166D">
      <w:pPr>
        <w:pStyle w:val="libBold2"/>
        <w:rPr>
          <w:rtl/>
        </w:rPr>
      </w:pPr>
      <w:r w:rsidRPr="006D29FE">
        <w:rPr>
          <w:rtl/>
        </w:rPr>
        <w:t xml:space="preserve">يا علي ، إذا صِرتَ بأعلى عَقَبة أَفيق (1) فنادِ بأعلى صوتِك يا شجرُ يا مدرُ يا ثرى ، محمّدٌ رسولُ اللّه يقرءُكم السَّلام. </w:t>
      </w:r>
    </w:p>
    <w:p w:rsidR="00CB1BA7" w:rsidRDefault="00CB1BA7" w:rsidP="001B166D">
      <w:pPr>
        <w:pStyle w:val="libBold2"/>
        <w:rPr>
          <w:rtl/>
        </w:rPr>
      </w:pPr>
      <w:r>
        <w:rPr>
          <w:rtl/>
        </w:rPr>
        <w:t>قال :</w:t>
      </w:r>
      <w:r w:rsidRPr="006D29FE">
        <w:rPr>
          <w:rtl/>
        </w:rPr>
        <w:t xml:space="preserve"> فذهبتُ فلمّا صرتُ بأعلى العقبة أشرفتُ على أهلِ اليمَن فإذا هم بأسْرِهم مُقبلون نَحوي مُشرّعون رماحَهم (2)</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6D29FE">
        <w:rPr>
          <w:rtl/>
        </w:rPr>
        <w:t>(1)</w:t>
      </w:r>
      <w:r>
        <w:rPr>
          <w:rtl/>
        </w:rPr>
        <w:t xml:space="preserve"> العَقَبة هي الجبل الطويل الذي يعرض في الطريق ، وعقبة أفيق بفتح الهمزة وكسر الفاء هي عقبة طويلة نحو ميلين ، يُنزل منها إلى الغور وهو الاُردن </w:t>
      </w:r>
      <w:r w:rsidRPr="00980A2A">
        <w:rPr>
          <w:rStyle w:val="libFootnotenumChar"/>
          <w:rtl/>
        </w:rPr>
        <w:t>(1)</w:t>
      </w:r>
      <w:r>
        <w:rPr>
          <w:rtl/>
        </w:rPr>
        <w:t xml:space="preserve">. </w:t>
      </w:r>
    </w:p>
    <w:p w:rsidR="00CB1BA7" w:rsidRDefault="00CB1BA7" w:rsidP="00CB1BA7">
      <w:pPr>
        <w:rPr>
          <w:rtl/>
        </w:rPr>
      </w:pPr>
      <w:r w:rsidRPr="006D29FE">
        <w:rPr>
          <w:rtl/>
        </w:rPr>
        <w:t>(2)</w:t>
      </w:r>
      <w:r>
        <w:rPr>
          <w:rtl/>
        </w:rPr>
        <w:t xml:space="preserve"> يقال شرع الرمح وأشرعه عليه ، أي سَدَّدَه وصوّبه إليه.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معجم البلدان ، ج 1 ، ص 233. </w:t>
      </w:r>
    </w:p>
    <w:p w:rsidR="00CB1BA7" w:rsidRDefault="00CB1BA7" w:rsidP="001B166D">
      <w:pPr>
        <w:pStyle w:val="libBold2"/>
        <w:rPr>
          <w:rtl/>
        </w:rPr>
      </w:pPr>
      <w:r>
        <w:rPr>
          <w:rtl/>
        </w:rPr>
        <w:br w:type="page"/>
      </w:r>
      <w:r w:rsidRPr="00EC6272">
        <w:rPr>
          <w:rtl/>
        </w:rPr>
        <w:lastRenderedPageBreak/>
        <w:t>مُسَوّون أسنّتَهم (3) متنكّبون قِسيَّهم (4) شاهرُون سلاحَهم فناديتُ بأعلى صوتي يا شجرُ ويا مدرُ (5) ياثَرى (6) محمّدٌ رسولُ اللّه يقرءُكم السلام ، قال فلم تَبْقَ شجرةٌ ولا مدرةٌ ولا ثرى إلاّ ارتجّ بصوت واحد ، على محمّد رسولِ اللّه وعليكَ السلامُ فاضطرَبتَ قوائمُ القوم وإرتَعَدتْ رُكَبُهم ( فرائصهم (7) وركبُهم ) ووقَع السلاحُ من أيديهم وأقبلوا إليّ مُسرعين فأصلحتُ بينهم وانصرفتُ (8).</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EC6272">
        <w:rPr>
          <w:rtl/>
        </w:rPr>
        <w:t>(3)</w:t>
      </w:r>
      <w:r>
        <w:rPr>
          <w:rtl/>
        </w:rPr>
        <w:t xml:space="preserve"> الأسنّة جمع السِنان بكسر السين وهو ، نصل الرمح. </w:t>
      </w:r>
    </w:p>
    <w:p w:rsidR="00CB1BA7" w:rsidRDefault="00CB1BA7" w:rsidP="00CB1BA7">
      <w:pPr>
        <w:rPr>
          <w:rtl/>
        </w:rPr>
      </w:pPr>
      <w:r w:rsidRPr="00EC6272">
        <w:rPr>
          <w:rtl/>
        </w:rPr>
        <w:t>(4)</w:t>
      </w:r>
      <w:r>
        <w:rPr>
          <w:rtl/>
        </w:rPr>
        <w:t xml:space="preserve"> القِسيّ جمع القوس ، يقال تنكّب قوسه أي حمله على منكبه. </w:t>
      </w:r>
    </w:p>
    <w:p w:rsidR="00CB1BA7" w:rsidRDefault="00CB1BA7" w:rsidP="00CB1BA7">
      <w:pPr>
        <w:rPr>
          <w:rtl/>
        </w:rPr>
      </w:pPr>
      <w:r w:rsidRPr="00EC6272">
        <w:rPr>
          <w:rtl/>
        </w:rPr>
        <w:t>(5)</w:t>
      </w:r>
      <w:r>
        <w:rPr>
          <w:rtl/>
        </w:rPr>
        <w:t xml:space="preserve"> مَدَر جمع مَدَرة كقصب وقصبة هو التراب الكثير المجموع. </w:t>
      </w:r>
    </w:p>
    <w:p w:rsidR="00CB1BA7" w:rsidRDefault="00CB1BA7" w:rsidP="00CB1BA7">
      <w:pPr>
        <w:rPr>
          <w:rtl/>
        </w:rPr>
      </w:pPr>
      <w:r w:rsidRPr="00EC6272">
        <w:rPr>
          <w:rtl/>
        </w:rPr>
        <w:t>(6)</w:t>
      </w:r>
      <w:r>
        <w:rPr>
          <w:rtl/>
        </w:rPr>
        <w:t xml:space="preserve"> الثَرى هو التراب الندي الذي يكون تحت وجه الأرض. </w:t>
      </w:r>
    </w:p>
    <w:p w:rsidR="00CB1BA7" w:rsidRDefault="00CB1BA7" w:rsidP="00CB1BA7">
      <w:pPr>
        <w:rPr>
          <w:rtl/>
        </w:rPr>
      </w:pPr>
      <w:r w:rsidRPr="00EC6272">
        <w:rPr>
          <w:rtl/>
        </w:rPr>
        <w:t>(7)</w:t>
      </w:r>
      <w:r>
        <w:rPr>
          <w:rtl/>
        </w:rPr>
        <w:t xml:space="preserve"> الفرائص جمع فريصة ، وهي في الدابة اللحمة التي بين جنبيها وكتفها ، لا تزال ترتعد في الإنسان من الخوف. </w:t>
      </w:r>
    </w:p>
    <w:p w:rsidR="00CB1BA7" w:rsidRDefault="00CB1BA7" w:rsidP="00CB1BA7">
      <w:pPr>
        <w:rPr>
          <w:rtl/>
        </w:rPr>
      </w:pPr>
      <w:r w:rsidRPr="00EC6272">
        <w:rPr>
          <w:rtl/>
        </w:rPr>
        <w:t>(8)</w:t>
      </w:r>
      <w:r>
        <w:rPr>
          <w:rtl/>
        </w:rPr>
        <w:t xml:space="preserve"> الأمالي ، ص 185 ، المجلس الأربعون ، ح 1. </w:t>
      </w:r>
    </w:p>
    <w:p w:rsidR="00CB1BA7" w:rsidRDefault="00CB1BA7" w:rsidP="00CB1BA7">
      <w:pPr>
        <w:pStyle w:val="Heading2"/>
        <w:rPr>
          <w:rtl/>
        </w:rPr>
      </w:pPr>
      <w:r>
        <w:rPr>
          <w:rtl/>
        </w:rPr>
        <w:br w:type="page"/>
      </w:r>
      <w:bookmarkStart w:id="70" w:name="_Toc313868451"/>
      <w:bookmarkStart w:id="71" w:name="_Toc393797520"/>
      <w:r>
        <w:rPr>
          <w:rtl/>
        </w:rPr>
        <w:lastRenderedPageBreak/>
        <w:t>35</w:t>
      </w:r>
      <w:bookmarkEnd w:id="70"/>
      <w:bookmarkEnd w:id="71"/>
    </w:p>
    <w:p w:rsidR="00CB1BA7" w:rsidRDefault="00CB1BA7" w:rsidP="00CB1BA7">
      <w:pPr>
        <w:rPr>
          <w:rtl/>
        </w:rPr>
      </w:pPr>
      <w:r>
        <w:rPr>
          <w:rtl/>
        </w:rPr>
        <w:t xml:space="preserve">أمالي الشيخ الصدوق ، حدّثنا أحمد بن الحسن القطّان ، قال : حدّثنا عبد الرحمن ابن محمّد الحسني ، قال : أخبرنا أحمد بن عيسى بن أبي موسى العجلي ، قال : حدّثنا محمّد بن أحمد بن عبدالله بن زياد العزرمي ، قال : حدّثنا علي بن حاتم المنقري ، قال حدّثنا شريك ، عن سالم الأفطس ، عن سعيد بن جبير ، عن ابن عبّاس ، قال قال رسول الله </w:t>
      </w:r>
      <w:r w:rsidR="001976EA" w:rsidRPr="001976EA">
        <w:rPr>
          <w:rStyle w:val="libAlaemChar"/>
          <w:rFonts w:hint="cs"/>
          <w:rtl/>
        </w:rPr>
        <w:t>صلى‌الله‌عليه‌وآله</w:t>
      </w:r>
      <w:r>
        <w:rPr>
          <w:rtl/>
        </w:rPr>
        <w:t xml:space="preserve"> لعلي </w:t>
      </w:r>
      <w:r w:rsidR="0047015D" w:rsidRPr="0047015D">
        <w:rPr>
          <w:rStyle w:val="libAlaemChar"/>
          <w:rFonts w:hint="cs"/>
          <w:rtl/>
        </w:rPr>
        <w:t>عليه‌السلام</w:t>
      </w:r>
      <w:r>
        <w:rPr>
          <w:rtl/>
        </w:rPr>
        <w:t xml:space="preserve"> : </w:t>
      </w:r>
    </w:p>
    <w:p w:rsidR="00CB1BA7" w:rsidRPr="00203365" w:rsidRDefault="00CB1BA7" w:rsidP="001B166D">
      <w:pPr>
        <w:pStyle w:val="libBold2"/>
        <w:rPr>
          <w:rtl/>
        </w:rPr>
      </w:pPr>
      <w:r w:rsidRPr="00203365">
        <w:rPr>
          <w:rtl/>
        </w:rPr>
        <w:t xml:space="preserve">يا علي ، شيعتُك هم الفائزونَ يومَ القيامة ، فمن أهانَ واحداً منهم فقد أهانَك ومن أهانَك فقد أهانني ومن أهانني أدخله اللّهُ نارَ جهنَّمَ خالداً فيها وبئسَ المصير. </w:t>
      </w:r>
    </w:p>
    <w:p w:rsidR="00CB1BA7" w:rsidRPr="00203365" w:rsidRDefault="00CB1BA7" w:rsidP="001B166D">
      <w:pPr>
        <w:pStyle w:val="libBold2"/>
        <w:rPr>
          <w:rtl/>
        </w:rPr>
      </w:pPr>
      <w:r w:rsidRPr="00203365">
        <w:rPr>
          <w:rtl/>
        </w:rPr>
        <w:t xml:space="preserve">يا علي ، أنتَ منّي وأنا منك روحُك من روحي وطينتُك من طينتي وشيعتُك خُلقوا من فضلِ طينتِنا ، فَمن أحبَّهم فقد أحبَّنا ، ومن أبغضُهم فقد أبغضَنا ، ومن عاداهُم فقد عادانا ، ومن وَدّهُم فقد ودَّنا. </w:t>
      </w:r>
    </w:p>
    <w:p w:rsidR="00CB1BA7" w:rsidRPr="00203365" w:rsidRDefault="00CB1BA7" w:rsidP="001B166D">
      <w:pPr>
        <w:pStyle w:val="libBold2"/>
        <w:rPr>
          <w:rtl/>
        </w:rPr>
      </w:pPr>
      <w:r w:rsidRPr="00203365">
        <w:rPr>
          <w:rtl/>
        </w:rPr>
        <w:t xml:space="preserve">يا علي ، إنّ شيعتُك مغفورٌ لهم على ما كان فيهم من ذنوب وعيوب. </w:t>
      </w:r>
    </w:p>
    <w:p w:rsidR="00CB1BA7" w:rsidRDefault="00CB1BA7" w:rsidP="001B166D">
      <w:pPr>
        <w:pStyle w:val="libBold2"/>
        <w:rPr>
          <w:rtl/>
        </w:rPr>
      </w:pPr>
      <w:r w:rsidRPr="00203365">
        <w:rPr>
          <w:rtl/>
        </w:rPr>
        <w:t>يا علي ، أنا الشفيعُ لشيعتِك غداً إذا قمتُ المقامَ المحمود (1)</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203365">
        <w:rPr>
          <w:rtl/>
        </w:rPr>
        <w:t>(1)</w:t>
      </w:r>
      <w:r>
        <w:rPr>
          <w:rtl/>
        </w:rPr>
        <w:t xml:space="preserve"> وهو المقام أي يثني عليه الله تعالى ويحمده به جميع الخلائق ، الذي بشّره الله تعالى به في كتابه الكريم فقال تعالى </w:t>
      </w:r>
      <w:r>
        <w:rPr>
          <w:rFonts w:hint="cs"/>
          <w:rtl/>
        </w:rPr>
        <w:t>:</w:t>
      </w:r>
      <w:r>
        <w:rPr>
          <w:rtl/>
        </w:rPr>
        <w:t xml:space="preserve"> </w:t>
      </w:r>
      <w:r w:rsidRPr="00D45120">
        <w:rPr>
          <w:rStyle w:val="libAlaemChar"/>
          <w:rtl/>
        </w:rPr>
        <w:t>(</w:t>
      </w:r>
      <w:r w:rsidRPr="00D45120">
        <w:rPr>
          <w:rStyle w:val="libAieChar"/>
          <w:rtl/>
        </w:rPr>
        <w:t xml:space="preserve"> عَسى أَنْ يَبعثَكَ رُبُّكَ مَقاماً</w:t>
      </w:r>
      <w:r>
        <w:rPr>
          <w:rtl/>
        </w:rPr>
        <w:t xml:space="preserve"> </w:t>
      </w:r>
    </w:p>
    <w:p w:rsidR="00CB1BA7" w:rsidRPr="009D5B40" w:rsidRDefault="00CB1BA7" w:rsidP="001B166D">
      <w:pPr>
        <w:pStyle w:val="libBold2"/>
        <w:rPr>
          <w:rtl/>
        </w:rPr>
      </w:pPr>
      <w:r>
        <w:rPr>
          <w:rtl/>
        </w:rPr>
        <w:br w:type="page"/>
      </w:r>
      <w:r w:rsidRPr="009D5B40">
        <w:rPr>
          <w:rtl/>
        </w:rPr>
        <w:lastRenderedPageBreak/>
        <w:t xml:space="preserve">فبشِّرْهُم بذلك. </w:t>
      </w:r>
    </w:p>
    <w:p w:rsidR="00CB1BA7" w:rsidRDefault="00CB1BA7" w:rsidP="001B166D">
      <w:pPr>
        <w:pStyle w:val="libBold2"/>
        <w:rPr>
          <w:rtl/>
        </w:rPr>
      </w:pPr>
      <w:r w:rsidRPr="009D5B40">
        <w:rPr>
          <w:rtl/>
        </w:rPr>
        <w:t>يا علي ، شيعتُك شيعةُ اللّهِ ، وأنصارُك أنصارُ اللّه ، وأولياؤُك أولياءُ اللّه وحزُبك حزبُ اللّه ، يا علي سَعَدَ من تولاّك ، وشَقِيَ من عاداك</w:t>
      </w:r>
      <w:r>
        <w:rPr>
          <w:rtl/>
        </w:rPr>
        <w:t xml:space="preserve"> ..</w:t>
      </w:r>
      <w:r w:rsidRPr="009D5B40">
        <w:rPr>
          <w:rtl/>
        </w:rPr>
        <w:t>. (2).</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sidRPr="00D45120">
        <w:rPr>
          <w:rStyle w:val="libAieChar"/>
          <w:rtl/>
        </w:rPr>
        <w:t xml:space="preserve">مَحمُوداً </w:t>
      </w:r>
      <w:r w:rsidRPr="00D45120">
        <w:rPr>
          <w:rStyle w:val="libAlaemChar"/>
          <w:rtl/>
        </w:rPr>
        <w:t>)</w:t>
      </w:r>
      <w:r>
        <w:rPr>
          <w:rtl/>
        </w:rPr>
        <w:t xml:space="preserve"> </w:t>
      </w:r>
      <w:r w:rsidRPr="00980A2A">
        <w:rPr>
          <w:rStyle w:val="libFootnotenumChar"/>
          <w:rtl/>
        </w:rPr>
        <w:t>(1)</w:t>
      </w:r>
      <w:r>
        <w:rPr>
          <w:rtl/>
        </w:rPr>
        <w:t xml:space="preserve"> وهو مقام الشفاعة فيُغفر لمذنبي الشيعة ببركة شفاعة سيّد المرسلين وآله الطاهرين </w:t>
      </w:r>
      <w:r w:rsidR="00655C89" w:rsidRPr="00655C89">
        <w:rPr>
          <w:rStyle w:val="libAlaemChar"/>
          <w:rFonts w:hint="cs"/>
          <w:rtl/>
        </w:rPr>
        <w:t>عليهم‌السلام</w:t>
      </w:r>
      <w:r>
        <w:rPr>
          <w:rtl/>
        </w:rPr>
        <w:t xml:space="preserve">. </w:t>
      </w:r>
    </w:p>
    <w:p w:rsidR="00CB1BA7" w:rsidRDefault="00CB1BA7" w:rsidP="00CB1BA7">
      <w:pPr>
        <w:rPr>
          <w:rtl/>
        </w:rPr>
      </w:pPr>
      <w:r w:rsidRPr="00421894">
        <w:rPr>
          <w:rtl/>
        </w:rPr>
        <w:t>(2)</w:t>
      </w:r>
      <w:r>
        <w:rPr>
          <w:rtl/>
        </w:rPr>
        <w:t xml:space="preserve"> الأمالي ، ص 23 ، المجلس الرابع ، ح 8. وورد في بشارة المصطفى ، ص 18.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سورة الإسراء ، الآية 79. </w:t>
      </w:r>
    </w:p>
    <w:p w:rsidR="00CB1BA7" w:rsidRDefault="00CB1BA7" w:rsidP="00CB1BA7">
      <w:pPr>
        <w:pStyle w:val="Heading2"/>
        <w:rPr>
          <w:rtl/>
        </w:rPr>
      </w:pPr>
      <w:r>
        <w:rPr>
          <w:rtl/>
        </w:rPr>
        <w:br w:type="page"/>
      </w:r>
      <w:bookmarkStart w:id="72" w:name="_Toc313868452"/>
      <w:bookmarkStart w:id="73" w:name="_Toc393797521"/>
      <w:r>
        <w:rPr>
          <w:rtl/>
        </w:rPr>
        <w:lastRenderedPageBreak/>
        <w:t>36</w:t>
      </w:r>
      <w:bookmarkEnd w:id="72"/>
      <w:bookmarkEnd w:id="73"/>
    </w:p>
    <w:p w:rsidR="00CB1BA7" w:rsidRDefault="00CB1BA7" w:rsidP="00CB1BA7">
      <w:pPr>
        <w:rPr>
          <w:rtl/>
        </w:rPr>
      </w:pPr>
      <w:r>
        <w:rPr>
          <w:rtl/>
        </w:rPr>
        <w:t xml:space="preserve">أمالي الشيخ الصدوق ، حدّثنا محمّد بن إبراهيم بن إسحاق </w:t>
      </w:r>
      <w:r w:rsidR="004D3129" w:rsidRPr="004D3129">
        <w:rPr>
          <w:rStyle w:val="libAlaemChar"/>
          <w:rFonts w:hint="cs"/>
          <w:rtl/>
        </w:rPr>
        <w:t>رحمه‌الله</w:t>
      </w:r>
      <w:r>
        <w:rPr>
          <w:rtl/>
        </w:rPr>
        <w:t xml:space="preserve"> قال أخبرنا أحمد ابن محمّد الهمداني ، قال حدّثنا أحمد بن صالح ، عن حكيم بن عبد الرحمن ، قال حدّثني مقاتل بن سليمان ، عن الصادق جعفر بن محمّد عن أبيه عن آبائه </w:t>
      </w:r>
      <w:r w:rsidR="00655C89" w:rsidRPr="00655C89">
        <w:rPr>
          <w:rStyle w:val="libAlaemChar"/>
          <w:rFonts w:hint="cs"/>
          <w:rtl/>
        </w:rPr>
        <w:t>عليهم‌السلام</w:t>
      </w:r>
      <w:r>
        <w:rPr>
          <w:rtl/>
        </w:rPr>
        <w:t xml:space="preserve"> ، قال قال رسول الله </w:t>
      </w:r>
      <w:r w:rsidR="001976EA" w:rsidRPr="001976EA">
        <w:rPr>
          <w:rStyle w:val="libAlaemChar"/>
          <w:rFonts w:hint="cs"/>
          <w:rtl/>
        </w:rPr>
        <w:t>صلى‌الله‌عليه‌وآله</w:t>
      </w:r>
      <w:r>
        <w:rPr>
          <w:rtl/>
        </w:rPr>
        <w:t xml:space="preserve"> لعلي بن أبي طالب </w:t>
      </w:r>
      <w:r w:rsidR="0047015D" w:rsidRPr="0047015D">
        <w:rPr>
          <w:rStyle w:val="libAlaemChar"/>
          <w:rFonts w:hint="cs"/>
          <w:rtl/>
        </w:rPr>
        <w:t>عليه‌السلام</w:t>
      </w:r>
      <w:r>
        <w:rPr>
          <w:rtl/>
        </w:rPr>
        <w:t xml:space="preserve"> : </w:t>
      </w:r>
    </w:p>
    <w:p w:rsidR="00CB1BA7" w:rsidRPr="00E433E3" w:rsidRDefault="00CB1BA7" w:rsidP="001B166D">
      <w:pPr>
        <w:pStyle w:val="libBold2"/>
        <w:rPr>
          <w:rtl/>
        </w:rPr>
      </w:pPr>
      <w:r w:rsidRPr="00E433E3">
        <w:rPr>
          <w:rtl/>
        </w:rPr>
        <w:t xml:space="preserve">يا علي ، أنتَ منّي بمنزلةِ هبةِ اللّهِ من آدم ، وبمنزلةِ سام من نوح وبمنزلة إسحاق من إبراهيم ، وبمنزلةِ هارونَ من موسى ، وبمنزلة شمعونَ من عيسى (1) إلاّ أنّه لا نبيّ بعدي. </w:t>
      </w:r>
    </w:p>
    <w:p w:rsidR="00CB1BA7" w:rsidRPr="00E433E3" w:rsidRDefault="00CB1BA7" w:rsidP="001B166D">
      <w:pPr>
        <w:pStyle w:val="libBold2"/>
        <w:rPr>
          <w:rtl/>
        </w:rPr>
      </w:pPr>
      <w:r w:rsidRPr="00E433E3">
        <w:rPr>
          <w:rtl/>
        </w:rPr>
        <w:t xml:space="preserve">يا علي ، أنتَ وصيّي وخليفتي ، فمن جَحَد وصيّتَك وخلافتَك فليس منّي ولستُ منه وأنا خصمُه يومَ القيامة. </w:t>
      </w:r>
    </w:p>
    <w:p w:rsidR="00CB1BA7" w:rsidRPr="00E433E3" w:rsidRDefault="00CB1BA7" w:rsidP="001B166D">
      <w:pPr>
        <w:pStyle w:val="libBold2"/>
        <w:rPr>
          <w:rtl/>
        </w:rPr>
      </w:pPr>
      <w:r w:rsidRPr="00E433E3">
        <w:rPr>
          <w:rtl/>
        </w:rPr>
        <w:t xml:space="preserve">يا علي ، أنت أفضلُ أُمّتي فضلا ، وأقدمُهم سلماً ، وأكثرُهم علماً ، وأوفرُهم حلماً ، وأشجعُهم قلباً ، وأسخاهُم كفّاً. </w:t>
      </w:r>
    </w:p>
    <w:p w:rsidR="00CB1BA7" w:rsidRPr="00E433E3" w:rsidRDefault="00CB1BA7" w:rsidP="001B166D">
      <w:pPr>
        <w:pStyle w:val="libBold2"/>
        <w:rPr>
          <w:rtl/>
        </w:rPr>
      </w:pPr>
      <w:r w:rsidRPr="00E433E3">
        <w:rPr>
          <w:rtl/>
        </w:rPr>
        <w:t xml:space="preserve">يا علي ، أنت الإمامُ بعدي والأميرُ ، وأنت الصاحبُ بعدي والوزيرُ ، وما لَكَ في اُمّتي من نظير. </w:t>
      </w:r>
    </w:p>
    <w:p w:rsidR="00CB1BA7" w:rsidRDefault="00CB1BA7" w:rsidP="001B166D">
      <w:pPr>
        <w:pStyle w:val="libBold2"/>
        <w:rPr>
          <w:rtl/>
        </w:rPr>
      </w:pPr>
      <w:r w:rsidRPr="00E433E3">
        <w:rPr>
          <w:rtl/>
        </w:rPr>
        <w:t>يا علي ، أنتَ</w:t>
      </w:r>
      <w:r>
        <w:rPr>
          <w:rtl/>
        </w:rPr>
        <w:t xml:space="preserve"> ..</w:t>
      </w:r>
      <w:r w:rsidRPr="00E433E3">
        <w:rPr>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E433E3">
        <w:rPr>
          <w:rtl/>
        </w:rPr>
        <w:t>(1)</w:t>
      </w:r>
      <w:r>
        <w:rPr>
          <w:rtl/>
        </w:rPr>
        <w:t xml:space="preserve"> وهؤلاء هم أوصياء الأنبياء الكرام المذكورين. </w:t>
      </w:r>
    </w:p>
    <w:p w:rsidR="00CB1BA7" w:rsidRDefault="00CB1BA7" w:rsidP="001B166D">
      <w:pPr>
        <w:pStyle w:val="libBold2"/>
        <w:rPr>
          <w:rtl/>
        </w:rPr>
      </w:pPr>
      <w:r>
        <w:rPr>
          <w:rtl/>
        </w:rPr>
        <w:br w:type="page"/>
      </w:r>
      <w:r w:rsidRPr="002815AC">
        <w:rPr>
          <w:rtl/>
        </w:rPr>
        <w:lastRenderedPageBreak/>
        <w:t>قسيمُ الجنّةِ والنار (2) بمحبّتِك يُعرَفُ الأبرارُ من الفُجّار ، ويُميّزُ بين الأشرارِ والأخيارِ ، وبينَ المؤمنينَ والكفّار (3).</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2815AC">
        <w:rPr>
          <w:rtl/>
        </w:rPr>
        <w:t>(2)</w:t>
      </w:r>
      <w:r>
        <w:rPr>
          <w:rtl/>
        </w:rPr>
        <w:t xml:space="preserve"> أي المقسّم من قبل الله تعالى للجنّة والنار بين أهلهما فيُدخل أولياءه الجنّة ، وأعداءه النار كما تواتر بين الفريقين من أحاديثهما الواردة من طرق الخاصّة في ثمانية عشر حديثاً ، ومن طرق العامّة في ثمانية وعشرين حديثاً تلاحظها في غاية المرام </w:t>
      </w:r>
      <w:r w:rsidRPr="00980A2A">
        <w:rPr>
          <w:rStyle w:val="libFootnotenumChar"/>
          <w:rtl/>
        </w:rPr>
        <w:t>(1)</w:t>
      </w:r>
      <w:r>
        <w:rPr>
          <w:rtl/>
        </w:rPr>
        <w:t xml:space="preserve">. </w:t>
      </w:r>
    </w:p>
    <w:p w:rsidR="00CB1BA7" w:rsidRDefault="00CB1BA7" w:rsidP="00CB1BA7">
      <w:pPr>
        <w:rPr>
          <w:rtl/>
        </w:rPr>
      </w:pPr>
      <w:r w:rsidRPr="002815AC">
        <w:rPr>
          <w:rtl/>
        </w:rPr>
        <w:t>(3)</w:t>
      </w:r>
      <w:r>
        <w:rPr>
          <w:rtl/>
        </w:rPr>
        <w:t xml:space="preserve"> الأمالي ، ص 47 ، المجلس الحادي عشر ، ح 4.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غاية المرام ، ص 682 ـ 685 ، ب 139 ـ 140. </w:t>
      </w:r>
    </w:p>
    <w:p w:rsidR="00CB1BA7" w:rsidRDefault="00CB1BA7" w:rsidP="00CB1BA7">
      <w:pPr>
        <w:pStyle w:val="Heading2"/>
        <w:rPr>
          <w:rtl/>
        </w:rPr>
      </w:pPr>
      <w:r>
        <w:rPr>
          <w:rtl/>
        </w:rPr>
        <w:br w:type="page"/>
      </w:r>
      <w:bookmarkStart w:id="74" w:name="_Toc313868453"/>
      <w:bookmarkStart w:id="75" w:name="_Toc393797522"/>
      <w:r>
        <w:rPr>
          <w:rtl/>
        </w:rPr>
        <w:lastRenderedPageBreak/>
        <w:t>37</w:t>
      </w:r>
      <w:bookmarkEnd w:id="74"/>
      <w:bookmarkEnd w:id="75"/>
    </w:p>
    <w:p w:rsidR="00CB1BA7" w:rsidRDefault="00CB1BA7" w:rsidP="00CB1BA7">
      <w:pPr>
        <w:rPr>
          <w:rtl/>
        </w:rPr>
      </w:pPr>
      <w:r>
        <w:rPr>
          <w:rtl/>
        </w:rPr>
        <w:t xml:space="preserve">أمالي الشيخ الصدوق ، حدّثنا أحمد بن زياد بن جعفر الهمداني ، قال حدّثنا علي ابن إبراهيم بن هاشم ، قال حدّثنا جعفر بن سلمة الأهوازي ، قال حدّثنا إبراهيم بن محمّد الثقفي ، عن إبراهيم بن موسى بن اُخت الواقدي ، قال حدّثنا أبو قتادة الحراني عن عبد الرحمن بن العلاء الحضرمي ، عن سعيد بن المسيّب ، عن ابن عبّاس قال : إنّ رسول الله </w:t>
      </w:r>
      <w:r w:rsidR="001976EA" w:rsidRPr="001976EA">
        <w:rPr>
          <w:rStyle w:val="libAlaemChar"/>
          <w:rFonts w:hint="cs"/>
          <w:rtl/>
        </w:rPr>
        <w:t>صلى‌الله‌عليه‌وآله</w:t>
      </w:r>
      <w:r>
        <w:rPr>
          <w:rtl/>
        </w:rPr>
        <w:t xml:space="preserve"> كان جالساً ذات يوم وعنده علي وفاطمة والحسن والحسين </w:t>
      </w:r>
      <w:r w:rsidR="00655C89" w:rsidRPr="00655C89">
        <w:rPr>
          <w:rStyle w:val="libAlaemChar"/>
          <w:rFonts w:hint="cs"/>
          <w:rtl/>
        </w:rPr>
        <w:t>عليهم‌السلام</w:t>
      </w:r>
      <w:r>
        <w:rPr>
          <w:rtl/>
        </w:rPr>
        <w:t xml:space="preserve"> فقال : </w:t>
      </w:r>
    </w:p>
    <w:p w:rsidR="00CB1BA7" w:rsidRDefault="00CB1BA7" w:rsidP="00CB1BA7">
      <w:pPr>
        <w:rPr>
          <w:rtl/>
        </w:rPr>
      </w:pPr>
      <w:r>
        <w:rPr>
          <w:rtl/>
        </w:rPr>
        <w:t xml:space="preserve">اللّهمَّ انّكَ تعلمُ إنّ هؤلاء أهلُ بيتي وأكرمُ الناسِ عليّ ، فأحبَّ من أحبَّهم وأبغضْ من أبغضَهم ، ووالِ من والاهُم وعادِ من عاداهم ، وأعِن من أعانَهم ، واجعلْهم مطهَّرين من كلِّ رجس </w:t>
      </w:r>
      <w:r w:rsidRPr="00980A2A">
        <w:rPr>
          <w:rStyle w:val="libFootnotenumChar"/>
          <w:rtl/>
        </w:rPr>
        <w:t>(1)</w:t>
      </w:r>
      <w:r>
        <w:rPr>
          <w:rtl/>
        </w:rPr>
        <w:t xml:space="preserve"> معصومين من كلِّ ذنب وأيّدْهم بروحِ القُدُس </w:t>
      </w:r>
      <w:r w:rsidRPr="00980A2A">
        <w:rPr>
          <w:rStyle w:val="libFootnotenumChar"/>
          <w:rtl/>
        </w:rPr>
        <w:t>(2)</w:t>
      </w:r>
      <w:r>
        <w:rPr>
          <w:rtl/>
        </w:rPr>
        <w:t xml:space="preserve"> منك ، ثمّ قال </w:t>
      </w:r>
      <w:r w:rsidR="001976EA" w:rsidRPr="001976EA">
        <w:rPr>
          <w:rStyle w:val="libAlaemChar"/>
          <w:rFonts w:hint="cs"/>
          <w:rtl/>
        </w:rPr>
        <w:t>صلى‌الله‌عليه‌وآله</w:t>
      </w:r>
      <w:r>
        <w:rPr>
          <w:rtl/>
        </w:rPr>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164680">
        <w:rPr>
          <w:rtl/>
        </w:rPr>
        <w:t>(1)</w:t>
      </w:r>
      <w:r>
        <w:rPr>
          <w:rtl/>
        </w:rPr>
        <w:t xml:space="preserve"> أي من كلّ عمل قبيح وإثم ووسوسة وقذارة ونجاسة. </w:t>
      </w:r>
    </w:p>
    <w:p w:rsidR="00CB1BA7" w:rsidRDefault="00CB1BA7" w:rsidP="00CB1BA7">
      <w:pPr>
        <w:rPr>
          <w:rtl/>
        </w:rPr>
      </w:pPr>
      <w:r w:rsidRPr="00164680">
        <w:rPr>
          <w:rtl/>
        </w:rPr>
        <w:t>(2)</w:t>
      </w:r>
      <w:r>
        <w:rPr>
          <w:rtl/>
        </w:rPr>
        <w:t xml:space="preserve"> روح القُدس هو الروح النوري الملكوتي المقدّس الذي لا يغفل ولا يلهو ولا يزهو بل يكون مع المعصوم </w:t>
      </w:r>
      <w:r w:rsidR="0047015D" w:rsidRPr="0047015D">
        <w:rPr>
          <w:rStyle w:val="libAlaemChar"/>
          <w:rFonts w:hint="cs"/>
          <w:rtl/>
        </w:rPr>
        <w:t>عليه‌السلام</w:t>
      </w:r>
      <w:r>
        <w:rPr>
          <w:rtl/>
        </w:rPr>
        <w:t xml:space="preserve"> يسدّده ويؤيّده وقد كان مع رسول الله </w:t>
      </w:r>
      <w:r w:rsidR="001976EA" w:rsidRPr="001976EA">
        <w:rPr>
          <w:rStyle w:val="libAlaemChar"/>
          <w:rFonts w:hint="cs"/>
          <w:rtl/>
        </w:rPr>
        <w:t>صلى‌الله‌عليه‌وآله</w:t>
      </w:r>
      <w:r>
        <w:rPr>
          <w:rtl/>
        </w:rPr>
        <w:t xml:space="preserve"> ثمّ مع الأئمّة الطاهرين سلام الله عليهم أجمعين كما تلاحظ تفصيله في أحاديثنا الشريفة </w:t>
      </w:r>
      <w:r w:rsidRPr="00980A2A">
        <w:rPr>
          <w:rStyle w:val="libFootnotenumChar"/>
          <w:rtl/>
        </w:rPr>
        <w:t>(1)</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اُصول الكافي ، ج 1 ، ص 273 و 282. </w:t>
      </w:r>
    </w:p>
    <w:p w:rsidR="00CB1BA7" w:rsidRPr="00E550FF" w:rsidRDefault="00CB1BA7" w:rsidP="001B166D">
      <w:pPr>
        <w:pStyle w:val="libBold2"/>
        <w:rPr>
          <w:rtl/>
        </w:rPr>
      </w:pPr>
      <w:r>
        <w:rPr>
          <w:rtl/>
        </w:rPr>
        <w:br w:type="page"/>
      </w:r>
      <w:r w:rsidRPr="00E550FF">
        <w:rPr>
          <w:rtl/>
        </w:rPr>
        <w:lastRenderedPageBreak/>
        <w:t xml:space="preserve">يا علي ، أنتَ إمامُ اُمّتي وخليفتي عليها بَعدي ، وأنت قائدُ المؤمنينَ إلى الجنّةِ وكأنّي أنظرُ إلى إبنتي فاطمة قد أقبلَتْ يومَ القيامةِ على نجيب (3) من نور عن يمينِها سبعونَ ألف ملك ، وعن يسارِها سبعونَ ألف ملك ، وبين يديها سبعونِ ألف ملَك ، وخلفها سبعونَ ألفَ مَلَك ، تقود مؤمناتِ اُمّتي إلى الجنّةِ (4). </w:t>
      </w:r>
    </w:p>
    <w:p w:rsidR="00CB1BA7" w:rsidRPr="001B166D" w:rsidRDefault="00CB1BA7" w:rsidP="001B166D">
      <w:pPr>
        <w:pStyle w:val="libBold2"/>
        <w:rPr>
          <w:rStyle w:val="libBold2Char"/>
          <w:rtl/>
        </w:rPr>
      </w:pPr>
      <w:r w:rsidRPr="00E550FF">
        <w:rPr>
          <w:rtl/>
        </w:rPr>
        <w:t xml:space="preserve">فأيُّما امرأة صَلَّت في اليومِ والليلةِ خمسَ صلَوات ، وصامَت شهرَ رمضان ، وحجَّت بيتَ اللّهِ الحرام ، وزكّت مالَها وأطاعَت زوجَها ، ووالَت علياً ، بعدي دَخَلَت الجنّةَ بشفاعةِ إبنتي فاطمة (5) وإنّها لسيّدةُ نساءِ العالمين ، فقيل يا رسولَ اللّه </w:t>
      </w:r>
      <w:r w:rsidR="001976EA" w:rsidRPr="001976EA">
        <w:rPr>
          <w:rStyle w:val="libAlaemChar"/>
          <w:rFonts w:hint="cs"/>
          <w:rtl/>
        </w:rPr>
        <w:t>صلى‌الله‌عليه‌وآله</w:t>
      </w:r>
      <w:r w:rsidRPr="001B166D">
        <w:rPr>
          <w:rStyle w:val="libBold2Char"/>
          <w:rtl/>
        </w:rPr>
        <w:t xml:space="preserve"> أهي سيّدةٌ لنساءِ عالمِها فقال </w:t>
      </w:r>
      <w:r w:rsidR="001976EA" w:rsidRPr="001976EA">
        <w:rPr>
          <w:rStyle w:val="libAlaemChar"/>
          <w:rFonts w:hint="cs"/>
          <w:rtl/>
        </w:rPr>
        <w:t>صلى‌الله‌عليه‌وآله</w:t>
      </w:r>
      <w:r w:rsidRPr="001B166D">
        <w:rPr>
          <w:rStyle w:val="libBold2Char"/>
          <w:rtl/>
        </w:rPr>
        <w:t xml:space="preserve"> ، ذاك لمريمَ بنتِ عِمران ، فأمّا إبنتي فاطمةُ فهي سيّدةُ نساءِ العالمينَ من الأوّلينَ والآخرِين ، وإنّها لتقومُ في محرابها فيُسلّم عليها سبعونَ ألفِ مَلَك من الملائكةِ المقرّبين وينادونَها بما نادَت به الملائكةُ مريمَ فيقولونَ ، يا فاطمةُ إنّ اللّهَ إصطفاكِ وطهّركِ وإصطفاكِ على نساءِ العالمين ، ثمّ التفت إلى علي </w:t>
      </w:r>
      <w:r w:rsidR="0047015D" w:rsidRPr="0047015D">
        <w:rPr>
          <w:rStyle w:val="libAlaemChar"/>
          <w:rFonts w:hint="cs"/>
          <w:rtl/>
        </w:rPr>
        <w:t>عليه‌السلام</w:t>
      </w:r>
      <w:r w:rsidRPr="001B166D">
        <w:rPr>
          <w:rStyle w:val="libBold2Char"/>
          <w:rtl/>
        </w:rPr>
        <w:t xml:space="preserve"> ، فقال </w:t>
      </w:r>
      <w:r w:rsidRPr="001B166D">
        <w:rPr>
          <w:rStyle w:val="libBold2Cha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E550FF">
        <w:rPr>
          <w:rtl/>
        </w:rPr>
        <w:t>(3)</w:t>
      </w:r>
      <w:r>
        <w:rPr>
          <w:rtl/>
        </w:rPr>
        <w:t xml:space="preserve"> النجيب هو الفاضل من كلّ حيوان والنفيس منه ، ونجائب الإبل هي الإبل القويّة الخفيفة السريعة. </w:t>
      </w:r>
    </w:p>
    <w:p w:rsidR="00CB1BA7" w:rsidRDefault="00CB1BA7" w:rsidP="00CB1BA7">
      <w:pPr>
        <w:rPr>
          <w:rtl/>
        </w:rPr>
      </w:pPr>
      <w:r w:rsidRPr="00E550FF">
        <w:rPr>
          <w:rtl/>
        </w:rPr>
        <w:t>(4)</w:t>
      </w:r>
      <w:r>
        <w:rPr>
          <w:rtl/>
        </w:rPr>
        <w:t xml:space="preserve"> وهذا موكب الجلالة لها ، حتّى يعرف الناس قدرها ، بعد أن كانت في الدنيا مجهولة القدر والقبر معاً. </w:t>
      </w:r>
    </w:p>
    <w:p w:rsidR="00CB1BA7" w:rsidRDefault="00CB1BA7" w:rsidP="00CB1BA7">
      <w:pPr>
        <w:rPr>
          <w:rtl/>
        </w:rPr>
      </w:pPr>
      <w:r w:rsidRPr="00E550FF">
        <w:rPr>
          <w:rtl/>
        </w:rPr>
        <w:t>(5)</w:t>
      </w:r>
      <w:r>
        <w:rPr>
          <w:rtl/>
        </w:rPr>
        <w:t xml:space="preserve"> فانّها صاحبة المقام السامي للشفاعة من الله الغفّار ، فتشفع لشيعتها</w:t>
      </w:r>
    </w:p>
    <w:p w:rsidR="00CB1BA7" w:rsidRPr="00D3638C" w:rsidRDefault="00CB1BA7" w:rsidP="001B166D">
      <w:pPr>
        <w:pStyle w:val="libBold2"/>
        <w:rPr>
          <w:rtl/>
        </w:rPr>
      </w:pPr>
      <w:r>
        <w:rPr>
          <w:rtl/>
        </w:rPr>
        <w:br w:type="page"/>
      </w:r>
      <w:r w:rsidRPr="00D3638C">
        <w:rPr>
          <w:rtl/>
        </w:rPr>
        <w:lastRenderedPageBreak/>
        <w:t xml:space="preserve">يا علي ، إنّ فاطمَة بضعةٌ منّي وهي نورُ عيني وثمرةُ فؤادي يَسوءُني ما ساءَها ويَسرُّني ما سرَّها ، وإنّها أوّلُ من يلحقني من أهلِ بيتي فأحسِنْ إليها بعدي. </w:t>
      </w:r>
    </w:p>
    <w:p w:rsidR="00CB1BA7" w:rsidRPr="00D3638C" w:rsidRDefault="00CB1BA7" w:rsidP="001B166D">
      <w:pPr>
        <w:pStyle w:val="libBold2"/>
        <w:rPr>
          <w:rtl/>
        </w:rPr>
      </w:pPr>
      <w:r w:rsidRPr="00D3638C">
        <w:rPr>
          <w:rtl/>
        </w:rPr>
        <w:t xml:space="preserve">وأمّا الحسنُ والحسين فهما إبنايَ وريحانتايَ ، وهما سيّدا شبابِ أهلِ الجنّةِ ، فَليْكُرما عليكَ كسمعِكَ وبصرِك. </w:t>
      </w:r>
    </w:p>
    <w:p w:rsidR="00CB1BA7" w:rsidRPr="00D3638C" w:rsidRDefault="00CB1BA7" w:rsidP="001B166D">
      <w:pPr>
        <w:pStyle w:val="libBold2"/>
        <w:rPr>
          <w:rtl/>
        </w:rPr>
      </w:pPr>
      <w:r w:rsidRPr="00D3638C">
        <w:rPr>
          <w:rtl/>
        </w:rPr>
        <w:t xml:space="preserve">ثمّ رفع </w:t>
      </w:r>
      <w:r w:rsidR="001976EA" w:rsidRPr="001976EA">
        <w:rPr>
          <w:rStyle w:val="libAlaemChar"/>
          <w:rFonts w:hint="cs"/>
          <w:rtl/>
        </w:rPr>
        <w:t>صلى‌الله‌عليه‌وآله</w:t>
      </w:r>
      <w:r w:rsidRPr="00D3638C">
        <w:rPr>
          <w:rtl/>
        </w:rPr>
        <w:t xml:space="preserve"> يدَه إلى السماء فقال </w:t>
      </w:r>
      <w:r>
        <w:rPr>
          <w:rFonts w:hint="cs"/>
          <w:rtl/>
        </w:rPr>
        <w:t>:</w:t>
      </w:r>
      <w:r w:rsidRPr="00D3638C">
        <w:rPr>
          <w:rtl/>
        </w:rPr>
        <w:t xml:space="preserve"> اللّهم إنّي أُشهدُكَ إنّي محبٌ لمن أحبَّهم ، ومبغضٌ لمن أبغضَهم ، وسلمٌ لمن سالَمهُم : </w:t>
      </w:r>
    </w:p>
    <w:p w:rsidR="00CB1BA7" w:rsidRDefault="00CB1BA7" w:rsidP="001B166D">
      <w:pPr>
        <w:pStyle w:val="libBold2"/>
        <w:rPr>
          <w:rtl/>
        </w:rPr>
      </w:pPr>
      <w:r w:rsidRPr="00D3638C">
        <w:rPr>
          <w:rtl/>
        </w:rPr>
        <w:t>وحربٌ لمن حاربَهم ، وعدوٌ لمن عاداهم ، ووليٌّ لمن والاهم (6).</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الأبرار كما تلاحظه في الأحاديث المعتبرة من الخاصة والعامة </w:t>
      </w:r>
      <w:r w:rsidRPr="00980A2A">
        <w:rPr>
          <w:rStyle w:val="libFootnotenumChar"/>
          <w:rtl/>
        </w:rPr>
        <w:t>(1)</w:t>
      </w:r>
      <w:r>
        <w:rPr>
          <w:rtl/>
        </w:rPr>
        <w:t xml:space="preserve">. </w:t>
      </w:r>
    </w:p>
    <w:p w:rsidR="00CB1BA7" w:rsidRDefault="00CB1BA7" w:rsidP="00CB1BA7">
      <w:pPr>
        <w:rPr>
          <w:rtl/>
        </w:rPr>
      </w:pPr>
      <w:r w:rsidRPr="00D3638C">
        <w:rPr>
          <w:rtl/>
        </w:rPr>
        <w:t>(6)</w:t>
      </w:r>
      <w:r>
        <w:rPr>
          <w:rtl/>
        </w:rPr>
        <w:t xml:space="preserve"> الأمالي ، ص 393 ، المجلس الثالث والسبعون ، ح 18 ، وقد وردت فقراتها في الأحاديث المتظافرة.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8 ، ص 51 ، ب 21 ، ح 58. وج 43 ، ص 64 ، ب 3 ، ح 57. وإحقاق الحقّ ، ج 10 ، ص 367. </w:t>
      </w:r>
    </w:p>
    <w:p w:rsidR="00CB1BA7" w:rsidRDefault="00CB1BA7" w:rsidP="00CB1BA7">
      <w:pPr>
        <w:pStyle w:val="Heading2"/>
        <w:rPr>
          <w:rtl/>
        </w:rPr>
      </w:pPr>
      <w:r>
        <w:rPr>
          <w:rtl/>
        </w:rPr>
        <w:br w:type="page"/>
      </w:r>
      <w:bookmarkStart w:id="76" w:name="_Toc313868454"/>
      <w:bookmarkStart w:id="77" w:name="_Toc393797523"/>
      <w:r>
        <w:rPr>
          <w:rtl/>
        </w:rPr>
        <w:lastRenderedPageBreak/>
        <w:t>38</w:t>
      </w:r>
      <w:bookmarkEnd w:id="76"/>
      <w:bookmarkEnd w:id="77"/>
    </w:p>
    <w:p w:rsidR="00CB1BA7" w:rsidRDefault="00CB1BA7" w:rsidP="00CB1BA7">
      <w:pPr>
        <w:rPr>
          <w:rtl/>
        </w:rPr>
      </w:pPr>
      <w:r>
        <w:rPr>
          <w:rtl/>
        </w:rPr>
        <w:t xml:space="preserve">أمالي الشيخ الصدوق ، حدّثنا أبي ، قال حدّثنا سعد بن عبدالله ، قال حدّثنا محمّد ابن الحسين بن أبي الخطّاب ، عن عيسى بن عبدالله العلوي ، عن أبيه عبدالله بن محمّد بن عمر بن علي بن أبي طالب ، عن أبيه ، عن جدّه ، عن علي </w:t>
      </w:r>
      <w:r w:rsidR="0047015D" w:rsidRPr="0047015D">
        <w:rPr>
          <w:rStyle w:val="libAlaemChar"/>
          <w:rFonts w:hint="cs"/>
          <w:rtl/>
        </w:rPr>
        <w:t>عليه‌السلام</w:t>
      </w:r>
      <w:r>
        <w:rPr>
          <w:rtl/>
        </w:rPr>
        <w:t xml:space="preserve"> قال سألتُ رسولَ الله </w:t>
      </w:r>
      <w:r w:rsidR="001976EA" w:rsidRPr="001976EA">
        <w:rPr>
          <w:rStyle w:val="libAlaemChar"/>
          <w:rFonts w:hint="cs"/>
          <w:rtl/>
        </w:rPr>
        <w:t>صلى‌الله‌عليه‌وآله</w:t>
      </w:r>
      <w:r>
        <w:rPr>
          <w:rtl/>
        </w:rPr>
        <w:t xml:space="preserve"> عن الرجل ينام فيرى الرؤيا فربّما كانت حقّاً وربّما كانت باطلا ، فقال رسول الله </w:t>
      </w:r>
      <w:r w:rsidR="001976EA" w:rsidRPr="001976EA">
        <w:rPr>
          <w:rStyle w:val="libAlaemChar"/>
          <w:rFonts w:hint="cs"/>
          <w:rtl/>
        </w:rPr>
        <w:t>صلى‌الله‌عليه‌وآله</w:t>
      </w:r>
      <w:r>
        <w:rPr>
          <w:rtl/>
        </w:rPr>
        <w:t xml:space="preserve"> : </w:t>
      </w:r>
    </w:p>
    <w:p w:rsidR="00CB1BA7" w:rsidRDefault="00CB1BA7" w:rsidP="001B166D">
      <w:pPr>
        <w:pStyle w:val="libBold2"/>
        <w:rPr>
          <w:rtl/>
        </w:rPr>
      </w:pPr>
      <w:r w:rsidRPr="00A3386D">
        <w:rPr>
          <w:rtl/>
        </w:rPr>
        <w:t>يا علي ، ما من عَبد ينام إلاّ عُرج بروحِه إلى ربِّ العالمين (1) ، فما رأى عند ربِّ العالمين فهو حقّ ، ثمّ إذا أمرَ اللّه العزيزُ الجبّار بِرَدّ روحِه إلى جسدِه فصارت الروحُ بين السماءِ والأرض ، فما رأته فهو أضغاثُ أحلام (2) (3).</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A3386D">
        <w:rPr>
          <w:rtl/>
        </w:rPr>
        <w:t>(1)</w:t>
      </w:r>
      <w:r>
        <w:rPr>
          <w:rtl/>
        </w:rPr>
        <w:t xml:space="preserve"> وقد قال تعالى </w:t>
      </w:r>
      <w:r>
        <w:rPr>
          <w:rFonts w:hint="cs"/>
          <w:rtl/>
        </w:rPr>
        <w:t>:</w:t>
      </w:r>
      <w:r>
        <w:rPr>
          <w:rtl/>
        </w:rPr>
        <w:t xml:space="preserve"> </w:t>
      </w:r>
      <w:r w:rsidRPr="00D45120">
        <w:rPr>
          <w:rStyle w:val="libAlaemChar"/>
          <w:rtl/>
        </w:rPr>
        <w:t>(</w:t>
      </w:r>
      <w:r w:rsidRPr="00D45120">
        <w:rPr>
          <w:rStyle w:val="libAieChar"/>
          <w:rtl/>
        </w:rPr>
        <w:t xml:space="preserve"> اللّهُ يَتَوفّى الأنفُسَ حينَ مَوتِها والتي لَمْ تَمُتْ في مَنامِها </w:t>
      </w:r>
      <w:r w:rsidRPr="00D45120">
        <w:rPr>
          <w:rStyle w:val="libAlaemChar"/>
          <w:rtl/>
        </w:rPr>
        <w:t>)</w:t>
      </w:r>
      <w:r>
        <w:rPr>
          <w:rtl/>
        </w:rPr>
        <w:t xml:space="preserve"> </w:t>
      </w:r>
      <w:r w:rsidRPr="00980A2A">
        <w:rPr>
          <w:rStyle w:val="libFootnotenumChar"/>
          <w:rtl/>
        </w:rPr>
        <w:t>(1)</w:t>
      </w:r>
      <w:r>
        <w:rPr>
          <w:rtl/>
        </w:rPr>
        <w:t xml:space="preserve">. </w:t>
      </w:r>
    </w:p>
    <w:p w:rsidR="00CB1BA7" w:rsidRDefault="00CB1BA7" w:rsidP="00CB1BA7">
      <w:pPr>
        <w:rPr>
          <w:rtl/>
        </w:rPr>
      </w:pPr>
      <w:r w:rsidRPr="00A3386D">
        <w:rPr>
          <w:rtl/>
        </w:rPr>
        <w:t>(2)</w:t>
      </w:r>
      <w:r>
        <w:rPr>
          <w:rtl/>
        </w:rPr>
        <w:t xml:space="preserve"> أضغاث أحلام ، أي أخلاطها يعني الأحلام المختلطة. </w:t>
      </w:r>
    </w:p>
    <w:p w:rsidR="00CB1BA7" w:rsidRDefault="00CB1BA7" w:rsidP="00CB1BA7">
      <w:pPr>
        <w:rPr>
          <w:rtl/>
        </w:rPr>
      </w:pPr>
      <w:r w:rsidRPr="00A3386D">
        <w:rPr>
          <w:rtl/>
        </w:rPr>
        <w:t>(3)</w:t>
      </w:r>
      <w:r>
        <w:rPr>
          <w:rtl/>
        </w:rPr>
        <w:t xml:space="preserve"> الأمالي ، ص 125 ، المجلسى التاسع والعشرون ، ح 17.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سورة الزمر ، الآية 42. </w:t>
      </w:r>
    </w:p>
    <w:p w:rsidR="00CB1BA7" w:rsidRDefault="00CB1BA7" w:rsidP="00CB1BA7">
      <w:pPr>
        <w:pStyle w:val="Heading2"/>
        <w:rPr>
          <w:rtl/>
        </w:rPr>
      </w:pPr>
      <w:r>
        <w:rPr>
          <w:rtl/>
        </w:rPr>
        <w:br w:type="page"/>
      </w:r>
      <w:bookmarkStart w:id="78" w:name="_Toc313868455"/>
      <w:bookmarkStart w:id="79" w:name="_Toc393797524"/>
      <w:r>
        <w:rPr>
          <w:rtl/>
        </w:rPr>
        <w:lastRenderedPageBreak/>
        <w:t>39</w:t>
      </w:r>
      <w:bookmarkEnd w:id="78"/>
      <w:bookmarkEnd w:id="79"/>
    </w:p>
    <w:p w:rsidR="00CB1BA7" w:rsidRDefault="00CB1BA7" w:rsidP="00CB1BA7">
      <w:pPr>
        <w:rPr>
          <w:rtl/>
        </w:rPr>
      </w:pPr>
      <w:r>
        <w:rPr>
          <w:rtl/>
        </w:rPr>
        <w:t xml:space="preserve">أمالي الشيخ الصدوق ، ابن الوليد ، عن محمّد بن أبي القاسم ، عن محمّد بن علي الصيرفي ، عن محمّد بن سنان ، عن المفضّل بن عمر ، عن أبي عبدالله الصادق ، عن أبيه ، عن جدّه </w:t>
      </w:r>
      <w:r w:rsidR="00655C89" w:rsidRPr="00655C89">
        <w:rPr>
          <w:rStyle w:val="libAlaemChar"/>
          <w:rFonts w:hint="cs"/>
          <w:rtl/>
        </w:rPr>
        <w:t>عليهم‌السلام</w:t>
      </w:r>
      <w:r>
        <w:rPr>
          <w:rtl/>
        </w:rPr>
        <w:t xml:space="preserve"> قال بلغ أُمّ سلمة زوج النبي </w:t>
      </w:r>
      <w:r w:rsidR="001976EA" w:rsidRPr="001976EA">
        <w:rPr>
          <w:rStyle w:val="libAlaemChar"/>
          <w:rFonts w:hint="cs"/>
          <w:rtl/>
        </w:rPr>
        <w:t>صلى‌الله‌عليه‌وآله</w:t>
      </w:r>
      <w:r>
        <w:rPr>
          <w:rtl/>
        </w:rPr>
        <w:t xml:space="preserve"> أنّ مولىً لها ينتقصُ عليّاً </w:t>
      </w:r>
      <w:r w:rsidR="0047015D" w:rsidRPr="0047015D">
        <w:rPr>
          <w:rStyle w:val="libAlaemChar"/>
          <w:rFonts w:hint="cs"/>
          <w:rtl/>
        </w:rPr>
        <w:t>عليه‌السلام</w:t>
      </w:r>
      <w:r>
        <w:rPr>
          <w:rtl/>
        </w:rPr>
        <w:t xml:space="preserve"> ويتناوله </w:t>
      </w:r>
      <w:r w:rsidRPr="00980A2A">
        <w:rPr>
          <w:rStyle w:val="libFootnotenumChar"/>
          <w:rtl/>
        </w:rPr>
        <w:t>(1)</w:t>
      </w:r>
      <w:r>
        <w:rPr>
          <w:rtl/>
        </w:rPr>
        <w:t xml:space="preserve">. فأرسلَتْ إليه فلمّا أنْ صارَ إليها قالت له ، يا بُنيّ! بلغَني أنّك تتنقّصُ علياً وتتناولُه. قال لها ، نعم يا اُمّاه قالت ، اُقعُدْ ثكلتك أُمّك حتّى اُحدّثك بحديث سمعتُه من رسولِ الله </w:t>
      </w:r>
      <w:r w:rsidR="001976EA" w:rsidRPr="001976EA">
        <w:rPr>
          <w:rStyle w:val="libAlaemChar"/>
          <w:rFonts w:hint="cs"/>
          <w:rtl/>
        </w:rPr>
        <w:t>صلى‌الله‌عليه‌وآله</w:t>
      </w:r>
      <w:r>
        <w:rPr>
          <w:rtl/>
        </w:rPr>
        <w:t xml:space="preserve"> ثمّ اختَرْ لنفسِك : </w:t>
      </w:r>
    </w:p>
    <w:p w:rsidR="00CB1BA7" w:rsidRDefault="00CB1BA7" w:rsidP="00CB1BA7">
      <w:pPr>
        <w:rPr>
          <w:rtl/>
        </w:rPr>
      </w:pPr>
      <w:r>
        <w:rPr>
          <w:rtl/>
        </w:rPr>
        <w:t xml:space="preserve">إنّا كنّا عند رسول اللّه </w:t>
      </w:r>
      <w:r w:rsidR="001976EA" w:rsidRPr="001976EA">
        <w:rPr>
          <w:rStyle w:val="libAlaemChar"/>
          <w:rFonts w:hint="cs"/>
          <w:rtl/>
        </w:rPr>
        <w:t>صلى‌الله‌عليه‌وآله</w:t>
      </w:r>
      <w:r>
        <w:rPr>
          <w:rtl/>
        </w:rPr>
        <w:t xml:space="preserve"> تسعُ نسوة وكانت ليلتي ويومي من رسولِ الله </w:t>
      </w:r>
      <w:r w:rsidR="001976EA" w:rsidRPr="001976EA">
        <w:rPr>
          <w:rStyle w:val="libAlaemChar"/>
          <w:rFonts w:hint="cs"/>
          <w:rtl/>
        </w:rPr>
        <w:t>صلى‌الله‌عليه‌وآله</w:t>
      </w:r>
      <w:r>
        <w:rPr>
          <w:rtl/>
        </w:rPr>
        <w:t xml:space="preserve"> فدخل النبيّ </w:t>
      </w:r>
      <w:r w:rsidR="001976EA" w:rsidRPr="001976EA">
        <w:rPr>
          <w:rStyle w:val="libAlaemChar"/>
          <w:rFonts w:hint="cs"/>
          <w:rtl/>
        </w:rPr>
        <w:t>صلى‌الله‌عليه‌وآله</w:t>
      </w:r>
      <w:r>
        <w:rPr>
          <w:rtl/>
        </w:rPr>
        <w:t xml:space="preserve"> وهو متهلّل </w:t>
      </w:r>
      <w:r w:rsidRPr="00980A2A">
        <w:rPr>
          <w:rStyle w:val="libFootnotenumChar"/>
          <w:rtl/>
        </w:rPr>
        <w:t>(2)</w:t>
      </w:r>
      <w:r>
        <w:rPr>
          <w:rtl/>
        </w:rPr>
        <w:t xml:space="preserve"> ، أصابعُه في أصابعِ علي واضعاً يدَه عليه ، فقال يا اُمّ سلمة أُخرجي من البيت وأخليه لنا فخرجتُ ، وأَقبلا يتناجيان أسمعُ الكلامَ وما أدري ما يقولان ، حتّى إذا [ قلت قد انتصف النهار ] قمتُ فأتيتُ الباب </w:t>
      </w:r>
      <w:r w:rsidRPr="00980A2A">
        <w:rPr>
          <w:rStyle w:val="libFootnotenumChar"/>
          <w:rtl/>
        </w:rPr>
        <w:t>(3)</w:t>
      </w:r>
      <w:r>
        <w:rPr>
          <w:rtl/>
        </w:rPr>
        <w:t xml:space="preserve"> فقلتُ ، أدخلُ يا رسولَ اللّه؟ قال لا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5913DE">
        <w:rPr>
          <w:rtl/>
        </w:rPr>
        <w:t>(1)</w:t>
      </w:r>
      <w:r>
        <w:rPr>
          <w:rtl/>
        </w:rPr>
        <w:t xml:space="preserve"> أي يتناوله بالسبّ وسوء القول فيه والعياذ بالله تعالى كما يظهر من آخر الحديث. </w:t>
      </w:r>
    </w:p>
    <w:p w:rsidR="00CB1BA7" w:rsidRDefault="00CB1BA7" w:rsidP="00CB1BA7">
      <w:pPr>
        <w:rPr>
          <w:rtl/>
        </w:rPr>
      </w:pPr>
      <w:r w:rsidRPr="005913DE">
        <w:rPr>
          <w:rtl/>
        </w:rPr>
        <w:t>(2)</w:t>
      </w:r>
      <w:r>
        <w:rPr>
          <w:rtl/>
        </w:rPr>
        <w:t xml:space="preserve"> أي مسرور ، يقال : تهلّل وجه الرجل من فرحه ، أي إستنار وظهرت عليه أمارة السرور. </w:t>
      </w:r>
    </w:p>
    <w:p w:rsidR="00CB1BA7" w:rsidRDefault="00CB1BA7" w:rsidP="00CB1BA7">
      <w:pPr>
        <w:rPr>
          <w:rtl/>
        </w:rPr>
      </w:pPr>
      <w:r w:rsidRPr="005913DE">
        <w:rPr>
          <w:rtl/>
        </w:rPr>
        <w:t>(3)</w:t>
      </w:r>
      <w:r>
        <w:rPr>
          <w:rtl/>
        </w:rPr>
        <w:t xml:space="preserve"> أثبتناه من البحار. </w:t>
      </w:r>
    </w:p>
    <w:p w:rsidR="00CB1BA7" w:rsidRDefault="00CB1BA7" w:rsidP="00CB1BA7">
      <w:pPr>
        <w:rPr>
          <w:rtl/>
        </w:rPr>
      </w:pPr>
      <w:r>
        <w:rPr>
          <w:rtl/>
        </w:rPr>
        <w:br w:type="page"/>
      </w:r>
      <w:r>
        <w:rPr>
          <w:rtl/>
        </w:rPr>
        <w:lastRenderedPageBreak/>
        <w:t xml:space="preserve">فكبوتُ كَبوةً شديدة </w:t>
      </w:r>
      <w:r w:rsidRPr="00980A2A">
        <w:rPr>
          <w:rStyle w:val="libFootnotenumChar"/>
          <w:rtl/>
        </w:rPr>
        <w:t>(4)</w:t>
      </w:r>
      <w:r>
        <w:rPr>
          <w:rtl/>
        </w:rPr>
        <w:t xml:space="preserve"> مخافة أنْ يكونَ ردّني من سخطه أو نزلَ فيَّ شيءٌ من السماء ، ثمّ لم ألبثْ أنْ أتيتُ الباب الثانية فقلت ، أدخلُ يا رسولَ اللّه؟ فقال </w:t>
      </w:r>
      <w:r>
        <w:rPr>
          <w:rFonts w:hint="cs"/>
          <w:rtl/>
        </w:rPr>
        <w:t>:</w:t>
      </w:r>
      <w:r>
        <w:rPr>
          <w:rtl/>
        </w:rPr>
        <w:t xml:space="preserve"> لا. فكبوتُ كبوةٌ أشدَّ من الاُولى ، ثمّ لم ألبثْ حتّى أتيتُ الباب الثالثة فقلتُ ، أدخلُ يا رسولَ اللّه؟ فقال ادخلي يا اُمّ سلمة. فدخلتُ وعلي </w:t>
      </w:r>
      <w:r w:rsidR="0047015D" w:rsidRPr="0047015D">
        <w:rPr>
          <w:rStyle w:val="libAlaemChar"/>
          <w:rFonts w:hint="cs"/>
          <w:rtl/>
        </w:rPr>
        <w:t>عليه‌السلام</w:t>
      </w:r>
      <w:r>
        <w:rPr>
          <w:rtl/>
        </w:rPr>
        <w:t xml:space="preserve"> جَاث بين يَديه </w:t>
      </w:r>
      <w:r w:rsidRPr="00980A2A">
        <w:rPr>
          <w:rStyle w:val="libFootnotenumChar"/>
          <w:rtl/>
        </w:rPr>
        <w:t>(5)</w:t>
      </w:r>
      <w:r>
        <w:rPr>
          <w:rtl/>
        </w:rPr>
        <w:t xml:space="preserve"> وهو يقول : فداك أبي واُمّي يا رسولَ اللّه إذا كان كذا وكذا فما تأمرُني؟ قال : آمرك بالصّبر ، ثمّ أعادَ عليه القولَ الثانية ، فأمره بالصبر ، فأعادَ عليه القولُ الثالثة فقال له : </w:t>
      </w:r>
    </w:p>
    <w:p w:rsidR="00CB1BA7" w:rsidRPr="001B166D" w:rsidRDefault="00CB1BA7" w:rsidP="00CB1BA7">
      <w:pPr>
        <w:rPr>
          <w:rStyle w:val="libBold2Char"/>
          <w:rtl/>
        </w:rPr>
      </w:pPr>
      <w:r w:rsidRPr="001B166D">
        <w:rPr>
          <w:rStyle w:val="libBold2Char"/>
          <w:rtl/>
        </w:rPr>
        <w:t xml:space="preserve">يا علي! يا أخي! إذا كان ذاك منهُم فسُلَّ سيفَك وضَعْهُ على عاتقِك واضرِبْ به قِدْماً قِدْماً حتّى تلقاني وسيفُك شاهرٌ يقطرُ من دمائِهم ، ثمّ التفتَ </w:t>
      </w:r>
      <w:r w:rsidR="001976EA" w:rsidRPr="001976EA">
        <w:rPr>
          <w:rStyle w:val="libAlaemChar"/>
          <w:rFonts w:hint="cs"/>
          <w:rtl/>
        </w:rPr>
        <w:t>صلى‌الله‌عليه‌وآله</w:t>
      </w:r>
      <w:r w:rsidRPr="001B166D">
        <w:rPr>
          <w:rStyle w:val="libBold2Char"/>
          <w:rtl/>
        </w:rPr>
        <w:t xml:space="preserve"> إليّ فقال لي ، واللّهِ ما هذه الكآبةُ يا اُمّ سلمة؟ قلت ، للذي كانَ من ردّك لي يا رسولَ اللّه. فقال لي ، واللّهِ ما رددتُكِ من مَوْجدِة (6) وإنّك لعلى خير من اللّهِ ورسولِه ، لكن أتيتيني وجبرئيلُ عن يميني وعليٌ عن يساري وجبرئيل يخبرني بالأحداثِ التي تكونُ من بعدي وأمرني أنْ اُوصي بذلك علياً ، يا اُمُّ سلمة! إسمعي وإشهدي ، هذا علي ابن أبي طالب أخي في الدنيا وأخي في الآخرة ، يا اُمّ سملة إسمعي وإشهدي ، هذا علي بن أبي طالب وزيري في الدنيا ووزيري في الآخرة يا اُمّ سلمة إسمعي وإشهدي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A15D4B">
        <w:rPr>
          <w:rtl/>
        </w:rPr>
        <w:t>(4)</w:t>
      </w:r>
      <w:r>
        <w:rPr>
          <w:rtl/>
        </w:rPr>
        <w:t xml:space="preserve"> يقال كبا لوجهه يكبو كبواً أي سقط. </w:t>
      </w:r>
    </w:p>
    <w:p w:rsidR="00CB1BA7" w:rsidRDefault="00CB1BA7" w:rsidP="00CB1BA7">
      <w:pPr>
        <w:rPr>
          <w:rtl/>
        </w:rPr>
      </w:pPr>
      <w:r w:rsidRPr="00A15D4B">
        <w:rPr>
          <w:rtl/>
        </w:rPr>
        <w:t>(5)</w:t>
      </w:r>
      <w:r>
        <w:rPr>
          <w:rtl/>
        </w:rPr>
        <w:t xml:space="preserve"> من الجثو بمعنى الجلوس على الركبة وأطراف الأصابع. </w:t>
      </w:r>
    </w:p>
    <w:p w:rsidR="00CB1BA7" w:rsidRDefault="00CB1BA7" w:rsidP="00CB1BA7">
      <w:pPr>
        <w:rPr>
          <w:rtl/>
        </w:rPr>
      </w:pPr>
      <w:r w:rsidRPr="00A15D4B">
        <w:rPr>
          <w:rtl/>
        </w:rPr>
        <w:t>(6)</w:t>
      </w:r>
      <w:r>
        <w:rPr>
          <w:rtl/>
        </w:rPr>
        <w:t xml:space="preserve"> أي من غضب ، يقال وجد عليه مَوْجدة أي غضب عليه. </w:t>
      </w:r>
    </w:p>
    <w:p w:rsidR="00CB1BA7" w:rsidRDefault="00CB1BA7" w:rsidP="001B166D">
      <w:pPr>
        <w:pStyle w:val="libBold2"/>
        <w:rPr>
          <w:rtl/>
        </w:rPr>
      </w:pPr>
      <w:r>
        <w:rPr>
          <w:rtl/>
        </w:rPr>
        <w:br w:type="page"/>
      </w:r>
      <w:r w:rsidRPr="00F0268F">
        <w:rPr>
          <w:rtl/>
        </w:rPr>
        <w:lastRenderedPageBreak/>
        <w:t>هذا علي بن أبي طالب حاملُ لوائي في الدنيا وحاملُ لوائي غداً في القيامةِ ، يا اُمَّ سلمة إسمعي وإشهدي ، هذا علي بن أبي طالب وصيّي ، وخليفتي من بَعدي ، وقاضي عِداتي والذائدُ (7) عن حوضي ، يا اُمّ سلمة إسمعي وإشهدي ، هذا علي بن أبي طالب سيّدُ المسلمينَ ، وإمامُ المتّقينَ ، وقائدُ الغرِّ المحجّلينَ ، وقاتلُ الناكثينَ (8) والقاسطينَ (9) والمارقينَ (10). قلتُ يا رسولَ اللّه ، مَن الناكثُون</w:t>
      </w:r>
      <w:r>
        <w:rPr>
          <w:rtl/>
        </w:rPr>
        <w:t>؟</w:t>
      </w:r>
      <w:r w:rsidRPr="00F0268F">
        <w:rPr>
          <w:rtl/>
        </w:rPr>
        <w:t xml:space="preserve"> </w:t>
      </w:r>
      <w:r>
        <w:rPr>
          <w:rtl/>
        </w:rPr>
        <w:t>قال :</w:t>
      </w:r>
      <w:r w:rsidRPr="00F0268F">
        <w:rPr>
          <w:rtl/>
        </w:rPr>
        <w:t xml:space="preserve"> الذين يبايعونَه بالمدينةِ وينكثُون بالبصرةِ قلتُ ، مَن القاسطون</w:t>
      </w:r>
      <w:r>
        <w:rPr>
          <w:rtl/>
        </w:rPr>
        <w:t>؟</w:t>
      </w:r>
      <w:r w:rsidRPr="00F0268F">
        <w:rPr>
          <w:rtl/>
        </w:rPr>
        <w:t xml:space="preserve"> قال معاويةُ وأصحابُه مِنْ أهلِ الشام ، قلت ، مَن المارقوُن</w:t>
      </w:r>
      <w:r>
        <w:rPr>
          <w:rtl/>
        </w:rPr>
        <w:t>؟</w:t>
      </w:r>
      <w:r w:rsidRPr="00F0268F">
        <w:rPr>
          <w:rtl/>
        </w:rPr>
        <w:t xml:space="preserve"> </w:t>
      </w:r>
      <w:r>
        <w:rPr>
          <w:rtl/>
        </w:rPr>
        <w:t>قال :</w:t>
      </w:r>
      <w:r w:rsidRPr="00F0268F">
        <w:rPr>
          <w:rtl/>
        </w:rPr>
        <w:t xml:space="preserve"> أصحابُ النهروان. فقال مولى اُمّ سلَمة ، فرّجتِ عنّي فرّجَ اللّهُ عنكِ ، واللّهِ لا سَبَبْتُ علياً أبداً (11).</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F0268F">
        <w:rPr>
          <w:rtl/>
        </w:rPr>
        <w:t>(7)</w:t>
      </w:r>
      <w:r>
        <w:rPr>
          <w:rtl/>
        </w:rPr>
        <w:t xml:space="preserve"> من الذَّود وهو الطرد ، أي يطرد الأعداء عن الحوض يوم القيامة. </w:t>
      </w:r>
    </w:p>
    <w:p w:rsidR="00CB1BA7" w:rsidRDefault="00CB1BA7" w:rsidP="00CB1BA7">
      <w:pPr>
        <w:rPr>
          <w:rtl/>
        </w:rPr>
      </w:pPr>
      <w:r w:rsidRPr="00F0268F">
        <w:rPr>
          <w:rtl/>
        </w:rPr>
        <w:t>(8)</w:t>
      </w:r>
      <w:r>
        <w:rPr>
          <w:rtl/>
        </w:rPr>
        <w:t xml:space="preserve"> الذين نكثوا البيعة ، وهم أصحاب الجمل. </w:t>
      </w:r>
    </w:p>
    <w:p w:rsidR="00CB1BA7" w:rsidRDefault="00CB1BA7" w:rsidP="00CB1BA7">
      <w:pPr>
        <w:rPr>
          <w:rtl/>
        </w:rPr>
      </w:pPr>
      <w:r w:rsidRPr="00F0268F">
        <w:rPr>
          <w:rtl/>
        </w:rPr>
        <w:t>(9)</w:t>
      </w:r>
      <w:r>
        <w:rPr>
          <w:rtl/>
        </w:rPr>
        <w:t xml:space="preserve"> أي الجائرين ، وهم أصحاب صفّين. </w:t>
      </w:r>
    </w:p>
    <w:p w:rsidR="00CB1BA7" w:rsidRDefault="00CB1BA7" w:rsidP="00CB1BA7">
      <w:pPr>
        <w:rPr>
          <w:rtl/>
        </w:rPr>
      </w:pPr>
      <w:r w:rsidRPr="00F0268F">
        <w:rPr>
          <w:rtl/>
        </w:rPr>
        <w:t>(10)</w:t>
      </w:r>
      <w:r>
        <w:rPr>
          <w:rtl/>
        </w:rPr>
        <w:t xml:space="preserve"> أي الخارجين عن الدين ، وهم أهل النهروان ذو الثدية وابن وهب وأصحابهما. </w:t>
      </w:r>
    </w:p>
    <w:p w:rsidR="00CB1BA7" w:rsidRDefault="00CB1BA7" w:rsidP="00CB1BA7">
      <w:pPr>
        <w:rPr>
          <w:rtl/>
        </w:rPr>
      </w:pPr>
      <w:r w:rsidRPr="0021265F">
        <w:rPr>
          <w:rtl/>
        </w:rPr>
        <w:t>(11)</w:t>
      </w:r>
      <w:r>
        <w:rPr>
          <w:rtl/>
        </w:rPr>
        <w:t xml:space="preserve"> الأمالي ، ص 311 ، المجلس الستّون ، ح 10. وعنه البحار ، ج 22 ، ص 221 ، ب 3 ، ح 1. وجاء في أمالي الشيخ الطوسي ، ص 424 ، المجلس الخامس عشر ، ح 9 ، المسلسل 952. </w:t>
      </w:r>
    </w:p>
    <w:p w:rsidR="00CB1BA7" w:rsidRDefault="00CB1BA7" w:rsidP="00CB1BA7">
      <w:pPr>
        <w:pStyle w:val="Heading2"/>
        <w:rPr>
          <w:rtl/>
        </w:rPr>
      </w:pPr>
      <w:r>
        <w:rPr>
          <w:rtl/>
        </w:rPr>
        <w:br w:type="page"/>
      </w:r>
      <w:bookmarkStart w:id="80" w:name="_Toc313868456"/>
      <w:bookmarkStart w:id="81" w:name="_Toc393797525"/>
      <w:r>
        <w:rPr>
          <w:rtl/>
        </w:rPr>
        <w:lastRenderedPageBreak/>
        <w:t>40</w:t>
      </w:r>
      <w:bookmarkEnd w:id="80"/>
      <w:bookmarkEnd w:id="81"/>
    </w:p>
    <w:p w:rsidR="00CB1BA7" w:rsidRDefault="00CB1BA7" w:rsidP="00CB1BA7">
      <w:pPr>
        <w:rPr>
          <w:rtl/>
        </w:rPr>
      </w:pPr>
      <w:r>
        <w:rPr>
          <w:rtl/>
        </w:rPr>
        <w:t xml:space="preserve">الخصال ، عن الدقّاق والمكتب والسناني ، عن الأسدي ، عن النخعي ، عن عمّه النوفلي ، عن إسماعيل بن الفضل الهاشمي والسكوني جميعاً ، عن جعفر بن محمّد ، عن أبيه محمّد بن علي ، عن أبيه علي بن الحسين ، عن أبيه الحسين بن علي </w:t>
      </w:r>
      <w:r w:rsidR="00655C89" w:rsidRPr="00655C89">
        <w:rPr>
          <w:rStyle w:val="libAlaemChar"/>
          <w:rFonts w:hint="cs"/>
          <w:rtl/>
        </w:rPr>
        <w:t>عليهم‌السلام</w:t>
      </w:r>
      <w:r>
        <w:rPr>
          <w:rtl/>
        </w:rPr>
        <w:t xml:space="preserve"> قال : إنّ رسول الله </w:t>
      </w:r>
      <w:r w:rsidR="001976EA" w:rsidRPr="001976EA">
        <w:rPr>
          <w:rStyle w:val="libAlaemChar"/>
          <w:rFonts w:hint="cs"/>
          <w:rtl/>
        </w:rPr>
        <w:t>صلى‌الله‌عليه‌وآله</w:t>
      </w:r>
      <w:r>
        <w:rPr>
          <w:rtl/>
        </w:rPr>
        <w:t xml:space="preserve"> أوصى إلى أمير المؤمنين علي بن أبي طالب </w:t>
      </w:r>
      <w:r w:rsidR="0047015D" w:rsidRPr="0047015D">
        <w:rPr>
          <w:rStyle w:val="libAlaemChar"/>
          <w:rFonts w:hint="cs"/>
          <w:rtl/>
        </w:rPr>
        <w:t>عليه‌السلام</w:t>
      </w:r>
      <w:r>
        <w:rPr>
          <w:rtl/>
        </w:rPr>
        <w:t xml:space="preserve"> وكان فيما أوصى به أنْ قال له : </w:t>
      </w:r>
    </w:p>
    <w:p w:rsidR="00CB1BA7" w:rsidRPr="00125A92" w:rsidRDefault="00CB1BA7" w:rsidP="001B166D">
      <w:pPr>
        <w:pStyle w:val="libBold2"/>
        <w:rPr>
          <w:rtl/>
        </w:rPr>
      </w:pPr>
      <w:r w:rsidRPr="00125A92">
        <w:rPr>
          <w:rtl/>
        </w:rPr>
        <w:t xml:space="preserve">يا علي ، مَن حفظ من اُمّتي أربعينَ حديثاً (1) يطلبُ بذلكَ وجهَ اللّهِ عزَّوجلّ والدارَ الآخرة (2) ، حشرهُ اللّهُ يومَ القيامةِ مع النبيينَ والصدّيقينَ والشهداءِ والصالحينَ وحَسُنَ اُولئكَ رفيقاً. </w:t>
      </w:r>
    </w:p>
    <w:p w:rsidR="00CB1BA7" w:rsidRPr="001B166D" w:rsidRDefault="00CB1BA7" w:rsidP="001B166D">
      <w:pPr>
        <w:pStyle w:val="libBold2"/>
        <w:rPr>
          <w:rStyle w:val="libBold2Char"/>
          <w:rtl/>
        </w:rPr>
      </w:pPr>
      <w:r w:rsidRPr="00125A92">
        <w:rPr>
          <w:rtl/>
        </w:rPr>
        <w:t xml:space="preserve">فقال علي </w:t>
      </w:r>
      <w:r w:rsidR="0047015D" w:rsidRPr="0047015D">
        <w:rPr>
          <w:rStyle w:val="libAlaemChar"/>
          <w:rFonts w:hint="cs"/>
          <w:rtl/>
        </w:rPr>
        <w:t>عليه‌السلام</w:t>
      </w:r>
      <w:r w:rsidRPr="001B166D">
        <w:rPr>
          <w:rStyle w:val="libBold2Char"/>
          <w:rtl/>
        </w:rPr>
        <w:t xml:space="preserve"> ، يا رسولَ اللّه! أخبِرْني ما هذه الأحاديث؟</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125A92">
        <w:rPr>
          <w:rtl/>
        </w:rPr>
        <w:t>(1)</w:t>
      </w:r>
      <w:r>
        <w:rPr>
          <w:rtl/>
        </w:rPr>
        <w:t xml:space="preserve"> حَفِظَ يحفَظُ على وزن عِلمَ يعلَم ومصدره الحفظ بكسر الحاء بمعنى الحفاظة عن الإندراس ، ولعلّه أراد بالحِفظ هنا ما يعمّ الحفظ عن ظهر القلب ، والكتابة ، والنقل بين الناس ولو من الكتاب ، وهذا أظهر الوجوه المحتملة في المقام ، وقيل أراد بالحفظ ما كان عن ظهر القلب </w:t>
      </w:r>
      <w:r w:rsidRPr="00980A2A">
        <w:rPr>
          <w:rStyle w:val="libFootnotenumChar"/>
          <w:rtl/>
        </w:rPr>
        <w:t>(1)</w:t>
      </w:r>
      <w:r>
        <w:rPr>
          <w:rtl/>
        </w:rPr>
        <w:t xml:space="preserve">. </w:t>
      </w:r>
    </w:p>
    <w:p w:rsidR="00CB1BA7" w:rsidRDefault="00CB1BA7" w:rsidP="00CB1BA7">
      <w:pPr>
        <w:rPr>
          <w:rtl/>
        </w:rPr>
      </w:pPr>
      <w:r w:rsidRPr="00125A92">
        <w:rPr>
          <w:rtl/>
        </w:rPr>
        <w:t>(2)</w:t>
      </w:r>
      <w:r>
        <w:rPr>
          <w:rtl/>
        </w:rPr>
        <w:t xml:space="preserve"> أي قربة إلى الله تعالى وطلباً لثواب الآخرة لا للأغراض الدنيوية.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مجمع البحرين ، ص 368. </w:t>
      </w:r>
    </w:p>
    <w:p w:rsidR="00CB1BA7" w:rsidRDefault="00CB1BA7" w:rsidP="001B166D">
      <w:pPr>
        <w:pStyle w:val="libBold2"/>
        <w:rPr>
          <w:rtl/>
        </w:rPr>
      </w:pPr>
      <w:r>
        <w:rPr>
          <w:rtl/>
        </w:rPr>
        <w:br w:type="page"/>
      </w:r>
      <w:r w:rsidRPr="00DE5D6D">
        <w:rPr>
          <w:rtl/>
        </w:rPr>
        <w:lastRenderedPageBreak/>
        <w:t>فقال (3) ، أنْ تؤمنَ باللّهِ وحدَه لا شريك له ، وتعبده ولا تعبد غيرَه ، وتقيمَ الصلاة بوضوء سابغ (4) في مواقيتِها ولا تؤخرَها فإنّ في تأخيرِها مِن غيرِ علّة غضبُ اللّهِ عزّوجلّ ، وتؤدّيَ الزكاةَ ، وتصومَ شهرَ رمضان ، وتحجَّ البيتَ إذا كان لك مالٌ وكنتَ مستطيعاً ، وأنْ لا تَعُقَّ والدَيك (5) ، ولا تأكلَ مالَ اليتيمِ ظُلماً ، ولا تأكلَ الرّبا ، ولا تشربَ الخَمرَ ولا شيئاً من الأشربةِ المسكرة ، ولا تزني ، ولا تلُوطَ ، ولا تمشي بالنميمة ، ولا تَحلفَ باللّهِ كاذباً ، ولا تسرقَ ، ولا تشهدَ شهادةَ الزُّور لأحد قريباً كان أو بعيداً ، وأنْ تقبلَ الحقَّ ممّن جاء بهِ صغيراً كان أو كبيراً ، وأنْ لا تركَنَ إلى ظالمِ</w:t>
      </w:r>
      <w:r>
        <w:rPr>
          <w:rtl/>
        </w:rPr>
        <w:t xml:space="preserve"> ..</w:t>
      </w:r>
      <w:r w:rsidRPr="00DE5D6D">
        <w:rPr>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DE5D6D">
        <w:rPr>
          <w:rtl/>
        </w:rPr>
        <w:t>(3)</w:t>
      </w:r>
      <w:r>
        <w:rPr>
          <w:rtl/>
        </w:rPr>
        <w:t xml:space="preserve"> بَيّن صلوات الله عليه وآله لأمير المؤمنين أربعين حديث حكمة وموعظة في العقيدة والعمل للدنيا والآخرة. </w:t>
      </w:r>
    </w:p>
    <w:p w:rsidR="00CB1BA7" w:rsidRDefault="00CB1BA7" w:rsidP="00CB1BA7">
      <w:pPr>
        <w:rPr>
          <w:rtl/>
        </w:rPr>
      </w:pPr>
      <w:r>
        <w:rPr>
          <w:rtl/>
        </w:rPr>
        <w:t xml:space="preserve">واعلم أنّه عقد العلاّمة المجلسي باباً في فضل حفظ أربعين حديثاً تلاحظه في البحار </w:t>
      </w:r>
      <w:r w:rsidRPr="00980A2A">
        <w:rPr>
          <w:rStyle w:val="libFootnotenumChar"/>
          <w:rtl/>
        </w:rPr>
        <w:t>(1)</w:t>
      </w:r>
      <w:r>
        <w:rPr>
          <w:rtl/>
        </w:rPr>
        <w:t xml:space="preserve"> من ذلك انّه يبعثه الله تعالى يوم القيامة عالماً فقيهاً وتشمله الشفاعة. </w:t>
      </w:r>
    </w:p>
    <w:p w:rsidR="00CB1BA7" w:rsidRDefault="00CB1BA7" w:rsidP="00CB1BA7">
      <w:pPr>
        <w:rPr>
          <w:rtl/>
        </w:rPr>
      </w:pPr>
      <w:r>
        <w:rPr>
          <w:rtl/>
        </w:rPr>
        <w:t xml:space="preserve">والحديث الجامع للأربعين حديث هو حديث الوصيّة هذه التي ينبغي حفظها ليُعدّ الإنسان من حفظة الأربعين. </w:t>
      </w:r>
    </w:p>
    <w:p w:rsidR="00CB1BA7" w:rsidRDefault="00CB1BA7" w:rsidP="00CB1BA7">
      <w:pPr>
        <w:rPr>
          <w:rtl/>
        </w:rPr>
      </w:pPr>
      <w:r w:rsidRPr="00DE5D6D">
        <w:rPr>
          <w:rtl/>
        </w:rPr>
        <w:t>(4)</w:t>
      </w:r>
      <w:r>
        <w:rPr>
          <w:rtl/>
        </w:rPr>
        <w:t xml:space="preserve"> إسباغ الوضوء هو إتمامه وإكماله وإفاضة الماء فيه كاملا ، وإيصاله إلى مواضعه شاملا ، وإيفاء كل عضو حقّه. </w:t>
      </w:r>
    </w:p>
    <w:p w:rsidR="00CB1BA7" w:rsidRDefault="00CB1BA7" w:rsidP="00CB1BA7">
      <w:pPr>
        <w:rPr>
          <w:rtl/>
        </w:rPr>
      </w:pPr>
      <w:r w:rsidRPr="00DE5D6D">
        <w:rPr>
          <w:rtl/>
        </w:rPr>
        <w:t>(5)</w:t>
      </w:r>
      <w:r>
        <w:rPr>
          <w:rtl/>
        </w:rPr>
        <w:t xml:space="preserve"> يقال : عقّ الولد أباه ، إذا آذاه ، وعصاه ، وترك الإحسان إليه ، وأصله من العقّ وهو الشقّ والقطع كما تقدّم.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2 ، ص 153 ، ب 20 ، الأحاديث. </w:t>
      </w:r>
    </w:p>
    <w:p w:rsidR="00CB1BA7" w:rsidRDefault="00CB1BA7" w:rsidP="001B166D">
      <w:pPr>
        <w:pStyle w:val="libBold2"/>
        <w:rPr>
          <w:rtl/>
        </w:rPr>
      </w:pPr>
      <w:r>
        <w:rPr>
          <w:rtl/>
        </w:rPr>
        <w:br w:type="page"/>
      </w:r>
      <w:r w:rsidRPr="00B232DB">
        <w:rPr>
          <w:rtl/>
        </w:rPr>
        <w:lastRenderedPageBreak/>
        <w:t>وإنْ كان حميماً (6) قريباً ، وأنْ لا تعملَ بالهَوى ، ولا تقذفَ المحصِنةَ (7) ، ولا تُرائي فإنّ أيسرَ الرّياءِ شركٌ باللّهِ عزّوجلّ ، وأنْ لا تقولَ لقصير ياقصير ولا لطويل ياطويل تريدُ بذلكَ عيبَه ، وأنْ لا تسخرَ من أحد من خَلقِ اللّه ، وأنْ تصبرَ على البلاءِ والمصيبة ، وأنْ تشكرَ نعمَ اللّهِ التي أنعمَ بها عليكَ ، وأنْ لا تأمنَ عقابَ اللّهِ على ذنب تصيبه ، وأنْ لا تقنطَ من رحمةِ اللّه ، وأنْ تتوبَ إلى اللّه عزّوجلّ من ذنوبِك فإنَّ التائبَ من ذنوبِه كمَن لا ذنبَ له ، وأنْ لا تُصرَّ على الذنوبِ (8) مع الإستغفارِ فتكون كالمستهزىءِ باللّهِ وآياتِه ورسِله ، وأنْ تعلمَ أنّ ما أصابك لم يكنْ ليخطئك وأنّ ما أخطأك لم يكُ ليصيبك ، وأنْ لا تطلب سخطَ الخالقِ برضى المخلوق ، وأنْ لا تُؤثر الدنيا (9) على الآخرةِ لأنّ الدنيا فانيةٌ والآخرةُ باقية ، وأنْ لا تبخلَ على إخوانِكَ بما تقدرُ عليه ، وأنْ تكونَ سريرتُك كعلانيتِك ، وأن لا تكونَ علانيتُك حسنةً وسريرتُك قبيحة ، فإنْ فعلتَ ذلكَ كنتَ من المنافقين ، وأنْ لا تكذبَ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B232DB">
        <w:rPr>
          <w:rtl/>
        </w:rPr>
        <w:t>(6)</w:t>
      </w:r>
      <w:r>
        <w:rPr>
          <w:rtl/>
        </w:rPr>
        <w:t xml:space="preserve"> الحميم هو القريب في النسب. </w:t>
      </w:r>
    </w:p>
    <w:p w:rsidR="00CB1BA7" w:rsidRDefault="00CB1BA7" w:rsidP="00CB1BA7">
      <w:pPr>
        <w:rPr>
          <w:rtl/>
        </w:rPr>
      </w:pPr>
      <w:r w:rsidRPr="00B232DB">
        <w:rPr>
          <w:rtl/>
        </w:rPr>
        <w:t>(7)</w:t>
      </w:r>
      <w:r>
        <w:rPr>
          <w:rtl/>
        </w:rPr>
        <w:t xml:space="preserve"> قذف المحصنة هي رمي المرأة ذات البعل بالفحشاء ، وأصل الإحصان ، المنع ، وأحصنت المرأة ، إذا تزوّجت فهي مُحصِنة. </w:t>
      </w:r>
    </w:p>
    <w:p w:rsidR="00CB1BA7" w:rsidRDefault="00CB1BA7" w:rsidP="00CB1BA7">
      <w:pPr>
        <w:rPr>
          <w:rtl/>
        </w:rPr>
      </w:pPr>
      <w:r w:rsidRPr="00B232DB">
        <w:rPr>
          <w:rtl/>
        </w:rPr>
        <w:t>(8)</w:t>
      </w:r>
      <w:r>
        <w:rPr>
          <w:rtl/>
        </w:rPr>
        <w:t xml:space="preserve"> الإصرار على الذنب هي مداومته والإقامة عليه ، والإصرار على الذنب ذنبٌ آخر. </w:t>
      </w:r>
    </w:p>
    <w:p w:rsidR="00CB1BA7" w:rsidRDefault="00CB1BA7" w:rsidP="00CB1BA7">
      <w:pPr>
        <w:rPr>
          <w:rtl/>
        </w:rPr>
      </w:pPr>
      <w:r w:rsidRPr="007273A1">
        <w:rPr>
          <w:rtl/>
        </w:rPr>
        <w:t>(9)</w:t>
      </w:r>
      <w:r>
        <w:rPr>
          <w:rtl/>
        </w:rPr>
        <w:t xml:space="preserve"> أي لا تقدّم ولا تفضّل الدنيا على الآخرة خصوصاً فيما دار الأمر بينهما ، وحصل في عمل تعارضهما. </w:t>
      </w:r>
    </w:p>
    <w:p w:rsidR="00CB1BA7" w:rsidRPr="00F94C45" w:rsidRDefault="00CB1BA7" w:rsidP="001B166D">
      <w:pPr>
        <w:pStyle w:val="libBold2"/>
        <w:rPr>
          <w:rtl/>
        </w:rPr>
      </w:pPr>
      <w:r>
        <w:rPr>
          <w:rtl/>
        </w:rPr>
        <w:br w:type="page"/>
      </w:r>
      <w:r w:rsidRPr="00F94C45">
        <w:rPr>
          <w:rtl/>
        </w:rPr>
        <w:lastRenderedPageBreak/>
        <w:t xml:space="preserve">وأنْ لا تخالطَ الكذّابين ، وأنْ لا تغضب إذا سمعتَ حقّاً ، وأنْ تؤدِّبَ نفسَك وأهلَك وولدَك وجيرانَك على حسب الطّاقة ، وأنْ تعملَ بما علمتَ ، ولا تعاملنّ أحداً من خلقِ اللّه عزّوجلّ إلاّ بالحقّ ، وأنْ تكونَ سهلا (10) للقريبِ والبعيد ، وأن لا تكونَ جبّاراً عنيداً وأنْ تُكثِرَ من التسبيحِ ، والتهليلِ ، والدعاءِ ، وذِكْرِ الموت ، وما بعدَه من القيامةِ والجنّةِ والنار ، وأنْ تُكثرَ من قراءةِ القرآنِ وتعمل بما فيه ، وأن تستغنِمَ البِرَّ والكرامةَ بالمؤمنينَ والمؤمنات ، وأنْ تنظرَإلى كلِّ ما لا ترضى فعلَه لنفسِك فلا تفعلْه بأحد من المؤمنين (11) ، ولا تملَّ من فعلِ الخير ، وأنْ لا تُثقلَ على أحَد ، وأن لا تمنَّ على أحد إذا أنعمتَ عليه ، وأنْ تكونَ الدّنيا عندَك سجْناً حتّى يجعلَ اللّهُ لك جنّة (12). </w:t>
      </w:r>
    </w:p>
    <w:p w:rsidR="00CB1BA7" w:rsidRDefault="00CB1BA7" w:rsidP="001B166D">
      <w:pPr>
        <w:pStyle w:val="libBold2"/>
        <w:rPr>
          <w:rtl/>
        </w:rPr>
      </w:pPr>
      <w:r w:rsidRPr="00F94C45">
        <w:rPr>
          <w:rtl/>
        </w:rPr>
        <w:t>فهذه أربعون حديثاً (13) مَنْ استقامَ عليها وحفِظها عنّي من اُمّتي دخلَ الجنّةَ برحمةِ اللّه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F94C45">
        <w:rPr>
          <w:rtl/>
        </w:rPr>
        <w:t>(10)</w:t>
      </w:r>
      <w:r>
        <w:rPr>
          <w:rtl/>
        </w:rPr>
        <w:t xml:space="preserve"> سَهُل الشيء خلاف صَعُب ، وأرضٌ سهلة أي لا صلابة فيها. </w:t>
      </w:r>
    </w:p>
    <w:p w:rsidR="00CB1BA7" w:rsidRDefault="00CB1BA7" w:rsidP="00CB1BA7">
      <w:pPr>
        <w:rPr>
          <w:rtl/>
        </w:rPr>
      </w:pPr>
      <w:r w:rsidRPr="00F94C45">
        <w:rPr>
          <w:rtl/>
        </w:rPr>
        <w:t>(11)</w:t>
      </w:r>
      <w:r>
        <w:rPr>
          <w:rtl/>
        </w:rPr>
        <w:t xml:space="preserve"> وهذه الحكمة كأخواتها من أبلغ المواعظ الجامعة التي إنْ عُمل بها انتشر الخير والصلاح والسداد ، وارتفع الشرّ والشقاق والفساد ، بالنسبة إلى كلّ جماعة وعائلة ، بل كلّ اُمّة ودولة ، بل كلّ البشرية جمعاء. </w:t>
      </w:r>
    </w:p>
    <w:p w:rsidR="00CB1BA7" w:rsidRDefault="00CB1BA7" w:rsidP="00CB1BA7">
      <w:pPr>
        <w:rPr>
          <w:rtl/>
        </w:rPr>
      </w:pPr>
      <w:r w:rsidRPr="00F94C45">
        <w:rPr>
          <w:rtl/>
        </w:rPr>
        <w:t>(12)</w:t>
      </w:r>
      <w:r>
        <w:rPr>
          <w:rtl/>
        </w:rPr>
        <w:t xml:space="preserve"> فإنّ الدنيا بالنسبة إلى الاُخرى وبلحاظ نعيم الآخرة تُعد سجناً للمؤمن وإنْ كانت جنّةً للكافر وجميلةً في الظاهر. </w:t>
      </w:r>
    </w:p>
    <w:p w:rsidR="00CB1BA7" w:rsidRDefault="00CB1BA7" w:rsidP="00CB1BA7">
      <w:pPr>
        <w:rPr>
          <w:rtl/>
        </w:rPr>
      </w:pPr>
      <w:r w:rsidRPr="00F94C45">
        <w:rPr>
          <w:rtl/>
        </w:rPr>
        <w:t>(13)</w:t>
      </w:r>
      <w:r>
        <w:rPr>
          <w:rtl/>
        </w:rPr>
        <w:t xml:space="preserve"> أي أربعون رواية مجموعة ، وقد إشتمل بعضها على حِكَم متعدّدة وأحكام عديدة. </w:t>
      </w:r>
    </w:p>
    <w:p w:rsidR="00CB1BA7" w:rsidRDefault="00CB1BA7" w:rsidP="001B166D">
      <w:pPr>
        <w:pStyle w:val="libBold2"/>
        <w:rPr>
          <w:rtl/>
        </w:rPr>
      </w:pPr>
      <w:r>
        <w:rPr>
          <w:rtl/>
        </w:rPr>
        <w:br w:type="page"/>
      </w:r>
      <w:r w:rsidRPr="00180A94">
        <w:rPr>
          <w:rtl/>
        </w:rPr>
        <w:lastRenderedPageBreak/>
        <w:t>وكانَ من أفضلِ النّاس وأحبّهم إلى اللّه عزّوجلّ بعد النبيينَ والوصيّين ، وحشرهُ اللّهُ يومَ القيامةِ مع النبيينَ والصدّيقينَ والشهداءِ والصالحينَ وحَسُنَ اُولئكَ رفيقاً (14).</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180A94">
        <w:rPr>
          <w:rtl/>
        </w:rPr>
        <w:t>(14)</w:t>
      </w:r>
      <w:r>
        <w:rPr>
          <w:rtl/>
        </w:rPr>
        <w:t xml:space="preserve"> الخصال للشيخ الجليل الأقدم الصدوق </w:t>
      </w:r>
      <w:r w:rsidR="00027E81" w:rsidRPr="00027E81">
        <w:rPr>
          <w:rStyle w:val="libAlaemChar"/>
          <w:rFonts w:hint="cs"/>
          <w:rtl/>
        </w:rPr>
        <w:t>قدس‌سره</w:t>
      </w:r>
      <w:r>
        <w:rPr>
          <w:rtl/>
        </w:rPr>
        <w:t xml:space="preserve"> ، ص 543 ، باب الأربعين ، ح 19. وعنه بحار الأنوار ، ج 2 ، ص 154 ، ب 20 ، ح 7. </w:t>
      </w:r>
    </w:p>
    <w:p w:rsidR="00CB1BA7" w:rsidRDefault="00CB1BA7" w:rsidP="00CB1BA7">
      <w:pPr>
        <w:pStyle w:val="Heading2"/>
        <w:rPr>
          <w:rtl/>
        </w:rPr>
      </w:pPr>
      <w:r>
        <w:rPr>
          <w:rtl/>
        </w:rPr>
        <w:br w:type="page"/>
      </w:r>
      <w:bookmarkStart w:id="82" w:name="_Toc313868457"/>
      <w:bookmarkStart w:id="83" w:name="_Toc393797526"/>
      <w:r>
        <w:rPr>
          <w:rtl/>
        </w:rPr>
        <w:lastRenderedPageBreak/>
        <w:t>41</w:t>
      </w:r>
      <w:bookmarkEnd w:id="82"/>
      <w:bookmarkEnd w:id="83"/>
    </w:p>
    <w:p w:rsidR="00CB1BA7" w:rsidRDefault="00CB1BA7" w:rsidP="00CB1BA7">
      <w:pPr>
        <w:rPr>
          <w:rtl/>
        </w:rPr>
      </w:pPr>
      <w:r>
        <w:rPr>
          <w:rtl/>
        </w:rPr>
        <w:t xml:space="preserve">الخصال ، حدّثنا أبو أحمد هانيء بن محمود بن هانىء العبدي ، قال : حدّثنا أبي ، قال حدّثنا أبو الحسن محمّد بن محمّد بن الحسن القادري ، قال حدّثنا أبو محمّد عبدوس بن محمّد البلغاشاذي ، قال حدّثنا منصور بن أسد ، قال : حدّثنا أحمد بن عبدالله ، قال أخبرنا إسحاق بن يحيى ، عن خصيف بن عبد الرحمن ، عن سعيد بن جبير ، عن ابن عبّاس قال : </w:t>
      </w:r>
    </w:p>
    <w:p w:rsidR="00CB1BA7" w:rsidRDefault="00CB1BA7" w:rsidP="00CB1BA7">
      <w:pPr>
        <w:rPr>
          <w:rtl/>
        </w:rPr>
      </w:pPr>
      <w:r>
        <w:rPr>
          <w:rtl/>
        </w:rPr>
        <w:t xml:space="preserve">أَقبل علي بن أبي طالب </w:t>
      </w:r>
      <w:r w:rsidR="0047015D" w:rsidRPr="0047015D">
        <w:rPr>
          <w:rStyle w:val="libAlaemChar"/>
          <w:rFonts w:hint="cs"/>
          <w:rtl/>
        </w:rPr>
        <w:t>عليه‌السلام</w:t>
      </w:r>
      <w:r>
        <w:rPr>
          <w:rtl/>
        </w:rPr>
        <w:t xml:space="preserve"> إلى النبي </w:t>
      </w:r>
      <w:r w:rsidR="001976EA" w:rsidRPr="001976EA">
        <w:rPr>
          <w:rStyle w:val="libAlaemChar"/>
          <w:rFonts w:hint="cs"/>
          <w:rtl/>
        </w:rPr>
        <w:t>صلى‌الله‌عليه‌وآله</w:t>
      </w:r>
      <w:r>
        <w:rPr>
          <w:rtl/>
        </w:rPr>
        <w:t xml:space="preserve"> فسأله شيئاً ، فقال له النبي </w:t>
      </w:r>
      <w:r w:rsidR="001976EA" w:rsidRPr="001976EA">
        <w:rPr>
          <w:rStyle w:val="libAlaemChar"/>
          <w:rFonts w:hint="cs"/>
          <w:rtl/>
        </w:rPr>
        <w:t>صلى‌الله‌عليه‌وآله</w:t>
      </w:r>
      <w:r>
        <w:rPr>
          <w:rtl/>
        </w:rPr>
        <w:t xml:space="preserve"> : </w:t>
      </w:r>
    </w:p>
    <w:p w:rsidR="00CB1BA7" w:rsidRDefault="00CB1BA7" w:rsidP="001B166D">
      <w:pPr>
        <w:pStyle w:val="libBold2"/>
        <w:rPr>
          <w:rtl/>
        </w:rPr>
      </w:pPr>
      <w:r w:rsidRPr="008D0750">
        <w:rPr>
          <w:rtl/>
        </w:rPr>
        <w:t>يا علي ، والذي بعثني بالحقِّ نبيّاً ما عندي قليلٌ ولا كثيرٌ ، ولكنّي أُعلّمكَ شيئاً أتاني به جبرئيلُ خليلي فقال يا محمّد ، هذه هديةٌ لكَ من عندِ اللّهِ عزّوجلّ ، أكرمَكَ اللّهُ بها ، لم يُعطِها أحداً قبلَك من الأنبياءِ وهي تسعةُ عَشَرَ حرفاً (1) ، لا يدعُو بهنَّ ملهوفٌ ولا مكروبٌ ولا محزونٌ ولا مغمومٌ ، ولا عندَ سرق ولا حرق ، ولا يقولهنّ عبدٌ يخافُ سلطاناً إلاّ فرّجَ اللّهُ عنه ، وهي تسعةُ عَشَر حرفاً ، أربعةٌ منها مكتوبةٌ على جَبهةِ إسرافيل ، وأربعةٌ منها مكتوبةٌ على جَبهةِ ميكائيل ، وأربعةٌ منها مكتوبةٌ حولَ العرشِ ، وأربعةٌ منها مكتوبةٌ على جَبهةِ جبرئيل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8D0750">
        <w:rPr>
          <w:rtl/>
        </w:rPr>
        <w:t>(1)</w:t>
      </w:r>
      <w:r>
        <w:rPr>
          <w:rtl/>
        </w:rPr>
        <w:t xml:space="preserve"> لعلّ التسعة عشر بلحاظ إنتظامها تسع عشرة جملة دعائية. </w:t>
      </w:r>
    </w:p>
    <w:p w:rsidR="00CB1BA7" w:rsidRPr="00FA599E" w:rsidRDefault="00CB1BA7" w:rsidP="001B166D">
      <w:pPr>
        <w:pStyle w:val="libBold2"/>
        <w:rPr>
          <w:rtl/>
        </w:rPr>
      </w:pPr>
      <w:r>
        <w:rPr>
          <w:rtl/>
        </w:rPr>
        <w:br w:type="page"/>
      </w:r>
      <w:r w:rsidRPr="00FA599E">
        <w:rPr>
          <w:rtl/>
        </w:rPr>
        <w:lastRenderedPageBreak/>
        <w:t xml:space="preserve">وثلاثةٌ منها حيثُ شاءَ اللّه. </w:t>
      </w:r>
    </w:p>
    <w:p w:rsidR="00CB1BA7" w:rsidRPr="00FA599E" w:rsidRDefault="00CB1BA7" w:rsidP="001B166D">
      <w:pPr>
        <w:pStyle w:val="libBold2"/>
        <w:rPr>
          <w:rtl/>
        </w:rPr>
      </w:pPr>
      <w:r w:rsidRPr="00FA599E">
        <w:rPr>
          <w:rtl/>
        </w:rPr>
        <w:t xml:space="preserve">فقال عليُّ بنَ أبي طالب </w:t>
      </w:r>
      <w:r w:rsidR="0047015D" w:rsidRPr="0047015D">
        <w:rPr>
          <w:rStyle w:val="libAlaemChar"/>
          <w:rFonts w:hint="cs"/>
          <w:rtl/>
        </w:rPr>
        <w:t>عليه‌السلام</w:t>
      </w:r>
      <w:r w:rsidRPr="00FA599E">
        <w:rPr>
          <w:rtl/>
        </w:rPr>
        <w:t xml:space="preserve"> كيفَ ندعُو بهنّ يا رسولَ اللّه</w:t>
      </w:r>
      <w:r>
        <w:rPr>
          <w:rtl/>
        </w:rPr>
        <w:t>؟</w:t>
      </w:r>
      <w:r w:rsidRPr="00FA599E">
        <w:rPr>
          <w:rtl/>
        </w:rPr>
        <w:t xml:space="preserve"> </w:t>
      </w:r>
    </w:p>
    <w:p w:rsidR="00CB1BA7" w:rsidRPr="00FA599E" w:rsidRDefault="00CB1BA7" w:rsidP="001B166D">
      <w:pPr>
        <w:pStyle w:val="libBold2"/>
        <w:rPr>
          <w:rtl/>
        </w:rPr>
      </w:pPr>
      <w:r w:rsidRPr="00FA599E">
        <w:rPr>
          <w:rtl/>
        </w:rPr>
        <w:t xml:space="preserve">قال </w:t>
      </w:r>
      <w:r w:rsidR="001976EA" w:rsidRPr="001976EA">
        <w:rPr>
          <w:rStyle w:val="libAlaemChar"/>
          <w:rFonts w:hint="cs"/>
          <w:rtl/>
        </w:rPr>
        <w:t>صلى‌الله‌عليه‌وآله</w:t>
      </w:r>
      <w:r w:rsidRPr="00FA599E">
        <w:rPr>
          <w:rtl/>
        </w:rPr>
        <w:t xml:space="preserve"> قل : </w:t>
      </w:r>
    </w:p>
    <w:p w:rsidR="00CB1BA7" w:rsidRDefault="00CB1BA7" w:rsidP="001B166D">
      <w:pPr>
        <w:pStyle w:val="libBold2"/>
        <w:rPr>
          <w:rtl/>
        </w:rPr>
      </w:pPr>
      <w:r w:rsidRPr="00FA599E">
        <w:rPr>
          <w:rtl/>
        </w:rPr>
        <w:t>« يا عمادَ مَن لا عمادَ له ، ويا ذُخرَ مَن لا ذُخرَ له ، ويا سَنَدَ مَن لا سَنَدَ له ، ويا حرزَ مَن لا حرزَ له ، ويا غياثَ مَن لا غياثَ له ، ويا كريمَ العَفو ، ويا حَسَنَ البلاء ، ويا عظيمَ الرّجاء ، ويا عونَ الضُّعفاء ، ويا مُنقذَ الغَرقى ، ويا مُنجيَ الهَلْكى ، يا محسنُ ، يا مُجملُ ، يا مُنعمُ ، يا مُفْضِل ، أنتَ الذي سَجَدَ لكَ (2) سوادُ اللَّيلِ ، ونورُ النهارِ ، وضوءُ القمرِ ، وشُعاعُ الشّمسِ ، ودَويُّ الماءِ ، وحَفيفُ الشَّجرِ ، يا اللّهُ يا اللّهُ يا اللّهُ ، أنتَ وحَدكَ لا شريكَ لكَ ـ ثمّ تقول ـ اللّهُمَّ افعلْ بي ـ كذا وكذا ـ » ، فانّكَ لا تقومُ من مجلسِكَ حتّى تستجابُ لكَ ان شاءَ اللّه (3).</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E57D27">
        <w:rPr>
          <w:rtl/>
        </w:rPr>
        <w:t>(2)</w:t>
      </w:r>
      <w:r>
        <w:rPr>
          <w:rtl/>
        </w:rPr>
        <w:t xml:space="preserve"> قال الشيخ الطريحي ، السجود في اللغة ، الميل والخضوع والتطامن والإذلال ، وكلّ شيء ذلّ فقد سجد ... قال سبحانه في سورة الحجّ الآية 18 </w:t>
      </w:r>
      <w:r>
        <w:rPr>
          <w:rFonts w:hint="cs"/>
          <w:rtl/>
        </w:rPr>
        <w:t>:</w:t>
      </w:r>
      <w:r>
        <w:rPr>
          <w:rtl/>
        </w:rPr>
        <w:t xml:space="preserve"> </w:t>
      </w:r>
      <w:r w:rsidRPr="00D45120">
        <w:rPr>
          <w:rStyle w:val="libAlaemChar"/>
          <w:rtl/>
        </w:rPr>
        <w:t>(</w:t>
      </w:r>
      <w:r w:rsidRPr="00D45120">
        <w:rPr>
          <w:rStyle w:val="libAieChar"/>
          <w:rtl/>
        </w:rPr>
        <w:t xml:space="preserve"> ألَمْ تَرَ أنَّ اللّهَ يَسْجُدُ لَهُ مَن في السّماواتِ ومَنْ في الأرضِ والشَمسُ والقَمرُ والنُّجومُ والجِبالُ والشَجَرُ والدَّوابُّ وكثيرٌ مِنَ النّاسِ وكثيرٌ حَقَّ عليهِ العَذابُ ومَنْ يُهِنِ اللّهُ فما لَهُ مِن مُكرِم إنَّ اللّهَ يفْعَلُ ما يَشاء </w:t>
      </w:r>
      <w:r w:rsidRPr="00D45120">
        <w:rPr>
          <w:rStyle w:val="libAlaemChar"/>
          <w:rtl/>
        </w:rPr>
        <w:t>)</w:t>
      </w:r>
      <w:r>
        <w:rPr>
          <w:rtl/>
        </w:rPr>
        <w:t xml:space="preserve"> </w:t>
      </w:r>
      <w:r w:rsidRPr="00980A2A">
        <w:rPr>
          <w:rStyle w:val="libFootnotenumChar"/>
          <w:rtl/>
        </w:rPr>
        <w:t>(1)</w:t>
      </w:r>
      <w:r>
        <w:rPr>
          <w:rtl/>
        </w:rPr>
        <w:t xml:space="preserve">. </w:t>
      </w:r>
    </w:p>
    <w:p w:rsidR="00CB1BA7" w:rsidRDefault="00CB1BA7" w:rsidP="00CB1BA7">
      <w:pPr>
        <w:rPr>
          <w:rtl/>
        </w:rPr>
      </w:pPr>
      <w:r w:rsidRPr="00E57D27">
        <w:rPr>
          <w:rtl/>
        </w:rPr>
        <w:t>(3)</w:t>
      </w:r>
      <w:r>
        <w:rPr>
          <w:rtl/>
        </w:rPr>
        <w:t xml:space="preserve"> الخصال ، ص 510 ، باب التسعة عشر ، ح 1.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مجمع البحرين ، ص 209. </w:t>
      </w:r>
    </w:p>
    <w:p w:rsidR="00CB1BA7" w:rsidRDefault="00CB1BA7" w:rsidP="00CB1BA7">
      <w:pPr>
        <w:pStyle w:val="Heading2"/>
        <w:rPr>
          <w:rtl/>
        </w:rPr>
      </w:pPr>
      <w:r>
        <w:rPr>
          <w:rtl/>
        </w:rPr>
        <w:br w:type="page"/>
      </w:r>
      <w:bookmarkStart w:id="84" w:name="_Toc313868458"/>
      <w:bookmarkStart w:id="85" w:name="_Toc393797527"/>
      <w:r>
        <w:rPr>
          <w:rtl/>
        </w:rPr>
        <w:lastRenderedPageBreak/>
        <w:t>42</w:t>
      </w:r>
      <w:bookmarkEnd w:id="84"/>
      <w:bookmarkEnd w:id="85"/>
    </w:p>
    <w:p w:rsidR="00CB1BA7" w:rsidRDefault="00CB1BA7" w:rsidP="00CB1BA7">
      <w:pPr>
        <w:rPr>
          <w:rtl/>
        </w:rPr>
      </w:pPr>
      <w:r>
        <w:rPr>
          <w:rtl/>
        </w:rPr>
        <w:t xml:space="preserve">الخصال ، حدّثنا أحمد بن الحسن القطّان ، وأحمد بن محمّد بن الهيثم العجلي ، وعلي ابن أحمد بن موسى ، ومحمّد بن أحمد السناني ، والحسين بن إبراهيم بن أحمد بن هشام المكتب ، وعلي بن عبدالله الورّاق رضي الله عنهم قالوا ، حدّثنا أبو العبّاس أحمد بن يحيى بن زكريا القطان ، عن بكر بن عبدالله بن حبيب ، قال حدّثنا محمّد بن زكريا ، قال حدّثنا عبدالله بن الضحّاك ، قال حدّثنا زيد بن موسى بن جعفر عن أبيه عن جدّه عن أبيه علي بن الحسين عن أبيه عن علي بن أبي طالب </w:t>
      </w:r>
      <w:r w:rsidR="00655C89" w:rsidRPr="00655C89">
        <w:rPr>
          <w:rStyle w:val="libAlaemChar"/>
          <w:rFonts w:hint="cs"/>
          <w:rtl/>
        </w:rPr>
        <w:t>عليهم‌السلام</w:t>
      </w:r>
      <w:r>
        <w:rPr>
          <w:rtl/>
        </w:rPr>
        <w:t xml:space="preserve"> قال : قال رسول الله </w:t>
      </w:r>
      <w:r w:rsidR="001976EA" w:rsidRPr="001976EA">
        <w:rPr>
          <w:rStyle w:val="libAlaemChar"/>
          <w:rFonts w:hint="cs"/>
          <w:rtl/>
        </w:rPr>
        <w:t>صلى‌الله‌عليه‌وآله</w:t>
      </w:r>
      <w:r>
        <w:rPr>
          <w:rtl/>
        </w:rPr>
        <w:t xml:space="preserve"> : </w:t>
      </w:r>
    </w:p>
    <w:p w:rsidR="00CB1BA7" w:rsidRPr="000F6D14" w:rsidRDefault="00CB1BA7" w:rsidP="001B166D">
      <w:pPr>
        <w:pStyle w:val="libBold2"/>
        <w:rPr>
          <w:rtl/>
        </w:rPr>
      </w:pPr>
      <w:r w:rsidRPr="000F6D14">
        <w:rPr>
          <w:rtl/>
        </w:rPr>
        <w:t xml:space="preserve">يا علي ، بَشّر شيعتَك وأنصارَك بخصال عَشْر : </w:t>
      </w:r>
    </w:p>
    <w:p w:rsidR="00CB1BA7" w:rsidRDefault="00CB1BA7" w:rsidP="001B166D">
      <w:pPr>
        <w:pStyle w:val="libBold2"/>
        <w:rPr>
          <w:rtl/>
        </w:rPr>
      </w:pPr>
      <w:r w:rsidRPr="000F6D14">
        <w:rPr>
          <w:rtl/>
        </w:rPr>
        <w:t>أوّلُها ، طيبُ المَوْلِد ، وثانيها ، حسنُ إيمانِهم باللّه ، وثالثُها ، حبُّ اللّهِ عزّوجلّ لهُم ، ورابُعها ، الفُسْحةُ في قبورِهم ، وخامسُها ، النورُ على الصّراطِ بينَ أعينِهم ، وسادسُها ، نزعُ الفقرِ من بين أعينهم (1) ، وغنى قلوبهم ، وسابُعها ، المقتُ من اللّهِ عزّوجلّ لأعدائِهم ، وثامنُها ، الأمنُ من الجُذام (2).</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0F6D14">
        <w:rPr>
          <w:rtl/>
        </w:rPr>
        <w:t>(1)</w:t>
      </w:r>
      <w:r>
        <w:rPr>
          <w:rtl/>
        </w:rPr>
        <w:t xml:space="preserve"> فهم يرون أنفسهم أغنياء بولاية أمير المؤمنين </w:t>
      </w:r>
      <w:r w:rsidR="0047015D" w:rsidRPr="0047015D">
        <w:rPr>
          <w:rStyle w:val="libAlaemChar"/>
          <w:rFonts w:hint="cs"/>
          <w:rtl/>
        </w:rPr>
        <w:t>عليه‌السلام</w:t>
      </w:r>
      <w:r>
        <w:rPr>
          <w:rtl/>
        </w:rPr>
        <w:t xml:space="preserve"> وكفى بها غنىً وثروة وكنزاً لا يُستبدل بها كلّ غال ونفيس. </w:t>
      </w:r>
    </w:p>
    <w:p w:rsidR="00CB1BA7" w:rsidRDefault="00CB1BA7" w:rsidP="00CB1BA7">
      <w:pPr>
        <w:rPr>
          <w:rtl/>
        </w:rPr>
      </w:pPr>
      <w:r w:rsidRPr="000F6D14">
        <w:rPr>
          <w:rtl/>
        </w:rPr>
        <w:t>(2)</w:t>
      </w:r>
      <w:r>
        <w:rPr>
          <w:rtl/>
        </w:rPr>
        <w:t xml:space="preserve"> هذا المقدار من النسخة الحجرية ، لكن في النسخة الحروفية المطبوعة بقم </w:t>
      </w:r>
    </w:p>
    <w:p w:rsidR="00CB1BA7" w:rsidRDefault="00CB1BA7" w:rsidP="001B166D">
      <w:pPr>
        <w:pStyle w:val="libBold2"/>
        <w:rPr>
          <w:rtl/>
        </w:rPr>
      </w:pPr>
      <w:r>
        <w:rPr>
          <w:rtl/>
        </w:rPr>
        <w:br w:type="page"/>
      </w:r>
      <w:r w:rsidRPr="0059076B">
        <w:rPr>
          <w:rtl/>
        </w:rPr>
        <w:lastRenderedPageBreak/>
        <w:t>يا علي ، وتاسُعها ، إنحطاطُ الذّنوبِ والسيّئاتِ عنهم ، وعاشرُها ، هُم معي في الجنّةِ وأنا معهُم (3).</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زيادة ، والبرص والجنون. </w:t>
      </w:r>
    </w:p>
    <w:p w:rsidR="00CB1BA7" w:rsidRDefault="00CB1BA7" w:rsidP="00CB1BA7">
      <w:pPr>
        <w:rPr>
          <w:rtl/>
        </w:rPr>
      </w:pPr>
      <w:r w:rsidRPr="0059076B">
        <w:rPr>
          <w:rtl/>
        </w:rPr>
        <w:t>(3)</w:t>
      </w:r>
      <w:r>
        <w:rPr>
          <w:rtl/>
        </w:rPr>
        <w:t xml:space="preserve"> الخصال ، ص 430 ، باب العَشَرة ، ح 10 ، وقد روى هذا الحديث بسندين إكتفينا بأحدهما. </w:t>
      </w:r>
    </w:p>
    <w:p w:rsidR="00CB1BA7" w:rsidRDefault="00CB1BA7" w:rsidP="00CB1BA7">
      <w:pPr>
        <w:pStyle w:val="Heading2"/>
        <w:rPr>
          <w:rtl/>
        </w:rPr>
      </w:pPr>
      <w:r>
        <w:rPr>
          <w:rtl/>
        </w:rPr>
        <w:br w:type="page"/>
      </w:r>
      <w:bookmarkStart w:id="86" w:name="_Toc313868459"/>
      <w:bookmarkStart w:id="87" w:name="_Toc393797528"/>
      <w:r>
        <w:rPr>
          <w:rtl/>
        </w:rPr>
        <w:lastRenderedPageBreak/>
        <w:t>43</w:t>
      </w:r>
      <w:bookmarkEnd w:id="86"/>
      <w:bookmarkEnd w:id="87"/>
    </w:p>
    <w:p w:rsidR="00CB1BA7" w:rsidRDefault="00CB1BA7" w:rsidP="00CB1BA7">
      <w:pPr>
        <w:rPr>
          <w:rtl/>
        </w:rPr>
      </w:pPr>
      <w:r>
        <w:rPr>
          <w:rtl/>
        </w:rPr>
        <w:t xml:space="preserve">الخصال ، حدّثنا محمّد بن موسى المتوكّل </w:t>
      </w:r>
      <w:r w:rsidR="004D3129" w:rsidRPr="004D3129">
        <w:rPr>
          <w:rStyle w:val="libAlaemChar"/>
          <w:rFonts w:hint="cs"/>
          <w:rtl/>
        </w:rPr>
        <w:t>رضي‌الله‌عنه</w:t>
      </w:r>
      <w:r>
        <w:rPr>
          <w:rtl/>
        </w:rPr>
        <w:t xml:space="preserve"> قال : حدّثنا محمّد بن يحيى العطّار ، عن محمّد بن أحمد ، عن محمّد بن آدم ، عن أبيه بإسناده ، قال : قال رسول الله </w:t>
      </w:r>
      <w:r w:rsidR="001976EA" w:rsidRPr="001976EA">
        <w:rPr>
          <w:rStyle w:val="libAlaemChar"/>
          <w:rFonts w:hint="cs"/>
          <w:rtl/>
        </w:rPr>
        <w:t>صلى‌الله‌عليه‌وآله</w:t>
      </w:r>
      <w:r>
        <w:rPr>
          <w:rtl/>
        </w:rPr>
        <w:t xml:space="preserve"> : </w:t>
      </w:r>
    </w:p>
    <w:p w:rsidR="00CB1BA7" w:rsidRPr="00EE32FB" w:rsidRDefault="00CB1BA7" w:rsidP="001B166D">
      <w:pPr>
        <w:pStyle w:val="libBold2"/>
        <w:rPr>
          <w:rtl/>
        </w:rPr>
      </w:pPr>
      <w:r w:rsidRPr="00EE32FB">
        <w:rPr>
          <w:rtl/>
        </w:rPr>
        <w:t xml:space="preserve">يا علي ، لا تشاورَنَّ جباناً فإنّه يُضيّقُ عليكَ المَخرجَ (1) ، ولا تشاورَنَّ البخيلَ فإنّه يقصر بكَ عن غايتك (2) ، ولا تشاورَنَّ حريصاً فإنّه يزيّنُ لكَ شرَّها (3). </w:t>
      </w:r>
    </w:p>
    <w:p w:rsidR="00CB1BA7" w:rsidRDefault="00CB1BA7" w:rsidP="001B166D">
      <w:pPr>
        <w:pStyle w:val="libBold2"/>
        <w:rPr>
          <w:rtl/>
        </w:rPr>
      </w:pPr>
      <w:r w:rsidRPr="00EE32FB">
        <w:rPr>
          <w:rtl/>
        </w:rPr>
        <w:t>واعلم يا علي ، إنّ الجُبْنَ والبخلَ والحِرصَ غريزةٌ واحدةٌ يجمعُها سوءُ الظنّ (4) (5).</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EE32FB">
        <w:rPr>
          <w:rtl/>
        </w:rPr>
        <w:t>(1)</w:t>
      </w:r>
      <w:r>
        <w:rPr>
          <w:rtl/>
        </w:rPr>
        <w:t xml:space="preserve"> فإنّه لجبنه وخوفه يضيّق المخرج من الاُمور والخروج من المشاكل. </w:t>
      </w:r>
    </w:p>
    <w:p w:rsidR="00CB1BA7" w:rsidRDefault="00CB1BA7" w:rsidP="00CB1BA7">
      <w:pPr>
        <w:rPr>
          <w:rtl/>
        </w:rPr>
      </w:pPr>
      <w:r w:rsidRPr="00EE32FB">
        <w:rPr>
          <w:rtl/>
        </w:rPr>
        <w:t>(2)</w:t>
      </w:r>
      <w:r>
        <w:rPr>
          <w:rtl/>
        </w:rPr>
        <w:t xml:space="preserve"> فيمنعه بُخله عن بلوغ غاية ما يُستشار فيه ، فيشير بعدم تنجّز الغاية وعدم بلوغها. </w:t>
      </w:r>
    </w:p>
    <w:p w:rsidR="00CB1BA7" w:rsidRDefault="00CB1BA7" w:rsidP="00CB1BA7">
      <w:pPr>
        <w:rPr>
          <w:rtl/>
        </w:rPr>
      </w:pPr>
      <w:r w:rsidRPr="00EE32FB">
        <w:rPr>
          <w:rtl/>
        </w:rPr>
        <w:t>(3)</w:t>
      </w:r>
      <w:r>
        <w:rPr>
          <w:rtl/>
        </w:rPr>
        <w:t xml:space="preserve"> وفي العلل ، شرّهما أي يزيّن شرّ الأمرين اللذين يشاور فيهما. </w:t>
      </w:r>
    </w:p>
    <w:p w:rsidR="00CB1BA7" w:rsidRDefault="00CB1BA7" w:rsidP="00CB1BA7">
      <w:pPr>
        <w:rPr>
          <w:rtl/>
        </w:rPr>
      </w:pPr>
      <w:r w:rsidRPr="00EE32FB">
        <w:rPr>
          <w:rtl/>
        </w:rPr>
        <w:t>(4)</w:t>
      </w:r>
      <w:r>
        <w:rPr>
          <w:rtl/>
        </w:rPr>
        <w:t xml:space="preserve"> أي سوء الظنّ بالله تعالى ، والغريزة هي الطبيعة ، فلا يشاور من فيه هذه الغرائز السيّئة ، بل يشاور العاقل الوَرِع ، فإنّه الذي لا يأمر إلاّ بخير. </w:t>
      </w:r>
    </w:p>
    <w:p w:rsidR="00CB1BA7" w:rsidRDefault="00CB1BA7" w:rsidP="00CB1BA7">
      <w:pPr>
        <w:rPr>
          <w:rtl/>
        </w:rPr>
      </w:pPr>
      <w:r w:rsidRPr="00EE32FB">
        <w:rPr>
          <w:rtl/>
        </w:rPr>
        <w:t>(5)</w:t>
      </w:r>
      <w:r>
        <w:rPr>
          <w:rtl/>
        </w:rPr>
        <w:t xml:space="preserve"> الخصال ، ص 101 ، باب الثلاثة ، ح 57. وجاء في علل الشرائع ، ص 559 ، ب 350 ، ح 1. وعنه البحار ، ج 75 ، ص 99 ، ب 48 ، ح 11. </w:t>
      </w:r>
    </w:p>
    <w:p w:rsidR="00CB1BA7" w:rsidRDefault="00CB1BA7" w:rsidP="00CB1BA7">
      <w:pPr>
        <w:pStyle w:val="Heading2"/>
        <w:rPr>
          <w:rtl/>
        </w:rPr>
      </w:pPr>
      <w:r>
        <w:rPr>
          <w:rtl/>
        </w:rPr>
        <w:br w:type="page"/>
      </w:r>
      <w:bookmarkStart w:id="88" w:name="_Toc313868460"/>
      <w:bookmarkStart w:id="89" w:name="_Toc393797529"/>
      <w:r>
        <w:rPr>
          <w:rtl/>
        </w:rPr>
        <w:lastRenderedPageBreak/>
        <w:t>44</w:t>
      </w:r>
      <w:bookmarkEnd w:id="88"/>
      <w:bookmarkEnd w:id="89"/>
    </w:p>
    <w:p w:rsidR="00CB1BA7" w:rsidRDefault="00CB1BA7" w:rsidP="00CB1BA7">
      <w:pPr>
        <w:rPr>
          <w:rtl/>
        </w:rPr>
      </w:pPr>
      <w:r>
        <w:rPr>
          <w:rtl/>
        </w:rPr>
        <w:t xml:space="preserve">الخصال ، حدّثنا أحمد بن هارون الفامي </w:t>
      </w:r>
      <w:r w:rsidR="004D3129" w:rsidRPr="004D3129">
        <w:rPr>
          <w:rStyle w:val="libAlaemChar"/>
          <w:rFonts w:hint="cs"/>
          <w:rtl/>
        </w:rPr>
        <w:t>رضي‌الله‌عنه</w:t>
      </w:r>
      <w:r>
        <w:rPr>
          <w:rtl/>
        </w:rPr>
        <w:t xml:space="preserve"> ، قال حدّثنا محمّد بن جعفر بن بطّة المعروف بميّل ، قال حدّثنا أحمد بن محمّد بن أبي عبدالله البرقي ، عن أبيه ، بإسناده يرفعه إلى أمير المؤمنين </w:t>
      </w:r>
      <w:r w:rsidR="0047015D" w:rsidRPr="0047015D">
        <w:rPr>
          <w:rStyle w:val="libAlaemChar"/>
          <w:rFonts w:hint="cs"/>
          <w:rtl/>
        </w:rPr>
        <w:t>عليه‌السلام</w:t>
      </w:r>
      <w:r>
        <w:rPr>
          <w:rtl/>
        </w:rPr>
        <w:t xml:space="preserve"> أنّه قال : ... سمعتُ رسولَ اللّه </w:t>
      </w:r>
      <w:r w:rsidR="001976EA" w:rsidRPr="001976EA">
        <w:rPr>
          <w:rStyle w:val="libAlaemChar"/>
          <w:rFonts w:hint="cs"/>
          <w:rtl/>
        </w:rPr>
        <w:t>صلى‌الله‌عليه‌وآله</w:t>
      </w:r>
      <w:r>
        <w:rPr>
          <w:rtl/>
        </w:rPr>
        <w:t xml:space="preserve"> يقول : </w:t>
      </w:r>
    </w:p>
    <w:p w:rsidR="00CB1BA7" w:rsidRDefault="00CB1BA7" w:rsidP="001B166D">
      <w:pPr>
        <w:pStyle w:val="libBold2"/>
        <w:rPr>
          <w:rtl/>
        </w:rPr>
      </w:pPr>
      <w:r w:rsidRPr="00E040D9">
        <w:rPr>
          <w:rtl/>
        </w:rPr>
        <w:t>يا علي ، هلاكُ اُمّتي على يَدَي [ كلِّ ] منافق عَليمِ اللّسان (1) (2).</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BF70DA">
        <w:rPr>
          <w:rtl/>
        </w:rPr>
        <w:t>(1)</w:t>
      </w:r>
      <w:r>
        <w:rPr>
          <w:rtl/>
        </w:rPr>
        <w:t xml:space="preserve"> المنافق هو الذي يُبطن الكفر ويظهر الإيمان ، فبتصنّعه بالإسلام والإيمان يغوي الاُمّة ويدلّس الأمر على الناس فيوجب الضلالة والهلاك لذلك ورد هذا التحذير عنه. </w:t>
      </w:r>
    </w:p>
    <w:p w:rsidR="00CB1BA7" w:rsidRDefault="00CB1BA7" w:rsidP="00CB1BA7">
      <w:pPr>
        <w:rPr>
          <w:rtl/>
        </w:rPr>
      </w:pPr>
      <w:r w:rsidRPr="00BF70DA">
        <w:rPr>
          <w:rtl/>
        </w:rPr>
        <w:t>(2)</w:t>
      </w:r>
      <w:r>
        <w:rPr>
          <w:rtl/>
        </w:rPr>
        <w:t xml:space="preserve"> الخصال ، ص 69 ، باب الإثنين ، ح 103. </w:t>
      </w:r>
    </w:p>
    <w:p w:rsidR="00CB1BA7" w:rsidRDefault="00CB1BA7" w:rsidP="00CB1BA7">
      <w:pPr>
        <w:pStyle w:val="Heading2"/>
        <w:rPr>
          <w:rtl/>
        </w:rPr>
      </w:pPr>
      <w:r>
        <w:rPr>
          <w:rtl/>
        </w:rPr>
        <w:br w:type="page"/>
      </w:r>
      <w:bookmarkStart w:id="90" w:name="_Toc313868461"/>
      <w:bookmarkStart w:id="91" w:name="_Toc393797530"/>
      <w:r>
        <w:rPr>
          <w:rtl/>
        </w:rPr>
        <w:lastRenderedPageBreak/>
        <w:t>45</w:t>
      </w:r>
      <w:bookmarkEnd w:id="90"/>
      <w:bookmarkEnd w:id="91"/>
    </w:p>
    <w:p w:rsidR="00CB1BA7" w:rsidRDefault="00CB1BA7" w:rsidP="00CB1BA7">
      <w:pPr>
        <w:rPr>
          <w:rtl/>
        </w:rPr>
      </w:pPr>
      <w:r>
        <w:rPr>
          <w:rtl/>
        </w:rPr>
        <w:t xml:space="preserve">الخصال ، حدّثنا علي بن أحمد بن موسى </w:t>
      </w:r>
      <w:r w:rsidR="004D3129" w:rsidRPr="004D3129">
        <w:rPr>
          <w:rStyle w:val="libAlaemChar"/>
          <w:rFonts w:hint="cs"/>
          <w:rtl/>
        </w:rPr>
        <w:t>رضي‌الله‌عنه</w:t>
      </w:r>
      <w:r>
        <w:rPr>
          <w:rtl/>
        </w:rPr>
        <w:t xml:space="preserve"> ، قال : حدّثنا أحمد بن يحيى بن زكريا القطّان ، قال : حدّثنا بكر بن عبدالله بن حبيب ، قال : حدّثنا عبدالرحيم بن علي بن سعيد الجبليّ الصيدناني وعبدالله بن الصلت ـ واللفظ له ـ قالا ، حدّثنا الحسن بن نصر الخزّاز ، قال : حدّثني عمرو بن طلحة بن أسباط بن نصر ، عن عكرمة ، عن عبدالله بن عبّاس [ في حديث الإحتجاج عن أمير المؤمنين </w:t>
      </w:r>
      <w:r w:rsidR="0047015D" w:rsidRPr="0047015D">
        <w:rPr>
          <w:rStyle w:val="libAlaemChar"/>
          <w:rFonts w:hint="cs"/>
          <w:rtl/>
        </w:rPr>
        <w:t>عليه‌السلام</w:t>
      </w:r>
      <w:r>
        <w:rPr>
          <w:rtl/>
        </w:rPr>
        <w:t xml:space="preserve"> ] : </w:t>
      </w:r>
    </w:p>
    <w:p w:rsidR="00CB1BA7" w:rsidRPr="001B166D" w:rsidRDefault="00CB1BA7" w:rsidP="00CB1BA7">
      <w:pPr>
        <w:rPr>
          <w:rStyle w:val="libBold2Char"/>
          <w:rtl/>
        </w:rPr>
      </w:pPr>
      <w:r w:rsidRPr="001B166D">
        <w:rPr>
          <w:rStyle w:val="libBold2Char"/>
          <w:rtl/>
        </w:rPr>
        <w:t xml:space="preserve">قال لي حبيبي رسولُ اللّه </w:t>
      </w:r>
      <w:r w:rsidR="001976EA" w:rsidRPr="001976EA">
        <w:rPr>
          <w:rStyle w:val="libAlaemChar"/>
          <w:rFonts w:hint="cs"/>
          <w:rtl/>
        </w:rPr>
        <w:t>صلى‌الله‌عليه‌وآله</w:t>
      </w:r>
      <w:r w:rsidRPr="001B166D">
        <w:rPr>
          <w:rStyle w:val="libBold2Char"/>
          <w:rtl/>
        </w:rPr>
        <w:t xml:space="preserve"> </w:t>
      </w:r>
      <w:r w:rsidRPr="001B166D">
        <w:rPr>
          <w:rStyle w:val="libBold2Char"/>
          <w:rFonts w:hint="cs"/>
          <w:rtl/>
        </w:rPr>
        <w:t>:</w:t>
      </w:r>
      <w:r w:rsidRPr="001B166D">
        <w:rPr>
          <w:rStyle w:val="libBold2Char"/>
          <w:rtl/>
        </w:rPr>
        <w:t xml:space="preserve"> ( لا تُصلِّ في إقبالِها </w:t>
      </w:r>
      <w:r w:rsidRPr="00743CBD">
        <w:rPr>
          <w:rtl/>
        </w:rPr>
        <w:t>ـ أي الشمس ـ</w:t>
      </w:r>
      <w:r w:rsidRPr="001B166D">
        <w:rPr>
          <w:rStyle w:val="libBold2Char"/>
          <w:rtl/>
        </w:rPr>
        <w:t xml:space="preserve"> ولا في إدبارِها حتّى تصيرَ مقدارَ رُمح أو رُمحيَن ) (1) (2).</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A322C0">
        <w:rPr>
          <w:rtl/>
        </w:rPr>
        <w:t>(1)</w:t>
      </w:r>
      <w:r>
        <w:rPr>
          <w:rtl/>
        </w:rPr>
        <w:t xml:space="preserve"> أي لا تصلّ في إقبال الشمس عند طلوعها ، ولا من إدبار الشمس عند غروبها في مقدار ما تُرى الشمس مرتفعة بقدر رمح أو رمحين. </w:t>
      </w:r>
    </w:p>
    <w:p w:rsidR="00CB1BA7" w:rsidRDefault="00CB1BA7" w:rsidP="00CB1BA7">
      <w:pPr>
        <w:rPr>
          <w:rtl/>
        </w:rPr>
      </w:pPr>
      <w:r>
        <w:rPr>
          <w:rtl/>
        </w:rPr>
        <w:t xml:space="preserve">وفُسّر بكراهة الصلوات النوافل المبتدأة أي التي ليس لها أسباب خاصة في ذينك الوقتين. </w:t>
      </w:r>
    </w:p>
    <w:p w:rsidR="00CB1BA7" w:rsidRDefault="00CB1BA7" w:rsidP="00CB1BA7">
      <w:pPr>
        <w:rPr>
          <w:rtl/>
        </w:rPr>
      </w:pPr>
      <w:r>
        <w:rPr>
          <w:rtl/>
        </w:rPr>
        <w:t xml:space="preserve">والمحكي عن الصدوق ترجيح حديث فضيلة الصلاة في ذينك الوقتين على الكراهة فلاحظ </w:t>
      </w:r>
      <w:r w:rsidRPr="00980A2A">
        <w:rPr>
          <w:rStyle w:val="libFootnotenumChar"/>
          <w:rtl/>
        </w:rPr>
        <w:t>(1)</w:t>
      </w:r>
      <w:r>
        <w:rPr>
          <w:rtl/>
        </w:rPr>
        <w:t xml:space="preserve">. إلاّ أنّ المحكي عن المشهور بل المجمع عليه بين الفقهاء هي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وسائل الشيعة ، ج 3 ، ص 170 ، ب 38 ، الأحاديث.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الكراهة كما تلاحظه في المفتاح </w:t>
      </w:r>
      <w:r w:rsidRPr="00980A2A">
        <w:rPr>
          <w:rStyle w:val="libFootnotenumChar"/>
          <w:rtl/>
        </w:rPr>
        <w:t>(1)</w:t>
      </w:r>
      <w:r>
        <w:rPr>
          <w:rtl/>
        </w:rPr>
        <w:t xml:space="preserve">. </w:t>
      </w:r>
    </w:p>
    <w:p w:rsidR="00CB1BA7" w:rsidRDefault="00CB1BA7" w:rsidP="00CB1BA7">
      <w:pPr>
        <w:rPr>
          <w:rtl/>
        </w:rPr>
      </w:pPr>
      <w:r w:rsidRPr="0033201A">
        <w:rPr>
          <w:rtl/>
        </w:rPr>
        <w:t>(2)</w:t>
      </w:r>
      <w:r>
        <w:rPr>
          <w:rtl/>
        </w:rPr>
        <w:t xml:space="preserve"> الخصال ، ص 596 ، باب الواحد إلى المائة ، ح 1.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مفتاح الكرامة ، ج 2 ، ص 49. </w:t>
      </w:r>
    </w:p>
    <w:p w:rsidR="00CB1BA7" w:rsidRDefault="00CB1BA7" w:rsidP="00CB1BA7">
      <w:pPr>
        <w:pStyle w:val="Heading2"/>
        <w:rPr>
          <w:rtl/>
        </w:rPr>
      </w:pPr>
      <w:r>
        <w:rPr>
          <w:rtl/>
        </w:rPr>
        <w:br w:type="page"/>
      </w:r>
      <w:bookmarkStart w:id="92" w:name="_Toc313868462"/>
      <w:bookmarkStart w:id="93" w:name="_Toc393797531"/>
      <w:r>
        <w:rPr>
          <w:rtl/>
        </w:rPr>
        <w:lastRenderedPageBreak/>
        <w:t>46</w:t>
      </w:r>
      <w:bookmarkEnd w:id="92"/>
      <w:bookmarkEnd w:id="93"/>
    </w:p>
    <w:p w:rsidR="00CB1BA7" w:rsidRDefault="00CB1BA7" w:rsidP="00CB1BA7">
      <w:pPr>
        <w:rPr>
          <w:rtl/>
        </w:rPr>
      </w:pPr>
      <w:r>
        <w:rPr>
          <w:rtl/>
        </w:rPr>
        <w:t xml:space="preserve">الخصال ، حدّثنا علي بن أحمد بن موسى </w:t>
      </w:r>
      <w:r w:rsidR="004D3129" w:rsidRPr="004D3129">
        <w:rPr>
          <w:rStyle w:val="libAlaemChar"/>
          <w:rFonts w:hint="cs"/>
          <w:rtl/>
        </w:rPr>
        <w:t>رضي‌الله‌عنه</w:t>
      </w:r>
      <w:r>
        <w:rPr>
          <w:rtl/>
        </w:rPr>
        <w:t xml:space="preserve"> قال : حدّثنا حمزة بن القاسم العلوي العبّاسي ، قال حدّثنا جعفر بن محمّد بن مالك الكوفي الفزاري ، قال : حدّثنا محمّد بن الحسين بن زيد الزيّات ، قال حدّثنا محمّد بن زياد الأزدي ، عن المفضّل بن عمر ، عن الصادق جعفر بن محمّد </w:t>
      </w:r>
      <w:r w:rsidR="001976EA" w:rsidRPr="001976EA">
        <w:rPr>
          <w:rStyle w:val="libAlaemChar"/>
          <w:rFonts w:hint="cs"/>
          <w:rtl/>
        </w:rPr>
        <w:t>عليهما‌السلام</w:t>
      </w:r>
      <w:r>
        <w:rPr>
          <w:rtl/>
        </w:rPr>
        <w:t xml:space="preserve"> ، ... قولُ النبي </w:t>
      </w:r>
      <w:r w:rsidR="001976EA" w:rsidRPr="001976EA">
        <w:rPr>
          <w:rStyle w:val="libAlaemChar"/>
          <w:rFonts w:hint="cs"/>
          <w:rtl/>
        </w:rPr>
        <w:t>صلى‌الله‌عليه‌وآله</w:t>
      </w:r>
      <w:r>
        <w:rPr>
          <w:rtl/>
        </w:rPr>
        <w:t xml:space="preserve"> لمّا قالَ لأميرِ المؤمنين </w:t>
      </w:r>
      <w:r w:rsidR="0047015D" w:rsidRPr="0047015D">
        <w:rPr>
          <w:rStyle w:val="libAlaemChar"/>
          <w:rFonts w:hint="cs"/>
          <w:rtl/>
        </w:rPr>
        <w:t>عليه‌السلام</w:t>
      </w:r>
      <w:r>
        <w:rPr>
          <w:rtl/>
        </w:rPr>
        <w:t xml:space="preserve"> : </w:t>
      </w:r>
    </w:p>
    <w:p w:rsidR="00CB1BA7" w:rsidRDefault="00CB1BA7" w:rsidP="001B166D">
      <w:pPr>
        <w:pStyle w:val="libBold2"/>
        <w:rPr>
          <w:rtl/>
        </w:rPr>
      </w:pPr>
      <w:r w:rsidRPr="001936AD">
        <w:rPr>
          <w:rtl/>
        </w:rPr>
        <w:t>يا علي ، أوّلُ النَّظْرةِ لَكَ والثانيةُ عليكَ لا لَك</w:t>
      </w:r>
      <w:r>
        <w:rPr>
          <w:rtl/>
        </w:rPr>
        <w:t xml:space="preserve"> ..</w:t>
      </w:r>
      <w:r w:rsidRPr="001936AD">
        <w:rPr>
          <w:rtl/>
        </w:rPr>
        <w:t>. (1) (2).</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1936AD">
        <w:rPr>
          <w:rtl/>
        </w:rPr>
        <w:t>(1)</w:t>
      </w:r>
      <w:r>
        <w:rPr>
          <w:rtl/>
        </w:rPr>
        <w:t xml:space="preserve"> فإنّ النظرة الاُولى إلى الأجنبية وإلى من يحرم النظر إليه تكون بالخطأ فلا تستلزم معصية .. وأمّا النظرة الثانية فتكون عمدية وعصيانية فلذلك ورد هذا التحذير عنها .. ويأتي ما هو قريب منها عن معاني الأخبار. </w:t>
      </w:r>
    </w:p>
    <w:p w:rsidR="00CB1BA7" w:rsidRDefault="00CB1BA7" w:rsidP="00CB1BA7">
      <w:pPr>
        <w:rPr>
          <w:rtl/>
        </w:rPr>
      </w:pPr>
      <w:r w:rsidRPr="001936AD">
        <w:rPr>
          <w:rtl/>
        </w:rPr>
        <w:t>(2)</w:t>
      </w:r>
      <w:r>
        <w:rPr>
          <w:rtl/>
        </w:rPr>
        <w:t xml:space="preserve"> الخصال ، ص 306 ، باب الخمسة ، ح 84. معاني الأخبار ، ص 127 ، ح 7 باختلاف يسير. </w:t>
      </w:r>
    </w:p>
    <w:p w:rsidR="00CB1BA7" w:rsidRDefault="00CB1BA7" w:rsidP="00CB1BA7">
      <w:pPr>
        <w:pStyle w:val="Heading2"/>
        <w:rPr>
          <w:rtl/>
        </w:rPr>
      </w:pPr>
      <w:r>
        <w:rPr>
          <w:rtl/>
        </w:rPr>
        <w:br w:type="page"/>
      </w:r>
      <w:bookmarkStart w:id="94" w:name="_Toc313868463"/>
      <w:bookmarkStart w:id="95" w:name="_Toc393797532"/>
      <w:r>
        <w:rPr>
          <w:rtl/>
        </w:rPr>
        <w:lastRenderedPageBreak/>
        <w:t>47</w:t>
      </w:r>
      <w:bookmarkEnd w:id="94"/>
      <w:bookmarkEnd w:id="95"/>
    </w:p>
    <w:p w:rsidR="00CB1BA7" w:rsidRDefault="00CB1BA7" w:rsidP="00CB1BA7">
      <w:pPr>
        <w:rPr>
          <w:rtl/>
        </w:rPr>
      </w:pPr>
      <w:r>
        <w:rPr>
          <w:rtl/>
        </w:rPr>
        <w:t xml:space="preserve">الخصال ، حدّثنا أبي </w:t>
      </w:r>
      <w:r w:rsidR="004D3129" w:rsidRPr="004D3129">
        <w:rPr>
          <w:rStyle w:val="libAlaemChar"/>
          <w:rFonts w:hint="cs"/>
          <w:rtl/>
        </w:rPr>
        <w:t>رضي‌الله‌عنه</w:t>
      </w:r>
      <w:r>
        <w:rPr>
          <w:rtl/>
        </w:rPr>
        <w:t xml:space="preserve"> قال : حدّثنا سعد بن عبدالله ، عن أحمد وعبدالله إبني محمّد بن عيسى ، عن محمّد بن أبي عمير ، عن حمّاد بن عثمان ، عن الحلبي ، عن أبي عبدالله </w:t>
      </w:r>
      <w:r w:rsidR="0047015D" w:rsidRPr="0047015D">
        <w:rPr>
          <w:rStyle w:val="libAlaemChar"/>
          <w:rFonts w:hint="cs"/>
          <w:rtl/>
        </w:rPr>
        <w:t>عليه‌السلام</w:t>
      </w:r>
      <w:r>
        <w:rPr>
          <w:rtl/>
        </w:rPr>
        <w:t xml:space="preserve"> قال : قال علي </w:t>
      </w:r>
      <w:r w:rsidR="0047015D" w:rsidRPr="0047015D">
        <w:rPr>
          <w:rStyle w:val="libAlaemChar"/>
          <w:rFonts w:hint="cs"/>
          <w:rtl/>
        </w:rPr>
        <w:t>عليه‌السلام</w:t>
      </w:r>
      <w:r>
        <w:rPr>
          <w:rtl/>
        </w:rPr>
        <w:t xml:space="preserve"> : </w:t>
      </w:r>
    </w:p>
    <w:p w:rsidR="00CB1BA7" w:rsidRPr="001B166D" w:rsidRDefault="00CB1BA7" w:rsidP="00CB1BA7">
      <w:pPr>
        <w:rPr>
          <w:rStyle w:val="libBold2Char"/>
          <w:rtl/>
        </w:rPr>
      </w:pPr>
      <w:r w:rsidRPr="001B166D">
        <w:rPr>
          <w:rStyle w:val="libBold2Char"/>
          <w:rtl/>
        </w:rPr>
        <w:t xml:space="preserve">نهاني رسولُ اللّهِ </w:t>
      </w:r>
      <w:r w:rsidR="001976EA" w:rsidRPr="001976EA">
        <w:rPr>
          <w:rStyle w:val="libAlaemChar"/>
          <w:rFonts w:hint="cs"/>
          <w:rtl/>
        </w:rPr>
        <w:t>صلى‌الله‌عليه‌وآله</w:t>
      </w:r>
      <w:r w:rsidRPr="001B166D">
        <w:rPr>
          <w:rStyle w:val="libBold2Char"/>
          <w:rtl/>
        </w:rPr>
        <w:t xml:space="preserve"> ـ ولا أقول نهاكم ـ عن التختُّمِ بالذَّهبِ (1) ، وعن ثيابِ القَسيّ (2) ، وعن مياثرِ الأُرجُوان (3) ، وعن الملاحفِ المُفْدَمة (4) ، وعن القراءةِ وأنا راكع (5).</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09388C">
        <w:rPr>
          <w:rtl/>
        </w:rPr>
        <w:t>(1)</w:t>
      </w:r>
      <w:r>
        <w:rPr>
          <w:rtl/>
        </w:rPr>
        <w:t xml:space="preserve"> والنهي في هذا عامٌ كما تلاحظه في حديث المناهي </w:t>
      </w:r>
      <w:r w:rsidRPr="00980A2A">
        <w:rPr>
          <w:rStyle w:val="libFootnotenumChar"/>
          <w:rtl/>
        </w:rPr>
        <w:t>(1)</w:t>
      </w:r>
      <w:r>
        <w:rPr>
          <w:rtl/>
        </w:rPr>
        <w:t xml:space="preserve">. </w:t>
      </w:r>
    </w:p>
    <w:p w:rsidR="00CB1BA7" w:rsidRDefault="00CB1BA7" w:rsidP="00CB1BA7">
      <w:pPr>
        <w:rPr>
          <w:rtl/>
        </w:rPr>
      </w:pPr>
      <w:r w:rsidRPr="0009388C">
        <w:rPr>
          <w:rtl/>
        </w:rPr>
        <w:t>(2)</w:t>
      </w:r>
      <w:r>
        <w:rPr>
          <w:rtl/>
        </w:rPr>
        <w:t xml:space="preserve"> وهي ثياب من كتان مخلوط بحرير ، سمّيت بالقسي إمّا نسبةً إلى قرية قس ، أو أنّ أصلها قَزى نسبةً إلى قَز فأُبدلت الزاء سيناً والقزّ هو الإبريسم. </w:t>
      </w:r>
    </w:p>
    <w:p w:rsidR="00CB1BA7" w:rsidRDefault="00CB1BA7" w:rsidP="00CB1BA7">
      <w:pPr>
        <w:rPr>
          <w:rtl/>
        </w:rPr>
      </w:pPr>
      <w:r w:rsidRPr="0009388C">
        <w:rPr>
          <w:rtl/>
        </w:rPr>
        <w:t>(3)</w:t>
      </w:r>
      <w:r>
        <w:rPr>
          <w:rtl/>
        </w:rPr>
        <w:t xml:space="preserve"> المياثر هي المراكب المصنوعة من الديباج ، والأُرجوان بضمّ الهمزة والجيم هي الملوّنة باللون الأحمر والأرجوان هو الأحمر وبالفارسية أرغوان. </w:t>
      </w:r>
    </w:p>
    <w:p w:rsidR="00CB1BA7" w:rsidRDefault="00CB1BA7" w:rsidP="00CB1BA7">
      <w:pPr>
        <w:rPr>
          <w:rtl/>
        </w:rPr>
      </w:pPr>
      <w:r w:rsidRPr="0009388C">
        <w:rPr>
          <w:rtl/>
        </w:rPr>
        <w:t>(4)</w:t>
      </w:r>
      <w:r>
        <w:rPr>
          <w:rtl/>
        </w:rPr>
        <w:t xml:space="preserve"> الملاحف جمع ملحفة بكسر الميم وهو ما يلبس فوق سائر اللباس. </w:t>
      </w:r>
    </w:p>
    <w:p w:rsidR="00CB1BA7" w:rsidRDefault="00CB1BA7" w:rsidP="00CB1BA7">
      <w:pPr>
        <w:rPr>
          <w:rtl/>
        </w:rPr>
      </w:pPr>
      <w:r>
        <w:rPr>
          <w:rtl/>
        </w:rPr>
        <w:t xml:space="preserve">والمفدمة بضمّ الميم وسكون الفاء وفتح الدال هي الثياب المشبعة بلون الحمرة. </w:t>
      </w:r>
    </w:p>
    <w:p w:rsidR="00CB1BA7" w:rsidRDefault="00CB1BA7" w:rsidP="00CB1BA7">
      <w:pPr>
        <w:rPr>
          <w:rtl/>
        </w:rPr>
      </w:pPr>
      <w:r w:rsidRPr="0009388C">
        <w:rPr>
          <w:rtl/>
        </w:rPr>
        <w:t>(5)</w:t>
      </w:r>
      <w:r>
        <w:rPr>
          <w:rtl/>
        </w:rPr>
        <w:t xml:space="preserve"> الخصال ، ص 289 ، باب الخمسة ، ح 48. ومعاني الأخبار ، ص 301 ، ح 1.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86 ، ص 328. </w:t>
      </w:r>
    </w:p>
    <w:p w:rsidR="00CB1BA7" w:rsidRDefault="00CB1BA7" w:rsidP="00CB1BA7">
      <w:pPr>
        <w:pStyle w:val="Heading2"/>
        <w:rPr>
          <w:rtl/>
        </w:rPr>
      </w:pPr>
      <w:r>
        <w:rPr>
          <w:rtl/>
        </w:rPr>
        <w:br w:type="page"/>
      </w:r>
      <w:bookmarkStart w:id="96" w:name="_Toc313868464"/>
      <w:bookmarkStart w:id="97" w:name="_Toc393797533"/>
      <w:r>
        <w:rPr>
          <w:rtl/>
        </w:rPr>
        <w:lastRenderedPageBreak/>
        <w:t>48</w:t>
      </w:r>
      <w:bookmarkEnd w:id="96"/>
      <w:bookmarkEnd w:id="97"/>
    </w:p>
    <w:p w:rsidR="00CB1BA7" w:rsidRDefault="00CB1BA7" w:rsidP="00CB1BA7">
      <w:pPr>
        <w:rPr>
          <w:rtl/>
        </w:rPr>
      </w:pPr>
      <w:r>
        <w:rPr>
          <w:rtl/>
        </w:rPr>
        <w:t xml:space="preserve">الخصال ، حدّثنا محمّد بن الحسن </w:t>
      </w:r>
      <w:r w:rsidR="004D3129" w:rsidRPr="004D3129">
        <w:rPr>
          <w:rStyle w:val="libAlaemChar"/>
          <w:rFonts w:hint="cs"/>
          <w:rtl/>
        </w:rPr>
        <w:t>رضي‌الله‌عنه</w:t>
      </w:r>
      <w:r>
        <w:rPr>
          <w:rtl/>
        </w:rPr>
        <w:t xml:space="preserve"> قال : حدّثنا سعد بن عبدالله ، عن أحمد بن محمّد بن عيسى ، عن عبدالله بن محمّد الحجّال ، عن نصر العطّار ، عمّن رفعه بإسناده قال : قال رسول الله </w:t>
      </w:r>
      <w:r w:rsidR="001976EA" w:rsidRPr="001976EA">
        <w:rPr>
          <w:rStyle w:val="libAlaemChar"/>
          <w:rFonts w:hint="cs"/>
          <w:rtl/>
        </w:rPr>
        <w:t>صلى‌الله‌عليه‌وآله</w:t>
      </w:r>
      <w:r>
        <w:rPr>
          <w:rtl/>
        </w:rPr>
        <w:t xml:space="preserve"> لعلي </w:t>
      </w:r>
      <w:r w:rsidR="0047015D" w:rsidRPr="0047015D">
        <w:rPr>
          <w:rStyle w:val="libAlaemChar"/>
          <w:rFonts w:hint="cs"/>
          <w:rtl/>
        </w:rPr>
        <w:t>عليه‌السلام</w:t>
      </w:r>
      <w:r>
        <w:rPr>
          <w:rtl/>
        </w:rPr>
        <w:t xml:space="preserve"> : </w:t>
      </w:r>
    </w:p>
    <w:p w:rsidR="00CB1BA7" w:rsidRDefault="00CB1BA7" w:rsidP="001B166D">
      <w:pPr>
        <w:pStyle w:val="libBold2"/>
        <w:rPr>
          <w:rtl/>
        </w:rPr>
      </w:pPr>
      <w:r w:rsidRPr="00C8455F">
        <w:rPr>
          <w:rtl/>
        </w:rPr>
        <w:t>ثلاثٌ أُقسمُ أنّهنَّ حقّ ، إنّكَ والأوصياءَ من بعدِكَ عُرفاءُ لا يُعرفُ اللّهُ إلاّ بسبيلِ معرفتِكم ، وعرفاءُ لا يدخل الجنّةَ إلاّ مَن عَرَفكُم وعرفتُموه ، وعُرفاءُ لا يدخل النارَ إلاّ من أَنكَركُم وأنكرتُموه (1) (2).</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C8455F">
        <w:rPr>
          <w:rtl/>
        </w:rPr>
        <w:t>(1)</w:t>
      </w:r>
      <w:r>
        <w:rPr>
          <w:rtl/>
        </w:rPr>
        <w:t xml:space="preserve"> فأمير المؤمنين والأوصياء من بعده هم رجال الأعراف المشار إليهم في قوله تعالى : </w:t>
      </w:r>
      <w:r w:rsidRPr="00D45120">
        <w:rPr>
          <w:rStyle w:val="libAlaemChar"/>
          <w:rtl/>
        </w:rPr>
        <w:t>(</w:t>
      </w:r>
      <w:r w:rsidRPr="00D45120">
        <w:rPr>
          <w:rStyle w:val="libAieChar"/>
          <w:rtl/>
        </w:rPr>
        <w:t xml:space="preserve"> وعَلى الأعْرافِ رِجالٌ يَعرفُونَ كُلاًّ بسيماهُم </w:t>
      </w:r>
      <w:r w:rsidRPr="00D45120">
        <w:rPr>
          <w:rStyle w:val="libAlaemChar"/>
          <w:rtl/>
        </w:rPr>
        <w:t>)</w:t>
      </w:r>
      <w:r>
        <w:rPr>
          <w:rtl/>
        </w:rPr>
        <w:t xml:space="preserve"> </w:t>
      </w:r>
      <w:r w:rsidRPr="00980A2A">
        <w:rPr>
          <w:rStyle w:val="libFootnotenumChar"/>
          <w:rtl/>
        </w:rPr>
        <w:t>(1)</w:t>
      </w:r>
      <w:r>
        <w:rPr>
          <w:rtl/>
        </w:rPr>
        <w:t xml:space="preserve">. وقد جاء ذلك تفسيراً وحديثاً في مصادر العامّة أيضاً في أحاديث الحاكم الحسكاني ، والثعلبي ، وصاحب المناقب الفاخرة ، والقندوزي التي تلاحظ نصوصها في غاية المرام </w:t>
      </w:r>
      <w:r w:rsidRPr="00980A2A">
        <w:rPr>
          <w:rStyle w:val="libFootnotenumChar"/>
          <w:rtl/>
        </w:rPr>
        <w:t>(2)</w:t>
      </w:r>
      <w:r>
        <w:rPr>
          <w:rtl/>
        </w:rPr>
        <w:t xml:space="preserve"> ، وإحقاق الحقّ </w:t>
      </w:r>
      <w:r w:rsidRPr="00980A2A">
        <w:rPr>
          <w:rStyle w:val="libFootnotenumChar"/>
          <w:rtl/>
        </w:rPr>
        <w:t>(3)</w:t>
      </w:r>
      <w:r>
        <w:rPr>
          <w:rtl/>
        </w:rPr>
        <w:t xml:space="preserve">. </w:t>
      </w:r>
    </w:p>
    <w:p w:rsidR="00CB1BA7" w:rsidRDefault="00CB1BA7" w:rsidP="00CB1BA7">
      <w:pPr>
        <w:rPr>
          <w:rtl/>
        </w:rPr>
      </w:pPr>
      <w:r w:rsidRPr="00C8455F">
        <w:rPr>
          <w:rtl/>
        </w:rPr>
        <w:t>(2)</w:t>
      </w:r>
      <w:r>
        <w:rPr>
          <w:rtl/>
        </w:rPr>
        <w:t xml:space="preserve"> الخصال ، ص 150 ، باب الثلاثة ، ح 183.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سورة الأعراف ، الآية 46. </w:t>
      </w:r>
    </w:p>
    <w:p w:rsidR="00CB1BA7" w:rsidRDefault="00CB1BA7" w:rsidP="006C0264">
      <w:pPr>
        <w:pStyle w:val="libFootnote0"/>
        <w:rPr>
          <w:rtl/>
        </w:rPr>
      </w:pPr>
      <w:r>
        <w:rPr>
          <w:rtl/>
        </w:rPr>
        <w:t xml:space="preserve">2 ـ غاية المرام ، ص 353 ، ب 55. </w:t>
      </w:r>
    </w:p>
    <w:p w:rsidR="00CB1BA7" w:rsidRDefault="00CB1BA7" w:rsidP="006C0264">
      <w:pPr>
        <w:pStyle w:val="libFootnote0"/>
        <w:rPr>
          <w:rtl/>
        </w:rPr>
      </w:pPr>
      <w:r>
        <w:rPr>
          <w:rtl/>
        </w:rPr>
        <w:t xml:space="preserve">3 ـ إحقاق الحقّ ، ج 13 ، ص 74. </w:t>
      </w:r>
    </w:p>
    <w:p w:rsidR="00CB1BA7" w:rsidRDefault="00CB1BA7" w:rsidP="00CB1BA7">
      <w:pPr>
        <w:pStyle w:val="Heading2"/>
        <w:rPr>
          <w:rtl/>
        </w:rPr>
      </w:pPr>
      <w:r>
        <w:rPr>
          <w:rtl/>
        </w:rPr>
        <w:br w:type="page"/>
      </w:r>
      <w:bookmarkStart w:id="98" w:name="_Toc313868465"/>
      <w:bookmarkStart w:id="99" w:name="_Toc393797534"/>
      <w:r>
        <w:rPr>
          <w:rtl/>
        </w:rPr>
        <w:lastRenderedPageBreak/>
        <w:t>49</w:t>
      </w:r>
      <w:bookmarkEnd w:id="98"/>
      <w:bookmarkEnd w:id="99"/>
    </w:p>
    <w:p w:rsidR="00CB1BA7" w:rsidRDefault="00CB1BA7" w:rsidP="00CB1BA7">
      <w:pPr>
        <w:rPr>
          <w:rtl/>
        </w:rPr>
      </w:pPr>
      <w:r>
        <w:rPr>
          <w:rtl/>
        </w:rPr>
        <w:t xml:space="preserve">عيون الأخبار ، حدّثنا محمّد بن أحمد بن الحسين بن يوسف البغدادي ، قال حدّثنا علي بن محمّد بن عيينة قال : حدّثنا دارم بن قبيصة النهشلي ، قال حدّثني علي ابن موسى الرضا </w:t>
      </w:r>
      <w:r w:rsidR="0047015D" w:rsidRPr="0047015D">
        <w:rPr>
          <w:rStyle w:val="libAlaemChar"/>
          <w:rFonts w:hint="cs"/>
          <w:rtl/>
        </w:rPr>
        <w:t>عليه‌السلام</w:t>
      </w:r>
      <w:r>
        <w:rPr>
          <w:rtl/>
        </w:rPr>
        <w:t xml:space="preserve"> عن أبيه عن آبائه عن علي بن أبي طالب </w:t>
      </w:r>
      <w:r w:rsidR="0047015D" w:rsidRPr="0047015D">
        <w:rPr>
          <w:rStyle w:val="libAlaemChar"/>
          <w:rFonts w:hint="cs"/>
          <w:rtl/>
        </w:rPr>
        <w:t>عليه‌السلام</w:t>
      </w:r>
      <w:r>
        <w:rPr>
          <w:rtl/>
        </w:rPr>
        <w:t xml:space="preserve"> قال : قال رسول الله </w:t>
      </w:r>
      <w:r w:rsidR="001976EA" w:rsidRPr="001976EA">
        <w:rPr>
          <w:rStyle w:val="libAlaemChar"/>
          <w:rFonts w:hint="cs"/>
          <w:rtl/>
        </w:rPr>
        <w:t>صلى‌الله‌عليه‌وآله</w:t>
      </w:r>
      <w:r>
        <w:rPr>
          <w:rtl/>
        </w:rPr>
        <w:t xml:space="preserve"> : </w:t>
      </w:r>
    </w:p>
    <w:p w:rsidR="00CB1BA7" w:rsidRDefault="00CB1BA7" w:rsidP="001B166D">
      <w:pPr>
        <w:pStyle w:val="libBold2"/>
        <w:rPr>
          <w:rtl/>
        </w:rPr>
      </w:pPr>
      <w:r w:rsidRPr="005B2726">
        <w:rPr>
          <w:rtl/>
        </w:rPr>
        <w:t>يا علي ، لا يحفظُني فيكَ إلاّ الأتقياءُ الأنقياءُ الأبرارُ الأصفياءُ (1) ، وما هُم في اُمّتي إلاّ كالشَّعرَةِ البيضاءِ في الثّورِ الأسودِ من الليلِ الغابر (2) (3).</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5B2726">
        <w:rPr>
          <w:rtl/>
        </w:rPr>
        <w:t>(1)</w:t>
      </w:r>
      <w:r>
        <w:rPr>
          <w:rtl/>
        </w:rPr>
        <w:t xml:space="preserve"> فإنّه يحفظ النبي في وصيّه ، إذ يكرم المرأ في أهل بيته فتلزم المودّة للقربى ، وهذه المودّة ناشئة من التقوى. </w:t>
      </w:r>
    </w:p>
    <w:p w:rsidR="00CB1BA7" w:rsidRDefault="00CB1BA7" w:rsidP="00CB1BA7">
      <w:pPr>
        <w:rPr>
          <w:rtl/>
        </w:rPr>
      </w:pPr>
      <w:r w:rsidRPr="005B2726">
        <w:rPr>
          <w:rtl/>
        </w:rPr>
        <w:t>(2)</w:t>
      </w:r>
      <w:r>
        <w:rPr>
          <w:rtl/>
        </w:rPr>
        <w:t xml:space="preserve"> وذلك من حيث القلّة والخفاء. </w:t>
      </w:r>
    </w:p>
    <w:p w:rsidR="00CB1BA7" w:rsidRDefault="00CB1BA7" w:rsidP="00CB1BA7">
      <w:pPr>
        <w:rPr>
          <w:rtl/>
        </w:rPr>
      </w:pPr>
      <w:r w:rsidRPr="005B2726">
        <w:rPr>
          <w:rtl/>
        </w:rPr>
        <w:t>(3)</w:t>
      </w:r>
      <w:r>
        <w:rPr>
          <w:rtl/>
        </w:rPr>
        <w:t xml:space="preserve"> عيون أخبار الرضا </w:t>
      </w:r>
      <w:r w:rsidR="0047015D" w:rsidRPr="0047015D">
        <w:rPr>
          <w:rStyle w:val="libAlaemChar"/>
          <w:rFonts w:hint="cs"/>
          <w:rtl/>
        </w:rPr>
        <w:t>عليه‌السلام</w:t>
      </w:r>
      <w:r>
        <w:rPr>
          <w:rtl/>
        </w:rPr>
        <w:t xml:space="preserve"> ، ج 2 ، ص 132 ، ب 35 ، ح 17. </w:t>
      </w:r>
    </w:p>
    <w:p w:rsidR="00CB1BA7" w:rsidRDefault="00CB1BA7" w:rsidP="00CB1BA7">
      <w:pPr>
        <w:pStyle w:val="Heading2"/>
        <w:rPr>
          <w:rtl/>
        </w:rPr>
      </w:pPr>
      <w:r>
        <w:rPr>
          <w:rtl/>
        </w:rPr>
        <w:br w:type="page"/>
      </w:r>
      <w:bookmarkStart w:id="100" w:name="_Toc313868466"/>
      <w:bookmarkStart w:id="101" w:name="_Toc393797535"/>
      <w:r>
        <w:rPr>
          <w:rtl/>
        </w:rPr>
        <w:lastRenderedPageBreak/>
        <w:t>50</w:t>
      </w:r>
      <w:bookmarkEnd w:id="100"/>
      <w:bookmarkEnd w:id="101"/>
    </w:p>
    <w:p w:rsidR="00CB1BA7" w:rsidRDefault="00CB1BA7" w:rsidP="00CB1BA7">
      <w:pPr>
        <w:rPr>
          <w:rtl/>
        </w:rPr>
      </w:pPr>
      <w:r>
        <w:rPr>
          <w:rtl/>
        </w:rPr>
        <w:t xml:space="preserve">عيون الأخبار ، حدّثنا محمّد بن أحمد بن الحسين بن يوسف البغدادي ، قال : حدّثنا علي بن محمّد بن عيينة ، قال : حدّثنا الحسين بن محمّد العلوي بالجحفة قال حدّثنا علي بن موسى الرضا </w:t>
      </w:r>
      <w:r w:rsidR="0047015D" w:rsidRPr="0047015D">
        <w:rPr>
          <w:rStyle w:val="libAlaemChar"/>
          <w:rFonts w:hint="cs"/>
          <w:rtl/>
        </w:rPr>
        <w:t>عليه‌السلام</w:t>
      </w:r>
      <w:r>
        <w:rPr>
          <w:rtl/>
        </w:rPr>
        <w:t xml:space="preserve"> عن أبيه عن آبائه عن علي بن أبي طالب </w:t>
      </w:r>
      <w:r w:rsidR="0047015D" w:rsidRPr="0047015D">
        <w:rPr>
          <w:rStyle w:val="libAlaemChar"/>
          <w:rFonts w:hint="cs"/>
          <w:rtl/>
        </w:rPr>
        <w:t>عليه‌السلام</w:t>
      </w:r>
      <w:r>
        <w:rPr>
          <w:rtl/>
        </w:rPr>
        <w:t xml:space="preserve"> قال : </w:t>
      </w:r>
    </w:p>
    <w:p w:rsidR="00CB1BA7" w:rsidRDefault="00CB1BA7" w:rsidP="00CB1BA7">
      <w:pPr>
        <w:rPr>
          <w:rtl/>
        </w:rPr>
      </w:pPr>
      <w:r>
        <w:rPr>
          <w:rtl/>
        </w:rPr>
        <w:t xml:space="preserve">خرجَ علينا رسولُ اللّه </w:t>
      </w:r>
      <w:r w:rsidR="001976EA" w:rsidRPr="001976EA">
        <w:rPr>
          <w:rStyle w:val="libAlaemChar"/>
          <w:rFonts w:hint="cs"/>
          <w:rtl/>
        </w:rPr>
        <w:t>صلى‌الله‌عليه‌وآله</w:t>
      </w:r>
      <w:r>
        <w:rPr>
          <w:rtl/>
        </w:rPr>
        <w:t xml:space="preserve"> وفي يدهِ خاتمٌ فَصّهُ جَزْعٌ </w:t>
      </w:r>
      <w:r w:rsidRPr="00980A2A">
        <w:rPr>
          <w:rStyle w:val="libFootnotenumChar"/>
          <w:rtl/>
        </w:rPr>
        <w:t>(1)</w:t>
      </w:r>
      <w:r>
        <w:rPr>
          <w:rtl/>
        </w:rPr>
        <w:t xml:space="preserve"> يَماني فصلّى بنا ، فلمّا قضى صلاتَه دَفَعه إليّ وقال : </w:t>
      </w:r>
    </w:p>
    <w:p w:rsidR="00CB1BA7" w:rsidRDefault="00CB1BA7" w:rsidP="001B166D">
      <w:pPr>
        <w:pStyle w:val="libBold2"/>
        <w:rPr>
          <w:rtl/>
        </w:rPr>
      </w:pPr>
      <w:r w:rsidRPr="00E42ECB">
        <w:rPr>
          <w:rtl/>
        </w:rPr>
        <w:t>يا علي ، تختّمْ بهِ في يمينِك وصَلّ فيه ، أَوَما علمتَ أنَّ الصلاةَ في الجَزْعِ سبعونَ صلاة ، وأنّه يُسبِّحُ ويَستغفِرُ (2) وأجرُه لصاحبِه (3).</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E42ECB">
        <w:rPr>
          <w:rtl/>
        </w:rPr>
        <w:t>(1)</w:t>
      </w:r>
      <w:r>
        <w:rPr>
          <w:rtl/>
        </w:rPr>
        <w:t xml:space="preserve"> الجزع بفتح الجيم وسكون الزاء ، خرزٌ يماني فيه بياض وسواد تشبّه به الأعين </w:t>
      </w:r>
      <w:r w:rsidRPr="00980A2A">
        <w:rPr>
          <w:rStyle w:val="libFootnotenumChar"/>
          <w:rtl/>
        </w:rPr>
        <w:t>(1)</w:t>
      </w:r>
      <w:r>
        <w:rPr>
          <w:rtl/>
        </w:rPr>
        <w:t xml:space="preserve">. </w:t>
      </w:r>
    </w:p>
    <w:p w:rsidR="00CB1BA7" w:rsidRDefault="00CB1BA7" w:rsidP="00CB1BA7">
      <w:pPr>
        <w:rPr>
          <w:rtl/>
        </w:rPr>
      </w:pPr>
      <w:r>
        <w:rPr>
          <w:rtl/>
        </w:rPr>
        <w:t xml:space="preserve">وفي الحديث العلوي أنّ التختم بالجزع اليماني يرد كيد مردة الشياطين </w:t>
      </w:r>
      <w:r w:rsidRPr="00980A2A">
        <w:rPr>
          <w:rStyle w:val="libFootnotenumChar"/>
          <w:rtl/>
        </w:rPr>
        <w:t>(2)</w:t>
      </w:r>
      <w:r>
        <w:rPr>
          <w:rtl/>
        </w:rPr>
        <w:t xml:space="preserve">. </w:t>
      </w:r>
    </w:p>
    <w:p w:rsidR="00CB1BA7" w:rsidRDefault="00CB1BA7" w:rsidP="00CB1BA7">
      <w:pPr>
        <w:rPr>
          <w:rtl/>
        </w:rPr>
      </w:pPr>
      <w:r w:rsidRPr="00E42ECB">
        <w:rPr>
          <w:rtl/>
        </w:rPr>
        <w:t>(2)</w:t>
      </w:r>
      <w:r>
        <w:rPr>
          <w:rtl/>
        </w:rPr>
        <w:t xml:space="preserve"> أي انّ نفس الجزع يسبّح ويستغفر فانّه ما من شيء وفي السماوات والأرض إلاّ ويسبّح بحمده لكن لا نفقه نحن تسبيحهم كما هو صريح القرآن الكريم. </w:t>
      </w:r>
    </w:p>
    <w:p w:rsidR="00CB1BA7" w:rsidRDefault="00CB1BA7" w:rsidP="00CB1BA7">
      <w:pPr>
        <w:rPr>
          <w:rtl/>
        </w:rPr>
      </w:pPr>
      <w:r w:rsidRPr="00E42ECB">
        <w:rPr>
          <w:rtl/>
        </w:rPr>
        <w:t>(3)</w:t>
      </w:r>
      <w:r>
        <w:rPr>
          <w:rtl/>
        </w:rPr>
        <w:t xml:space="preserve"> عيون أخبار الرضا </w:t>
      </w:r>
      <w:r w:rsidR="0047015D" w:rsidRPr="0047015D">
        <w:rPr>
          <w:rStyle w:val="libAlaemChar"/>
          <w:rFonts w:hint="cs"/>
          <w:rtl/>
        </w:rPr>
        <w:t>عليه‌السلام</w:t>
      </w:r>
      <w:r>
        <w:rPr>
          <w:rtl/>
        </w:rPr>
        <w:t xml:space="preserve"> ، ج 2 ، ص 132 ، ب 35 ، ح 18. وجاء في البحار ، ج 83 ، ص 188.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مجمع البحرين ، ص 373. </w:t>
      </w:r>
    </w:p>
    <w:p w:rsidR="00CB1BA7" w:rsidRDefault="00CB1BA7" w:rsidP="006C0264">
      <w:pPr>
        <w:pStyle w:val="libFootnote0"/>
        <w:rPr>
          <w:rtl/>
        </w:rPr>
      </w:pPr>
      <w:r>
        <w:rPr>
          <w:rtl/>
        </w:rPr>
        <w:t xml:space="preserve">2 ـ مكارم الأخلاق ، ج 1 ، ص 23. </w:t>
      </w:r>
    </w:p>
    <w:p w:rsidR="00CB1BA7" w:rsidRDefault="00CB1BA7" w:rsidP="00CB1BA7">
      <w:pPr>
        <w:pStyle w:val="Heading2"/>
        <w:rPr>
          <w:rtl/>
        </w:rPr>
      </w:pPr>
      <w:r>
        <w:rPr>
          <w:rtl/>
        </w:rPr>
        <w:br w:type="page"/>
      </w:r>
      <w:bookmarkStart w:id="102" w:name="_Toc313868467"/>
      <w:bookmarkStart w:id="103" w:name="_Toc393797536"/>
      <w:r>
        <w:rPr>
          <w:rtl/>
        </w:rPr>
        <w:lastRenderedPageBreak/>
        <w:t>51</w:t>
      </w:r>
      <w:bookmarkEnd w:id="102"/>
      <w:bookmarkEnd w:id="103"/>
    </w:p>
    <w:p w:rsidR="00CB1BA7" w:rsidRDefault="00CB1BA7" w:rsidP="00CB1BA7">
      <w:pPr>
        <w:rPr>
          <w:rtl/>
        </w:rPr>
      </w:pPr>
      <w:r>
        <w:rPr>
          <w:rtl/>
        </w:rPr>
        <w:t xml:space="preserve">عيون الأخبار ، بأسناده عن أبيه عن ابن الوليد عن سعد بن عبدالله ، وعبدالله ابن جعفر الحميري ، عن إبراهيم بن هاشم ، عن الحسن بن الجهم قال سمعت أبا الحسن علي بن موسى الرضا </w:t>
      </w:r>
      <w:r w:rsidR="0047015D" w:rsidRPr="0047015D">
        <w:rPr>
          <w:rStyle w:val="libAlaemChar"/>
          <w:rFonts w:hint="cs"/>
          <w:rtl/>
        </w:rPr>
        <w:t>عليه‌السلام</w:t>
      </w:r>
      <w:r>
        <w:rPr>
          <w:rtl/>
        </w:rPr>
        <w:t xml:space="preserve"> يقول : قال رسول الله </w:t>
      </w:r>
      <w:r w:rsidR="001976EA" w:rsidRPr="001976EA">
        <w:rPr>
          <w:rStyle w:val="libAlaemChar"/>
          <w:rFonts w:hint="cs"/>
          <w:rtl/>
        </w:rPr>
        <w:t>صلى‌الله‌عليه‌وآله</w:t>
      </w:r>
      <w:r>
        <w:rPr>
          <w:rtl/>
        </w:rPr>
        <w:t xml:space="preserve"> : </w:t>
      </w:r>
    </w:p>
    <w:p w:rsidR="00CB1BA7" w:rsidRDefault="00CB1BA7" w:rsidP="001B166D">
      <w:pPr>
        <w:pStyle w:val="libBold2"/>
        <w:rPr>
          <w:rtl/>
        </w:rPr>
      </w:pPr>
      <w:r w:rsidRPr="007E0BCC">
        <w:rPr>
          <w:rtl/>
        </w:rPr>
        <w:t>يا علي ، من كَرامةِ المؤمنِ على اللّهِ أنّهُ لم يجعلْ لأجَلِهِ وقتاً ، حتّى يَهِمَّ ببائقة (1) فإذا هَمَّ ببائقة قبضهُ إليه (2) (3).</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C73CDD">
        <w:rPr>
          <w:rtl/>
        </w:rPr>
        <w:t>(1)</w:t>
      </w:r>
      <w:r>
        <w:rPr>
          <w:rtl/>
        </w:rPr>
        <w:t xml:space="preserve"> البائقة هي الداهية والظلم والتعدّي عن الحدّ والهمّ بالبائقة هو قصد إتيانها والعزم عليها مع الإقدام والإقبال على فعلها. </w:t>
      </w:r>
    </w:p>
    <w:p w:rsidR="00CB1BA7" w:rsidRDefault="00CB1BA7" w:rsidP="00CB1BA7">
      <w:pPr>
        <w:rPr>
          <w:rtl/>
        </w:rPr>
      </w:pPr>
      <w:r w:rsidRPr="00C73CDD">
        <w:rPr>
          <w:rtl/>
        </w:rPr>
        <w:t>(2)</w:t>
      </w:r>
      <w:r>
        <w:rPr>
          <w:rtl/>
        </w:rPr>
        <w:t xml:space="preserve"> وهذا يستفاد منه كرامة الله تعالى على المؤمن بطول العمر في الإيمان وانّ العزم على البائقة يقصّر العمر في الإنسان. </w:t>
      </w:r>
    </w:p>
    <w:p w:rsidR="00CB1BA7" w:rsidRDefault="00CB1BA7" w:rsidP="00CB1BA7">
      <w:pPr>
        <w:rPr>
          <w:rtl/>
        </w:rPr>
      </w:pPr>
      <w:r w:rsidRPr="00C73CDD">
        <w:rPr>
          <w:rtl/>
        </w:rPr>
        <w:t>(3)</w:t>
      </w:r>
      <w:r>
        <w:rPr>
          <w:rtl/>
        </w:rPr>
        <w:t xml:space="preserve"> عيون أخبار الرضا </w:t>
      </w:r>
      <w:r w:rsidR="0047015D" w:rsidRPr="0047015D">
        <w:rPr>
          <w:rStyle w:val="libAlaemChar"/>
          <w:rFonts w:hint="cs"/>
          <w:rtl/>
        </w:rPr>
        <w:t>عليه‌السلام</w:t>
      </w:r>
      <w:r>
        <w:rPr>
          <w:rtl/>
        </w:rPr>
        <w:t xml:space="preserve"> ، ج 2 ، ص 36 ، ب 31 ، ح 90. </w:t>
      </w:r>
    </w:p>
    <w:p w:rsidR="00CB1BA7" w:rsidRDefault="00CB1BA7" w:rsidP="00CB1BA7">
      <w:pPr>
        <w:pStyle w:val="Heading2"/>
        <w:rPr>
          <w:rtl/>
        </w:rPr>
      </w:pPr>
      <w:r>
        <w:rPr>
          <w:rtl/>
        </w:rPr>
        <w:br w:type="page"/>
      </w:r>
      <w:bookmarkStart w:id="104" w:name="_Toc313868468"/>
      <w:bookmarkStart w:id="105" w:name="_Toc393797537"/>
      <w:r>
        <w:rPr>
          <w:rtl/>
        </w:rPr>
        <w:lastRenderedPageBreak/>
        <w:t>52</w:t>
      </w:r>
      <w:bookmarkEnd w:id="104"/>
      <w:bookmarkEnd w:id="105"/>
    </w:p>
    <w:p w:rsidR="00CB1BA7" w:rsidRDefault="00CB1BA7" w:rsidP="00CB1BA7">
      <w:pPr>
        <w:rPr>
          <w:rtl/>
        </w:rPr>
      </w:pPr>
      <w:r>
        <w:rPr>
          <w:rtl/>
        </w:rPr>
        <w:t xml:space="preserve">معاني الأخبار ، حدّثنا محمّد بن الحسن بن أحمد بن الوليد ، قال حدّثنا محمّد بن الحسن الصفّار ، عن إبراهيم بن هاشم ، وأحمد بن محمّد بن عيسى جميعاً ، عن علي ابن الحكم ، عن أبيه ، عن سعد بن طريف الإسكاف ، عن الأصبغ عن أمير المؤمنين </w:t>
      </w:r>
      <w:r w:rsidR="0047015D" w:rsidRPr="0047015D">
        <w:rPr>
          <w:rStyle w:val="libAlaemChar"/>
          <w:rFonts w:hint="cs"/>
          <w:rtl/>
        </w:rPr>
        <w:t>عليه‌السلام</w:t>
      </w:r>
      <w:r>
        <w:rPr>
          <w:rtl/>
        </w:rPr>
        <w:t xml:space="preserve"> أنّه قال : </w:t>
      </w:r>
    </w:p>
    <w:p w:rsidR="00CB1BA7" w:rsidRPr="00874E36" w:rsidRDefault="00CB1BA7" w:rsidP="001B166D">
      <w:pPr>
        <w:pStyle w:val="libBold2"/>
        <w:rPr>
          <w:rtl/>
        </w:rPr>
      </w:pPr>
      <w:r w:rsidRPr="00874E36">
        <w:rPr>
          <w:rtl/>
        </w:rPr>
        <w:t xml:space="preserve">مَن أحبّ أن يخرجَ مِن الدنيا وقد خَلُصَ من الذنوب كما يخلُصُ الذهبُ الذي لا كَدَرَ فيه ، وليس أحدٌ يطالبه بمَظلِمةَ (1) فليقرأ في دَبْر الصلاة الخَمس نسبةَ اللّهِ عزّوجلّ ، قُلْ هُوَ اللّهُ أَحَد (2) إثنى عَشر مرّة ، ثمّ يبسطُ يدَيه ويقول : </w:t>
      </w:r>
    </w:p>
    <w:p w:rsidR="00CB1BA7" w:rsidRDefault="00CB1BA7" w:rsidP="001B166D">
      <w:pPr>
        <w:pStyle w:val="libBold2"/>
        <w:rPr>
          <w:rtl/>
        </w:rPr>
      </w:pPr>
      <w:r w:rsidRPr="00874E36">
        <w:rPr>
          <w:rtl/>
        </w:rPr>
        <w:t>« اللّهمّ إنّي أسألكَ باسمكَ المكنَونِ المخزونِ الطاهرِ الطُهرِ المباركِ ، وأسألكَ باسمِك العظيمِ ، وسلطانِك القديم ، يا واهبَ العطايا ، يا مُطلقَ الأُسارى ، يا فَكّاكَ الرقابِ من النّار صَلِّ على محمّد وآلِ محمّد ، وفُكَّ رَقَبتي من النارِ ، وأخرِجني من الدنيا آمناً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874E36">
        <w:rPr>
          <w:rtl/>
        </w:rPr>
        <w:t>(1)</w:t>
      </w:r>
      <w:r>
        <w:rPr>
          <w:rtl/>
        </w:rPr>
        <w:t xml:space="preserve"> المظلمة بفتح الميم وكسر اللام هو ما اُخذ بغير حقّ ، ومثلها الظُلامة والظليمة. </w:t>
      </w:r>
    </w:p>
    <w:p w:rsidR="00CB1BA7" w:rsidRDefault="00CB1BA7" w:rsidP="00CB1BA7">
      <w:pPr>
        <w:rPr>
          <w:rtl/>
        </w:rPr>
      </w:pPr>
      <w:r w:rsidRPr="00874E36">
        <w:rPr>
          <w:rtl/>
        </w:rPr>
        <w:t>(2)</w:t>
      </w:r>
      <w:r>
        <w:rPr>
          <w:rtl/>
        </w:rPr>
        <w:t xml:space="preserve"> تسمّى هذه السورة المباركة نسبة الله تعالى ، لأنّها بيّنت انّه جلّ شأنه لم يلد ولم يولد. </w:t>
      </w:r>
    </w:p>
    <w:p w:rsidR="00CB1BA7" w:rsidRPr="00885E69" w:rsidRDefault="00CB1BA7" w:rsidP="001B166D">
      <w:pPr>
        <w:pStyle w:val="libBold2"/>
        <w:rPr>
          <w:rtl/>
        </w:rPr>
      </w:pPr>
      <w:r>
        <w:rPr>
          <w:rtl/>
        </w:rPr>
        <w:br w:type="page"/>
      </w:r>
      <w:r w:rsidRPr="00885E69">
        <w:rPr>
          <w:rtl/>
        </w:rPr>
        <w:lastRenderedPageBreak/>
        <w:t xml:space="preserve">وأدخِلني الجنّةَ سالماً ، واجعَلْ دعائي أوّله فلاحاً ، وأوسطه نجاحاً ، وآخره صلاحاً ، إنّكَ أنتَ علاّمُ الغيوب ». </w:t>
      </w:r>
    </w:p>
    <w:p w:rsidR="00CB1BA7" w:rsidRPr="001B166D" w:rsidRDefault="00CB1BA7" w:rsidP="001B166D">
      <w:pPr>
        <w:pStyle w:val="libBold2"/>
        <w:rPr>
          <w:rStyle w:val="libBold2Char"/>
          <w:rtl/>
        </w:rPr>
      </w:pPr>
      <w:r w:rsidRPr="00885E69">
        <w:rPr>
          <w:rtl/>
        </w:rPr>
        <w:t xml:space="preserve">ثمّ قال </w:t>
      </w:r>
      <w:r w:rsidR="0047015D" w:rsidRPr="0047015D">
        <w:rPr>
          <w:rStyle w:val="libAlaemChar"/>
          <w:rFonts w:hint="cs"/>
          <w:rtl/>
        </w:rPr>
        <w:t>عليه‌السلام</w:t>
      </w:r>
      <w:r w:rsidRPr="001B166D">
        <w:rPr>
          <w:rStyle w:val="libBold2Char"/>
          <w:rtl/>
        </w:rPr>
        <w:t xml:space="preserve"> ، هذا من المَخبّيات (3) ممّا علّمني رسولُ اللّه </w:t>
      </w:r>
      <w:r w:rsidR="001976EA" w:rsidRPr="001976EA">
        <w:rPr>
          <w:rStyle w:val="libAlaemChar"/>
          <w:rFonts w:hint="cs"/>
          <w:rtl/>
        </w:rPr>
        <w:t>صلى‌الله‌عليه‌وآله</w:t>
      </w:r>
      <w:r w:rsidRPr="001B166D">
        <w:rPr>
          <w:rStyle w:val="libBold2Char"/>
          <w:rtl/>
        </w:rPr>
        <w:t xml:space="preserve"> ، وأمَرني أن اُعلّمَه الحسنَ والحسين (4).</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885E69">
        <w:rPr>
          <w:rtl/>
        </w:rPr>
        <w:t>(3)</w:t>
      </w:r>
      <w:r>
        <w:rPr>
          <w:rtl/>
        </w:rPr>
        <w:t xml:space="preserve"> من الخبأ بمعنى السرّ والستر أي انّ هذا الدعاء من الأدعية المستورة التي لم تظهر لكلّ أحد لشأنها الرفيع الماثل المستدعى للمحلّ القابل وقد علّمه رسول الله </w:t>
      </w:r>
      <w:r w:rsidR="001976EA" w:rsidRPr="001976EA">
        <w:rPr>
          <w:rStyle w:val="libAlaemChar"/>
          <w:rFonts w:hint="cs"/>
          <w:rtl/>
        </w:rPr>
        <w:t>صلى‌الله‌عليه‌وآله</w:t>
      </w:r>
      <w:r>
        <w:rPr>
          <w:rtl/>
        </w:rPr>
        <w:t xml:space="preserve"> أمير المؤمنين </w:t>
      </w:r>
      <w:r w:rsidR="0047015D" w:rsidRPr="0047015D">
        <w:rPr>
          <w:rStyle w:val="libAlaemChar"/>
          <w:rFonts w:hint="cs"/>
          <w:rtl/>
        </w:rPr>
        <w:t>عليه‌السلام</w:t>
      </w:r>
      <w:r>
        <w:rPr>
          <w:rtl/>
        </w:rPr>
        <w:t xml:space="preserve"> وعهد إليه بتعليمه الإمامين الهمامين الحسن والحسين </w:t>
      </w:r>
      <w:r w:rsidR="001976EA" w:rsidRPr="001976EA">
        <w:rPr>
          <w:rStyle w:val="libAlaemChar"/>
          <w:rFonts w:hint="cs"/>
          <w:rtl/>
        </w:rPr>
        <w:t>عليهما‌السلام</w:t>
      </w:r>
      <w:r>
        <w:rPr>
          <w:rtl/>
        </w:rPr>
        <w:t xml:space="preserve">. </w:t>
      </w:r>
    </w:p>
    <w:p w:rsidR="00CB1BA7" w:rsidRDefault="00CB1BA7" w:rsidP="00CB1BA7">
      <w:pPr>
        <w:rPr>
          <w:rtl/>
        </w:rPr>
      </w:pPr>
      <w:r w:rsidRPr="00885E69">
        <w:rPr>
          <w:rtl/>
        </w:rPr>
        <w:t>(4)</w:t>
      </w:r>
      <w:r>
        <w:rPr>
          <w:rtl/>
        </w:rPr>
        <w:t xml:space="preserve"> معاني الأخبار للشيخ الثقة الأقدم الصدوق </w:t>
      </w:r>
      <w:r w:rsidR="00027E81" w:rsidRPr="00027E81">
        <w:rPr>
          <w:rStyle w:val="libAlaemChar"/>
          <w:rFonts w:hint="cs"/>
          <w:rtl/>
        </w:rPr>
        <w:t>قدس‌سره</w:t>
      </w:r>
      <w:r>
        <w:rPr>
          <w:rtl/>
        </w:rPr>
        <w:t xml:space="preserve"> ، ص 139 ، باب معنى المخبّيات ، ح 1. </w:t>
      </w:r>
    </w:p>
    <w:p w:rsidR="00CB1BA7" w:rsidRDefault="00CB1BA7" w:rsidP="00CB1BA7">
      <w:pPr>
        <w:pStyle w:val="Heading2"/>
        <w:rPr>
          <w:rtl/>
        </w:rPr>
      </w:pPr>
      <w:r>
        <w:rPr>
          <w:rtl/>
        </w:rPr>
        <w:br w:type="page"/>
      </w:r>
      <w:bookmarkStart w:id="106" w:name="_Toc313868469"/>
      <w:bookmarkStart w:id="107" w:name="_Toc393797538"/>
      <w:r>
        <w:rPr>
          <w:rtl/>
        </w:rPr>
        <w:lastRenderedPageBreak/>
        <w:t>53</w:t>
      </w:r>
      <w:bookmarkEnd w:id="106"/>
      <w:bookmarkEnd w:id="107"/>
    </w:p>
    <w:p w:rsidR="00CB1BA7" w:rsidRDefault="00CB1BA7" w:rsidP="00CB1BA7">
      <w:pPr>
        <w:rPr>
          <w:rtl/>
        </w:rPr>
      </w:pPr>
      <w:r>
        <w:rPr>
          <w:rtl/>
        </w:rPr>
        <w:t xml:space="preserve">معاني الأخبار ، أبي </w:t>
      </w:r>
      <w:r w:rsidR="004D3129" w:rsidRPr="004D3129">
        <w:rPr>
          <w:rStyle w:val="libAlaemChar"/>
          <w:rFonts w:hint="cs"/>
          <w:rtl/>
        </w:rPr>
        <w:t>رحمه‌الله</w:t>
      </w:r>
      <w:r>
        <w:rPr>
          <w:rtl/>
        </w:rPr>
        <w:t xml:space="preserve"> قال : حدّثنا سعد بن عبدالله ، عن أحمد بن محمّد بن عيسى ، قال حدّثنا محمّد بن يونس ، قال حدّثنا حمّاد بن عيسى ، قال حدّثنا جعفر ابن محمّد عن أبيه </w:t>
      </w:r>
      <w:r w:rsidR="001976EA" w:rsidRPr="001976EA">
        <w:rPr>
          <w:rStyle w:val="libAlaemChar"/>
          <w:rFonts w:hint="cs"/>
          <w:rtl/>
        </w:rPr>
        <w:t>عليهما‌السلام</w:t>
      </w:r>
      <w:r>
        <w:rPr>
          <w:rtl/>
        </w:rPr>
        <w:t xml:space="preserve"> قال : قال جابر بن عبدالله ، سمعت رسول الله </w:t>
      </w:r>
      <w:r w:rsidR="001976EA" w:rsidRPr="001976EA">
        <w:rPr>
          <w:rStyle w:val="libAlaemChar"/>
          <w:rFonts w:hint="cs"/>
          <w:rtl/>
        </w:rPr>
        <w:t>صلى‌الله‌عليه‌وآله</w:t>
      </w:r>
      <w:r>
        <w:rPr>
          <w:rtl/>
        </w:rPr>
        <w:t xml:space="preserve"> يقول لعلي ابن أبي طالب </w:t>
      </w:r>
      <w:r w:rsidR="0047015D" w:rsidRPr="0047015D">
        <w:rPr>
          <w:rStyle w:val="libAlaemChar"/>
          <w:rFonts w:hint="cs"/>
          <w:rtl/>
        </w:rPr>
        <w:t>عليه‌السلام</w:t>
      </w:r>
      <w:r>
        <w:rPr>
          <w:rtl/>
        </w:rPr>
        <w:t xml:space="preserve"> قبل موته بثلاث : </w:t>
      </w:r>
    </w:p>
    <w:p w:rsidR="00CB1BA7" w:rsidRPr="008A06A8" w:rsidRDefault="00CB1BA7" w:rsidP="001B166D">
      <w:pPr>
        <w:pStyle w:val="libBold2"/>
        <w:rPr>
          <w:rtl/>
        </w:rPr>
      </w:pPr>
      <w:r w:rsidRPr="008A06A8">
        <w:rPr>
          <w:rtl/>
        </w:rPr>
        <w:t xml:space="preserve">سلامُ اللّهِ عليكَ يا أبا الرَّيحانتَين (1) ، اُوصيكَ بريحانتيَّ مِن الدّنيا ، فعن قليل يَنهدُّ (2) ركناكَ ، واللّهُ خليفتي عليك. </w:t>
      </w:r>
    </w:p>
    <w:p w:rsidR="00CB1BA7" w:rsidRPr="001B166D" w:rsidRDefault="00CB1BA7" w:rsidP="001B166D">
      <w:pPr>
        <w:pStyle w:val="libBold2"/>
        <w:rPr>
          <w:rStyle w:val="libBold2Char"/>
          <w:rtl/>
        </w:rPr>
      </w:pPr>
      <w:r w:rsidRPr="008A06A8">
        <w:rPr>
          <w:rtl/>
        </w:rPr>
        <w:t xml:space="preserve">فلمّا قُبضَ رسولُ اللّهِ </w:t>
      </w:r>
      <w:r w:rsidR="001976EA" w:rsidRPr="001976EA">
        <w:rPr>
          <w:rStyle w:val="libAlaemChar"/>
          <w:rFonts w:hint="cs"/>
          <w:rtl/>
        </w:rPr>
        <w:t>صلى‌الله‌عليه‌وآله</w:t>
      </w:r>
      <w:r w:rsidRPr="001B166D">
        <w:rPr>
          <w:rStyle w:val="libBold2Char"/>
          <w:rtl/>
        </w:rPr>
        <w:t xml:space="preserve"> قال عليٌ </w:t>
      </w:r>
      <w:r w:rsidR="0047015D" w:rsidRPr="0047015D">
        <w:rPr>
          <w:rStyle w:val="libAlaemChar"/>
          <w:rFonts w:hint="cs"/>
          <w:rtl/>
        </w:rPr>
        <w:t>عليه‌السلام</w:t>
      </w:r>
      <w:r w:rsidRPr="001B166D">
        <w:rPr>
          <w:rStyle w:val="libBold2Char"/>
          <w:rtl/>
        </w:rPr>
        <w:t xml:space="preserve"> ، هذا أحدُ ركنَيَّ الذي قالَ لي رسولُ اللّه.</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3B76D3">
        <w:rPr>
          <w:rtl/>
        </w:rPr>
        <w:t>(1)</w:t>
      </w:r>
      <w:r>
        <w:rPr>
          <w:rtl/>
        </w:rPr>
        <w:t xml:space="preserve"> الرّيحان هو النبات طيّب الرائحة ، والريحانة طاقة الريحان ، والريحانتان هما الإمامان السيّدان الحسن والحسين </w:t>
      </w:r>
      <w:r w:rsidR="001976EA" w:rsidRPr="001976EA">
        <w:rPr>
          <w:rStyle w:val="libAlaemChar"/>
          <w:rFonts w:hint="cs"/>
          <w:rtl/>
        </w:rPr>
        <w:t>عليهما‌السلام</w:t>
      </w:r>
      <w:r>
        <w:rPr>
          <w:rtl/>
        </w:rPr>
        <w:t xml:space="preserve"> ريحانتا رسول الله </w:t>
      </w:r>
      <w:r w:rsidR="001976EA" w:rsidRPr="001976EA">
        <w:rPr>
          <w:rStyle w:val="libAlaemChar"/>
          <w:rFonts w:hint="cs"/>
          <w:rtl/>
        </w:rPr>
        <w:t>صلى‌الله‌عليه‌وآله</w:t>
      </w:r>
      <w:r>
        <w:rPr>
          <w:rtl/>
        </w:rPr>
        <w:t xml:space="preserve"> كما ورد في أحاديث العامّة أيضاً مضافاً إلى الخاصّة. </w:t>
      </w:r>
    </w:p>
    <w:p w:rsidR="00CB1BA7" w:rsidRDefault="00CB1BA7" w:rsidP="00CB1BA7">
      <w:pPr>
        <w:rPr>
          <w:rtl/>
        </w:rPr>
      </w:pPr>
      <w:r>
        <w:rPr>
          <w:rtl/>
        </w:rPr>
        <w:t xml:space="preserve">فقد رواه البخاري في صحيحه </w:t>
      </w:r>
      <w:r w:rsidRPr="00980A2A">
        <w:rPr>
          <w:rStyle w:val="libFootnotenumChar"/>
          <w:rtl/>
        </w:rPr>
        <w:t>(1)</w:t>
      </w:r>
      <w:r>
        <w:rPr>
          <w:rtl/>
        </w:rPr>
        <w:t xml:space="preserve"> ، فالحسنان </w:t>
      </w:r>
      <w:r w:rsidR="001976EA" w:rsidRPr="001976EA">
        <w:rPr>
          <w:rStyle w:val="libAlaemChar"/>
          <w:rFonts w:hint="cs"/>
          <w:rtl/>
        </w:rPr>
        <w:t>عليهما‌السلام</w:t>
      </w:r>
      <w:r>
        <w:rPr>
          <w:rtl/>
        </w:rPr>
        <w:t xml:space="preserve"> ريحانتا رسول الله </w:t>
      </w:r>
      <w:r w:rsidR="001976EA" w:rsidRPr="001976EA">
        <w:rPr>
          <w:rStyle w:val="libAlaemChar"/>
          <w:rFonts w:hint="cs"/>
          <w:rtl/>
        </w:rPr>
        <w:t>صلى‌الله‌عليه‌وآله</w:t>
      </w:r>
      <w:r>
        <w:rPr>
          <w:rtl/>
        </w:rPr>
        <w:t xml:space="preserve"> أي يشمّهما ويقبّلهما وتستريح نفسه إليهما كالرياحين. </w:t>
      </w:r>
    </w:p>
    <w:p w:rsidR="00CB1BA7" w:rsidRDefault="00CB1BA7" w:rsidP="00CB1BA7">
      <w:pPr>
        <w:rPr>
          <w:rtl/>
        </w:rPr>
      </w:pPr>
      <w:r w:rsidRPr="003B76D3">
        <w:rPr>
          <w:rtl/>
        </w:rPr>
        <w:t>(2)</w:t>
      </w:r>
      <w:r>
        <w:rPr>
          <w:rtl/>
        </w:rPr>
        <w:t xml:space="preserve"> وفي نسخة ينهدم ، وهو من معاني ينهدّ ، ويقال : هدّت المصيبة ركنه يعني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صحيح البخاري ، ج 5 ، ص 27 ، طبعة المنيرية بمصر. </w:t>
      </w:r>
    </w:p>
    <w:p w:rsidR="00CB1BA7" w:rsidRPr="001B166D" w:rsidRDefault="00CB1BA7" w:rsidP="00C40E6A">
      <w:pPr>
        <w:pStyle w:val="libNormal"/>
        <w:rPr>
          <w:rStyle w:val="libBold2Char"/>
          <w:rtl/>
        </w:rPr>
      </w:pPr>
      <w:r>
        <w:rPr>
          <w:rtl/>
        </w:rPr>
        <w:br w:type="page"/>
      </w:r>
      <w:r w:rsidRPr="001B166D">
        <w:rPr>
          <w:rStyle w:val="libBold2Char"/>
          <w:rtl/>
        </w:rPr>
        <w:lastRenderedPageBreak/>
        <w:t xml:space="preserve">فلمّا ماتت فاطمةُ سلاُم اللّه عليها قال عليٌ </w:t>
      </w:r>
      <w:r w:rsidR="0047015D" w:rsidRPr="0047015D">
        <w:rPr>
          <w:rStyle w:val="libAlaemChar"/>
          <w:rFonts w:hint="cs"/>
          <w:rtl/>
        </w:rPr>
        <w:t>عليه‌السلام</w:t>
      </w:r>
      <w:r w:rsidRPr="001B166D">
        <w:rPr>
          <w:rStyle w:val="libBold2Char"/>
          <w:rtl/>
        </w:rPr>
        <w:t xml:space="preserve"> ، هذا الركنُ الثاني الذي قالَ رسول اللّه </w:t>
      </w:r>
      <w:r w:rsidR="001976EA" w:rsidRPr="001976EA">
        <w:rPr>
          <w:rStyle w:val="libAlaemChar"/>
          <w:rFonts w:hint="cs"/>
          <w:rtl/>
        </w:rPr>
        <w:t>صلى‌الله‌عليه‌وآله</w:t>
      </w:r>
      <w:r w:rsidRPr="001B166D">
        <w:rPr>
          <w:rStyle w:val="libBold2Char"/>
          <w:rtl/>
        </w:rPr>
        <w:t xml:space="preserve"> (3).</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أوهنته. </w:t>
      </w:r>
    </w:p>
    <w:p w:rsidR="00CB1BA7" w:rsidRDefault="00CB1BA7" w:rsidP="00CB1BA7">
      <w:pPr>
        <w:rPr>
          <w:rtl/>
        </w:rPr>
      </w:pPr>
      <w:r w:rsidRPr="00BA5FE8">
        <w:rPr>
          <w:rtl/>
        </w:rPr>
        <w:t>(3)</w:t>
      </w:r>
      <w:r>
        <w:rPr>
          <w:rtl/>
        </w:rPr>
        <w:t xml:space="preserve"> معاني الأخبار ، ص 403 ، باب نوادر المعاني ، ح 69. وجاء في بحار الأنوار ، ج 43 ، ص 173 ، ب 7 ، ح 14. </w:t>
      </w:r>
    </w:p>
    <w:p w:rsidR="00CB1BA7" w:rsidRDefault="00CB1BA7" w:rsidP="00CB1BA7">
      <w:pPr>
        <w:pStyle w:val="Heading2"/>
        <w:rPr>
          <w:rtl/>
        </w:rPr>
      </w:pPr>
      <w:r>
        <w:rPr>
          <w:rtl/>
        </w:rPr>
        <w:br w:type="page"/>
      </w:r>
      <w:bookmarkStart w:id="108" w:name="_Toc313868470"/>
      <w:bookmarkStart w:id="109" w:name="_Toc393797539"/>
      <w:r>
        <w:rPr>
          <w:rtl/>
        </w:rPr>
        <w:lastRenderedPageBreak/>
        <w:t>54</w:t>
      </w:r>
      <w:bookmarkEnd w:id="108"/>
      <w:bookmarkEnd w:id="109"/>
    </w:p>
    <w:p w:rsidR="00CB1BA7" w:rsidRDefault="00CB1BA7" w:rsidP="00CB1BA7">
      <w:pPr>
        <w:rPr>
          <w:rtl/>
        </w:rPr>
      </w:pPr>
      <w:r>
        <w:rPr>
          <w:rtl/>
        </w:rPr>
        <w:t xml:space="preserve">معاني الأخبار ، حدّثنا أحمد بن عيسى المكتّب ، قال حدّثنا أحمد بن محمّد الورّاق ، قال حدّثني بشر بن سعيد بن قيلويه المعدل بالمرافقة ، قال حدّثنا عبدالجبّار بن كثير التميمي اليماني ، قال سمعت محمّد بن حرب الهلالي أمير المدينة [ عن الإمام الصادق </w:t>
      </w:r>
      <w:r w:rsidR="0047015D" w:rsidRPr="0047015D">
        <w:rPr>
          <w:rStyle w:val="libAlaemChar"/>
          <w:rFonts w:hint="cs"/>
          <w:rtl/>
        </w:rPr>
        <w:t>عليه‌السلام</w:t>
      </w:r>
      <w:r>
        <w:rPr>
          <w:rtl/>
        </w:rPr>
        <w:t xml:space="preserve"> أنّه قال : ] قال النبي </w:t>
      </w:r>
      <w:r w:rsidR="001976EA" w:rsidRPr="001976EA">
        <w:rPr>
          <w:rStyle w:val="libAlaemChar"/>
          <w:rFonts w:hint="cs"/>
          <w:rtl/>
        </w:rPr>
        <w:t>صلى‌الله‌عليه‌وآله</w:t>
      </w:r>
      <w:r>
        <w:rPr>
          <w:rtl/>
        </w:rPr>
        <w:t xml:space="preserve"> لعلي </w:t>
      </w:r>
      <w:r w:rsidR="0047015D" w:rsidRPr="0047015D">
        <w:rPr>
          <w:rStyle w:val="libAlaemChar"/>
          <w:rFonts w:hint="cs"/>
          <w:rtl/>
        </w:rPr>
        <w:t>عليه‌السلام</w:t>
      </w:r>
      <w:r>
        <w:rPr>
          <w:rtl/>
        </w:rPr>
        <w:t xml:space="preserve"> : </w:t>
      </w:r>
    </w:p>
    <w:p w:rsidR="00CB1BA7" w:rsidRPr="001B166D" w:rsidRDefault="00CB1BA7" w:rsidP="00CB1BA7">
      <w:pPr>
        <w:rPr>
          <w:rStyle w:val="libBold2Char"/>
          <w:rtl/>
        </w:rPr>
      </w:pPr>
      <w:r w:rsidRPr="001B166D">
        <w:rPr>
          <w:rStyle w:val="libBold2Char"/>
          <w:rtl/>
        </w:rPr>
        <w:t xml:space="preserve">يا علي ، إنَّ اللّهَ تباركَ وتعالى حَمَّلني ذنوبَ شيعتِك ثمَّ غفرها لي (1) ، وذلك قولُه عزّوجلّ في القرآنِ الحكيم </w:t>
      </w:r>
      <w:r w:rsidRPr="001B166D">
        <w:rPr>
          <w:rStyle w:val="libBold2Char"/>
          <w:rFonts w:hint="cs"/>
          <w:rtl/>
        </w:rPr>
        <w:t>:</w:t>
      </w:r>
      <w:r w:rsidRPr="001B166D">
        <w:rPr>
          <w:rStyle w:val="libBold2Char"/>
          <w:rtl/>
        </w:rPr>
        <w:t xml:space="preserve"> </w:t>
      </w:r>
      <w:r w:rsidRPr="00D45120">
        <w:rPr>
          <w:rStyle w:val="libAlaemChar"/>
          <w:rtl/>
        </w:rPr>
        <w:t>(</w:t>
      </w:r>
      <w:r w:rsidRPr="00D45120">
        <w:rPr>
          <w:rStyle w:val="libAieChar"/>
          <w:rtl/>
        </w:rPr>
        <w:t xml:space="preserve"> ليَغفِر لَكَ اللّهُ ما تَقدّمَ من ذنبِكَ وما تَأخَّر </w:t>
      </w:r>
      <w:r w:rsidRPr="00D45120">
        <w:rPr>
          <w:rStyle w:val="libAlaemChar"/>
          <w:rtl/>
        </w:rPr>
        <w:t>)</w:t>
      </w:r>
      <w:r w:rsidRPr="001B166D">
        <w:rPr>
          <w:rStyle w:val="libBold2Char"/>
          <w:rtl/>
        </w:rPr>
        <w:t xml:space="preserve"> (2) (3).</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490550">
        <w:rPr>
          <w:rtl/>
        </w:rPr>
        <w:t>(1)</w:t>
      </w:r>
      <w:r>
        <w:rPr>
          <w:rtl/>
        </w:rPr>
        <w:t xml:space="preserve"> وهذا تفضّل على الشيعة ، وكرامة لعلي </w:t>
      </w:r>
      <w:r w:rsidR="0047015D" w:rsidRPr="0047015D">
        <w:rPr>
          <w:rStyle w:val="libAlaemChar"/>
          <w:rFonts w:hint="cs"/>
          <w:rtl/>
        </w:rPr>
        <w:t>عليه‌السلام</w:t>
      </w:r>
      <w:r>
        <w:rPr>
          <w:rtl/>
        </w:rPr>
        <w:t xml:space="preserve"> ، ورأفة من النبي </w:t>
      </w:r>
      <w:r w:rsidR="001976EA" w:rsidRPr="001976EA">
        <w:rPr>
          <w:rStyle w:val="libAlaemChar"/>
          <w:rFonts w:hint="cs"/>
          <w:rtl/>
        </w:rPr>
        <w:t>صلى‌الله‌عليه‌وآله</w:t>
      </w:r>
      <w:r>
        <w:rPr>
          <w:rtl/>
        </w:rPr>
        <w:t xml:space="preserve"> ، وهي من النعم الإلهية والسماحة الربّانية التي لا يمكن أداء شكرها وتلاحظ أحاديث تفسيره بذلك في الكنز </w:t>
      </w:r>
      <w:r w:rsidRPr="00980A2A">
        <w:rPr>
          <w:rStyle w:val="libFootnotenumChar"/>
          <w:rtl/>
        </w:rPr>
        <w:t>(1)</w:t>
      </w:r>
      <w:r>
        <w:rPr>
          <w:rtl/>
        </w:rPr>
        <w:t xml:space="preserve">. </w:t>
      </w:r>
    </w:p>
    <w:p w:rsidR="00CB1BA7" w:rsidRDefault="00CB1BA7" w:rsidP="00CB1BA7">
      <w:pPr>
        <w:rPr>
          <w:rtl/>
        </w:rPr>
      </w:pPr>
      <w:r w:rsidRPr="00EC4286">
        <w:rPr>
          <w:rtl/>
        </w:rPr>
        <w:t>(2)</w:t>
      </w:r>
      <w:r>
        <w:rPr>
          <w:rtl/>
        </w:rPr>
        <w:t xml:space="preserve"> سورة الفتح ، الآية 2. </w:t>
      </w:r>
    </w:p>
    <w:p w:rsidR="00CB1BA7" w:rsidRDefault="00CB1BA7" w:rsidP="00CB1BA7">
      <w:pPr>
        <w:rPr>
          <w:rtl/>
        </w:rPr>
      </w:pPr>
      <w:r w:rsidRPr="00EC4286">
        <w:rPr>
          <w:rtl/>
        </w:rPr>
        <w:t>(3)</w:t>
      </w:r>
      <w:r>
        <w:rPr>
          <w:rtl/>
        </w:rPr>
        <w:t xml:space="preserve"> معاني الأخبار ، ص 352 ، باب معنى حمل النبي </w:t>
      </w:r>
      <w:r w:rsidR="001976EA" w:rsidRPr="001976EA">
        <w:rPr>
          <w:rStyle w:val="libAlaemChar"/>
          <w:rFonts w:hint="cs"/>
          <w:rtl/>
        </w:rPr>
        <w:t>صلى‌الله‌عليه‌وآله</w:t>
      </w:r>
      <w:r>
        <w:rPr>
          <w:rtl/>
        </w:rPr>
        <w:t xml:space="preserve"> لعلي </w:t>
      </w:r>
      <w:r w:rsidR="0047015D" w:rsidRPr="0047015D">
        <w:rPr>
          <w:rStyle w:val="libAlaemChar"/>
          <w:rFonts w:hint="cs"/>
          <w:rtl/>
        </w:rPr>
        <w:t>عليه‌السلام</w:t>
      </w:r>
      <w:r>
        <w:rPr>
          <w:rtl/>
        </w:rPr>
        <w:t xml:space="preserve"> ، ضمن الحديث رقم 1.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كنز الدقائق ، ج 12 ، ص 267. </w:t>
      </w:r>
    </w:p>
    <w:p w:rsidR="00CB1BA7" w:rsidRDefault="00CB1BA7" w:rsidP="00CB1BA7">
      <w:pPr>
        <w:pStyle w:val="Heading2"/>
        <w:rPr>
          <w:rtl/>
        </w:rPr>
      </w:pPr>
      <w:r>
        <w:rPr>
          <w:rtl/>
        </w:rPr>
        <w:br w:type="page"/>
      </w:r>
      <w:bookmarkStart w:id="110" w:name="_Toc313868471"/>
      <w:bookmarkStart w:id="111" w:name="_Toc393797540"/>
      <w:r>
        <w:rPr>
          <w:rtl/>
        </w:rPr>
        <w:lastRenderedPageBreak/>
        <w:t>55</w:t>
      </w:r>
      <w:bookmarkEnd w:id="110"/>
      <w:bookmarkEnd w:id="111"/>
    </w:p>
    <w:p w:rsidR="00CB1BA7" w:rsidRDefault="00CB1BA7" w:rsidP="00CB1BA7">
      <w:pPr>
        <w:rPr>
          <w:rtl/>
        </w:rPr>
      </w:pPr>
      <w:r>
        <w:rPr>
          <w:rtl/>
        </w:rPr>
        <w:t xml:space="preserve">معاني الأخبار ، حدّثنا علي بن أحمد بن موسى </w:t>
      </w:r>
      <w:r w:rsidR="004D3129" w:rsidRPr="004D3129">
        <w:rPr>
          <w:rStyle w:val="libAlaemChar"/>
          <w:rFonts w:hint="cs"/>
          <w:rtl/>
        </w:rPr>
        <w:t>رضي‌الله‌عنه</w:t>
      </w:r>
      <w:r>
        <w:rPr>
          <w:rtl/>
        </w:rPr>
        <w:t xml:space="preserve"> قال : حدّثنا أحمد بن يحيى ابن زكريا القطّان ، قال حدّثنا محمّد بن العبّاس بن بسام ، قال حدّثني محمّد بن أبي السري ، قال حدّثنا أحمد بن عبدالله بن يونس ، عن سعد بن طريف الكناني ، عن الأصبغ بن نباتة ، عن علي بن أبي طالب </w:t>
      </w:r>
      <w:r w:rsidR="0047015D" w:rsidRPr="0047015D">
        <w:rPr>
          <w:rStyle w:val="libAlaemChar"/>
          <w:rFonts w:hint="cs"/>
          <w:rtl/>
        </w:rPr>
        <w:t>عليه‌السلام</w:t>
      </w:r>
      <w:r>
        <w:rPr>
          <w:rtl/>
        </w:rPr>
        <w:t xml:space="preserve"> ، قال : قال لي رسولُ اللّهِ </w:t>
      </w:r>
      <w:r w:rsidR="001976EA" w:rsidRPr="001976EA">
        <w:rPr>
          <w:rStyle w:val="libAlaemChar"/>
          <w:rFonts w:hint="cs"/>
          <w:rtl/>
        </w:rPr>
        <w:t>صلى‌الله‌عليه‌وآله</w:t>
      </w:r>
      <w:r>
        <w:rPr>
          <w:rtl/>
        </w:rPr>
        <w:t xml:space="preserve"> : </w:t>
      </w:r>
    </w:p>
    <w:p w:rsidR="00CB1BA7" w:rsidRPr="009A32C0" w:rsidRDefault="00CB1BA7" w:rsidP="001B166D">
      <w:pPr>
        <w:pStyle w:val="libBold2"/>
        <w:rPr>
          <w:rtl/>
        </w:rPr>
      </w:pPr>
      <w:r w:rsidRPr="009A32C0">
        <w:rPr>
          <w:rtl/>
        </w:rPr>
        <w:t>يا علي ، أتدري ما معنى ليلةِ القَدر</w:t>
      </w:r>
      <w:r>
        <w:rPr>
          <w:rtl/>
        </w:rPr>
        <w:t>؟</w:t>
      </w:r>
      <w:r w:rsidRPr="009A32C0">
        <w:rPr>
          <w:rtl/>
        </w:rPr>
        <w:t xml:space="preserve"> </w:t>
      </w:r>
    </w:p>
    <w:p w:rsidR="00CB1BA7" w:rsidRPr="009A32C0" w:rsidRDefault="00CB1BA7" w:rsidP="001B166D">
      <w:pPr>
        <w:pStyle w:val="libBold2"/>
        <w:rPr>
          <w:rtl/>
        </w:rPr>
      </w:pPr>
      <w:r w:rsidRPr="009A32C0">
        <w:rPr>
          <w:rtl/>
        </w:rPr>
        <w:t xml:space="preserve">فقلت ، لا يا رسولَ اللّه. </w:t>
      </w:r>
    </w:p>
    <w:p w:rsidR="00CB1BA7" w:rsidRPr="001B166D" w:rsidRDefault="00CB1BA7" w:rsidP="001B166D">
      <w:pPr>
        <w:pStyle w:val="libBold2"/>
        <w:rPr>
          <w:rStyle w:val="libBold2Char"/>
          <w:rtl/>
        </w:rPr>
      </w:pPr>
      <w:r w:rsidRPr="009A32C0">
        <w:rPr>
          <w:rtl/>
        </w:rPr>
        <w:t xml:space="preserve">فقال </w:t>
      </w:r>
      <w:r w:rsidR="001976EA" w:rsidRPr="001976EA">
        <w:rPr>
          <w:rStyle w:val="libAlaemChar"/>
          <w:rFonts w:hint="cs"/>
          <w:rtl/>
        </w:rPr>
        <w:t>صلى‌الله‌عليه‌وآله</w:t>
      </w:r>
      <w:r w:rsidRPr="001B166D">
        <w:rPr>
          <w:rStyle w:val="libBold2Char"/>
          <w:rtl/>
        </w:rPr>
        <w:t xml:space="preserve"> ، إنّ اللّهَ تباركَ وتعالى قَدّر فيها ما هو كائنٌ إلى يومِ القيامةِ ، فكانَ فيما قدّرَ عزّوجلّ ولايتَك وولايةَ الأئمّةَ من وُلدِكَ إلى يومِ القيامة (1) (2).</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9A32C0">
        <w:rPr>
          <w:rtl/>
        </w:rPr>
        <w:t>(1)</w:t>
      </w:r>
      <w:r>
        <w:rPr>
          <w:rtl/>
        </w:rPr>
        <w:t xml:space="preserve"> ويؤيّده أحاديث اُصول الكافي </w:t>
      </w:r>
      <w:r w:rsidRPr="00980A2A">
        <w:rPr>
          <w:rStyle w:val="libFootnotenumChar"/>
          <w:rtl/>
        </w:rPr>
        <w:t>(1)</w:t>
      </w:r>
      <w:r>
        <w:rPr>
          <w:rtl/>
        </w:rPr>
        <w:t xml:space="preserve"> باب شأن إنّا أنزلناه في ليلة القدر وتفسيرها المشتمل على أحاديث تسعة ، ومنها الحديث الثالث من الباب عن الإمام الباقر </w:t>
      </w:r>
      <w:r w:rsidR="0047015D" w:rsidRPr="0047015D">
        <w:rPr>
          <w:rStyle w:val="libAlaemChar"/>
          <w:rFonts w:hint="cs"/>
          <w:rtl/>
        </w:rPr>
        <w:t>عليه‌السلام</w:t>
      </w:r>
      <w:r>
        <w:rPr>
          <w:rtl/>
        </w:rPr>
        <w:t xml:space="preserve"> قال : </w:t>
      </w:r>
    </w:p>
    <w:p w:rsidR="00CB1BA7" w:rsidRDefault="00CB1BA7" w:rsidP="00CB1BA7">
      <w:pPr>
        <w:rPr>
          <w:rtl/>
        </w:rPr>
      </w:pPr>
      <w:r>
        <w:rPr>
          <w:rtl/>
        </w:rPr>
        <w:t xml:space="preserve">قال الله عزّوجلّ في ليلة القدر </w:t>
      </w:r>
      <w:r>
        <w:rPr>
          <w:rFonts w:hint="cs"/>
          <w:rtl/>
        </w:rPr>
        <w:t>:</w:t>
      </w:r>
      <w:r>
        <w:rPr>
          <w:rtl/>
        </w:rPr>
        <w:t xml:space="preserve"> </w:t>
      </w:r>
      <w:r w:rsidRPr="00D45120">
        <w:rPr>
          <w:rStyle w:val="libAlaemChar"/>
          <w:rtl/>
        </w:rPr>
        <w:t>(</w:t>
      </w:r>
      <w:r w:rsidRPr="00D45120">
        <w:rPr>
          <w:rStyle w:val="libAieChar"/>
          <w:rtl/>
        </w:rPr>
        <w:t xml:space="preserve"> فيها يُفْرَقُ كُلُّ أمْر حَكيم </w:t>
      </w:r>
      <w:r w:rsidRPr="00D45120">
        <w:rPr>
          <w:rStyle w:val="libAlaemChar"/>
          <w:rtl/>
        </w:rPr>
        <w:t>)</w:t>
      </w:r>
      <w:r>
        <w:rPr>
          <w:rtl/>
        </w:rPr>
        <w:t xml:space="preserve"> ... إنّه لتنزل في</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اُصول الكافي ، ج 1 ، ص 242 ، الأحاديث.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ليلة القدر إلى وليّ الأمر تفسير الاُمور سنةً سنة ، يؤمر فيها في أمر نفسه بكذا وكذا ، وفي أمر الناس بكذا وكذا ... وممّا قُدّر في هذه الليلة نعمة ولايتهم </w:t>
      </w:r>
      <w:r w:rsidR="00655C89" w:rsidRPr="00655C89">
        <w:rPr>
          <w:rStyle w:val="libAlaemChar"/>
          <w:rFonts w:hint="cs"/>
          <w:rtl/>
        </w:rPr>
        <w:t>عليهم‌السلام</w:t>
      </w:r>
      <w:r>
        <w:rPr>
          <w:rtl/>
        </w:rPr>
        <w:t xml:space="preserve"> التي اُخذ عليها العهد. </w:t>
      </w:r>
    </w:p>
    <w:p w:rsidR="00CB1BA7" w:rsidRDefault="00CB1BA7" w:rsidP="00CB1BA7">
      <w:pPr>
        <w:rPr>
          <w:rtl/>
        </w:rPr>
      </w:pPr>
      <w:r w:rsidRPr="00386355">
        <w:rPr>
          <w:rtl/>
        </w:rPr>
        <w:t>(2)</w:t>
      </w:r>
      <w:r>
        <w:rPr>
          <w:rtl/>
        </w:rPr>
        <w:t xml:space="preserve"> معاني الأخبار ، ص 315 ، باب معنى ليلة القدر ، ح 1. </w:t>
      </w:r>
    </w:p>
    <w:p w:rsidR="00CB1BA7" w:rsidRDefault="00CB1BA7" w:rsidP="00CB1BA7">
      <w:pPr>
        <w:pStyle w:val="Heading2"/>
        <w:rPr>
          <w:rtl/>
        </w:rPr>
      </w:pPr>
      <w:r>
        <w:rPr>
          <w:rtl/>
        </w:rPr>
        <w:br w:type="page"/>
      </w:r>
      <w:bookmarkStart w:id="112" w:name="_Toc313868472"/>
      <w:bookmarkStart w:id="113" w:name="_Toc393797541"/>
      <w:r>
        <w:rPr>
          <w:rtl/>
        </w:rPr>
        <w:lastRenderedPageBreak/>
        <w:t>56</w:t>
      </w:r>
      <w:bookmarkEnd w:id="112"/>
      <w:bookmarkEnd w:id="113"/>
    </w:p>
    <w:p w:rsidR="00CB1BA7" w:rsidRDefault="00CB1BA7" w:rsidP="00CB1BA7">
      <w:pPr>
        <w:rPr>
          <w:rtl/>
        </w:rPr>
      </w:pPr>
      <w:r>
        <w:rPr>
          <w:rtl/>
        </w:rPr>
        <w:t xml:space="preserve">معاني الأخبار ، حدّثنا أبو عبدالله الحسين بن أحمد بن محمّد بن أحمد الأشناني الدارمي ( الفقيه العدل ببلخ ، قال : أخبرني جدّي ، قال : حدّثنا محمّد بن عمّار ، قال : حدّثنا موسى بن إسماعيل ، قال : حدّثنا حمّاد بن سلمة ، عن محمّد بن إسحاق ، عن محمّد بن إبراهيم التميمي ، عن سلمة ، عن أبي الطفيل ، عن علي بن أبي طالب </w:t>
      </w:r>
      <w:r w:rsidR="0047015D" w:rsidRPr="0047015D">
        <w:rPr>
          <w:rStyle w:val="libAlaemChar"/>
          <w:rFonts w:hint="cs"/>
          <w:rtl/>
        </w:rPr>
        <w:t>عليه‌السلام</w:t>
      </w:r>
      <w:r>
        <w:rPr>
          <w:rtl/>
        </w:rPr>
        <w:t xml:space="preserve"> أنّ رسُولَ الله </w:t>
      </w:r>
      <w:r w:rsidR="001976EA" w:rsidRPr="001976EA">
        <w:rPr>
          <w:rStyle w:val="libAlaemChar"/>
          <w:rFonts w:hint="cs"/>
          <w:rtl/>
        </w:rPr>
        <w:t>صلى‌الله‌عليه‌وآله</w:t>
      </w:r>
      <w:r>
        <w:rPr>
          <w:rtl/>
        </w:rPr>
        <w:t xml:space="preserve"> قال : </w:t>
      </w:r>
    </w:p>
    <w:p w:rsidR="00CB1BA7" w:rsidRDefault="00CB1BA7" w:rsidP="001B166D">
      <w:pPr>
        <w:pStyle w:val="libBold2"/>
        <w:rPr>
          <w:rtl/>
        </w:rPr>
      </w:pPr>
      <w:r w:rsidRPr="00386355">
        <w:rPr>
          <w:rtl/>
        </w:rPr>
        <w:t>يا علي ، إنَّ لَكَ كنْزاً في الجَنّة (1)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386355">
        <w:rPr>
          <w:rtl/>
        </w:rPr>
        <w:t>(1)</w:t>
      </w:r>
      <w:r>
        <w:rPr>
          <w:rtl/>
        </w:rPr>
        <w:t xml:space="preserve"> أفاد الشيخ الصدوق في معنى الحديث بعد ذكره أنّ الكنز هو مفتاح نعيم الجنّة ، وسمعت بعض المشايخ يذكر أنّ هذا الكنز هو ولده المحسن </w:t>
      </w:r>
      <w:r w:rsidR="0047015D" w:rsidRPr="0047015D">
        <w:rPr>
          <w:rStyle w:val="libAlaemChar"/>
          <w:rFonts w:hint="cs"/>
          <w:rtl/>
        </w:rPr>
        <w:t>عليه‌السلام</w:t>
      </w:r>
      <w:r>
        <w:rPr>
          <w:rtl/>
        </w:rPr>
        <w:t xml:space="preserve"> وهو السقط الذي ألقته فاطمة </w:t>
      </w:r>
      <w:r w:rsidR="001976EA" w:rsidRPr="001976EA">
        <w:rPr>
          <w:rStyle w:val="libAlaemChar"/>
          <w:rFonts w:hint="cs"/>
          <w:rtl/>
        </w:rPr>
        <w:t>عليها‌السلام</w:t>
      </w:r>
      <w:r>
        <w:rPr>
          <w:rtl/>
        </w:rPr>
        <w:t xml:space="preserve"> لمّا ضغطت بين البابين من قبل الظالمين. </w:t>
      </w:r>
    </w:p>
    <w:p w:rsidR="00CB1BA7" w:rsidRDefault="00CB1BA7" w:rsidP="00CB1BA7">
      <w:pPr>
        <w:rPr>
          <w:rtl/>
        </w:rPr>
      </w:pPr>
      <w:r>
        <w:rPr>
          <w:rtl/>
        </w:rPr>
        <w:t xml:space="preserve">واعلم إنّ إسقاط سيّدنا المحسن </w:t>
      </w:r>
      <w:r w:rsidR="0047015D" w:rsidRPr="0047015D">
        <w:rPr>
          <w:rStyle w:val="libAlaemChar"/>
          <w:rFonts w:hint="cs"/>
          <w:rtl/>
        </w:rPr>
        <w:t>عليه‌السلام</w:t>
      </w:r>
      <w:r>
        <w:rPr>
          <w:rtl/>
        </w:rPr>
        <w:t xml:space="preserve"> أمر ثابت بأحاديث الفريقين المعتبرة فقد ورد من الخاصّة في أصل سليم بن قيس الهلالي </w:t>
      </w:r>
      <w:r w:rsidRPr="00980A2A">
        <w:rPr>
          <w:rStyle w:val="libFootnotenumChar"/>
          <w:rtl/>
        </w:rPr>
        <w:t>(1)</w:t>
      </w:r>
      <w:r>
        <w:rPr>
          <w:rtl/>
        </w:rPr>
        <w:t xml:space="preserve"> ، بل قال شيخ الطائفة الطوسي </w:t>
      </w:r>
      <w:r w:rsidRPr="00980A2A">
        <w:rPr>
          <w:rStyle w:val="libFootnotenumChar"/>
          <w:rtl/>
        </w:rPr>
        <w:t>(2)</w:t>
      </w:r>
      <w:r>
        <w:rPr>
          <w:rtl/>
        </w:rPr>
        <w:t xml:space="preserve"> ، « ورواية الشيعة مستفيضة به لا يختلفون في ذلك ». </w:t>
      </w:r>
    </w:p>
    <w:p w:rsidR="00CB1BA7" w:rsidRDefault="00CB1BA7" w:rsidP="00CB1BA7">
      <w:pPr>
        <w:rPr>
          <w:rtl/>
        </w:rPr>
      </w:pPr>
      <w:r>
        <w:rPr>
          <w:rtl/>
        </w:rPr>
        <w:t xml:space="preserve">وورد من العامّة في إثبات الوصيّة للمسعودي </w:t>
      </w:r>
      <w:r w:rsidRPr="00980A2A">
        <w:rPr>
          <w:rStyle w:val="libFootnotenumChar"/>
          <w:rtl/>
        </w:rPr>
        <w:t>(3)</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كتاب سليم بن قيس الهلالي ، ج 2 ، ص 588. </w:t>
      </w:r>
    </w:p>
    <w:p w:rsidR="00CB1BA7" w:rsidRDefault="00CB1BA7" w:rsidP="006C0264">
      <w:pPr>
        <w:pStyle w:val="libFootnote0"/>
        <w:rPr>
          <w:rtl/>
        </w:rPr>
      </w:pPr>
      <w:r>
        <w:rPr>
          <w:rtl/>
        </w:rPr>
        <w:t xml:space="preserve">2 ـ التلخيص ، ج 3 ، ص 156. </w:t>
      </w:r>
    </w:p>
    <w:p w:rsidR="00CB1BA7" w:rsidRDefault="00CB1BA7" w:rsidP="006C0264">
      <w:pPr>
        <w:pStyle w:val="libFootnote0"/>
        <w:rPr>
          <w:rtl/>
        </w:rPr>
      </w:pPr>
      <w:r>
        <w:rPr>
          <w:rtl/>
        </w:rPr>
        <w:t xml:space="preserve">3 ـ إثبات الوصيّة ، ص 123. </w:t>
      </w:r>
    </w:p>
    <w:p w:rsidR="00CB1BA7" w:rsidRDefault="00CB1BA7" w:rsidP="001B166D">
      <w:pPr>
        <w:pStyle w:val="libBold2"/>
        <w:rPr>
          <w:rtl/>
        </w:rPr>
      </w:pPr>
      <w:r>
        <w:rPr>
          <w:rtl/>
        </w:rPr>
        <w:br w:type="page"/>
      </w:r>
      <w:r w:rsidRPr="00056AF6">
        <w:rPr>
          <w:rtl/>
        </w:rPr>
        <w:lastRenderedPageBreak/>
        <w:t>وأنتَ ذُو قرنَيها (2) ولا تُتبعَ النَّظرةَ بالنّظرةِ في الصَّلاةِ ، فانَّ لكَ الاُولى وليست لكَ الآخرة [ الأخيرة ] (3).</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والملل والنحل </w:t>
      </w:r>
      <w:r w:rsidRPr="00980A2A">
        <w:rPr>
          <w:rStyle w:val="libFootnotenumChar"/>
          <w:rtl/>
        </w:rPr>
        <w:t>(1)</w:t>
      </w:r>
      <w:r>
        <w:rPr>
          <w:rtl/>
        </w:rPr>
        <w:t xml:space="preserve"> ، والوافي بالوفيات </w:t>
      </w:r>
      <w:r w:rsidRPr="00980A2A">
        <w:rPr>
          <w:rStyle w:val="libFootnotenumChar"/>
          <w:rtl/>
        </w:rPr>
        <w:t>(2)</w:t>
      </w:r>
      <w:r>
        <w:rPr>
          <w:rtl/>
        </w:rPr>
        <w:t xml:space="preserve"> ، ولسان الميزان </w:t>
      </w:r>
      <w:r w:rsidRPr="00980A2A">
        <w:rPr>
          <w:rStyle w:val="libFootnotenumChar"/>
          <w:rtl/>
        </w:rPr>
        <w:t>(3)</w:t>
      </w:r>
      <w:r>
        <w:rPr>
          <w:rtl/>
        </w:rPr>
        <w:t xml:space="preserve"> ، فهو أوّلُ شهيد من العترة الطاهرة بعد رسول الله </w:t>
      </w:r>
      <w:r w:rsidR="001976EA" w:rsidRPr="001976EA">
        <w:rPr>
          <w:rStyle w:val="libAlaemChar"/>
          <w:rFonts w:hint="cs"/>
          <w:rtl/>
        </w:rPr>
        <w:t>صلى‌الله‌عليه‌وآله</w:t>
      </w:r>
      <w:r>
        <w:rPr>
          <w:rtl/>
        </w:rPr>
        <w:t xml:space="preserve">. </w:t>
      </w:r>
    </w:p>
    <w:p w:rsidR="00CB1BA7" w:rsidRDefault="00CB1BA7" w:rsidP="00CB1BA7">
      <w:pPr>
        <w:rPr>
          <w:rtl/>
        </w:rPr>
      </w:pPr>
      <w:r>
        <w:rPr>
          <w:rtl/>
        </w:rPr>
        <w:t xml:space="preserve">فيكون أوّل من يُحكم له وينتقم من قاتليه يوم القيامة كما تلاحظه من حديث الإمام الصادق </w:t>
      </w:r>
      <w:r w:rsidR="0047015D" w:rsidRPr="0047015D">
        <w:rPr>
          <w:rStyle w:val="libAlaemChar"/>
          <w:rFonts w:hint="cs"/>
          <w:rtl/>
        </w:rPr>
        <w:t>عليه‌السلام</w:t>
      </w:r>
      <w:r>
        <w:rPr>
          <w:rtl/>
        </w:rPr>
        <w:t xml:space="preserve"> </w:t>
      </w:r>
      <w:r w:rsidRPr="00980A2A">
        <w:rPr>
          <w:rStyle w:val="libFootnotenumChar"/>
          <w:rtl/>
        </w:rPr>
        <w:t>(4)</w:t>
      </w:r>
      <w:r>
        <w:rPr>
          <w:rtl/>
        </w:rPr>
        <w:t xml:space="preserve">. </w:t>
      </w:r>
    </w:p>
    <w:p w:rsidR="00CB1BA7" w:rsidRDefault="00CB1BA7" w:rsidP="00CB1BA7">
      <w:pPr>
        <w:rPr>
          <w:rtl/>
        </w:rPr>
      </w:pPr>
      <w:r w:rsidRPr="00056AF6">
        <w:rPr>
          <w:rtl/>
        </w:rPr>
        <w:t>(2)</w:t>
      </w:r>
      <w:r>
        <w:rPr>
          <w:rtl/>
        </w:rPr>
        <w:t xml:space="preserve"> أي قرني الجنّة اللّذين يُزيّن بهما الجنّة وهما الحسن والحسين </w:t>
      </w:r>
      <w:r w:rsidR="001976EA" w:rsidRPr="001976EA">
        <w:rPr>
          <w:rStyle w:val="libAlaemChar"/>
          <w:rFonts w:hint="cs"/>
          <w:rtl/>
        </w:rPr>
        <w:t>عليهما‌السلام</w:t>
      </w:r>
      <w:r>
        <w:rPr>
          <w:rtl/>
        </w:rPr>
        <w:t xml:space="preserve"> ، أو صاحب قرني الدنيا أي أنت الحجّة على شرق الأرض وغربها ، أو أنت ذو قرنين هذه الاُمّة تضرب على رأسك ضربتين يوم الخندق وليلة التاسع عشر من شهر رمضان ، أو ذو قرنين الجنّة كذي القرنين الذي مُلّك مشارق الأرض ومغاربها ، وجميع هذه المعاني محتملة في هذه الفقرة من الحديث والله العالم. </w:t>
      </w:r>
    </w:p>
    <w:p w:rsidR="00CB1BA7" w:rsidRDefault="00CB1BA7" w:rsidP="00CB1BA7">
      <w:pPr>
        <w:rPr>
          <w:rtl/>
        </w:rPr>
      </w:pPr>
      <w:r w:rsidRPr="00056AF6">
        <w:rPr>
          <w:rtl/>
        </w:rPr>
        <w:t>(3)</w:t>
      </w:r>
      <w:r>
        <w:rPr>
          <w:rtl/>
        </w:rPr>
        <w:t xml:space="preserve"> معاني الأخبار ، ص 205 ، باب معنى قول النبي </w:t>
      </w:r>
      <w:r w:rsidR="001976EA" w:rsidRPr="001976EA">
        <w:rPr>
          <w:rStyle w:val="libAlaemChar"/>
          <w:rFonts w:hint="cs"/>
          <w:rtl/>
        </w:rPr>
        <w:t>صلى‌الله‌عليه‌وآله</w:t>
      </w:r>
      <w:r>
        <w:rPr>
          <w:rtl/>
        </w:rPr>
        <w:t xml:space="preserve"> ، ح 1.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الملل والنحل ، ص 83. </w:t>
      </w:r>
    </w:p>
    <w:p w:rsidR="00CB1BA7" w:rsidRDefault="00CB1BA7" w:rsidP="006C0264">
      <w:pPr>
        <w:pStyle w:val="libFootnote0"/>
        <w:rPr>
          <w:rtl/>
        </w:rPr>
      </w:pPr>
      <w:r>
        <w:rPr>
          <w:rtl/>
        </w:rPr>
        <w:t xml:space="preserve">2 ـ الوافي بالوفيات ، ج 5 ، ص 347. </w:t>
      </w:r>
    </w:p>
    <w:p w:rsidR="00CB1BA7" w:rsidRDefault="00CB1BA7" w:rsidP="006C0264">
      <w:pPr>
        <w:pStyle w:val="libFootnote0"/>
        <w:rPr>
          <w:rtl/>
        </w:rPr>
      </w:pPr>
      <w:r>
        <w:rPr>
          <w:rtl/>
        </w:rPr>
        <w:t xml:space="preserve">3 ـ لسان الميزان ، ج 1 ، ص 261. </w:t>
      </w:r>
    </w:p>
    <w:p w:rsidR="00CB1BA7" w:rsidRDefault="00CB1BA7" w:rsidP="006C0264">
      <w:pPr>
        <w:pStyle w:val="libFootnote0"/>
        <w:rPr>
          <w:rtl/>
        </w:rPr>
      </w:pPr>
      <w:r>
        <w:rPr>
          <w:rtl/>
        </w:rPr>
        <w:t xml:space="preserve">4 ـ بحار الأنوار ، ج 28 ، ص 64 ، ب 2 ، ح 24. </w:t>
      </w:r>
    </w:p>
    <w:p w:rsidR="00CB1BA7" w:rsidRDefault="00CB1BA7" w:rsidP="00CB1BA7">
      <w:pPr>
        <w:pStyle w:val="Heading2"/>
        <w:rPr>
          <w:rtl/>
        </w:rPr>
      </w:pPr>
      <w:r>
        <w:rPr>
          <w:rtl/>
        </w:rPr>
        <w:br w:type="page"/>
      </w:r>
      <w:bookmarkStart w:id="114" w:name="_Toc313868473"/>
      <w:bookmarkStart w:id="115" w:name="_Toc393797542"/>
      <w:r>
        <w:rPr>
          <w:rtl/>
        </w:rPr>
        <w:lastRenderedPageBreak/>
        <w:t>57</w:t>
      </w:r>
      <w:bookmarkEnd w:id="114"/>
      <w:bookmarkEnd w:id="115"/>
    </w:p>
    <w:p w:rsidR="00CB1BA7" w:rsidRDefault="00CB1BA7" w:rsidP="00CB1BA7">
      <w:pPr>
        <w:rPr>
          <w:rtl/>
        </w:rPr>
      </w:pPr>
      <w:r>
        <w:rPr>
          <w:rtl/>
        </w:rPr>
        <w:t xml:space="preserve">معاني الأخبار ، حدّثنا الحسين بن إبراهيم بن تاتانه ، قال حدّثنا علي بن إبراهيم ، عن أبيه إبراهيم بن هاشم ، عن محمّد بن أبي عمير ، عن زياد النهدي ، عن عبدالله بن صالح ، عن زيد بن علي ، عن أبيه علي بن الحسين ، عن أبيه الحسين بن علي ، عن أبيه أمير المؤمنين علي بن أبي طالب </w:t>
      </w:r>
      <w:r w:rsidR="00655C89" w:rsidRPr="00655C89">
        <w:rPr>
          <w:rStyle w:val="libAlaemChar"/>
          <w:rFonts w:hint="cs"/>
          <w:rtl/>
        </w:rPr>
        <w:t>عليهم‌السلام</w:t>
      </w:r>
      <w:r>
        <w:rPr>
          <w:rtl/>
        </w:rPr>
        <w:t xml:space="preserve"> قال : قال رسول الله </w:t>
      </w:r>
      <w:r w:rsidR="001976EA" w:rsidRPr="001976EA">
        <w:rPr>
          <w:rStyle w:val="libAlaemChar"/>
          <w:rFonts w:hint="cs"/>
          <w:rtl/>
        </w:rPr>
        <w:t>صلى‌الله‌عليه‌وآله</w:t>
      </w:r>
      <w:r>
        <w:rPr>
          <w:rtl/>
        </w:rPr>
        <w:t xml:space="preserve"> : </w:t>
      </w:r>
    </w:p>
    <w:p w:rsidR="00CB1BA7" w:rsidRDefault="00CB1BA7" w:rsidP="001B166D">
      <w:pPr>
        <w:pStyle w:val="libBold2"/>
        <w:rPr>
          <w:rtl/>
        </w:rPr>
      </w:pPr>
      <w:r w:rsidRPr="00025DC3">
        <w:rPr>
          <w:rtl/>
        </w:rPr>
        <w:t>يا علي ، من أحبَّني وأحبَّكَ وأحبَّ الأئمّةَ من وُلدِكَ فليَحمدِ اللّهَ على طِيبِ مولِدِهِ ، فإنَّه لا يحبُّنا إلاّ مَنْ طابَتْ ولادتُه ، ولا يبغضُنا إلاّ مَن خَبُثَتْ ولادتُه (1) (2).</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025DC3">
        <w:rPr>
          <w:rtl/>
        </w:rPr>
        <w:t>(1)</w:t>
      </w:r>
      <w:r>
        <w:rPr>
          <w:rtl/>
        </w:rPr>
        <w:t xml:space="preserve"> وقد روى هذا في كتب العامّة أيضاً كما في حديث القندوزي عن سعيد بن جبير عن ابن عبّاس عن رسول الله </w:t>
      </w:r>
      <w:r w:rsidR="001976EA" w:rsidRPr="001976EA">
        <w:rPr>
          <w:rStyle w:val="libAlaemChar"/>
          <w:rFonts w:hint="cs"/>
          <w:rtl/>
        </w:rPr>
        <w:t>صلى‌الله‌عليه‌وآله</w:t>
      </w:r>
      <w:r>
        <w:rPr>
          <w:rtl/>
        </w:rPr>
        <w:t xml:space="preserve"> في الينابيع </w:t>
      </w:r>
      <w:r w:rsidRPr="00980A2A">
        <w:rPr>
          <w:rStyle w:val="libFootnotenumChar"/>
          <w:rtl/>
        </w:rPr>
        <w:t>(1)</w:t>
      </w:r>
      <w:r>
        <w:rPr>
          <w:rtl/>
        </w:rPr>
        <w:t xml:space="preserve"> ، بل تظافر نقله منهم كابن الأثير في النهاية ، والصديقي في المجمع ، والعبدي في الغريبين ، والعلوي في مودّة القربى وغيرهم </w:t>
      </w:r>
      <w:r w:rsidRPr="00980A2A">
        <w:rPr>
          <w:rStyle w:val="libFootnotenumChar"/>
          <w:rtl/>
        </w:rPr>
        <w:t>(2)</w:t>
      </w:r>
      <w:r>
        <w:rPr>
          <w:rtl/>
        </w:rPr>
        <w:t xml:space="preserve">. </w:t>
      </w:r>
    </w:p>
    <w:p w:rsidR="00CB1BA7" w:rsidRDefault="00CB1BA7" w:rsidP="00CB1BA7">
      <w:pPr>
        <w:rPr>
          <w:rtl/>
        </w:rPr>
      </w:pPr>
      <w:r>
        <w:rPr>
          <w:rtl/>
        </w:rPr>
        <w:t xml:space="preserve">كما تواتر الحديث به من طرق الخاصّة فيما تلاحظه في ثلاثين حديثاً في البحار </w:t>
      </w:r>
      <w:r w:rsidRPr="00980A2A">
        <w:rPr>
          <w:rStyle w:val="libFootnotenumChar"/>
          <w:rtl/>
        </w:rPr>
        <w:t>(3)</w:t>
      </w:r>
      <w:r>
        <w:rPr>
          <w:rtl/>
        </w:rPr>
        <w:t xml:space="preserve">. </w:t>
      </w:r>
    </w:p>
    <w:p w:rsidR="00CB1BA7" w:rsidRDefault="00CB1BA7" w:rsidP="00CB1BA7">
      <w:pPr>
        <w:rPr>
          <w:rtl/>
        </w:rPr>
      </w:pPr>
      <w:r w:rsidRPr="00025DC3">
        <w:rPr>
          <w:rtl/>
        </w:rPr>
        <w:t>(2)</w:t>
      </w:r>
      <w:r>
        <w:rPr>
          <w:rtl/>
        </w:rPr>
        <w:t xml:space="preserve"> معاني الأخبار ، ص 161 ، باب معنى أوّل النعم ، ح 3. وعلل الشرائع ، ص 141 ، ب 120 ، ح 3.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ينابيع المودّة ، ص 133. </w:t>
      </w:r>
    </w:p>
    <w:p w:rsidR="00CB1BA7" w:rsidRDefault="00CB1BA7" w:rsidP="006C0264">
      <w:pPr>
        <w:pStyle w:val="libFootnote0"/>
        <w:rPr>
          <w:rtl/>
        </w:rPr>
      </w:pPr>
      <w:r>
        <w:rPr>
          <w:rtl/>
        </w:rPr>
        <w:t xml:space="preserve">2 ـ إحقاق الحقّ ، ج 9 ، ص 415 ، في الهامش. وج 18 ، ص 532. </w:t>
      </w:r>
    </w:p>
    <w:p w:rsidR="00CB1BA7" w:rsidRDefault="00CB1BA7" w:rsidP="006C0264">
      <w:pPr>
        <w:pStyle w:val="libFootnote0"/>
        <w:rPr>
          <w:rtl/>
        </w:rPr>
      </w:pPr>
      <w:r>
        <w:rPr>
          <w:rtl/>
        </w:rPr>
        <w:t xml:space="preserve">3 ـ بحار الأنوار ، ج 27 ، ص 145 ، ب 5 ، الأحاديث. </w:t>
      </w:r>
    </w:p>
    <w:p w:rsidR="00CB1BA7" w:rsidRDefault="00CB1BA7" w:rsidP="00CB1BA7">
      <w:pPr>
        <w:pStyle w:val="Heading2"/>
        <w:rPr>
          <w:rtl/>
        </w:rPr>
      </w:pPr>
      <w:r>
        <w:rPr>
          <w:rtl/>
        </w:rPr>
        <w:br w:type="page"/>
      </w:r>
      <w:bookmarkStart w:id="116" w:name="_Toc313868474"/>
      <w:bookmarkStart w:id="117" w:name="_Toc393797543"/>
      <w:r>
        <w:rPr>
          <w:rtl/>
        </w:rPr>
        <w:lastRenderedPageBreak/>
        <w:t>58</w:t>
      </w:r>
      <w:bookmarkEnd w:id="116"/>
      <w:bookmarkEnd w:id="117"/>
    </w:p>
    <w:p w:rsidR="00CB1BA7" w:rsidRDefault="00CB1BA7" w:rsidP="00CB1BA7">
      <w:pPr>
        <w:rPr>
          <w:rtl/>
        </w:rPr>
      </w:pPr>
      <w:r>
        <w:rPr>
          <w:rtl/>
        </w:rPr>
        <w:t xml:space="preserve">الأمالي للشيخ المفيد قال : أخبرني أبو الحسن علي بن بلال المهلّبي ، قال : حدّثنا أبو العبّاس أحمد بن الحسين البغدادي. قال حدّثنا الحسين بن عمر المقري ، عن علي ابن الأزهر ، عن علي بن صالح المكّي ، عن محمّد بن عمر بن علي ، عن أبيه ، عن جدّه </w:t>
      </w:r>
      <w:r w:rsidR="0047015D" w:rsidRPr="0047015D">
        <w:rPr>
          <w:rStyle w:val="libAlaemChar"/>
          <w:rFonts w:hint="cs"/>
          <w:rtl/>
        </w:rPr>
        <w:t>عليه‌السلام</w:t>
      </w:r>
      <w:r>
        <w:rPr>
          <w:rtl/>
        </w:rPr>
        <w:t xml:space="preserve"> قال : </w:t>
      </w:r>
    </w:p>
    <w:p w:rsidR="00CB1BA7" w:rsidRPr="00F56F8E" w:rsidRDefault="00CB1BA7" w:rsidP="001B166D">
      <w:pPr>
        <w:pStyle w:val="libBold2"/>
        <w:rPr>
          <w:rtl/>
        </w:rPr>
      </w:pPr>
      <w:r w:rsidRPr="001B166D">
        <w:rPr>
          <w:rtl/>
        </w:rPr>
        <w:t xml:space="preserve">لمّا نزلَت على النبي </w:t>
      </w:r>
      <w:r w:rsidR="001976EA" w:rsidRPr="001976EA">
        <w:rPr>
          <w:rStyle w:val="libAlaemChar"/>
          <w:rFonts w:hint="cs"/>
          <w:rtl/>
        </w:rPr>
        <w:t>صلى‌الله‌عليه‌وآله</w:t>
      </w:r>
      <w:r w:rsidRPr="001B166D">
        <w:rPr>
          <w:rtl/>
        </w:rPr>
        <w:t xml:space="preserve"> </w:t>
      </w:r>
      <w:r w:rsidRPr="001B166D">
        <w:rPr>
          <w:rFonts w:hint="cs"/>
          <w:rtl/>
        </w:rPr>
        <w:t>:</w:t>
      </w:r>
      <w:r w:rsidRPr="001B166D">
        <w:rPr>
          <w:rtl/>
        </w:rPr>
        <w:t xml:space="preserve"> </w:t>
      </w:r>
      <w:r w:rsidRPr="00D45120">
        <w:rPr>
          <w:rStyle w:val="libAlaemChar"/>
          <w:rtl/>
        </w:rPr>
        <w:t>(</w:t>
      </w:r>
      <w:r w:rsidRPr="00D45120">
        <w:rPr>
          <w:rStyle w:val="libAieChar"/>
          <w:rtl/>
        </w:rPr>
        <w:t xml:space="preserve"> إِذا جاءَ نصرُ اللّهِ والفَتْح </w:t>
      </w:r>
      <w:r w:rsidRPr="00D45120">
        <w:rPr>
          <w:rStyle w:val="libAlaemChar"/>
          <w:rtl/>
        </w:rPr>
        <w:t>)</w:t>
      </w:r>
      <w:r w:rsidRPr="00F56F8E">
        <w:rPr>
          <w:rtl/>
        </w:rPr>
        <w:t xml:space="preserve"> قال لي ، يا علي ، إنّه قد جاء نصرُ اللّهِ والفتحِ ، فإذا رأيتَ النّاسَ يدخُلونَ في دينِ اللّهِ أفواجاً فسبِّحْ بحمدِ ربِّك واستغفرهُ إنّهُ كانَ توّاباً. </w:t>
      </w:r>
    </w:p>
    <w:p w:rsidR="00CB1BA7" w:rsidRDefault="00CB1BA7" w:rsidP="001B166D">
      <w:pPr>
        <w:pStyle w:val="libBold2"/>
        <w:rPr>
          <w:rtl/>
        </w:rPr>
      </w:pPr>
      <w:r w:rsidRPr="00F56F8E">
        <w:rPr>
          <w:rtl/>
        </w:rPr>
        <w:t>يا علي ، إنَّ اللّهَ قد كتَبَ على المؤمنينَ الجهادَ في الفتنَةِ من بعدي كما كتبَ عليهم جهادُ المشركينَ معي (1) ، فقلتُ ، يا رسولَ اللّهِ وما الفتنَةُ التي كتب علينا فيها الجهاد</w:t>
      </w:r>
      <w:r>
        <w:rPr>
          <w:rtl/>
        </w:rPr>
        <w:t>؟</w:t>
      </w:r>
      <w:r w:rsidRPr="00F56F8E">
        <w:rPr>
          <w:rtl/>
        </w:rPr>
        <w:t xml:space="preserve"> قال فتنةُ قوم يشهدونَ أنْ لا إلهَ إلاّ اللّهُ وأنّي رسولُ اللّهِ [ وهم ] مخالفونَ لسنّتي وطاعنونَ في دينِي (2). فقلتُ ، فعَلامَ نقاتُلهم يا رسولَ اللّهِ وهُم يشهدُونَ أنْ لا إلَه إلاّ اللّهُ</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9B0A3C">
        <w:rPr>
          <w:rtl/>
        </w:rPr>
        <w:t>(1)</w:t>
      </w:r>
      <w:r>
        <w:rPr>
          <w:rtl/>
        </w:rPr>
        <w:t xml:space="preserve"> فيجب عليهم الجهاد مع أهل الفتنة ، كما كان يجب عليهم الجهاد مع أهل الشرك. </w:t>
      </w:r>
    </w:p>
    <w:p w:rsidR="00CB1BA7" w:rsidRDefault="00CB1BA7" w:rsidP="00CB1BA7">
      <w:pPr>
        <w:rPr>
          <w:rtl/>
        </w:rPr>
      </w:pPr>
      <w:r w:rsidRPr="009B0A3C">
        <w:rPr>
          <w:rtl/>
        </w:rPr>
        <w:t>(2)</w:t>
      </w:r>
      <w:r>
        <w:rPr>
          <w:rtl/>
        </w:rPr>
        <w:t xml:space="preserve"> إشارة إلى فتنة الناكثين والقاسطين والمارقين ، في حرب الجمل وصفّين </w:t>
      </w:r>
    </w:p>
    <w:p w:rsidR="00CB1BA7" w:rsidRPr="00A40E64" w:rsidRDefault="00CB1BA7" w:rsidP="001B166D">
      <w:pPr>
        <w:pStyle w:val="libBold2"/>
        <w:rPr>
          <w:rtl/>
        </w:rPr>
      </w:pPr>
      <w:r>
        <w:rPr>
          <w:rtl/>
        </w:rPr>
        <w:br w:type="page"/>
      </w:r>
      <w:r w:rsidRPr="00A40E64">
        <w:rPr>
          <w:rtl/>
        </w:rPr>
        <w:lastRenderedPageBreak/>
        <w:t>وأنّكَ رسولُ اللّهِ</w:t>
      </w:r>
      <w:r>
        <w:rPr>
          <w:rtl/>
        </w:rPr>
        <w:t>؟</w:t>
      </w:r>
      <w:r w:rsidRPr="00A40E64">
        <w:rPr>
          <w:rtl/>
        </w:rPr>
        <w:t xml:space="preserve"> فقال </w:t>
      </w:r>
      <w:r>
        <w:rPr>
          <w:rFonts w:hint="cs"/>
          <w:rtl/>
        </w:rPr>
        <w:t>:</w:t>
      </w:r>
      <w:r w:rsidRPr="00A40E64">
        <w:rPr>
          <w:rtl/>
        </w:rPr>
        <w:t xml:space="preserve"> على إحداثِهم في دينِهم ، وفراقِهم لأمري ، واستحلالِهم دماءَ عترتي (3). </w:t>
      </w:r>
    </w:p>
    <w:p w:rsidR="00CB1BA7" w:rsidRDefault="00CB1BA7" w:rsidP="001B166D">
      <w:pPr>
        <w:pStyle w:val="libBold2"/>
        <w:rPr>
          <w:rtl/>
        </w:rPr>
      </w:pPr>
      <w:r>
        <w:rPr>
          <w:rtl/>
        </w:rPr>
        <w:t>قال :</w:t>
      </w:r>
      <w:r w:rsidRPr="00A40E64">
        <w:rPr>
          <w:rtl/>
        </w:rPr>
        <w:t xml:space="preserve"> فقلتُ ، يا رسولَ اللّهِ</w:t>
      </w:r>
      <w:r>
        <w:rPr>
          <w:rtl/>
        </w:rPr>
        <w:t>!</w:t>
      </w:r>
      <w:r w:rsidRPr="00A40E64">
        <w:rPr>
          <w:rtl/>
        </w:rPr>
        <w:t xml:space="preserve"> إنّكَ كنتَ وعدتَني الشّهادةَ ، فسَلِ اللّهَ تعالى أن يعجِّلَها [ لي ] فقالَ </w:t>
      </w:r>
      <w:r>
        <w:rPr>
          <w:rFonts w:hint="cs"/>
          <w:rtl/>
        </w:rPr>
        <w:t>:</w:t>
      </w:r>
      <w:r w:rsidRPr="00A40E64">
        <w:rPr>
          <w:rtl/>
        </w:rPr>
        <w:t xml:space="preserve"> أجَلْ ، قد كنتُ وعدتُك الشهادةَ ، فكيفِ صبرُك إذا خُضبَتْ هذهِ من هذا ـ وأومأ إلى رأسي ولحيتي ـ</w:t>
      </w:r>
      <w:r>
        <w:rPr>
          <w:rtl/>
        </w:rPr>
        <w:t>؟</w:t>
      </w:r>
      <w:r w:rsidRPr="00A40E64">
        <w:rPr>
          <w:rtl/>
        </w:rPr>
        <w:t xml:space="preserve"> فقلتُ ، يا رسولَ اللّهِ أمّا إذا بَيّنتَ لي ما بيّنتَ فليسَ بموطنِ صبر ، [ و ] لكنّه موطنُ بُشْرى وشُكر (4) فقالَ </w:t>
      </w:r>
      <w:r>
        <w:rPr>
          <w:rFonts w:hint="cs"/>
          <w:rtl/>
        </w:rPr>
        <w:t>:</w:t>
      </w:r>
      <w:r w:rsidRPr="00A40E64">
        <w:rPr>
          <w:rtl/>
        </w:rPr>
        <w:t xml:space="preserve"> أَجَلْ ، فأَعدّ للخصومَةِ (5) ،</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والنهروان. </w:t>
      </w:r>
    </w:p>
    <w:p w:rsidR="00CB1BA7" w:rsidRDefault="00CB1BA7" w:rsidP="00CB1BA7">
      <w:pPr>
        <w:rPr>
          <w:rtl/>
        </w:rPr>
      </w:pPr>
      <w:r w:rsidRPr="001C0707">
        <w:rPr>
          <w:rtl/>
        </w:rPr>
        <w:t>(3)</w:t>
      </w:r>
      <w:r>
        <w:rPr>
          <w:rtl/>
        </w:rPr>
        <w:t xml:space="preserve"> فتكون المقاتلة معهم لأجل إبداعهم وإرتدادهم وبغيهم ، فانّهم خارجون على الإمام المعصوم </w:t>
      </w:r>
      <w:r w:rsidR="0047015D" w:rsidRPr="0047015D">
        <w:rPr>
          <w:rStyle w:val="libAlaemChar"/>
          <w:rFonts w:hint="cs"/>
          <w:rtl/>
        </w:rPr>
        <w:t>عليه‌السلام</w:t>
      </w:r>
      <w:r>
        <w:rPr>
          <w:rtl/>
        </w:rPr>
        <w:t xml:space="preserve"> والخروج عليه بغي بشهادة قول رسول الله </w:t>
      </w:r>
      <w:r w:rsidR="001976EA" w:rsidRPr="001976EA">
        <w:rPr>
          <w:rStyle w:val="libAlaemChar"/>
          <w:rFonts w:hint="cs"/>
          <w:rtl/>
        </w:rPr>
        <w:t>صلى‌الله‌عليه‌وآله</w:t>
      </w:r>
      <w:r>
        <w:rPr>
          <w:rtl/>
        </w:rPr>
        <w:t xml:space="preserve"> في عمّار ، تقتله الفئة الباغية </w:t>
      </w:r>
      <w:r w:rsidRPr="00980A2A">
        <w:rPr>
          <w:rStyle w:val="libFootnotenumChar"/>
          <w:rtl/>
        </w:rPr>
        <w:t>(1)</w:t>
      </w:r>
      <w:r>
        <w:rPr>
          <w:rtl/>
        </w:rPr>
        <w:t xml:space="preserve">. </w:t>
      </w:r>
    </w:p>
    <w:p w:rsidR="00CB1BA7" w:rsidRDefault="00CB1BA7" w:rsidP="00CB1BA7">
      <w:pPr>
        <w:rPr>
          <w:rtl/>
        </w:rPr>
      </w:pPr>
      <w:r>
        <w:rPr>
          <w:rtl/>
        </w:rPr>
        <w:t xml:space="preserve">وقتال أهل البغي واجب بالأدلّة العلمية كما تلاحظها في الجواهر </w:t>
      </w:r>
      <w:r w:rsidRPr="00980A2A">
        <w:rPr>
          <w:rStyle w:val="libFootnotenumChar"/>
          <w:rtl/>
        </w:rPr>
        <w:t>(2)</w:t>
      </w:r>
      <w:r>
        <w:rPr>
          <w:rtl/>
        </w:rPr>
        <w:t xml:space="preserve">. </w:t>
      </w:r>
    </w:p>
    <w:p w:rsidR="00CB1BA7" w:rsidRDefault="00CB1BA7" w:rsidP="00CB1BA7">
      <w:pPr>
        <w:rPr>
          <w:rtl/>
        </w:rPr>
      </w:pPr>
      <w:r>
        <w:rPr>
          <w:rtl/>
        </w:rPr>
        <w:t xml:space="preserve">ودليل كفرهم متظافر كما تلاحظه في البحار </w:t>
      </w:r>
      <w:r w:rsidRPr="00980A2A">
        <w:rPr>
          <w:rStyle w:val="libFootnotenumChar"/>
          <w:rtl/>
        </w:rPr>
        <w:t>(3)</w:t>
      </w:r>
      <w:r>
        <w:rPr>
          <w:rtl/>
        </w:rPr>
        <w:t xml:space="preserve">. </w:t>
      </w:r>
    </w:p>
    <w:p w:rsidR="00CB1BA7" w:rsidRDefault="00CB1BA7" w:rsidP="00CB1BA7">
      <w:pPr>
        <w:rPr>
          <w:rtl/>
        </w:rPr>
      </w:pPr>
      <w:r w:rsidRPr="001C0707">
        <w:rPr>
          <w:rtl/>
        </w:rPr>
        <w:t>(4)</w:t>
      </w:r>
      <w:r>
        <w:rPr>
          <w:rtl/>
        </w:rPr>
        <w:t xml:space="preserve"> فإنّ مقاتلته </w:t>
      </w:r>
      <w:r w:rsidR="0047015D" w:rsidRPr="0047015D">
        <w:rPr>
          <w:rStyle w:val="libAlaemChar"/>
          <w:rFonts w:hint="cs"/>
          <w:rtl/>
        </w:rPr>
        <w:t>عليه‌السلام</w:t>
      </w:r>
      <w:r>
        <w:rPr>
          <w:rtl/>
        </w:rPr>
        <w:t xml:space="preserve"> مع الأعداء جهاد في سبيل الله ، وشهادته كرامة من الله ، وقد تقدّمت هذه الفقرة في وصيّة خطبة نهج البلاغة أيضاً. </w:t>
      </w:r>
    </w:p>
    <w:p w:rsidR="00CB1BA7" w:rsidRDefault="00CB1BA7" w:rsidP="00CB1BA7">
      <w:pPr>
        <w:rPr>
          <w:rtl/>
        </w:rPr>
      </w:pPr>
      <w:r w:rsidRPr="001C0707">
        <w:rPr>
          <w:rtl/>
        </w:rPr>
        <w:t>(5)</w:t>
      </w:r>
      <w:r>
        <w:rPr>
          <w:rtl/>
        </w:rPr>
        <w:t xml:space="preserve"> أي إستعدّ وأعدّ الحجّة للخصومة مع هؤلاء الذين سيحدثون في الدين ، ويفارقون أمر النبي الأمين ، ويستحلّون دماء العترة الطاهرة.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هذا الحديث الشريف مروي عند الفريقين فلاحظ البحار ، ج 22 ، ص 334 ، ب 10 ، ح 48. والمناقب للخوارزمي ، ص 191. </w:t>
      </w:r>
    </w:p>
    <w:p w:rsidR="00CB1BA7" w:rsidRDefault="00CB1BA7" w:rsidP="006C0264">
      <w:pPr>
        <w:pStyle w:val="libFootnote0"/>
        <w:rPr>
          <w:rtl/>
        </w:rPr>
      </w:pPr>
      <w:r>
        <w:rPr>
          <w:rtl/>
        </w:rPr>
        <w:t xml:space="preserve">2 ـ جواهر الكلام ، ج 21 ، ص 324. </w:t>
      </w:r>
    </w:p>
    <w:p w:rsidR="00CB1BA7" w:rsidRDefault="00CB1BA7" w:rsidP="006C0264">
      <w:pPr>
        <w:pStyle w:val="libFootnote0"/>
        <w:rPr>
          <w:rtl/>
        </w:rPr>
      </w:pPr>
      <w:r>
        <w:rPr>
          <w:rtl/>
        </w:rPr>
        <w:t xml:space="preserve">3 ـ بحار الأنوار ، ج 32 ، ص 319 ، ب 8 ، الأحاديث. </w:t>
      </w:r>
    </w:p>
    <w:p w:rsidR="00CB1BA7" w:rsidRPr="004537A7" w:rsidRDefault="00CB1BA7" w:rsidP="001B166D">
      <w:pPr>
        <w:pStyle w:val="libBold2"/>
        <w:rPr>
          <w:rtl/>
        </w:rPr>
      </w:pPr>
      <w:r>
        <w:rPr>
          <w:rtl/>
        </w:rPr>
        <w:br w:type="page"/>
      </w:r>
      <w:r w:rsidRPr="004537A7">
        <w:rPr>
          <w:rtl/>
        </w:rPr>
        <w:lastRenderedPageBreak/>
        <w:t>فإنّكَ مُخاصِمُ أُمّتي. قلتُ ، يا رسولَ اللّهِ أرشِدْني الفُلْجَ (6)</w:t>
      </w:r>
      <w:r>
        <w:rPr>
          <w:rtl/>
        </w:rPr>
        <w:t>!</w:t>
      </w:r>
      <w:r w:rsidRPr="004537A7">
        <w:rPr>
          <w:rtl/>
        </w:rPr>
        <w:t xml:space="preserve"> </w:t>
      </w:r>
      <w:r>
        <w:rPr>
          <w:rtl/>
        </w:rPr>
        <w:t>قال :</w:t>
      </w:r>
      <w:r w:rsidRPr="004537A7">
        <w:rPr>
          <w:rtl/>
        </w:rPr>
        <w:t xml:space="preserve"> إذا رأيتَ قوماً قد عَدلوا عنِ الهُدى إلى الضَّلالِ فخاصِمْهُم ، فإنَّ الهُدى من اللّهِ ، والضلالِ من الشيطان. </w:t>
      </w:r>
    </w:p>
    <w:p w:rsidR="00CB1BA7" w:rsidRDefault="00CB1BA7" w:rsidP="001B166D">
      <w:pPr>
        <w:pStyle w:val="libBold2"/>
        <w:rPr>
          <w:rtl/>
        </w:rPr>
      </w:pPr>
      <w:r w:rsidRPr="004537A7">
        <w:rPr>
          <w:rtl/>
        </w:rPr>
        <w:t>يا علي ، إنَّ الهُدى هو اتّباعُ أمرِ اللّهِ دُونَ الهَوى والرأي ؛ وكأنَّكَ بقوم قد تأوّلُوا القرآن ، وأخذُوا بالشبهَاتِ ، واستحلُّوا الخمرَ بالنّبيذِ ، والبَخْسَ بالزكاةِ (7) ، والسُّحْتَ بالهَديَّة (8). قلتُ ، يا رسولَ اللّهِ فما هُم إذا فعلُوا ذلك ، أَهُم أهلُ ردّة أم أهلُ فِتنة</w:t>
      </w:r>
      <w:r>
        <w:rPr>
          <w:rtl/>
        </w:rPr>
        <w:t>؟</w:t>
      </w:r>
      <w:r w:rsidRPr="004537A7">
        <w:rPr>
          <w:rtl/>
        </w:rPr>
        <w:t xml:space="preserve"> قال هُم أهلُ فتنة ، يعمهُون فيها (9) إلى أنْ يُدرِكَهُم العدلُ ، فقلتُ ، يا رسولَ اللّهِ العدلُ منّا أم من غيرنا</w:t>
      </w:r>
      <w:r>
        <w:rPr>
          <w:rtl/>
        </w:rPr>
        <w:t>؟</w:t>
      </w:r>
      <w:r w:rsidRPr="004537A7">
        <w:rPr>
          <w:rtl/>
        </w:rPr>
        <w:t xml:space="preserve"> فقال </w:t>
      </w:r>
      <w:r>
        <w:rPr>
          <w:rFonts w:hint="cs"/>
          <w:rtl/>
        </w:rPr>
        <w:t>:</w:t>
      </w:r>
      <w:r w:rsidRPr="004537A7">
        <w:rPr>
          <w:rtl/>
        </w:rPr>
        <w:t xml:space="preserve"> بل مِنّا ، بنا يفتحُ اللّهُ وبنا يختِم (10) وبنا ألَّفَ اللّهُ بينَ القلوبِ بعدَ الشِّركِ وبنَا يؤلُّف اللّهُ بينَ القلوبِ بعدَ الفتنةِ ، فقلتُ ، الحمدُ للّهِ على ما وَهَبَ لنا من فضلِه (11).</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4537A7">
        <w:rPr>
          <w:rtl/>
        </w:rPr>
        <w:t>(6)</w:t>
      </w:r>
      <w:r>
        <w:rPr>
          <w:rtl/>
        </w:rPr>
        <w:t xml:space="preserve"> أي أرشدني إلى الظفر والغلبة وظهور الحجّة ، من قولك فلج القوم أي غلبهم ، والإسم ، الفُلج بضمّ الفاء وسكون اللام. </w:t>
      </w:r>
    </w:p>
    <w:p w:rsidR="00CB1BA7" w:rsidRDefault="00CB1BA7" w:rsidP="00CB1BA7">
      <w:pPr>
        <w:rPr>
          <w:rtl/>
        </w:rPr>
      </w:pPr>
      <w:r w:rsidRPr="004537A7">
        <w:rPr>
          <w:rtl/>
        </w:rPr>
        <w:t>(7)</w:t>
      </w:r>
      <w:r>
        <w:rPr>
          <w:rtl/>
        </w:rPr>
        <w:t xml:space="preserve"> لعلّه بمعنى إستحلال البخس في الميزان والتنقيص فيه بدعوى تداركه وجبرانه بإعطاء الزكاة والصدقة. </w:t>
      </w:r>
    </w:p>
    <w:p w:rsidR="00CB1BA7" w:rsidRDefault="00CB1BA7" w:rsidP="00CB1BA7">
      <w:pPr>
        <w:rPr>
          <w:rtl/>
        </w:rPr>
      </w:pPr>
      <w:r w:rsidRPr="004537A7">
        <w:rPr>
          <w:rtl/>
        </w:rPr>
        <w:t>(8)</w:t>
      </w:r>
      <w:r>
        <w:rPr>
          <w:rtl/>
        </w:rPr>
        <w:t xml:space="preserve"> أي يستحلّون الرشوة المحرّمة أشدّ الحرمة ويأخذونها باسم الهديّة. </w:t>
      </w:r>
    </w:p>
    <w:p w:rsidR="00CB1BA7" w:rsidRDefault="00CB1BA7" w:rsidP="00CB1BA7">
      <w:pPr>
        <w:rPr>
          <w:rtl/>
        </w:rPr>
      </w:pPr>
      <w:r w:rsidRPr="004537A7">
        <w:rPr>
          <w:rtl/>
        </w:rPr>
        <w:t>(9)</w:t>
      </w:r>
      <w:r>
        <w:rPr>
          <w:rtl/>
        </w:rPr>
        <w:t xml:space="preserve"> أي يتردّدون ويتحيرون في الفتنة. </w:t>
      </w:r>
    </w:p>
    <w:p w:rsidR="00CB1BA7" w:rsidRDefault="00CB1BA7" w:rsidP="00CB1BA7">
      <w:pPr>
        <w:rPr>
          <w:rtl/>
        </w:rPr>
      </w:pPr>
      <w:r w:rsidRPr="004537A7">
        <w:rPr>
          <w:rtl/>
        </w:rPr>
        <w:t>(10)</w:t>
      </w:r>
      <w:r>
        <w:rPr>
          <w:rtl/>
        </w:rPr>
        <w:t xml:space="preserve"> إشارة إلى قيام دولة عدل الإمام المهدي أرواحنا فداه ، فبه يملأ الله تعالى الأرض قسطاً وعدلا ، بعد ما مُلئت ظلماً وجوراً ، وبه ترتفع الفتنة ويكون الدين كلّه لله عزّ شأنه. </w:t>
      </w:r>
    </w:p>
    <w:p w:rsidR="00CB1BA7" w:rsidRDefault="00CB1BA7" w:rsidP="00CB1BA7">
      <w:pPr>
        <w:rPr>
          <w:rtl/>
        </w:rPr>
      </w:pPr>
      <w:r w:rsidRPr="004537A7">
        <w:rPr>
          <w:rtl/>
        </w:rPr>
        <w:t>(11)</w:t>
      </w:r>
      <w:r>
        <w:rPr>
          <w:rtl/>
        </w:rPr>
        <w:t xml:space="preserve"> الأمالي ، ص 288 ، المجلس الرابع والثلاثون ، ح 7. وجاء في أمالي الشيخ الطوسي </w:t>
      </w:r>
      <w:r w:rsidR="00027E81" w:rsidRPr="00027E81">
        <w:rPr>
          <w:rStyle w:val="libAlaemChar"/>
          <w:rFonts w:hint="cs"/>
          <w:rtl/>
        </w:rPr>
        <w:t>قدس‌سره</w:t>
      </w:r>
      <w:r>
        <w:rPr>
          <w:rtl/>
        </w:rPr>
        <w:t xml:space="preserve"> ، ص 65 ، المجلس الثالث ، ح 5 ، مسلسل 96. </w:t>
      </w:r>
    </w:p>
    <w:p w:rsidR="00CB1BA7" w:rsidRDefault="00CB1BA7" w:rsidP="00CB1BA7">
      <w:pPr>
        <w:pStyle w:val="Heading2"/>
        <w:rPr>
          <w:rtl/>
        </w:rPr>
      </w:pPr>
      <w:r>
        <w:rPr>
          <w:rtl/>
        </w:rPr>
        <w:br w:type="page"/>
      </w:r>
      <w:bookmarkStart w:id="118" w:name="_Toc313868475"/>
      <w:bookmarkStart w:id="119" w:name="_Toc393797544"/>
      <w:r>
        <w:rPr>
          <w:rtl/>
        </w:rPr>
        <w:lastRenderedPageBreak/>
        <w:t>59</w:t>
      </w:r>
      <w:bookmarkEnd w:id="118"/>
      <w:bookmarkEnd w:id="119"/>
    </w:p>
    <w:p w:rsidR="00CB1BA7" w:rsidRDefault="00CB1BA7" w:rsidP="00CB1BA7">
      <w:pPr>
        <w:rPr>
          <w:rtl/>
        </w:rPr>
      </w:pPr>
      <w:r>
        <w:rPr>
          <w:rtl/>
        </w:rPr>
        <w:t xml:space="preserve">الأمالي للشيخ المفيد ، قال أخبرني أبو الحسن علي بن محمّد الكاتب ، قال : أخبرنا الحسن بن علي الزعفراني ، قال : أخبرنا إبراهيم بن محمّد الثقفي ، قال : حدّثني عثمان بن أبي شيبة ، عن عمرو بن ميمون ، عن جعفر بن محمّد ، عن أبيه ، عن جدّه </w:t>
      </w:r>
      <w:r w:rsidR="00655C89" w:rsidRPr="00655C89">
        <w:rPr>
          <w:rStyle w:val="libAlaemChar"/>
          <w:rFonts w:hint="cs"/>
          <w:rtl/>
        </w:rPr>
        <w:t>عليهم‌السلام</w:t>
      </w:r>
      <w:r>
        <w:rPr>
          <w:rtl/>
        </w:rPr>
        <w:t xml:space="preserve"> قال : قال أميرُ المؤمنين علي بن أبي طالب </w:t>
      </w:r>
      <w:r w:rsidR="0047015D" w:rsidRPr="0047015D">
        <w:rPr>
          <w:rStyle w:val="libAlaemChar"/>
          <w:rFonts w:hint="cs"/>
          <w:rtl/>
        </w:rPr>
        <w:t>عليه‌السلام</w:t>
      </w:r>
      <w:r>
        <w:rPr>
          <w:rtl/>
        </w:rPr>
        <w:t xml:space="preserve"> على منبرِ الكوفة : </w:t>
      </w:r>
    </w:p>
    <w:p w:rsidR="00CB1BA7" w:rsidRDefault="00CB1BA7" w:rsidP="00CB1BA7">
      <w:pPr>
        <w:rPr>
          <w:rtl/>
        </w:rPr>
      </w:pPr>
      <w:r>
        <w:rPr>
          <w:rtl/>
        </w:rPr>
        <w:t xml:space="preserve">أيّها الناسُ إنّه كانَ لي مِن رسولِ اللّهِ </w:t>
      </w:r>
      <w:r w:rsidR="001976EA" w:rsidRPr="001976EA">
        <w:rPr>
          <w:rStyle w:val="libAlaemChar"/>
          <w:rFonts w:hint="cs"/>
          <w:rtl/>
        </w:rPr>
        <w:t>صلى‌الله‌عليه‌وآله</w:t>
      </w:r>
      <w:r>
        <w:rPr>
          <w:rtl/>
        </w:rPr>
        <w:t xml:space="preserve"> عشرُ خِصال هُنَّ أحبُّ إليَّ ممّا طَلَعَت عليه الشمسُّ ، قال لي رسولُ اللّه </w:t>
      </w:r>
      <w:r w:rsidR="001976EA" w:rsidRPr="001976EA">
        <w:rPr>
          <w:rStyle w:val="libAlaemChar"/>
          <w:rFonts w:hint="cs"/>
          <w:rtl/>
        </w:rPr>
        <w:t>صلى‌الله‌عليه‌وآله</w:t>
      </w:r>
      <w:r>
        <w:rPr>
          <w:rtl/>
        </w:rPr>
        <w:t xml:space="preserve"> : </w:t>
      </w:r>
    </w:p>
    <w:p w:rsidR="00CB1BA7" w:rsidRDefault="00CB1BA7" w:rsidP="001B166D">
      <w:pPr>
        <w:pStyle w:val="libBold2"/>
        <w:rPr>
          <w:rtl/>
        </w:rPr>
      </w:pPr>
      <w:r w:rsidRPr="001E39FE">
        <w:rPr>
          <w:rtl/>
        </w:rPr>
        <w:t>يا علي ، أنتَ أخي في الدُّنيا والآخرةِ ، وأنتَ أقربُ الخلائقِ إليَّ يومَ القيامةِ في الموقفِ بينَ يَدي الجبّار ، ومنزلُكَ في الجنّةِ مُواجهٌ منزلي كما يتواجَهُ منازلُ الإخوانِ في اللّهِ عزّوجلّ ، وأنتَ الوارثُ منّي ، وأنتَ الوصيُّ من بَعدي في عِداتي وأمري ، وأنتَ الحافظُ لي في أهلي عندَ غَيبتي ، وأنتَ الإمامُ لاُمّتي ، والقائمُ بالقسطِ في رعيّتي ، وأنتَ وَليّي ووليّي وليُّ اللّه ، وعدوُّك عدوّي وعدوّي عدوُّ اللّه (1) (2).</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1E39FE">
        <w:rPr>
          <w:rtl/>
        </w:rPr>
        <w:t>(1)</w:t>
      </w:r>
      <w:r>
        <w:rPr>
          <w:rtl/>
        </w:rPr>
        <w:t xml:space="preserve"> وهذه المضامين الشريفة واردة من طرق الفريقين ، وأحاديثهما الكثيرة كما تلاحظها في كتاب الإمامة من البحار ، وفي مجلّدات الإحقاق ، وفي غاية المرام. </w:t>
      </w:r>
    </w:p>
    <w:p w:rsidR="00CB1BA7" w:rsidRDefault="00CB1BA7" w:rsidP="00CB1BA7">
      <w:pPr>
        <w:rPr>
          <w:rtl/>
        </w:rPr>
      </w:pPr>
      <w:r w:rsidRPr="001E39FE">
        <w:rPr>
          <w:rtl/>
        </w:rPr>
        <w:t>(2)</w:t>
      </w:r>
      <w:r>
        <w:rPr>
          <w:rtl/>
        </w:rPr>
        <w:t xml:space="preserve"> الأمالي ، ص 174 ، المجلس الثاني والعشرون ، ح 4. وورد في أمالي الشيخ الطوسي ، ص 193 ، المجلس السابع ، ح 31 ، المسلسل 329. </w:t>
      </w:r>
    </w:p>
    <w:p w:rsidR="00CB1BA7" w:rsidRDefault="00CB1BA7" w:rsidP="00CB1BA7">
      <w:pPr>
        <w:pStyle w:val="Heading2"/>
        <w:rPr>
          <w:rtl/>
        </w:rPr>
      </w:pPr>
      <w:r>
        <w:rPr>
          <w:rtl/>
        </w:rPr>
        <w:br w:type="page"/>
      </w:r>
      <w:bookmarkStart w:id="120" w:name="_Toc313868476"/>
      <w:bookmarkStart w:id="121" w:name="_Toc393797545"/>
      <w:r>
        <w:rPr>
          <w:rtl/>
        </w:rPr>
        <w:lastRenderedPageBreak/>
        <w:t>60</w:t>
      </w:r>
      <w:bookmarkEnd w:id="120"/>
      <w:bookmarkEnd w:id="121"/>
    </w:p>
    <w:p w:rsidR="00CB1BA7" w:rsidRDefault="00CB1BA7" w:rsidP="00CB1BA7">
      <w:pPr>
        <w:rPr>
          <w:rtl/>
        </w:rPr>
      </w:pPr>
      <w:r>
        <w:rPr>
          <w:rtl/>
        </w:rPr>
        <w:t xml:space="preserve">الأمالي للشيخ المفيد ، قال حدّثنا أبو بكر محمّد بن عمر الجعابي يوم الإثنين لخمس بقين من شعبان سنة ثلاث وخمسين وثلاثمائة ، قال : حدّثنا أبو جعفر محمّد ابن عبدالله بن علي بن الحسين بن زيد بن علي بن الحسين بن علي بن أبي طالب </w:t>
      </w:r>
      <w:r w:rsidR="00655C89" w:rsidRPr="00655C89">
        <w:rPr>
          <w:rStyle w:val="libAlaemChar"/>
          <w:rFonts w:hint="cs"/>
          <w:rtl/>
        </w:rPr>
        <w:t>عليهم‌السلام</w:t>
      </w:r>
      <w:r>
        <w:rPr>
          <w:rtl/>
        </w:rPr>
        <w:t xml:space="preserve"> ، قال : حدّثني الرضا علي بن موسى عن أبيه موسى بن جعفر عن أبيه جعفر بن محمّد ، عن أبيه محمّد بن علي ، عن أبيه علي بن الحسين عن أبيه الحسين بن علي ، عن أبيه أمير المؤمنين علي بن أبي طالب </w:t>
      </w:r>
      <w:r w:rsidR="00655C89" w:rsidRPr="00655C89">
        <w:rPr>
          <w:rStyle w:val="libAlaemChar"/>
          <w:rFonts w:hint="cs"/>
          <w:rtl/>
        </w:rPr>
        <w:t>عليهم‌السلام</w:t>
      </w:r>
      <w:r>
        <w:rPr>
          <w:rtl/>
        </w:rPr>
        <w:t xml:space="preserve"> قال قال لي رسولُ الله </w:t>
      </w:r>
      <w:r w:rsidR="001976EA" w:rsidRPr="001976EA">
        <w:rPr>
          <w:rStyle w:val="libAlaemChar"/>
          <w:rFonts w:hint="cs"/>
          <w:rtl/>
        </w:rPr>
        <w:t>صلى‌الله‌عليه‌وآله</w:t>
      </w:r>
      <w:r>
        <w:rPr>
          <w:rtl/>
        </w:rPr>
        <w:t xml:space="preserve"> : </w:t>
      </w:r>
    </w:p>
    <w:p w:rsidR="00CB1BA7" w:rsidRDefault="00CB1BA7" w:rsidP="001B166D">
      <w:pPr>
        <w:pStyle w:val="libBold2"/>
        <w:rPr>
          <w:rtl/>
        </w:rPr>
      </w:pPr>
      <w:r w:rsidRPr="00DB0099">
        <w:rPr>
          <w:rtl/>
        </w:rPr>
        <w:t>يا علي ، بِكُمْ يُفتح هذا الأمرُ (1) وبكُم يُختمُ (2) ، عليكُم بالصَّبرِ ، فإنّ العاقبةَ للمتّقين ، أنتُم حزبُ اللّهِ ، وأعداؤُكم حزبُ الشيطانِ ، طُوبى لمن أطاعكُم ، وويلٌ لمن عصاكُم ، أنتُم حجّةُ اللّه على خلقِهِ ، والعروةُ الوِثقى ، مَن تمسَّكَ بها اهتدى ، ومَن تركها ضَلَّ ، أسألُ اللّهَ لكم الجَنّةَ ، لا يسبقكم أحدٌ إلى طاعةِ اللّهِ فأنتم أولى بها (3).</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DB0099">
        <w:rPr>
          <w:rtl/>
        </w:rPr>
        <w:t>(1)</w:t>
      </w:r>
      <w:r>
        <w:rPr>
          <w:rtl/>
        </w:rPr>
        <w:t xml:space="preserve"> أي أمر الخلافة ، أو الخلقة والوجود ، أو الخيرات والإفاضات. </w:t>
      </w:r>
    </w:p>
    <w:p w:rsidR="00CB1BA7" w:rsidRDefault="00CB1BA7" w:rsidP="00CB1BA7">
      <w:pPr>
        <w:rPr>
          <w:rtl/>
        </w:rPr>
      </w:pPr>
      <w:r w:rsidRPr="00DB0099">
        <w:rPr>
          <w:rtl/>
        </w:rPr>
        <w:t>(2)</w:t>
      </w:r>
      <w:r>
        <w:rPr>
          <w:rtl/>
        </w:rPr>
        <w:t xml:space="preserve"> أي أنّ دولتكم تكون خاتمة الدول ، أو أنّ دولتكم تكون في الآخرة أيضاً كما تكون في الرجعة. </w:t>
      </w:r>
    </w:p>
    <w:p w:rsidR="00CB1BA7" w:rsidRDefault="00CB1BA7" w:rsidP="00CB1BA7">
      <w:pPr>
        <w:rPr>
          <w:rtl/>
        </w:rPr>
      </w:pPr>
      <w:r w:rsidRPr="00DB0099">
        <w:rPr>
          <w:rtl/>
        </w:rPr>
        <w:t>(3)</w:t>
      </w:r>
      <w:r>
        <w:rPr>
          <w:rtl/>
        </w:rPr>
        <w:t xml:space="preserve"> الأمالي ، ص 109 ، المجلس الثاني عشر ، ح 9. </w:t>
      </w:r>
    </w:p>
    <w:p w:rsidR="00CB1BA7" w:rsidRDefault="00CB1BA7" w:rsidP="00CB1BA7">
      <w:pPr>
        <w:pStyle w:val="Heading2"/>
        <w:rPr>
          <w:rtl/>
        </w:rPr>
      </w:pPr>
      <w:r>
        <w:rPr>
          <w:rtl/>
        </w:rPr>
        <w:br w:type="page"/>
      </w:r>
      <w:bookmarkStart w:id="122" w:name="_Toc313868477"/>
      <w:bookmarkStart w:id="123" w:name="_Toc393797546"/>
      <w:r>
        <w:rPr>
          <w:rtl/>
        </w:rPr>
        <w:lastRenderedPageBreak/>
        <w:t>61</w:t>
      </w:r>
      <w:bookmarkEnd w:id="122"/>
      <w:bookmarkEnd w:id="123"/>
    </w:p>
    <w:p w:rsidR="00CB1BA7" w:rsidRDefault="00CB1BA7" w:rsidP="00CB1BA7">
      <w:pPr>
        <w:rPr>
          <w:rtl/>
        </w:rPr>
      </w:pPr>
      <w:r>
        <w:rPr>
          <w:rtl/>
        </w:rPr>
        <w:t xml:space="preserve">الأمالي للشيخ المفيد ، قال أخبرني أبو الحسن علي بن محمّد بن خالد الميثمي قال : حدّثنا أبو بكر محمّد بن الحسين بن المستنير [ قال : حدّثنا الحسين بن محمّد بن الحسين بن مصعب ] قال حدّثنا عبّاد بن يعقوب ، قال : حدّثنا أبو عبد الرحمن المسعودي ، عن كثير النوّاء ، عن أبي مريم الخولاني ، عن مالك بن ضمرة قال : قال أمير المؤمنين علي بن أبي طالب </w:t>
      </w:r>
      <w:r w:rsidR="0047015D" w:rsidRPr="0047015D">
        <w:rPr>
          <w:rStyle w:val="libAlaemChar"/>
          <w:rFonts w:hint="cs"/>
          <w:rtl/>
        </w:rPr>
        <w:t>عليه‌السلام</w:t>
      </w:r>
      <w:r>
        <w:rPr>
          <w:rtl/>
        </w:rPr>
        <w:t xml:space="preserve"> ، أخذَ رسولُ اللّهِ </w:t>
      </w:r>
      <w:r w:rsidR="001976EA" w:rsidRPr="001976EA">
        <w:rPr>
          <w:rStyle w:val="libAlaemChar"/>
          <w:rFonts w:hint="cs"/>
          <w:rtl/>
        </w:rPr>
        <w:t>صلى‌الله‌عليه‌وآله</w:t>
      </w:r>
      <w:r>
        <w:rPr>
          <w:rtl/>
        </w:rPr>
        <w:t xml:space="preserve"> بيدي فقال : </w:t>
      </w:r>
    </w:p>
    <w:p w:rsidR="00CB1BA7" w:rsidRDefault="00CB1BA7" w:rsidP="001B166D">
      <w:pPr>
        <w:pStyle w:val="libBold2"/>
        <w:rPr>
          <w:rtl/>
        </w:rPr>
      </w:pPr>
      <w:r w:rsidRPr="00E55257">
        <w:rPr>
          <w:rtl/>
        </w:rPr>
        <w:t>من تابَعَ هؤلاءِ الخَمس ثمّ ماتَ وهو يُحبُّكَ فقد قضى نَحبَه (1) ، ومن ماتَ وهو يُبغضكَ فقد ماتَ ميتةً جاهليّة ، يُحاسَبُ بما يَعملُ في الإسلام (2) ، ومن عاشَ بعدَكَ وهو يُحبُّكَ ختَم اللّهُ لهُ بالأمنِ والإيمانِ حتّى يَرِدَ عَليَّ الحوض (3).</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0244C0">
        <w:rPr>
          <w:rtl/>
        </w:rPr>
        <w:t>(1)</w:t>
      </w:r>
      <w:r>
        <w:rPr>
          <w:rtl/>
        </w:rPr>
        <w:t xml:space="preserve"> فُسّر الخَمس بالصلوات الخمسة الواجبة ، والنحب في أصل اللغة بمعنى النذر ، ثمّ استعير للموت لأنّه كالنذر اللازم في الرقبة ، الذي لا يمكن التخلّف عنه ، فقضى نحبه يكون بمعنى أدّى نذره وما عليه من التكاليف فانّ الولاية شرط قبول الأعمال. </w:t>
      </w:r>
    </w:p>
    <w:p w:rsidR="00CB1BA7" w:rsidRDefault="00CB1BA7" w:rsidP="00CB1BA7">
      <w:pPr>
        <w:rPr>
          <w:rtl/>
        </w:rPr>
      </w:pPr>
      <w:r w:rsidRPr="000244C0">
        <w:rPr>
          <w:rtl/>
        </w:rPr>
        <w:t>(2)</w:t>
      </w:r>
      <w:r>
        <w:rPr>
          <w:rtl/>
        </w:rPr>
        <w:t xml:space="preserve"> أي يموت ميتة الكفر ، ومع ذلك يحاسب على جميع الواجبات التي يعمل بها في الإسلام كالصلاة والصوم والحجّ فهو مأخوذ عليها ومسؤول عنها. </w:t>
      </w:r>
    </w:p>
    <w:p w:rsidR="00CB1BA7" w:rsidRDefault="00CB1BA7" w:rsidP="00CB1BA7">
      <w:pPr>
        <w:rPr>
          <w:rtl/>
        </w:rPr>
      </w:pPr>
      <w:r w:rsidRPr="000244C0">
        <w:rPr>
          <w:rtl/>
        </w:rPr>
        <w:t>(3)</w:t>
      </w:r>
      <w:r>
        <w:rPr>
          <w:rtl/>
        </w:rPr>
        <w:t xml:space="preserve"> كتاب الأمالي ، ص 10 ، المجلس الأوّل ، ح 7. </w:t>
      </w:r>
    </w:p>
    <w:p w:rsidR="00CB1BA7" w:rsidRDefault="00CB1BA7" w:rsidP="00CB1BA7">
      <w:pPr>
        <w:pStyle w:val="Heading2"/>
        <w:rPr>
          <w:rtl/>
        </w:rPr>
      </w:pPr>
      <w:r>
        <w:rPr>
          <w:rtl/>
        </w:rPr>
        <w:br w:type="page"/>
      </w:r>
      <w:bookmarkStart w:id="124" w:name="_Toc313868478"/>
      <w:bookmarkStart w:id="125" w:name="_Toc393797547"/>
      <w:r>
        <w:rPr>
          <w:rtl/>
        </w:rPr>
        <w:lastRenderedPageBreak/>
        <w:t>62</w:t>
      </w:r>
      <w:bookmarkEnd w:id="124"/>
      <w:bookmarkEnd w:id="125"/>
    </w:p>
    <w:p w:rsidR="00CB1BA7" w:rsidRDefault="00CB1BA7" w:rsidP="00CB1BA7">
      <w:pPr>
        <w:rPr>
          <w:rtl/>
        </w:rPr>
      </w:pPr>
      <w:r>
        <w:rPr>
          <w:rtl/>
        </w:rPr>
        <w:t xml:space="preserve">الأمالي للشيخ المفيد ، حدّثنا أبو جعفر محمّد بن علي بن الحسين ، قال : حدّثني أبي ، قال : حدّثنا سعد بن عبدالله ، عن محمّد بن الحسين بن أبي الخطاب ، عن محمّد ابن سنان ، عن المفضّل بن عمر الجعفي ، عن جابر بن يزيد ، عن أبي جعفر محمّد بن علي بن الحسين عن أبيه عن جدّه </w:t>
      </w:r>
      <w:r w:rsidR="00655C89" w:rsidRPr="00655C89">
        <w:rPr>
          <w:rStyle w:val="libAlaemChar"/>
          <w:rFonts w:hint="cs"/>
          <w:rtl/>
        </w:rPr>
        <w:t>عليهم‌السلام</w:t>
      </w:r>
      <w:r>
        <w:rPr>
          <w:rtl/>
        </w:rPr>
        <w:t xml:space="preserve"> قال : قال رسول الله </w:t>
      </w:r>
      <w:r w:rsidR="001976EA" w:rsidRPr="001976EA">
        <w:rPr>
          <w:rStyle w:val="libAlaemChar"/>
          <w:rFonts w:hint="cs"/>
          <w:rtl/>
        </w:rPr>
        <w:t>صلى‌الله‌عليه‌وآله</w:t>
      </w:r>
      <w:r>
        <w:rPr>
          <w:rtl/>
        </w:rPr>
        <w:t xml:space="preserve"> لعلي بن أبي طالب </w:t>
      </w:r>
      <w:r w:rsidR="0047015D" w:rsidRPr="0047015D">
        <w:rPr>
          <w:rStyle w:val="libAlaemChar"/>
          <w:rFonts w:hint="cs"/>
          <w:rtl/>
        </w:rPr>
        <w:t>عليه‌السلام</w:t>
      </w:r>
      <w:r>
        <w:rPr>
          <w:rtl/>
        </w:rPr>
        <w:t xml:space="preserve"> : </w:t>
      </w:r>
    </w:p>
    <w:p w:rsidR="00CB1BA7" w:rsidRDefault="00CB1BA7" w:rsidP="001B166D">
      <w:pPr>
        <w:pStyle w:val="libBold2"/>
        <w:rPr>
          <w:rtl/>
        </w:rPr>
      </w:pPr>
      <w:r w:rsidRPr="00DB56FB">
        <w:rPr>
          <w:rtl/>
        </w:rPr>
        <w:t>يا علي ، أنا وأنتَ وإبناكَ الحسنُ والحسينُ وتسعةٌ من وُلدِ الحسينِ أركانُ الدِّينِ ، ودعائمُ الإسلام (1) ، مَن تَبعنا نجى ، ومَن تخلَّفَ عنّا فإلى النار (2).</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B17FEF">
        <w:rPr>
          <w:rtl/>
        </w:rPr>
        <w:t>(1)</w:t>
      </w:r>
      <w:r>
        <w:rPr>
          <w:rtl/>
        </w:rPr>
        <w:t xml:space="preserve"> فلا يقوم الدين ولا يستقيم إلاّ بهم ، كما لا يقوم أي بناء بدون ركنه ودعامته .. وقد ورد هذا في الأحاديث المتظافرة من الطرفين وللنموذج لاحظ أحاديث الخاصّة في الكافي </w:t>
      </w:r>
      <w:r w:rsidRPr="00980A2A">
        <w:rPr>
          <w:rStyle w:val="libFootnotenumChar"/>
          <w:rtl/>
        </w:rPr>
        <w:t>(1)</w:t>
      </w:r>
      <w:r>
        <w:rPr>
          <w:rtl/>
        </w:rPr>
        <w:t xml:space="preserve"> ، والعامّة في الينابيع </w:t>
      </w:r>
      <w:r w:rsidRPr="00980A2A">
        <w:rPr>
          <w:rStyle w:val="libFootnotenumChar"/>
          <w:rtl/>
        </w:rPr>
        <w:t>(2)</w:t>
      </w:r>
      <w:r>
        <w:rPr>
          <w:rtl/>
        </w:rPr>
        <w:t xml:space="preserve">. </w:t>
      </w:r>
    </w:p>
    <w:p w:rsidR="00CB1BA7" w:rsidRDefault="00CB1BA7" w:rsidP="00CB1BA7">
      <w:pPr>
        <w:rPr>
          <w:rtl/>
        </w:rPr>
      </w:pPr>
      <w:r w:rsidRPr="00B17FEF">
        <w:rPr>
          <w:rtl/>
        </w:rPr>
        <w:t>(2)</w:t>
      </w:r>
      <w:r>
        <w:rPr>
          <w:rtl/>
        </w:rPr>
        <w:t xml:space="preserve"> الأمالي ، ص 217 ، المجلس الخامس والعشرون ، ح 4.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اُصول الكافي ، ج 2 ، ص 18 ، باب دعائم الإسلام. </w:t>
      </w:r>
    </w:p>
    <w:p w:rsidR="00CB1BA7" w:rsidRDefault="00CB1BA7" w:rsidP="006C0264">
      <w:pPr>
        <w:pStyle w:val="libFootnote0"/>
        <w:rPr>
          <w:rtl/>
        </w:rPr>
      </w:pPr>
      <w:r>
        <w:rPr>
          <w:rtl/>
        </w:rPr>
        <w:t xml:space="preserve">2 ـ ينابيع المودّة ، ص 22. </w:t>
      </w:r>
    </w:p>
    <w:p w:rsidR="00CB1BA7" w:rsidRDefault="00CB1BA7" w:rsidP="00CB1BA7">
      <w:pPr>
        <w:pStyle w:val="Heading2"/>
        <w:rPr>
          <w:rtl/>
        </w:rPr>
      </w:pPr>
      <w:r>
        <w:rPr>
          <w:rtl/>
        </w:rPr>
        <w:br w:type="page"/>
      </w:r>
      <w:bookmarkStart w:id="126" w:name="_Toc313868479"/>
      <w:bookmarkStart w:id="127" w:name="_Toc393797548"/>
      <w:r>
        <w:rPr>
          <w:rtl/>
        </w:rPr>
        <w:lastRenderedPageBreak/>
        <w:t>63</w:t>
      </w:r>
      <w:bookmarkEnd w:id="126"/>
      <w:bookmarkEnd w:id="127"/>
    </w:p>
    <w:p w:rsidR="00CB1BA7" w:rsidRDefault="00CB1BA7" w:rsidP="00CB1BA7">
      <w:pPr>
        <w:rPr>
          <w:rtl/>
        </w:rPr>
      </w:pPr>
      <w:r>
        <w:rPr>
          <w:rtl/>
        </w:rPr>
        <w:t xml:space="preserve">أمالي الشيخ الطوسي ، أخبرنا جماعة ، عن أبي المفضّل ، قال حدّثنا أبو العبّاس أحمد بن عبيدالله بن عمّار الثقفي ... قال حدّثنا علي بن محمّد بن سليمان النوفلي ، عن حسن بن حمزة أبي محمّد النوفلي ، قال : حدّثني أبي وخالي ... عن الزبير بن سعيد الهاشمي ، قال حدّثنا أبو عبيدة بن محمّد بن عمّار بن ياسر ... عن أبيه وعبيدالله بن أبي رافع جميعاً ، عن عمّار بن ياسر </w:t>
      </w:r>
      <w:r w:rsidR="004D3129" w:rsidRPr="004D3129">
        <w:rPr>
          <w:rStyle w:val="libAlaemChar"/>
          <w:rFonts w:hint="cs"/>
          <w:rtl/>
        </w:rPr>
        <w:t>رضي‌الله‌عنه</w:t>
      </w:r>
      <w:r>
        <w:rPr>
          <w:rtl/>
        </w:rPr>
        <w:t xml:space="preserve"> وأبي رافع مولى النبي </w:t>
      </w:r>
      <w:r w:rsidR="001976EA" w:rsidRPr="001976EA">
        <w:rPr>
          <w:rStyle w:val="libAlaemChar"/>
          <w:rFonts w:hint="cs"/>
          <w:rtl/>
        </w:rPr>
        <w:t>صلى‌الله‌عليه‌وآله</w:t>
      </w:r>
      <w:r>
        <w:rPr>
          <w:rtl/>
        </w:rPr>
        <w:t xml:space="preserve"> في حديث : </w:t>
      </w:r>
    </w:p>
    <w:p w:rsidR="00CB1BA7" w:rsidRDefault="00CB1BA7" w:rsidP="00CB1BA7">
      <w:pPr>
        <w:rPr>
          <w:rtl/>
        </w:rPr>
      </w:pPr>
      <w:r>
        <w:rPr>
          <w:rtl/>
        </w:rPr>
        <w:t xml:space="preserve"> ... دعا رسولُ اللّهِ </w:t>
      </w:r>
      <w:r w:rsidR="001976EA" w:rsidRPr="001976EA">
        <w:rPr>
          <w:rStyle w:val="libAlaemChar"/>
          <w:rFonts w:hint="cs"/>
          <w:rtl/>
        </w:rPr>
        <w:t>صلى‌الله‌عليه‌وآله</w:t>
      </w:r>
      <w:r>
        <w:rPr>
          <w:rtl/>
        </w:rPr>
        <w:t xml:space="preserve"> عليّاً </w:t>
      </w:r>
      <w:r w:rsidR="0047015D" w:rsidRPr="0047015D">
        <w:rPr>
          <w:rStyle w:val="libAlaemChar"/>
          <w:rFonts w:hint="cs"/>
          <w:rtl/>
        </w:rPr>
        <w:t>عليه‌السلام</w:t>
      </w:r>
      <w:r>
        <w:rPr>
          <w:rtl/>
        </w:rPr>
        <w:t xml:space="preserve"> وقال له : </w:t>
      </w:r>
    </w:p>
    <w:p w:rsidR="00CB1BA7" w:rsidRDefault="00CB1BA7" w:rsidP="001B166D">
      <w:pPr>
        <w:pStyle w:val="libBold2"/>
        <w:rPr>
          <w:rtl/>
        </w:rPr>
      </w:pPr>
      <w:r w:rsidRPr="00BA1FB6">
        <w:rPr>
          <w:rtl/>
        </w:rPr>
        <w:t>يا علي ، إنّ الرُّوحَ (1) هبطَ عَليّ بهذهِ الآيةِ (2) آنفاً ، يخبُرني أنّ قريشاً اجتمعُوا على المكرِ بي وقتلي ، وأنّه أوحى إليَّ ربّي عزّوجلّ أنْ أهجَر دارَ قومي ، وأنْ أنطلقَ إلى غارِ ثَور تحتَ ليلتي (3)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BA1FB6">
        <w:rPr>
          <w:rtl/>
        </w:rPr>
        <w:t>(1)</w:t>
      </w:r>
      <w:r>
        <w:rPr>
          <w:rtl/>
        </w:rPr>
        <w:t xml:space="preserve"> أي الروح الأمين وهو جبرئيل </w:t>
      </w:r>
      <w:r w:rsidR="0047015D" w:rsidRPr="0047015D">
        <w:rPr>
          <w:rStyle w:val="libAlaemChar"/>
          <w:rFonts w:hint="cs"/>
          <w:rtl/>
        </w:rPr>
        <w:t>عليه‌السلام</w:t>
      </w:r>
      <w:r>
        <w:rPr>
          <w:rtl/>
        </w:rPr>
        <w:t xml:space="preserve">. </w:t>
      </w:r>
    </w:p>
    <w:p w:rsidR="00CB1BA7" w:rsidRDefault="00CB1BA7" w:rsidP="00CB1BA7">
      <w:pPr>
        <w:rPr>
          <w:rtl/>
        </w:rPr>
      </w:pPr>
      <w:r w:rsidRPr="00BA1FB6">
        <w:rPr>
          <w:rtl/>
        </w:rPr>
        <w:t>(2)</w:t>
      </w:r>
      <w:r>
        <w:rPr>
          <w:rtl/>
        </w:rPr>
        <w:t xml:space="preserve"> وهي قوله تعالى : </w:t>
      </w:r>
      <w:r w:rsidRPr="00D45120">
        <w:rPr>
          <w:rStyle w:val="libAlaemChar"/>
          <w:rtl/>
        </w:rPr>
        <w:t>(</w:t>
      </w:r>
      <w:r w:rsidRPr="00D45120">
        <w:rPr>
          <w:rStyle w:val="libAieChar"/>
          <w:rtl/>
        </w:rPr>
        <w:t xml:space="preserve"> وإذْ يَمكُرُ بِكَ الّذينَ كَفرُوا ليُثْبتُوكَ أو يَقتُلوكَ أو يُخرجُوكَ ويَمكُرونَ ويَمكُرُ اللّهُ واللّهُ خيرُ الماكِرين </w:t>
      </w:r>
      <w:r w:rsidRPr="00D45120">
        <w:rPr>
          <w:rStyle w:val="libAlaemChar"/>
          <w:rtl/>
        </w:rPr>
        <w:t>)</w:t>
      </w:r>
      <w:r>
        <w:rPr>
          <w:rtl/>
        </w:rPr>
        <w:t xml:space="preserve"> </w:t>
      </w:r>
      <w:r w:rsidRPr="00980A2A">
        <w:rPr>
          <w:rStyle w:val="libFootnotenumChar"/>
          <w:rtl/>
        </w:rPr>
        <w:t>(1)</w:t>
      </w:r>
      <w:r>
        <w:rPr>
          <w:rtl/>
        </w:rPr>
        <w:t xml:space="preserve">. </w:t>
      </w:r>
    </w:p>
    <w:p w:rsidR="00CB1BA7" w:rsidRDefault="00CB1BA7" w:rsidP="00CB1BA7">
      <w:pPr>
        <w:rPr>
          <w:rtl/>
        </w:rPr>
      </w:pPr>
      <w:r w:rsidRPr="00BA1FB6">
        <w:rPr>
          <w:rtl/>
        </w:rPr>
        <w:t>(3)</w:t>
      </w:r>
      <w:r>
        <w:rPr>
          <w:rtl/>
        </w:rPr>
        <w:t xml:space="preserve"> أي تحت ظلام هذه الليلة ، وغار ثور هو الغار المعروف الذي اختفى فيه النبي الأكرم </w:t>
      </w:r>
      <w:r w:rsidR="001976EA" w:rsidRPr="001976EA">
        <w:rPr>
          <w:rStyle w:val="libAlaemChar"/>
          <w:rFonts w:hint="cs"/>
          <w:rtl/>
        </w:rPr>
        <w:t>صلى‌الله‌عليه‌وآله</w:t>
      </w:r>
      <w:r>
        <w:rPr>
          <w:rtl/>
        </w:rPr>
        <w:t xml:space="preserve"> في هجرته ، وهذا الغار كائن بجبل ثور في جنوب مكّة المكرّمة بمنطقة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سورة الأنفال ، الآية 30. </w:t>
      </w:r>
    </w:p>
    <w:p w:rsidR="00CB1BA7" w:rsidRPr="001B166D" w:rsidRDefault="00CB1BA7" w:rsidP="00C40E6A">
      <w:pPr>
        <w:pStyle w:val="libNormal"/>
        <w:rPr>
          <w:rStyle w:val="libBold2Char"/>
          <w:rtl/>
        </w:rPr>
      </w:pPr>
      <w:r>
        <w:rPr>
          <w:rtl/>
        </w:rPr>
        <w:br w:type="page"/>
      </w:r>
      <w:r w:rsidRPr="001B166D">
        <w:rPr>
          <w:rStyle w:val="libBold2Char"/>
          <w:rtl/>
        </w:rPr>
        <w:lastRenderedPageBreak/>
        <w:t xml:space="preserve">وأنّه أمَرني أن آمركَ بالمبيتِ على ضَجاعي ـ أو قال : مَضجعي ـ ليخفى بمبيتِك عليه أَثَري ، فما أنتَ قائلٌ وما صانع؟ فقال عليٌّ </w:t>
      </w:r>
      <w:r w:rsidR="0047015D" w:rsidRPr="0047015D">
        <w:rPr>
          <w:rStyle w:val="libAlaemChar"/>
          <w:rFonts w:hint="cs"/>
          <w:rtl/>
        </w:rPr>
        <w:t>عليه‌السلام</w:t>
      </w:r>
      <w:r w:rsidRPr="001B166D">
        <w:rPr>
          <w:rStyle w:val="libBold2Char"/>
          <w:rtl/>
        </w:rPr>
        <w:t xml:space="preserve"> ، أَوَ تَسلَمُ بمبيتي هناكَ يا نبيَّ اللّهِ؟ قال : نعم ؛ فتبسَّم عليٌّ </w:t>
      </w:r>
      <w:r w:rsidR="0047015D" w:rsidRPr="0047015D">
        <w:rPr>
          <w:rStyle w:val="libAlaemChar"/>
          <w:rFonts w:hint="cs"/>
          <w:rtl/>
        </w:rPr>
        <w:t>عليه‌السلام</w:t>
      </w:r>
      <w:r w:rsidRPr="001B166D">
        <w:rPr>
          <w:rStyle w:val="libBold2Char"/>
          <w:rtl/>
        </w:rPr>
        <w:t xml:space="preserve"> ضاحكاً ، وأهوى إلى الأرضِ ساجداً ، شكراً بما أنبأه رسولُ اللّهِ </w:t>
      </w:r>
      <w:r w:rsidR="001976EA" w:rsidRPr="001976EA">
        <w:rPr>
          <w:rStyle w:val="libAlaemChar"/>
          <w:rFonts w:hint="cs"/>
          <w:rtl/>
        </w:rPr>
        <w:t>صلى‌الله‌عليه‌وآله</w:t>
      </w:r>
      <w:r w:rsidRPr="001B166D">
        <w:rPr>
          <w:rStyle w:val="libBold2Char"/>
          <w:rtl/>
        </w:rPr>
        <w:t xml:space="preserve"> ، من سلامتِه ، وكان عليٌّ صلواتُ اللّهِ عليه أوّلَ من سَجَدَ للّهِ شُكراً ، وأوّلَ من وَضَعَ وجهَهُ على الأرضِ بعد سَجدتِه من هذهِ الاُمّةِ بعدَ رسُولِ اللّهِ </w:t>
      </w:r>
      <w:r w:rsidR="001976EA" w:rsidRPr="001976EA">
        <w:rPr>
          <w:rStyle w:val="libAlaemChar"/>
          <w:rFonts w:hint="cs"/>
          <w:rtl/>
        </w:rPr>
        <w:t>صلى‌الله‌عليه‌وآله</w:t>
      </w:r>
      <w:r w:rsidRPr="001B166D">
        <w:rPr>
          <w:rStyle w:val="libBold2Char"/>
          <w:rtl/>
        </w:rPr>
        <w:t xml:space="preserve"> فلمّا رَفَع رأسَه قالَ له ، إمضِ لِما أُمرتَ فداكَ سمعي وبَصري وسُويداءُ قلبي ، ومُرني بما شئتَ أكنْ فيه كمسرَّتِك (4) ، وأقعُ منهُ بحيث مرادُك وإنْ توفيقي إلاّ بالله (5).</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المفجر ، ويبعد عن مكّة ثلاث كيلومترات. </w:t>
      </w:r>
    </w:p>
    <w:p w:rsidR="00CB1BA7" w:rsidRDefault="00CB1BA7" w:rsidP="00CB1BA7">
      <w:pPr>
        <w:rPr>
          <w:rtl/>
        </w:rPr>
      </w:pPr>
      <w:r w:rsidRPr="00E375FE">
        <w:rPr>
          <w:rtl/>
        </w:rPr>
        <w:t>(4)</w:t>
      </w:r>
      <w:r>
        <w:rPr>
          <w:rtl/>
        </w:rPr>
        <w:t xml:space="preserve"> أي كما يسرّك ويكون به سرورك. </w:t>
      </w:r>
    </w:p>
    <w:p w:rsidR="00CB1BA7" w:rsidRDefault="00CB1BA7" w:rsidP="00CB1BA7">
      <w:pPr>
        <w:rPr>
          <w:rtl/>
        </w:rPr>
      </w:pPr>
      <w:r w:rsidRPr="00E375FE">
        <w:rPr>
          <w:rtl/>
        </w:rPr>
        <w:t>(5)</w:t>
      </w:r>
      <w:r>
        <w:rPr>
          <w:rtl/>
        </w:rPr>
        <w:t xml:space="preserve"> وهذا غاية الفداء لله ولرسوله ولحفظ دين رسول ربّ العالمين ، والجود بالنفس أقصى غاية الجود ، مضافاً إلى تحمّل الألم والأذى من رمي الأحجار والحصى على علي </w:t>
      </w:r>
      <w:r w:rsidR="0047015D" w:rsidRPr="0047015D">
        <w:rPr>
          <w:rStyle w:val="libAlaemChar"/>
          <w:rFonts w:hint="cs"/>
          <w:rtl/>
        </w:rPr>
        <w:t>عليه‌السلام</w:t>
      </w:r>
      <w:r>
        <w:rPr>
          <w:rtl/>
        </w:rPr>
        <w:t xml:space="preserve"> في فراش المبيت ، وقد أنزل الله تعالى فيه قوله تعالى : </w:t>
      </w:r>
    </w:p>
    <w:p w:rsidR="00CB1BA7" w:rsidRDefault="00CB1BA7" w:rsidP="00CB1BA7">
      <w:pPr>
        <w:rPr>
          <w:rtl/>
        </w:rPr>
      </w:pPr>
      <w:r w:rsidRPr="00D45120">
        <w:rPr>
          <w:rStyle w:val="libAlaemChar"/>
          <w:rtl/>
        </w:rPr>
        <w:t>(</w:t>
      </w:r>
      <w:r w:rsidRPr="00D45120">
        <w:rPr>
          <w:rStyle w:val="libAieChar"/>
          <w:rtl/>
        </w:rPr>
        <w:t xml:space="preserve"> ومِنَ الناسِ مَن يَشْري نَفْسَهُ ابتغاءَ مَرضاتِ اللّهِ واللّهُ رَؤُوفٌ بالعِباد </w:t>
      </w:r>
      <w:r w:rsidRPr="00D45120">
        <w:rPr>
          <w:rStyle w:val="libAlaemChar"/>
          <w:rtl/>
        </w:rPr>
        <w:t>)</w:t>
      </w:r>
      <w:r>
        <w:rPr>
          <w:rtl/>
        </w:rPr>
        <w:t xml:space="preserve"> </w:t>
      </w:r>
      <w:r w:rsidRPr="00980A2A">
        <w:rPr>
          <w:rStyle w:val="libFootnotenumChar"/>
          <w:rtl/>
        </w:rPr>
        <w:t>(1)</w:t>
      </w:r>
      <w:r>
        <w:rPr>
          <w:rtl/>
        </w:rPr>
        <w:t xml:space="preserve">. </w:t>
      </w:r>
    </w:p>
    <w:p w:rsidR="00CB1BA7" w:rsidRDefault="00CB1BA7" w:rsidP="00CB1BA7">
      <w:pPr>
        <w:rPr>
          <w:rtl/>
        </w:rPr>
      </w:pPr>
      <w:r>
        <w:rPr>
          <w:rtl/>
        </w:rPr>
        <w:t xml:space="preserve">وقد نزلت الآية في أمير المؤمنين باتّفاق الفريقين تلاحظ أحاديث الخاصة في البحار </w:t>
      </w:r>
      <w:r w:rsidRPr="00980A2A">
        <w:rPr>
          <w:rStyle w:val="libFootnotenumChar"/>
          <w:rtl/>
        </w:rPr>
        <w:t>(2)</w:t>
      </w:r>
      <w:r>
        <w:rPr>
          <w:rtl/>
        </w:rPr>
        <w:t xml:space="preserve"> وأحاديث العامّة عن إثنين وثلاثين مصدراً من مصادرهم المعتبرة في</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سورة البقرة ، الآية 207. </w:t>
      </w:r>
    </w:p>
    <w:p w:rsidR="00CB1BA7" w:rsidRDefault="00CB1BA7" w:rsidP="006C0264">
      <w:pPr>
        <w:pStyle w:val="libFootnote0"/>
        <w:rPr>
          <w:rtl/>
        </w:rPr>
      </w:pPr>
      <w:r>
        <w:rPr>
          <w:rtl/>
        </w:rPr>
        <w:t xml:space="preserve">2 ـ بحار الأنوار ، ج 36 ، ص 40 ، ب 32 ، الأحاديث ، وج 19 ، ص 28 ، ب 6 ، الأحاديث. </w:t>
      </w:r>
    </w:p>
    <w:p w:rsidR="00CB1BA7" w:rsidRPr="00A95682" w:rsidRDefault="00CB1BA7" w:rsidP="001B166D">
      <w:pPr>
        <w:pStyle w:val="libBold2"/>
        <w:rPr>
          <w:rtl/>
        </w:rPr>
      </w:pPr>
      <w:r>
        <w:rPr>
          <w:rtl/>
        </w:rPr>
        <w:br w:type="page"/>
      </w:r>
      <w:r>
        <w:rPr>
          <w:rtl/>
        </w:rPr>
        <w:lastRenderedPageBreak/>
        <w:t>قال :</w:t>
      </w:r>
      <w:r w:rsidRPr="00A95682">
        <w:rPr>
          <w:rtl/>
        </w:rPr>
        <w:t xml:space="preserve"> وإنْ أُلقيَ عليكَ شَبَهٌ مِنّي (6) أو قال شَبَهي</w:t>
      </w:r>
      <w:r>
        <w:rPr>
          <w:rtl/>
        </w:rPr>
        <w:t>؟</w:t>
      </w:r>
      <w:r w:rsidRPr="00A95682">
        <w:rPr>
          <w:rtl/>
        </w:rPr>
        <w:t xml:space="preserve"> </w:t>
      </w:r>
      <w:r>
        <w:rPr>
          <w:rtl/>
        </w:rPr>
        <w:t>قال :</w:t>
      </w:r>
      <w:r w:rsidRPr="00A95682">
        <w:rPr>
          <w:rtl/>
        </w:rPr>
        <w:t xml:space="preserve"> إنَّ ـ بمعنى نعم ـ (7) </w:t>
      </w:r>
      <w:r>
        <w:rPr>
          <w:rtl/>
        </w:rPr>
        <w:t>قال :</w:t>
      </w:r>
      <w:r w:rsidRPr="00A95682">
        <w:rPr>
          <w:rtl/>
        </w:rPr>
        <w:t xml:space="preserve"> فارقَدْ على فِراشي واشتمِلْ ببُردي الحَضرمي ، ثمّ إنّي أُخبرُك يا علي أنّ اللَّه تعالى يمتحنُ أولياءَهُ على قَدرِ إيمانهم ومنازلِهم من دينِه ، فأشدُّ النّاسِ بَلاءً الأنبياءُ ، ثمَّ الأوصياءُ ، ثمّ الأمثَلُ فالأمثل (8) ، وقد امتحنَكَ يابنَ عمِّ وامتحنني فيكَ بمثلِ ما امتحنَ به خليلَه إبراهيمَ والذبيحَ إسماعيلَ ، فصَبرا صَبراً ، فإنَّ رحمةَ اللّهِ قريبٌ من المحسنين. </w:t>
      </w:r>
    </w:p>
    <w:p w:rsidR="00CB1BA7" w:rsidRPr="001B166D" w:rsidRDefault="00CB1BA7" w:rsidP="001B166D">
      <w:pPr>
        <w:pStyle w:val="libBold2"/>
        <w:rPr>
          <w:rStyle w:val="libBold2Char"/>
          <w:rtl/>
        </w:rPr>
      </w:pPr>
      <w:r w:rsidRPr="00A95682">
        <w:rPr>
          <w:rtl/>
        </w:rPr>
        <w:t xml:space="preserve">ثمّ ضَمّهُ النبيُّ </w:t>
      </w:r>
      <w:r w:rsidR="001976EA" w:rsidRPr="001976EA">
        <w:rPr>
          <w:rStyle w:val="libAlaemChar"/>
          <w:rFonts w:hint="cs"/>
          <w:rtl/>
        </w:rPr>
        <w:t>صلى‌الله‌عليه‌وآله</w:t>
      </w:r>
      <w:r w:rsidRPr="001B166D">
        <w:rPr>
          <w:rStyle w:val="libBold2Char"/>
          <w:rtl/>
        </w:rPr>
        <w:t xml:space="preserve"> إلى صَدرِه وبكى إليه وَجْداً به (9) ، وبكى عليٌّ </w:t>
      </w:r>
      <w:r w:rsidR="0047015D" w:rsidRPr="0047015D">
        <w:rPr>
          <w:rStyle w:val="libAlaemChar"/>
          <w:rFonts w:hint="cs"/>
          <w:rtl/>
        </w:rPr>
        <w:t>عليه‌السلام</w:t>
      </w:r>
      <w:r w:rsidRPr="001B166D">
        <w:rPr>
          <w:rStyle w:val="libBold2Char"/>
          <w:rtl/>
        </w:rPr>
        <w:t xml:space="preserve"> جَشَعاً لفراقِ رسولِ اللّهِ </w:t>
      </w:r>
      <w:r w:rsidR="001976EA" w:rsidRPr="001976EA">
        <w:rPr>
          <w:rStyle w:val="libAlaemChar"/>
          <w:rFonts w:hint="cs"/>
          <w:rtl/>
        </w:rPr>
        <w:t>صلى‌الله‌عليه‌وآله</w:t>
      </w:r>
      <w:r w:rsidRPr="001B166D">
        <w:rPr>
          <w:rStyle w:val="libBold2Char"/>
          <w:rtl/>
        </w:rPr>
        <w:t xml:space="preserve"> ... » (10).</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الإحقاق </w:t>
      </w:r>
      <w:r w:rsidRPr="00980A2A">
        <w:rPr>
          <w:rStyle w:val="libFootnotenumChar"/>
          <w:rtl/>
        </w:rPr>
        <w:t>(1)</w:t>
      </w:r>
      <w:r>
        <w:rPr>
          <w:rtl/>
        </w:rPr>
        <w:t xml:space="preserve">. </w:t>
      </w:r>
    </w:p>
    <w:p w:rsidR="00CB1BA7" w:rsidRDefault="00CB1BA7" w:rsidP="00CB1BA7">
      <w:pPr>
        <w:rPr>
          <w:rtl/>
        </w:rPr>
      </w:pPr>
      <w:r w:rsidRPr="00D60790">
        <w:rPr>
          <w:rtl/>
        </w:rPr>
        <w:t>(6)</w:t>
      </w:r>
      <w:r>
        <w:rPr>
          <w:rtl/>
        </w:rPr>
        <w:t xml:space="preserve"> أي قال الرسول الأعظم ، تبيت على مضجعي حتّى أن شابهتني فيصيبك ما يريدونه بي. </w:t>
      </w:r>
    </w:p>
    <w:p w:rsidR="00CB1BA7" w:rsidRDefault="00CB1BA7" w:rsidP="00CB1BA7">
      <w:pPr>
        <w:rPr>
          <w:rtl/>
        </w:rPr>
      </w:pPr>
      <w:r w:rsidRPr="00D60790">
        <w:rPr>
          <w:rtl/>
        </w:rPr>
        <w:t>(7)</w:t>
      </w:r>
      <w:r>
        <w:rPr>
          <w:rtl/>
        </w:rPr>
        <w:t xml:space="preserve"> أي قال أمير المؤمنين في جواب النبي الأكرم ، إنّ بمعنى نعم التي هي من أحرف الجواب. </w:t>
      </w:r>
    </w:p>
    <w:p w:rsidR="00CB1BA7" w:rsidRDefault="00CB1BA7" w:rsidP="00CB1BA7">
      <w:pPr>
        <w:rPr>
          <w:rtl/>
        </w:rPr>
      </w:pPr>
      <w:r w:rsidRPr="00D60790">
        <w:rPr>
          <w:rtl/>
        </w:rPr>
        <w:t>(8)</w:t>
      </w:r>
      <w:r>
        <w:rPr>
          <w:rtl/>
        </w:rPr>
        <w:t xml:space="preserve"> الأمثل هو الأفضل والأشرف والأعلى ، يقال هو أمثل قومه أي أفضلهم ، وهؤلاء أماثل القوم أي خيارهم ومنه حديث أشدّ الناس بلاءً الأنبياء ... ثمّ الأمثل فالأمثل </w:t>
      </w:r>
      <w:r w:rsidRPr="00980A2A">
        <w:rPr>
          <w:rStyle w:val="libFootnotenumChar"/>
          <w:rtl/>
        </w:rPr>
        <w:t>(2)</w:t>
      </w:r>
      <w:r>
        <w:rPr>
          <w:rtl/>
        </w:rPr>
        <w:t xml:space="preserve">. </w:t>
      </w:r>
    </w:p>
    <w:p w:rsidR="00CB1BA7" w:rsidRDefault="00CB1BA7" w:rsidP="00CB1BA7">
      <w:pPr>
        <w:rPr>
          <w:rtl/>
        </w:rPr>
      </w:pPr>
      <w:r w:rsidRPr="00D60790">
        <w:rPr>
          <w:rtl/>
        </w:rPr>
        <w:t>(9)</w:t>
      </w:r>
      <w:r>
        <w:rPr>
          <w:rtl/>
        </w:rPr>
        <w:t xml:space="preserve"> الوجد هو الحزن ، كما أنّ الجشع هو أشدّ الحرص. </w:t>
      </w:r>
    </w:p>
    <w:p w:rsidR="00CB1BA7" w:rsidRDefault="00CB1BA7" w:rsidP="00CB1BA7">
      <w:pPr>
        <w:rPr>
          <w:rtl/>
        </w:rPr>
      </w:pPr>
      <w:r w:rsidRPr="00D60790">
        <w:rPr>
          <w:rtl/>
        </w:rPr>
        <w:t>(10)</w:t>
      </w:r>
      <w:r>
        <w:rPr>
          <w:rtl/>
        </w:rPr>
        <w:t xml:space="preserve"> الأمالي ، ص 465 ، المجلس السادس عشر ، ح 37 ، المسلسل 1031.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إحقاق الحقّ ، ج 3 ، ص 24. </w:t>
      </w:r>
    </w:p>
    <w:p w:rsidR="00CB1BA7" w:rsidRDefault="00CB1BA7" w:rsidP="006C0264">
      <w:pPr>
        <w:pStyle w:val="libFootnote0"/>
        <w:rPr>
          <w:rtl/>
        </w:rPr>
      </w:pPr>
      <w:r>
        <w:rPr>
          <w:rtl/>
        </w:rPr>
        <w:t xml:space="preserve">2 ـ مجمع البحرين ، ص 495. </w:t>
      </w:r>
    </w:p>
    <w:p w:rsidR="00CB1BA7" w:rsidRDefault="00CB1BA7" w:rsidP="00CB1BA7">
      <w:pPr>
        <w:pStyle w:val="Heading2"/>
        <w:rPr>
          <w:rtl/>
        </w:rPr>
      </w:pPr>
      <w:r>
        <w:rPr>
          <w:rtl/>
        </w:rPr>
        <w:br w:type="page"/>
      </w:r>
      <w:bookmarkStart w:id="128" w:name="_Toc313868480"/>
      <w:bookmarkStart w:id="129" w:name="_Toc393797549"/>
      <w:r>
        <w:rPr>
          <w:rtl/>
        </w:rPr>
        <w:lastRenderedPageBreak/>
        <w:t>64</w:t>
      </w:r>
      <w:bookmarkEnd w:id="128"/>
      <w:bookmarkEnd w:id="129"/>
    </w:p>
    <w:p w:rsidR="00CB1BA7" w:rsidRDefault="00CB1BA7" w:rsidP="00CB1BA7">
      <w:pPr>
        <w:rPr>
          <w:rtl/>
        </w:rPr>
      </w:pPr>
      <w:r>
        <w:rPr>
          <w:rtl/>
        </w:rPr>
        <w:t xml:space="preserve">أمالي الشيخ الطوسي ، أخبرنا أبو عبدالله محمّد بن محمّد بن النُعمان </w:t>
      </w:r>
      <w:r w:rsidR="004D3129" w:rsidRPr="004D3129">
        <w:rPr>
          <w:rStyle w:val="libAlaemChar"/>
          <w:rFonts w:hint="cs"/>
          <w:rtl/>
        </w:rPr>
        <w:t>رحمه‌الله</w:t>
      </w:r>
      <w:r>
        <w:rPr>
          <w:rtl/>
        </w:rPr>
        <w:t xml:space="preserve"> ، قال : حدّثنا أبو نصر محمّد بن الحسين البصير السهروردي ، قال : حدّثنا الحسين بن محمّد الأسدي ، قال : حدّثنا أبو عبدالله جعفر بن عبدالله بن جعفر العلوي المحمّدي ، قال : حدّثنا يحيى بن هاشم الغسّاني ، قال : حدّثنا محمّد بن مروان ، قال : حدّثني جُويبر ابن سعيد ، عن الضحّاك بن مزاحم ، في حديث مجيء أمير المؤمنين إلى رسول الله </w:t>
      </w:r>
      <w:r w:rsidR="001976EA" w:rsidRPr="001976EA">
        <w:rPr>
          <w:rStyle w:val="libAlaemChar"/>
          <w:rFonts w:hint="cs"/>
          <w:rtl/>
        </w:rPr>
        <w:t>صلى‌الله‌عليه‌وآله</w:t>
      </w:r>
      <w:r>
        <w:rPr>
          <w:rtl/>
        </w:rPr>
        <w:t xml:space="preserve"> ليخطب فاطمة الزهراء </w:t>
      </w:r>
      <w:r w:rsidR="001976EA" w:rsidRPr="001976EA">
        <w:rPr>
          <w:rStyle w:val="libAlaemChar"/>
          <w:rFonts w:hint="cs"/>
          <w:rtl/>
        </w:rPr>
        <w:t>عليها‌السلام</w:t>
      </w:r>
      <w:r>
        <w:rPr>
          <w:rtl/>
        </w:rPr>
        <w:t xml:space="preserve"> جاء فيه : </w:t>
      </w:r>
    </w:p>
    <w:p w:rsidR="00CB1BA7" w:rsidRDefault="00CB1BA7" w:rsidP="00CB1BA7">
      <w:pPr>
        <w:rPr>
          <w:rtl/>
        </w:rPr>
      </w:pPr>
      <w:r>
        <w:rPr>
          <w:rtl/>
        </w:rPr>
        <w:t xml:space="preserve">فلمّا رآني رسول اللّه </w:t>
      </w:r>
      <w:r w:rsidR="001976EA" w:rsidRPr="001976EA">
        <w:rPr>
          <w:rStyle w:val="libAlaemChar"/>
          <w:rFonts w:hint="cs"/>
          <w:rtl/>
        </w:rPr>
        <w:t>صلى‌الله‌عليه‌وآله</w:t>
      </w:r>
      <w:r>
        <w:rPr>
          <w:rtl/>
        </w:rPr>
        <w:t xml:space="preserve"> ضحك ، ثمّ قال : ما جاء بك يا أبا الحسن وما حاجتك؟ قال : فذكرت له قرابتي وقدمي في الإسلام ونُصرتي له وجهادي ، فقال </w:t>
      </w:r>
      <w:r>
        <w:rPr>
          <w:rFonts w:hint="cs"/>
          <w:rtl/>
        </w:rPr>
        <w:t>:</w:t>
      </w:r>
      <w:r>
        <w:rPr>
          <w:rtl/>
        </w:rPr>
        <w:t xml:space="preserve"> يا علي ، صدقت ، فأنت أفضل ممّا تذكر. </w:t>
      </w:r>
    </w:p>
    <w:p w:rsidR="00CB1BA7" w:rsidRDefault="00CB1BA7" w:rsidP="00CB1BA7">
      <w:pPr>
        <w:rPr>
          <w:rtl/>
        </w:rPr>
      </w:pPr>
      <w:r>
        <w:rPr>
          <w:rtl/>
        </w:rPr>
        <w:t xml:space="preserve">فقلت ، يا رسول اللّه ، فاطمة تزوّجنيها؟ فقال </w:t>
      </w:r>
      <w:r>
        <w:rPr>
          <w:rFonts w:hint="cs"/>
          <w:rtl/>
        </w:rPr>
        <w:t>:</w:t>
      </w:r>
      <w:r>
        <w:rPr>
          <w:rtl/>
        </w:rPr>
        <w:t xml:space="preserve"> يا علي ، إنّه قد ذكرها قبلك رجال ، فذكرت ذلك لها ، فرأيت الكراهة في وجهها ، ولكن على رِسلك حتّى أخرج إليك ؛ فدخل عليها فقامت إليه ، فأخَذَت رداءه ونزعت نعليه ، وأتته بالوضوء ، فوضّأته بيدها وغسلت رجليه ، ثمّ قعدت ، فقال لها ، يافاطمة. فقالت ، لبيك ، حاجتك يا رسول الله؟ قال : إنّ علي بن أبي طالب مَنْ قد عرفت قرابته وفضله وإسلامه ، وإنّي قد سألتُ ربّي أن يزوّجك خير خلقه وأحبّهم إليه ، وقد ذكر من أمرك شيئاً فما ترين؟ فسكتت ولم تولِّ وجهها ولم يرَ فيه رسول اللّه </w:t>
      </w:r>
      <w:r w:rsidR="001976EA" w:rsidRPr="001976EA">
        <w:rPr>
          <w:rStyle w:val="libAlaemChar"/>
          <w:rFonts w:hint="cs"/>
          <w:rtl/>
        </w:rPr>
        <w:t>صلى‌الله‌عليه‌وآله</w:t>
      </w:r>
      <w:r>
        <w:rPr>
          <w:rtl/>
        </w:rPr>
        <w:t xml:space="preserve"> كراهة ،</w:t>
      </w:r>
    </w:p>
    <w:p w:rsidR="00CB1BA7" w:rsidRDefault="00CB1BA7" w:rsidP="00C40E6A">
      <w:pPr>
        <w:pStyle w:val="libNormal"/>
        <w:rPr>
          <w:rtl/>
        </w:rPr>
      </w:pPr>
      <w:r>
        <w:rPr>
          <w:rtl/>
        </w:rPr>
        <w:br w:type="page"/>
      </w:r>
      <w:r>
        <w:rPr>
          <w:rtl/>
        </w:rPr>
        <w:lastRenderedPageBreak/>
        <w:t xml:space="preserve">فقام وهو يقول : اللّه أكبر ، سكوتها إقرارها </w:t>
      </w:r>
      <w:r w:rsidRPr="00980A2A">
        <w:rPr>
          <w:rStyle w:val="libFootnotenumChar"/>
          <w:rtl/>
        </w:rPr>
        <w:t>(1)</w:t>
      </w:r>
      <w:r>
        <w:rPr>
          <w:rtl/>
        </w:rPr>
        <w:t xml:space="preserve"> ؛ فأتاه جبرئيل </w:t>
      </w:r>
      <w:r w:rsidR="0047015D" w:rsidRPr="0047015D">
        <w:rPr>
          <w:rStyle w:val="libAlaemChar"/>
          <w:rFonts w:hint="cs"/>
          <w:rtl/>
        </w:rPr>
        <w:t>عليه‌السلام</w:t>
      </w:r>
      <w:r>
        <w:rPr>
          <w:rtl/>
        </w:rPr>
        <w:t xml:space="preserve"> فقال </w:t>
      </w:r>
      <w:r>
        <w:rPr>
          <w:rFonts w:hint="cs"/>
          <w:rtl/>
        </w:rPr>
        <w:t>:</w:t>
      </w:r>
      <w:r>
        <w:rPr>
          <w:rtl/>
        </w:rPr>
        <w:t xml:space="preserve"> يا محمّد ،زوّجها علي بن أبي طالب ، فإنّ اللّه قد رضيها له ورضيه لها. </w:t>
      </w:r>
    </w:p>
    <w:p w:rsidR="00CB1BA7" w:rsidRPr="001B166D" w:rsidRDefault="00CB1BA7" w:rsidP="00CB1BA7">
      <w:pPr>
        <w:rPr>
          <w:rStyle w:val="libBold2Char"/>
          <w:rtl/>
        </w:rPr>
      </w:pPr>
      <w:r w:rsidRPr="001B166D">
        <w:rPr>
          <w:rStyle w:val="libBold2Char"/>
          <w:rtl/>
        </w:rPr>
        <w:t xml:space="preserve">( قال عليٌّ ، فزوّجَني رسولُ اللّه </w:t>
      </w:r>
      <w:r w:rsidR="001976EA" w:rsidRPr="001976EA">
        <w:rPr>
          <w:rStyle w:val="libAlaemChar"/>
          <w:rFonts w:hint="cs"/>
          <w:rtl/>
        </w:rPr>
        <w:t>صلى‌الله‌عليه‌وآله</w:t>
      </w:r>
      <w:r w:rsidRPr="001B166D">
        <w:rPr>
          <w:rStyle w:val="libBold2Char"/>
          <w:rtl/>
        </w:rPr>
        <w:t xml:space="preserve"> ، ثُمّ أتاني فأخَذَ بيدي فقال </w:t>
      </w:r>
      <w:r w:rsidRPr="001B166D">
        <w:rPr>
          <w:rStyle w:val="libBold2Char"/>
          <w:rFonts w:hint="cs"/>
          <w:rtl/>
        </w:rPr>
        <w:t>:</w:t>
      </w:r>
      <w:r w:rsidRPr="001B166D">
        <w:rPr>
          <w:rStyle w:val="libBold2Char"/>
          <w:rtl/>
        </w:rPr>
        <w:t xml:space="preserve"> قُمْ بسم اللّه وقُل </w:t>
      </w:r>
      <w:r w:rsidRPr="001B166D">
        <w:rPr>
          <w:rStyle w:val="libBold2Char"/>
          <w:rFonts w:hint="cs"/>
          <w:rtl/>
        </w:rPr>
        <w:t>:</w:t>
      </w:r>
      <w:r w:rsidRPr="001B166D">
        <w:rPr>
          <w:rStyle w:val="libBold2Char"/>
          <w:rtl/>
        </w:rPr>
        <w:t xml:space="preserve"> (2) ( عَلى بركةِ اللّهِ ، وما شاءَ اللّهُ ، لا قوَّةَ إلاّ باللّهِ ، توكّلتُ على اللّه ). </w:t>
      </w:r>
    </w:p>
    <w:p w:rsidR="00CB1BA7" w:rsidRPr="001B166D" w:rsidRDefault="00CB1BA7" w:rsidP="00CB1BA7">
      <w:pPr>
        <w:rPr>
          <w:rStyle w:val="libBold2Char"/>
          <w:rtl/>
        </w:rPr>
      </w:pPr>
      <w:r>
        <w:rPr>
          <w:rtl/>
        </w:rPr>
        <w:t xml:space="preserve">ثمّ جاءني حين أقعدني عندها </w:t>
      </w:r>
      <w:r w:rsidR="001976EA" w:rsidRPr="001976EA">
        <w:rPr>
          <w:rStyle w:val="libAlaemChar"/>
          <w:rFonts w:hint="cs"/>
          <w:rtl/>
        </w:rPr>
        <w:t>عليها‌السلام</w:t>
      </w:r>
      <w:r>
        <w:rPr>
          <w:rtl/>
        </w:rPr>
        <w:t xml:space="preserve"> ، ثمّ قال : </w:t>
      </w:r>
      <w:r w:rsidRPr="001B166D">
        <w:rPr>
          <w:rStyle w:val="libBold2Char"/>
          <w:rtl/>
        </w:rPr>
        <w:t>« اللهمّ إنّهما أحبُّ خلقِك إليّ فأحبَّهما ، وبارِكْ في ذرّيتِهما ، واجعلْ عليهما منكَ حافظاً ، وإنّي اُعيذُهما وذرّيتَهما بكَ من الشيطانِ الرَّجيم » (3).</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9C5D21">
        <w:rPr>
          <w:rtl/>
        </w:rPr>
        <w:t>(1)</w:t>
      </w:r>
      <w:r>
        <w:rPr>
          <w:rtl/>
        </w:rPr>
        <w:t xml:space="preserve"> وإستدلّ بهذا الحديث الشريف في كفاية سكوت البكر في إستئذانها للزواج وكون ذلك علامة لرضاها </w:t>
      </w:r>
      <w:r w:rsidRPr="00980A2A">
        <w:rPr>
          <w:rStyle w:val="libFootnotenumChar"/>
          <w:rtl/>
        </w:rPr>
        <w:t>(1)</w:t>
      </w:r>
      <w:r>
        <w:rPr>
          <w:rtl/>
        </w:rPr>
        <w:t xml:space="preserve">. </w:t>
      </w:r>
    </w:p>
    <w:p w:rsidR="00CB1BA7" w:rsidRDefault="00CB1BA7" w:rsidP="00CB1BA7">
      <w:pPr>
        <w:rPr>
          <w:rtl/>
        </w:rPr>
      </w:pPr>
      <w:r w:rsidRPr="009C5D21">
        <w:rPr>
          <w:rtl/>
        </w:rPr>
        <w:t>(2)</w:t>
      </w:r>
      <w:r>
        <w:rPr>
          <w:rtl/>
        </w:rPr>
        <w:t xml:space="preserve"> وهذه هي الوصيّة النبوية ، وقد اُمرت بقراءة هذا الذكر الشريف عند الدخول على الزوجة في الزفاف. </w:t>
      </w:r>
    </w:p>
    <w:p w:rsidR="00CB1BA7" w:rsidRDefault="00CB1BA7" w:rsidP="00CB1BA7">
      <w:pPr>
        <w:rPr>
          <w:rtl/>
        </w:rPr>
      </w:pPr>
      <w:r w:rsidRPr="009C5D21">
        <w:rPr>
          <w:rtl/>
        </w:rPr>
        <w:t>(3)</w:t>
      </w:r>
      <w:r>
        <w:rPr>
          <w:rtl/>
        </w:rPr>
        <w:t xml:space="preserve"> الأمالي ، ص 39 ، المجلس الثاني ، ح 13 ، المسلسل 44 ، وتلاحظ مفصّل بيان مراسم زواجها الأبهى في الأرض والسماء العليا في أحاديثها </w:t>
      </w:r>
      <w:r w:rsidRPr="00980A2A">
        <w:rPr>
          <w:rStyle w:val="libFootnotenumChar"/>
          <w:rtl/>
        </w:rPr>
        <w:t>(2)</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وسائل الشيعة ، ج 14 ، ص 206 ، ب 5 ، الأحاديث. </w:t>
      </w:r>
    </w:p>
    <w:p w:rsidR="00CB1BA7" w:rsidRDefault="00CB1BA7" w:rsidP="006C0264">
      <w:pPr>
        <w:pStyle w:val="libFootnote0"/>
        <w:rPr>
          <w:rtl/>
        </w:rPr>
      </w:pPr>
      <w:r>
        <w:rPr>
          <w:rtl/>
        </w:rPr>
        <w:t xml:space="preserve">2 ـ بحار الأنوار ، ج 43 ، ص 93 ، ب 5 ، الأحاديث. </w:t>
      </w:r>
    </w:p>
    <w:p w:rsidR="00CB1BA7" w:rsidRDefault="00CB1BA7" w:rsidP="00CB1BA7">
      <w:pPr>
        <w:pStyle w:val="Heading2"/>
        <w:rPr>
          <w:rtl/>
        </w:rPr>
      </w:pPr>
      <w:r>
        <w:rPr>
          <w:rtl/>
        </w:rPr>
        <w:br w:type="page"/>
      </w:r>
      <w:bookmarkStart w:id="130" w:name="_Toc313868481"/>
      <w:bookmarkStart w:id="131" w:name="_Toc393797550"/>
      <w:r>
        <w:rPr>
          <w:rtl/>
        </w:rPr>
        <w:lastRenderedPageBreak/>
        <w:t>65</w:t>
      </w:r>
      <w:bookmarkEnd w:id="130"/>
      <w:bookmarkEnd w:id="131"/>
    </w:p>
    <w:p w:rsidR="00CB1BA7" w:rsidRDefault="00CB1BA7" w:rsidP="00CB1BA7">
      <w:pPr>
        <w:rPr>
          <w:rtl/>
        </w:rPr>
      </w:pPr>
      <w:r>
        <w:rPr>
          <w:rtl/>
        </w:rPr>
        <w:t xml:space="preserve">أمالي الشيخ الطوسي ، حدّثنا الشيخ أبو جعفر محمّد بن الحسن بن علي بن الحسن الطوسي ( قدّس الله روحه ) ، قال : أخبرنا جماعة ، عن أبي المفضّل ، قال : حدّثنا يحيى بن علي بن عبدالجبّار السدوسي بالسيرجان ، قال : حدّثني عمّي محمّد ابن عبدالجبّار ، عن حمّاد بن عيسى ، عن عمر بن اُذينة ، عن أبان ومعاوية بن الريّان ، جميعاً عن شهر بن حوشب ، عن أبي اُمامة صُدَيّ بن عجلان الباهلي ، قال : كنّا ذات يوم عند رسول الله </w:t>
      </w:r>
      <w:r w:rsidR="001976EA" w:rsidRPr="001976EA">
        <w:rPr>
          <w:rStyle w:val="libAlaemChar"/>
          <w:rFonts w:hint="cs"/>
          <w:rtl/>
        </w:rPr>
        <w:t>صلى‌الله‌عليه‌وآله</w:t>
      </w:r>
      <w:r>
        <w:rPr>
          <w:rtl/>
        </w:rPr>
        <w:t xml:space="preserve"> جلوساً ، فأتى علي </w:t>
      </w:r>
      <w:r w:rsidR="0047015D" w:rsidRPr="0047015D">
        <w:rPr>
          <w:rStyle w:val="libAlaemChar"/>
          <w:rFonts w:hint="cs"/>
          <w:rtl/>
        </w:rPr>
        <w:t>عليه‌السلام</w:t>
      </w:r>
      <w:r>
        <w:rPr>
          <w:rtl/>
        </w:rPr>
        <w:t xml:space="preserve"> فدخل المسجد ، وقد وافق من رسول الله </w:t>
      </w:r>
      <w:r w:rsidR="001976EA" w:rsidRPr="001976EA">
        <w:rPr>
          <w:rStyle w:val="libAlaemChar"/>
          <w:rFonts w:hint="cs"/>
          <w:rtl/>
        </w:rPr>
        <w:t>صلى‌الله‌عليه‌وآله</w:t>
      </w:r>
      <w:r>
        <w:rPr>
          <w:rtl/>
        </w:rPr>
        <w:t xml:space="preserve"> قياماً </w:t>
      </w:r>
      <w:r w:rsidRPr="00980A2A">
        <w:rPr>
          <w:rStyle w:val="libFootnotenumChar"/>
          <w:rtl/>
        </w:rPr>
        <w:t>(1)</w:t>
      </w:r>
      <w:r>
        <w:rPr>
          <w:rtl/>
        </w:rPr>
        <w:t xml:space="preserve"> ، فلمّا رأى عليّاً جلس ، ثمّ أقبلَ عليه ، فقال : </w:t>
      </w:r>
    </w:p>
    <w:p w:rsidR="00CB1BA7" w:rsidRPr="005D32DD" w:rsidRDefault="00CB1BA7" w:rsidP="001B166D">
      <w:pPr>
        <w:pStyle w:val="libBold2"/>
        <w:rPr>
          <w:rtl/>
        </w:rPr>
      </w:pPr>
      <w:r w:rsidRPr="001B166D">
        <w:rPr>
          <w:rtl/>
        </w:rPr>
        <w:t xml:space="preserve">يا أبا الحسن ، إنّكَ أتيتَ ووافقَ قياماً فجلستُ لك ، أفلا أُخبرُكَ ببعضِ ما فضّلكَ اللّهُ به؟ أُخبرُكَ أنّي خَتمتُ النبيّينَ ، وختمتَ أنتَ يا عليُّ الوصيينَ ، وحقّ على اللّهِ ألا يوقفَ موسى بنَ عمرانَ </w:t>
      </w:r>
      <w:r w:rsidR="0047015D" w:rsidRPr="0047015D">
        <w:rPr>
          <w:rStyle w:val="libAlaemChar"/>
          <w:rFonts w:hint="cs"/>
          <w:rtl/>
        </w:rPr>
        <w:t>عليه‌السلام</w:t>
      </w:r>
      <w:r w:rsidRPr="005D32DD">
        <w:rPr>
          <w:rtl/>
        </w:rPr>
        <w:t xml:space="preserve"> مَوقفاً إلاّ أوقفَ معهُ وصيَّه يوشعَ بن نُون ، وإنّي أقفُ وتُوقفُ وأسألُ وتُسأل ، فأعدِدْ يابن أبي طالب جواباً ، فإنّما أنتَ منّي تزولُ أينما زِلت. </w:t>
      </w:r>
    </w:p>
    <w:p w:rsidR="00CB1BA7" w:rsidRPr="001B166D" w:rsidRDefault="00CB1BA7" w:rsidP="001B166D">
      <w:pPr>
        <w:pStyle w:val="libBold2"/>
        <w:rPr>
          <w:rStyle w:val="libBold2Char"/>
          <w:rtl/>
        </w:rPr>
      </w:pPr>
      <w:r w:rsidRPr="005D32DD">
        <w:rPr>
          <w:rtl/>
        </w:rPr>
        <w:t xml:space="preserve">قال علي </w:t>
      </w:r>
      <w:r w:rsidR="0047015D" w:rsidRPr="0047015D">
        <w:rPr>
          <w:rStyle w:val="libAlaemChar"/>
          <w:rFonts w:hint="cs"/>
          <w:rtl/>
        </w:rPr>
        <w:t>عليه‌السلام</w:t>
      </w:r>
      <w:r w:rsidRPr="001B166D">
        <w:rPr>
          <w:rStyle w:val="libBold2Char"/>
          <w:rtl/>
        </w:rPr>
        <w:t xml:space="preserve"> ، يا نبيَّ اللّهِ ، فما الذي تبيُّنه لي ، لأهتديَ بهُداكَ لي؟ فقال </w:t>
      </w:r>
      <w:r w:rsidR="001976EA" w:rsidRPr="001976EA">
        <w:rPr>
          <w:rStyle w:val="libAlaemChar"/>
          <w:rFonts w:hint="cs"/>
          <w:rtl/>
        </w:rPr>
        <w:t>صلى‌الله‌عليه‌وآله</w:t>
      </w:r>
      <w:r w:rsidRPr="001B166D">
        <w:rPr>
          <w:rStyle w:val="libBold2Char"/>
          <w:rtl/>
        </w:rPr>
        <w:t xml:space="preserve">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5D32DD">
        <w:rPr>
          <w:rtl/>
        </w:rPr>
        <w:t>(1)</w:t>
      </w:r>
      <w:r>
        <w:rPr>
          <w:rtl/>
        </w:rPr>
        <w:t xml:space="preserve"> أي انتهى وتمّ مجلسه </w:t>
      </w:r>
      <w:r w:rsidR="001976EA" w:rsidRPr="001976EA">
        <w:rPr>
          <w:rStyle w:val="libAlaemChar"/>
          <w:rFonts w:hint="cs"/>
          <w:rtl/>
        </w:rPr>
        <w:t>صلى‌الله‌عليه‌وآله</w:t>
      </w:r>
      <w:r>
        <w:rPr>
          <w:rtl/>
        </w:rPr>
        <w:t xml:space="preserve"> فقام للإنصراف. </w:t>
      </w:r>
    </w:p>
    <w:p w:rsidR="00CB1BA7" w:rsidRPr="00D50838" w:rsidRDefault="00CB1BA7" w:rsidP="001B166D">
      <w:pPr>
        <w:pStyle w:val="libBold2"/>
        <w:rPr>
          <w:rtl/>
        </w:rPr>
      </w:pPr>
      <w:r>
        <w:rPr>
          <w:rtl/>
        </w:rPr>
        <w:br w:type="page"/>
      </w:r>
      <w:r w:rsidRPr="00D50838">
        <w:rPr>
          <w:rtl/>
        </w:rPr>
        <w:lastRenderedPageBreak/>
        <w:t xml:space="preserve">يا علي ، مَن يهدي اللّهُ فلا مضلَّ لهُ ومَن يُضِلل اللّهُ فلا هاديَ له ، وإنّه ( عزّوجلّ ) هاديكَ ومعلّمُك ، وحقّ لك أن تَعِيَ (2) ، لقد أخذَ اللّهُ ميثاقي وميثاقَك وميثاقَ شيعتِك وأهلَ مودّتِك إلى يومِ القيامة (3) ، فهُم شيعتي وذوي مودَّتي ، وهُم ذوي الألباب. </w:t>
      </w:r>
    </w:p>
    <w:p w:rsidR="00CB1BA7" w:rsidRDefault="00CB1BA7" w:rsidP="001B166D">
      <w:pPr>
        <w:pStyle w:val="libBold2"/>
        <w:rPr>
          <w:rtl/>
        </w:rPr>
      </w:pPr>
      <w:r w:rsidRPr="00D50838">
        <w:rPr>
          <w:rtl/>
        </w:rPr>
        <w:t>يا علي ، حقّ على اللّهِ أن يُنزلَهُم في جنّاتِه ، ويُسكنَهُم مساكنَ الملوك ، وحقّ لهُم أن يطيّبوا (4) (5).</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D50838">
        <w:rPr>
          <w:rtl/>
        </w:rPr>
        <w:t>(2)</w:t>
      </w:r>
      <w:r>
        <w:rPr>
          <w:rtl/>
        </w:rPr>
        <w:t xml:space="preserve"> فلا ضلالة فيمن هداه الله تعالى وعلّمه وحفظ هو ما علّمه الله تعالى والوعي هو الحفظ. </w:t>
      </w:r>
    </w:p>
    <w:p w:rsidR="00CB1BA7" w:rsidRDefault="00CB1BA7" w:rsidP="00CB1BA7">
      <w:pPr>
        <w:rPr>
          <w:rtl/>
        </w:rPr>
      </w:pPr>
      <w:r w:rsidRPr="00D50838">
        <w:rPr>
          <w:rtl/>
        </w:rPr>
        <w:t>(3)</w:t>
      </w:r>
      <w:r>
        <w:rPr>
          <w:rtl/>
        </w:rPr>
        <w:t xml:space="preserve"> أي العهد المأخوذ لله تعالى بالربوبية ، ولمحمّد </w:t>
      </w:r>
      <w:r w:rsidR="001976EA" w:rsidRPr="001976EA">
        <w:rPr>
          <w:rStyle w:val="libAlaemChar"/>
          <w:rFonts w:hint="cs"/>
          <w:rtl/>
        </w:rPr>
        <w:t>صلى‌الله‌عليه‌وآله</w:t>
      </w:r>
      <w:r>
        <w:rPr>
          <w:rtl/>
        </w:rPr>
        <w:t xml:space="preserve"> بالرسالة ، ولعلي </w:t>
      </w:r>
      <w:r w:rsidR="0047015D" w:rsidRPr="0047015D">
        <w:rPr>
          <w:rStyle w:val="libAlaemChar"/>
          <w:rFonts w:hint="cs"/>
          <w:rtl/>
        </w:rPr>
        <w:t>عليه‌السلام</w:t>
      </w:r>
      <w:r>
        <w:rPr>
          <w:rtl/>
        </w:rPr>
        <w:t xml:space="preserve"> بالإمامة والوصاية ، ولشيعته بالولاية في حديث أخذ الميثاق المذكور بالتفصيل والأسناد العديدة في تفسير البرهان </w:t>
      </w:r>
      <w:r w:rsidRPr="00980A2A">
        <w:rPr>
          <w:rStyle w:val="libFootnotenumChar"/>
          <w:rtl/>
        </w:rPr>
        <w:t>(1)</w:t>
      </w:r>
      <w:r>
        <w:rPr>
          <w:rtl/>
        </w:rPr>
        <w:t xml:space="preserve"> عند تفسير قوله تعالى : </w:t>
      </w:r>
      <w:r w:rsidRPr="00D45120">
        <w:rPr>
          <w:rStyle w:val="libAlaemChar"/>
          <w:rtl/>
        </w:rPr>
        <w:t>(</w:t>
      </w:r>
      <w:r w:rsidRPr="00D45120">
        <w:rPr>
          <w:rStyle w:val="libAieChar"/>
          <w:rtl/>
        </w:rPr>
        <w:t xml:space="preserve"> وإذْ أخَذَ رَبُّكَ مِن بني آدَمَ من ظُهورِهم ذرّيتَهم وأشْهَدَهُم على أنفُسِهم ألسْتُ بربِّكُم قالُوا بَلى شَهِدْنا أنْ تقُولُوا يومَ القِيامَةِ إنّا كُنّا عن هذا غافِلين </w:t>
      </w:r>
      <w:r w:rsidRPr="00D45120">
        <w:rPr>
          <w:rStyle w:val="libAlaemChar"/>
          <w:rtl/>
        </w:rPr>
        <w:t>)</w:t>
      </w:r>
      <w:r>
        <w:rPr>
          <w:rtl/>
        </w:rPr>
        <w:t xml:space="preserve"> </w:t>
      </w:r>
      <w:r w:rsidRPr="00980A2A">
        <w:rPr>
          <w:rStyle w:val="libFootnotenumChar"/>
          <w:rtl/>
        </w:rPr>
        <w:t>(2)</w:t>
      </w:r>
      <w:r>
        <w:rPr>
          <w:rtl/>
        </w:rPr>
        <w:t xml:space="preserve"> ، وسيأتي بيان هذا الميثاق في الوصيّة المرقمة برقم 80. </w:t>
      </w:r>
    </w:p>
    <w:p w:rsidR="00CB1BA7" w:rsidRDefault="00CB1BA7" w:rsidP="00CB1BA7">
      <w:pPr>
        <w:rPr>
          <w:rtl/>
        </w:rPr>
      </w:pPr>
      <w:r w:rsidRPr="00D62E4C">
        <w:rPr>
          <w:rtl/>
        </w:rPr>
        <w:t>(4)</w:t>
      </w:r>
      <w:r>
        <w:rPr>
          <w:rtl/>
        </w:rPr>
        <w:t xml:space="preserve"> أي يطيّبوا للجنّة ، فيغفر الله تعالى لهم ، ويقال لهم </w:t>
      </w:r>
      <w:r>
        <w:rPr>
          <w:rFonts w:hint="cs"/>
          <w:rtl/>
        </w:rPr>
        <w:t>:</w:t>
      </w:r>
      <w:r>
        <w:rPr>
          <w:rtl/>
        </w:rPr>
        <w:t xml:space="preserve"> </w:t>
      </w:r>
      <w:r w:rsidRPr="00D45120">
        <w:rPr>
          <w:rStyle w:val="libAlaemChar"/>
          <w:rtl/>
        </w:rPr>
        <w:t>(</w:t>
      </w:r>
      <w:r w:rsidRPr="00D45120">
        <w:rPr>
          <w:rStyle w:val="libAieChar"/>
          <w:rtl/>
        </w:rPr>
        <w:t xml:space="preserve"> طِبْتُم فادخُلوها خالِدين </w:t>
      </w:r>
      <w:r w:rsidRPr="00D45120">
        <w:rPr>
          <w:rStyle w:val="libAlaemChar"/>
          <w:rtl/>
        </w:rPr>
        <w:t>)</w:t>
      </w:r>
      <w:r>
        <w:rPr>
          <w:rtl/>
        </w:rPr>
        <w:t xml:space="preserve"> </w:t>
      </w:r>
      <w:r w:rsidRPr="00980A2A">
        <w:rPr>
          <w:rStyle w:val="libFootnotenumChar"/>
          <w:rtl/>
        </w:rPr>
        <w:t>(3)</w:t>
      </w:r>
      <w:r>
        <w:rPr>
          <w:rtl/>
        </w:rPr>
        <w:t xml:space="preserve">. </w:t>
      </w:r>
    </w:p>
    <w:p w:rsidR="00CB1BA7" w:rsidRDefault="00CB1BA7" w:rsidP="00CB1BA7">
      <w:pPr>
        <w:rPr>
          <w:rtl/>
        </w:rPr>
      </w:pPr>
      <w:r w:rsidRPr="00D62E4C">
        <w:rPr>
          <w:rtl/>
        </w:rPr>
        <w:t>(5)</w:t>
      </w:r>
      <w:r>
        <w:rPr>
          <w:rtl/>
        </w:rPr>
        <w:t xml:space="preserve"> الأمالي ، ص 612 ، المجلس التاسع والعشرون ، ح 1 ، المسلسل 1265.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تفسير البرهان ، ج 1 ، ص 374. </w:t>
      </w:r>
    </w:p>
    <w:p w:rsidR="00CB1BA7" w:rsidRDefault="00CB1BA7" w:rsidP="006C0264">
      <w:pPr>
        <w:pStyle w:val="libFootnote0"/>
        <w:rPr>
          <w:rtl/>
        </w:rPr>
      </w:pPr>
      <w:r>
        <w:rPr>
          <w:rtl/>
        </w:rPr>
        <w:t xml:space="preserve">2 ـ سورة الأعراف ، الآية 172. </w:t>
      </w:r>
    </w:p>
    <w:p w:rsidR="00CB1BA7" w:rsidRDefault="00CB1BA7" w:rsidP="006C0264">
      <w:pPr>
        <w:pStyle w:val="libFootnote0"/>
        <w:rPr>
          <w:rtl/>
        </w:rPr>
      </w:pPr>
      <w:r>
        <w:rPr>
          <w:rtl/>
        </w:rPr>
        <w:t xml:space="preserve">3 ـ سورة الزمر ، الآية 73. </w:t>
      </w:r>
    </w:p>
    <w:p w:rsidR="00CB1BA7" w:rsidRDefault="00CB1BA7" w:rsidP="00CB1BA7">
      <w:pPr>
        <w:pStyle w:val="Heading2"/>
        <w:rPr>
          <w:rtl/>
        </w:rPr>
      </w:pPr>
      <w:r>
        <w:rPr>
          <w:rtl/>
        </w:rPr>
        <w:br w:type="page"/>
      </w:r>
      <w:bookmarkStart w:id="132" w:name="_Toc313868482"/>
      <w:bookmarkStart w:id="133" w:name="_Toc393797551"/>
      <w:r>
        <w:rPr>
          <w:rtl/>
        </w:rPr>
        <w:lastRenderedPageBreak/>
        <w:t>66</w:t>
      </w:r>
      <w:bookmarkEnd w:id="132"/>
      <w:bookmarkEnd w:id="133"/>
    </w:p>
    <w:p w:rsidR="00CB1BA7" w:rsidRDefault="00CB1BA7" w:rsidP="00CB1BA7">
      <w:pPr>
        <w:rPr>
          <w:rtl/>
        </w:rPr>
      </w:pPr>
      <w:r>
        <w:rPr>
          <w:rtl/>
        </w:rPr>
        <w:t xml:space="preserve">أمالي الشيخ الطوسي ، أخبرنا محمّد بن محمّد ، قال : أخبرنا أبو الحسن علي بن خالد المراغي ، قال : حدّثنا أبو بكر محمّد بن صالح ، قال : حدّثنا عبدالأعلى بن واصل الأسدي ، عن مخول بن إبراهيم ، عن علي بن حزوّر ، عن الأصبغ بن نباتة ، قال : سمعت عمّار بن ياسر </w:t>
      </w:r>
      <w:r w:rsidR="004D3129" w:rsidRPr="004D3129">
        <w:rPr>
          <w:rStyle w:val="libAlaemChar"/>
          <w:rFonts w:hint="cs"/>
          <w:rtl/>
        </w:rPr>
        <w:t>رضي‌الله‌عنه</w:t>
      </w:r>
      <w:r>
        <w:rPr>
          <w:rtl/>
        </w:rPr>
        <w:t xml:space="preserve"> يقول : قال رسول الله </w:t>
      </w:r>
      <w:r w:rsidR="001976EA" w:rsidRPr="001976EA">
        <w:rPr>
          <w:rStyle w:val="libAlaemChar"/>
          <w:rFonts w:hint="cs"/>
          <w:rtl/>
        </w:rPr>
        <w:t>صلى‌الله‌عليه‌وآله</w:t>
      </w:r>
      <w:r>
        <w:rPr>
          <w:rtl/>
        </w:rPr>
        <w:t xml:space="preserve"> لعلي </w:t>
      </w:r>
      <w:r w:rsidR="0047015D" w:rsidRPr="0047015D">
        <w:rPr>
          <w:rStyle w:val="libAlaemChar"/>
          <w:rFonts w:hint="cs"/>
          <w:rtl/>
        </w:rPr>
        <w:t>عليه‌السلام</w:t>
      </w:r>
      <w:r>
        <w:rPr>
          <w:rtl/>
        </w:rPr>
        <w:t xml:space="preserve"> : </w:t>
      </w:r>
    </w:p>
    <w:p w:rsidR="00CB1BA7" w:rsidRDefault="00CB1BA7" w:rsidP="001B166D">
      <w:pPr>
        <w:pStyle w:val="libBold2"/>
        <w:rPr>
          <w:rtl/>
        </w:rPr>
      </w:pPr>
      <w:r w:rsidRPr="00AB4524">
        <w:rPr>
          <w:rtl/>
        </w:rPr>
        <w:t>يا علي ، إنَّ اللّهَ قد زيّنَكَ بزينة لم يُزيّنْ العبادُ بزينة أحبُّ إلى اللّهِ منها ، زيَّنَكَ بالزُّهدِ في الدُنيا ، وجعلكَ لا تَرزأ (1) منها شيئاً ولا ترزأُ منكَ شيئاً ، ووهَبَ لكَ حبَّ المساكين ، فجعلكَ ترضى بهم أتباعاً ويَرضَون بكَ إماماً ، فطُوبى لمَن أحبَّكَ وصدَّقَ فيك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AB4524">
        <w:rPr>
          <w:rtl/>
        </w:rPr>
        <w:t>(1)</w:t>
      </w:r>
      <w:r>
        <w:rPr>
          <w:rtl/>
        </w:rPr>
        <w:t xml:space="preserve"> أي لا تأخذ ولا تنال من الدنيا ، من قولهم ، أرزأ من فيئه شيئاً أي انقص منه فلا هو </w:t>
      </w:r>
      <w:r w:rsidR="0047015D" w:rsidRPr="0047015D">
        <w:rPr>
          <w:rStyle w:val="libAlaemChar"/>
          <w:rFonts w:hint="cs"/>
          <w:rtl/>
        </w:rPr>
        <w:t>عليه‌السلام</w:t>
      </w:r>
      <w:r>
        <w:rPr>
          <w:rtl/>
        </w:rPr>
        <w:t xml:space="preserve"> أخذ من الدنيا شيئاً ، ولا الدنيا أثّرت فيه شيئاً ، حتّى بلغ من الزهد الغاية القصوى باعتراف مُحبّه ومعاديه. </w:t>
      </w:r>
    </w:p>
    <w:p w:rsidR="00CB1BA7" w:rsidRDefault="00CB1BA7" w:rsidP="00CB1BA7">
      <w:pPr>
        <w:rPr>
          <w:rtl/>
        </w:rPr>
      </w:pPr>
      <w:r>
        <w:rPr>
          <w:rtl/>
        </w:rPr>
        <w:t xml:space="preserve">قال فيه ابن أبي الحديد </w:t>
      </w:r>
      <w:r>
        <w:rPr>
          <w:rFonts w:hint="cs"/>
          <w:rtl/>
        </w:rPr>
        <w:t>:</w:t>
      </w:r>
      <w:r>
        <w:rPr>
          <w:rtl/>
        </w:rPr>
        <w:t xml:space="preserve"> ( وامّا الزهد في الدنيا فهو سيّد الزهّاد ، وبدل الأبدال ، وإليه تشدّ الرحال ، وعنده تنفض الأحلاس ، ما شبع من طعام قطّ ، وكان أخشن الناس مأكلا وملبساً ... ) </w:t>
      </w:r>
      <w:r w:rsidRPr="00980A2A">
        <w:rPr>
          <w:rStyle w:val="libFootnotenumChar"/>
          <w:rtl/>
        </w:rPr>
        <w:t>(1)</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شرح نهج البلاغة ، ج 1 ، ص 26. </w:t>
      </w:r>
    </w:p>
    <w:p w:rsidR="00CB1BA7" w:rsidRDefault="00CB1BA7" w:rsidP="001B166D">
      <w:pPr>
        <w:pStyle w:val="libBold2"/>
        <w:rPr>
          <w:rtl/>
        </w:rPr>
      </w:pPr>
      <w:r>
        <w:rPr>
          <w:rtl/>
        </w:rPr>
        <w:br w:type="page"/>
      </w:r>
      <w:r w:rsidRPr="008B78AA">
        <w:rPr>
          <w:rtl/>
        </w:rPr>
        <w:lastRenderedPageBreak/>
        <w:t>وويلٌ لمن أبغضَكَ وكَذِبَ عليكَ ، فأمّا مَن أحبّكَ وصَدّقَ فيكَ فأُولئكَ جيرانُك في دارِك ، وشركاؤُك في جَنّتِك ، وأمّا من أبغضَكَ وكَذِبَ عليكَ فحقّ على اللّهِ أن يُوقفَه مَوقفَ الكذّابين (2) (3).</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8B78AA">
        <w:rPr>
          <w:rtl/>
        </w:rPr>
        <w:t>(2)</w:t>
      </w:r>
      <w:r>
        <w:rPr>
          <w:rtl/>
        </w:rPr>
        <w:t xml:space="preserve"> فإنّ من أعظم الكذب الممقوت الكذب على حجج الله ، أو تكذيبهم في خلافتهم ووصايتهم وإمامتهم ولزوم محبّتهم. </w:t>
      </w:r>
    </w:p>
    <w:p w:rsidR="00CB1BA7" w:rsidRDefault="00CB1BA7" w:rsidP="00CB1BA7">
      <w:pPr>
        <w:rPr>
          <w:rtl/>
        </w:rPr>
      </w:pPr>
      <w:r>
        <w:rPr>
          <w:rtl/>
        </w:rPr>
        <w:t xml:space="preserve">وموقف الكذّاب يوم الحساب هو النار والعذاب. </w:t>
      </w:r>
    </w:p>
    <w:p w:rsidR="00CB1BA7" w:rsidRDefault="00CB1BA7" w:rsidP="00CB1BA7">
      <w:pPr>
        <w:rPr>
          <w:rtl/>
        </w:rPr>
      </w:pPr>
      <w:r>
        <w:rPr>
          <w:rtl/>
        </w:rPr>
        <w:t xml:space="preserve">قال عزّ إسمه </w:t>
      </w:r>
      <w:r>
        <w:rPr>
          <w:rFonts w:hint="cs"/>
          <w:rtl/>
        </w:rPr>
        <w:t>:</w:t>
      </w:r>
      <w:r>
        <w:rPr>
          <w:rtl/>
        </w:rPr>
        <w:t xml:space="preserve"> </w:t>
      </w:r>
      <w:r w:rsidRPr="00D45120">
        <w:rPr>
          <w:rStyle w:val="libAlaemChar"/>
          <w:rtl/>
        </w:rPr>
        <w:t>(</w:t>
      </w:r>
      <w:r w:rsidRPr="00D45120">
        <w:rPr>
          <w:rStyle w:val="libAieChar"/>
          <w:rtl/>
        </w:rPr>
        <w:t xml:space="preserve"> وتَصِفُ ألسنتُهُم أنَّ لَهُمُ الحُسنى لا جَرَمَ أنَّ لهُمُ النارُ وأنَّهُم مُفرَطون </w:t>
      </w:r>
      <w:r w:rsidRPr="00D45120">
        <w:rPr>
          <w:rStyle w:val="libAlaemChar"/>
          <w:rtl/>
        </w:rPr>
        <w:t>)</w:t>
      </w:r>
      <w:r>
        <w:rPr>
          <w:rtl/>
        </w:rPr>
        <w:t xml:space="preserve"> </w:t>
      </w:r>
      <w:r w:rsidRPr="00980A2A">
        <w:rPr>
          <w:rStyle w:val="libFootnotenumChar"/>
          <w:rtl/>
        </w:rPr>
        <w:t>(1)</w:t>
      </w:r>
      <w:r>
        <w:rPr>
          <w:rtl/>
        </w:rPr>
        <w:t xml:space="preserve">. </w:t>
      </w:r>
    </w:p>
    <w:p w:rsidR="00CB1BA7" w:rsidRDefault="00CB1BA7" w:rsidP="00CB1BA7">
      <w:pPr>
        <w:rPr>
          <w:rtl/>
        </w:rPr>
      </w:pPr>
      <w:r>
        <w:rPr>
          <w:rtl/>
        </w:rPr>
        <w:t xml:space="preserve">وقال تعالى </w:t>
      </w:r>
      <w:r>
        <w:rPr>
          <w:rFonts w:hint="cs"/>
          <w:rtl/>
        </w:rPr>
        <w:t>:</w:t>
      </w:r>
      <w:r>
        <w:rPr>
          <w:rtl/>
        </w:rPr>
        <w:t xml:space="preserve"> </w:t>
      </w:r>
      <w:r w:rsidRPr="00D45120">
        <w:rPr>
          <w:rStyle w:val="libAlaemChar"/>
          <w:rtl/>
        </w:rPr>
        <w:t>(</w:t>
      </w:r>
      <w:r w:rsidRPr="00D45120">
        <w:rPr>
          <w:rStyle w:val="libAieChar"/>
          <w:rtl/>
        </w:rPr>
        <w:t xml:space="preserve"> إنّما يَفتري الكَذِبَ الذّينَ لا يُؤمنُونَ بآياتِ اللّه </w:t>
      </w:r>
      <w:r w:rsidRPr="00D45120">
        <w:rPr>
          <w:rStyle w:val="libAlaemChar"/>
          <w:rtl/>
        </w:rPr>
        <w:t>)</w:t>
      </w:r>
      <w:r>
        <w:rPr>
          <w:rtl/>
        </w:rPr>
        <w:t xml:space="preserve"> </w:t>
      </w:r>
      <w:r w:rsidRPr="00980A2A">
        <w:rPr>
          <w:rStyle w:val="libFootnotenumChar"/>
          <w:rtl/>
        </w:rPr>
        <w:t>(2)</w:t>
      </w:r>
      <w:r>
        <w:rPr>
          <w:rtl/>
        </w:rPr>
        <w:t xml:space="preserve">. </w:t>
      </w:r>
    </w:p>
    <w:p w:rsidR="00CB1BA7" w:rsidRDefault="00CB1BA7" w:rsidP="00CB1BA7">
      <w:pPr>
        <w:rPr>
          <w:rtl/>
        </w:rPr>
      </w:pPr>
      <w:r>
        <w:rPr>
          <w:rtl/>
        </w:rPr>
        <w:t xml:space="preserve">وقال عزّ شأنه </w:t>
      </w:r>
      <w:r>
        <w:rPr>
          <w:rFonts w:hint="cs"/>
          <w:rtl/>
        </w:rPr>
        <w:t>:</w:t>
      </w:r>
      <w:r>
        <w:rPr>
          <w:rtl/>
        </w:rPr>
        <w:t xml:space="preserve"> </w:t>
      </w:r>
      <w:r w:rsidRPr="00D45120">
        <w:rPr>
          <w:rStyle w:val="libAlaemChar"/>
          <w:rtl/>
        </w:rPr>
        <w:t>(</w:t>
      </w:r>
      <w:r w:rsidRPr="00D45120">
        <w:rPr>
          <w:rStyle w:val="libAieChar"/>
          <w:rtl/>
        </w:rPr>
        <w:t xml:space="preserve"> إنَّ اللّهَ لا يَهدي مَن هُوَ كاذبٌ كَفّار </w:t>
      </w:r>
      <w:r w:rsidRPr="00D45120">
        <w:rPr>
          <w:rStyle w:val="libAlaemChar"/>
          <w:rtl/>
        </w:rPr>
        <w:t>)</w:t>
      </w:r>
      <w:r>
        <w:rPr>
          <w:rtl/>
        </w:rPr>
        <w:t xml:space="preserve"> </w:t>
      </w:r>
      <w:r w:rsidRPr="00980A2A">
        <w:rPr>
          <w:rStyle w:val="libFootnotenumChar"/>
          <w:rtl/>
        </w:rPr>
        <w:t>(3)</w:t>
      </w:r>
      <w:r>
        <w:rPr>
          <w:rtl/>
        </w:rPr>
        <w:t xml:space="preserve">. </w:t>
      </w:r>
    </w:p>
    <w:p w:rsidR="00CB1BA7" w:rsidRDefault="00CB1BA7" w:rsidP="00CB1BA7">
      <w:pPr>
        <w:rPr>
          <w:rtl/>
        </w:rPr>
      </w:pPr>
      <w:r w:rsidRPr="008B78AA">
        <w:rPr>
          <w:rtl/>
        </w:rPr>
        <w:t>(3)</w:t>
      </w:r>
      <w:r>
        <w:rPr>
          <w:rtl/>
        </w:rPr>
        <w:t xml:space="preserve"> الأمالي ، ص 181 ، المجلس السابع ، ح 5 ، المسلسل 303.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سورة النحل ، الآية 62. </w:t>
      </w:r>
    </w:p>
    <w:p w:rsidR="00CB1BA7" w:rsidRDefault="00CB1BA7" w:rsidP="006C0264">
      <w:pPr>
        <w:pStyle w:val="libFootnote0"/>
        <w:rPr>
          <w:rtl/>
        </w:rPr>
      </w:pPr>
      <w:r>
        <w:rPr>
          <w:rtl/>
        </w:rPr>
        <w:t xml:space="preserve">2 ـ سورة النحل ، الآية 105. </w:t>
      </w:r>
    </w:p>
    <w:p w:rsidR="00CB1BA7" w:rsidRDefault="00CB1BA7" w:rsidP="006C0264">
      <w:pPr>
        <w:pStyle w:val="libFootnote0"/>
        <w:rPr>
          <w:rtl/>
        </w:rPr>
      </w:pPr>
      <w:r>
        <w:rPr>
          <w:rtl/>
        </w:rPr>
        <w:t xml:space="preserve">3 ـ سورة الزمر ، الآية 3. </w:t>
      </w:r>
    </w:p>
    <w:p w:rsidR="00CB1BA7" w:rsidRDefault="00CB1BA7" w:rsidP="00CB1BA7">
      <w:pPr>
        <w:pStyle w:val="Heading2"/>
        <w:rPr>
          <w:rtl/>
        </w:rPr>
      </w:pPr>
      <w:r>
        <w:rPr>
          <w:rtl/>
        </w:rPr>
        <w:br w:type="page"/>
      </w:r>
      <w:bookmarkStart w:id="134" w:name="_Toc313868483"/>
      <w:bookmarkStart w:id="135" w:name="_Toc393797552"/>
      <w:r>
        <w:rPr>
          <w:rtl/>
        </w:rPr>
        <w:lastRenderedPageBreak/>
        <w:t>67</w:t>
      </w:r>
      <w:bookmarkEnd w:id="134"/>
      <w:bookmarkEnd w:id="135"/>
    </w:p>
    <w:p w:rsidR="00CB1BA7" w:rsidRDefault="00CB1BA7" w:rsidP="00CB1BA7">
      <w:pPr>
        <w:rPr>
          <w:rtl/>
        </w:rPr>
      </w:pPr>
      <w:r>
        <w:rPr>
          <w:rtl/>
        </w:rPr>
        <w:t xml:space="preserve">أمالي الشيخ الطوسي ، بالإسناد ، قال : حدّثنا أبي ، قال : حدّثنا سعد بن عبدالله ، قال : حدّثنا أحمد بن [ محمّد بن عيسى ، عن الحسين بن سعيد ، عن حمّاد بن عيسى ، عن إبراهيم بن عُمر اليماني ، عن أبي الطفيل ، عن ] محمّد بن علي الباقر ، عن آبائه </w:t>
      </w:r>
      <w:r w:rsidR="00655C89" w:rsidRPr="00655C89">
        <w:rPr>
          <w:rStyle w:val="libAlaemChar"/>
          <w:rFonts w:hint="cs"/>
          <w:rtl/>
        </w:rPr>
        <w:t>عليهم‌السلام</w:t>
      </w:r>
      <w:r>
        <w:rPr>
          <w:rtl/>
        </w:rPr>
        <w:t xml:space="preserve"> ، قال : </w:t>
      </w:r>
    </w:p>
    <w:p w:rsidR="00CB1BA7" w:rsidRPr="00967B4F" w:rsidRDefault="00CB1BA7" w:rsidP="001B166D">
      <w:pPr>
        <w:pStyle w:val="libBold2"/>
        <w:rPr>
          <w:rtl/>
        </w:rPr>
      </w:pPr>
      <w:r w:rsidRPr="001B166D">
        <w:rPr>
          <w:rtl/>
        </w:rPr>
        <w:t xml:space="preserve">قال رسولُ اللّه </w:t>
      </w:r>
      <w:r w:rsidR="001976EA" w:rsidRPr="001976EA">
        <w:rPr>
          <w:rStyle w:val="libAlaemChar"/>
          <w:rFonts w:hint="cs"/>
          <w:rtl/>
        </w:rPr>
        <w:t>صلى‌الله‌عليه‌وآله</w:t>
      </w:r>
      <w:r w:rsidRPr="001B166D">
        <w:rPr>
          <w:rtl/>
        </w:rPr>
        <w:t xml:space="preserve"> لأميرِ المؤمنين </w:t>
      </w:r>
      <w:r w:rsidR="0047015D" w:rsidRPr="0047015D">
        <w:rPr>
          <w:rStyle w:val="libAlaemChar"/>
          <w:rFonts w:hint="cs"/>
          <w:rtl/>
        </w:rPr>
        <w:t>عليه‌السلام</w:t>
      </w:r>
      <w:r w:rsidRPr="00967B4F">
        <w:rPr>
          <w:rtl/>
        </w:rPr>
        <w:t xml:space="preserve"> ، اكتُبْ ما اُملي عليكَ. </w:t>
      </w:r>
      <w:r>
        <w:rPr>
          <w:rtl/>
        </w:rPr>
        <w:t>قال :</w:t>
      </w:r>
      <w:r w:rsidRPr="00967B4F">
        <w:rPr>
          <w:rtl/>
        </w:rPr>
        <w:t xml:space="preserve"> يا نبيَّ اللّهِ أتخافُ عَليَّ النسيانَ</w:t>
      </w:r>
      <w:r>
        <w:rPr>
          <w:rtl/>
        </w:rPr>
        <w:t>؟</w:t>
      </w:r>
      <w:r w:rsidRPr="00967B4F">
        <w:rPr>
          <w:rtl/>
        </w:rPr>
        <w:t xml:space="preserve"> </w:t>
      </w:r>
      <w:r>
        <w:rPr>
          <w:rtl/>
        </w:rPr>
        <w:t>قال :</w:t>
      </w:r>
      <w:r w:rsidRPr="00967B4F">
        <w:rPr>
          <w:rtl/>
        </w:rPr>
        <w:t xml:space="preserve"> لستُ أخافُ عليكَ النسيانَ ، وقد دَعَوتُ اللّهَ لكَ يُحفِظُك ولا يُنسيك ، ولكن اكتبْ لشركائِك (1). </w:t>
      </w:r>
    </w:p>
    <w:p w:rsidR="00CB1BA7" w:rsidRPr="001B166D" w:rsidRDefault="00CB1BA7" w:rsidP="001B166D">
      <w:pPr>
        <w:pStyle w:val="libBold2"/>
        <w:rPr>
          <w:rStyle w:val="libBold2Char"/>
          <w:rtl/>
        </w:rPr>
      </w:pPr>
      <w:r w:rsidRPr="00967B4F">
        <w:rPr>
          <w:rtl/>
        </w:rPr>
        <w:t>قلتُ ، ومَن شركائي يا نبيَّ اللّه</w:t>
      </w:r>
      <w:r>
        <w:rPr>
          <w:rtl/>
        </w:rPr>
        <w:t>؟</w:t>
      </w:r>
      <w:r w:rsidRPr="00967B4F">
        <w:rPr>
          <w:rtl/>
        </w:rPr>
        <w:t xml:space="preserve"> </w:t>
      </w:r>
      <w:r>
        <w:rPr>
          <w:rtl/>
        </w:rPr>
        <w:t>قال :</w:t>
      </w:r>
      <w:r w:rsidRPr="00967B4F">
        <w:rPr>
          <w:rtl/>
        </w:rPr>
        <w:t xml:space="preserve"> الأئمّةُ من وُلدِك ، بهم تُسقى أُمّتي الغيثُ ، وبهم يُستجابُ دعاؤُهم ، وبهم يَصرفُ اللّهُ عنهُم البلاء ، وبهم تنزلُ الرحمةُ من السَّماءِ (2) ، وأومأ إلى الحسن </w:t>
      </w:r>
      <w:r w:rsidR="0047015D" w:rsidRPr="0047015D">
        <w:rPr>
          <w:rStyle w:val="libAlaemChar"/>
          <w:rFonts w:hint="cs"/>
          <w:rtl/>
        </w:rPr>
        <w:t>عليه‌السلام</w:t>
      </w:r>
      <w:r w:rsidRPr="001B166D">
        <w:rPr>
          <w:rStyle w:val="libBold2Char"/>
          <w:rtl/>
        </w:rPr>
        <w:t xml:space="preserve"> وقال : هذا أوُّلهم ؛ وأومأ إلى الحسين </w:t>
      </w:r>
      <w:r w:rsidR="0047015D" w:rsidRPr="0047015D">
        <w:rPr>
          <w:rStyle w:val="libAlaemChar"/>
          <w:rFonts w:hint="cs"/>
          <w:rtl/>
        </w:rPr>
        <w:t>عليه‌السلام</w:t>
      </w:r>
      <w:r w:rsidRPr="001B166D">
        <w:rPr>
          <w:rStyle w:val="libBold2Char"/>
          <w:rtl/>
        </w:rPr>
        <w:t xml:space="preserve"> وقال : الأئمّةُ من وُلدِه (3).</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B648CC">
        <w:rPr>
          <w:rtl/>
        </w:rPr>
        <w:t>(1)</w:t>
      </w:r>
      <w:r>
        <w:rPr>
          <w:rtl/>
        </w:rPr>
        <w:t xml:space="preserve"> وهذه وصيّته بكتابة أماليه ، حتّى تكون أمالي ووصايا النبي لوصيّه محفوظة مسجّلة لتصل يداً بيد إلى شركائه المقصودين أيضاً بهذه الأمالي والوصايا. </w:t>
      </w:r>
    </w:p>
    <w:p w:rsidR="00CB1BA7" w:rsidRDefault="00CB1BA7" w:rsidP="00CB1BA7">
      <w:pPr>
        <w:rPr>
          <w:rtl/>
        </w:rPr>
      </w:pPr>
      <w:r w:rsidRPr="00B648CC">
        <w:rPr>
          <w:rtl/>
        </w:rPr>
        <w:t>(2)</w:t>
      </w:r>
      <w:r>
        <w:rPr>
          <w:rtl/>
        </w:rPr>
        <w:t xml:space="preserve"> فهم وسائل الفيض الإلهي ، ووصائل الرحمة الربّانية .. بيمُنهم رُزق الورى وبوجودهم ثبتت الأرض والسماء. </w:t>
      </w:r>
    </w:p>
    <w:p w:rsidR="00CB1BA7" w:rsidRDefault="00CB1BA7" w:rsidP="00CB1BA7">
      <w:pPr>
        <w:rPr>
          <w:rtl/>
        </w:rPr>
      </w:pPr>
      <w:r w:rsidRPr="00B648CC">
        <w:rPr>
          <w:rtl/>
        </w:rPr>
        <w:t>(3)</w:t>
      </w:r>
      <w:r>
        <w:rPr>
          <w:rtl/>
        </w:rPr>
        <w:t xml:space="preserve"> الأمالي ، ص 441 ، المجلس الخامس عشر ، ح 46 ، المسلسل 989. </w:t>
      </w:r>
    </w:p>
    <w:p w:rsidR="00CB1BA7" w:rsidRDefault="00CB1BA7" w:rsidP="00CB1BA7">
      <w:pPr>
        <w:pStyle w:val="Heading2"/>
        <w:rPr>
          <w:rtl/>
        </w:rPr>
      </w:pPr>
      <w:r>
        <w:rPr>
          <w:rtl/>
        </w:rPr>
        <w:br w:type="page"/>
      </w:r>
      <w:bookmarkStart w:id="136" w:name="_Toc313868484"/>
      <w:bookmarkStart w:id="137" w:name="_Toc393797553"/>
      <w:r>
        <w:rPr>
          <w:rtl/>
        </w:rPr>
        <w:lastRenderedPageBreak/>
        <w:t>68</w:t>
      </w:r>
      <w:bookmarkEnd w:id="136"/>
      <w:bookmarkEnd w:id="137"/>
    </w:p>
    <w:p w:rsidR="00CB1BA7" w:rsidRDefault="00CB1BA7" w:rsidP="00CB1BA7">
      <w:pPr>
        <w:rPr>
          <w:rtl/>
        </w:rPr>
      </w:pPr>
      <w:r>
        <w:rPr>
          <w:rtl/>
        </w:rPr>
        <w:t xml:space="preserve">أمالي الشيخ الطوسي ، أخبرنا محمّد بن محمّد ، قال : أخبرنا أبو القاسم جعفر بن محمّد ، قال : حدّثني أبي ، قال : حدّثنا سعد بن عبدالله ، عن أبي الجوزاء المنبّه بن عبيدالله ، عن الحسين بن علوان ، عن عمرو بن خالد ، عن زيد بن علي ، عن أبيه ، عن الحسين بن علي ، عن أمير المؤمنين </w:t>
      </w:r>
      <w:r w:rsidR="00655C89" w:rsidRPr="00655C89">
        <w:rPr>
          <w:rStyle w:val="libAlaemChar"/>
          <w:rFonts w:hint="cs"/>
          <w:rtl/>
        </w:rPr>
        <w:t>عليهم‌السلام</w:t>
      </w:r>
      <w:r>
        <w:rPr>
          <w:rtl/>
        </w:rPr>
        <w:t xml:space="preserve"> قال : قال رسول الله </w:t>
      </w:r>
      <w:r w:rsidR="001976EA" w:rsidRPr="001976EA">
        <w:rPr>
          <w:rStyle w:val="libAlaemChar"/>
          <w:rFonts w:hint="cs"/>
          <w:rtl/>
        </w:rPr>
        <w:t>صلى‌الله‌عليه‌وآله</w:t>
      </w:r>
      <w:r>
        <w:rPr>
          <w:rtl/>
        </w:rPr>
        <w:t xml:space="preserve"> : </w:t>
      </w:r>
    </w:p>
    <w:p w:rsidR="00CB1BA7" w:rsidRPr="00870CEC" w:rsidRDefault="00CB1BA7" w:rsidP="001B166D">
      <w:pPr>
        <w:pStyle w:val="libBold2"/>
        <w:rPr>
          <w:rtl/>
        </w:rPr>
      </w:pPr>
      <w:r w:rsidRPr="00870CEC">
        <w:rPr>
          <w:rtl/>
        </w:rPr>
        <w:t xml:space="preserve">يا علي ، إنّ الله ( تعالى ) أمَرني أن اتّخذَكَ أخاً ووصيّاً ، فأنتَ أخي ووَصيّي ، وخليفتي على أهلي في حياتي وبَعدَ موتي ، مَن تبعكَ فقد تَبعَني ، ومن تَخلّفَ عنكَ فقد تَخلّفَ عنّي ، ومن كَفَرَ بكَ فقد كَفَرَ بي ، ومن ظلَمكَ فقد ظلمني. </w:t>
      </w:r>
    </w:p>
    <w:p w:rsidR="00CB1BA7" w:rsidRPr="00870CEC" w:rsidRDefault="00CB1BA7" w:rsidP="001B166D">
      <w:pPr>
        <w:pStyle w:val="libBold2"/>
        <w:rPr>
          <w:rtl/>
        </w:rPr>
      </w:pPr>
      <w:r w:rsidRPr="00870CEC">
        <w:rPr>
          <w:rtl/>
        </w:rPr>
        <w:t xml:space="preserve">يا علي ، أنتَ مِنّي وأنا منك. </w:t>
      </w:r>
    </w:p>
    <w:p w:rsidR="00CB1BA7" w:rsidRPr="00870CEC" w:rsidRDefault="00CB1BA7" w:rsidP="001B166D">
      <w:pPr>
        <w:pStyle w:val="libBold2"/>
        <w:rPr>
          <w:rtl/>
        </w:rPr>
      </w:pPr>
      <w:r w:rsidRPr="00870CEC">
        <w:rPr>
          <w:rtl/>
        </w:rPr>
        <w:t xml:space="preserve">يا علي ، لولا أنتَ لما قُوتلَ أهلُ النهر. </w:t>
      </w:r>
    </w:p>
    <w:p w:rsidR="00CB1BA7" w:rsidRDefault="00CB1BA7" w:rsidP="001B166D">
      <w:pPr>
        <w:pStyle w:val="libBold2"/>
        <w:rPr>
          <w:rtl/>
        </w:rPr>
      </w:pPr>
      <w:r>
        <w:rPr>
          <w:rtl/>
        </w:rPr>
        <w:t>قال :</w:t>
      </w:r>
      <w:r w:rsidRPr="00870CEC">
        <w:rPr>
          <w:rtl/>
        </w:rPr>
        <w:t xml:space="preserve"> فقلتُ يا رسولَ اللّهِ ، ومن أهلُ النَّهر</w:t>
      </w:r>
      <w:r>
        <w:rPr>
          <w:rtl/>
        </w:rPr>
        <w:t>؟</w:t>
      </w:r>
      <w:r w:rsidRPr="00870CEC">
        <w:rPr>
          <w:rtl/>
        </w:rPr>
        <w:t xml:space="preserve"> </w:t>
      </w:r>
      <w:r>
        <w:rPr>
          <w:rtl/>
        </w:rPr>
        <w:t>قال :</w:t>
      </w:r>
      <w:r w:rsidRPr="00870CEC">
        <w:rPr>
          <w:rtl/>
        </w:rPr>
        <w:t xml:space="preserve"> قومٌ يَمرُقونَ من الإسلامِ كما يمرُق السَّهمُ من الرَميّة (1) (2).</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D621F0">
        <w:rPr>
          <w:rtl/>
        </w:rPr>
        <w:t>(1)</w:t>
      </w:r>
      <w:r>
        <w:rPr>
          <w:rtl/>
        </w:rPr>
        <w:t xml:space="preserve"> وهم الخوارج المارقون الذين طغوا في البلاد وأكثروا فيها الفساد ، وتَصنّعوا بلباس الورع للتزوير والخدع .. فقاتلهم أمير المؤمنين </w:t>
      </w:r>
      <w:r w:rsidR="0047015D" w:rsidRPr="0047015D">
        <w:rPr>
          <w:rStyle w:val="libAlaemChar"/>
          <w:rFonts w:hint="cs"/>
          <w:rtl/>
        </w:rPr>
        <w:t>عليه‌السلام</w:t>
      </w:r>
      <w:r>
        <w:rPr>
          <w:rtl/>
        </w:rPr>
        <w:t xml:space="preserve"> في واقعة النهروان ، وكان قد أخبر قال </w:t>
      </w:r>
      <w:r w:rsidR="0047015D" w:rsidRPr="0047015D">
        <w:rPr>
          <w:rStyle w:val="libAlaemChar"/>
          <w:rFonts w:hint="cs"/>
          <w:rtl/>
        </w:rPr>
        <w:t>عليه‌السلام</w:t>
      </w:r>
      <w:r>
        <w:rPr>
          <w:rtl/>
        </w:rPr>
        <w:t xml:space="preserve"> قبل مقاتلتهم ، انّه لم يسلم منهم عشرة ، ولا يُقتل من أصحابي</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عشرة ، فكان كما قال حيث فرّ من اُولئك تسعة وإستشهد من أصحابه تسعة وقد تقدّم في الوصيّة رقم 58 تظافر الدليل على كفر الخوارج وتحقّق بغيهم. </w:t>
      </w:r>
    </w:p>
    <w:p w:rsidR="00CB1BA7" w:rsidRDefault="00CB1BA7" w:rsidP="00CB1BA7">
      <w:pPr>
        <w:rPr>
          <w:rtl/>
        </w:rPr>
      </w:pPr>
      <w:r>
        <w:rPr>
          <w:rtl/>
        </w:rPr>
        <w:t xml:space="preserve">وتلاحظ تفصيل البيان في البحار </w:t>
      </w:r>
      <w:r w:rsidRPr="00980A2A">
        <w:rPr>
          <w:rStyle w:val="libFootnotenumChar"/>
          <w:rtl/>
        </w:rPr>
        <w:t>(1)</w:t>
      </w:r>
      <w:r>
        <w:rPr>
          <w:rtl/>
        </w:rPr>
        <w:t xml:space="preserve">. </w:t>
      </w:r>
    </w:p>
    <w:p w:rsidR="00CB1BA7" w:rsidRDefault="00CB1BA7" w:rsidP="00CB1BA7">
      <w:pPr>
        <w:rPr>
          <w:rtl/>
        </w:rPr>
      </w:pPr>
      <w:r>
        <w:rPr>
          <w:rtl/>
        </w:rPr>
        <w:t xml:space="preserve">والنَهروان بفتح النون والراء بلد معروف بالعراق يبعد عن بغداد أربعة فراسخ </w:t>
      </w:r>
      <w:r w:rsidRPr="00980A2A">
        <w:rPr>
          <w:rStyle w:val="libFootnotenumChar"/>
          <w:rtl/>
        </w:rPr>
        <w:t>(2)</w:t>
      </w:r>
      <w:r>
        <w:rPr>
          <w:rtl/>
        </w:rPr>
        <w:t xml:space="preserve"> ، وهي كورة واسعة بين بغداد وواسط من الجانب الشرقي ... نهر مبتدؤه قرب تامّرا أو حلوان ، إن قلّ ماؤه عطش أهله وإن كثر غرقوا. </w:t>
      </w:r>
    </w:p>
    <w:p w:rsidR="00CB1BA7" w:rsidRDefault="00CB1BA7" w:rsidP="00CB1BA7">
      <w:pPr>
        <w:rPr>
          <w:rtl/>
        </w:rPr>
      </w:pPr>
      <w:r>
        <w:rPr>
          <w:rtl/>
        </w:rPr>
        <w:t xml:space="preserve">وقال حمزة الاصبهاني ، يقبل من نواحي آذربايجان إلى جانب العراق واد جرّار فيسقي قرىً كثيرة ، ثمّ ينصب ما بقى منه في دجلة أسفل المدائن ، ولهذا النهر إسمان أحدهما فارسي ، والآخر سرياني ، فالفارسي ( جُوروان ) والسرياني ( تامّرا ) فعرّب الإسم الفارسي فقيل نهروان </w:t>
      </w:r>
      <w:r w:rsidRPr="00980A2A">
        <w:rPr>
          <w:rStyle w:val="libFootnotenumChar"/>
          <w:rtl/>
        </w:rPr>
        <w:t>(3)</w:t>
      </w:r>
      <w:r>
        <w:rPr>
          <w:rtl/>
        </w:rPr>
        <w:t xml:space="preserve">. </w:t>
      </w:r>
    </w:p>
    <w:p w:rsidR="00CB1BA7" w:rsidRDefault="00CB1BA7" w:rsidP="00CB1BA7">
      <w:pPr>
        <w:rPr>
          <w:rtl/>
        </w:rPr>
      </w:pPr>
      <w:r w:rsidRPr="00DC4FB2">
        <w:rPr>
          <w:rtl/>
        </w:rPr>
        <w:t>(2)</w:t>
      </w:r>
      <w:r>
        <w:rPr>
          <w:rtl/>
        </w:rPr>
        <w:t xml:space="preserve"> الأمالي ، ص 200 ، المجلس السابع ، ح 43 ، المسلسل 341.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33 ، ص 343 ـ 404 ، ب 23. </w:t>
      </w:r>
    </w:p>
    <w:p w:rsidR="00CB1BA7" w:rsidRDefault="00CB1BA7" w:rsidP="006C0264">
      <w:pPr>
        <w:pStyle w:val="libFootnote0"/>
        <w:rPr>
          <w:rtl/>
        </w:rPr>
      </w:pPr>
      <w:r>
        <w:rPr>
          <w:rtl/>
        </w:rPr>
        <w:t xml:space="preserve">2 ـ مجمع البحرين ، ص 308. </w:t>
      </w:r>
    </w:p>
    <w:p w:rsidR="00CB1BA7" w:rsidRDefault="00CB1BA7" w:rsidP="006C0264">
      <w:pPr>
        <w:pStyle w:val="libFootnote0"/>
        <w:rPr>
          <w:rtl/>
        </w:rPr>
      </w:pPr>
      <w:r>
        <w:rPr>
          <w:rtl/>
        </w:rPr>
        <w:t xml:space="preserve">3 ـ معجم البلدان ، ج 5 ، ص 325. </w:t>
      </w:r>
    </w:p>
    <w:p w:rsidR="00CB1BA7" w:rsidRDefault="00CB1BA7" w:rsidP="00CB1BA7">
      <w:pPr>
        <w:pStyle w:val="Heading2"/>
        <w:rPr>
          <w:rtl/>
        </w:rPr>
      </w:pPr>
      <w:r>
        <w:rPr>
          <w:rtl/>
        </w:rPr>
        <w:br w:type="page"/>
      </w:r>
      <w:bookmarkStart w:id="138" w:name="_Toc313868485"/>
      <w:bookmarkStart w:id="139" w:name="_Toc393797554"/>
      <w:r>
        <w:rPr>
          <w:rtl/>
        </w:rPr>
        <w:lastRenderedPageBreak/>
        <w:t>69</w:t>
      </w:r>
      <w:bookmarkEnd w:id="138"/>
      <w:bookmarkEnd w:id="139"/>
    </w:p>
    <w:p w:rsidR="00CB1BA7" w:rsidRDefault="00CB1BA7" w:rsidP="00CB1BA7">
      <w:pPr>
        <w:rPr>
          <w:rtl/>
        </w:rPr>
      </w:pPr>
      <w:r>
        <w:rPr>
          <w:rtl/>
        </w:rPr>
        <w:t xml:space="preserve">أمالي الشيخ الطوسي ، أخبرنا محمّد بن محمّد ، قال : أخبرنا محمّد بن إسماعيل ، قال : حدّثنا محمّد بن الصلت ، قال : حدّثنا أبو كُدينة ، عن عطاء ، عن سعيد بن جبير ، عن عبدالله بن العبّاس قال : لمّا نزلت على رسول الله </w:t>
      </w:r>
      <w:r w:rsidR="001976EA" w:rsidRPr="001976EA">
        <w:rPr>
          <w:rStyle w:val="libAlaemChar"/>
          <w:rFonts w:hint="cs"/>
          <w:rtl/>
        </w:rPr>
        <w:t>صلى‌الله‌عليه‌وآله</w:t>
      </w:r>
      <w:r>
        <w:rPr>
          <w:rtl/>
        </w:rPr>
        <w:t xml:space="preserve"> </w:t>
      </w:r>
      <w:r w:rsidRPr="00D45120">
        <w:rPr>
          <w:rStyle w:val="libAlaemChar"/>
          <w:rtl/>
        </w:rPr>
        <w:t>(</w:t>
      </w:r>
      <w:r w:rsidRPr="00D45120">
        <w:rPr>
          <w:rStyle w:val="libAieChar"/>
          <w:rtl/>
        </w:rPr>
        <w:t xml:space="preserve"> إنّا أعطَيْناكَ الكَوْثَر </w:t>
      </w:r>
      <w:r w:rsidRPr="00D45120">
        <w:rPr>
          <w:rStyle w:val="libAlaemChar"/>
          <w:rtl/>
        </w:rPr>
        <w:t>)</w:t>
      </w:r>
      <w:r>
        <w:rPr>
          <w:rtl/>
        </w:rPr>
        <w:t xml:space="preserve"> قال له عليُّ بن أبي طالب ، ما هو الكوثر ، يا رسولَ اللّه؟ </w:t>
      </w:r>
    </w:p>
    <w:p w:rsidR="00CB1BA7" w:rsidRDefault="00CB1BA7" w:rsidP="00CB1BA7">
      <w:pPr>
        <w:rPr>
          <w:rtl/>
        </w:rPr>
      </w:pPr>
      <w:r>
        <w:rPr>
          <w:rtl/>
        </w:rPr>
        <w:t xml:space="preserve">قال : نهرٌ أكرمني اللّه به. </w:t>
      </w:r>
    </w:p>
    <w:p w:rsidR="00CB1BA7" w:rsidRDefault="00CB1BA7" w:rsidP="00CB1BA7">
      <w:pPr>
        <w:rPr>
          <w:rtl/>
        </w:rPr>
      </w:pPr>
      <w:r>
        <w:rPr>
          <w:rtl/>
        </w:rPr>
        <w:t xml:space="preserve">قال علي </w:t>
      </w:r>
      <w:r w:rsidR="0047015D" w:rsidRPr="0047015D">
        <w:rPr>
          <w:rStyle w:val="libAlaemChar"/>
          <w:rFonts w:hint="cs"/>
          <w:rtl/>
        </w:rPr>
        <w:t>عليه‌السلام</w:t>
      </w:r>
      <w:r>
        <w:rPr>
          <w:rtl/>
        </w:rPr>
        <w:t xml:space="preserve"> ، إنّ هذا لنهرٌ شريفٌ ، فانَعتْهُ لنا يا رسولَ اللّه. </w:t>
      </w:r>
    </w:p>
    <w:p w:rsidR="00CB1BA7" w:rsidRDefault="00CB1BA7" w:rsidP="001B166D">
      <w:pPr>
        <w:pStyle w:val="libBold2"/>
        <w:rPr>
          <w:rtl/>
        </w:rPr>
      </w:pPr>
      <w:r>
        <w:rPr>
          <w:rtl/>
        </w:rPr>
        <w:t>قال :</w:t>
      </w:r>
      <w:r w:rsidRPr="00EA43A2">
        <w:rPr>
          <w:rtl/>
        </w:rPr>
        <w:t xml:space="preserve"> نعم يا علي ، الكوثرُ نهرٌ يَجري تحتَ عَرشِ اللّهِ تعالى ، ماؤُهُ أشدُّ بياضاً من اللَّبنَ ، وأحلى من العَسل ، وأليَنُ من الزَّبَد ، حصاهُ الزَّبرجَدُ والياقُوتُ والمَرجانُ ، حشيشُه الزعفرانُ ، ترابُهُ المِسكُ الأذْفَر (1) ، قواعدُهُ تحتَ عرشِ اللّه عزّوجلّ (2)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EA43A2">
        <w:rPr>
          <w:rtl/>
        </w:rPr>
        <w:t>(1)</w:t>
      </w:r>
      <w:r>
        <w:rPr>
          <w:rtl/>
        </w:rPr>
        <w:t xml:space="preserve"> أي الخالص الجيّد ذكي الرائحة. </w:t>
      </w:r>
    </w:p>
    <w:p w:rsidR="00CB1BA7" w:rsidRDefault="00CB1BA7" w:rsidP="00CB1BA7">
      <w:pPr>
        <w:rPr>
          <w:rtl/>
        </w:rPr>
      </w:pPr>
      <w:r w:rsidRPr="00EA43A2">
        <w:rPr>
          <w:rtl/>
        </w:rPr>
        <w:t>(2)</w:t>
      </w:r>
      <w:r>
        <w:rPr>
          <w:rtl/>
        </w:rPr>
        <w:t xml:space="preserve"> وتلاحظ وصف الكوثر أيضاً في حديث مسمع كردين عن الإمام الصادق </w:t>
      </w:r>
      <w:r w:rsidR="0047015D" w:rsidRPr="0047015D">
        <w:rPr>
          <w:rStyle w:val="libAlaemChar"/>
          <w:rFonts w:hint="cs"/>
          <w:rtl/>
        </w:rPr>
        <w:t>عليه‌السلام</w:t>
      </w:r>
      <w:r>
        <w:rPr>
          <w:rtl/>
        </w:rPr>
        <w:t xml:space="preserve"> جاء فيه : </w:t>
      </w:r>
    </w:p>
    <w:p w:rsidR="00CB1BA7" w:rsidRDefault="00CB1BA7" w:rsidP="00CB1BA7">
      <w:pPr>
        <w:rPr>
          <w:rtl/>
        </w:rPr>
      </w:pPr>
      <w:r>
        <w:rPr>
          <w:rtl/>
        </w:rPr>
        <w:t>« ... يامسمع من شرب منه شربةً لم يظمأ بعدها أبداً ، ولم يشْقَ بعدها أبداً ، وهو في برد الكافور ، وريح المسك ، وطعم الزنجبيل ، أحلى من العسل ، وألين من الزبد ، وأصفى من الدمع ، وأذكى من العنبر ، يخرج من تسنيم ، ويمرّ بأنهار الجنان تجري</w:t>
      </w:r>
    </w:p>
    <w:p w:rsidR="00CB1BA7" w:rsidRPr="00905EB5" w:rsidRDefault="00CB1BA7" w:rsidP="001B166D">
      <w:pPr>
        <w:pStyle w:val="libBold2"/>
        <w:rPr>
          <w:rtl/>
        </w:rPr>
      </w:pPr>
      <w:r>
        <w:rPr>
          <w:rtl/>
        </w:rPr>
        <w:br w:type="page"/>
      </w:r>
      <w:r w:rsidRPr="001B166D">
        <w:rPr>
          <w:rtl/>
        </w:rPr>
        <w:lastRenderedPageBreak/>
        <w:t xml:space="preserve">ثُمّ ضَرَبَ رسولُ اللّهُ </w:t>
      </w:r>
      <w:r w:rsidR="001976EA" w:rsidRPr="001976EA">
        <w:rPr>
          <w:rStyle w:val="libAlaemChar"/>
          <w:rFonts w:hint="cs"/>
          <w:rtl/>
        </w:rPr>
        <w:t>صلى‌الله‌عليه‌وآله</w:t>
      </w:r>
      <w:r w:rsidRPr="001B166D">
        <w:rPr>
          <w:rtl/>
        </w:rPr>
        <w:t xml:space="preserve"> يدَهُ على جَنْبِ أميرِ المؤمنين </w:t>
      </w:r>
      <w:r w:rsidR="0047015D" w:rsidRPr="0047015D">
        <w:rPr>
          <w:rStyle w:val="libAlaemChar"/>
          <w:rFonts w:hint="cs"/>
          <w:rtl/>
        </w:rPr>
        <w:t>عليه‌السلام</w:t>
      </w:r>
      <w:r w:rsidRPr="00905EB5">
        <w:rPr>
          <w:rtl/>
        </w:rPr>
        <w:t xml:space="preserve"> وقال : </w:t>
      </w:r>
    </w:p>
    <w:p w:rsidR="00CB1BA7" w:rsidRDefault="00CB1BA7" w:rsidP="001B166D">
      <w:pPr>
        <w:pStyle w:val="libBold2"/>
        <w:rPr>
          <w:rtl/>
        </w:rPr>
      </w:pPr>
      <w:r w:rsidRPr="00905EB5">
        <w:rPr>
          <w:rtl/>
        </w:rPr>
        <w:t>يا علي ، إنّ هذا النهرُ لي ولكَ ولمحبّيكَ مِن بَعدي (3) (4).</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على رضراض الدرّ والياقوت. </w:t>
      </w:r>
    </w:p>
    <w:p w:rsidR="00CB1BA7" w:rsidRDefault="00CB1BA7" w:rsidP="00CB1BA7">
      <w:pPr>
        <w:rPr>
          <w:rtl/>
        </w:rPr>
      </w:pPr>
      <w:r>
        <w:rPr>
          <w:rtl/>
        </w:rPr>
        <w:t xml:space="preserve">فيه من القدحان أكثر من عدد النجوم ، يوجد ريحه من مسيرة ألف عام ، قدحانه من الذهب والفضّة وألوان الجوهر ، يفوح من وجه الشارب منه كلّ فائحة ، يقول الشارب منه ليتني تُركت هيهنا لا أبغي بهذا بدلا ، ولا عنه تحويلا. </w:t>
      </w:r>
    </w:p>
    <w:p w:rsidR="00CB1BA7" w:rsidRDefault="00CB1BA7" w:rsidP="00CB1BA7">
      <w:pPr>
        <w:rPr>
          <w:rtl/>
        </w:rPr>
      </w:pPr>
      <w:r>
        <w:rPr>
          <w:rtl/>
        </w:rPr>
        <w:t xml:space="preserve">أما إنّك ياكردين ممّن تُروى منه ، وما من عين بكت لنا إلاّ نعمت بالنظر إلى الكوثر ، وسقيت منه. </w:t>
      </w:r>
    </w:p>
    <w:p w:rsidR="00CB1BA7" w:rsidRDefault="00CB1BA7" w:rsidP="00CB1BA7">
      <w:pPr>
        <w:rPr>
          <w:rtl/>
        </w:rPr>
      </w:pPr>
      <w:r>
        <w:rPr>
          <w:rtl/>
        </w:rPr>
        <w:t xml:space="preserve">من أحبّنا فانّ الشارب منه [ فانّ الشارب منه ممّن أحبّنا خل ] ليُعطى من اللذّة والطعم والشهوة له أكثر ممّن يُعطاه من هو دونه في حبّنا. </w:t>
      </w:r>
    </w:p>
    <w:p w:rsidR="00CB1BA7" w:rsidRDefault="00CB1BA7" w:rsidP="00CB1BA7">
      <w:pPr>
        <w:rPr>
          <w:rtl/>
        </w:rPr>
      </w:pPr>
      <w:r>
        <w:rPr>
          <w:rtl/>
        </w:rPr>
        <w:t xml:space="preserve">وانّ على الكوثر أمير المؤمنين </w:t>
      </w:r>
      <w:r w:rsidR="0047015D" w:rsidRPr="0047015D">
        <w:rPr>
          <w:rStyle w:val="libAlaemChar"/>
          <w:rFonts w:hint="cs"/>
          <w:rtl/>
        </w:rPr>
        <w:t>عليه‌السلام</w:t>
      </w:r>
      <w:r>
        <w:rPr>
          <w:rtl/>
        </w:rPr>
        <w:t xml:space="preserve"> ، وفي يده عصا من عوسج ، يحطّم بها أعداءنا فيقول الرجل منهم ، إنّي أشهد الشهادتين فيقول : إنطلق إلى إمامك فلان ، فاسأله أن يشفع لك ، فيقول : يتبرّأ منّي إمامي الذي تذكره ... » </w:t>
      </w:r>
      <w:r w:rsidRPr="00980A2A">
        <w:rPr>
          <w:rStyle w:val="libFootnotenumChar"/>
          <w:rtl/>
        </w:rPr>
        <w:t>(1)</w:t>
      </w:r>
      <w:r>
        <w:rPr>
          <w:rtl/>
        </w:rPr>
        <w:t xml:space="preserve">. </w:t>
      </w:r>
    </w:p>
    <w:p w:rsidR="00CB1BA7" w:rsidRDefault="00CB1BA7" w:rsidP="00CB1BA7">
      <w:pPr>
        <w:rPr>
          <w:rtl/>
        </w:rPr>
      </w:pPr>
      <w:r w:rsidRPr="00A20DC2">
        <w:rPr>
          <w:rtl/>
        </w:rPr>
        <w:t>(3)</w:t>
      </w:r>
      <w:r>
        <w:rPr>
          <w:rtl/>
        </w:rPr>
        <w:t xml:space="preserve"> فيرتوون منه يوم الظمأ الأكبر ، ويلتذّون به اللذّة الكبرى. </w:t>
      </w:r>
    </w:p>
    <w:p w:rsidR="00CB1BA7" w:rsidRDefault="00CB1BA7" w:rsidP="00CB1BA7">
      <w:pPr>
        <w:rPr>
          <w:rtl/>
        </w:rPr>
      </w:pPr>
      <w:r w:rsidRPr="00A20DC2">
        <w:rPr>
          <w:rtl/>
        </w:rPr>
        <w:t>(4)</w:t>
      </w:r>
      <w:r>
        <w:rPr>
          <w:rtl/>
        </w:rPr>
        <w:t xml:space="preserve"> الأمالي ، ص 69 ، المجلس الثالث ، ح 11 ، المسلسل 102.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44 ، ص 290 ، ب 24 ، ح 31. </w:t>
      </w:r>
    </w:p>
    <w:p w:rsidR="00CB1BA7" w:rsidRDefault="00CB1BA7" w:rsidP="00CB1BA7">
      <w:pPr>
        <w:pStyle w:val="Heading2"/>
        <w:rPr>
          <w:rtl/>
        </w:rPr>
      </w:pPr>
      <w:r>
        <w:rPr>
          <w:rtl/>
        </w:rPr>
        <w:br w:type="page"/>
      </w:r>
      <w:bookmarkStart w:id="140" w:name="_Toc313868486"/>
      <w:bookmarkStart w:id="141" w:name="_Toc393797555"/>
      <w:r>
        <w:rPr>
          <w:rtl/>
        </w:rPr>
        <w:lastRenderedPageBreak/>
        <w:t>70</w:t>
      </w:r>
      <w:bookmarkEnd w:id="140"/>
      <w:bookmarkEnd w:id="141"/>
    </w:p>
    <w:p w:rsidR="00CB1BA7" w:rsidRDefault="00CB1BA7" w:rsidP="00CB1BA7">
      <w:pPr>
        <w:rPr>
          <w:rtl/>
        </w:rPr>
      </w:pPr>
      <w:r>
        <w:rPr>
          <w:rtl/>
        </w:rPr>
        <w:t xml:space="preserve">أمالي الشيخ الطوسي ، أخبرنا محمّد بن محمّد ، قال : أخبرنا أبو بكر محمّد بن عمر الجعابي ، قال : حدّثنا أبو العبّاس أحمد بن محمّد بن سعيد الهمداني ، قال : أخبرني عمر بن أسلم ، قال : حدّثنا سعيد بن يوسف البصري ، عن خالد بن عبد الرحمن المدائني ، عن عبد الرحمن بن أبي ليلى ، عن أبي ذرّ الغفاري </w:t>
      </w:r>
      <w:r w:rsidR="004D3129" w:rsidRPr="004D3129">
        <w:rPr>
          <w:rStyle w:val="libAlaemChar"/>
          <w:rFonts w:hint="cs"/>
          <w:rtl/>
        </w:rPr>
        <w:t>رحمه‌الله</w:t>
      </w:r>
      <w:r>
        <w:rPr>
          <w:rtl/>
        </w:rPr>
        <w:t xml:space="preserve"> قال : رأيت رسول الله </w:t>
      </w:r>
      <w:r w:rsidR="001976EA" w:rsidRPr="001976EA">
        <w:rPr>
          <w:rStyle w:val="libAlaemChar"/>
          <w:rFonts w:hint="cs"/>
          <w:rtl/>
        </w:rPr>
        <w:t>صلى‌الله‌عليه‌وآله</w:t>
      </w:r>
      <w:r>
        <w:rPr>
          <w:rtl/>
        </w:rPr>
        <w:t xml:space="preserve"> وقد ضرب كتف علي بن أبي طالب بيده وقال : </w:t>
      </w:r>
    </w:p>
    <w:p w:rsidR="00CB1BA7" w:rsidRPr="00F90F78" w:rsidRDefault="00CB1BA7" w:rsidP="001B166D">
      <w:pPr>
        <w:pStyle w:val="libBold2"/>
        <w:rPr>
          <w:rtl/>
        </w:rPr>
      </w:pPr>
      <w:r w:rsidRPr="00F90F78">
        <w:rPr>
          <w:rtl/>
        </w:rPr>
        <w:t xml:space="preserve">يا علي ، من أحبَّنا فهُو العَرَبي ، ومَن أبغضَنا فهو العِلْج (1) ، شيعتُنا أهلُ البيوتاتِ والمعادنِ والشَّرفِ (2) ، ومن كان مولدُه صحيحاً. </w:t>
      </w:r>
    </w:p>
    <w:p w:rsidR="00CB1BA7" w:rsidRPr="00F90F78" w:rsidRDefault="00CB1BA7" w:rsidP="001B166D">
      <w:pPr>
        <w:pStyle w:val="libBold2"/>
        <w:rPr>
          <w:rtl/>
        </w:rPr>
      </w:pPr>
      <w:r w:rsidRPr="00F90F78">
        <w:rPr>
          <w:rtl/>
        </w:rPr>
        <w:t xml:space="preserve">وما على ملّةِ إبراهيمَ إلاّ نحنُ وشيعتُنا ، وسائرُ النّاسِ منها بُراء. </w:t>
      </w:r>
    </w:p>
    <w:p w:rsidR="00CB1BA7" w:rsidRDefault="00CB1BA7" w:rsidP="001B166D">
      <w:pPr>
        <w:pStyle w:val="libBold2"/>
        <w:rPr>
          <w:rtl/>
        </w:rPr>
      </w:pPr>
      <w:r w:rsidRPr="00F90F78">
        <w:rPr>
          <w:rtl/>
        </w:rPr>
        <w:t>إنَّ للّهِ ملائكةٌ يَهدمُون سيّئاتِ شيعتِنا (3) كما يَهدمُ القومُ البنيان (4) (5).</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A67AA6">
        <w:rPr>
          <w:rtl/>
        </w:rPr>
        <w:t>(1)</w:t>
      </w:r>
      <w:r>
        <w:rPr>
          <w:rtl/>
        </w:rPr>
        <w:t xml:space="preserve"> العِلج بكسر العين وسكون اللام وجمعه علوج وأعلاج ، هو الكافر من الأعاجم يعني غير العرب. </w:t>
      </w:r>
    </w:p>
    <w:p w:rsidR="00CB1BA7" w:rsidRDefault="00CB1BA7" w:rsidP="00CB1BA7">
      <w:pPr>
        <w:rPr>
          <w:rtl/>
        </w:rPr>
      </w:pPr>
      <w:r w:rsidRPr="00A67AA6">
        <w:rPr>
          <w:rtl/>
        </w:rPr>
        <w:t>(2)</w:t>
      </w:r>
      <w:r>
        <w:rPr>
          <w:rtl/>
        </w:rPr>
        <w:t xml:space="preserve"> فالشيعي يكون جوهرةً أصيلة شريفة له أصل ثابت ومنبتٌ طاهر. </w:t>
      </w:r>
    </w:p>
    <w:p w:rsidR="00CB1BA7" w:rsidRDefault="00CB1BA7" w:rsidP="00CB1BA7">
      <w:pPr>
        <w:rPr>
          <w:rtl/>
        </w:rPr>
      </w:pPr>
      <w:r w:rsidRPr="00A67AA6">
        <w:rPr>
          <w:rtl/>
        </w:rPr>
        <w:t>(3)</w:t>
      </w:r>
      <w:r>
        <w:rPr>
          <w:rtl/>
        </w:rPr>
        <w:t xml:space="preserve"> فإنّ حسناتهم يذهبن بالسيّئات ، والله غفور رحيم. </w:t>
      </w:r>
    </w:p>
    <w:p w:rsidR="00CB1BA7" w:rsidRDefault="00CB1BA7" w:rsidP="00CB1BA7">
      <w:pPr>
        <w:rPr>
          <w:rtl/>
        </w:rPr>
      </w:pPr>
      <w:r w:rsidRPr="00A67AA6">
        <w:rPr>
          <w:rtl/>
        </w:rPr>
        <w:t>(4)</w:t>
      </w:r>
      <w:r>
        <w:rPr>
          <w:rtl/>
        </w:rPr>
        <w:t xml:space="preserve"> في الفضائل </w:t>
      </w:r>
      <w:r>
        <w:rPr>
          <w:rFonts w:hint="cs"/>
          <w:rtl/>
        </w:rPr>
        <w:t>:</w:t>
      </w:r>
      <w:r>
        <w:rPr>
          <w:rtl/>
        </w:rPr>
        <w:t xml:space="preserve"> ( كما يهدم القَدوم البنيان ) والقَدوم هو الفأس. </w:t>
      </w:r>
    </w:p>
    <w:p w:rsidR="00CB1BA7" w:rsidRDefault="00CB1BA7" w:rsidP="00CB1BA7">
      <w:pPr>
        <w:rPr>
          <w:rtl/>
        </w:rPr>
      </w:pPr>
      <w:r w:rsidRPr="00A67AA6">
        <w:rPr>
          <w:rtl/>
        </w:rPr>
        <w:t>(5)</w:t>
      </w:r>
      <w:r>
        <w:rPr>
          <w:rtl/>
        </w:rPr>
        <w:t xml:space="preserve"> الأمالي ، ص 190 ، المجلس السابع ، ح 24 ، المسلسل 322. وجاء في فضائل الشيعة ، ص 10 ، ح 9. </w:t>
      </w:r>
    </w:p>
    <w:p w:rsidR="00CB1BA7" w:rsidRDefault="00CB1BA7" w:rsidP="00CB1BA7">
      <w:pPr>
        <w:pStyle w:val="Heading2"/>
        <w:rPr>
          <w:rtl/>
        </w:rPr>
      </w:pPr>
      <w:r>
        <w:rPr>
          <w:rtl/>
        </w:rPr>
        <w:br w:type="page"/>
      </w:r>
      <w:bookmarkStart w:id="142" w:name="_Toc313868487"/>
      <w:bookmarkStart w:id="143" w:name="_Toc393797556"/>
      <w:r>
        <w:rPr>
          <w:rtl/>
        </w:rPr>
        <w:lastRenderedPageBreak/>
        <w:t>71</w:t>
      </w:r>
      <w:bookmarkEnd w:id="142"/>
      <w:bookmarkEnd w:id="143"/>
    </w:p>
    <w:p w:rsidR="00CB1BA7" w:rsidRDefault="00CB1BA7" w:rsidP="00CB1BA7">
      <w:pPr>
        <w:rPr>
          <w:rtl/>
        </w:rPr>
      </w:pPr>
      <w:r>
        <w:rPr>
          <w:rtl/>
        </w:rPr>
        <w:t xml:space="preserve">أمالي الشيخ الطوسي ، أخبرنا جماعة ، عن أبي المفضّل ، قال : حدّثنا يحيى بن علي بن عبدالجبّار السدوسي ... ، قال : حدّثني عمّي محمّد بن عبدالجبّار ، قال : حدّثنا حمّاد بن عيسى ، عن عمر بن اُذينة ، عن عبد الرحمن بن اُذينة العبدي ، عن أبيه وأبان مولاهم ، عن أنس بن مالك قال : رأيت رسول الله </w:t>
      </w:r>
      <w:r w:rsidR="001976EA" w:rsidRPr="001976EA">
        <w:rPr>
          <w:rStyle w:val="libAlaemChar"/>
          <w:rFonts w:hint="cs"/>
          <w:rtl/>
        </w:rPr>
        <w:t>صلى‌الله‌عليه‌وآله</w:t>
      </w:r>
      <w:r>
        <w:rPr>
          <w:rtl/>
        </w:rPr>
        <w:t xml:space="preserve"> يوماً مُقبلا على علي بن أبي طالب </w:t>
      </w:r>
      <w:r w:rsidR="0047015D" w:rsidRPr="0047015D">
        <w:rPr>
          <w:rStyle w:val="libAlaemChar"/>
          <w:rFonts w:hint="cs"/>
          <w:rtl/>
        </w:rPr>
        <w:t>عليه‌السلام</w:t>
      </w:r>
      <w:r>
        <w:rPr>
          <w:rtl/>
        </w:rPr>
        <w:t xml:space="preserve"> وهو يقرأ هذه </w:t>
      </w:r>
      <w:r>
        <w:rPr>
          <w:rFonts w:hint="cs"/>
          <w:rtl/>
        </w:rPr>
        <w:t>:</w:t>
      </w:r>
      <w:r>
        <w:rPr>
          <w:rtl/>
        </w:rPr>
        <w:t xml:space="preserve"> </w:t>
      </w:r>
      <w:r w:rsidRPr="00D45120">
        <w:rPr>
          <w:rStyle w:val="libAlaemChar"/>
          <w:rtl/>
        </w:rPr>
        <w:t>(</w:t>
      </w:r>
      <w:r w:rsidRPr="00D45120">
        <w:rPr>
          <w:rStyle w:val="libAieChar"/>
          <w:rtl/>
        </w:rPr>
        <w:t xml:space="preserve"> ومِنَ اللَّيلِ فَتَهجَّدْ بِهِ نافِلةً لكَ عَسى أنْ يَبْعثَكَ ربُّكَ مَقاماً مَحمُوداً </w:t>
      </w:r>
      <w:r w:rsidRPr="00D45120">
        <w:rPr>
          <w:rStyle w:val="libAlaemChar"/>
          <w:rtl/>
        </w:rPr>
        <w:t>)</w:t>
      </w:r>
      <w:r>
        <w:rPr>
          <w:rtl/>
        </w:rPr>
        <w:t xml:space="preserve"> </w:t>
      </w:r>
      <w:r w:rsidRPr="00980A2A">
        <w:rPr>
          <w:rStyle w:val="libFootnotenumChar"/>
          <w:rtl/>
        </w:rPr>
        <w:t>(1)</w:t>
      </w:r>
      <w:r>
        <w:rPr>
          <w:rtl/>
        </w:rPr>
        <w:t xml:space="preserve">. </w:t>
      </w:r>
    </w:p>
    <w:p w:rsidR="00CB1BA7" w:rsidRDefault="00CB1BA7" w:rsidP="001B166D">
      <w:pPr>
        <w:pStyle w:val="libBold2"/>
        <w:rPr>
          <w:rtl/>
        </w:rPr>
      </w:pPr>
      <w:r w:rsidRPr="00F55F2B">
        <w:rPr>
          <w:rtl/>
        </w:rPr>
        <w:t xml:space="preserve">فقال </w:t>
      </w:r>
      <w:r>
        <w:rPr>
          <w:rFonts w:hint="cs"/>
          <w:rtl/>
        </w:rPr>
        <w:t>:</w:t>
      </w:r>
      <w:r w:rsidRPr="00F55F2B">
        <w:rPr>
          <w:rtl/>
        </w:rPr>
        <w:t xml:space="preserve"> يا علي ، إنّ ربّي عزّوجلّ مَلّكني الشفاعةَ في أهلِ التوحيدِ من اُمَّتي ، وحَظَر (2) ذلك عَمَّنْ ناصَبَك (3) وناصَبَ وُلدَكَ من بَعدي [ بعدك ] (4).</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D773E6">
        <w:rPr>
          <w:rtl/>
        </w:rPr>
        <w:t>(1)</w:t>
      </w:r>
      <w:r>
        <w:rPr>
          <w:rtl/>
        </w:rPr>
        <w:t xml:space="preserve"> سورة الإسراء ، الآية 79. </w:t>
      </w:r>
    </w:p>
    <w:p w:rsidR="00CB1BA7" w:rsidRDefault="00CB1BA7" w:rsidP="00CB1BA7">
      <w:pPr>
        <w:rPr>
          <w:rtl/>
        </w:rPr>
      </w:pPr>
      <w:r w:rsidRPr="00D773E6">
        <w:rPr>
          <w:rtl/>
        </w:rPr>
        <w:t>(2)</w:t>
      </w:r>
      <w:r>
        <w:rPr>
          <w:rtl/>
        </w:rPr>
        <w:t xml:space="preserve"> الحظر ، المنع ، والمحظور هو المحرّم. </w:t>
      </w:r>
    </w:p>
    <w:p w:rsidR="00CB1BA7" w:rsidRDefault="00CB1BA7" w:rsidP="00CB1BA7">
      <w:pPr>
        <w:rPr>
          <w:rtl/>
        </w:rPr>
      </w:pPr>
      <w:r w:rsidRPr="00D773E6">
        <w:rPr>
          <w:rtl/>
        </w:rPr>
        <w:t>(3)</w:t>
      </w:r>
      <w:r>
        <w:rPr>
          <w:rtl/>
        </w:rPr>
        <w:t xml:space="preserve"> من النُصب وهي المعاداة ، يقال : نصبتُ لفلان إذا عاديته ، ومنه الناصب وهو الذي يتظاهر بعداوة أهل البيت </w:t>
      </w:r>
      <w:r w:rsidR="00655C89" w:rsidRPr="00655C89">
        <w:rPr>
          <w:rStyle w:val="libAlaemChar"/>
          <w:rFonts w:hint="cs"/>
          <w:rtl/>
        </w:rPr>
        <w:t>عليهم‌السلام</w:t>
      </w:r>
      <w:r>
        <w:rPr>
          <w:rtl/>
        </w:rPr>
        <w:t xml:space="preserve"> أو مواليهم لأجل متابعتهم لأهل البيت </w:t>
      </w:r>
      <w:r w:rsidR="00655C89" w:rsidRPr="00655C89">
        <w:rPr>
          <w:rStyle w:val="libAlaemChar"/>
          <w:rFonts w:hint="cs"/>
          <w:rtl/>
        </w:rPr>
        <w:t>عليهم‌السلام</w:t>
      </w:r>
      <w:r>
        <w:rPr>
          <w:rtl/>
        </w:rPr>
        <w:t xml:space="preserve"> </w:t>
      </w:r>
      <w:r w:rsidRPr="00980A2A">
        <w:rPr>
          <w:rStyle w:val="libFootnotenumChar"/>
          <w:rtl/>
        </w:rPr>
        <w:t>(1)</w:t>
      </w:r>
      <w:r>
        <w:rPr>
          <w:rtl/>
        </w:rPr>
        <w:t xml:space="preserve">. </w:t>
      </w:r>
    </w:p>
    <w:p w:rsidR="00CB1BA7" w:rsidRDefault="00CB1BA7" w:rsidP="00CB1BA7">
      <w:pPr>
        <w:rPr>
          <w:rtl/>
        </w:rPr>
      </w:pPr>
      <w:r w:rsidRPr="00D773E6">
        <w:rPr>
          <w:rtl/>
        </w:rPr>
        <w:t>(4)</w:t>
      </w:r>
      <w:r>
        <w:rPr>
          <w:rtl/>
        </w:rPr>
        <w:t xml:space="preserve"> الأمالي ، ص 455 ، المجلس السادس عشر ، ح 23 ، المسلسل 1017.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مجمع البحرين ، ص 139. </w:t>
      </w:r>
    </w:p>
    <w:p w:rsidR="00CB1BA7" w:rsidRDefault="00CB1BA7" w:rsidP="00CB1BA7">
      <w:pPr>
        <w:pStyle w:val="Heading2"/>
        <w:rPr>
          <w:rtl/>
        </w:rPr>
      </w:pPr>
      <w:r>
        <w:rPr>
          <w:rtl/>
        </w:rPr>
        <w:br w:type="page"/>
      </w:r>
      <w:bookmarkStart w:id="144" w:name="_Toc313868488"/>
      <w:bookmarkStart w:id="145" w:name="_Toc393797557"/>
      <w:r>
        <w:rPr>
          <w:rtl/>
        </w:rPr>
        <w:lastRenderedPageBreak/>
        <w:t>72</w:t>
      </w:r>
      <w:bookmarkEnd w:id="144"/>
      <w:bookmarkEnd w:id="145"/>
    </w:p>
    <w:p w:rsidR="00CB1BA7" w:rsidRDefault="00CB1BA7" w:rsidP="00CB1BA7">
      <w:pPr>
        <w:rPr>
          <w:rtl/>
        </w:rPr>
      </w:pPr>
      <w:r>
        <w:rPr>
          <w:rtl/>
        </w:rPr>
        <w:t xml:space="preserve">أمالي الشيخ الطوسي ، أخبرنا جماعة ، عن أبي المفضّل محمّد بن عبدالله الشيباني قال : حدّثنا محمّد بن علي بن شاذان ... ، قال : حدّثنا الحسن بن محمّد بن عبدالله الواحد ، قال : حدّثنا حسن بن حسين العرني ، قال : حدّثنا يحيى بن يعلى الأسلمي ، عن عمر بن موسى يعني الوجيهي ، عن زيد بن علي ، عن آبائه ، عن علي </w:t>
      </w:r>
      <w:r w:rsidR="0047015D" w:rsidRPr="0047015D">
        <w:rPr>
          <w:rStyle w:val="libAlaemChar"/>
          <w:rFonts w:hint="cs"/>
          <w:rtl/>
        </w:rPr>
        <w:t>عليه‌السلام</w:t>
      </w:r>
      <w:r>
        <w:rPr>
          <w:rtl/>
        </w:rPr>
        <w:t xml:space="preserve"> عن النبي </w:t>
      </w:r>
      <w:r w:rsidR="001976EA" w:rsidRPr="001976EA">
        <w:rPr>
          <w:rStyle w:val="libAlaemChar"/>
          <w:rFonts w:hint="cs"/>
          <w:rtl/>
        </w:rPr>
        <w:t>صلى‌الله‌عليه‌وآله</w:t>
      </w:r>
      <w:r>
        <w:rPr>
          <w:rtl/>
        </w:rPr>
        <w:t xml:space="preserve"> أنّه قال له : </w:t>
      </w:r>
    </w:p>
    <w:p w:rsidR="00CB1BA7" w:rsidRDefault="00CB1BA7" w:rsidP="001B166D">
      <w:pPr>
        <w:pStyle w:val="libBold2"/>
        <w:rPr>
          <w:rtl/>
        </w:rPr>
      </w:pPr>
      <w:r w:rsidRPr="00E0184D">
        <w:rPr>
          <w:rtl/>
        </w:rPr>
        <w:t>يا علي ، أَما إنَّكَ المُبتلى (1) والمُبتلى بِكَ (2) ، أما إِنّكَ الهادي مَن اتّبعَكَ ، ومَنْ خالَفَ طريقتَكَ فَقَد ضَلَّ إلى يومِ القيامَة (3).</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E0184D">
        <w:rPr>
          <w:rtl/>
        </w:rPr>
        <w:t>(1)</w:t>
      </w:r>
      <w:r>
        <w:rPr>
          <w:rtl/>
        </w:rPr>
        <w:t xml:space="preserve"> فإنّه </w:t>
      </w:r>
      <w:r w:rsidR="0047015D" w:rsidRPr="0047015D">
        <w:rPr>
          <w:rStyle w:val="libAlaemChar"/>
          <w:rFonts w:hint="cs"/>
          <w:rtl/>
        </w:rPr>
        <w:t>عليه‌السلام</w:t>
      </w:r>
      <w:r>
        <w:rPr>
          <w:rtl/>
        </w:rPr>
        <w:t xml:space="preserve"> ابتُلي بالناس وتحمّل غاية الأذى في سبيل هدايتهم لإرشادهم. </w:t>
      </w:r>
    </w:p>
    <w:p w:rsidR="00CB1BA7" w:rsidRDefault="00CB1BA7" w:rsidP="00CB1BA7">
      <w:pPr>
        <w:rPr>
          <w:rtl/>
        </w:rPr>
      </w:pPr>
      <w:r w:rsidRPr="00E0184D">
        <w:rPr>
          <w:rtl/>
        </w:rPr>
        <w:t>(2)</w:t>
      </w:r>
      <w:r>
        <w:rPr>
          <w:rtl/>
        </w:rPr>
        <w:t xml:space="preserve"> أي أنّه </w:t>
      </w:r>
      <w:r w:rsidR="0047015D" w:rsidRPr="0047015D">
        <w:rPr>
          <w:rStyle w:val="libAlaemChar"/>
          <w:rFonts w:hint="cs"/>
          <w:rtl/>
        </w:rPr>
        <w:t>عليه‌السلام</w:t>
      </w:r>
      <w:r>
        <w:rPr>
          <w:rtl/>
        </w:rPr>
        <w:t xml:space="preserve"> امتُحن به الناس فمن أتاه نجى ، ومن تخلّف عنه هلك ، فهو الباب الممتحن به الناس كباب حطّة بني إسرائيل. </w:t>
      </w:r>
    </w:p>
    <w:p w:rsidR="00CB1BA7" w:rsidRDefault="00CB1BA7" w:rsidP="00CB1BA7">
      <w:pPr>
        <w:rPr>
          <w:rtl/>
        </w:rPr>
      </w:pPr>
      <w:r>
        <w:rPr>
          <w:rtl/>
        </w:rPr>
        <w:t xml:space="preserve">وقد وردت الأحاديث المتظافرة في أنّ علياً باب حطّة من دخله كان مؤمناً ومن خرج عنه كان كافراً كما تلاحظه في أحد عشر حديثاً من طرق العامّة مضافاً إلى الخاصّة جاءت في إحقاق الحقّ </w:t>
      </w:r>
      <w:r w:rsidRPr="00980A2A">
        <w:rPr>
          <w:rStyle w:val="libFootnotenumChar"/>
          <w:rtl/>
        </w:rPr>
        <w:t>(1)</w:t>
      </w:r>
      <w:r>
        <w:rPr>
          <w:rtl/>
        </w:rPr>
        <w:t xml:space="preserve">. </w:t>
      </w:r>
    </w:p>
    <w:p w:rsidR="00CB1BA7" w:rsidRDefault="00CB1BA7" w:rsidP="00CB1BA7">
      <w:pPr>
        <w:rPr>
          <w:rtl/>
        </w:rPr>
      </w:pPr>
      <w:r w:rsidRPr="00E0184D">
        <w:rPr>
          <w:rtl/>
        </w:rPr>
        <w:t>(3)</w:t>
      </w:r>
      <w:r>
        <w:rPr>
          <w:rtl/>
        </w:rPr>
        <w:t xml:space="preserve"> الأمالي ، ص 499 ، المجلس الثامن عشر ، ح 1 ، المسلسل 1094.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إحقاق الحقّ ، ج 7 ، ص 143 ، ب 187 ، الأحاديث. </w:t>
      </w:r>
    </w:p>
    <w:p w:rsidR="00CB1BA7" w:rsidRDefault="00CB1BA7" w:rsidP="00CB1BA7">
      <w:pPr>
        <w:pStyle w:val="Heading2"/>
        <w:rPr>
          <w:rtl/>
        </w:rPr>
      </w:pPr>
      <w:r>
        <w:rPr>
          <w:rtl/>
        </w:rPr>
        <w:br w:type="page"/>
      </w:r>
      <w:bookmarkStart w:id="146" w:name="_Toc313868489"/>
      <w:bookmarkStart w:id="147" w:name="_Toc393797558"/>
      <w:r>
        <w:rPr>
          <w:rtl/>
        </w:rPr>
        <w:lastRenderedPageBreak/>
        <w:t>73</w:t>
      </w:r>
      <w:bookmarkEnd w:id="146"/>
      <w:bookmarkEnd w:id="147"/>
    </w:p>
    <w:p w:rsidR="00CB1BA7" w:rsidRDefault="00CB1BA7" w:rsidP="00CB1BA7">
      <w:pPr>
        <w:rPr>
          <w:rtl/>
        </w:rPr>
      </w:pPr>
      <w:r>
        <w:rPr>
          <w:rtl/>
        </w:rPr>
        <w:t xml:space="preserve">أمالي الشيخ الطوسي ، أخبرنا محمّد بن محمّد ، قال : أخبرنا أبو الحسن علي بن محمّد المراغي ، قال : حدّثنا أبو صالح محمّد بن فيض العجلي ، قال : حدّثنا أبي ، قال : حدّثنا عبدالعظيم بن عبدالله الحسني </w:t>
      </w:r>
      <w:r w:rsidR="004D3129" w:rsidRPr="004D3129">
        <w:rPr>
          <w:rStyle w:val="libAlaemChar"/>
          <w:rFonts w:hint="cs"/>
          <w:rtl/>
        </w:rPr>
        <w:t>رضي‌الله‌عنه</w:t>
      </w:r>
      <w:r>
        <w:rPr>
          <w:rtl/>
        </w:rPr>
        <w:t xml:space="preserve"> قال : حدّثنا أبو جعفر محمّد بن علي بن موسى ، قال : حدّثني أبي الرضا علي بن موسى قال : حدّثني أبي موسى بن جعفر بن محمّد قال : حدّثني أبي جعفر قال : حدّثني أبي محمّد بن علي قال : حدّثني أبي علي ابن الحسين قال : حدّثني أبي الحسين بن علي عن أبيه أمير المؤمنين علي بن أبي طالب </w:t>
      </w:r>
      <w:r w:rsidR="0047015D" w:rsidRPr="0047015D">
        <w:rPr>
          <w:rStyle w:val="libAlaemChar"/>
          <w:rFonts w:hint="cs"/>
          <w:rtl/>
        </w:rPr>
        <w:t>عليه‌السلام</w:t>
      </w:r>
      <w:r>
        <w:rPr>
          <w:rtl/>
        </w:rPr>
        <w:t xml:space="preserve"> قال : بعثَني رسولُ اللّهِ </w:t>
      </w:r>
      <w:r w:rsidR="001976EA" w:rsidRPr="001976EA">
        <w:rPr>
          <w:rStyle w:val="libAlaemChar"/>
          <w:rFonts w:hint="cs"/>
          <w:rtl/>
        </w:rPr>
        <w:t>صلى‌الله‌عليه‌وآله</w:t>
      </w:r>
      <w:r>
        <w:rPr>
          <w:rtl/>
        </w:rPr>
        <w:t xml:space="preserve"> على الَيمَن فقال وهو يُوصيني : </w:t>
      </w:r>
    </w:p>
    <w:p w:rsidR="00CB1BA7" w:rsidRPr="0000647B" w:rsidRDefault="00CB1BA7" w:rsidP="001B166D">
      <w:pPr>
        <w:pStyle w:val="libBold2"/>
        <w:rPr>
          <w:rtl/>
        </w:rPr>
      </w:pPr>
      <w:r w:rsidRPr="0000647B">
        <w:rPr>
          <w:rtl/>
        </w:rPr>
        <w:t xml:space="preserve">يا علي ، ما حارَ مَن استخار ، ولا ندمَ مَن استشار. </w:t>
      </w:r>
    </w:p>
    <w:p w:rsidR="00CB1BA7" w:rsidRPr="0000647B" w:rsidRDefault="00CB1BA7" w:rsidP="001B166D">
      <w:pPr>
        <w:pStyle w:val="libBold2"/>
        <w:rPr>
          <w:rtl/>
        </w:rPr>
      </w:pPr>
      <w:r w:rsidRPr="0000647B">
        <w:rPr>
          <w:rtl/>
        </w:rPr>
        <w:t xml:space="preserve">يا علي ، عليك بالدُلْجَة (1) فإنّ الأرضَ تُطوى باللّيلِ ما لا تُطوى بالنّهار. </w:t>
      </w:r>
    </w:p>
    <w:p w:rsidR="00CB1BA7" w:rsidRDefault="00CB1BA7" w:rsidP="001B166D">
      <w:pPr>
        <w:pStyle w:val="libBold2"/>
        <w:rPr>
          <w:rtl/>
        </w:rPr>
      </w:pPr>
      <w:r w:rsidRPr="0000647B">
        <w:rPr>
          <w:rtl/>
        </w:rPr>
        <w:t>يا علي أغْدُ على (2) اسمِ اللّهِ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00647B">
        <w:rPr>
          <w:rtl/>
        </w:rPr>
        <w:t>(1)</w:t>
      </w:r>
      <w:r>
        <w:rPr>
          <w:rtl/>
        </w:rPr>
        <w:t xml:space="preserve"> الدُلجة ، بضمّ الدال وفتحها هو السير في الليل ، يقال أدلج إذا سار في الليل ، والإسم الدُلجة. </w:t>
      </w:r>
    </w:p>
    <w:p w:rsidR="00CB1BA7" w:rsidRDefault="00CB1BA7" w:rsidP="00CB1BA7">
      <w:pPr>
        <w:rPr>
          <w:rtl/>
        </w:rPr>
      </w:pPr>
      <w:r w:rsidRPr="0000647B">
        <w:rPr>
          <w:rtl/>
        </w:rPr>
        <w:t>(2)</w:t>
      </w:r>
      <w:r>
        <w:rPr>
          <w:rtl/>
        </w:rPr>
        <w:t xml:space="preserve"> من الغدوّ وهو من الوقت ما بين طلوع الفجر إلى طلوع الشمس ، مقابل الرّواح وهو من الزوال إلى الليل. </w:t>
      </w:r>
    </w:p>
    <w:p w:rsidR="00CB1BA7" w:rsidRDefault="00CB1BA7" w:rsidP="001B166D">
      <w:pPr>
        <w:pStyle w:val="libBold2"/>
        <w:rPr>
          <w:rtl/>
        </w:rPr>
      </w:pPr>
      <w:r>
        <w:rPr>
          <w:rtl/>
        </w:rPr>
        <w:br w:type="page"/>
      </w:r>
      <w:r w:rsidRPr="0095663E">
        <w:rPr>
          <w:rtl/>
        </w:rPr>
        <w:lastRenderedPageBreak/>
        <w:t>فإنَّ اللّهَ ( تعالى ) بَارَكَ لاُمّتي في بُكورِها (3) (4).</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95663E">
        <w:rPr>
          <w:rtl/>
        </w:rPr>
        <w:t>(3)</w:t>
      </w:r>
      <w:r>
        <w:rPr>
          <w:rtl/>
        </w:rPr>
        <w:t xml:space="preserve"> أي الصباح المبكّر ، والبُكرة هو وقت الغداة بورك فيها لاُمّة الرسول الأعظم </w:t>
      </w:r>
      <w:r w:rsidR="001976EA" w:rsidRPr="001976EA">
        <w:rPr>
          <w:rStyle w:val="libAlaemChar"/>
          <w:rFonts w:hint="cs"/>
          <w:rtl/>
        </w:rPr>
        <w:t>صلى‌الله‌عليه‌وآله</w:t>
      </w:r>
      <w:r>
        <w:rPr>
          <w:rtl/>
        </w:rPr>
        <w:t xml:space="preserve"> في أعمالها بهذا الوقت. </w:t>
      </w:r>
    </w:p>
    <w:p w:rsidR="00CB1BA7" w:rsidRDefault="00CB1BA7" w:rsidP="00CB1BA7">
      <w:pPr>
        <w:rPr>
          <w:rtl/>
        </w:rPr>
      </w:pPr>
      <w:r>
        <w:rPr>
          <w:rtl/>
        </w:rPr>
        <w:t xml:space="preserve">والبركة زيادة الخير والنفع والكرم. </w:t>
      </w:r>
    </w:p>
    <w:p w:rsidR="00CB1BA7" w:rsidRDefault="00CB1BA7" w:rsidP="00CB1BA7">
      <w:pPr>
        <w:rPr>
          <w:rtl/>
        </w:rPr>
      </w:pPr>
      <w:r>
        <w:rPr>
          <w:rtl/>
        </w:rPr>
        <w:t xml:space="preserve">قال الشيخ الطريحي </w:t>
      </w:r>
      <w:r>
        <w:rPr>
          <w:rFonts w:hint="cs"/>
          <w:rtl/>
        </w:rPr>
        <w:t>:</w:t>
      </w:r>
      <w:r>
        <w:rPr>
          <w:rtl/>
        </w:rPr>
        <w:t xml:space="preserve"> ( في الدعاء ، وأنزل عليَّ من بركاتك أي من خيرك وكرمك ... وبارك على محمّد أي أثبت له وأدم ما أعطيته من التشريف والكرامة ) </w:t>
      </w:r>
      <w:r w:rsidRPr="00980A2A">
        <w:rPr>
          <w:rStyle w:val="libFootnotenumChar"/>
          <w:rtl/>
        </w:rPr>
        <w:t>(1)</w:t>
      </w:r>
      <w:r>
        <w:rPr>
          <w:rtl/>
        </w:rPr>
        <w:t xml:space="preserve">. </w:t>
      </w:r>
    </w:p>
    <w:p w:rsidR="00CB1BA7" w:rsidRDefault="00CB1BA7" w:rsidP="00CB1BA7">
      <w:pPr>
        <w:rPr>
          <w:rtl/>
        </w:rPr>
      </w:pPr>
      <w:r w:rsidRPr="0095663E">
        <w:rPr>
          <w:rtl/>
        </w:rPr>
        <w:t>(4)</w:t>
      </w:r>
      <w:r>
        <w:rPr>
          <w:rtl/>
        </w:rPr>
        <w:t xml:space="preserve"> الأمالي ، ص 136 ، المجلس الخامس ، ح 33 ، المسلسل 220.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مجمع البحرين ، ص 449. </w:t>
      </w:r>
    </w:p>
    <w:p w:rsidR="00CB1BA7" w:rsidRDefault="00CB1BA7" w:rsidP="00CB1BA7">
      <w:pPr>
        <w:pStyle w:val="Heading2"/>
        <w:rPr>
          <w:rtl/>
        </w:rPr>
      </w:pPr>
      <w:r>
        <w:rPr>
          <w:rtl/>
        </w:rPr>
        <w:br w:type="page"/>
      </w:r>
      <w:bookmarkStart w:id="148" w:name="_Toc313868490"/>
      <w:bookmarkStart w:id="149" w:name="_Toc393797559"/>
      <w:r>
        <w:rPr>
          <w:rtl/>
        </w:rPr>
        <w:lastRenderedPageBreak/>
        <w:t>74</w:t>
      </w:r>
      <w:bookmarkEnd w:id="148"/>
      <w:bookmarkEnd w:id="149"/>
    </w:p>
    <w:p w:rsidR="00CB1BA7" w:rsidRDefault="00CB1BA7" w:rsidP="00CB1BA7">
      <w:pPr>
        <w:rPr>
          <w:rtl/>
        </w:rPr>
      </w:pPr>
      <w:r>
        <w:rPr>
          <w:rtl/>
        </w:rPr>
        <w:t xml:space="preserve">الأمالي للشيخ الطوسي ، وبالإسناد قال : حدّثنا محمّد بن بكران النقّاش ، عن أحمد بن محمّد الهمداني مولى بني هاشم ، قال : حدّثني عبيد بن حمدون الرواسي ، قال : حدّثنا الحسين بن النضر ، عن أبيه ، عن عمرو بن شمر ، عن جابر ، عن أبي جعفر الباقر ، عن علي بن الحسين ، عن الحسين بن علي عن علي بن أبي طالب </w:t>
      </w:r>
      <w:r w:rsidR="0047015D" w:rsidRPr="0047015D">
        <w:rPr>
          <w:rStyle w:val="libAlaemChar"/>
          <w:rFonts w:hint="cs"/>
          <w:rtl/>
        </w:rPr>
        <w:t>عليه‌السلام</w:t>
      </w:r>
      <w:r>
        <w:rPr>
          <w:rtl/>
        </w:rPr>
        <w:t xml:space="preserve"> قال : فشَكوتُ إلى رسولِ اللّه </w:t>
      </w:r>
      <w:r w:rsidR="001976EA" w:rsidRPr="001976EA">
        <w:rPr>
          <w:rStyle w:val="libAlaemChar"/>
          <w:rFonts w:hint="cs"/>
          <w:rtl/>
        </w:rPr>
        <w:t>صلى‌الله‌عليه‌وآله</w:t>
      </w:r>
      <w:r>
        <w:rPr>
          <w:rtl/>
        </w:rPr>
        <w:t xml:space="preserve"> دَيْناً كانَ عليّ </w:t>
      </w:r>
      <w:r w:rsidRPr="00980A2A">
        <w:rPr>
          <w:rStyle w:val="libFootnotenumChar"/>
          <w:rtl/>
        </w:rPr>
        <w:t>(1)</w:t>
      </w:r>
      <w:r>
        <w:rPr>
          <w:rtl/>
        </w:rPr>
        <w:t xml:space="preserve"> فقال : </w:t>
      </w:r>
    </w:p>
    <w:p w:rsidR="00CB1BA7" w:rsidRDefault="00CB1BA7" w:rsidP="001B166D">
      <w:pPr>
        <w:pStyle w:val="libBold2"/>
      </w:pPr>
      <w:r w:rsidRPr="00885E1B">
        <w:rPr>
          <w:rtl/>
        </w:rPr>
        <w:t>يا علي ، قل « اللّهمَّ اغنِني بِحلاَلِكَ عَنْ حَرامِكَ وبفَضْلِكَ عَمَّنْ سِواك » فلو كان عليكَ مِثلُ صُبَير (2) دَيْناً قَضاهُ اللّهُ عَنك (3).</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E2300E">
        <w:rPr>
          <w:rtl/>
        </w:rPr>
        <w:t>(1)</w:t>
      </w:r>
      <w:r>
        <w:rPr>
          <w:rtl/>
        </w:rPr>
        <w:t xml:space="preserve"> فرسول الله هو أخوه بل نفسه ، مضافاً إلى كونه رسول الله إليه ، فيكون ملاذه ومورد شكوته ولذلك حسن أن يشكو إليه دَينه. </w:t>
      </w:r>
    </w:p>
    <w:p w:rsidR="00CB1BA7" w:rsidRDefault="00CB1BA7" w:rsidP="00CB1BA7">
      <w:pPr>
        <w:rPr>
          <w:rtl/>
        </w:rPr>
      </w:pPr>
      <w:r w:rsidRPr="00E2300E">
        <w:rPr>
          <w:rtl/>
        </w:rPr>
        <w:t>(2)</w:t>
      </w:r>
      <w:r>
        <w:rPr>
          <w:rtl/>
        </w:rPr>
        <w:t xml:space="preserve"> جاء في آخر الحديث ، وصبير جبلٌ باليمن ليس باليمن جبل أجلّ ولا أعظم منه. </w:t>
      </w:r>
    </w:p>
    <w:p w:rsidR="00CB1BA7" w:rsidRDefault="00CB1BA7" w:rsidP="00CB1BA7">
      <w:pPr>
        <w:rPr>
          <w:rtl/>
        </w:rPr>
      </w:pPr>
      <w:r>
        <w:rPr>
          <w:rtl/>
        </w:rPr>
        <w:t xml:space="preserve">وفي المعجم ضبطه ، صَبِر على وزن كَتِف ، وقال : إنّه إسم الجبل الشامخ العظيم المُطلّ على قلعةِ ( تعزّ ) فيه عدّة حصون وقرى باليمن </w:t>
      </w:r>
      <w:r w:rsidRPr="00980A2A">
        <w:rPr>
          <w:rStyle w:val="libFootnotenumChar"/>
          <w:rtl/>
        </w:rPr>
        <w:t>(1)</w:t>
      </w:r>
      <w:r>
        <w:rPr>
          <w:rtl/>
        </w:rPr>
        <w:t xml:space="preserve">. </w:t>
      </w:r>
    </w:p>
    <w:p w:rsidR="00CB1BA7" w:rsidRDefault="00CB1BA7" w:rsidP="00CB1BA7">
      <w:pPr>
        <w:rPr>
          <w:rtl/>
        </w:rPr>
      </w:pPr>
      <w:r w:rsidRPr="00E2300E">
        <w:rPr>
          <w:rtl/>
        </w:rPr>
        <w:t>(3)</w:t>
      </w:r>
      <w:r>
        <w:rPr>
          <w:rtl/>
        </w:rPr>
        <w:t xml:space="preserve"> الأمالي ، ص 430 ، المجلس الخامس عشر ، ح 20 ، المسلسل 963. وجاء في أمالي الشيخ الصدوق ، ص 317 ، المجلس الحادي والستّون ، ح 10.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معجم البلدان ، ج 3 ، ص 392. </w:t>
      </w:r>
    </w:p>
    <w:p w:rsidR="00CB1BA7" w:rsidRDefault="00CB1BA7" w:rsidP="00CB1BA7">
      <w:pPr>
        <w:pStyle w:val="Heading2"/>
        <w:rPr>
          <w:rtl/>
        </w:rPr>
      </w:pPr>
      <w:r>
        <w:rPr>
          <w:rtl/>
        </w:rPr>
        <w:br w:type="page"/>
      </w:r>
      <w:bookmarkStart w:id="150" w:name="_Toc313868491"/>
      <w:bookmarkStart w:id="151" w:name="_Toc393797560"/>
      <w:r>
        <w:rPr>
          <w:rtl/>
        </w:rPr>
        <w:lastRenderedPageBreak/>
        <w:t>75</w:t>
      </w:r>
      <w:bookmarkEnd w:id="150"/>
      <w:bookmarkEnd w:id="151"/>
    </w:p>
    <w:p w:rsidR="00CB1BA7" w:rsidRDefault="00CB1BA7" w:rsidP="00CB1BA7">
      <w:pPr>
        <w:rPr>
          <w:rtl/>
        </w:rPr>
      </w:pPr>
      <w:r>
        <w:rPr>
          <w:rtl/>
        </w:rPr>
        <w:t xml:space="preserve">أمالي الشيخ الطوسي ، وبالإسناد قال : حدّثنا محمّد بن موسى بن المتوكّل قال : حدّثنا عبدالله بن جعفر الحميري ، قال : حدّثنا أحمد بن محمّد بن عيسى ، عن الحسن ابن محبوب ، عن مقاتل بن سليمان ، عن أبي عبدالله الصادق </w:t>
      </w:r>
      <w:r w:rsidR="0047015D" w:rsidRPr="0047015D">
        <w:rPr>
          <w:rStyle w:val="libAlaemChar"/>
          <w:rFonts w:hint="cs"/>
          <w:rtl/>
        </w:rPr>
        <w:t>عليه‌السلام</w:t>
      </w:r>
      <w:r>
        <w:rPr>
          <w:rtl/>
        </w:rPr>
        <w:t xml:space="preserve"> في حديث تسليم كتاب وصيّة الأنبياء ، يداً بيد من آدم إلى النبيّ الخاتم ثمّ قال </w:t>
      </w:r>
      <w:r w:rsidR="001976EA" w:rsidRPr="001976EA">
        <w:rPr>
          <w:rStyle w:val="libAlaemChar"/>
          <w:rFonts w:hint="cs"/>
          <w:rtl/>
        </w:rPr>
        <w:t>صلى‌الله‌عليه‌وآله</w:t>
      </w:r>
      <w:r>
        <w:rPr>
          <w:rtl/>
        </w:rPr>
        <w:t xml:space="preserve"> : </w:t>
      </w:r>
    </w:p>
    <w:p w:rsidR="00CB1BA7" w:rsidRDefault="00CB1BA7" w:rsidP="001B166D">
      <w:pPr>
        <w:pStyle w:val="libBold2"/>
      </w:pPr>
      <w:r w:rsidRPr="00783024">
        <w:rPr>
          <w:rtl/>
        </w:rPr>
        <w:t>يا علي ، وأنتَ تدفعُها إلى وَصيِّك ، ويدفعُها وصيُّكَ إلى أوصيائِكَ من وُلْدِكَ واحداً بعدَ واحد ، حَتّى تُدفَع إلى خَيرِ أهلِ الأرضِ بَعدَك (1). ولتكفُرَنَّ بِكَ الاُمّةُ ، ولتَخْتلِفَنَّ عليكَ إختلافاً شديداً ، الثابتُ عليكَ كالمقيمِ معي ، والشاذُّ عنكَ في النّارِ (2) ، والنّارُ مَثوى الكافرين (3).</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314B8B">
        <w:rPr>
          <w:rtl/>
        </w:rPr>
        <w:t>(1)</w:t>
      </w:r>
      <w:r>
        <w:rPr>
          <w:rtl/>
        </w:rPr>
        <w:t xml:space="preserve"> وهو بقيّة الله ، وخاتم الأوصياء ، الإمام المهدي المنتظر عجّل الله تعالى فرجه الشريف. </w:t>
      </w:r>
    </w:p>
    <w:p w:rsidR="00CB1BA7" w:rsidRDefault="00CB1BA7" w:rsidP="00CB1BA7">
      <w:pPr>
        <w:rPr>
          <w:rtl/>
        </w:rPr>
      </w:pPr>
      <w:r w:rsidRPr="00314B8B">
        <w:rPr>
          <w:rtl/>
        </w:rPr>
        <w:t>(2)</w:t>
      </w:r>
      <w:r>
        <w:rPr>
          <w:rtl/>
        </w:rPr>
        <w:t xml:space="preserve"> أي أنّ المنفرد المعتزل عنك ، والذي لم يتبع أمرك وحكمك هو في النار ، يقال : شذّ عنه يشذّ شذوذاً ، إنفرد عنه </w:t>
      </w:r>
      <w:r w:rsidRPr="00980A2A">
        <w:rPr>
          <w:rStyle w:val="libFootnotenumChar"/>
          <w:rtl/>
        </w:rPr>
        <w:t>(1)</w:t>
      </w:r>
      <w:r>
        <w:rPr>
          <w:rtl/>
        </w:rPr>
        <w:t xml:space="preserve">. </w:t>
      </w:r>
    </w:p>
    <w:p w:rsidR="00CB1BA7" w:rsidRDefault="00CB1BA7" w:rsidP="00CB1BA7">
      <w:pPr>
        <w:rPr>
          <w:rtl/>
        </w:rPr>
      </w:pPr>
      <w:r w:rsidRPr="00314B8B">
        <w:rPr>
          <w:rtl/>
        </w:rPr>
        <w:t>(3)</w:t>
      </w:r>
      <w:r>
        <w:rPr>
          <w:rtl/>
        </w:rPr>
        <w:t xml:space="preserve"> الأمالي ، ص 442 ، المجلس الخامس عشر ، ح 48 ، المسلسل 991. وجاء في أمالي الشيخ الصدوق ، ص 329 ، المجلس الثالث والستّون ، ح 3.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مجمع البحرين ، ص 234. </w:t>
      </w:r>
    </w:p>
    <w:p w:rsidR="00CB1BA7" w:rsidRDefault="00CB1BA7" w:rsidP="00CB1BA7">
      <w:pPr>
        <w:pStyle w:val="Heading2"/>
        <w:rPr>
          <w:rtl/>
        </w:rPr>
      </w:pPr>
      <w:r>
        <w:rPr>
          <w:rtl/>
        </w:rPr>
        <w:br w:type="page"/>
      </w:r>
      <w:bookmarkStart w:id="152" w:name="_Toc313868492"/>
      <w:bookmarkStart w:id="153" w:name="_Toc393797561"/>
      <w:r>
        <w:rPr>
          <w:rtl/>
        </w:rPr>
        <w:lastRenderedPageBreak/>
        <w:t>76</w:t>
      </w:r>
      <w:bookmarkEnd w:id="152"/>
      <w:bookmarkEnd w:id="153"/>
    </w:p>
    <w:p w:rsidR="00CB1BA7" w:rsidRDefault="00CB1BA7" w:rsidP="00CB1BA7">
      <w:pPr>
        <w:rPr>
          <w:rtl/>
        </w:rPr>
      </w:pPr>
      <w:r>
        <w:rPr>
          <w:rtl/>
        </w:rPr>
        <w:t xml:space="preserve">الأمالي للشيخ الطوسي ، أخبرنا أحمد بن محمّد بن الصلت ، عن أحمد بن محمّد ، قال : حدّثنا الحسن بن علي بن عفّان ، قال : حدّثنا عبدالعزيز بن الخطّاب ، قال : حدّثنا ناصح ، عن زكريا ، عن أنس قال : إتّكأ النبي </w:t>
      </w:r>
      <w:r w:rsidR="001976EA" w:rsidRPr="001976EA">
        <w:rPr>
          <w:rStyle w:val="libAlaemChar"/>
          <w:rFonts w:hint="cs"/>
          <w:rtl/>
        </w:rPr>
        <w:t>صلى‌الله‌عليه‌وآله</w:t>
      </w:r>
      <w:r>
        <w:rPr>
          <w:rtl/>
        </w:rPr>
        <w:t xml:space="preserve"> على علي </w:t>
      </w:r>
      <w:r w:rsidR="0047015D" w:rsidRPr="0047015D">
        <w:rPr>
          <w:rStyle w:val="libAlaemChar"/>
          <w:rFonts w:hint="cs"/>
          <w:rtl/>
        </w:rPr>
        <w:t>عليه‌السلام</w:t>
      </w:r>
      <w:r>
        <w:rPr>
          <w:rtl/>
        </w:rPr>
        <w:t xml:space="preserve"> فقال : </w:t>
      </w:r>
    </w:p>
    <w:p w:rsidR="00CB1BA7" w:rsidRPr="00BC7EA9" w:rsidRDefault="00CB1BA7" w:rsidP="001B166D">
      <w:pPr>
        <w:pStyle w:val="libBold2"/>
        <w:rPr>
          <w:rtl/>
        </w:rPr>
      </w:pPr>
      <w:r w:rsidRPr="00BC7EA9">
        <w:rPr>
          <w:rtl/>
        </w:rPr>
        <w:t>يا علي ، أما تَرضى أن تكونَ أخي وأكونَ أخاكَ ، وتكونَ وَليّي وَوصيّي ووارثي</w:t>
      </w:r>
      <w:r>
        <w:rPr>
          <w:rtl/>
        </w:rPr>
        <w:t>؟</w:t>
      </w:r>
      <w:r w:rsidRPr="00BC7EA9">
        <w:rPr>
          <w:rtl/>
        </w:rPr>
        <w:t xml:space="preserve"> </w:t>
      </w:r>
    </w:p>
    <w:p w:rsidR="00CB1BA7" w:rsidRPr="00BC7EA9" w:rsidRDefault="00CB1BA7" w:rsidP="001B166D">
      <w:pPr>
        <w:pStyle w:val="libBold2"/>
        <w:rPr>
          <w:rtl/>
        </w:rPr>
      </w:pPr>
      <w:r w:rsidRPr="00BC7EA9">
        <w:rPr>
          <w:rtl/>
        </w:rPr>
        <w:t xml:space="preserve">تَدخلُ رابعُ أربعة الجَنَّةَ ، أنا وأنتَ والحسنُ والحسينُ ، وذريّتُنا خَلفَ ظُهورِنا ، ومَنْ تبعنا مِن اُمّتِنا عن أَيمانِهم وشمائِلِهم (1). </w:t>
      </w:r>
    </w:p>
    <w:p w:rsidR="00CB1BA7" w:rsidRDefault="00CB1BA7" w:rsidP="001B166D">
      <w:pPr>
        <w:pStyle w:val="libBold2"/>
      </w:pPr>
      <w:r>
        <w:rPr>
          <w:rtl/>
        </w:rPr>
        <w:t>قال :</w:t>
      </w:r>
      <w:r w:rsidRPr="00BC7EA9">
        <w:rPr>
          <w:rtl/>
        </w:rPr>
        <w:t xml:space="preserve"> بلى يا رسولَ اللّه (2).</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533D7F">
        <w:rPr>
          <w:rtl/>
        </w:rPr>
        <w:t>(1)</w:t>
      </w:r>
      <w:r>
        <w:rPr>
          <w:rtl/>
        </w:rPr>
        <w:t xml:space="preserve"> فيفوز أتباعهم بالشرف الأسمى ، والسعادة العظمى ، وهي مرافقة النبي </w:t>
      </w:r>
      <w:r w:rsidR="001976EA" w:rsidRPr="001976EA">
        <w:rPr>
          <w:rStyle w:val="libAlaemChar"/>
          <w:rFonts w:hint="cs"/>
          <w:rtl/>
        </w:rPr>
        <w:t>صلى‌الله‌عليه‌وآله</w:t>
      </w:r>
      <w:r>
        <w:rPr>
          <w:rtl/>
        </w:rPr>
        <w:t xml:space="preserve"> في دخول الجنّة وبشائر فوز شيعتهم بالجنّة متظافرة بين الفريقين كما تلاحظه في غاية المرام </w:t>
      </w:r>
      <w:r w:rsidRPr="00980A2A">
        <w:rPr>
          <w:rStyle w:val="libFootnotenumChar"/>
          <w:rtl/>
        </w:rPr>
        <w:t>(1)</w:t>
      </w:r>
      <w:r>
        <w:rPr>
          <w:rtl/>
        </w:rPr>
        <w:t xml:space="preserve">. </w:t>
      </w:r>
    </w:p>
    <w:p w:rsidR="00CB1BA7" w:rsidRDefault="00CB1BA7" w:rsidP="00CB1BA7">
      <w:pPr>
        <w:rPr>
          <w:rtl/>
        </w:rPr>
      </w:pPr>
      <w:r w:rsidRPr="00533D7F">
        <w:rPr>
          <w:rtl/>
        </w:rPr>
        <w:t>(2)</w:t>
      </w:r>
      <w:r>
        <w:rPr>
          <w:rtl/>
        </w:rPr>
        <w:t xml:space="preserve"> الأمالي ، ص 332 ، المجلس الثاني عشر ، الحديث 6 ، المسلسل 666.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غاية المرام ، ص 578. </w:t>
      </w:r>
    </w:p>
    <w:p w:rsidR="00CB1BA7" w:rsidRDefault="00CB1BA7" w:rsidP="00CB1BA7">
      <w:pPr>
        <w:pStyle w:val="Heading2"/>
        <w:rPr>
          <w:rtl/>
        </w:rPr>
      </w:pPr>
      <w:r>
        <w:rPr>
          <w:rtl/>
        </w:rPr>
        <w:br w:type="page"/>
      </w:r>
      <w:bookmarkStart w:id="154" w:name="_Toc313868493"/>
      <w:bookmarkStart w:id="155" w:name="_Toc393797562"/>
      <w:r>
        <w:rPr>
          <w:rtl/>
        </w:rPr>
        <w:lastRenderedPageBreak/>
        <w:t>77</w:t>
      </w:r>
      <w:bookmarkEnd w:id="154"/>
      <w:bookmarkEnd w:id="155"/>
    </w:p>
    <w:p w:rsidR="00CB1BA7" w:rsidRDefault="00CB1BA7" w:rsidP="00CB1BA7">
      <w:pPr>
        <w:rPr>
          <w:rtl/>
        </w:rPr>
      </w:pPr>
      <w:r>
        <w:rPr>
          <w:rtl/>
        </w:rPr>
        <w:t xml:space="preserve">أمالي الشيخ الطوسي ، أبو محمّد الفحّام ، قال : حدّثني المنصوري قال : حدّثني عمّ أبي أبو موسى ... ، قال : حدّثني الإمام علي بن محمّد ، قال : حدّثني أبي محمّد بن علي ، قال : حدّثني أبي علي بن موسى الرضا ، قال : حدّثني أبي موسى بن جعفر ، قال : حدّثني أبي جعفر بن محمّد ، قال : حدّثني أبي محمّد بن علي ، حدّثني أبي علي ابن الحسين قال : حدّثني أبي الحسين بن علي قال : حدّثني أمير المؤمنين علي بن أبي طالب </w:t>
      </w:r>
      <w:r w:rsidR="00655C89" w:rsidRPr="00655C89">
        <w:rPr>
          <w:rStyle w:val="libAlaemChar"/>
          <w:rFonts w:hint="cs"/>
          <w:rtl/>
        </w:rPr>
        <w:t>عليهم‌السلام</w:t>
      </w:r>
      <w:r>
        <w:rPr>
          <w:rtl/>
        </w:rPr>
        <w:t xml:space="preserve"> قال : قال لي النبي </w:t>
      </w:r>
      <w:r w:rsidR="001976EA" w:rsidRPr="001976EA">
        <w:rPr>
          <w:rStyle w:val="libAlaemChar"/>
          <w:rFonts w:hint="cs"/>
          <w:rtl/>
        </w:rPr>
        <w:t>صلى‌الله‌عليه‌وآله</w:t>
      </w:r>
      <w:r>
        <w:rPr>
          <w:rtl/>
        </w:rPr>
        <w:t xml:space="preserve"> : </w:t>
      </w:r>
    </w:p>
    <w:p w:rsidR="00CB1BA7" w:rsidRDefault="00CB1BA7" w:rsidP="001B166D">
      <w:pPr>
        <w:pStyle w:val="libBold2"/>
      </w:pPr>
      <w:r w:rsidRPr="006633F0">
        <w:rPr>
          <w:rtl/>
        </w:rPr>
        <w:t>يا علي ، خَلقَني اللّهُ تعالى وأنتَ من نُورِ اللّهِ حينَ خَلقَ آدَمَ ، وأفْرَغَ ذلكَ النُّورَ في صُلبِهِ ، فافضى به إِلى عبدِالمطّلب ، ثُمَّ افترقا مِن عبدِالمطّلبِ ، أنا في عبدِاللّهِ وأنتَ في أبي طالب (1) ، لا تَصلحُ النبوّةَ إلاّ لي ، ولا تَصلَحُ الوصيّةُ إلاّ لَكَ ، فمَنْ جَحَد وَصيّتَكَ جَحَدَ نُبوّتي ، ومَن جَحَدَ نُبوّتي أكبَّهُ اللّهُ على منخرَيهِ في النّارِ (2) (3).</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6633F0">
        <w:rPr>
          <w:rtl/>
        </w:rPr>
        <w:t>(1)</w:t>
      </w:r>
      <w:r>
        <w:rPr>
          <w:rtl/>
        </w:rPr>
        <w:t xml:space="preserve"> وهذه الخلقة النورية من مسلّمات أحاديث الفريقين ، وقد أحصى أحاديث العامّة بذلك السيّد القاضي نور الله التستري في تسعة وثلاثين حديثاً فلاحظ </w:t>
      </w:r>
      <w:r w:rsidRPr="00980A2A">
        <w:rPr>
          <w:rStyle w:val="libFootnotenumChar"/>
          <w:rtl/>
        </w:rPr>
        <w:t>(1)</w:t>
      </w:r>
      <w:r>
        <w:rPr>
          <w:rtl/>
        </w:rPr>
        <w:t xml:space="preserve">. </w:t>
      </w:r>
    </w:p>
    <w:p w:rsidR="00CB1BA7" w:rsidRDefault="00CB1BA7" w:rsidP="00CB1BA7">
      <w:pPr>
        <w:rPr>
          <w:rtl/>
        </w:rPr>
      </w:pPr>
      <w:r w:rsidRPr="006633F0">
        <w:rPr>
          <w:rtl/>
        </w:rPr>
        <w:t>(2)</w:t>
      </w:r>
      <w:r>
        <w:rPr>
          <w:rtl/>
        </w:rPr>
        <w:t xml:space="preserve"> أي على وجهه ، والمنخران ثقبا الأنف. </w:t>
      </w:r>
    </w:p>
    <w:p w:rsidR="00CB1BA7" w:rsidRDefault="00CB1BA7" w:rsidP="00CB1BA7">
      <w:pPr>
        <w:rPr>
          <w:rtl/>
        </w:rPr>
      </w:pPr>
      <w:r w:rsidRPr="006633F0">
        <w:rPr>
          <w:rtl/>
        </w:rPr>
        <w:t>(3)</w:t>
      </w:r>
      <w:r>
        <w:rPr>
          <w:rtl/>
        </w:rPr>
        <w:t xml:space="preserve"> الأمالي ، ص 294 ، المجلس الحادي عشر ، ح 24 ، المسلسل 577.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إحقاق الحقّ ، ج 5 ، ص 242 ، ب 3 ، وقد بيّنا الأحاديث المتظافرة بذلك في كتابنا شرح زيارة الجامعة الشريفة تحت فقرة ( خلقكم الله أنواراً فجعلكم بعرشه محدقين ). </w:t>
      </w:r>
    </w:p>
    <w:p w:rsidR="00CB1BA7" w:rsidRDefault="00CB1BA7" w:rsidP="00CB1BA7">
      <w:pPr>
        <w:pStyle w:val="Heading2"/>
        <w:rPr>
          <w:rtl/>
        </w:rPr>
      </w:pPr>
      <w:r>
        <w:rPr>
          <w:rtl/>
        </w:rPr>
        <w:br w:type="page"/>
      </w:r>
      <w:bookmarkStart w:id="156" w:name="_Toc313868494"/>
      <w:bookmarkStart w:id="157" w:name="_Toc393797563"/>
      <w:r>
        <w:rPr>
          <w:rtl/>
        </w:rPr>
        <w:lastRenderedPageBreak/>
        <w:t>78</w:t>
      </w:r>
      <w:bookmarkEnd w:id="156"/>
      <w:bookmarkEnd w:id="157"/>
    </w:p>
    <w:p w:rsidR="00CB1BA7" w:rsidRDefault="00CB1BA7" w:rsidP="00CB1BA7">
      <w:pPr>
        <w:rPr>
          <w:rtl/>
        </w:rPr>
      </w:pPr>
      <w:r>
        <w:rPr>
          <w:rtl/>
        </w:rPr>
        <w:t xml:space="preserve">أمالي الشيخ الطوسي ، أخبرنا جماعة ، عن أبي المفضّل ، قال : حدّثنا رجاء بن يحيى أبو الحسين العبرتائي ، قال : حدّثنا يعقوب بن يزيد الأنباري كاتب المنتصر ، قال : حدّثني زياد بن مروان القندي ، عن جرّاح بن مليح أبي وكيع ، عن أبي إسحاق السبيعي ، عن الحارث الهمداني ، عن أمير المؤمنين </w:t>
      </w:r>
      <w:r w:rsidR="0047015D" w:rsidRPr="0047015D">
        <w:rPr>
          <w:rStyle w:val="libAlaemChar"/>
          <w:rFonts w:hint="cs"/>
          <w:rtl/>
        </w:rPr>
        <w:t>عليه‌السلام</w:t>
      </w:r>
      <w:r>
        <w:rPr>
          <w:rtl/>
        </w:rPr>
        <w:t xml:space="preserve"> قال : قالَ رسولُ الله </w:t>
      </w:r>
      <w:r w:rsidR="001976EA" w:rsidRPr="001976EA">
        <w:rPr>
          <w:rStyle w:val="libAlaemChar"/>
          <w:rFonts w:hint="cs"/>
          <w:rtl/>
        </w:rPr>
        <w:t>صلى‌الله‌عليه‌وآله</w:t>
      </w:r>
      <w:r>
        <w:rPr>
          <w:rtl/>
        </w:rPr>
        <w:t xml:space="preserve"> : </w:t>
      </w:r>
    </w:p>
    <w:p w:rsidR="00CB1BA7" w:rsidRDefault="00CB1BA7" w:rsidP="001B166D">
      <w:pPr>
        <w:pStyle w:val="libBold2"/>
      </w:pPr>
      <w:r w:rsidRPr="00C245A7">
        <w:rPr>
          <w:rtl/>
        </w:rPr>
        <w:t>يا علي ، ما مِنْ عَبد إلاّ ولَهُ جَوّانيٌّ وبَرّانيّ (1) ـ يعني سريرةٌ وعلانيةٌ ـ فَمنْ أصلَحَ جَوّانيّهُ أصلَحَ اللّهُ عزّوجلّ برَّانيَّه ، ومَن أفسَدَ جَوّانيَّه أفسدَ اللّه برَّانيَّه ، وما مِنْ أحد إلاّ ولهُ صِيتٌ (2) في أهل السَّماءِ ، وصيتٌ في أهلِ الأرضِ ، فإذا حَسُنَ صيتُه في أهلِ السَّماءِ وُضِعَ ذلكَ لهُ في أهلِ الأرض ، وإذا ساءَ صيتُه في أهلِ السَّماءِ وُضِعَ ذلك له في الأرضِ ، فسألهُ عن صِيته ما هُوَ</w:t>
      </w:r>
      <w:r>
        <w:rPr>
          <w:rtl/>
        </w:rPr>
        <w:t>؟</w:t>
      </w:r>
      <w:r w:rsidRPr="00C245A7">
        <w:rPr>
          <w:rtl/>
        </w:rPr>
        <w:t xml:space="preserve"> </w:t>
      </w:r>
      <w:r>
        <w:rPr>
          <w:rtl/>
        </w:rPr>
        <w:t>قال :</w:t>
      </w:r>
      <w:r w:rsidRPr="00C245A7">
        <w:rPr>
          <w:rtl/>
        </w:rPr>
        <w:t xml:space="preserve"> ذِكْرُه (3).</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C245A7">
        <w:rPr>
          <w:rtl/>
        </w:rPr>
        <w:t>(1)</w:t>
      </w:r>
      <w:r>
        <w:rPr>
          <w:rtl/>
        </w:rPr>
        <w:t xml:space="preserve"> الجوّاني والبرّاني ، نسبة إلى الجوَّة والبرَّة ، بمعنى الداخل والخارج فيكون مفاده أنّ لكلّ إنسان سريرة وعلانية. </w:t>
      </w:r>
    </w:p>
    <w:p w:rsidR="00CB1BA7" w:rsidRDefault="00CB1BA7" w:rsidP="00CB1BA7">
      <w:pPr>
        <w:rPr>
          <w:rtl/>
        </w:rPr>
      </w:pPr>
      <w:r w:rsidRPr="00C245A7">
        <w:rPr>
          <w:rtl/>
        </w:rPr>
        <w:t>(2)</w:t>
      </w:r>
      <w:r>
        <w:rPr>
          <w:rtl/>
        </w:rPr>
        <w:t xml:space="preserve"> الصِيت بكسر الصاد هي الذكر والشهرة ويستعمل في ذكر الخير وذكر الشرّ كليهما </w:t>
      </w:r>
      <w:r w:rsidRPr="00980A2A">
        <w:rPr>
          <w:rStyle w:val="libFootnotenumChar"/>
          <w:rtl/>
        </w:rPr>
        <w:t>(1)</w:t>
      </w:r>
      <w:r>
        <w:rPr>
          <w:rtl/>
        </w:rPr>
        <w:t xml:space="preserve">. </w:t>
      </w:r>
    </w:p>
    <w:p w:rsidR="00CB1BA7" w:rsidRDefault="00CB1BA7" w:rsidP="00CB1BA7">
      <w:pPr>
        <w:rPr>
          <w:rtl/>
        </w:rPr>
      </w:pPr>
      <w:r w:rsidRPr="00C245A7">
        <w:rPr>
          <w:rtl/>
        </w:rPr>
        <w:t>(3)</w:t>
      </w:r>
      <w:r>
        <w:rPr>
          <w:rtl/>
        </w:rPr>
        <w:t xml:space="preserve"> الأمالي ، ص 457 ، المجلس السادس عشر ، ح 28 ، المسلسل 1022.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مجمع البحرين ، ص 146. </w:t>
      </w:r>
    </w:p>
    <w:p w:rsidR="00CB1BA7" w:rsidRPr="009A1FD2" w:rsidRDefault="00CB1BA7" w:rsidP="001B166D">
      <w:pPr>
        <w:pStyle w:val="libBold2"/>
        <w:rPr>
          <w:rtl/>
        </w:rPr>
      </w:pPr>
      <w:r>
        <w:rPr>
          <w:rtl/>
        </w:rPr>
        <w:br w:type="page"/>
      </w:r>
      <w:bookmarkStart w:id="158" w:name="_Toc313868495"/>
      <w:r w:rsidRPr="009A1FD2">
        <w:rPr>
          <w:rtl/>
        </w:rPr>
        <w:lastRenderedPageBreak/>
        <w:t>79</w:t>
      </w:r>
      <w:bookmarkEnd w:id="158"/>
    </w:p>
    <w:p w:rsidR="00CB1BA7" w:rsidRDefault="00CB1BA7" w:rsidP="00CB1BA7">
      <w:pPr>
        <w:rPr>
          <w:rtl/>
        </w:rPr>
      </w:pPr>
      <w:r>
        <w:rPr>
          <w:rtl/>
        </w:rPr>
        <w:t xml:space="preserve">أمالي الشيخ الطوسي ، أخبرنا جماعة ، عن أبي المفضّل ، قال : حدّثنا أحمد بن عبيدالله ... قال : حدّثنا علي بن محمّد بن سليمان ، قال : حدّثنا أبي ، قال : حدّثنا محمّد ابن جعفر بن محمّد ، قال : حدّثنا معتّب مولانا ، قال : حدّثني عمر بن علي ... ، قال : سمعت محمّد بن أبي عبيدالله بن محمّد بن عمّار بن ياسر يحدّث عن أبيه ، عن جدّه ... ، قال : سمعت أبا ذرّ جندب بن جنادة يقول : رأيت النبي </w:t>
      </w:r>
      <w:r w:rsidR="001976EA" w:rsidRPr="001976EA">
        <w:rPr>
          <w:rStyle w:val="libAlaemChar"/>
          <w:rFonts w:hint="cs"/>
          <w:rtl/>
        </w:rPr>
        <w:t>صلى‌الله‌عليه‌وآله</w:t>
      </w:r>
      <w:r>
        <w:rPr>
          <w:rtl/>
        </w:rPr>
        <w:t xml:space="preserve"> آخذاً بيد علي بن أبي طالب </w:t>
      </w:r>
      <w:r w:rsidR="0047015D" w:rsidRPr="0047015D">
        <w:rPr>
          <w:rStyle w:val="libAlaemChar"/>
          <w:rFonts w:hint="cs"/>
          <w:rtl/>
        </w:rPr>
        <w:t>عليه‌السلام</w:t>
      </w:r>
      <w:r>
        <w:rPr>
          <w:rtl/>
        </w:rPr>
        <w:t xml:space="preserve"> فقال له : </w:t>
      </w:r>
    </w:p>
    <w:p w:rsidR="00CB1BA7" w:rsidRDefault="00CB1BA7" w:rsidP="001B166D">
      <w:pPr>
        <w:pStyle w:val="libBold2"/>
      </w:pPr>
      <w:r w:rsidRPr="009A1FD2">
        <w:rPr>
          <w:rtl/>
        </w:rPr>
        <w:t>يا علي ، أنتَ أخي وصَفيّي ووَصيّي ووَزيري وأَميني ، مكانُك منِّي في حياتي وبعدَ مَوتي كمكانِ هارونَ من مُوسى ، إلاّ أنَّه لا نَبيَّ معي ، من ماتَ وهُو يُحبُّكَ خَتَم اللّهُ عزّوجلَّ لهُ بالأمنِ والإيمانِ ، ومَن ماتَ وهُو يُبغضُكَ لمْ يكُنْ لهُ في الإسلامِ نَصيب (1) (2).</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9A1FD2">
        <w:rPr>
          <w:rtl/>
        </w:rPr>
        <w:t>(1)</w:t>
      </w:r>
      <w:r>
        <w:rPr>
          <w:rtl/>
        </w:rPr>
        <w:t xml:space="preserve"> ورد نصّ هذا الحديث تماماً في الينابيع أيضاً </w:t>
      </w:r>
      <w:r w:rsidRPr="00980A2A">
        <w:rPr>
          <w:rStyle w:val="libFootnotenumChar"/>
          <w:rtl/>
        </w:rPr>
        <w:t>(1)</w:t>
      </w:r>
      <w:r>
        <w:rPr>
          <w:rtl/>
        </w:rPr>
        <w:t xml:space="preserve">. </w:t>
      </w:r>
    </w:p>
    <w:p w:rsidR="00CB1BA7" w:rsidRDefault="00CB1BA7" w:rsidP="00CB1BA7">
      <w:pPr>
        <w:rPr>
          <w:rtl/>
        </w:rPr>
      </w:pPr>
      <w:r>
        <w:rPr>
          <w:rtl/>
        </w:rPr>
        <w:t xml:space="preserve">وهذا أحد أحاديث المنزلة المتّفق عليها تواتراً بين الفريقين. </w:t>
      </w:r>
    </w:p>
    <w:p w:rsidR="00CB1BA7" w:rsidRDefault="00CB1BA7" w:rsidP="00CB1BA7">
      <w:pPr>
        <w:rPr>
          <w:rtl/>
        </w:rPr>
      </w:pPr>
      <w:r>
        <w:rPr>
          <w:rtl/>
        </w:rPr>
        <w:t xml:space="preserve">فقد رويت من طرق الخاصّة في أحاديث سبعين ، ومن طرق العامّة في أحاديث مائة تلاحظها مجموعة في غاية المرام </w:t>
      </w:r>
      <w:r w:rsidRPr="00980A2A">
        <w:rPr>
          <w:rStyle w:val="libFootnotenumChar"/>
          <w:rtl/>
        </w:rPr>
        <w:t>(2)</w:t>
      </w:r>
      <w:r>
        <w:rPr>
          <w:rtl/>
        </w:rPr>
        <w:t xml:space="preserve">. </w:t>
      </w:r>
    </w:p>
    <w:p w:rsidR="00CB1BA7" w:rsidRDefault="00CB1BA7" w:rsidP="00CB1BA7">
      <w:pPr>
        <w:rPr>
          <w:rtl/>
        </w:rPr>
      </w:pPr>
      <w:r w:rsidRPr="009A1FD2">
        <w:rPr>
          <w:rtl/>
        </w:rPr>
        <w:t>(2)</w:t>
      </w:r>
      <w:r>
        <w:rPr>
          <w:rtl/>
        </w:rPr>
        <w:t xml:space="preserve"> الأمالي ، ص 544 ، المجلس العشرون ، ح 3 ، المسلسل 1167.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ينابيع المودّة ، ص 124 ، ط استانبول. </w:t>
      </w:r>
    </w:p>
    <w:p w:rsidR="00CB1BA7" w:rsidRDefault="00CB1BA7" w:rsidP="006C0264">
      <w:pPr>
        <w:pStyle w:val="libFootnote0"/>
        <w:rPr>
          <w:rtl/>
        </w:rPr>
      </w:pPr>
      <w:r>
        <w:rPr>
          <w:rtl/>
        </w:rPr>
        <w:t xml:space="preserve">2 ـ غاية المرام ، ص 109 ـ 152 ، ب 20 ـ 21. </w:t>
      </w:r>
    </w:p>
    <w:p w:rsidR="00CB1BA7" w:rsidRDefault="00CB1BA7" w:rsidP="00CB1BA7">
      <w:pPr>
        <w:pStyle w:val="Heading2"/>
        <w:rPr>
          <w:rtl/>
        </w:rPr>
      </w:pPr>
      <w:r>
        <w:rPr>
          <w:rtl/>
        </w:rPr>
        <w:br w:type="page"/>
      </w:r>
      <w:bookmarkStart w:id="159" w:name="_Toc313868496"/>
      <w:bookmarkStart w:id="160" w:name="_Toc393797564"/>
      <w:r>
        <w:rPr>
          <w:rtl/>
        </w:rPr>
        <w:lastRenderedPageBreak/>
        <w:t>80</w:t>
      </w:r>
      <w:bookmarkEnd w:id="159"/>
      <w:bookmarkEnd w:id="160"/>
    </w:p>
    <w:p w:rsidR="00CB1BA7" w:rsidRDefault="00CB1BA7" w:rsidP="00CB1BA7">
      <w:pPr>
        <w:rPr>
          <w:rtl/>
        </w:rPr>
      </w:pPr>
      <w:r>
        <w:rPr>
          <w:rtl/>
        </w:rPr>
        <w:t xml:space="preserve">أمالي الشيخ الطوسي ، أخبرنا محمّد بن محمّد ، قال : أخبرني المظفّر بن محمّد قال : أخبرنا أبو بكر محمّد بن أحمد بن أبي الثلج ، قال : حدّثنا أحمد بن محمّد بن موسى الهاشمي ، قال : حدّثنا محمّد بن عبدالله الزراري ، عن أبيه ، عن الحسن بن محبوب ، عن أبي زكريا الموصلي ، عن جابر ، عن أبي جعفر عن أبيه عن جدّه </w:t>
      </w:r>
      <w:r w:rsidR="00655C89" w:rsidRPr="00655C89">
        <w:rPr>
          <w:rStyle w:val="libAlaemChar"/>
          <w:rFonts w:hint="cs"/>
          <w:rtl/>
        </w:rPr>
        <w:t>عليهم‌السلام</w:t>
      </w:r>
      <w:r>
        <w:rPr>
          <w:rtl/>
        </w:rPr>
        <w:t xml:space="preserve"> أنّ رسول الله </w:t>
      </w:r>
      <w:r w:rsidR="001976EA" w:rsidRPr="001976EA">
        <w:rPr>
          <w:rStyle w:val="libAlaemChar"/>
          <w:rFonts w:hint="cs"/>
          <w:rtl/>
        </w:rPr>
        <w:t>صلى‌الله‌عليه‌وآله</w:t>
      </w:r>
      <w:r>
        <w:rPr>
          <w:rtl/>
        </w:rPr>
        <w:t xml:space="preserve"> قال لعلي </w:t>
      </w:r>
      <w:r w:rsidR="0047015D" w:rsidRPr="0047015D">
        <w:rPr>
          <w:rStyle w:val="libAlaemChar"/>
          <w:rFonts w:hint="cs"/>
          <w:rtl/>
        </w:rPr>
        <w:t>عليه‌السلام</w:t>
      </w:r>
      <w:r>
        <w:rPr>
          <w:rtl/>
        </w:rPr>
        <w:t xml:space="preserve"> : </w:t>
      </w:r>
    </w:p>
    <w:p w:rsidR="00CB1BA7" w:rsidRDefault="00CB1BA7" w:rsidP="001B166D">
      <w:pPr>
        <w:pStyle w:val="libBold2"/>
      </w:pPr>
      <w:r w:rsidRPr="00324C6C">
        <w:rPr>
          <w:rtl/>
        </w:rPr>
        <w:t>أنتَ الّذي احتَجَّ اللّهُ بكَ في إبتدائِه الخَلْق ، حيثُ أقامَهُم أشْباحاً (1) فقال لهُم ، ألستُ بربِّكم (2)</w:t>
      </w:r>
      <w:r>
        <w:rPr>
          <w:rtl/>
        </w:rPr>
        <w:t>؟</w:t>
      </w:r>
      <w:r w:rsidRPr="00324C6C">
        <w:rPr>
          <w:rtl/>
        </w:rPr>
        <w:t xml:space="preserve"> قالُوا ، بَلى ، </w:t>
      </w:r>
      <w:r>
        <w:rPr>
          <w:rtl/>
        </w:rPr>
        <w:t>قال :</w:t>
      </w:r>
      <w:r w:rsidRPr="00324C6C">
        <w:rPr>
          <w:rtl/>
        </w:rPr>
        <w:t xml:space="preserve"> ومحمّدٌ رسولي</w:t>
      </w:r>
      <w:r>
        <w:rPr>
          <w:rtl/>
        </w:rPr>
        <w:t>؟</w:t>
      </w:r>
      <w:r w:rsidRPr="00324C6C">
        <w:rPr>
          <w:rtl/>
        </w:rPr>
        <w:t xml:space="preserve"> قالوا ، بَلى ، </w:t>
      </w:r>
      <w:r>
        <w:rPr>
          <w:rtl/>
        </w:rPr>
        <w:t>قال :</w:t>
      </w:r>
      <w:r w:rsidRPr="00324C6C">
        <w:rPr>
          <w:rtl/>
        </w:rPr>
        <w:t xml:space="preserve"> وعليُّ بن أبي طالب وَصيّي (3)</w:t>
      </w:r>
      <w:r>
        <w:rPr>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324C6C">
        <w:rPr>
          <w:rtl/>
        </w:rPr>
        <w:t>(1)</w:t>
      </w:r>
      <w:r>
        <w:rPr>
          <w:rtl/>
        </w:rPr>
        <w:t xml:space="preserve"> الأشباح جمع شَبَح بالتحريك هو الشخص كما في المجمع </w:t>
      </w:r>
      <w:r w:rsidRPr="00980A2A">
        <w:rPr>
          <w:rStyle w:val="libFootnotenumChar"/>
          <w:rtl/>
        </w:rPr>
        <w:t>(1)</w:t>
      </w:r>
      <w:r>
        <w:rPr>
          <w:rtl/>
        </w:rPr>
        <w:t xml:space="preserve">. </w:t>
      </w:r>
    </w:p>
    <w:p w:rsidR="00CB1BA7" w:rsidRDefault="00CB1BA7" w:rsidP="00CB1BA7">
      <w:pPr>
        <w:rPr>
          <w:rtl/>
        </w:rPr>
      </w:pPr>
      <w:r w:rsidRPr="00324C6C">
        <w:rPr>
          <w:rtl/>
        </w:rPr>
        <w:t>(2)</w:t>
      </w:r>
      <w:r>
        <w:rPr>
          <w:rtl/>
        </w:rPr>
        <w:t xml:space="preserve"> إشارة إلى قوله تعالى : </w:t>
      </w:r>
      <w:r w:rsidRPr="00D45120">
        <w:rPr>
          <w:rStyle w:val="libAlaemChar"/>
          <w:rtl/>
        </w:rPr>
        <w:t>(</w:t>
      </w:r>
      <w:r w:rsidRPr="00D45120">
        <w:rPr>
          <w:rStyle w:val="libAieChar"/>
          <w:rtl/>
        </w:rPr>
        <w:t xml:space="preserve"> وإِذْ أخَذَ ربُّكَ مِن بني آدَمَ مِن ظُهورِهِم ذُرَّيتَهم وأَشَهدَهُم على أنفسِهِم ألسْتُ بِرَبِّكُم قالُوا بَلى شَهِدْنا أنْ تقُولُوا يَومَ القِيامَةِ إِنّا كُنّا عَنْ هذا غافِلين </w:t>
      </w:r>
      <w:r w:rsidRPr="00D45120">
        <w:rPr>
          <w:rStyle w:val="libAlaemChar"/>
          <w:rtl/>
        </w:rPr>
        <w:t>)</w:t>
      </w:r>
      <w:r>
        <w:rPr>
          <w:rtl/>
        </w:rPr>
        <w:t xml:space="preserve"> </w:t>
      </w:r>
      <w:r w:rsidRPr="00980A2A">
        <w:rPr>
          <w:rStyle w:val="libFootnotenumChar"/>
          <w:rtl/>
        </w:rPr>
        <w:t>(2)</w:t>
      </w:r>
      <w:r>
        <w:rPr>
          <w:rtl/>
        </w:rPr>
        <w:t xml:space="preserve">. </w:t>
      </w:r>
    </w:p>
    <w:p w:rsidR="00CB1BA7" w:rsidRDefault="00CB1BA7" w:rsidP="00CB1BA7">
      <w:pPr>
        <w:rPr>
          <w:rtl/>
        </w:rPr>
      </w:pPr>
      <w:r w:rsidRPr="00324C6C">
        <w:rPr>
          <w:rtl/>
        </w:rPr>
        <w:t>(3)</w:t>
      </w:r>
      <w:r>
        <w:rPr>
          <w:rtl/>
        </w:rPr>
        <w:t xml:space="preserve"> وهذا هو أخذ الميثاق المعروف في عالم الذرّ وإبتداء الخلقة ، حيث أخذ الله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مجمع البحرين ، ص 180. </w:t>
      </w:r>
    </w:p>
    <w:p w:rsidR="00CB1BA7" w:rsidRDefault="00CB1BA7" w:rsidP="006C0264">
      <w:pPr>
        <w:pStyle w:val="libFootnote0"/>
        <w:rPr>
          <w:rtl/>
        </w:rPr>
      </w:pPr>
      <w:r>
        <w:rPr>
          <w:rtl/>
        </w:rPr>
        <w:t xml:space="preserve">2 ـ سورة الأعراف ، الآية 172. </w:t>
      </w:r>
    </w:p>
    <w:p w:rsidR="00CB1BA7" w:rsidRDefault="00CB1BA7" w:rsidP="001B166D">
      <w:pPr>
        <w:pStyle w:val="libBold2"/>
      </w:pPr>
      <w:r>
        <w:rPr>
          <w:rtl/>
        </w:rPr>
        <w:br w:type="page"/>
      </w:r>
      <w:r w:rsidRPr="00271A57">
        <w:rPr>
          <w:rtl/>
        </w:rPr>
        <w:lastRenderedPageBreak/>
        <w:t>فأبى الخَلقُ جَميعاً إلاّ إستكباراً وعُتواً مِن ولايتِك إلاّ نَفرٌ قليل ، وهُم أَقلُّ القَليل ، وهُم أصحابُ اليَمين (4).</w:t>
      </w:r>
    </w:p>
    <w:p w:rsidR="00CB1BA7"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تعالى العهد من الجميع بربوبّيته الجليلة ، ورسالة نبيّه الأمين ، ووصاية أمير المؤمنين </w:t>
      </w:r>
      <w:r w:rsidR="0047015D" w:rsidRPr="0047015D">
        <w:rPr>
          <w:rStyle w:val="libAlaemChar"/>
          <w:rFonts w:hint="cs"/>
          <w:rtl/>
        </w:rPr>
        <w:t>عليه‌السلام</w:t>
      </w:r>
      <w:r>
        <w:rPr>
          <w:rtl/>
        </w:rPr>
        <w:t xml:space="preserve"> ، فمنهم من صدّق ووفى ، ومنهم من أبى وعتا ، ثمّ أنسى الله الخلق ذلك الموقف ليعملوا في هذه الدنيا بإختيارهم ما يوجب السعادة أو الشقاوة. </w:t>
      </w:r>
    </w:p>
    <w:p w:rsidR="00CB1BA7" w:rsidRDefault="00CB1BA7" w:rsidP="00CB1BA7">
      <w:pPr>
        <w:rPr>
          <w:rtl/>
        </w:rPr>
      </w:pPr>
      <w:r>
        <w:rPr>
          <w:rtl/>
        </w:rPr>
        <w:t xml:space="preserve">وعالم الميثاق هذا متّفق عليه في أحاديث الفريقين. </w:t>
      </w:r>
    </w:p>
    <w:p w:rsidR="00CB1BA7" w:rsidRDefault="00CB1BA7" w:rsidP="00CB1BA7">
      <w:pPr>
        <w:rPr>
          <w:rtl/>
        </w:rPr>
      </w:pPr>
      <w:r>
        <w:rPr>
          <w:rtl/>
        </w:rPr>
        <w:t xml:space="preserve">وتلاحظ أحاديث الخاصّة في كتب الأخبار </w:t>
      </w:r>
      <w:r w:rsidRPr="00980A2A">
        <w:rPr>
          <w:rStyle w:val="libFootnotenumChar"/>
          <w:rtl/>
        </w:rPr>
        <w:t>(1)</w:t>
      </w:r>
      <w:r>
        <w:rPr>
          <w:rtl/>
        </w:rPr>
        <w:t xml:space="preserve"> ، وكتب التفاسير </w:t>
      </w:r>
      <w:r w:rsidRPr="00980A2A">
        <w:rPr>
          <w:rStyle w:val="libFootnotenumChar"/>
          <w:rtl/>
        </w:rPr>
        <w:t>(2)</w:t>
      </w:r>
      <w:r>
        <w:rPr>
          <w:rtl/>
        </w:rPr>
        <w:t xml:space="preserve"> ، في تفسير هذه الآية المباركة. </w:t>
      </w:r>
    </w:p>
    <w:p w:rsidR="00CB1BA7" w:rsidRDefault="00CB1BA7" w:rsidP="00CB1BA7">
      <w:pPr>
        <w:rPr>
          <w:rtl/>
        </w:rPr>
      </w:pPr>
      <w:r>
        <w:rPr>
          <w:rtl/>
        </w:rPr>
        <w:t xml:space="preserve">كما تلاحظ أحاديث العامّة في إحقاق الحقّ </w:t>
      </w:r>
      <w:r w:rsidRPr="00980A2A">
        <w:rPr>
          <w:rStyle w:val="libFootnotenumChar"/>
          <w:rtl/>
        </w:rPr>
        <w:t>(3)</w:t>
      </w:r>
      <w:r>
        <w:rPr>
          <w:rtl/>
        </w:rPr>
        <w:t xml:space="preserve"> ، نقلا عن الگنجي الشافعي في كفاية الطالب ، والذهبي في ميزان الإعتدال ، والعسقلاني في لسان الميزان ، وابن عساكر في ترجمة الإمام علي </w:t>
      </w:r>
      <w:r w:rsidR="0047015D" w:rsidRPr="0047015D">
        <w:rPr>
          <w:rStyle w:val="libAlaemChar"/>
          <w:rFonts w:hint="cs"/>
          <w:rtl/>
        </w:rPr>
        <w:t>عليه‌السلام</w:t>
      </w:r>
      <w:r>
        <w:rPr>
          <w:rtl/>
        </w:rPr>
        <w:t xml:space="preserve"> من تاريخ دمشق. </w:t>
      </w:r>
    </w:p>
    <w:p w:rsidR="00CB1BA7" w:rsidRDefault="00CB1BA7" w:rsidP="00CB1BA7">
      <w:pPr>
        <w:rPr>
          <w:rtl/>
        </w:rPr>
      </w:pPr>
      <w:r w:rsidRPr="00C031F8">
        <w:rPr>
          <w:rtl/>
        </w:rPr>
        <w:t>(4) الأمالي ،</w:t>
      </w:r>
      <w:r>
        <w:rPr>
          <w:rtl/>
        </w:rPr>
        <w:t xml:space="preserve"> ص 232 ، المجلس التاسع ، ح 4 ، المسلسل 412.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5 ، ص 225. </w:t>
      </w:r>
    </w:p>
    <w:p w:rsidR="00CB1BA7" w:rsidRDefault="00CB1BA7" w:rsidP="006C0264">
      <w:pPr>
        <w:pStyle w:val="libFootnote0"/>
        <w:rPr>
          <w:rtl/>
        </w:rPr>
      </w:pPr>
      <w:r>
        <w:rPr>
          <w:rtl/>
        </w:rPr>
        <w:t xml:space="preserve">2 ـ تفسير البرهان ، ج 1 ، ص 374. </w:t>
      </w:r>
    </w:p>
    <w:p w:rsidR="00CB1BA7" w:rsidRDefault="00CB1BA7" w:rsidP="006C0264">
      <w:pPr>
        <w:pStyle w:val="libFootnote0"/>
        <w:rPr>
          <w:rtl/>
        </w:rPr>
      </w:pPr>
      <w:r>
        <w:rPr>
          <w:rtl/>
        </w:rPr>
        <w:t xml:space="preserve">3 ـ إحقاق الحقّ ، ج 7 ، ص 283 ، وج 17 ، ص 336. </w:t>
      </w:r>
    </w:p>
    <w:p w:rsidR="00CB1BA7" w:rsidRDefault="00CB1BA7" w:rsidP="00CB1BA7">
      <w:pPr>
        <w:pStyle w:val="Heading2"/>
        <w:rPr>
          <w:rtl/>
        </w:rPr>
      </w:pPr>
      <w:r>
        <w:rPr>
          <w:rtl/>
        </w:rPr>
        <w:br w:type="page"/>
      </w:r>
      <w:bookmarkStart w:id="161" w:name="_Toc313868497"/>
      <w:bookmarkStart w:id="162" w:name="_Toc393797565"/>
      <w:r>
        <w:rPr>
          <w:rtl/>
        </w:rPr>
        <w:lastRenderedPageBreak/>
        <w:t>81</w:t>
      </w:r>
      <w:bookmarkEnd w:id="161"/>
      <w:bookmarkEnd w:id="162"/>
    </w:p>
    <w:p w:rsidR="00CB1BA7" w:rsidRDefault="00CB1BA7" w:rsidP="00CB1BA7">
      <w:pPr>
        <w:rPr>
          <w:rtl/>
        </w:rPr>
      </w:pPr>
      <w:r>
        <w:rPr>
          <w:rtl/>
        </w:rPr>
        <w:t xml:space="preserve">أمالي الشيخ الطوسي ، جماعة ، عن أبي المفضّل ، قال : حدّثنا عبدالرزّاق بن سليمان بن غالب الأزدي بأرتاح ، قال : حدّثني الفضل بن المفضّل بن قيس بن رمانة الأشعري ... عن الرضا علي بن موسى قال : حدّثني أبي عن جعفر بن محمّد عن أبيه عن آبائه </w:t>
      </w:r>
      <w:r w:rsidR="00655C89" w:rsidRPr="00655C89">
        <w:rPr>
          <w:rStyle w:val="libAlaemChar"/>
          <w:rFonts w:hint="cs"/>
          <w:rtl/>
        </w:rPr>
        <w:t>عليهم‌السلام</w:t>
      </w:r>
      <w:r>
        <w:rPr>
          <w:rtl/>
        </w:rPr>
        <w:t xml:space="preserve"> أنّ رسولَ اللّهِ </w:t>
      </w:r>
      <w:r w:rsidR="001976EA" w:rsidRPr="001976EA">
        <w:rPr>
          <w:rStyle w:val="libAlaemChar"/>
          <w:rFonts w:hint="cs"/>
          <w:rtl/>
        </w:rPr>
        <w:t>صلى‌الله‌عليه‌وآله</w:t>
      </w:r>
      <w:r>
        <w:rPr>
          <w:rtl/>
        </w:rPr>
        <w:t xml:space="preserve"> بعَثَ عليّاً إلى الَيمن فقالَ لهُ وهُو يُوصيهِ : </w:t>
      </w:r>
    </w:p>
    <w:p w:rsidR="00CB1BA7" w:rsidRDefault="00CB1BA7" w:rsidP="001B166D">
      <w:pPr>
        <w:pStyle w:val="libBold2"/>
      </w:pPr>
      <w:r w:rsidRPr="003751D9">
        <w:rPr>
          <w:rtl/>
        </w:rPr>
        <w:t>يا علي ، اُوصيكَ بالدُّعاءِ فإنَّ معهُ الإجابةِ ، وبالشُكرِ فإنَّ معَهُ المَزيد ، وأنهاكَ من أنْ تُخَفِّرَ عَهْداً (1) ، وتُغَيِّر عليهِ ، وأنهاكَ عن المَكرِ فإنَّهُ لا يَحيقُ المَكرُ السَّيِىءُ إلاّ بأهلِهِ ، وأنهاكَ عن البَغْيِ (2) ، فإنَّهُ مَن بُغيَ عليهِ ليَنْصُرنَّهُ اللّه (3).</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241C2F">
        <w:rPr>
          <w:rtl/>
        </w:rPr>
        <w:t>(1)</w:t>
      </w:r>
      <w:r>
        <w:rPr>
          <w:rtl/>
        </w:rPr>
        <w:t xml:space="preserve"> أي تنقض العهد ، يقال خفّر الرجل بالتشديد أي غدر به ، وخفّر العهد أي نقضه. </w:t>
      </w:r>
    </w:p>
    <w:p w:rsidR="00CB1BA7" w:rsidRDefault="00CB1BA7" w:rsidP="00CB1BA7">
      <w:pPr>
        <w:rPr>
          <w:rtl/>
        </w:rPr>
      </w:pPr>
      <w:r w:rsidRPr="00241C2F">
        <w:rPr>
          <w:rtl/>
        </w:rPr>
        <w:t>(2)</w:t>
      </w:r>
      <w:r>
        <w:rPr>
          <w:rtl/>
        </w:rPr>
        <w:t xml:space="preserve"> البغي هو الظلم والفساد ، وأصل البغي الحسد ، ثمّ سمّى الظلم بغياً لأنّ الحاسد ظالم </w:t>
      </w:r>
      <w:r w:rsidRPr="00980A2A">
        <w:rPr>
          <w:rStyle w:val="libFootnotenumChar"/>
          <w:rtl/>
        </w:rPr>
        <w:t>(1)</w:t>
      </w:r>
      <w:r>
        <w:rPr>
          <w:rtl/>
        </w:rPr>
        <w:t xml:space="preserve">. </w:t>
      </w:r>
    </w:p>
    <w:p w:rsidR="00CB1BA7" w:rsidRDefault="00CB1BA7" w:rsidP="00CB1BA7">
      <w:pPr>
        <w:rPr>
          <w:rtl/>
        </w:rPr>
      </w:pPr>
      <w:r w:rsidRPr="00241C2F">
        <w:rPr>
          <w:rtl/>
        </w:rPr>
        <w:t>(3)</w:t>
      </w:r>
      <w:r>
        <w:rPr>
          <w:rtl/>
        </w:rPr>
        <w:t xml:space="preserve"> الأمالي ، ص 597 ، المجلس السادس والعشرون ، ح 13 ، المسلسل 1239. وعنه البحار ، ج 21 ، ص 361 ، ب 34 ، ح 4.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مجمع البحرين ، ص 11. </w:t>
      </w:r>
    </w:p>
    <w:p w:rsidR="00CB1BA7" w:rsidRDefault="00CB1BA7" w:rsidP="00CB1BA7">
      <w:pPr>
        <w:pStyle w:val="Heading2"/>
        <w:rPr>
          <w:rtl/>
        </w:rPr>
      </w:pPr>
      <w:r>
        <w:rPr>
          <w:rtl/>
        </w:rPr>
        <w:br w:type="page"/>
      </w:r>
      <w:bookmarkStart w:id="163" w:name="_Toc313868498"/>
      <w:bookmarkStart w:id="164" w:name="_Toc393797566"/>
      <w:r>
        <w:rPr>
          <w:rtl/>
        </w:rPr>
        <w:lastRenderedPageBreak/>
        <w:t>82</w:t>
      </w:r>
      <w:bookmarkEnd w:id="163"/>
      <w:bookmarkEnd w:id="164"/>
    </w:p>
    <w:p w:rsidR="00CB1BA7" w:rsidRDefault="00CB1BA7" w:rsidP="00CB1BA7">
      <w:pPr>
        <w:rPr>
          <w:rtl/>
        </w:rPr>
      </w:pPr>
      <w:r>
        <w:rPr>
          <w:rtl/>
        </w:rPr>
        <w:t xml:space="preserve">الإختصاص ، روى الشيخ الأعظم المفيد حديث السقيفة ، عن أبي محمّد ، عن عمرو بن أبي المقدام ، عن أبيه ، عن جدّه ، جاء فيه ، قال علي </w:t>
      </w:r>
      <w:r w:rsidR="0047015D" w:rsidRPr="0047015D">
        <w:rPr>
          <w:rStyle w:val="libAlaemChar"/>
          <w:rFonts w:hint="cs"/>
          <w:rtl/>
        </w:rPr>
        <w:t>عليه‌السلام</w:t>
      </w:r>
      <w:r>
        <w:rPr>
          <w:rtl/>
        </w:rPr>
        <w:t xml:space="preserve"> : </w:t>
      </w:r>
    </w:p>
    <w:p w:rsidR="00CB1BA7" w:rsidRPr="001B166D" w:rsidRDefault="00CB1BA7" w:rsidP="00CB1BA7">
      <w:pPr>
        <w:rPr>
          <w:rStyle w:val="libBold2Char"/>
        </w:rPr>
      </w:pPr>
      <w:r w:rsidRPr="001B166D">
        <w:rPr>
          <w:rStyle w:val="libBold2Char"/>
          <w:rtl/>
        </w:rPr>
        <w:t xml:space="preserve">أمَرني رسولُ اللّه </w:t>
      </w:r>
      <w:r w:rsidR="001976EA" w:rsidRPr="001976EA">
        <w:rPr>
          <w:rStyle w:val="libAlaemChar"/>
          <w:rFonts w:hint="cs"/>
          <w:rtl/>
        </w:rPr>
        <w:t>صلى‌الله‌عليه‌وآله</w:t>
      </w:r>
      <w:r w:rsidRPr="001B166D">
        <w:rPr>
          <w:rStyle w:val="libBold2Char"/>
          <w:rtl/>
        </w:rPr>
        <w:t xml:space="preserve"> ، أنْ لا أخرُجَ بعدَهُ مِن بَيتي ، حتّى أُؤلِّفَ الكتابَ فإنّهُ في جَرائدِ النَّخلِ وأكتافِ الإبِل ... (1) (2).</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DC42DF">
        <w:rPr>
          <w:rtl/>
        </w:rPr>
        <w:t>(1)</w:t>
      </w:r>
      <w:r>
        <w:rPr>
          <w:rtl/>
        </w:rPr>
        <w:t xml:space="preserve"> وقد جمعه </w:t>
      </w:r>
      <w:r w:rsidR="0047015D" w:rsidRPr="0047015D">
        <w:rPr>
          <w:rStyle w:val="libAlaemChar"/>
          <w:rFonts w:hint="cs"/>
          <w:rtl/>
        </w:rPr>
        <w:t>عليه‌السلام</w:t>
      </w:r>
      <w:r>
        <w:rPr>
          <w:rtl/>
        </w:rPr>
        <w:t xml:space="preserve"> كما أنزله الله تعالى ، وبما أوصاه الرسول الأكرم </w:t>
      </w:r>
      <w:r w:rsidR="001976EA" w:rsidRPr="001976EA">
        <w:rPr>
          <w:rStyle w:val="libAlaemChar"/>
          <w:rFonts w:hint="cs"/>
          <w:rtl/>
        </w:rPr>
        <w:t>صلى‌الله‌عليه‌وآله</w:t>
      </w:r>
      <w:r>
        <w:rPr>
          <w:rtl/>
        </w:rPr>
        <w:t xml:space="preserve"> واتّفقت في ذلك روايات الفريقين. </w:t>
      </w:r>
    </w:p>
    <w:p w:rsidR="00CB1BA7" w:rsidRDefault="00CB1BA7" w:rsidP="00CB1BA7">
      <w:pPr>
        <w:rPr>
          <w:rtl/>
        </w:rPr>
      </w:pPr>
      <w:r>
        <w:rPr>
          <w:rtl/>
        </w:rPr>
        <w:t xml:space="preserve">ففي مناقب آل أبي طالب للشيخ الجليل ابن شهر آشوب </w:t>
      </w:r>
      <w:r w:rsidRPr="00980A2A">
        <w:rPr>
          <w:rStyle w:val="libFootnotenumChar"/>
          <w:rtl/>
        </w:rPr>
        <w:t>(1)</w:t>
      </w:r>
      <w:r>
        <w:rPr>
          <w:rtl/>
        </w:rPr>
        <w:t xml:space="preserve"> انّ في أخبار أهل البيت </w:t>
      </w:r>
      <w:r w:rsidR="00655C89" w:rsidRPr="00655C89">
        <w:rPr>
          <w:rStyle w:val="libAlaemChar"/>
          <w:rFonts w:hint="cs"/>
          <w:rtl/>
        </w:rPr>
        <w:t>عليهم‌السلام</w:t>
      </w:r>
      <w:r>
        <w:rPr>
          <w:rtl/>
        </w:rPr>
        <w:t xml:space="preserve"> أنّه آلى أن لا يضع رداءه على عاتقه إلاّ للصلاة حتّى يؤلِّف القرآن ويجمعه ، فانقطع عنهم مدّة إلى أن جمعه. </w:t>
      </w:r>
    </w:p>
    <w:p w:rsidR="00CB1BA7" w:rsidRDefault="00CB1BA7" w:rsidP="00CB1BA7">
      <w:pPr>
        <w:rPr>
          <w:rtl/>
        </w:rPr>
      </w:pPr>
      <w:r>
        <w:rPr>
          <w:rtl/>
        </w:rPr>
        <w:t xml:space="preserve">وأورد ذلك الحسكاني </w:t>
      </w:r>
      <w:r w:rsidRPr="00980A2A">
        <w:rPr>
          <w:rStyle w:val="libFootnotenumChar"/>
          <w:rtl/>
        </w:rPr>
        <w:t>(2)</w:t>
      </w:r>
      <w:r>
        <w:rPr>
          <w:rtl/>
        </w:rPr>
        <w:t xml:space="preserve"> ، والمتّقي الهندي </w:t>
      </w:r>
      <w:r w:rsidRPr="00980A2A">
        <w:rPr>
          <w:rStyle w:val="libFootnotenumChar"/>
          <w:rtl/>
        </w:rPr>
        <w:t>(3)</w:t>
      </w:r>
      <w:r>
        <w:rPr>
          <w:rtl/>
        </w:rPr>
        <w:t xml:space="preserve"> ، وابن سعد </w:t>
      </w:r>
      <w:r w:rsidRPr="00980A2A">
        <w:rPr>
          <w:rStyle w:val="libFootnotenumChar"/>
          <w:rtl/>
        </w:rPr>
        <w:t>(4)</w:t>
      </w:r>
      <w:r>
        <w:rPr>
          <w:rtl/>
        </w:rPr>
        <w:t xml:space="preserve"> ، والقندوزي الحنفي </w:t>
      </w:r>
      <w:r w:rsidRPr="00980A2A">
        <w:rPr>
          <w:rStyle w:val="libFootnotenumChar"/>
          <w:rtl/>
        </w:rPr>
        <w:t>(5)</w:t>
      </w:r>
      <w:r>
        <w:rPr>
          <w:rtl/>
        </w:rPr>
        <w:t xml:space="preserve"> ، وأبو نعيم </w:t>
      </w:r>
      <w:r w:rsidRPr="00980A2A">
        <w:rPr>
          <w:rStyle w:val="libFootnotenumChar"/>
          <w:rtl/>
        </w:rPr>
        <w:t>(6)</w:t>
      </w:r>
      <w:r>
        <w:rPr>
          <w:rtl/>
        </w:rPr>
        <w:t xml:space="preserve">. </w:t>
      </w:r>
    </w:p>
    <w:p w:rsidR="00CB1BA7" w:rsidRDefault="00CB1BA7" w:rsidP="00CB1BA7">
      <w:pPr>
        <w:rPr>
          <w:rtl/>
        </w:rPr>
      </w:pPr>
      <w:r w:rsidRPr="00DC42DF">
        <w:rPr>
          <w:rtl/>
        </w:rPr>
        <w:t>(2)</w:t>
      </w:r>
      <w:r>
        <w:rPr>
          <w:rtl/>
        </w:rPr>
        <w:t xml:space="preserve"> الإختصاص لفخر الشيعة الشيخ المفيد أعلى الله مقامه ، ص 186.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مناقب ابن شهر آشوب ، ج 2 ، ص 42. </w:t>
      </w:r>
    </w:p>
    <w:p w:rsidR="00CB1BA7" w:rsidRDefault="00CB1BA7" w:rsidP="006C0264">
      <w:pPr>
        <w:pStyle w:val="libFootnote0"/>
        <w:rPr>
          <w:rtl/>
        </w:rPr>
      </w:pPr>
      <w:r>
        <w:rPr>
          <w:rtl/>
        </w:rPr>
        <w:t xml:space="preserve">2 ـ شواهد التنزيل ، ص 26. </w:t>
      </w:r>
    </w:p>
    <w:p w:rsidR="00CB1BA7" w:rsidRDefault="00CB1BA7" w:rsidP="006C0264">
      <w:pPr>
        <w:pStyle w:val="libFootnote0"/>
        <w:rPr>
          <w:rtl/>
        </w:rPr>
      </w:pPr>
      <w:r>
        <w:rPr>
          <w:rtl/>
        </w:rPr>
        <w:t xml:space="preserve">3 ـ كنز العمّال ، ج 15 ، ص 112. </w:t>
      </w:r>
    </w:p>
    <w:p w:rsidR="00CB1BA7" w:rsidRDefault="00CB1BA7" w:rsidP="006C0264">
      <w:pPr>
        <w:pStyle w:val="libFootnote0"/>
        <w:rPr>
          <w:rtl/>
        </w:rPr>
      </w:pPr>
      <w:r>
        <w:rPr>
          <w:rtl/>
        </w:rPr>
        <w:t xml:space="preserve">4 ـ الطبقات الكبرى ، ج 2 ، ص 338. </w:t>
      </w:r>
    </w:p>
    <w:p w:rsidR="00CB1BA7" w:rsidRDefault="00CB1BA7" w:rsidP="006C0264">
      <w:pPr>
        <w:pStyle w:val="libFootnote0"/>
        <w:rPr>
          <w:rtl/>
        </w:rPr>
      </w:pPr>
      <w:r>
        <w:rPr>
          <w:rtl/>
        </w:rPr>
        <w:t xml:space="preserve">5 ـ ينابيع المودّة ، ص 287. </w:t>
      </w:r>
    </w:p>
    <w:p w:rsidR="00CB1BA7" w:rsidRDefault="00CB1BA7" w:rsidP="006C0264">
      <w:pPr>
        <w:pStyle w:val="libFootnote0"/>
        <w:rPr>
          <w:rtl/>
        </w:rPr>
      </w:pPr>
      <w:r>
        <w:rPr>
          <w:rtl/>
        </w:rPr>
        <w:t xml:space="preserve">6 ـ حلية الأولياء ، ج 1 ، ص 67. </w:t>
      </w:r>
    </w:p>
    <w:p w:rsidR="00CB1BA7" w:rsidRDefault="00CB1BA7" w:rsidP="00CB1BA7">
      <w:pPr>
        <w:pStyle w:val="Heading2"/>
        <w:rPr>
          <w:rtl/>
        </w:rPr>
      </w:pPr>
      <w:r>
        <w:rPr>
          <w:rtl/>
        </w:rPr>
        <w:br w:type="page"/>
      </w:r>
      <w:bookmarkStart w:id="165" w:name="_Toc313868499"/>
      <w:bookmarkStart w:id="166" w:name="_Toc393797567"/>
      <w:r>
        <w:rPr>
          <w:rtl/>
        </w:rPr>
        <w:lastRenderedPageBreak/>
        <w:t>83</w:t>
      </w:r>
      <w:bookmarkEnd w:id="165"/>
      <w:bookmarkEnd w:id="166"/>
    </w:p>
    <w:p w:rsidR="00CB1BA7" w:rsidRDefault="00CB1BA7" w:rsidP="00CB1BA7">
      <w:pPr>
        <w:rPr>
          <w:rtl/>
        </w:rPr>
      </w:pPr>
      <w:r>
        <w:rPr>
          <w:rtl/>
        </w:rPr>
        <w:t xml:space="preserve">الإختصاص ، عن أحمد بن محمّد بن خالد البرقي ، عن الحسين بن سعيد ، عن الحسين بن علوان ، عن سعد بن طريف ، عن الأصبغ بن نباتة عن أمير المؤمنين </w:t>
      </w:r>
      <w:r w:rsidR="0047015D" w:rsidRPr="0047015D">
        <w:rPr>
          <w:rStyle w:val="libAlaemChar"/>
          <w:rFonts w:hint="cs"/>
          <w:rtl/>
        </w:rPr>
        <w:t>عليه‌السلام</w:t>
      </w:r>
      <w:r>
        <w:rPr>
          <w:rtl/>
        </w:rPr>
        <w:t xml:space="preserve"> أنّه قال : </w:t>
      </w:r>
    </w:p>
    <w:p w:rsidR="00CB1BA7" w:rsidRPr="0016123F" w:rsidRDefault="00CB1BA7" w:rsidP="001B166D">
      <w:pPr>
        <w:pStyle w:val="libBold2"/>
        <w:rPr>
          <w:rtl/>
        </w:rPr>
      </w:pPr>
      <w:r w:rsidRPr="001B166D">
        <w:rPr>
          <w:rtl/>
        </w:rPr>
        <w:t xml:space="preserve"> ... إنّي سمعتُ رسولَ اللّهِ </w:t>
      </w:r>
      <w:r w:rsidR="001976EA" w:rsidRPr="001976EA">
        <w:rPr>
          <w:rStyle w:val="libAlaemChar"/>
          <w:rFonts w:hint="cs"/>
          <w:rtl/>
        </w:rPr>
        <w:t>صلى‌الله‌عليه‌وآله</w:t>
      </w:r>
      <w:r w:rsidRPr="0016123F">
        <w:rPr>
          <w:rtl/>
        </w:rPr>
        <w:t xml:space="preserve"> يقول </w:t>
      </w:r>
      <w:r>
        <w:rPr>
          <w:rFonts w:hint="cs"/>
          <w:rtl/>
        </w:rPr>
        <w:t>:</w:t>
      </w:r>
      <w:r w:rsidRPr="0016123F">
        <w:rPr>
          <w:rtl/>
        </w:rPr>
        <w:t xml:space="preserve"> </w:t>
      </w:r>
    </w:p>
    <w:p w:rsidR="00CB1BA7" w:rsidRDefault="00CB1BA7" w:rsidP="001B166D">
      <w:pPr>
        <w:pStyle w:val="libBold2"/>
      </w:pPr>
      <w:r w:rsidRPr="0016123F">
        <w:rPr>
          <w:rtl/>
        </w:rPr>
        <w:t>يا علي ، واللّهِ لَلفَقرُ أسرَعُ إلى محبّينا مِنَ السَّيلِ إلى بَطنِ الوادي (1) (2).</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FF78B8">
        <w:rPr>
          <w:rtl/>
        </w:rPr>
        <w:t>(1)</w:t>
      </w:r>
      <w:r>
        <w:rPr>
          <w:rtl/>
        </w:rPr>
        <w:t xml:space="preserve"> وذلك ليؤجرهم بالصبر عليه ، ويجازيهم بمرارة الدنيا حلاوة الآخرة ، ويثيبهم بالتحمّل في الدنيا الفانية نعيم الدار الباقية لذلك كان الفقر شعار الصالحين ، فقد يكون المؤمن فقيراً عن المال المستهان مع كونه غنيّاً لقوّة الإيمان ، ومدّخراً لخيرات الجنان. فلاحظ أحاديث البحار </w:t>
      </w:r>
      <w:r w:rsidRPr="00980A2A">
        <w:rPr>
          <w:rStyle w:val="libFootnotenumChar"/>
          <w:rtl/>
        </w:rPr>
        <w:t>(1)</w:t>
      </w:r>
      <w:r>
        <w:rPr>
          <w:rtl/>
        </w:rPr>
        <w:t xml:space="preserve">. </w:t>
      </w:r>
    </w:p>
    <w:p w:rsidR="00CB1BA7" w:rsidRDefault="00CB1BA7" w:rsidP="00CB1BA7">
      <w:pPr>
        <w:rPr>
          <w:rtl/>
        </w:rPr>
      </w:pPr>
      <w:r w:rsidRPr="00FF78B8">
        <w:rPr>
          <w:rtl/>
        </w:rPr>
        <w:t>(2)</w:t>
      </w:r>
      <w:r>
        <w:rPr>
          <w:rtl/>
        </w:rPr>
        <w:t xml:space="preserve"> الإختصاص ، ص 311.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72 ، ص 1 ، ب 94 ، الأحاديث التسعون. </w:t>
      </w:r>
    </w:p>
    <w:p w:rsidR="00CB1BA7" w:rsidRDefault="00CB1BA7" w:rsidP="00CB1BA7">
      <w:pPr>
        <w:pStyle w:val="Heading2"/>
        <w:rPr>
          <w:rtl/>
        </w:rPr>
      </w:pPr>
      <w:r>
        <w:rPr>
          <w:rtl/>
        </w:rPr>
        <w:br w:type="page"/>
      </w:r>
      <w:bookmarkStart w:id="167" w:name="_Toc313868500"/>
      <w:bookmarkStart w:id="168" w:name="_Toc393797568"/>
      <w:r>
        <w:rPr>
          <w:rtl/>
        </w:rPr>
        <w:lastRenderedPageBreak/>
        <w:t>84</w:t>
      </w:r>
      <w:bookmarkEnd w:id="167"/>
      <w:bookmarkEnd w:id="168"/>
    </w:p>
    <w:p w:rsidR="00CB1BA7" w:rsidRDefault="00CB1BA7" w:rsidP="00CB1BA7">
      <w:pPr>
        <w:rPr>
          <w:rtl/>
        </w:rPr>
      </w:pPr>
      <w:r>
        <w:rPr>
          <w:rtl/>
        </w:rPr>
        <w:t xml:space="preserve">الإختصاص ، أحمد بن محمّد بن عيسى ، عن العبّاس بن معروف ، عن عبدالله بن المغيرة الخزاز ، عن أبي حفص العبدي ، عن أبي هارون العبدي ، عن أبي سعيد الخدري قال : رأيت رسول الله </w:t>
      </w:r>
      <w:r w:rsidR="001976EA" w:rsidRPr="001976EA">
        <w:rPr>
          <w:rStyle w:val="libAlaemChar"/>
          <w:rFonts w:hint="cs"/>
          <w:rtl/>
        </w:rPr>
        <w:t>صلى‌الله‌عليه‌وآله</w:t>
      </w:r>
      <w:r>
        <w:rPr>
          <w:rtl/>
        </w:rPr>
        <w:t xml:space="preserve"> وسمعته يقول : </w:t>
      </w:r>
    </w:p>
    <w:p w:rsidR="00CB1BA7" w:rsidRDefault="00CB1BA7" w:rsidP="001B166D">
      <w:pPr>
        <w:pStyle w:val="libBold2"/>
      </w:pPr>
      <w:r w:rsidRPr="00234B82">
        <w:rPr>
          <w:rtl/>
        </w:rPr>
        <w:t>يا علي ، ما بَعَثَ اللّهُ نبيّاً إلاّ وقَدْ دَعاهُ إلى وِلايتِكَ ، طائِعاً أو كارِهاً (1) (2).</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234B82">
        <w:rPr>
          <w:rtl/>
        </w:rPr>
        <w:t>(1)</w:t>
      </w:r>
      <w:r>
        <w:rPr>
          <w:rtl/>
        </w:rPr>
        <w:t xml:space="preserve"> وفي حديث البحار عن الإمام الكاظم </w:t>
      </w:r>
      <w:r w:rsidR="0047015D" w:rsidRPr="0047015D">
        <w:rPr>
          <w:rStyle w:val="libAlaemChar"/>
          <w:rFonts w:hint="cs"/>
          <w:rtl/>
        </w:rPr>
        <w:t>عليه‌السلام</w:t>
      </w:r>
      <w:r>
        <w:rPr>
          <w:rtl/>
        </w:rPr>
        <w:t xml:space="preserve"> أنّه قال </w:t>
      </w:r>
      <w:r>
        <w:rPr>
          <w:rFonts w:hint="cs"/>
          <w:rtl/>
        </w:rPr>
        <w:t>:</w:t>
      </w:r>
      <w:r>
        <w:rPr>
          <w:rtl/>
        </w:rPr>
        <w:t xml:space="preserve"> ( ولاية عليّ مكتوبة في صحف جميع الأنبياء ، ولن يبعث الله رسولا إلاّ بنبوّة محمّد </w:t>
      </w:r>
      <w:r w:rsidR="001976EA" w:rsidRPr="001976EA">
        <w:rPr>
          <w:rStyle w:val="libAlaemChar"/>
          <w:rFonts w:hint="cs"/>
          <w:rtl/>
        </w:rPr>
        <w:t>صلى‌الله‌عليه‌وآله</w:t>
      </w:r>
      <w:r>
        <w:rPr>
          <w:rtl/>
        </w:rPr>
        <w:t xml:space="preserve"> ووصيّة عليّ ) </w:t>
      </w:r>
      <w:r w:rsidRPr="00980A2A">
        <w:rPr>
          <w:rStyle w:val="libFootnotenumChar"/>
          <w:rtl/>
        </w:rPr>
        <w:t>(1)</w:t>
      </w:r>
      <w:r>
        <w:rPr>
          <w:rtl/>
        </w:rPr>
        <w:t xml:space="preserve">. </w:t>
      </w:r>
    </w:p>
    <w:p w:rsidR="00CB1BA7" w:rsidRDefault="00CB1BA7" w:rsidP="00CB1BA7">
      <w:pPr>
        <w:rPr>
          <w:rtl/>
        </w:rPr>
      </w:pPr>
      <w:r>
        <w:rPr>
          <w:rtl/>
        </w:rPr>
        <w:t xml:space="preserve">وفي ينابيع المودّة للقندوزي جاء الحديث القدسي ( وعُرضت ولايتكم على أهل السماوات والأرض ، فمن قبلها كان عندي من المؤمنين ، ومن جحدها كان عندي من الكافرين ) </w:t>
      </w:r>
      <w:r w:rsidRPr="00980A2A">
        <w:rPr>
          <w:rStyle w:val="libFootnotenumChar"/>
          <w:rtl/>
        </w:rPr>
        <w:t>(2)</w:t>
      </w:r>
      <w:r>
        <w:rPr>
          <w:rtl/>
        </w:rPr>
        <w:t xml:space="preserve">. </w:t>
      </w:r>
    </w:p>
    <w:p w:rsidR="00CB1BA7" w:rsidRDefault="00CB1BA7" w:rsidP="00CB1BA7">
      <w:pPr>
        <w:rPr>
          <w:rtl/>
        </w:rPr>
      </w:pPr>
      <w:r>
        <w:rPr>
          <w:rtl/>
        </w:rPr>
        <w:t xml:space="preserve">وفي توضيح الدلائل لشهاب الدين الشافعي ( انّ ولاية علي بن أبي طالب عرضت على إبراهيم الخليل فقال </w:t>
      </w:r>
      <w:r>
        <w:rPr>
          <w:rFonts w:hint="cs"/>
          <w:rtl/>
        </w:rPr>
        <w:t>:</w:t>
      </w:r>
      <w:r>
        <w:rPr>
          <w:rtl/>
        </w:rPr>
        <w:t xml:space="preserve"> اللهمّ اجعله من ذرّيتي ، ففعل الله ذلك ) </w:t>
      </w:r>
      <w:r w:rsidRPr="00980A2A">
        <w:rPr>
          <w:rStyle w:val="libFootnotenumChar"/>
          <w:rtl/>
        </w:rPr>
        <w:t>(3)</w:t>
      </w:r>
      <w:r>
        <w:rPr>
          <w:rtl/>
        </w:rPr>
        <w:t xml:space="preserve">. </w:t>
      </w:r>
    </w:p>
    <w:p w:rsidR="00CB1BA7" w:rsidRDefault="00CB1BA7" w:rsidP="00CB1BA7">
      <w:pPr>
        <w:rPr>
          <w:rtl/>
        </w:rPr>
      </w:pPr>
      <w:r w:rsidRPr="00234B82">
        <w:rPr>
          <w:rtl/>
        </w:rPr>
        <w:t>(2)</w:t>
      </w:r>
      <w:r>
        <w:rPr>
          <w:rtl/>
        </w:rPr>
        <w:t xml:space="preserve"> الإختصاص ، ص 343.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38 ، ص 46. </w:t>
      </w:r>
    </w:p>
    <w:p w:rsidR="00CB1BA7" w:rsidRDefault="00CB1BA7" w:rsidP="006C0264">
      <w:pPr>
        <w:pStyle w:val="libFootnote0"/>
        <w:rPr>
          <w:rtl/>
        </w:rPr>
      </w:pPr>
      <w:r>
        <w:rPr>
          <w:rtl/>
        </w:rPr>
        <w:t xml:space="preserve">2 ـ ينابيع المودّة ، ج 3 ، ص 160 ، ط العرفان ـ بيروت. </w:t>
      </w:r>
    </w:p>
    <w:p w:rsidR="00CB1BA7" w:rsidRDefault="00CB1BA7" w:rsidP="006C0264">
      <w:pPr>
        <w:pStyle w:val="libFootnote0"/>
        <w:rPr>
          <w:rtl/>
        </w:rPr>
      </w:pPr>
      <w:r>
        <w:rPr>
          <w:rtl/>
        </w:rPr>
        <w:t xml:space="preserve">3 ـ توضيح الدلائل ، ص 164. </w:t>
      </w:r>
    </w:p>
    <w:p w:rsidR="00CB1BA7" w:rsidRDefault="00CB1BA7" w:rsidP="00CB1BA7">
      <w:pPr>
        <w:pStyle w:val="Heading2"/>
        <w:rPr>
          <w:rtl/>
        </w:rPr>
      </w:pPr>
      <w:r>
        <w:rPr>
          <w:rtl/>
        </w:rPr>
        <w:br w:type="page"/>
      </w:r>
      <w:bookmarkStart w:id="169" w:name="_Toc313868501"/>
      <w:bookmarkStart w:id="170" w:name="_Toc393797569"/>
      <w:r>
        <w:rPr>
          <w:rtl/>
        </w:rPr>
        <w:lastRenderedPageBreak/>
        <w:t>85</w:t>
      </w:r>
      <w:bookmarkEnd w:id="169"/>
      <w:bookmarkEnd w:id="170"/>
    </w:p>
    <w:p w:rsidR="00CB1BA7" w:rsidRDefault="00CB1BA7" w:rsidP="00CB1BA7">
      <w:pPr>
        <w:rPr>
          <w:rtl/>
        </w:rPr>
      </w:pPr>
      <w:r>
        <w:rPr>
          <w:rtl/>
        </w:rPr>
        <w:t xml:space="preserve">بشارة المصطفى ، أخبرنا الشيخ أبو محمّد الحسن بن الحسين بن الحسين بن الحسين بن علي بن بابويه ( بالري سنة عشرة وخمسمائة ) ، عن عمّه محمّد بن الحسن عن أبيه الحسن بن الحسين ، عن عمّه الشيخ السعيد أبي جعفر محمّد بن علي بن الحسين بن بابويه رحمهم الله تعالى ، قال : حدّثنا محمّد بن أحمد الشيباني ، قال : حدّثنا محمّد بن جعفر الكوفي الأسدي ، قال : حدّثنا محمّد بن إسماعيل البرمكي ، قال : حدّثنا عبدالله بن أحمد ، قال : حدّثنا القاسم بن سليمان ، عن ثابت بن أبي صفية ، عن سعد بن غلابة ، عن أبي سعيد عقيصا عن سيّد الشهداء الحسين بن علي بن أبي طالب عن سيّد الأوصياء أمير المؤمنين علي بن أبي طالب </w:t>
      </w:r>
      <w:r w:rsidR="0047015D" w:rsidRPr="0047015D">
        <w:rPr>
          <w:rStyle w:val="libAlaemChar"/>
          <w:rFonts w:hint="cs"/>
          <w:rtl/>
        </w:rPr>
        <w:t>عليه‌السلام</w:t>
      </w:r>
      <w:r>
        <w:rPr>
          <w:rtl/>
        </w:rPr>
        <w:t xml:space="preserve"> قال : قال رسول الله </w:t>
      </w:r>
      <w:r w:rsidR="001976EA" w:rsidRPr="001976EA">
        <w:rPr>
          <w:rStyle w:val="libAlaemChar"/>
          <w:rFonts w:hint="cs"/>
          <w:rtl/>
        </w:rPr>
        <w:t>صلى‌الله‌عليه‌وآله</w:t>
      </w:r>
      <w:r>
        <w:rPr>
          <w:rtl/>
        </w:rPr>
        <w:t xml:space="preserve"> : </w:t>
      </w:r>
    </w:p>
    <w:p w:rsidR="00CB1BA7" w:rsidRPr="0068473B" w:rsidRDefault="00CB1BA7" w:rsidP="001B166D">
      <w:pPr>
        <w:pStyle w:val="libBold2"/>
        <w:rPr>
          <w:rtl/>
        </w:rPr>
      </w:pPr>
      <w:r w:rsidRPr="0068473B">
        <w:rPr>
          <w:rtl/>
        </w:rPr>
        <w:t xml:space="preserve">يا علي ، أنتَ أخي وأنا أخُوكَ أنا المُصطفى للنبوّةِ وأنتَ المُجتبى للإمامةِ ، وأنا صاحبُ التّنزيلِ وأنتَ صاحبُ التأويلِ (1) ، وأنا وأنتَ أبوا هذهِ الاُمّةِ. </w:t>
      </w:r>
    </w:p>
    <w:p w:rsidR="00CB1BA7" w:rsidRPr="0068473B" w:rsidRDefault="00CB1BA7" w:rsidP="001B166D">
      <w:pPr>
        <w:pStyle w:val="libBold2"/>
        <w:rPr>
          <w:rtl/>
        </w:rPr>
      </w:pPr>
      <w:r w:rsidRPr="0068473B">
        <w:rPr>
          <w:rtl/>
        </w:rPr>
        <w:t xml:space="preserve">يا علي ، أنتَ وصيّي وخليفتي ووزيري ووارثي وأبو وُلدي ، شيعتُك شيعتي ، وأنصارُكَ أنصاري ، وأولياؤُكَ أوليائي ، وأعداؤُك أعدائي. </w:t>
      </w:r>
    </w:p>
    <w:p w:rsidR="00CB1BA7" w:rsidRDefault="00CB1BA7" w:rsidP="001B166D">
      <w:pPr>
        <w:pStyle w:val="libBold2"/>
      </w:pPr>
      <w:r w:rsidRPr="0068473B">
        <w:rPr>
          <w:rtl/>
        </w:rPr>
        <w:t>يا علي ، أنتَ صاحبي على الحوضِ غَداً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68473B">
        <w:rPr>
          <w:rtl/>
        </w:rPr>
        <w:t>(1)</w:t>
      </w:r>
      <w:r>
        <w:rPr>
          <w:rtl/>
        </w:rPr>
        <w:t xml:space="preserve"> أي تنزيل القرآن الكريم وتأويله. </w:t>
      </w:r>
    </w:p>
    <w:p w:rsidR="00CB1BA7" w:rsidRPr="000A67AA" w:rsidRDefault="00CB1BA7" w:rsidP="001B166D">
      <w:pPr>
        <w:pStyle w:val="libBold2"/>
        <w:rPr>
          <w:rtl/>
        </w:rPr>
      </w:pPr>
      <w:r>
        <w:rPr>
          <w:rtl/>
        </w:rPr>
        <w:br w:type="page"/>
      </w:r>
      <w:r w:rsidRPr="000A67AA">
        <w:rPr>
          <w:rtl/>
        </w:rPr>
        <w:lastRenderedPageBreak/>
        <w:t xml:space="preserve">وأنتَ صاحبي في المَقامِ المحمُود ، وأنتَ صاحبُ لوائي في الآخرةِ كما إنّكَ صاحبُ لوائي في الدُنيا ، لقد سَعَدَ من تَوَلاّكَ ، وشَقِيَ من عاداكَ. </w:t>
      </w:r>
    </w:p>
    <w:p w:rsidR="00CB1BA7" w:rsidRPr="000A67AA" w:rsidRDefault="00CB1BA7" w:rsidP="001B166D">
      <w:pPr>
        <w:pStyle w:val="libBold2"/>
        <w:rPr>
          <w:rtl/>
        </w:rPr>
      </w:pPr>
      <w:r w:rsidRPr="000A67AA">
        <w:rPr>
          <w:rtl/>
        </w:rPr>
        <w:t xml:space="preserve">وإنّ الملائكةَ لتتقرّبُ إلى اللّهِ تقدَّسَ ذكرُه بمحبّتِك وولايتِك ، واللّه إِنَّ أهلَ مَودّتِكَ في السّماءِ لأكثرُ منهُم في الأرضِ. </w:t>
      </w:r>
    </w:p>
    <w:p w:rsidR="00CB1BA7" w:rsidRPr="001B166D" w:rsidRDefault="00CB1BA7" w:rsidP="001B166D">
      <w:pPr>
        <w:pStyle w:val="libBold2"/>
        <w:rPr>
          <w:rStyle w:val="libBold2Char"/>
        </w:rPr>
      </w:pPr>
      <w:r w:rsidRPr="000A67AA">
        <w:rPr>
          <w:rtl/>
        </w:rPr>
        <w:t xml:space="preserve">يا علي ، أنتَ أمينُ اُمّتي ، وحجّةُ اللّهِ عليها بَعدي ، قولُكَ قولي ، وأمرُكَ أمري ، وطاعتُكَ طاعتي ، وزجرُكَ زجري (2) ، ونهيُكَ نهيي ، ومعصيتُكَ معصيتي ، وحزبُك حزبي ، وحزبي حزبُ اللّه </w:t>
      </w:r>
      <w:r w:rsidRPr="00D45120">
        <w:rPr>
          <w:rStyle w:val="libAlaemChar"/>
          <w:rtl/>
        </w:rPr>
        <w:t>(</w:t>
      </w:r>
      <w:r w:rsidRPr="00D45120">
        <w:rPr>
          <w:rStyle w:val="libAieChar"/>
          <w:rtl/>
        </w:rPr>
        <w:t xml:space="preserve"> وَمَنْ يَتَولَّ اللّهَ وَرسُولَهُ والذّينَ آمنُوا فإنَّ حِزبَ اللّهِ هُمُ الغالبُون </w:t>
      </w:r>
      <w:r w:rsidRPr="00D45120">
        <w:rPr>
          <w:rStyle w:val="libAlaemChar"/>
          <w:rtl/>
        </w:rPr>
        <w:t>)</w:t>
      </w:r>
      <w:r w:rsidRPr="001B166D">
        <w:rPr>
          <w:rStyle w:val="libBold2Char"/>
          <w:rtl/>
        </w:rPr>
        <w:t xml:space="preserve"> (3) (4).</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752F1C">
        <w:rPr>
          <w:rtl/>
        </w:rPr>
        <w:t>(2)</w:t>
      </w:r>
      <w:r>
        <w:rPr>
          <w:rtl/>
        </w:rPr>
        <w:t xml:space="preserve"> الزجر هو المنع عن الشيء. </w:t>
      </w:r>
    </w:p>
    <w:p w:rsidR="00CB1BA7" w:rsidRDefault="00CB1BA7" w:rsidP="00CB1BA7">
      <w:pPr>
        <w:rPr>
          <w:rtl/>
        </w:rPr>
      </w:pPr>
      <w:r w:rsidRPr="00752F1C">
        <w:rPr>
          <w:rtl/>
        </w:rPr>
        <w:t>(3)</w:t>
      </w:r>
      <w:r>
        <w:rPr>
          <w:rtl/>
        </w:rPr>
        <w:t xml:space="preserve"> سورة المائدة ، الآية 56. </w:t>
      </w:r>
    </w:p>
    <w:p w:rsidR="00CB1BA7" w:rsidRDefault="00CB1BA7" w:rsidP="00CB1BA7">
      <w:pPr>
        <w:rPr>
          <w:rtl/>
        </w:rPr>
      </w:pPr>
      <w:r w:rsidRPr="00752F1C">
        <w:rPr>
          <w:rtl/>
        </w:rPr>
        <w:t>(4)</w:t>
      </w:r>
      <w:r>
        <w:rPr>
          <w:rtl/>
        </w:rPr>
        <w:t xml:space="preserve"> بشارة المصطفى ، ص 55. </w:t>
      </w:r>
    </w:p>
    <w:p w:rsidR="00CB1BA7" w:rsidRDefault="00CB1BA7" w:rsidP="00CB1BA7">
      <w:pPr>
        <w:pStyle w:val="Heading2"/>
        <w:rPr>
          <w:rtl/>
        </w:rPr>
      </w:pPr>
      <w:r>
        <w:rPr>
          <w:rtl/>
        </w:rPr>
        <w:br w:type="page"/>
      </w:r>
      <w:bookmarkStart w:id="171" w:name="_Toc313868502"/>
      <w:bookmarkStart w:id="172" w:name="_Toc393797570"/>
      <w:r>
        <w:rPr>
          <w:rtl/>
        </w:rPr>
        <w:lastRenderedPageBreak/>
        <w:t>86</w:t>
      </w:r>
      <w:bookmarkEnd w:id="171"/>
      <w:bookmarkEnd w:id="172"/>
    </w:p>
    <w:p w:rsidR="00CB1BA7" w:rsidRDefault="00CB1BA7" w:rsidP="00CB1BA7">
      <w:pPr>
        <w:rPr>
          <w:rtl/>
        </w:rPr>
      </w:pPr>
      <w:r>
        <w:rPr>
          <w:rtl/>
        </w:rPr>
        <w:t xml:space="preserve">بشارة المصطفى ، أخبرنا الشيخ الأمين أبو عبدالله محمّد بن أحمد بن شهريان الخازن بقراءتي عليه ( بمشهد مولانا أمير المؤمنين علي بن أبي طالب </w:t>
      </w:r>
      <w:r w:rsidR="0047015D" w:rsidRPr="0047015D">
        <w:rPr>
          <w:rStyle w:val="libAlaemChar"/>
          <w:rFonts w:hint="cs"/>
          <w:rtl/>
        </w:rPr>
        <w:t>عليه‌السلام</w:t>
      </w:r>
      <w:r>
        <w:rPr>
          <w:rtl/>
        </w:rPr>
        <w:t xml:space="preserve"> في ذي القعدة سنة إثنى عشر وخمسمائة ) ، قال : حدّثنا الشيخ أبو صالح عبد الرحمن بن يعقوب الحنفي الصندلي ( قدم علينا حاجّاً من نيشابور ) ، قال : حدّثني والدي أبو يوسف يعقوب بن طاهر ، قال : حدّثني أحمد بن إسحاق القاضي ، قال : حدّثنا أحمد ابن عبدالله بن سابور الدقيقي ، قال : حدّثنا عبيد بن هاشم ، قال : حدّثنا إسماعيل بن جعفر ، قال حدّثنا العلا بن عبد الرحمن ، عن أبيه ، عن عبدالله بن مسعود ، قال : قال رسول الله </w:t>
      </w:r>
      <w:r w:rsidR="001976EA" w:rsidRPr="001976EA">
        <w:rPr>
          <w:rStyle w:val="libAlaemChar"/>
          <w:rFonts w:hint="cs"/>
          <w:rtl/>
        </w:rPr>
        <w:t>صلى‌الله‌عليه‌وآله</w:t>
      </w:r>
      <w:r>
        <w:rPr>
          <w:rtl/>
        </w:rPr>
        <w:t xml:space="preserve"> : </w:t>
      </w:r>
    </w:p>
    <w:p w:rsidR="00CB1BA7" w:rsidRDefault="00CB1BA7" w:rsidP="001B166D">
      <w:pPr>
        <w:pStyle w:val="libBold2"/>
      </w:pPr>
      <w:r w:rsidRPr="00EB539D">
        <w:rPr>
          <w:rtl/>
        </w:rPr>
        <w:t>يا علي ، لو أَنَّ عبداً عَبَدَ اللّهَ مثلَ ما قامَ نوح في قَومِهِ ، وكانَ لهُ مثلُ أُحُد ذهباً فأنفقُه في سبيلِ اللّهِ ، ومُدّ في عُمْرِهِ حتّى حجَّ حجّة ، ثمَّ قُتلَ بين الصَّفا والمروةِ ، ثمَّ لم يُوالِكَ يا علي لم يَشُمْ رائحةَ الجنّةِ ولم يَدخلْها ، أما عَلمتَ يا علي أنّ حبَّكَ حَسَنةٌ لا يَضرُّ معها سَيّئة (1) ، وبُغضُكَ سَيّئةٌ لا ينفعُ معها طاعة.</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EB539D">
        <w:rPr>
          <w:rtl/>
        </w:rPr>
        <w:t>(1)</w:t>
      </w:r>
      <w:r>
        <w:rPr>
          <w:rtl/>
        </w:rPr>
        <w:t xml:space="preserve"> بل يوفّق معها للتوبة ، بل هي من الحسنات التي يذهبن بالسيّئات ، بل هي أساس الدين ، والركن الرصين الذي يحفظ الدين بحفظه. </w:t>
      </w:r>
    </w:p>
    <w:p w:rsidR="00CB1BA7" w:rsidRDefault="00CB1BA7" w:rsidP="001B166D">
      <w:pPr>
        <w:pStyle w:val="libBold2"/>
      </w:pPr>
      <w:r>
        <w:rPr>
          <w:rtl/>
        </w:rPr>
        <w:br w:type="page"/>
      </w:r>
      <w:r w:rsidRPr="00C46A22">
        <w:rPr>
          <w:rtl/>
        </w:rPr>
        <w:lastRenderedPageBreak/>
        <w:t>يا علي ، لو نَثَرتُ الدرَّ على المنافق ما أحبَّك ، ولو ضربتُ خيشومَ (2) المؤمن ما أبغضَك لأنَّ حبَّك إيمانٌ وبُغضُك نفاق ، ولا يحبُّكَ إلاّ مؤمنٌ تقي ، ولا يُبغضكَ إلاّ مُنافقٌ شَقيّ (3).</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C46A22">
        <w:rPr>
          <w:rtl/>
        </w:rPr>
        <w:t>(2)</w:t>
      </w:r>
      <w:r>
        <w:rPr>
          <w:rtl/>
        </w:rPr>
        <w:t xml:space="preserve"> الخيشوم أقصى الأنف ، ومنهم من يطلقه على الأنف ، وعن الصدوق </w:t>
      </w:r>
      <w:r w:rsidR="004D3129" w:rsidRPr="004D3129">
        <w:rPr>
          <w:rStyle w:val="libAlaemChar"/>
          <w:rFonts w:hint="cs"/>
          <w:rtl/>
        </w:rPr>
        <w:t>رحمه‌الله</w:t>
      </w:r>
      <w:r>
        <w:rPr>
          <w:rtl/>
        </w:rPr>
        <w:t xml:space="preserve"> الخيشوم ، الحاجز بين المنخرين كما تقدّم </w:t>
      </w:r>
      <w:r w:rsidRPr="00980A2A">
        <w:rPr>
          <w:rStyle w:val="libFootnotenumChar"/>
          <w:rtl/>
        </w:rPr>
        <w:t>(1)</w:t>
      </w:r>
      <w:r>
        <w:rPr>
          <w:rtl/>
        </w:rPr>
        <w:t xml:space="preserve">. </w:t>
      </w:r>
    </w:p>
    <w:p w:rsidR="00CB1BA7" w:rsidRDefault="00CB1BA7" w:rsidP="00CB1BA7">
      <w:pPr>
        <w:rPr>
          <w:rtl/>
        </w:rPr>
      </w:pPr>
      <w:r w:rsidRPr="00C46A22">
        <w:rPr>
          <w:rtl/>
        </w:rPr>
        <w:t>(3)</w:t>
      </w:r>
      <w:r>
        <w:rPr>
          <w:rtl/>
        </w:rPr>
        <w:t xml:space="preserve"> بشارة المصطفى ، ص 94. </w:t>
      </w:r>
    </w:p>
    <w:p w:rsidR="00CB1BA7" w:rsidRDefault="00CB1BA7" w:rsidP="00CB1BA7">
      <w:pPr>
        <w:rPr>
          <w:rtl/>
        </w:rPr>
      </w:pPr>
      <w:r>
        <w:rPr>
          <w:rtl/>
        </w:rPr>
        <w:t xml:space="preserve">وقد جاء في أحاديث العامّة بطرق كثيرة فيما ذكره السمهودي في الأشراف ، والهروي في الأربعين ، والمتّقي في كنز العمّال ، وابن عساكر في تاريخ دمشق ، وغيرهم ممّن أحصاهم في إحقاق الحقّ ، ج 17 ، ص 199 ، ب 140 ، الأحاديث.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مجمع البحرين ، ص 514. </w:t>
      </w:r>
    </w:p>
    <w:p w:rsidR="00CB1BA7" w:rsidRDefault="00CB1BA7" w:rsidP="00CB1BA7">
      <w:pPr>
        <w:pStyle w:val="Heading2"/>
        <w:rPr>
          <w:rtl/>
        </w:rPr>
      </w:pPr>
      <w:r>
        <w:rPr>
          <w:rtl/>
        </w:rPr>
        <w:br w:type="page"/>
      </w:r>
      <w:bookmarkStart w:id="173" w:name="_Toc313868503"/>
      <w:bookmarkStart w:id="174" w:name="_Toc393797571"/>
      <w:r>
        <w:rPr>
          <w:rtl/>
        </w:rPr>
        <w:lastRenderedPageBreak/>
        <w:t>87</w:t>
      </w:r>
      <w:bookmarkEnd w:id="173"/>
      <w:bookmarkEnd w:id="174"/>
    </w:p>
    <w:p w:rsidR="00CB1BA7" w:rsidRDefault="00CB1BA7" w:rsidP="00CB1BA7">
      <w:pPr>
        <w:rPr>
          <w:rtl/>
        </w:rPr>
      </w:pPr>
      <w:r>
        <w:rPr>
          <w:rtl/>
        </w:rPr>
        <w:t xml:space="preserve">بشارة المصطفى ، أخبرنا الشيخ أبو محمّد الحسن بن الحسين ، عن محمّد بن الحسن عن أبيه الحسن ، عن عمّه محمّد بن علي بن الحسين بن بابويه </w:t>
      </w:r>
      <w:r w:rsidR="004D3129" w:rsidRPr="004D3129">
        <w:rPr>
          <w:rStyle w:val="libAlaemChar"/>
          <w:rFonts w:hint="cs"/>
          <w:rtl/>
        </w:rPr>
        <w:t>رحمهم‌الله</w:t>
      </w:r>
      <w:r>
        <w:rPr>
          <w:rtl/>
        </w:rPr>
        <w:t xml:space="preserve"> ، قال : حدّثنا أحمد ابن الحسن القطان ، قال : حدّثنا عبد الرحمن بن أبي حاتم ، قال : حدّثني هارون بن إسحاق الهمداني ، قال : حدّثني عبيدة بن سليمان ، قال : حدّثنا كامل بن العلا ، قال : حدّثنا حبيب بن أبي ثابت عن سعيد بن جبير ، عن عبدالله بن عبّاس قال : قال رسول الله </w:t>
      </w:r>
      <w:r w:rsidR="001976EA" w:rsidRPr="001976EA">
        <w:rPr>
          <w:rStyle w:val="libAlaemChar"/>
          <w:rFonts w:hint="cs"/>
          <w:rtl/>
        </w:rPr>
        <w:t>صلى‌الله‌عليه‌وآله</w:t>
      </w:r>
      <w:r>
        <w:rPr>
          <w:rtl/>
        </w:rPr>
        <w:t xml:space="preserve"> لعلي بن أبي طالب </w:t>
      </w:r>
      <w:r w:rsidR="0047015D" w:rsidRPr="0047015D">
        <w:rPr>
          <w:rStyle w:val="libAlaemChar"/>
          <w:rFonts w:hint="cs"/>
          <w:rtl/>
        </w:rPr>
        <w:t>عليه‌السلام</w:t>
      </w:r>
      <w:r>
        <w:rPr>
          <w:rtl/>
        </w:rPr>
        <w:t xml:space="preserve"> : </w:t>
      </w:r>
    </w:p>
    <w:p w:rsidR="00CB1BA7" w:rsidRDefault="00CB1BA7" w:rsidP="001B166D">
      <w:pPr>
        <w:pStyle w:val="libBold2"/>
      </w:pPr>
      <w:r w:rsidRPr="00A947DD">
        <w:rPr>
          <w:rtl/>
        </w:rPr>
        <w:t>يا علي ، أنتَ صاحبُ حَوضي ، وصاحبُ لوائي ، ومنجزُ عِداتي ، وحبِيبُ قَلبي ، ووارثُ علمي ، وأنتَ مستَودعُ مَواريثِ الأنبياء (1) ، وأنتَ أمينُ اللّهِ في أرضِهِ ، وأنتَ حجَّةُ اللّهِ على رعيّتِه ، وأنتَ ركنُ الإيمانِ ، وأنتَ مصباحُ الدُّجى ، وأنتَ منارُ الهُدى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A947DD">
        <w:rPr>
          <w:rtl/>
        </w:rPr>
        <w:t>(1)</w:t>
      </w:r>
      <w:r>
        <w:rPr>
          <w:rtl/>
        </w:rPr>
        <w:t xml:space="preserve"> أي مستودع ما ورّثه الأنبياء الكرام من كتبهم السماوية المقدّسة ، وآثارهم الشريفة النفيسة ، ومناقبهم الخاصة الفاضلة ، وآيات نبوّتهم مثل عصا موسى ، وحجره الذي إنفجرت منه إثنتى عشرة عيناً ، وطشته الذي كان يقرّب فيه القرابين فتأكله النار ، وخاتم سليمان ، وقميص يوسف ، وتابوت بني إسرائيل الذي فيه السكينة والعلم والحكمة ، ومختّصات رسول الله </w:t>
      </w:r>
      <w:r w:rsidR="001976EA" w:rsidRPr="001976EA">
        <w:rPr>
          <w:rStyle w:val="libAlaemChar"/>
          <w:rFonts w:hint="cs"/>
          <w:rtl/>
        </w:rPr>
        <w:t>صلى‌الله‌عليه‌وآله</w:t>
      </w:r>
      <w:r>
        <w:rPr>
          <w:rtl/>
        </w:rPr>
        <w:t xml:space="preserve"> وغير ذلك وقد جمعنا ذكرها بمصادرها في شرح الزيارة الجامعة المباركة. </w:t>
      </w:r>
    </w:p>
    <w:p w:rsidR="00CB1BA7" w:rsidRDefault="00CB1BA7" w:rsidP="001B166D">
      <w:pPr>
        <w:pStyle w:val="libBold2"/>
      </w:pPr>
      <w:r>
        <w:rPr>
          <w:rtl/>
        </w:rPr>
        <w:br w:type="page"/>
      </w:r>
      <w:r w:rsidRPr="000B53AD">
        <w:rPr>
          <w:rtl/>
        </w:rPr>
        <w:lastRenderedPageBreak/>
        <w:t>وأنتَ العَلَمُ المرفوعِ لأهلِ الدنيا ، مَن تَبعِكَ نجا ومن تخلّفَ عنكَ هَلَك ، وأنتَ الطريقُ الواضحُ وأنتَ الصراطُ المستقيم ، وأنتَ قائدُ الغُرّ المحجَّلينَ ، وأنتَ يَعسوبُ المؤمنين (2) ، وأنتَ مولى مَنْ أنا مولاهُ وأنا مولى كلِّ مؤمن ومؤمنة ، لا يُحبّكَ إلاّ طاهرُ الولادة ، وما عَرَج بي ربّي إلى السَّماءِ قَطّ وكلّمَني ربّي إلاّ قالَ يا محمّد اقرءْ عليّاً منّي السَلامَ ، وعرّفْهُ أنّه إمامُ أوليائي ، ونورُ أهلِ طاعتي ، فهنيئاً لكَ هذِه الكَرامة (3).</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0B53AD">
        <w:rPr>
          <w:rtl/>
        </w:rPr>
        <w:t>(2)</w:t>
      </w:r>
      <w:r>
        <w:rPr>
          <w:rtl/>
        </w:rPr>
        <w:t xml:space="preserve"> اليعسوب هو أمير النحل وكبيرهم وسيّدهم ، يضرب به المثل للسيّد الكبير المقدّم المتّبع الذي يلوذ به الناس. </w:t>
      </w:r>
    </w:p>
    <w:p w:rsidR="00CB1BA7" w:rsidRDefault="00CB1BA7" w:rsidP="00CB1BA7">
      <w:pPr>
        <w:rPr>
          <w:rtl/>
        </w:rPr>
      </w:pPr>
      <w:r w:rsidRPr="000B53AD">
        <w:rPr>
          <w:rtl/>
        </w:rPr>
        <w:t>(3)</w:t>
      </w:r>
      <w:r>
        <w:rPr>
          <w:rtl/>
        </w:rPr>
        <w:t xml:space="preserve"> بشارة المصطفى ، ص 54. </w:t>
      </w:r>
    </w:p>
    <w:p w:rsidR="00CB1BA7" w:rsidRDefault="00CB1BA7" w:rsidP="00CB1BA7">
      <w:pPr>
        <w:pStyle w:val="Heading2"/>
        <w:rPr>
          <w:rtl/>
        </w:rPr>
      </w:pPr>
      <w:r>
        <w:rPr>
          <w:rtl/>
        </w:rPr>
        <w:br w:type="page"/>
      </w:r>
      <w:bookmarkStart w:id="175" w:name="_Toc313868504"/>
      <w:bookmarkStart w:id="176" w:name="_Toc393797572"/>
      <w:r>
        <w:rPr>
          <w:rtl/>
        </w:rPr>
        <w:lastRenderedPageBreak/>
        <w:t>88</w:t>
      </w:r>
      <w:bookmarkEnd w:id="175"/>
      <w:bookmarkEnd w:id="176"/>
    </w:p>
    <w:p w:rsidR="00CB1BA7" w:rsidRDefault="00CB1BA7" w:rsidP="00CB1BA7">
      <w:pPr>
        <w:rPr>
          <w:rtl/>
        </w:rPr>
      </w:pPr>
      <w:r>
        <w:rPr>
          <w:rtl/>
        </w:rPr>
        <w:t xml:space="preserve">بشارة المصطفى ، عن الشيخ أبي محمّد الحسن بن الحسين في الري ، عن عمّه ، عن أبيه ، عن أبي جعفر محمّد بن بابويه ، عن أحمد بن محمّد الشيباني قال : حدّثنا محمّد ابن أبي عبدالله الأسدي الكوفي ، قال : حدّثنا موسى بن عمران النخعي ، عن عمّه الحسين بن زيد ، عن علي بن سالم ، عن أبيه ، عن سعد بن طريف ، عن سعيد بن جبير ، عن ابن عبّاس قال : قال رسول الله </w:t>
      </w:r>
      <w:r w:rsidR="001976EA" w:rsidRPr="001976EA">
        <w:rPr>
          <w:rStyle w:val="libAlaemChar"/>
          <w:rFonts w:hint="cs"/>
          <w:rtl/>
        </w:rPr>
        <w:t>صلى‌الله‌عليه‌وآله</w:t>
      </w:r>
      <w:r>
        <w:rPr>
          <w:rtl/>
        </w:rPr>
        <w:t xml:space="preserve"> لعلي : </w:t>
      </w:r>
    </w:p>
    <w:p w:rsidR="00CB1BA7" w:rsidRPr="00D605E5" w:rsidRDefault="00CB1BA7" w:rsidP="001B166D">
      <w:pPr>
        <w:pStyle w:val="libBold2"/>
        <w:rPr>
          <w:rtl/>
        </w:rPr>
      </w:pPr>
      <w:r w:rsidRPr="00D605E5">
        <w:rPr>
          <w:rtl/>
        </w:rPr>
        <w:t xml:space="preserve">يا علي ، أنتَ إمامُ المسلمينَ ، وأميرُ المؤمنينَ ، وقائدُ الغرِّ المحجَّلينَ وحجّةُ اللّهِ بعدي على الخلقِ أجمعينَ ، وسيّدُ الوصيينَ ، ووَصيُّ سيدُ النبيين. </w:t>
      </w:r>
    </w:p>
    <w:p w:rsidR="00CB1BA7" w:rsidRDefault="00CB1BA7" w:rsidP="001B166D">
      <w:pPr>
        <w:pStyle w:val="libBold2"/>
      </w:pPr>
      <w:r w:rsidRPr="00D605E5">
        <w:rPr>
          <w:rtl/>
        </w:rPr>
        <w:t>يا علي ، إنّه عُرِجَ بي إلى السَّماءِ السابعةِ ومنها إلى سِدرةِ المنتهى (1)</w:t>
      </w:r>
      <w:r>
        <w:rPr>
          <w:rtl/>
        </w:rPr>
        <w:t xml:space="preserve"> ..</w:t>
      </w:r>
      <w:r w:rsidRPr="00D605E5">
        <w:rPr>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D605E5">
        <w:rPr>
          <w:rtl/>
        </w:rPr>
        <w:t>(1)</w:t>
      </w:r>
      <w:r>
        <w:rPr>
          <w:rtl/>
        </w:rPr>
        <w:t xml:space="preserve"> السدرة هي شجرة النبق وسدرة المنتهى شجرة فوق السماء السابعة </w:t>
      </w:r>
      <w:r w:rsidRPr="00980A2A">
        <w:rPr>
          <w:rStyle w:val="libFootnotenumChar"/>
          <w:rtl/>
        </w:rPr>
        <w:t>(1)</w:t>
      </w:r>
      <w:r>
        <w:rPr>
          <w:rtl/>
        </w:rPr>
        <w:t xml:space="preserve"> وفي حديث الإمام الباقر </w:t>
      </w:r>
      <w:r w:rsidR="0047015D" w:rsidRPr="0047015D">
        <w:rPr>
          <w:rStyle w:val="libAlaemChar"/>
          <w:rFonts w:hint="cs"/>
          <w:rtl/>
        </w:rPr>
        <w:t>عليه‌السلام</w:t>
      </w:r>
      <w:r>
        <w:rPr>
          <w:rtl/>
        </w:rPr>
        <w:t xml:space="preserve"> </w:t>
      </w:r>
      <w:r>
        <w:rPr>
          <w:rFonts w:hint="cs"/>
          <w:rtl/>
        </w:rPr>
        <w:t>:</w:t>
      </w:r>
      <w:r>
        <w:rPr>
          <w:rtl/>
        </w:rPr>
        <w:t xml:space="preserve"> ( إنّما سمّيت سدرة المنتهى لأنّ أعمال أهل الأرض تصعد بها الملائكة الحفظة إلى محلّ السدرة ، والحفظة الكرام البررة دون السدرة يكتبون ما يرفعه إليهم الملائكة من أعمال العباد في الأرض فينتهي بها إلى محلّ السدرة </w:t>
      </w:r>
      <w:r w:rsidRPr="00980A2A">
        <w:rPr>
          <w:rStyle w:val="libFootnotenumChar"/>
          <w:rtl/>
        </w:rPr>
        <w:t>(2)</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مجمع البحرين ، ج 9 ، ص 175. </w:t>
      </w:r>
    </w:p>
    <w:p w:rsidR="00CB1BA7" w:rsidRDefault="00CB1BA7" w:rsidP="006C0264">
      <w:pPr>
        <w:pStyle w:val="libFootnote0"/>
        <w:rPr>
          <w:rtl/>
        </w:rPr>
      </w:pPr>
      <w:r>
        <w:rPr>
          <w:rtl/>
        </w:rPr>
        <w:t xml:space="preserve">2 ـ بحار الأنوار ، ج 58 ، ص 51 ، ب 6 ، ح 1. </w:t>
      </w:r>
    </w:p>
    <w:p w:rsidR="00CB1BA7" w:rsidRPr="004642DE" w:rsidRDefault="00CB1BA7" w:rsidP="001B166D">
      <w:pPr>
        <w:pStyle w:val="libBold2"/>
        <w:rPr>
          <w:rtl/>
        </w:rPr>
      </w:pPr>
      <w:r>
        <w:rPr>
          <w:rtl/>
        </w:rPr>
        <w:br w:type="page"/>
      </w:r>
      <w:r w:rsidRPr="004642DE">
        <w:rPr>
          <w:rtl/>
        </w:rPr>
        <w:lastRenderedPageBreak/>
        <w:t xml:space="preserve">ومنها إلى حُجُبِ النّور (2) وأكرمَني ربّي جَلَّ جلالُه بمناجاتِهِ ، قال لي ، يا محمّد ، قلتُ ، لبيكَ ياربِّ وسَعدَيكَ تباركتَ وتعاليتَ. </w:t>
      </w:r>
    </w:p>
    <w:p w:rsidR="00CB1BA7" w:rsidRPr="004642DE" w:rsidRDefault="00CB1BA7" w:rsidP="001B166D">
      <w:pPr>
        <w:pStyle w:val="libBold2"/>
        <w:rPr>
          <w:rtl/>
        </w:rPr>
      </w:pPr>
      <w:r>
        <w:rPr>
          <w:rtl/>
        </w:rPr>
        <w:t>قال :</w:t>
      </w:r>
      <w:r w:rsidRPr="004642DE">
        <w:rPr>
          <w:rtl/>
        </w:rPr>
        <w:t xml:space="preserve"> إنَّ علياً إمامُ أوليائي ، ونورٌ لمَن أطاعَني ، وهُو الكلمةُ التي ألزمتُها المتّقينَ ، مَنْ أطاعَهُ أطاعني ، ومَن عصاهُ عصاني ، فبشِّرْهُ بذلك. </w:t>
      </w:r>
    </w:p>
    <w:p w:rsidR="00CB1BA7" w:rsidRPr="004642DE" w:rsidRDefault="00CB1BA7" w:rsidP="001B166D">
      <w:pPr>
        <w:pStyle w:val="libBold2"/>
        <w:rPr>
          <w:rtl/>
        </w:rPr>
      </w:pPr>
      <w:r w:rsidRPr="004642DE">
        <w:rPr>
          <w:rtl/>
        </w:rPr>
        <w:t xml:space="preserve">فقال عليٌّ </w:t>
      </w:r>
      <w:r w:rsidR="0047015D" w:rsidRPr="0047015D">
        <w:rPr>
          <w:rStyle w:val="libAlaemChar"/>
          <w:rFonts w:hint="cs"/>
          <w:rtl/>
        </w:rPr>
        <w:t>عليه‌السلام</w:t>
      </w:r>
      <w:r w:rsidRPr="004642DE">
        <w:rPr>
          <w:rtl/>
        </w:rPr>
        <w:t xml:space="preserve"> يا رسولَ اللّهِ أبَلَغَ من قَدْري حتّى أنّي اُذكرُ هناكَ. </w:t>
      </w:r>
    </w:p>
    <w:p w:rsidR="00CB1BA7" w:rsidRPr="001B166D" w:rsidRDefault="00CB1BA7" w:rsidP="001B166D">
      <w:pPr>
        <w:pStyle w:val="libBold2"/>
        <w:rPr>
          <w:rStyle w:val="libBold2Char"/>
        </w:rPr>
      </w:pPr>
      <w:r w:rsidRPr="004642DE">
        <w:rPr>
          <w:rtl/>
        </w:rPr>
        <w:t xml:space="preserve">فقال </w:t>
      </w:r>
      <w:r>
        <w:rPr>
          <w:rFonts w:hint="cs"/>
          <w:rtl/>
        </w:rPr>
        <w:t>:</w:t>
      </w:r>
      <w:r w:rsidRPr="004642DE">
        <w:rPr>
          <w:rtl/>
        </w:rPr>
        <w:t xml:space="preserve"> نعم ، يا علي فاشكُر رَبّكَ ، فَخَرَّ عليٌّ </w:t>
      </w:r>
      <w:r w:rsidR="0047015D" w:rsidRPr="0047015D">
        <w:rPr>
          <w:rStyle w:val="libAlaemChar"/>
          <w:rFonts w:hint="cs"/>
          <w:rtl/>
        </w:rPr>
        <w:t>عليه‌السلام</w:t>
      </w:r>
      <w:r w:rsidRPr="001B166D">
        <w:rPr>
          <w:rStyle w:val="libBold2Char"/>
          <w:rtl/>
        </w:rPr>
        <w:t xml:space="preserve"> ساجداً شُكراً للّهِ تعالى على ما أنعمَ بهِ عليه (3).</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A50220">
        <w:rPr>
          <w:rtl/>
        </w:rPr>
        <w:t>(2)</w:t>
      </w:r>
      <w:r>
        <w:rPr>
          <w:rtl/>
        </w:rPr>
        <w:t xml:space="preserve"> وهي أنوار عزّه وجلاله وعظمته وكبريائه ، التي تُدهش العقول وتذهب بالأبصار وفي حديث ابن عبّاس ( ... الحجب خمسمائة حجاب ، من الحجاب إلى الحجاب مسيرة خمسمائة عام ... ) </w:t>
      </w:r>
      <w:r w:rsidRPr="00980A2A">
        <w:rPr>
          <w:rStyle w:val="libFootnotenumChar"/>
          <w:rtl/>
        </w:rPr>
        <w:t>(1)</w:t>
      </w:r>
      <w:r>
        <w:rPr>
          <w:rtl/>
        </w:rPr>
        <w:t xml:space="preserve">. </w:t>
      </w:r>
    </w:p>
    <w:p w:rsidR="00CB1BA7" w:rsidRDefault="00CB1BA7" w:rsidP="00CB1BA7">
      <w:pPr>
        <w:rPr>
          <w:rtl/>
        </w:rPr>
      </w:pPr>
      <w:r w:rsidRPr="00A50220">
        <w:rPr>
          <w:rtl/>
        </w:rPr>
        <w:t>(3)</w:t>
      </w:r>
      <w:r>
        <w:rPr>
          <w:rtl/>
        </w:rPr>
        <w:t xml:space="preserve"> بشارة المصطفى لشيعة المرتضى للشيخ الجليل أبي جعفر محمّد بن القاسم الطبري الإمامي ، ص 34.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18 ، ص 338 ، ب 3 ، ح 40. </w:t>
      </w:r>
    </w:p>
    <w:p w:rsidR="00CB1BA7" w:rsidRDefault="00CB1BA7" w:rsidP="00CB1BA7">
      <w:pPr>
        <w:pStyle w:val="Heading2"/>
        <w:rPr>
          <w:rtl/>
        </w:rPr>
      </w:pPr>
      <w:r>
        <w:rPr>
          <w:rtl/>
        </w:rPr>
        <w:br w:type="page"/>
      </w:r>
      <w:bookmarkStart w:id="177" w:name="_Toc313868505"/>
      <w:bookmarkStart w:id="178" w:name="_Toc393797573"/>
      <w:r>
        <w:rPr>
          <w:rtl/>
        </w:rPr>
        <w:lastRenderedPageBreak/>
        <w:t>89</w:t>
      </w:r>
      <w:bookmarkEnd w:id="177"/>
      <w:bookmarkEnd w:id="178"/>
    </w:p>
    <w:p w:rsidR="00CB1BA7" w:rsidRDefault="00CB1BA7" w:rsidP="00CB1BA7">
      <w:pPr>
        <w:rPr>
          <w:rtl/>
        </w:rPr>
      </w:pPr>
      <w:r>
        <w:rPr>
          <w:rtl/>
        </w:rPr>
        <w:t xml:space="preserve">المحاسن ، عنه ، عن بعض من ذكره ، عن معاوية بن عمّار ، عن أبي عبدالله </w:t>
      </w:r>
      <w:r w:rsidR="0047015D" w:rsidRPr="0047015D">
        <w:rPr>
          <w:rStyle w:val="libAlaemChar"/>
          <w:rFonts w:hint="cs"/>
          <w:rtl/>
        </w:rPr>
        <w:t>عليه‌السلام</w:t>
      </w:r>
      <w:r>
        <w:rPr>
          <w:rtl/>
        </w:rPr>
        <w:t xml:space="preserve"> عن آبائه </w:t>
      </w:r>
      <w:r w:rsidR="00655C89" w:rsidRPr="00655C89">
        <w:rPr>
          <w:rStyle w:val="libAlaemChar"/>
          <w:rFonts w:hint="cs"/>
          <w:rtl/>
        </w:rPr>
        <w:t>عليهم‌السلام</w:t>
      </w:r>
      <w:r>
        <w:rPr>
          <w:rtl/>
        </w:rPr>
        <w:t xml:space="preserve"> قال : قال رسول الله </w:t>
      </w:r>
      <w:r w:rsidR="001976EA" w:rsidRPr="001976EA">
        <w:rPr>
          <w:rStyle w:val="libAlaemChar"/>
          <w:rFonts w:hint="cs"/>
          <w:rtl/>
        </w:rPr>
        <w:t>صلى‌الله‌عليه‌وآله</w:t>
      </w:r>
      <w:r>
        <w:rPr>
          <w:rtl/>
        </w:rPr>
        <w:t xml:space="preserve"> : </w:t>
      </w:r>
    </w:p>
    <w:p w:rsidR="00CB1BA7" w:rsidRDefault="00CB1BA7" w:rsidP="001B166D">
      <w:pPr>
        <w:pStyle w:val="libBold2"/>
      </w:pPr>
      <w:r w:rsidRPr="00652038">
        <w:rPr>
          <w:rtl/>
        </w:rPr>
        <w:t>يا علي ، إنّ الوضوء قَبلَ الطعامِ وبعدَه شفاءٌ في الجسد ، ويُمْنٌ في الرزق (1) (2).</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C908F7">
        <w:rPr>
          <w:rtl/>
        </w:rPr>
        <w:t>(1)</w:t>
      </w:r>
      <w:r>
        <w:rPr>
          <w:rtl/>
        </w:rPr>
        <w:t xml:space="preserve"> الُيمن هي البركة ، يقال : تيمّنتُ بالشيء أي تبرّكت به. </w:t>
      </w:r>
    </w:p>
    <w:p w:rsidR="00CB1BA7" w:rsidRDefault="00CB1BA7" w:rsidP="00CB1BA7">
      <w:pPr>
        <w:rPr>
          <w:rtl/>
        </w:rPr>
      </w:pPr>
      <w:r>
        <w:rPr>
          <w:rtl/>
        </w:rPr>
        <w:t xml:space="preserve">والوضوء طهارة قريبة ، ونظافة حقيقية ، فيكون شفاء وبركة وتلاحظ فضل الوضوء وآثاره في بابه الخاص من الأحاديث الشريفة في البحار </w:t>
      </w:r>
      <w:r w:rsidRPr="00980A2A">
        <w:rPr>
          <w:rStyle w:val="libFootnotenumChar"/>
          <w:rtl/>
        </w:rPr>
        <w:t>(1)</w:t>
      </w:r>
      <w:r>
        <w:rPr>
          <w:rtl/>
        </w:rPr>
        <w:t xml:space="preserve">. </w:t>
      </w:r>
    </w:p>
    <w:p w:rsidR="00CB1BA7" w:rsidRDefault="00CB1BA7" w:rsidP="00CB1BA7">
      <w:pPr>
        <w:rPr>
          <w:rtl/>
        </w:rPr>
      </w:pPr>
      <w:r w:rsidRPr="00C908F7">
        <w:rPr>
          <w:rtl/>
        </w:rPr>
        <w:t>(2)</w:t>
      </w:r>
      <w:r>
        <w:rPr>
          <w:rtl/>
        </w:rPr>
        <w:t xml:space="preserve"> كتاب المحاسن ، ص 356 ، ب 30 ، ح 222 ، كتاب المآكل.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80 ، ص 229 ، ب 2 ، الأحاديث. </w:t>
      </w:r>
    </w:p>
    <w:p w:rsidR="00CB1BA7" w:rsidRDefault="00CB1BA7" w:rsidP="00CB1BA7">
      <w:pPr>
        <w:pStyle w:val="Heading2"/>
        <w:rPr>
          <w:rtl/>
        </w:rPr>
      </w:pPr>
      <w:r>
        <w:rPr>
          <w:rtl/>
        </w:rPr>
        <w:br w:type="page"/>
      </w:r>
      <w:bookmarkStart w:id="179" w:name="_Toc313868506"/>
      <w:bookmarkStart w:id="180" w:name="_Toc393797574"/>
      <w:r>
        <w:rPr>
          <w:rtl/>
        </w:rPr>
        <w:lastRenderedPageBreak/>
        <w:t>90</w:t>
      </w:r>
      <w:bookmarkEnd w:id="179"/>
      <w:bookmarkEnd w:id="180"/>
    </w:p>
    <w:p w:rsidR="00CB1BA7" w:rsidRDefault="00CB1BA7" w:rsidP="00CB1BA7">
      <w:pPr>
        <w:rPr>
          <w:rtl/>
        </w:rPr>
      </w:pPr>
      <w:r>
        <w:rPr>
          <w:rtl/>
        </w:rPr>
        <w:t xml:space="preserve">المحاسن ، عن أبيه ، عمّن ذكره ، عن موسى بن جعفر ، عن أبيه ، عن جدّه </w:t>
      </w:r>
      <w:r w:rsidR="00655C89" w:rsidRPr="00655C89">
        <w:rPr>
          <w:rStyle w:val="libAlaemChar"/>
          <w:rFonts w:hint="cs"/>
          <w:rtl/>
        </w:rPr>
        <w:t>عليهم‌السلام</w:t>
      </w:r>
      <w:r>
        <w:rPr>
          <w:rtl/>
        </w:rPr>
        <w:t xml:space="preserve"> قال : كان فيما أوصى بهِ رسولُ الله </w:t>
      </w:r>
      <w:r w:rsidR="001976EA" w:rsidRPr="001976EA">
        <w:rPr>
          <w:rStyle w:val="libAlaemChar"/>
          <w:rFonts w:hint="cs"/>
          <w:rtl/>
        </w:rPr>
        <w:t>صلى‌الله‌عليه‌وآله</w:t>
      </w:r>
      <w:r>
        <w:rPr>
          <w:rtl/>
        </w:rPr>
        <w:t xml:space="preserve"> عليّاً </w:t>
      </w:r>
      <w:r w:rsidR="0047015D" w:rsidRPr="0047015D">
        <w:rPr>
          <w:rStyle w:val="libAlaemChar"/>
          <w:rFonts w:hint="cs"/>
          <w:rtl/>
        </w:rPr>
        <w:t>عليه‌السلام</w:t>
      </w:r>
      <w:r>
        <w:rPr>
          <w:rtl/>
        </w:rPr>
        <w:t xml:space="preserve"> أن قال : </w:t>
      </w:r>
    </w:p>
    <w:p w:rsidR="00CB1BA7" w:rsidRDefault="00CB1BA7" w:rsidP="001B166D">
      <w:pPr>
        <w:pStyle w:val="libBold2"/>
      </w:pPr>
      <w:r w:rsidRPr="00F27941">
        <w:rPr>
          <w:rtl/>
        </w:rPr>
        <w:t>يا علي ، كُلِ العَدَسَ فإنّهُ مُباركٌ مُقدّس ، وهو يُرِقّ القَلبَ ، ويُكثرُ الدَّمعةَ ، وإنّه بارَكَ عليهِ سبعونَ نبيّاً (1) (2).</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9F6B72">
        <w:rPr>
          <w:rtl/>
        </w:rPr>
        <w:t>(1)</w:t>
      </w:r>
      <w:r>
        <w:rPr>
          <w:rtl/>
        </w:rPr>
        <w:t xml:space="preserve"> أي دَعَوا له بالبركة ، أو بيّنوا بركته ومنفعته. </w:t>
      </w:r>
    </w:p>
    <w:p w:rsidR="00CB1BA7" w:rsidRDefault="00CB1BA7" w:rsidP="00CB1BA7">
      <w:pPr>
        <w:rPr>
          <w:rtl/>
        </w:rPr>
      </w:pPr>
      <w:r w:rsidRPr="009F6B72">
        <w:rPr>
          <w:rtl/>
        </w:rPr>
        <w:t>(2)</w:t>
      </w:r>
      <w:r>
        <w:rPr>
          <w:rtl/>
        </w:rPr>
        <w:t xml:space="preserve"> كتاب المحاسن ، ص 419 ، ب 84 ، كتاب المآكل ، ح 640. ومنه البحار ، ج 66 ، ص 358 ، ب 3 ، ح 5 ، وجاء مضمونه في عيون الأخبار ، ج 2 ، ص 41 ، وتلاحظ أحاديث فوائده في كتاب طبّ الأئمّة </w:t>
      </w:r>
      <w:r w:rsidR="00655C89" w:rsidRPr="00655C89">
        <w:rPr>
          <w:rStyle w:val="libAlaemChar"/>
          <w:rFonts w:hint="cs"/>
          <w:rtl/>
        </w:rPr>
        <w:t>عليهم‌السلام</w:t>
      </w:r>
      <w:r>
        <w:rPr>
          <w:rtl/>
        </w:rPr>
        <w:t xml:space="preserve"> للسيّد شُبّر ، باب التداوي بالعدس والحمّص ، ص 201. </w:t>
      </w:r>
    </w:p>
    <w:p w:rsidR="00CB1BA7" w:rsidRDefault="00CB1BA7" w:rsidP="00CB1BA7">
      <w:pPr>
        <w:pStyle w:val="Heading2"/>
        <w:rPr>
          <w:rtl/>
        </w:rPr>
      </w:pPr>
      <w:r>
        <w:rPr>
          <w:rtl/>
        </w:rPr>
        <w:br w:type="page"/>
      </w:r>
      <w:bookmarkStart w:id="181" w:name="_Toc313868507"/>
      <w:bookmarkStart w:id="182" w:name="_Toc393797575"/>
      <w:r>
        <w:rPr>
          <w:rtl/>
        </w:rPr>
        <w:lastRenderedPageBreak/>
        <w:t>91</w:t>
      </w:r>
      <w:bookmarkEnd w:id="181"/>
      <w:bookmarkEnd w:id="182"/>
    </w:p>
    <w:p w:rsidR="00CB1BA7" w:rsidRDefault="00CB1BA7" w:rsidP="00CB1BA7">
      <w:pPr>
        <w:rPr>
          <w:rtl/>
        </w:rPr>
      </w:pPr>
      <w:r>
        <w:rPr>
          <w:rtl/>
        </w:rPr>
        <w:t xml:space="preserve">المحاسن ، عن أبيه ، عمّن ذكره ، عن أبي الحسن موسى </w:t>
      </w:r>
      <w:r w:rsidR="0047015D" w:rsidRPr="0047015D">
        <w:rPr>
          <w:rStyle w:val="libAlaemChar"/>
          <w:rFonts w:hint="cs"/>
          <w:rtl/>
        </w:rPr>
        <w:t>عليه‌السلام</w:t>
      </w:r>
      <w:r>
        <w:rPr>
          <w:rtl/>
        </w:rPr>
        <w:t xml:space="preserve"> قال في وصيّة رسول الله </w:t>
      </w:r>
      <w:r w:rsidR="001976EA" w:rsidRPr="001976EA">
        <w:rPr>
          <w:rStyle w:val="libAlaemChar"/>
          <w:rFonts w:hint="cs"/>
          <w:rtl/>
        </w:rPr>
        <w:t>صلى‌الله‌عليه‌وآله</w:t>
      </w:r>
      <w:r>
        <w:rPr>
          <w:rtl/>
        </w:rPr>
        <w:t xml:space="preserve"> لعلي </w:t>
      </w:r>
      <w:r w:rsidR="0047015D" w:rsidRPr="0047015D">
        <w:rPr>
          <w:rStyle w:val="libAlaemChar"/>
          <w:rFonts w:hint="cs"/>
          <w:rtl/>
        </w:rPr>
        <w:t>عليه‌السلام</w:t>
      </w:r>
      <w:r>
        <w:rPr>
          <w:rtl/>
        </w:rPr>
        <w:t xml:space="preserve"> : </w:t>
      </w:r>
    </w:p>
    <w:p w:rsidR="00CB1BA7" w:rsidRDefault="00CB1BA7" w:rsidP="001B166D">
      <w:pPr>
        <w:pStyle w:val="libBold2"/>
      </w:pPr>
      <w:r w:rsidRPr="0078616D">
        <w:rPr>
          <w:rtl/>
        </w:rPr>
        <w:t>يا علي ، إذا أكلْتَ فقل ، « بسمِ اللّه » ، وإذا فرغتَ فقُل ، « الحمدُ للّه » ، فإنّ حافظَيكَ لا يَبرحان يكتُبان لكَ الحَسَناتِ حتّى تُبعّدَه عنك (1) (2).</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78616D">
        <w:rPr>
          <w:rtl/>
        </w:rPr>
        <w:t>(1)</w:t>
      </w:r>
      <w:r>
        <w:rPr>
          <w:rtl/>
        </w:rPr>
        <w:t xml:space="preserve"> أي حتّى تبعّد الأكل ، وتلاحظ مفصّل أحاديث آداب الأكل وما يتعلّق به في المكارم </w:t>
      </w:r>
      <w:r w:rsidRPr="00980A2A">
        <w:rPr>
          <w:rStyle w:val="libFootnotenumChar"/>
          <w:rtl/>
        </w:rPr>
        <w:t>(1)</w:t>
      </w:r>
      <w:r>
        <w:rPr>
          <w:rtl/>
        </w:rPr>
        <w:t xml:space="preserve">. </w:t>
      </w:r>
    </w:p>
    <w:p w:rsidR="00CB1BA7" w:rsidRDefault="00CB1BA7" w:rsidP="00CB1BA7">
      <w:pPr>
        <w:rPr>
          <w:rtl/>
        </w:rPr>
      </w:pPr>
      <w:r w:rsidRPr="0078616D">
        <w:rPr>
          <w:rtl/>
        </w:rPr>
        <w:t>(2)</w:t>
      </w:r>
      <w:r>
        <w:rPr>
          <w:rtl/>
        </w:rPr>
        <w:t xml:space="preserve"> كتاب المحاسن ، ص 362 ، ب 35 ، كتاب المآكل ، ح 257. وورد في مكارم الأخلاق ، ج 1 ، ص 308 ، الفصل الثالث ، ح 16 ، المسلسل 981 ، وفيه ، حتّى تنبذه بدل تبعّده. وفي البحار ، ج 66 ، ص 371 ، ب 11 ، ح 13.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مكارم الأخلاق ، ج 1 ، ص 305. </w:t>
      </w:r>
    </w:p>
    <w:p w:rsidR="00CB1BA7" w:rsidRDefault="00CB1BA7" w:rsidP="00CB1BA7">
      <w:pPr>
        <w:pStyle w:val="Heading2"/>
        <w:rPr>
          <w:rtl/>
        </w:rPr>
      </w:pPr>
      <w:r>
        <w:rPr>
          <w:rtl/>
        </w:rPr>
        <w:br w:type="page"/>
      </w:r>
      <w:bookmarkStart w:id="183" w:name="_Toc313868508"/>
      <w:bookmarkStart w:id="184" w:name="_Toc393797576"/>
      <w:r>
        <w:rPr>
          <w:rtl/>
        </w:rPr>
        <w:lastRenderedPageBreak/>
        <w:t>92</w:t>
      </w:r>
      <w:bookmarkEnd w:id="183"/>
      <w:bookmarkEnd w:id="184"/>
    </w:p>
    <w:p w:rsidR="00CB1BA7" w:rsidRDefault="00CB1BA7" w:rsidP="00CB1BA7">
      <w:pPr>
        <w:rPr>
          <w:rtl/>
        </w:rPr>
      </w:pPr>
      <w:r>
        <w:rPr>
          <w:rtl/>
        </w:rPr>
        <w:t xml:space="preserve">المحاسن ، عن علي بن الحكم ، عن ابن بكير ، عن زرارة ، عن أبي عبدالله </w:t>
      </w:r>
      <w:r w:rsidR="0047015D" w:rsidRPr="0047015D">
        <w:rPr>
          <w:rStyle w:val="libAlaemChar"/>
          <w:rFonts w:hint="cs"/>
          <w:rtl/>
        </w:rPr>
        <w:t>عليه‌السلام</w:t>
      </w:r>
      <w:r>
        <w:rPr>
          <w:rtl/>
        </w:rPr>
        <w:t xml:space="preserve"> قال قال النبي </w:t>
      </w:r>
      <w:r w:rsidR="001976EA" w:rsidRPr="001976EA">
        <w:rPr>
          <w:rStyle w:val="libAlaemChar"/>
          <w:rFonts w:hint="cs"/>
          <w:rtl/>
        </w:rPr>
        <w:t>صلى‌الله‌عليه‌وآله</w:t>
      </w:r>
      <w:r>
        <w:rPr>
          <w:rtl/>
        </w:rPr>
        <w:t xml:space="preserve"> لعلي </w:t>
      </w:r>
      <w:r w:rsidR="0047015D" w:rsidRPr="0047015D">
        <w:rPr>
          <w:rStyle w:val="libAlaemChar"/>
          <w:rFonts w:hint="cs"/>
          <w:rtl/>
        </w:rPr>
        <w:t>عليه‌السلام</w:t>
      </w:r>
      <w:r>
        <w:rPr>
          <w:rtl/>
        </w:rPr>
        <w:t xml:space="preserve"> : </w:t>
      </w:r>
    </w:p>
    <w:p w:rsidR="00CB1BA7" w:rsidRDefault="00CB1BA7" w:rsidP="001B166D">
      <w:pPr>
        <w:pStyle w:val="libBold2"/>
      </w:pPr>
      <w:r w:rsidRPr="005E77BF">
        <w:rPr>
          <w:rtl/>
        </w:rPr>
        <w:t>يا علي ، إفتتح طعامَك بالملحِ واختْمه بالملحِ ، فإنَّ من افتَتَح طعامَه بالمِلحِ وختَمه بالملحِ رفعَ اللّهُ عنه سبعينَ نوعاً من أنواعِ البلاء أيسرُها الجذام (1) (2).</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B653EA">
        <w:rPr>
          <w:rtl/>
        </w:rPr>
        <w:t>(1)</w:t>
      </w:r>
      <w:r>
        <w:rPr>
          <w:rtl/>
        </w:rPr>
        <w:t xml:space="preserve"> وفي حديث آخر يليه ، أنّ فيه شفاء من سبعين داء ، منها الجنون ، والجذام والبرص ، ووجع الحلق والأضراس ، ووجع البطن. </w:t>
      </w:r>
    </w:p>
    <w:p w:rsidR="00CB1BA7" w:rsidRDefault="00CB1BA7" w:rsidP="00CB1BA7">
      <w:pPr>
        <w:rPr>
          <w:rtl/>
        </w:rPr>
      </w:pPr>
      <w:r>
        <w:rPr>
          <w:rtl/>
        </w:rPr>
        <w:t xml:space="preserve">وفي حديث آخر إثنتين وسبعين داء ، وقد تقدّم في وصيّة الفقيه المفصّلة المتقدّمة مع بيانه ومصدر عنوانه فراجع وتلاحظ مجموع أحاديث فضل الملح في البحار ، ج 66 ، ص 394 ، ب 13 ، ويشتمل على سبعة وعشرين حديثاً. </w:t>
      </w:r>
    </w:p>
    <w:p w:rsidR="00CB1BA7" w:rsidRDefault="00CB1BA7" w:rsidP="00CB1BA7">
      <w:pPr>
        <w:rPr>
          <w:rtl/>
        </w:rPr>
      </w:pPr>
      <w:r w:rsidRPr="00B653EA">
        <w:rPr>
          <w:rtl/>
        </w:rPr>
        <w:t>(2)</w:t>
      </w:r>
      <w:r>
        <w:rPr>
          <w:rtl/>
        </w:rPr>
        <w:t xml:space="preserve"> كتاب المحاسن ، ص 593 ، ب 19 ، ح 109. </w:t>
      </w:r>
    </w:p>
    <w:p w:rsidR="00CB1BA7" w:rsidRDefault="00CB1BA7" w:rsidP="00CB1BA7">
      <w:pPr>
        <w:pStyle w:val="Heading2"/>
        <w:rPr>
          <w:rtl/>
        </w:rPr>
      </w:pPr>
      <w:r>
        <w:rPr>
          <w:rtl/>
        </w:rPr>
        <w:br w:type="page"/>
      </w:r>
      <w:bookmarkStart w:id="185" w:name="_Toc313868509"/>
      <w:bookmarkStart w:id="186" w:name="_Toc393797577"/>
      <w:r>
        <w:rPr>
          <w:rtl/>
        </w:rPr>
        <w:lastRenderedPageBreak/>
        <w:t>93</w:t>
      </w:r>
      <w:bookmarkEnd w:id="185"/>
      <w:bookmarkEnd w:id="186"/>
    </w:p>
    <w:p w:rsidR="00CB1BA7" w:rsidRDefault="00CB1BA7" w:rsidP="00CB1BA7">
      <w:pPr>
        <w:rPr>
          <w:rtl/>
        </w:rPr>
      </w:pPr>
      <w:r>
        <w:rPr>
          <w:rtl/>
        </w:rPr>
        <w:t xml:space="preserve">الجعفريات ، بالسند المتقدّم ، عن جعفر بن محمّد ، عن أبيه ، عن جدّه علي بن الحسين ، عن أبيه ، عن علي بن أبي طالب </w:t>
      </w:r>
      <w:r w:rsidR="00655C89" w:rsidRPr="00655C89">
        <w:rPr>
          <w:rStyle w:val="libAlaemChar"/>
          <w:rFonts w:hint="cs"/>
          <w:rtl/>
        </w:rPr>
        <w:t>عليهم‌السلام</w:t>
      </w:r>
      <w:r>
        <w:rPr>
          <w:rtl/>
        </w:rPr>
        <w:t xml:space="preserve"> قال : قال رسولُ اللّه </w:t>
      </w:r>
      <w:r w:rsidR="001976EA" w:rsidRPr="001976EA">
        <w:rPr>
          <w:rStyle w:val="libAlaemChar"/>
          <w:rFonts w:hint="cs"/>
          <w:rtl/>
        </w:rPr>
        <w:t>صلى‌الله‌عليه‌وآله</w:t>
      </w:r>
      <w:r>
        <w:rPr>
          <w:rtl/>
        </w:rPr>
        <w:t xml:space="preserve"> : </w:t>
      </w:r>
    </w:p>
    <w:p w:rsidR="00CB1BA7" w:rsidRDefault="00CB1BA7" w:rsidP="001B166D">
      <w:pPr>
        <w:pStyle w:val="libBold2"/>
      </w:pPr>
      <w:r w:rsidRPr="006028DD">
        <w:rPr>
          <w:rtl/>
        </w:rPr>
        <w:t>يا علي ، إشْرَبِ الماءَ قائماً فإنّهُ أقوى لكَ وأَصحّ (1) (2).</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71223A">
        <w:rPr>
          <w:rtl/>
        </w:rPr>
        <w:t>(1)</w:t>
      </w:r>
      <w:r>
        <w:rPr>
          <w:rtl/>
        </w:rPr>
        <w:t xml:space="preserve"> هذا المضمون ورد في روايات اُخرى أيضاً مثل حديث السكوني عن أبي عبدالله </w:t>
      </w:r>
      <w:r w:rsidR="0047015D" w:rsidRPr="0047015D">
        <w:rPr>
          <w:rStyle w:val="libAlaemChar"/>
          <w:rFonts w:hint="cs"/>
          <w:rtl/>
        </w:rPr>
        <w:t>عليه‌السلام</w:t>
      </w:r>
      <w:r>
        <w:rPr>
          <w:rtl/>
        </w:rPr>
        <w:t xml:space="preserve"> في الوسائل </w:t>
      </w:r>
      <w:r w:rsidRPr="00980A2A">
        <w:rPr>
          <w:rStyle w:val="libFootnotenumChar"/>
          <w:rtl/>
        </w:rPr>
        <w:t>(1)</w:t>
      </w:r>
      <w:r>
        <w:rPr>
          <w:rtl/>
        </w:rPr>
        <w:t xml:space="preserve">. </w:t>
      </w:r>
    </w:p>
    <w:p w:rsidR="00CB1BA7" w:rsidRDefault="00CB1BA7" w:rsidP="00CB1BA7">
      <w:pPr>
        <w:rPr>
          <w:rtl/>
        </w:rPr>
      </w:pPr>
      <w:r>
        <w:rPr>
          <w:rtl/>
        </w:rPr>
        <w:t xml:space="preserve">وفي حديث الصدوق عن الإمام الصادق </w:t>
      </w:r>
      <w:r w:rsidR="0047015D" w:rsidRPr="0047015D">
        <w:rPr>
          <w:rStyle w:val="libAlaemChar"/>
          <w:rFonts w:hint="cs"/>
          <w:rtl/>
        </w:rPr>
        <w:t>عليه‌السلام</w:t>
      </w:r>
      <w:r>
        <w:rPr>
          <w:rtl/>
        </w:rPr>
        <w:t xml:space="preserve"> ، وشرب الماء من قيام بالنهار أدرّ للعرق وأقوى للبدن. </w:t>
      </w:r>
    </w:p>
    <w:p w:rsidR="00CB1BA7" w:rsidRDefault="00CB1BA7" w:rsidP="00CB1BA7">
      <w:pPr>
        <w:rPr>
          <w:rtl/>
        </w:rPr>
      </w:pPr>
      <w:r>
        <w:rPr>
          <w:rtl/>
        </w:rPr>
        <w:t xml:space="preserve">لذلك إستفاد الصدوق </w:t>
      </w:r>
      <w:r w:rsidR="00027E81" w:rsidRPr="00027E81">
        <w:rPr>
          <w:rStyle w:val="libAlaemChar"/>
          <w:rFonts w:hint="cs"/>
          <w:rtl/>
        </w:rPr>
        <w:t>قدس‌سره</w:t>
      </w:r>
      <w:r>
        <w:rPr>
          <w:rtl/>
        </w:rPr>
        <w:t xml:space="preserve"> من هذا الحديث مع حديث النهي عن شرب الماء قائماً أنّ النهي محمول على الليل ، فيستحبّ شرب الماء من قيام نهاراً ويكره ليلا كما عنونه المحدّث الحرّ العاملي في الباب المتقدّم ، ونقل عن الصدوق حمل النهي على الليل. </w:t>
      </w:r>
    </w:p>
    <w:p w:rsidR="00CB1BA7" w:rsidRDefault="00CB1BA7" w:rsidP="00CB1BA7">
      <w:pPr>
        <w:rPr>
          <w:rtl/>
        </w:rPr>
      </w:pPr>
      <w:r>
        <w:rPr>
          <w:rtl/>
        </w:rPr>
        <w:t xml:space="preserve">ويؤيّده الحديث الآخر </w:t>
      </w:r>
      <w:r>
        <w:rPr>
          <w:rFonts w:hint="cs"/>
          <w:rtl/>
        </w:rPr>
        <w:t>:</w:t>
      </w:r>
      <w:r>
        <w:rPr>
          <w:rtl/>
        </w:rPr>
        <w:t xml:space="preserve"> ( شرب الماء من قيام بالنهار يمرىء الطعام ، وشرب الماء بالليل من قيام يورث الماء الأصفر ). </w:t>
      </w:r>
    </w:p>
    <w:p w:rsidR="00CB1BA7" w:rsidRDefault="00CB1BA7" w:rsidP="00CB1BA7">
      <w:pPr>
        <w:rPr>
          <w:rtl/>
        </w:rPr>
      </w:pPr>
      <w:r w:rsidRPr="0071223A">
        <w:rPr>
          <w:rtl/>
        </w:rPr>
        <w:t>(2)</w:t>
      </w:r>
      <w:r>
        <w:rPr>
          <w:rtl/>
        </w:rPr>
        <w:t xml:space="preserve"> الجعفريات ، ص 161. وعنه المستدرك ، ج 17 ، ص 11 ، ب 7 ، ح 1 ، المسلسل 20594. وهكذا ورد في المستدرك ولعلّ الأصحّ </w:t>
      </w:r>
      <w:r>
        <w:rPr>
          <w:rFonts w:hint="cs"/>
          <w:rtl/>
        </w:rPr>
        <w:t>:</w:t>
      </w:r>
      <w:r>
        <w:rPr>
          <w:rtl/>
        </w:rPr>
        <w:t xml:space="preserve"> ( وتسميته أمان من الداء ).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1 ـ وسائل الشيعة ، ج 17 ، ص 191 ، ب 7 ، الأحاديث 1 و</w:t>
      </w:r>
      <w:r>
        <w:rPr>
          <w:rFonts w:hint="cs"/>
          <w:rtl/>
        </w:rPr>
        <w:t xml:space="preserve"> </w:t>
      </w:r>
      <w:r>
        <w:rPr>
          <w:rtl/>
        </w:rPr>
        <w:t>2 و</w:t>
      </w:r>
      <w:r>
        <w:rPr>
          <w:rFonts w:hint="cs"/>
          <w:rtl/>
        </w:rPr>
        <w:t xml:space="preserve"> </w:t>
      </w:r>
      <w:r>
        <w:rPr>
          <w:rtl/>
        </w:rPr>
        <w:t xml:space="preserve">7. </w:t>
      </w:r>
    </w:p>
    <w:p w:rsidR="00CB1BA7" w:rsidRDefault="00CB1BA7" w:rsidP="00CB1BA7">
      <w:pPr>
        <w:pStyle w:val="Heading2"/>
        <w:rPr>
          <w:rtl/>
        </w:rPr>
      </w:pPr>
      <w:r>
        <w:rPr>
          <w:rtl/>
        </w:rPr>
        <w:br w:type="page"/>
      </w:r>
      <w:bookmarkStart w:id="187" w:name="_Toc313868510"/>
      <w:bookmarkStart w:id="188" w:name="_Toc393797578"/>
      <w:r>
        <w:rPr>
          <w:rtl/>
        </w:rPr>
        <w:lastRenderedPageBreak/>
        <w:t>94</w:t>
      </w:r>
      <w:bookmarkEnd w:id="187"/>
      <w:bookmarkEnd w:id="188"/>
    </w:p>
    <w:p w:rsidR="00CB1BA7" w:rsidRDefault="00CB1BA7" w:rsidP="00CB1BA7">
      <w:pPr>
        <w:rPr>
          <w:rtl/>
        </w:rPr>
      </w:pPr>
      <w:r>
        <w:rPr>
          <w:rtl/>
        </w:rPr>
        <w:t xml:space="preserve">الجعفريات ، بإسناده عن جعفر بن محمّد ، عن أبيه ، عن جدّه علي بن الحسين ، عن أبيه ، عن علي بن أبي طالب </w:t>
      </w:r>
      <w:r w:rsidR="00655C89" w:rsidRPr="00655C89">
        <w:rPr>
          <w:rStyle w:val="libAlaemChar"/>
          <w:rFonts w:hint="cs"/>
          <w:rtl/>
        </w:rPr>
        <w:t>عليهم‌السلام</w:t>
      </w:r>
      <w:r>
        <w:rPr>
          <w:rtl/>
        </w:rPr>
        <w:t xml:space="preserve"> قال : </w:t>
      </w:r>
    </w:p>
    <w:p w:rsidR="00CB1BA7" w:rsidRPr="001B166D" w:rsidRDefault="00CB1BA7" w:rsidP="00CB1BA7">
      <w:pPr>
        <w:rPr>
          <w:rStyle w:val="libBold2Char"/>
        </w:rPr>
      </w:pPr>
      <w:r w:rsidRPr="001B166D">
        <w:rPr>
          <w:rStyle w:val="libBold2Char"/>
          <w:rtl/>
        </w:rPr>
        <w:t xml:space="preserve">تفقّدتُ النبيّ </w:t>
      </w:r>
      <w:r w:rsidR="001976EA" w:rsidRPr="001976EA">
        <w:rPr>
          <w:rStyle w:val="libAlaemChar"/>
          <w:rFonts w:hint="cs"/>
          <w:rtl/>
        </w:rPr>
        <w:t>صلى‌الله‌عليه‌وآله</w:t>
      </w:r>
      <w:r w:rsidRPr="001B166D">
        <w:rPr>
          <w:rStyle w:val="libBold2Char"/>
          <w:rtl/>
        </w:rPr>
        <w:t xml:space="preserve"> غيرَ مرّة وهو إذا شَرِبَ تنفّسَ ثلاثاً ، مع كلِّ واحدة منها تسميةٌ إذا شَرِبَ وتَحميدٌ إذا انقطَع (1) ، فسألتُه عن ذلك فقال </w:t>
      </w:r>
      <w:r w:rsidRPr="001B166D">
        <w:rPr>
          <w:rStyle w:val="libBold2Char"/>
          <w:rFonts w:hint="cs"/>
          <w:rtl/>
        </w:rPr>
        <w:t>:</w:t>
      </w:r>
      <w:r w:rsidRPr="001B166D">
        <w:rPr>
          <w:rStyle w:val="libBold2Char"/>
          <w:rtl/>
        </w:rPr>
        <w:t xml:space="preserve"> يا علي شكرُ اللّهِ تعالى بالحمد وتسمية من الداء (2).</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A56910">
        <w:rPr>
          <w:rtl/>
        </w:rPr>
        <w:t>(1)</w:t>
      </w:r>
      <w:r>
        <w:rPr>
          <w:rtl/>
        </w:rPr>
        <w:t xml:space="preserve"> أي إذا إنقطع عن شرب الماء. </w:t>
      </w:r>
    </w:p>
    <w:p w:rsidR="00CB1BA7" w:rsidRDefault="00CB1BA7" w:rsidP="00CB1BA7">
      <w:pPr>
        <w:rPr>
          <w:rtl/>
        </w:rPr>
      </w:pPr>
      <w:r w:rsidRPr="00A56910">
        <w:rPr>
          <w:rtl/>
        </w:rPr>
        <w:t>(2)</w:t>
      </w:r>
      <w:r>
        <w:rPr>
          <w:rtl/>
        </w:rPr>
        <w:t xml:space="preserve"> الجعفريات ، ص 161. وعنه المستدرك ، ج 17 ، ص 11 ، ب 7 ، ح 1 ، المسلسل 20594. وهكذا ورد في المستدرك ولعلّ الأصحّ </w:t>
      </w:r>
      <w:r>
        <w:rPr>
          <w:rFonts w:hint="cs"/>
          <w:rtl/>
        </w:rPr>
        <w:t>:</w:t>
      </w:r>
      <w:r>
        <w:rPr>
          <w:rtl/>
        </w:rPr>
        <w:t xml:space="preserve"> ( وتسميته أمان من الداء ) وتلاحظ مجموع أحاديث فضل التسمية والتحميد في كتاب المآكل من المحاسن ، الباب 34 ـ 35. </w:t>
      </w:r>
    </w:p>
    <w:p w:rsidR="00CB1BA7" w:rsidRDefault="00CB1BA7" w:rsidP="00CB1BA7">
      <w:pPr>
        <w:pStyle w:val="Heading2"/>
        <w:rPr>
          <w:rtl/>
        </w:rPr>
      </w:pPr>
      <w:r>
        <w:rPr>
          <w:rtl/>
        </w:rPr>
        <w:br w:type="page"/>
      </w:r>
      <w:bookmarkStart w:id="189" w:name="_Toc313868511"/>
      <w:bookmarkStart w:id="190" w:name="_Toc393797579"/>
      <w:r>
        <w:rPr>
          <w:rtl/>
        </w:rPr>
        <w:lastRenderedPageBreak/>
        <w:t>95</w:t>
      </w:r>
      <w:bookmarkEnd w:id="189"/>
      <w:bookmarkEnd w:id="190"/>
    </w:p>
    <w:p w:rsidR="00CB1BA7" w:rsidRDefault="00CB1BA7" w:rsidP="00CB1BA7">
      <w:pPr>
        <w:rPr>
          <w:rtl/>
        </w:rPr>
      </w:pPr>
      <w:r>
        <w:rPr>
          <w:rtl/>
        </w:rPr>
        <w:t xml:space="preserve">الجعفريات ، بإسناده عن جعفر بن محمّد ، عن أبيه ، عن جدّه علي بن الحسين ، عن أبيه ، عن علي بن أبي طالب </w:t>
      </w:r>
      <w:r w:rsidR="00655C89" w:rsidRPr="00655C89">
        <w:rPr>
          <w:rStyle w:val="libAlaemChar"/>
          <w:rFonts w:hint="cs"/>
          <w:rtl/>
        </w:rPr>
        <w:t>عليهم‌السلام</w:t>
      </w:r>
      <w:r>
        <w:rPr>
          <w:rtl/>
        </w:rPr>
        <w:t xml:space="preserve"> قال : </w:t>
      </w:r>
    </w:p>
    <w:p w:rsidR="00CB1BA7" w:rsidRPr="00973B20" w:rsidRDefault="00CB1BA7" w:rsidP="001B166D">
      <w:pPr>
        <w:pStyle w:val="libBold2"/>
        <w:rPr>
          <w:rtl/>
        </w:rPr>
      </w:pPr>
      <w:r w:rsidRPr="001B166D">
        <w:rPr>
          <w:rtl/>
        </w:rPr>
        <w:t xml:space="preserve">أخذ رسولُ اللّه </w:t>
      </w:r>
      <w:r w:rsidR="001976EA" w:rsidRPr="001976EA">
        <w:rPr>
          <w:rStyle w:val="libAlaemChar"/>
          <w:rFonts w:hint="cs"/>
          <w:rtl/>
        </w:rPr>
        <w:t>صلى‌الله‌عليه‌وآله</w:t>
      </w:r>
      <w:r w:rsidRPr="00973B20">
        <w:rPr>
          <w:rtl/>
        </w:rPr>
        <w:t xml:space="preserve"> بيَدي فقال : </w:t>
      </w:r>
    </w:p>
    <w:p w:rsidR="00CB1BA7" w:rsidRDefault="00CB1BA7" w:rsidP="001B166D">
      <w:pPr>
        <w:pStyle w:val="libBold2"/>
      </w:pPr>
      <w:r w:rsidRPr="00973B20">
        <w:rPr>
          <w:rtl/>
        </w:rPr>
        <w:t>يا علي ، التسبيحُ نصفُ الميزان (1) ، والحمدُ للّهِ يملأ الميزانَ ، واللّهُ أكبرُ يملأ بينَ السماءِ والأرضِ ، والوضوءُ نصفُ الإيمان (2) ، والصَّومُ نصفُ الصبر (3) (4).</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973B20">
        <w:rPr>
          <w:rtl/>
        </w:rPr>
        <w:t>(1)</w:t>
      </w:r>
      <w:r>
        <w:rPr>
          <w:rtl/>
        </w:rPr>
        <w:t xml:space="preserve"> أي أنّ تسبيح الله تعالى ، وقول سبحان الله ، من حيث الثواب يملأ نصف ميزان الحسنات ، فانّه تنزيه. </w:t>
      </w:r>
    </w:p>
    <w:p w:rsidR="00CB1BA7" w:rsidRDefault="00CB1BA7" w:rsidP="00CB1BA7">
      <w:pPr>
        <w:rPr>
          <w:rtl/>
        </w:rPr>
      </w:pPr>
      <w:r>
        <w:rPr>
          <w:rtl/>
        </w:rPr>
        <w:t xml:space="preserve">وكذلك ثواب الحمد يملأ الميزان ، فإنّه شكرٌ يوجب الزيادة </w:t>
      </w:r>
      <w:r w:rsidRPr="00D45120">
        <w:rPr>
          <w:rStyle w:val="libAlaemChar"/>
          <w:rtl/>
        </w:rPr>
        <w:t>(</w:t>
      </w:r>
      <w:r w:rsidRPr="00D45120">
        <w:rPr>
          <w:rStyle w:val="libAieChar"/>
          <w:rtl/>
        </w:rPr>
        <w:t xml:space="preserve"> لَئِنْ شَكَرتُمْ لأزيدَنّكُم </w:t>
      </w:r>
      <w:r w:rsidRPr="00D45120">
        <w:rPr>
          <w:rStyle w:val="libAlaemChar"/>
          <w:rtl/>
        </w:rPr>
        <w:t>)</w:t>
      </w:r>
      <w:r>
        <w:rPr>
          <w:rtl/>
        </w:rPr>
        <w:t xml:space="preserve"> </w:t>
      </w:r>
      <w:r w:rsidRPr="00980A2A">
        <w:rPr>
          <w:rStyle w:val="libFootnotenumChar"/>
          <w:rtl/>
        </w:rPr>
        <w:t>(1)</w:t>
      </w:r>
      <w:r>
        <w:rPr>
          <w:rtl/>
        </w:rPr>
        <w:t xml:space="preserve">. </w:t>
      </w:r>
    </w:p>
    <w:p w:rsidR="00CB1BA7" w:rsidRDefault="00CB1BA7" w:rsidP="00CB1BA7">
      <w:pPr>
        <w:rPr>
          <w:rtl/>
        </w:rPr>
      </w:pPr>
      <w:r>
        <w:rPr>
          <w:rtl/>
        </w:rPr>
        <w:t xml:space="preserve">وكذلك ثواب التكبير يملأ ما بين السماء والأرض فإنّه تعظيم وثوابه عظيم. </w:t>
      </w:r>
    </w:p>
    <w:p w:rsidR="00CB1BA7" w:rsidRDefault="00CB1BA7" w:rsidP="00CB1BA7">
      <w:pPr>
        <w:rPr>
          <w:rtl/>
        </w:rPr>
      </w:pPr>
      <w:r w:rsidRPr="00973B20">
        <w:rPr>
          <w:rtl/>
        </w:rPr>
        <w:t>(2)</w:t>
      </w:r>
      <w:r>
        <w:rPr>
          <w:rtl/>
        </w:rPr>
        <w:t xml:space="preserve"> حيث إنّه طهور وهو من الإيمان وتكمّله الصلاة المشروطة بالطهارة. </w:t>
      </w:r>
    </w:p>
    <w:p w:rsidR="00CB1BA7" w:rsidRDefault="00CB1BA7" w:rsidP="00CB1BA7">
      <w:pPr>
        <w:rPr>
          <w:rtl/>
        </w:rPr>
      </w:pPr>
      <w:r w:rsidRPr="00973B20">
        <w:rPr>
          <w:rtl/>
        </w:rPr>
        <w:t>(3)</w:t>
      </w:r>
      <w:r>
        <w:rPr>
          <w:rtl/>
        </w:rPr>
        <w:t xml:space="preserve"> فإنّ الصوم ملازم للصبر ، بل عبّر عنه بالصبر ، فمن صام فقد أحرز نصف حقيقة الصبر ، ويكون نصفه الآخر هي العبادات والأعمال الاُخرى.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سورة إبراهيم </w:t>
      </w:r>
      <w:r w:rsidR="0047015D" w:rsidRPr="0047015D">
        <w:rPr>
          <w:rStyle w:val="libAlaemChar"/>
          <w:rFonts w:hint="cs"/>
          <w:rtl/>
        </w:rPr>
        <w:t>عليه‌السلام</w:t>
      </w:r>
      <w:r>
        <w:rPr>
          <w:rtl/>
        </w:rPr>
        <w:t xml:space="preserve"> ، الآية 7.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Pr>
          <w:rtl/>
        </w:rPr>
        <w:t xml:space="preserve">وقد فسّر الصبر بالصوم قوله تعالى : </w:t>
      </w:r>
      <w:r w:rsidRPr="00D45120">
        <w:rPr>
          <w:rStyle w:val="libAlaemChar"/>
          <w:rtl/>
        </w:rPr>
        <w:t>(</w:t>
      </w:r>
      <w:r w:rsidRPr="00D45120">
        <w:rPr>
          <w:rStyle w:val="libAieChar"/>
          <w:rtl/>
        </w:rPr>
        <w:t xml:space="preserve"> واستَعينُوا بالصَّبْر </w:t>
      </w:r>
      <w:r w:rsidRPr="00D45120">
        <w:rPr>
          <w:rStyle w:val="libAlaemChar"/>
          <w:rtl/>
        </w:rPr>
        <w:t>)</w:t>
      </w:r>
      <w:r>
        <w:rPr>
          <w:rtl/>
        </w:rPr>
        <w:t xml:space="preserve"> </w:t>
      </w:r>
      <w:r w:rsidRPr="00980A2A">
        <w:rPr>
          <w:rStyle w:val="libFootnotenumChar"/>
          <w:rtl/>
        </w:rPr>
        <w:t>(1)</w:t>
      </w:r>
      <w:r>
        <w:rPr>
          <w:rtl/>
        </w:rPr>
        <w:t xml:space="preserve"> ، ففي الحديث عن الإمام أبي الحسن الكاظم </w:t>
      </w:r>
      <w:r w:rsidR="0047015D" w:rsidRPr="0047015D">
        <w:rPr>
          <w:rStyle w:val="libAlaemChar"/>
          <w:rFonts w:hint="cs"/>
          <w:rtl/>
        </w:rPr>
        <w:t>عليه‌السلام</w:t>
      </w:r>
      <w:r>
        <w:rPr>
          <w:rtl/>
        </w:rPr>
        <w:t xml:space="preserve"> ، « إذا نزلت بالرجل الشدّة أو النازلة فليصم ، فانّ الله يقول </w:t>
      </w:r>
      <w:r>
        <w:rPr>
          <w:rFonts w:hint="cs"/>
          <w:rtl/>
        </w:rPr>
        <w:t>:</w:t>
      </w:r>
      <w:r>
        <w:rPr>
          <w:rtl/>
        </w:rPr>
        <w:t xml:space="preserve"> </w:t>
      </w:r>
      <w:r w:rsidRPr="00D45120">
        <w:rPr>
          <w:rStyle w:val="libAlaemChar"/>
          <w:rtl/>
        </w:rPr>
        <w:t>(</w:t>
      </w:r>
      <w:r w:rsidRPr="00D45120">
        <w:rPr>
          <w:rStyle w:val="libAieChar"/>
          <w:rtl/>
        </w:rPr>
        <w:t xml:space="preserve"> واستعينُوا بالصَّبرِ والصَّلاة </w:t>
      </w:r>
      <w:r w:rsidRPr="00D45120">
        <w:rPr>
          <w:rStyle w:val="libAlaemChar"/>
          <w:rtl/>
        </w:rPr>
        <w:t>)</w:t>
      </w:r>
      <w:r>
        <w:rPr>
          <w:rtl/>
        </w:rPr>
        <w:t xml:space="preserve"> » </w:t>
      </w:r>
      <w:r w:rsidRPr="00980A2A">
        <w:rPr>
          <w:rStyle w:val="libFootnotenumChar"/>
          <w:rtl/>
        </w:rPr>
        <w:t>(2)</w:t>
      </w:r>
      <w:r>
        <w:rPr>
          <w:rtl/>
        </w:rPr>
        <w:t xml:space="preserve">. </w:t>
      </w:r>
    </w:p>
    <w:p w:rsidR="00CB1BA7" w:rsidRDefault="00CB1BA7" w:rsidP="00CB1BA7">
      <w:pPr>
        <w:rPr>
          <w:rtl/>
        </w:rPr>
      </w:pPr>
      <w:r w:rsidRPr="00382FA7">
        <w:rPr>
          <w:rtl/>
        </w:rPr>
        <w:t>(4)</w:t>
      </w:r>
      <w:r>
        <w:rPr>
          <w:rtl/>
        </w:rPr>
        <w:t xml:space="preserve"> الجعفريات للشيخ الثقة محمّد بن محمّد الأشعث أبي علي الكوفي ، ص 169 ، من النسخة المطبوعة مع قرب الإسناد ، وعنها المستدرك ، ج 5 ، ص 325 ، ب 28 ، ح 1 ، المسلسل 5999.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سورة البقرة ، الآية 45. </w:t>
      </w:r>
    </w:p>
    <w:p w:rsidR="00CB1BA7" w:rsidRDefault="00CB1BA7" w:rsidP="006C0264">
      <w:pPr>
        <w:pStyle w:val="libFootnote0"/>
        <w:rPr>
          <w:rtl/>
        </w:rPr>
      </w:pPr>
      <w:r>
        <w:rPr>
          <w:rtl/>
        </w:rPr>
        <w:t xml:space="preserve">2 ـ تفسير العياشي ، ج 1 ، ص 43 ، ح 41. </w:t>
      </w:r>
    </w:p>
    <w:p w:rsidR="00CB1BA7" w:rsidRDefault="00CB1BA7" w:rsidP="00CB1BA7">
      <w:pPr>
        <w:pStyle w:val="Heading2"/>
        <w:rPr>
          <w:rtl/>
        </w:rPr>
      </w:pPr>
      <w:r>
        <w:rPr>
          <w:rtl/>
        </w:rPr>
        <w:br w:type="page"/>
      </w:r>
      <w:bookmarkStart w:id="191" w:name="_Toc313868512"/>
      <w:bookmarkStart w:id="192" w:name="_Toc393797580"/>
      <w:r>
        <w:rPr>
          <w:rtl/>
        </w:rPr>
        <w:lastRenderedPageBreak/>
        <w:t>96</w:t>
      </w:r>
      <w:bookmarkEnd w:id="191"/>
      <w:bookmarkEnd w:id="192"/>
    </w:p>
    <w:p w:rsidR="00CB1BA7" w:rsidRDefault="00CB1BA7" w:rsidP="00CB1BA7">
      <w:pPr>
        <w:rPr>
          <w:rtl/>
        </w:rPr>
      </w:pPr>
      <w:r>
        <w:rPr>
          <w:rtl/>
        </w:rPr>
        <w:t xml:space="preserve">الجعفريات ، أخبرنا عبدالله ، أخبرنا محمّد ، حدّثني موسى ، قال حدّثنا أبي ، عن أبيه ، عن جدّه جعفر بن محمّد عن أبيه عن جدّه علي بن الحسين عن أبيه عن علي </w:t>
      </w:r>
      <w:r w:rsidR="00655C89" w:rsidRPr="00655C89">
        <w:rPr>
          <w:rStyle w:val="libAlaemChar"/>
          <w:rFonts w:hint="cs"/>
          <w:rtl/>
        </w:rPr>
        <w:t>عليهم‌السلام</w:t>
      </w:r>
      <w:r>
        <w:rPr>
          <w:rtl/>
        </w:rPr>
        <w:t xml:space="preserve"> قال </w:t>
      </w:r>
      <w:r>
        <w:rPr>
          <w:rFonts w:hint="cs"/>
          <w:rtl/>
        </w:rPr>
        <w:t>:</w:t>
      </w:r>
      <w:r>
        <w:rPr>
          <w:rtl/>
        </w:rPr>
        <w:t xml:space="preserve"> قال رسول الله </w:t>
      </w:r>
      <w:r w:rsidR="001976EA" w:rsidRPr="001976EA">
        <w:rPr>
          <w:rStyle w:val="libAlaemChar"/>
          <w:rFonts w:hint="cs"/>
          <w:rtl/>
        </w:rPr>
        <w:t>صلى‌الله‌عليه‌وآله</w:t>
      </w:r>
      <w:r>
        <w:rPr>
          <w:rtl/>
        </w:rPr>
        <w:t xml:space="preserve"> : </w:t>
      </w:r>
    </w:p>
    <w:p w:rsidR="00CB1BA7" w:rsidRDefault="00CB1BA7" w:rsidP="001B166D">
      <w:pPr>
        <w:pStyle w:val="libBold2"/>
        <w:rPr>
          <w:rtl/>
        </w:rPr>
      </w:pPr>
      <w:r w:rsidRPr="001C251B">
        <w:rPr>
          <w:rtl/>
        </w:rPr>
        <w:t xml:space="preserve">يا علي إيّاكَ واللّؤم (1) فإنَّ اللّؤمُ كفرٌ والكفر في النار ، وعليكَ بالبِرّ وبالسرّ والكَرَم فإنَّ السرَّ والكَرَم (2) يذيبُ الخطايا كما تذيبُ الشمسُ الجليدَ (3) ، إنّ اللّهَ تعالى </w:t>
      </w:r>
      <w:r>
        <w:rPr>
          <w:rtl/>
        </w:rPr>
        <w:t>يقول :</w:t>
      </w:r>
      <w:r w:rsidRPr="001C251B">
        <w:rPr>
          <w:rtl/>
        </w:rPr>
        <w:t xml:space="preserve"> أنا اللّهُ لا إلهَ إلاّ أنا ، وعزّتي وجَلالي ، لا يدخلُ جَنّتي لئيم (4).</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F24AC5">
        <w:rPr>
          <w:rtl/>
        </w:rPr>
        <w:t>(1)</w:t>
      </w:r>
      <w:r>
        <w:rPr>
          <w:rtl/>
        </w:rPr>
        <w:t xml:space="preserve"> لؤْم الرجل وهو لئيم أي دني الأصل شحيح النفس ، فاللؤم هو الشحّ والبُخل ، ولاحظ أحاديث ذمّ الشحّ والبخل في بابه </w:t>
      </w:r>
      <w:r w:rsidRPr="00980A2A">
        <w:rPr>
          <w:rStyle w:val="libFootnotenumChar"/>
          <w:rtl/>
        </w:rPr>
        <w:t>(1)</w:t>
      </w:r>
      <w:r>
        <w:rPr>
          <w:rtl/>
        </w:rPr>
        <w:t xml:space="preserve">. </w:t>
      </w:r>
    </w:p>
    <w:p w:rsidR="00CB1BA7" w:rsidRDefault="00CB1BA7" w:rsidP="00CB1BA7">
      <w:pPr>
        <w:rPr>
          <w:rtl/>
        </w:rPr>
      </w:pPr>
      <w:r w:rsidRPr="00F24AC5">
        <w:rPr>
          <w:rtl/>
        </w:rPr>
        <w:t>(2)</w:t>
      </w:r>
      <w:r>
        <w:rPr>
          <w:rtl/>
        </w:rPr>
        <w:t xml:space="preserve"> في المستدرك ( فإنّ البرّ والسرّ والكرم ). </w:t>
      </w:r>
    </w:p>
    <w:p w:rsidR="00CB1BA7" w:rsidRDefault="00CB1BA7" w:rsidP="00CB1BA7">
      <w:pPr>
        <w:rPr>
          <w:rtl/>
        </w:rPr>
      </w:pPr>
      <w:r w:rsidRPr="00F24AC5">
        <w:rPr>
          <w:rtl/>
        </w:rPr>
        <w:t>(3)</w:t>
      </w:r>
      <w:r>
        <w:rPr>
          <w:rtl/>
        </w:rPr>
        <w:t xml:space="preserve"> الجليد هو الثلج والماء الجامد بسبب البرد. </w:t>
      </w:r>
    </w:p>
    <w:p w:rsidR="00CB1BA7" w:rsidRDefault="00CB1BA7" w:rsidP="00CB1BA7">
      <w:pPr>
        <w:rPr>
          <w:rtl/>
        </w:rPr>
      </w:pPr>
      <w:r w:rsidRPr="00F24AC5">
        <w:rPr>
          <w:rtl/>
        </w:rPr>
        <w:t>(4)</w:t>
      </w:r>
      <w:r>
        <w:rPr>
          <w:rtl/>
        </w:rPr>
        <w:t xml:space="preserve"> الجعفريات ، ص 151. وعنه المستدرك ، ج 7 ، ص 28 ، ب 5 ، ح 7 ، المسلسل 7558.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73 ، ص 299 ، ب 136 ، الأحاديث. </w:t>
      </w:r>
    </w:p>
    <w:p w:rsidR="00CB1BA7" w:rsidRDefault="00CB1BA7" w:rsidP="00CB1BA7">
      <w:pPr>
        <w:pStyle w:val="Heading2"/>
        <w:rPr>
          <w:rtl/>
        </w:rPr>
      </w:pPr>
      <w:r>
        <w:rPr>
          <w:rtl/>
        </w:rPr>
        <w:br w:type="page"/>
      </w:r>
      <w:bookmarkStart w:id="193" w:name="_Toc313868513"/>
      <w:bookmarkStart w:id="194" w:name="_Toc393797581"/>
      <w:r>
        <w:rPr>
          <w:rtl/>
        </w:rPr>
        <w:lastRenderedPageBreak/>
        <w:t>97</w:t>
      </w:r>
      <w:bookmarkEnd w:id="193"/>
      <w:bookmarkEnd w:id="194"/>
    </w:p>
    <w:p w:rsidR="00CB1BA7" w:rsidRDefault="00CB1BA7" w:rsidP="00CB1BA7">
      <w:pPr>
        <w:rPr>
          <w:rtl/>
        </w:rPr>
      </w:pPr>
      <w:r>
        <w:rPr>
          <w:rtl/>
        </w:rPr>
        <w:t xml:space="preserve">الجعفريات ، أخبرنا عبدالله ، أخبرنا محمّد ، حدّثني موسى ، قال : حدّثنا أبي ، عن أبيه ، عن جدّه جعفر بن محمّد ، عن أبيه ، عن جدّه علي بن الحسين ، عن أبيه الحسين </w:t>
      </w:r>
      <w:r w:rsidR="00655C89" w:rsidRPr="00655C89">
        <w:rPr>
          <w:rStyle w:val="libAlaemChar"/>
          <w:rFonts w:hint="cs"/>
          <w:rtl/>
        </w:rPr>
        <w:t>عليهم‌السلام</w:t>
      </w:r>
      <w:r>
        <w:rPr>
          <w:rtl/>
        </w:rPr>
        <w:t xml:space="preserve"> أنّ رسولَ الله </w:t>
      </w:r>
      <w:r w:rsidR="001976EA" w:rsidRPr="001976EA">
        <w:rPr>
          <w:rStyle w:val="libAlaemChar"/>
          <w:rFonts w:hint="cs"/>
          <w:rtl/>
        </w:rPr>
        <w:t>صلى‌الله‌عليه‌وآله</w:t>
      </w:r>
      <w:r>
        <w:rPr>
          <w:rtl/>
        </w:rPr>
        <w:t xml:space="preserve"> بعثَ مع علي </w:t>
      </w:r>
      <w:r w:rsidR="0047015D" w:rsidRPr="0047015D">
        <w:rPr>
          <w:rStyle w:val="libAlaemChar"/>
          <w:rFonts w:hint="cs"/>
          <w:rtl/>
        </w:rPr>
        <w:t>عليه‌السلام</w:t>
      </w:r>
      <w:r>
        <w:rPr>
          <w:rtl/>
        </w:rPr>
        <w:t xml:space="preserve"> ثلاثينَ فَرَساً في غزاةِ السَلاسل </w:t>
      </w:r>
      <w:r w:rsidRPr="00980A2A">
        <w:rPr>
          <w:rStyle w:val="libFootnotenumChar"/>
          <w:rtl/>
        </w:rPr>
        <w:t>(1)</w:t>
      </w:r>
      <w:r>
        <w:rPr>
          <w:rtl/>
        </w:rPr>
        <w:t xml:space="preserve"> فقال : </w:t>
      </w:r>
    </w:p>
    <w:p w:rsidR="00CB1BA7" w:rsidRPr="001B166D" w:rsidRDefault="00CB1BA7" w:rsidP="00CB1BA7">
      <w:pPr>
        <w:rPr>
          <w:rStyle w:val="libBold2Char"/>
          <w:rtl/>
        </w:rPr>
      </w:pPr>
      <w:r w:rsidRPr="001B166D">
        <w:rPr>
          <w:rStyle w:val="libBold2Char"/>
          <w:rtl/>
        </w:rPr>
        <w:t xml:space="preserve">يا علي ، أتلو عليكَ آيةً في نفقةِ الخيل </w:t>
      </w:r>
      <w:r w:rsidRPr="001B166D">
        <w:rPr>
          <w:rStyle w:val="libBold2Char"/>
          <w:rFonts w:hint="cs"/>
          <w:rtl/>
        </w:rPr>
        <w:t>:</w:t>
      </w:r>
      <w:r w:rsidRPr="001B166D">
        <w:rPr>
          <w:rStyle w:val="libBold2Char"/>
          <w:rtl/>
        </w:rPr>
        <w:t xml:space="preserve"> </w:t>
      </w:r>
      <w:r w:rsidRPr="00D45120">
        <w:rPr>
          <w:rStyle w:val="libAlaemChar"/>
          <w:rtl/>
        </w:rPr>
        <w:t>(</w:t>
      </w:r>
      <w:r w:rsidRPr="00D45120">
        <w:rPr>
          <w:rStyle w:val="libAieChar"/>
          <w:rtl/>
        </w:rPr>
        <w:t xml:space="preserve"> الذّينَ يُنفقُونَ أموالَهُم باللَّيلِ والنَّهارِ سِرّاً وعَلانيَةً </w:t>
      </w:r>
      <w:r w:rsidRPr="00D45120">
        <w:rPr>
          <w:rStyle w:val="libAlaemChar"/>
          <w:rtl/>
        </w:rPr>
        <w:t>)</w:t>
      </w:r>
      <w:r w:rsidRPr="001B166D">
        <w:rPr>
          <w:rStyle w:val="libBold2Char"/>
          <w:rtl/>
        </w:rPr>
        <w:t xml:space="preserve"> (2).</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BB32C2">
        <w:rPr>
          <w:rtl/>
        </w:rPr>
        <w:t>(1)</w:t>
      </w:r>
      <w:r>
        <w:rPr>
          <w:rtl/>
        </w:rPr>
        <w:t xml:space="preserve"> غزوة ذات السلاسل بفتح السين الاُولى كما هو المشهور ، وضبطه الجزري في النهاية بضمّ السين الاُولى </w:t>
      </w:r>
      <w:r w:rsidRPr="00980A2A">
        <w:rPr>
          <w:rStyle w:val="libFootnotenumChar"/>
          <w:rtl/>
        </w:rPr>
        <w:t>(1)</w:t>
      </w:r>
      <w:r>
        <w:rPr>
          <w:rtl/>
        </w:rPr>
        <w:t xml:space="preserve"> ، وهي الغزوة التي وقعت بوادي الرمل ، الذي يبعد عن المدينة المنوّرة بخمس مراحل وشُدّ بعض الأعداء فيه بالسلاسل </w:t>
      </w:r>
      <w:r w:rsidRPr="00980A2A">
        <w:rPr>
          <w:rStyle w:val="libFootnotenumChar"/>
          <w:rtl/>
        </w:rPr>
        <w:t>(2)</w:t>
      </w:r>
      <w:r>
        <w:rPr>
          <w:rtl/>
        </w:rPr>
        <w:t xml:space="preserve"> ، نزلت عندها سورة العاديات حين بعث رسول الله </w:t>
      </w:r>
      <w:r w:rsidR="001976EA" w:rsidRPr="001976EA">
        <w:rPr>
          <w:rStyle w:val="libAlaemChar"/>
          <w:rFonts w:hint="cs"/>
          <w:rtl/>
        </w:rPr>
        <w:t>صلى‌الله‌عليه‌وآله</w:t>
      </w:r>
      <w:r>
        <w:rPr>
          <w:rtl/>
        </w:rPr>
        <w:t xml:space="preserve"> علياً </w:t>
      </w:r>
      <w:r w:rsidR="0047015D" w:rsidRPr="0047015D">
        <w:rPr>
          <w:rStyle w:val="libAlaemChar"/>
          <w:rFonts w:hint="cs"/>
          <w:rtl/>
        </w:rPr>
        <w:t>عليه‌السلام</w:t>
      </w:r>
      <w:r>
        <w:rPr>
          <w:rtl/>
        </w:rPr>
        <w:t xml:space="preserve"> إلى ذات السلاسل </w:t>
      </w:r>
      <w:r w:rsidRPr="00980A2A">
        <w:rPr>
          <w:rStyle w:val="libFootnotenumChar"/>
          <w:rtl/>
        </w:rPr>
        <w:t>(3)</w:t>
      </w:r>
      <w:r>
        <w:rPr>
          <w:rtl/>
        </w:rPr>
        <w:t xml:space="preserve">. </w:t>
      </w:r>
    </w:p>
    <w:p w:rsidR="00CB1BA7" w:rsidRDefault="00CB1BA7" w:rsidP="00CB1BA7">
      <w:pPr>
        <w:rPr>
          <w:rtl/>
        </w:rPr>
      </w:pPr>
      <w:r w:rsidRPr="00BB32C2">
        <w:rPr>
          <w:rtl/>
        </w:rPr>
        <w:t>(2)</w:t>
      </w:r>
      <w:r>
        <w:rPr>
          <w:rtl/>
        </w:rPr>
        <w:t xml:space="preserve"> سورة البقرة ، الآية 274.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سفينة البحار ، ج 4 ، ص 219. </w:t>
      </w:r>
    </w:p>
    <w:p w:rsidR="00CB1BA7" w:rsidRDefault="00CB1BA7" w:rsidP="006C0264">
      <w:pPr>
        <w:pStyle w:val="libFootnote0"/>
        <w:rPr>
          <w:rtl/>
        </w:rPr>
      </w:pPr>
      <w:r>
        <w:rPr>
          <w:rtl/>
        </w:rPr>
        <w:t xml:space="preserve">2 ـ منتهى الآمال ، ج 1 ، ص 81. </w:t>
      </w:r>
    </w:p>
    <w:p w:rsidR="00CB1BA7" w:rsidRDefault="00CB1BA7" w:rsidP="006C0264">
      <w:pPr>
        <w:pStyle w:val="libFootnote0"/>
        <w:rPr>
          <w:rtl/>
        </w:rPr>
      </w:pPr>
      <w:r>
        <w:rPr>
          <w:rtl/>
        </w:rPr>
        <w:t xml:space="preserve">3 ـ مجمع البيان ، ج 10 ، ص 528. </w:t>
      </w:r>
    </w:p>
    <w:p w:rsidR="00CB1BA7" w:rsidRDefault="00CB1BA7" w:rsidP="001B166D">
      <w:pPr>
        <w:pStyle w:val="libBold2"/>
        <w:rPr>
          <w:rtl/>
        </w:rPr>
      </w:pPr>
      <w:r>
        <w:rPr>
          <w:rtl/>
        </w:rPr>
        <w:br w:type="page"/>
      </w:r>
      <w:r w:rsidRPr="00D0357B">
        <w:rPr>
          <w:rtl/>
        </w:rPr>
        <w:lastRenderedPageBreak/>
        <w:t>يا علي ، هي النفقةُ على الخَيلِ يُنفقَ الرّجلُ سرّاً وعلانيَة (3) (4).</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B12C65">
        <w:rPr>
          <w:rtl/>
        </w:rPr>
        <w:t>(3)</w:t>
      </w:r>
      <w:r>
        <w:rPr>
          <w:rtl/>
        </w:rPr>
        <w:t xml:space="preserve"> وورد هذا المضمون في حديث الراوندي طيّب الله مثواه </w:t>
      </w:r>
      <w:r w:rsidRPr="00980A2A">
        <w:rPr>
          <w:rStyle w:val="libFootnotenumChar"/>
          <w:rtl/>
        </w:rPr>
        <w:t>(1)</w:t>
      </w:r>
      <w:r>
        <w:rPr>
          <w:rtl/>
        </w:rPr>
        <w:t xml:space="preserve"> ، وجاء نظيره في حديث الدعائم أنّ رسولَ الله </w:t>
      </w:r>
      <w:r w:rsidR="001976EA" w:rsidRPr="001976EA">
        <w:rPr>
          <w:rStyle w:val="libAlaemChar"/>
          <w:rFonts w:hint="cs"/>
          <w:rtl/>
        </w:rPr>
        <w:t>صلى‌الله‌عليه‌وآله</w:t>
      </w:r>
      <w:r>
        <w:rPr>
          <w:rtl/>
        </w:rPr>
        <w:t xml:space="preserve"> قال : « يا علي ، النفقة على الخير المرتبطة في سبيل الله هي النفقة التي قال الله عزّوجلّ : </w:t>
      </w:r>
      <w:r w:rsidRPr="00D45120">
        <w:rPr>
          <w:rStyle w:val="libAlaemChar"/>
          <w:rtl/>
        </w:rPr>
        <w:t>(</w:t>
      </w:r>
      <w:r w:rsidRPr="00D45120">
        <w:rPr>
          <w:rStyle w:val="libAieChar"/>
          <w:rtl/>
        </w:rPr>
        <w:t xml:space="preserve"> الّذينَ يُنفِقُونَ أموالَهُم باللّيلِ والنَّهارِ سِرّاً وعَلانيَة </w:t>
      </w:r>
      <w:r w:rsidRPr="00D45120">
        <w:rPr>
          <w:rStyle w:val="libAlaemChar"/>
          <w:rtl/>
        </w:rPr>
        <w:t>)</w:t>
      </w:r>
      <w:r>
        <w:rPr>
          <w:rtl/>
        </w:rPr>
        <w:t xml:space="preserve"> » </w:t>
      </w:r>
      <w:r w:rsidRPr="00980A2A">
        <w:rPr>
          <w:rStyle w:val="libFootnotenumChar"/>
          <w:rtl/>
        </w:rPr>
        <w:t>(2)</w:t>
      </w:r>
      <w:r>
        <w:rPr>
          <w:rtl/>
        </w:rPr>
        <w:t xml:space="preserve">. </w:t>
      </w:r>
    </w:p>
    <w:p w:rsidR="00CB1BA7" w:rsidRDefault="00CB1BA7" w:rsidP="00CB1BA7">
      <w:pPr>
        <w:rPr>
          <w:rtl/>
        </w:rPr>
      </w:pPr>
      <w:r w:rsidRPr="00B12C65">
        <w:rPr>
          <w:rtl/>
        </w:rPr>
        <w:t>(4)</w:t>
      </w:r>
      <w:r>
        <w:rPr>
          <w:rtl/>
        </w:rPr>
        <w:t xml:space="preserve"> الجعفريات ، ص 86. وعنه المستدرك ، ج 8 ، ص 253 ، ب 2 ، ح 1 ، المسلسل9377.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21 ، ص 67 ، ب 25 ، ح 1. </w:t>
      </w:r>
    </w:p>
    <w:p w:rsidR="00CB1BA7" w:rsidRDefault="00CB1BA7" w:rsidP="006C0264">
      <w:pPr>
        <w:pStyle w:val="libFootnote0"/>
        <w:rPr>
          <w:rtl/>
        </w:rPr>
      </w:pPr>
      <w:r>
        <w:rPr>
          <w:rtl/>
        </w:rPr>
        <w:t xml:space="preserve">2 ـ دعائم الإسلام ، ج 1 ، ص 344. </w:t>
      </w:r>
    </w:p>
    <w:p w:rsidR="00CB1BA7" w:rsidRDefault="00CB1BA7" w:rsidP="00CB1BA7">
      <w:pPr>
        <w:pStyle w:val="Heading2"/>
        <w:rPr>
          <w:rtl/>
        </w:rPr>
      </w:pPr>
      <w:r>
        <w:rPr>
          <w:rtl/>
        </w:rPr>
        <w:br w:type="page"/>
      </w:r>
      <w:bookmarkStart w:id="195" w:name="_Toc313868514"/>
      <w:bookmarkStart w:id="196" w:name="_Toc393797582"/>
      <w:r>
        <w:rPr>
          <w:rtl/>
        </w:rPr>
        <w:lastRenderedPageBreak/>
        <w:t>98</w:t>
      </w:r>
      <w:bookmarkEnd w:id="195"/>
      <w:bookmarkEnd w:id="196"/>
    </w:p>
    <w:p w:rsidR="00CB1BA7" w:rsidRDefault="00CB1BA7" w:rsidP="00CB1BA7">
      <w:pPr>
        <w:rPr>
          <w:rtl/>
        </w:rPr>
      </w:pPr>
      <w:r>
        <w:rPr>
          <w:rtl/>
        </w:rPr>
        <w:t xml:space="preserve">الجعفريات ، أخبرنا عبدالله ، أخبرنا محمّد ، حدّثني موسى ، قال : حدّثنا أبي ، عن أبيه ، عن جدّه جعفر بن محمّد ، عن أبيه ، عن جدّه علي بن الحسين ، عن أبيه ، عن علي </w:t>
      </w:r>
      <w:r w:rsidR="00655C89" w:rsidRPr="00655C89">
        <w:rPr>
          <w:rStyle w:val="libAlaemChar"/>
          <w:rFonts w:hint="cs"/>
          <w:rtl/>
        </w:rPr>
        <w:t>عليهم‌السلام</w:t>
      </w:r>
      <w:r>
        <w:rPr>
          <w:rtl/>
        </w:rPr>
        <w:t xml:space="preserve"> قال : لمّا بعثني رسولُ الله </w:t>
      </w:r>
      <w:r w:rsidR="001976EA" w:rsidRPr="001976EA">
        <w:rPr>
          <w:rStyle w:val="libAlaemChar"/>
          <w:rFonts w:hint="cs"/>
          <w:rtl/>
        </w:rPr>
        <w:t>صلى‌الله‌عليه‌وآله</w:t>
      </w:r>
      <w:r>
        <w:rPr>
          <w:rtl/>
        </w:rPr>
        <w:t xml:space="preserve"> إلى اليمنِ قال : </w:t>
      </w:r>
    </w:p>
    <w:p w:rsidR="00CB1BA7" w:rsidRDefault="00CB1BA7" w:rsidP="001B166D">
      <w:pPr>
        <w:pStyle w:val="libBold2"/>
        <w:rPr>
          <w:rtl/>
        </w:rPr>
      </w:pPr>
      <w:r w:rsidRPr="009C16C5">
        <w:rPr>
          <w:rtl/>
        </w:rPr>
        <w:t>يا علي ، لا تُقاتلَنَّ أحداً حتّى تدعُوهُ إلى الإسلامِ ، واللّهِ لئن يَهدِيَنَّ اللّهُ على يديَك رجلا خيرٌ لك ممّا طَلَعتْ عليهِ الشَّمسُ وغَرُبَت ، وَلكَ وِلاهُ (1) يا علي (2).</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6F48E8">
        <w:rPr>
          <w:rtl/>
        </w:rPr>
        <w:t>(1)</w:t>
      </w:r>
      <w:r>
        <w:rPr>
          <w:rtl/>
        </w:rPr>
        <w:t xml:space="preserve"> أي تكون أنت وليُّه ومولاهُ كما كنتَ مرشده وهاديه فتكون الهداية والدعوة إلى الإسلام قبل المقاتلة. </w:t>
      </w:r>
    </w:p>
    <w:p w:rsidR="00CB1BA7" w:rsidRDefault="00CB1BA7" w:rsidP="00CB1BA7">
      <w:pPr>
        <w:rPr>
          <w:rtl/>
        </w:rPr>
      </w:pPr>
      <w:r>
        <w:rPr>
          <w:rtl/>
        </w:rPr>
        <w:t xml:space="preserve">فان حصلت الهداية كان الخير الأعظم ، وكان الولاء لمولى المؤمنين </w:t>
      </w:r>
      <w:r w:rsidR="0047015D" w:rsidRPr="0047015D">
        <w:rPr>
          <w:rStyle w:val="libAlaemChar"/>
          <w:rFonts w:hint="cs"/>
          <w:rtl/>
        </w:rPr>
        <w:t>عليه‌السلام</w:t>
      </w:r>
      <w:r>
        <w:rPr>
          <w:rtl/>
        </w:rPr>
        <w:t xml:space="preserve">. </w:t>
      </w:r>
    </w:p>
    <w:p w:rsidR="00CB1BA7" w:rsidRDefault="00CB1BA7" w:rsidP="00CB1BA7">
      <w:pPr>
        <w:rPr>
          <w:rtl/>
        </w:rPr>
      </w:pPr>
      <w:r w:rsidRPr="006F48E8">
        <w:rPr>
          <w:rtl/>
        </w:rPr>
        <w:t>(2)</w:t>
      </w:r>
      <w:r>
        <w:rPr>
          <w:rtl/>
        </w:rPr>
        <w:t xml:space="preserve"> الجعفريات ، ص 77. عنه المستدرك ، ج 11 ، ص 30 ، ب 9 ، ح 1 ، المسلسل 12357. </w:t>
      </w:r>
    </w:p>
    <w:p w:rsidR="00CB1BA7" w:rsidRDefault="00CB1BA7" w:rsidP="00CB1BA7">
      <w:pPr>
        <w:pStyle w:val="Heading2"/>
        <w:rPr>
          <w:rtl/>
        </w:rPr>
      </w:pPr>
      <w:r>
        <w:rPr>
          <w:rtl/>
        </w:rPr>
        <w:br w:type="page"/>
      </w:r>
      <w:bookmarkStart w:id="197" w:name="_Toc313868515"/>
      <w:bookmarkStart w:id="198" w:name="_Toc393797583"/>
      <w:r>
        <w:rPr>
          <w:rtl/>
        </w:rPr>
        <w:lastRenderedPageBreak/>
        <w:t>99</w:t>
      </w:r>
      <w:bookmarkEnd w:id="197"/>
      <w:bookmarkEnd w:id="198"/>
    </w:p>
    <w:p w:rsidR="00CB1BA7" w:rsidRDefault="00CB1BA7" w:rsidP="00CB1BA7">
      <w:pPr>
        <w:rPr>
          <w:rtl/>
        </w:rPr>
      </w:pPr>
      <w:r>
        <w:rPr>
          <w:rtl/>
        </w:rPr>
        <w:t xml:space="preserve">الجعفريات ، أخبرنا عبدالله ، أخبرنا محمّد حدّثني موسى قال : حدّثنا أبي ، عن أبيه ، عن جدّه جعفر بن محمّد ، عن أبيه ، عن جدّه علي بن الحسين ، عن أبيه أنّ علياً </w:t>
      </w:r>
      <w:r w:rsidR="0047015D" w:rsidRPr="0047015D">
        <w:rPr>
          <w:rStyle w:val="libAlaemChar"/>
          <w:rFonts w:hint="cs"/>
          <w:rtl/>
        </w:rPr>
        <w:t>عليه‌السلام</w:t>
      </w:r>
      <w:r>
        <w:rPr>
          <w:rtl/>
        </w:rPr>
        <w:t xml:space="preserve"> اشتكى عينيَه فعادَهُ رسولُ الله </w:t>
      </w:r>
      <w:r w:rsidR="001976EA" w:rsidRPr="001976EA">
        <w:rPr>
          <w:rStyle w:val="libAlaemChar"/>
          <w:rFonts w:hint="cs"/>
          <w:rtl/>
        </w:rPr>
        <w:t>صلى‌الله‌عليه‌وآله</w:t>
      </w:r>
      <w:r>
        <w:rPr>
          <w:rtl/>
        </w:rPr>
        <w:t xml:space="preserve"> فإذا علي </w:t>
      </w:r>
      <w:r w:rsidR="0047015D" w:rsidRPr="0047015D">
        <w:rPr>
          <w:rStyle w:val="libAlaemChar"/>
          <w:rFonts w:hint="cs"/>
          <w:rtl/>
        </w:rPr>
        <w:t>عليه‌السلام</w:t>
      </w:r>
      <w:r>
        <w:rPr>
          <w:rtl/>
        </w:rPr>
        <w:t xml:space="preserve"> يصيحُ فقال لهُ النبيُّ </w:t>
      </w:r>
      <w:r w:rsidR="001976EA" w:rsidRPr="001976EA">
        <w:rPr>
          <w:rStyle w:val="libAlaemChar"/>
          <w:rFonts w:hint="cs"/>
          <w:rtl/>
        </w:rPr>
        <w:t>صلى‌الله‌عليه‌وآله</w:t>
      </w:r>
      <w:r>
        <w:rPr>
          <w:rtl/>
        </w:rPr>
        <w:t xml:space="preserve"> أجَزَعاً أم وَجَعاً؟ فقال علي </w:t>
      </w:r>
      <w:r w:rsidR="0047015D" w:rsidRPr="0047015D">
        <w:rPr>
          <w:rStyle w:val="libAlaemChar"/>
          <w:rFonts w:hint="cs"/>
          <w:rtl/>
        </w:rPr>
        <w:t>عليه‌السلام</w:t>
      </w:r>
      <w:r>
        <w:rPr>
          <w:rtl/>
        </w:rPr>
        <w:t xml:space="preserve"> ، ما وجعتُ وَجَعاً قطُّ أشقّ </w:t>
      </w:r>
      <w:r w:rsidRPr="00980A2A">
        <w:rPr>
          <w:rStyle w:val="libFootnotenumChar"/>
          <w:rtl/>
        </w:rPr>
        <w:t>(1)</w:t>
      </w:r>
      <w:r>
        <w:rPr>
          <w:rtl/>
        </w:rPr>
        <w:t xml:space="preserve"> منه. فقال : </w:t>
      </w:r>
    </w:p>
    <w:p w:rsidR="00CB1BA7" w:rsidRPr="001B166D" w:rsidRDefault="00CB1BA7" w:rsidP="00CB1BA7">
      <w:pPr>
        <w:rPr>
          <w:rStyle w:val="libBold2Char"/>
          <w:rtl/>
        </w:rPr>
      </w:pPr>
      <w:r w:rsidRPr="001B166D">
        <w:rPr>
          <w:rStyle w:val="libBold2Char"/>
          <w:rtl/>
        </w:rPr>
        <w:t xml:space="preserve">يا علي ، إنَّ مَلَكَ الموتِ إذا نزلَ لقبضِ روحِ الفاجر نزلَ معه بسَفّود (2) من نار ، فنزعِ روحَه فتصيحُ جهنّمُ ، فاستوى عليٌّ </w:t>
      </w:r>
      <w:r w:rsidR="0047015D" w:rsidRPr="0047015D">
        <w:rPr>
          <w:rStyle w:val="libAlaemChar"/>
          <w:rFonts w:hint="cs"/>
          <w:rtl/>
        </w:rPr>
        <w:t>عليه‌السلام</w:t>
      </w:r>
      <w:r w:rsidRPr="001B166D">
        <w:rPr>
          <w:rStyle w:val="libBold2Char"/>
          <w:rtl/>
        </w:rPr>
        <w:t xml:space="preserve"> جالساً ، فقال : يا رسولَ اللّهِ هل يصيبُ ذلكَ أحداً من اُمّتِك؟ فقال : نعم ، حاكمٌ جائر ، وآكلُ مالِ اليتيمِ ، وشاهدُ الزّور (3) (4).</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595B08">
        <w:rPr>
          <w:rtl/>
        </w:rPr>
        <w:t>(1)</w:t>
      </w:r>
      <w:r>
        <w:rPr>
          <w:rtl/>
        </w:rPr>
        <w:t xml:space="preserve"> في المستدرك ( أشدّ ). </w:t>
      </w:r>
    </w:p>
    <w:p w:rsidR="00CB1BA7" w:rsidRDefault="00CB1BA7" w:rsidP="00CB1BA7">
      <w:pPr>
        <w:rPr>
          <w:rtl/>
        </w:rPr>
      </w:pPr>
      <w:r w:rsidRPr="00595B08">
        <w:rPr>
          <w:rtl/>
        </w:rPr>
        <w:t>(2)</w:t>
      </w:r>
      <w:r>
        <w:rPr>
          <w:rtl/>
        </w:rPr>
        <w:t xml:space="preserve"> سَفُّود بفتح السين وتشديد الفاء على وزن تنّور هي الحديدة التي يشوى بها اللحم ، المعروف بالصيخ </w:t>
      </w:r>
      <w:r w:rsidRPr="00980A2A">
        <w:rPr>
          <w:rStyle w:val="libFootnotenumChar"/>
          <w:rtl/>
        </w:rPr>
        <w:t>(1)</w:t>
      </w:r>
      <w:r>
        <w:rPr>
          <w:rtl/>
        </w:rPr>
        <w:t xml:space="preserve">. </w:t>
      </w:r>
    </w:p>
    <w:p w:rsidR="00CB1BA7" w:rsidRDefault="00CB1BA7" w:rsidP="00CB1BA7">
      <w:pPr>
        <w:rPr>
          <w:rtl/>
        </w:rPr>
      </w:pPr>
      <w:r w:rsidRPr="00595B08">
        <w:rPr>
          <w:rtl/>
        </w:rPr>
        <w:t>(3)</w:t>
      </w:r>
      <w:r>
        <w:rPr>
          <w:rtl/>
        </w:rPr>
        <w:t xml:space="preserve"> الزور هو الكذب والباطل ، مأخوذ من التزوير بمعنى التحريف. </w:t>
      </w:r>
    </w:p>
    <w:p w:rsidR="00CB1BA7" w:rsidRDefault="00CB1BA7" w:rsidP="00CB1BA7">
      <w:pPr>
        <w:rPr>
          <w:rtl/>
        </w:rPr>
      </w:pPr>
      <w:r w:rsidRPr="00595B08">
        <w:rPr>
          <w:rtl/>
        </w:rPr>
        <w:t>(4)</w:t>
      </w:r>
      <w:r>
        <w:rPr>
          <w:rtl/>
        </w:rPr>
        <w:t xml:space="preserve"> الجعفريات ، ص 146. وعنه المستدرك ، ج 17 ، ص 356 ، ح 1 ، المسلسل 21569. وورد مع إختلاف يسير بطريق الشيخ في التهذيب ، ج 6 ، ص 224 ، ب 87 ، ح 27 ، المسلسل 537. والوسائل ، ج 18 ، ص 166 ، ب 12 ، ح 1.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مجمع البحرين ، ص 210. </w:t>
      </w:r>
    </w:p>
    <w:p w:rsidR="00CB1BA7" w:rsidRDefault="00CB1BA7" w:rsidP="00CB1BA7">
      <w:pPr>
        <w:pStyle w:val="Heading2"/>
        <w:rPr>
          <w:rtl/>
        </w:rPr>
      </w:pPr>
      <w:r>
        <w:rPr>
          <w:rtl/>
        </w:rPr>
        <w:br w:type="page"/>
      </w:r>
      <w:bookmarkStart w:id="199" w:name="_Toc313868516"/>
      <w:bookmarkStart w:id="200" w:name="_Toc393797584"/>
      <w:r>
        <w:rPr>
          <w:rtl/>
        </w:rPr>
        <w:lastRenderedPageBreak/>
        <w:t>100</w:t>
      </w:r>
      <w:bookmarkEnd w:id="199"/>
      <w:bookmarkEnd w:id="200"/>
    </w:p>
    <w:p w:rsidR="00CB1BA7" w:rsidRDefault="00CB1BA7" w:rsidP="00CB1BA7">
      <w:pPr>
        <w:rPr>
          <w:rtl/>
        </w:rPr>
      </w:pPr>
      <w:r>
        <w:rPr>
          <w:rtl/>
        </w:rPr>
        <w:t xml:space="preserve">إرشاد القلوب ، في مرفوعة الشيخ المفيد إلى أنس بن مالك قال : كنت أنا وأبو ذرّ وسلمان وزيد بن أرقم عند النبي </w:t>
      </w:r>
      <w:r w:rsidR="001976EA" w:rsidRPr="001976EA">
        <w:rPr>
          <w:rStyle w:val="libAlaemChar"/>
          <w:rFonts w:hint="cs"/>
          <w:rtl/>
        </w:rPr>
        <w:t>صلى‌الله‌عليه‌وآله</w:t>
      </w:r>
      <w:r>
        <w:rPr>
          <w:rtl/>
        </w:rPr>
        <w:t xml:space="preserve"> إذ دخل الحسن والحسين </w:t>
      </w:r>
      <w:r w:rsidR="001976EA" w:rsidRPr="001976EA">
        <w:rPr>
          <w:rStyle w:val="libAlaemChar"/>
          <w:rFonts w:hint="cs"/>
          <w:rtl/>
        </w:rPr>
        <w:t>عليهما‌السلام</w:t>
      </w:r>
      <w:r>
        <w:rPr>
          <w:rtl/>
        </w:rPr>
        <w:t xml:space="preserve"> فقبّلهما رسول الله ، وقام أبو ذرّ فانكبّ عليهما وقبَّل أيديهما ثمّ رجع فقعد معنا فقلنا له ، سِرٌّ يا أبا ذرّ ، أنت رجل شيخ من أصحاب رسول الله تقوم إلى صبيين من بني هاشم فتنكبّ عليهما وتقبّل أيديهما؟ </w:t>
      </w:r>
    </w:p>
    <w:p w:rsidR="00CB1BA7" w:rsidRDefault="00CB1BA7" w:rsidP="00CB1BA7">
      <w:pPr>
        <w:rPr>
          <w:rtl/>
        </w:rPr>
      </w:pPr>
      <w:r>
        <w:rPr>
          <w:rtl/>
        </w:rPr>
        <w:t xml:space="preserve">فقال : نعم لو سمعتم ما سمعت فيهما من رسول الله </w:t>
      </w:r>
      <w:r w:rsidR="001976EA" w:rsidRPr="001976EA">
        <w:rPr>
          <w:rStyle w:val="libAlaemChar"/>
          <w:rFonts w:hint="cs"/>
          <w:rtl/>
        </w:rPr>
        <w:t>صلى‌الله‌عليه‌وآله</w:t>
      </w:r>
      <w:r>
        <w:rPr>
          <w:rtl/>
        </w:rPr>
        <w:t xml:space="preserve"> لفعلتم لهما أكثر ممّا فعلت أنا ، فقلت ، وما سمعت يا أبا ذرّ ، قال : سمعته يقول لعلي </w:t>
      </w:r>
      <w:r w:rsidR="0047015D" w:rsidRPr="0047015D">
        <w:rPr>
          <w:rStyle w:val="libAlaemChar"/>
          <w:rFonts w:hint="cs"/>
          <w:rtl/>
        </w:rPr>
        <w:t>عليه‌السلام</w:t>
      </w:r>
      <w:r>
        <w:rPr>
          <w:rtl/>
        </w:rPr>
        <w:t xml:space="preserve"> ولهما : </w:t>
      </w:r>
    </w:p>
    <w:p w:rsidR="00CB1BA7" w:rsidRPr="00AA363E" w:rsidRDefault="00CB1BA7" w:rsidP="001B166D">
      <w:pPr>
        <w:pStyle w:val="libBold2"/>
        <w:rPr>
          <w:rtl/>
        </w:rPr>
      </w:pPr>
      <w:r w:rsidRPr="00AA363E">
        <w:rPr>
          <w:rtl/>
        </w:rPr>
        <w:t xml:space="preserve">يا علي ، واللّهِ لو أنّ رجلا صلّى وصامَ حتّى يصيرُ كالشنِّ البالي ـ أي القربة الخَلِقَة ـ إذاً ما نفَعْتُه صلاتُه ولا صومُه إلاّ بحبِّكم. </w:t>
      </w:r>
    </w:p>
    <w:p w:rsidR="00CB1BA7" w:rsidRPr="00AA363E" w:rsidRDefault="00CB1BA7" w:rsidP="001B166D">
      <w:pPr>
        <w:pStyle w:val="libBold2"/>
        <w:rPr>
          <w:rtl/>
        </w:rPr>
      </w:pPr>
      <w:r w:rsidRPr="00AA363E">
        <w:rPr>
          <w:rtl/>
        </w:rPr>
        <w:t xml:space="preserve">يا علي ، من تَوسّلَ إلى اللّهِ جلَّ شأنُه بحبِّكم ، فحقّ على اللّهِ ان لا يردَّهُ. </w:t>
      </w:r>
    </w:p>
    <w:p w:rsidR="00CB1BA7" w:rsidRPr="00AA363E" w:rsidRDefault="00CB1BA7" w:rsidP="001B166D">
      <w:pPr>
        <w:pStyle w:val="libBold2"/>
        <w:rPr>
          <w:rtl/>
        </w:rPr>
      </w:pPr>
      <w:r w:rsidRPr="00AA363E">
        <w:rPr>
          <w:rtl/>
        </w:rPr>
        <w:t xml:space="preserve">يا علي ، من أحبّكم وتمسّكَ بكُم فقد تَمسّكَ بالعُروةِ الوثقى. </w:t>
      </w:r>
    </w:p>
    <w:p w:rsidR="00CB1BA7" w:rsidRDefault="00CB1BA7" w:rsidP="001B166D">
      <w:pPr>
        <w:pStyle w:val="libBold2"/>
        <w:rPr>
          <w:rtl/>
        </w:rPr>
      </w:pPr>
      <w:r>
        <w:rPr>
          <w:rtl/>
        </w:rPr>
        <w:t>قال :</w:t>
      </w:r>
      <w:r w:rsidRPr="00AA363E">
        <w:rPr>
          <w:rtl/>
        </w:rPr>
        <w:t xml:space="preserve"> ثمّ قامَ أبو ذرّ وخَرج ، فتقدَّمْنا إلى رسولِ اللّهِ فقلنا ، أخبَرَنا أبو ذرّ عنكَ بكَيت وكَيت ، </w:t>
      </w:r>
      <w:r>
        <w:rPr>
          <w:rtl/>
        </w:rPr>
        <w:t>فقال :</w:t>
      </w:r>
      <w:r w:rsidRPr="00AA363E">
        <w:rPr>
          <w:rtl/>
        </w:rPr>
        <w:t xml:space="preserve"> صدقَ أبو ذرّ ، وصدقَ واللّهِ أبو ذرّ ، ما أظلَّتِ الخضراءُ ولا أقلَّتِ الغبراءُ (1) على ذي لَهجة أَصدَق من أبي ذرّ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3B0CEB">
        <w:rPr>
          <w:rtl/>
        </w:rPr>
        <w:t>(1)</w:t>
      </w:r>
      <w:r>
        <w:rPr>
          <w:rtl/>
        </w:rPr>
        <w:t xml:space="preserve"> أي ما أظلَّت السماء ولا حملت الأرض إذ تسمّى السماء بالخضراء لأنّها تعطي الخضرة في لونها ، وكذلك تسمّى الأرض بالغبراء لأنّها تعطي الغُبرة في لونها. </w:t>
      </w:r>
    </w:p>
    <w:p w:rsidR="00CB1BA7" w:rsidRPr="001B166D" w:rsidRDefault="00CB1BA7" w:rsidP="00C40E6A">
      <w:pPr>
        <w:pStyle w:val="libNormal"/>
        <w:rPr>
          <w:rStyle w:val="libBold2Char"/>
          <w:rtl/>
        </w:rPr>
      </w:pPr>
      <w:r>
        <w:rPr>
          <w:rtl/>
        </w:rPr>
        <w:br w:type="page"/>
      </w:r>
      <w:r w:rsidRPr="001B166D">
        <w:rPr>
          <w:rStyle w:val="libBold2Char"/>
          <w:rtl/>
        </w:rPr>
        <w:lastRenderedPageBreak/>
        <w:t xml:space="preserve">ثمّ قال </w:t>
      </w:r>
      <w:r w:rsidR="001976EA" w:rsidRPr="001976EA">
        <w:rPr>
          <w:rStyle w:val="libAlaemChar"/>
          <w:rFonts w:hint="cs"/>
          <w:rtl/>
        </w:rPr>
        <w:t>صلى‌الله‌عليه‌وآله</w:t>
      </w:r>
      <w:r w:rsidRPr="001B166D">
        <w:rPr>
          <w:rStyle w:val="libBold2Char"/>
          <w:rtl/>
        </w:rPr>
        <w:t xml:space="preserve"> ، خلقني اللّهُ تباركَ وتعالى وأهلَ بيتي من نور واحد قبل أن يخلقَ آدمُ </w:t>
      </w:r>
      <w:r w:rsidR="0047015D" w:rsidRPr="0047015D">
        <w:rPr>
          <w:rStyle w:val="libAlaemChar"/>
          <w:rFonts w:hint="cs"/>
          <w:rtl/>
        </w:rPr>
        <w:t>عليه‌السلام</w:t>
      </w:r>
      <w:r w:rsidRPr="001B166D">
        <w:rPr>
          <w:rStyle w:val="libBold2Char"/>
          <w:rtl/>
        </w:rPr>
        <w:t xml:space="preserve"> بسبعةِ آلافِ عام ، ثمّ نقَلنا إلى صُلبِ آدمَ </w:t>
      </w:r>
      <w:r w:rsidR="0047015D" w:rsidRPr="0047015D">
        <w:rPr>
          <w:rStyle w:val="libAlaemChar"/>
          <w:rFonts w:hint="cs"/>
          <w:rtl/>
        </w:rPr>
        <w:t>عليه‌السلام</w:t>
      </w:r>
      <w:r w:rsidRPr="001B166D">
        <w:rPr>
          <w:rStyle w:val="libBold2Char"/>
          <w:rtl/>
        </w:rPr>
        <w:t xml:space="preserve"> ثمّ نقَلنا من صُلبِه إلى أصلابِ الطاهرينَ إلى أرحامِ الطاهراتِ ، فقلنا ، يا رسولَ اللّهِ فأينَ كُنتم وعلى أي مثال كنتم ، قال : أشباحاً من نُور (2) تحتَ العرشِ نسبّحُ اللّهَ تعالى ونقدّسُه ونمجّدُه (3).</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CF610F">
        <w:rPr>
          <w:rtl/>
        </w:rPr>
        <w:t>(2)</w:t>
      </w:r>
      <w:r>
        <w:rPr>
          <w:rtl/>
        </w:rPr>
        <w:t xml:space="preserve"> أي أبدانٌ نورانية بل أرواح ، فقد خلقهم الله تعالى أنواراً ، وجعلهم بعرشه محدقين ، وقد تظافرت وتواترت الأحاديث الشريفة في خلقتهم النورانية فلاحظ </w:t>
      </w:r>
      <w:r w:rsidRPr="00980A2A">
        <w:rPr>
          <w:rStyle w:val="libFootnotenumChar"/>
          <w:rtl/>
        </w:rPr>
        <w:t>(1)</w:t>
      </w:r>
      <w:r>
        <w:rPr>
          <w:rtl/>
        </w:rPr>
        <w:t xml:space="preserve">. </w:t>
      </w:r>
    </w:p>
    <w:p w:rsidR="00CB1BA7" w:rsidRDefault="00CB1BA7" w:rsidP="00CB1BA7">
      <w:pPr>
        <w:rPr>
          <w:rtl/>
        </w:rPr>
      </w:pPr>
      <w:r w:rsidRPr="00CF610F">
        <w:rPr>
          <w:rtl/>
        </w:rPr>
        <w:t>(3)</w:t>
      </w:r>
      <w:r>
        <w:rPr>
          <w:rtl/>
        </w:rPr>
        <w:t xml:space="preserve"> إرشاد القلوب ، ص 415.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اُصول الكافي ، ج 1 ، ص 389 ، باب خلق أبدان الأئمّة وأرواحهم وقلوبهم </w:t>
      </w:r>
      <w:r w:rsidR="00655C89" w:rsidRPr="00655C89">
        <w:rPr>
          <w:rStyle w:val="libAlaemChar"/>
          <w:rFonts w:hint="cs"/>
          <w:rtl/>
        </w:rPr>
        <w:t>عليهم‌السلام</w:t>
      </w:r>
      <w:r>
        <w:rPr>
          <w:rtl/>
        </w:rPr>
        <w:t xml:space="preserve">. وبحار الأنوار ، ج 25 ، ص 1 ، باب 1 ، المشتمل على 46 حديثاً. </w:t>
      </w:r>
    </w:p>
    <w:p w:rsidR="00CB1BA7" w:rsidRDefault="00CB1BA7" w:rsidP="00CB1BA7">
      <w:pPr>
        <w:pStyle w:val="Heading2"/>
        <w:rPr>
          <w:rtl/>
        </w:rPr>
      </w:pPr>
      <w:r>
        <w:rPr>
          <w:rtl/>
        </w:rPr>
        <w:br w:type="page"/>
      </w:r>
      <w:bookmarkStart w:id="201" w:name="_Toc313868517"/>
      <w:bookmarkStart w:id="202" w:name="_Toc393797585"/>
      <w:r>
        <w:rPr>
          <w:rtl/>
        </w:rPr>
        <w:lastRenderedPageBreak/>
        <w:t>101</w:t>
      </w:r>
      <w:bookmarkEnd w:id="201"/>
      <w:bookmarkEnd w:id="202"/>
    </w:p>
    <w:p w:rsidR="00CB1BA7" w:rsidRDefault="00CB1BA7" w:rsidP="00CB1BA7">
      <w:pPr>
        <w:rPr>
          <w:rtl/>
        </w:rPr>
      </w:pPr>
      <w:r>
        <w:rPr>
          <w:rtl/>
        </w:rPr>
        <w:t xml:space="preserve">إرشاد القلوب ، جاء في حديث حذيفة بن اليمان أنّه : </w:t>
      </w:r>
    </w:p>
    <w:p w:rsidR="00CB1BA7" w:rsidRDefault="00CB1BA7" w:rsidP="00CB1BA7">
      <w:pPr>
        <w:rPr>
          <w:rtl/>
        </w:rPr>
      </w:pPr>
      <w:r>
        <w:rPr>
          <w:rtl/>
        </w:rPr>
        <w:t xml:space="preserve">أمر رسول الله </w:t>
      </w:r>
      <w:r w:rsidR="001976EA" w:rsidRPr="001976EA">
        <w:rPr>
          <w:rStyle w:val="libAlaemChar"/>
          <w:rFonts w:hint="cs"/>
          <w:rtl/>
        </w:rPr>
        <w:t>صلى‌الله‌عليه‌وآله</w:t>
      </w:r>
      <w:r>
        <w:rPr>
          <w:rtl/>
        </w:rPr>
        <w:t xml:space="preserve"> خادمةً لاُمّ سلمة فقال : اجمعي لي هؤلاء يعني نسائه فجمعتُهنّ له في منزل اُمّ سلمة ، فقال لهنّ ، اسمعن ما أقول لكُنّ : </w:t>
      </w:r>
    </w:p>
    <w:p w:rsidR="00CB1BA7" w:rsidRDefault="00CB1BA7" w:rsidP="00CB1BA7">
      <w:pPr>
        <w:rPr>
          <w:rtl/>
        </w:rPr>
      </w:pPr>
      <w:r>
        <w:rPr>
          <w:rtl/>
        </w:rPr>
        <w:t xml:space="preserve">وأشار بيده إلى علي بن أبي طالب </w:t>
      </w:r>
      <w:r w:rsidR="0047015D" w:rsidRPr="0047015D">
        <w:rPr>
          <w:rStyle w:val="libAlaemChar"/>
          <w:rFonts w:hint="cs"/>
          <w:rtl/>
        </w:rPr>
        <w:t>عليه‌السلام</w:t>
      </w:r>
      <w:r>
        <w:rPr>
          <w:rtl/>
        </w:rPr>
        <w:t xml:space="preserve"> فقال لهنّ ، هذا أخي ووصيي ووارثي والقائم فيكُنَّ وفي الاُمّة من بعدي ، فأَطِعْنَه فيما يأمركُنَّ به ، ولا تعصينه فتهلكن لمعصيته. ثمّ قال : </w:t>
      </w:r>
    </w:p>
    <w:p w:rsidR="00CB1BA7" w:rsidRPr="001175C7" w:rsidRDefault="00CB1BA7" w:rsidP="001B166D">
      <w:pPr>
        <w:pStyle w:val="libBold2"/>
        <w:rPr>
          <w:rtl/>
        </w:rPr>
      </w:pPr>
      <w:r w:rsidRPr="001B166D">
        <w:rPr>
          <w:rtl/>
        </w:rPr>
        <w:t xml:space="preserve">يا علي ، اُوصيكَ بهنَّ فأمسِكْهنَّ ما أطعنَ اللّهَ وأطعْنَكَ ، وأنفِقْ عليهنَّ من مالكَ ، وامُرهُنَّ بأمركَ ، وانهنَّ عمّا يُريبك ، وخلِّ سبيلهنَّ إن عصينَك ، فقال علي </w:t>
      </w:r>
      <w:r w:rsidR="0047015D" w:rsidRPr="0047015D">
        <w:rPr>
          <w:rStyle w:val="libAlaemChar"/>
          <w:rFonts w:hint="cs"/>
          <w:rtl/>
        </w:rPr>
        <w:t>عليه‌السلام</w:t>
      </w:r>
      <w:r w:rsidRPr="001175C7">
        <w:rPr>
          <w:rtl/>
        </w:rPr>
        <w:t xml:space="preserve"> ، يا رسولَ اللّهِ إنّهُنَّ نساء ، وفيهن الوهن وضعفُ الرأي ، </w:t>
      </w:r>
      <w:r>
        <w:rPr>
          <w:rtl/>
        </w:rPr>
        <w:t>فقال :</w:t>
      </w:r>
      <w:r w:rsidRPr="001175C7">
        <w:rPr>
          <w:rtl/>
        </w:rPr>
        <w:t xml:space="preserve"> ارفقْ بهنَّ ما كان الرفُق أمْثَل. </w:t>
      </w:r>
    </w:p>
    <w:p w:rsidR="00CB1BA7" w:rsidRDefault="00CB1BA7" w:rsidP="001B166D">
      <w:pPr>
        <w:pStyle w:val="libBold2"/>
        <w:rPr>
          <w:rtl/>
        </w:rPr>
      </w:pPr>
      <w:r w:rsidRPr="001175C7">
        <w:rPr>
          <w:rtl/>
        </w:rPr>
        <w:t>فمن عصاكَ منهنَّ فطلّقْها طلاقاً يَبْرأ اللّهُ ورسولُهُ منها (1).</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425AC6">
        <w:rPr>
          <w:rtl/>
        </w:rPr>
        <w:t>(1)</w:t>
      </w:r>
      <w:r>
        <w:rPr>
          <w:rtl/>
        </w:rPr>
        <w:t xml:space="preserve"> وهذا من مختصاته صلوات الله عليه وآله. </w:t>
      </w:r>
    </w:p>
    <w:p w:rsidR="00CB1BA7" w:rsidRDefault="00CB1BA7" w:rsidP="00CB1BA7">
      <w:pPr>
        <w:rPr>
          <w:rtl/>
        </w:rPr>
      </w:pPr>
      <w:r>
        <w:rPr>
          <w:rtl/>
        </w:rPr>
        <w:t xml:space="preserve">وقد روي حتّى من طرق العامّة أنّه </w:t>
      </w:r>
      <w:r w:rsidR="001976EA" w:rsidRPr="001976EA">
        <w:rPr>
          <w:rStyle w:val="libAlaemChar"/>
          <w:rFonts w:hint="cs"/>
          <w:rtl/>
        </w:rPr>
        <w:t>صلى‌الله‌عليه‌وآله</w:t>
      </w:r>
      <w:r>
        <w:rPr>
          <w:rtl/>
        </w:rPr>
        <w:t xml:space="preserve"> جعل طلاق نسائه إلى علي </w:t>
      </w:r>
      <w:r w:rsidR="0047015D" w:rsidRPr="0047015D">
        <w:rPr>
          <w:rStyle w:val="libAlaemChar"/>
          <w:rFonts w:hint="cs"/>
          <w:rtl/>
        </w:rPr>
        <w:t>عليه‌السلام</w:t>
      </w:r>
      <w:r>
        <w:rPr>
          <w:rtl/>
        </w:rPr>
        <w:t xml:space="preserve"> فيما رواه أبو الدرعل ، المرادي وصالح مولى التومة عن عائشة </w:t>
      </w:r>
      <w:r w:rsidRPr="00980A2A">
        <w:rPr>
          <w:rStyle w:val="libFootnotenumChar"/>
          <w:rtl/>
        </w:rPr>
        <w:t>(1)</w:t>
      </w:r>
      <w:r>
        <w:rPr>
          <w:rtl/>
        </w:rPr>
        <w:t>.</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38 ، ص 74.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Pr>
          <w:rtl/>
        </w:rPr>
        <w:t xml:space="preserve">وجاء في الحديث المروي عن الإمام الباقر </w:t>
      </w:r>
      <w:r w:rsidR="0047015D" w:rsidRPr="0047015D">
        <w:rPr>
          <w:rStyle w:val="libAlaemChar"/>
          <w:rFonts w:hint="cs"/>
          <w:rtl/>
        </w:rPr>
        <w:t>عليه‌السلام</w:t>
      </w:r>
      <w:r>
        <w:rPr>
          <w:rtl/>
        </w:rPr>
        <w:t xml:space="preserve"> انّه ، « لمّا كان يوم الجمل وقد رشق هودج عائشة بالنبل ، قال أمير المؤمنين </w:t>
      </w:r>
      <w:r w:rsidR="0047015D" w:rsidRPr="0047015D">
        <w:rPr>
          <w:rStyle w:val="libAlaemChar"/>
          <w:rFonts w:hint="cs"/>
          <w:rtl/>
        </w:rPr>
        <w:t>عليه‌السلام</w:t>
      </w:r>
      <w:r>
        <w:rPr>
          <w:rtl/>
        </w:rPr>
        <w:t xml:space="preserve"> ، والله ما أراني إلاّ مطلّقها ، فأنشد الله رجلا سمع من رسول الله </w:t>
      </w:r>
      <w:r w:rsidR="001976EA" w:rsidRPr="001976EA">
        <w:rPr>
          <w:rStyle w:val="libAlaemChar"/>
          <w:rFonts w:hint="cs"/>
          <w:rtl/>
        </w:rPr>
        <w:t>صلى‌الله‌عليه‌وآله</w:t>
      </w:r>
      <w:r>
        <w:rPr>
          <w:rtl/>
        </w:rPr>
        <w:t xml:space="preserve"> يقول : يا علي ، أمر نسائي بيدك من بعدي ، لما قام فشهد؟ فقال : </w:t>
      </w:r>
    </w:p>
    <w:p w:rsidR="00CB1BA7" w:rsidRDefault="00CB1BA7" w:rsidP="00CB1BA7">
      <w:pPr>
        <w:rPr>
          <w:rtl/>
        </w:rPr>
      </w:pPr>
      <w:r>
        <w:rPr>
          <w:rtl/>
        </w:rPr>
        <w:t xml:space="preserve">فقام ثلاثة عشر رجلا فيهم بدريان فشهدوا ، أنّهم سمعوا رسول الله </w:t>
      </w:r>
      <w:r w:rsidR="001976EA" w:rsidRPr="001976EA">
        <w:rPr>
          <w:rStyle w:val="libAlaemChar"/>
          <w:rFonts w:hint="cs"/>
          <w:rtl/>
        </w:rPr>
        <w:t>صلى‌الله‌عليه‌وآله</w:t>
      </w:r>
      <w:r>
        <w:rPr>
          <w:rtl/>
        </w:rPr>
        <w:t xml:space="preserve"> يقول لعلي بن أبي طالب </w:t>
      </w:r>
      <w:r w:rsidR="0047015D" w:rsidRPr="0047015D">
        <w:rPr>
          <w:rStyle w:val="libAlaemChar"/>
          <w:rFonts w:hint="cs"/>
          <w:rtl/>
        </w:rPr>
        <w:t>عليه‌السلام</w:t>
      </w:r>
      <w:r>
        <w:rPr>
          <w:rtl/>
        </w:rPr>
        <w:t xml:space="preserve"> ، يا علي ، أمر نسائي بيدك من بعدي ، قال : فبكت عائشة عند ذلك حتّى سمعوا بكاءها ، فقال علي </w:t>
      </w:r>
      <w:r w:rsidR="0047015D" w:rsidRPr="0047015D">
        <w:rPr>
          <w:rStyle w:val="libAlaemChar"/>
          <w:rFonts w:hint="cs"/>
          <w:rtl/>
        </w:rPr>
        <w:t>عليه‌السلام</w:t>
      </w:r>
      <w:r>
        <w:rPr>
          <w:rtl/>
        </w:rPr>
        <w:t xml:space="preserve"> ، لقد أنبأني رسول الله </w:t>
      </w:r>
      <w:r w:rsidR="001976EA" w:rsidRPr="001976EA">
        <w:rPr>
          <w:rStyle w:val="libAlaemChar"/>
          <w:rFonts w:hint="cs"/>
          <w:rtl/>
        </w:rPr>
        <w:t>صلى‌الله‌عليه‌وآله</w:t>
      </w:r>
      <w:r>
        <w:rPr>
          <w:rtl/>
        </w:rPr>
        <w:t xml:space="preserve"> بنبأ فقال : إنّ الله تعالى يمدّك يا علي يوم الجمل بخمسة آلاف من الملائكة مسوّمين » </w:t>
      </w:r>
      <w:r w:rsidRPr="00980A2A">
        <w:rPr>
          <w:rStyle w:val="libFootnotenumChar"/>
          <w:rtl/>
        </w:rPr>
        <w:t>(1)</w:t>
      </w:r>
      <w:r>
        <w:rPr>
          <w:rtl/>
        </w:rPr>
        <w:t xml:space="preserve">. </w:t>
      </w:r>
    </w:p>
    <w:p w:rsidR="00CB1BA7" w:rsidRDefault="00CB1BA7" w:rsidP="00CB1BA7">
      <w:pPr>
        <w:rPr>
          <w:rtl/>
        </w:rPr>
      </w:pPr>
      <w:r>
        <w:rPr>
          <w:rtl/>
        </w:rPr>
        <w:t xml:space="preserve">ومعنى تطليقهنّ بعد وفاة النبي هو إسقاطهنّ من شرف الاُمومة ، مضافاً إلى تبري الله ورسوله منهنّ كما يستفاد من أسئلة سعد بن عبدالله الأشعري القمّي من مولانا صاحب الزمان أرواحنا فداه. </w:t>
      </w:r>
    </w:p>
    <w:p w:rsidR="00CB1BA7" w:rsidRDefault="00CB1BA7" w:rsidP="00CB1BA7">
      <w:pPr>
        <w:rPr>
          <w:rtl/>
        </w:rPr>
      </w:pPr>
      <w:r>
        <w:rPr>
          <w:rtl/>
        </w:rPr>
        <w:t xml:space="preserve">ففي حديث الشيخ الصدوق ، عن محمّد بن علي بن محمّد النوفلي ، عن الوشاء ، عن أحمد بن طاهر القمّي ، عن الشيباني ، عن أحمد بن مسرور ، عن سعد بن عبدالله القمّي ، قال : سألت الحجّة القائم </w:t>
      </w:r>
      <w:r w:rsidR="0047015D" w:rsidRPr="0047015D">
        <w:rPr>
          <w:rStyle w:val="libAlaemChar"/>
          <w:rFonts w:hint="cs"/>
          <w:rtl/>
        </w:rPr>
        <w:t>عليه‌السلام</w:t>
      </w:r>
      <w:r>
        <w:rPr>
          <w:rtl/>
        </w:rPr>
        <w:t xml:space="preserve"> ... </w:t>
      </w:r>
    </w:p>
    <w:p w:rsidR="00CB1BA7" w:rsidRDefault="00CB1BA7" w:rsidP="00CB1BA7">
      <w:pPr>
        <w:rPr>
          <w:rtl/>
        </w:rPr>
      </w:pPr>
      <w:r>
        <w:rPr>
          <w:rtl/>
        </w:rPr>
        <w:t xml:space="preserve">قلت ، فأخبرني يابن مولاي عن معنى الطلاق الذي فوّض رسول الله </w:t>
      </w:r>
      <w:r w:rsidR="001976EA" w:rsidRPr="001976EA">
        <w:rPr>
          <w:rStyle w:val="libAlaemChar"/>
          <w:rFonts w:hint="cs"/>
          <w:rtl/>
        </w:rPr>
        <w:t>صلى‌الله‌عليه‌وآله</w:t>
      </w:r>
      <w:r>
        <w:rPr>
          <w:rtl/>
        </w:rPr>
        <w:t xml:space="preserve"> حكمه إلى أمير المؤمنين </w:t>
      </w:r>
      <w:r w:rsidR="0047015D" w:rsidRPr="0047015D">
        <w:rPr>
          <w:rStyle w:val="libAlaemChar"/>
          <w:rFonts w:hint="cs"/>
          <w:rtl/>
        </w:rPr>
        <w:t>عليه‌السلام</w:t>
      </w:r>
      <w:r>
        <w:rPr>
          <w:rtl/>
        </w:rPr>
        <w:t xml:space="preserve">؟ </w:t>
      </w:r>
    </w:p>
    <w:p w:rsidR="00CB1BA7" w:rsidRDefault="00CB1BA7" w:rsidP="00CB1BA7">
      <w:pPr>
        <w:rPr>
          <w:rtl/>
        </w:rPr>
      </w:pPr>
      <w:r>
        <w:rPr>
          <w:rtl/>
        </w:rPr>
        <w:t xml:space="preserve">قال : إنّ الله ( تقدّس إسمه ) عظّم شأن نساء النبي </w:t>
      </w:r>
      <w:r w:rsidR="001976EA" w:rsidRPr="001976EA">
        <w:rPr>
          <w:rStyle w:val="libAlaemChar"/>
          <w:rFonts w:hint="cs"/>
          <w:rtl/>
        </w:rPr>
        <w:t>صلى‌الله‌عليه‌وآله</w:t>
      </w:r>
      <w:r>
        <w:rPr>
          <w:rtl/>
        </w:rPr>
        <w:t xml:space="preserve"> فخصّهنّ بشرف الاُمّهات ، فقال رسول الله </w:t>
      </w:r>
      <w:r w:rsidR="001976EA" w:rsidRPr="001976EA">
        <w:rPr>
          <w:rStyle w:val="libAlaemChar"/>
          <w:rFonts w:hint="cs"/>
          <w:rtl/>
        </w:rPr>
        <w:t>صلى‌الله‌عليه‌وآله</w:t>
      </w:r>
      <w:r>
        <w:rPr>
          <w:rtl/>
        </w:rPr>
        <w:t xml:space="preserve"> ، يا أبا الحسن إنّ هذا الشرف باق لهنّ ما دُمْن لله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الإحتجاج ، ج 1 ، ص 240. </w:t>
      </w:r>
    </w:p>
    <w:p w:rsidR="00CB1BA7" w:rsidRDefault="00CB1BA7" w:rsidP="001B166D">
      <w:pPr>
        <w:pStyle w:val="libBold2"/>
        <w:rPr>
          <w:rtl/>
        </w:rPr>
      </w:pPr>
      <w:r>
        <w:rPr>
          <w:rtl/>
        </w:rPr>
        <w:br w:type="page"/>
      </w:r>
      <w:r>
        <w:rPr>
          <w:rtl/>
        </w:rPr>
        <w:lastRenderedPageBreak/>
        <w:t>قال :</w:t>
      </w:r>
      <w:r w:rsidRPr="002D49DA">
        <w:rPr>
          <w:rtl/>
        </w:rPr>
        <w:t xml:space="preserve"> كلُّ نساءِ النبيّ قد صَمَتْن فما يَقُلْنَ شيئاً ، فتكلَّمَتْ عائشة فقالت ، يا رسولَ اللّه ما كنّا لتأمرنا بشَيء فنخالفَه إلى ما سواه ، فقال لها ، بلى قد خالفتِ أمْري أشدَّ خلاف وأيْمُ اللّه لتخالفين قولي هذا ، ولتعصينَّهُ بعدي ، ولتخرجينَ من البيتِ الذي أُخلُفكِ فيه ، متبرّجةً فيه قد حَفَّ بكِ فئاتٌ من الناسِ ، فتخالفينَهُ ظالمةً له ، عاصيةً لربّكِ ، ولتنبحنَّك في طريقك كلابُ الحَوْأبِ (2) ألا إنّ ذلكَ كائن ، ثمَّ </w:t>
      </w:r>
      <w:r>
        <w:rPr>
          <w:rtl/>
        </w:rPr>
        <w:t>قال :</w:t>
      </w:r>
      <w:r w:rsidRPr="002D49DA">
        <w:rPr>
          <w:rtl/>
        </w:rPr>
        <w:t xml:space="preserve"> قُمْنَ فانصرِفنَ إلى منازلكُنّ ، فقُمنَ فانصَرَفْن (3).</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على الطاعة ، فأيّتهنّ عصت الله بعدي بالخروج عليك فأطلق لها في الأزواج ، وأسقطها من شرف اُمومة المؤمنين ... </w:t>
      </w:r>
      <w:r w:rsidRPr="00980A2A">
        <w:rPr>
          <w:rStyle w:val="libFootnotenumChar"/>
          <w:rtl/>
        </w:rPr>
        <w:t>(1)</w:t>
      </w:r>
      <w:r>
        <w:rPr>
          <w:rtl/>
        </w:rPr>
        <w:t xml:space="preserve">. </w:t>
      </w:r>
    </w:p>
    <w:p w:rsidR="00CB1BA7" w:rsidRDefault="00CB1BA7" w:rsidP="00CB1BA7">
      <w:pPr>
        <w:rPr>
          <w:rtl/>
        </w:rPr>
      </w:pPr>
      <w:r w:rsidRPr="00624F66">
        <w:rPr>
          <w:rtl/>
        </w:rPr>
        <w:t>(2)</w:t>
      </w:r>
      <w:r>
        <w:rPr>
          <w:rtl/>
        </w:rPr>
        <w:t xml:space="preserve"> الحوأب بفتح الحاء وسكون الواو وهمزة مفتوحة موضع في طريق البصرة محاذي البصرة ... موضع بئر نبحت كلابه على عائشة </w:t>
      </w:r>
      <w:r w:rsidRPr="00980A2A">
        <w:rPr>
          <w:rStyle w:val="libFootnotenumChar"/>
          <w:rtl/>
        </w:rPr>
        <w:t>(2)</w:t>
      </w:r>
      <w:r>
        <w:rPr>
          <w:rtl/>
        </w:rPr>
        <w:t xml:space="preserve">. </w:t>
      </w:r>
    </w:p>
    <w:p w:rsidR="00CB1BA7" w:rsidRDefault="00CB1BA7" w:rsidP="00CB1BA7">
      <w:pPr>
        <w:rPr>
          <w:rtl/>
        </w:rPr>
      </w:pPr>
      <w:r w:rsidRPr="00624F66">
        <w:rPr>
          <w:rtl/>
        </w:rPr>
        <w:t>(3)</w:t>
      </w:r>
      <w:r>
        <w:rPr>
          <w:rtl/>
        </w:rPr>
        <w:t xml:space="preserve"> إرشاد القلوب ، ص 337 ، وتلاحظ نهي النبي </w:t>
      </w:r>
      <w:r w:rsidR="001976EA" w:rsidRPr="001976EA">
        <w:rPr>
          <w:rStyle w:val="libAlaemChar"/>
          <w:rFonts w:hint="cs"/>
          <w:rtl/>
        </w:rPr>
        <w:t>صلى‌الله‌عليه‌وآله</w:t>
      </w:r>
      <w:r>
        <w:rPr>
          <w:rtl/>
        </w:rPr>
        <w:t xml:space="preserve"> عائشة عن الخروج وإعلامها بنبح كلاب الحوأب إيّاها ، وخروج الفساد منها في طرق العامّة المتظافرة مجموعةً في السبعة من السلف ، ص 173. </w:t>
      </w:r>
    </w:p>
    <w:p w:rsidR="00CB1BA7" w:rsidRDefault="00CB1BA7" w:rsidP="00CB1BA7">
      <w:pPr>
        <w:rPr>
          <w:rtl/>
        </w:rPr>
      </w:pPr>
      <w:r>
        <w:rPr>
          <w:rtl/>
        </w:rPr>
        <w:t xml:space="preserve">وتلاحظ أحاديث تأنيب النبي </w:t>
      </w:r>
      <w:r w:rsidR="001976EA" w:rsidRPr="001976EA">
        <w:rPr>
          <w:rStyle w:val="libAlaemChar"/>
          <w:rFonts w:hint="cs"/>
          <w:rtl/>
        </w:rPr>
        <w:t>صلى‌الله‌عليه‌وآله</w:t>
      </w:r>
      <w:r>
        <w:rPr>
          <w:rtl/>
        </w:rPr>
        <w:t xml:space="preserve"> لها على ذلك من أحاديث العامّة مجموعة في هامش تلخيص الشافي ، ج 2 ، ص 133. </w:t>
      </w:r>
    </w:p>
    <w:p w:rsidR="00CB1BA7" w:rsidRDefault="00CB1BA7" w:rsidP="00CB1BA7">
      <w:pPr>
        <w:rPr>
          <w:rtl/>
        </w:rPr>
      </w:pPr>
      <w:r>
        <w:rPr>
          <w:rtl/>
        </w:rPr>
        <w:t xml:space="preserve">ومن المناسب ملاحظة إستدلال الشيخ الطوسي </w:t>
      </w:r>
      <w:r w:rsidR="00027E81" w:rsidRPr="00027E81">
        <w:rPr>
          <w:rStyle w:val="libAlaemChar"/>
          <w:rFonts w:hint="cs"/>
          <w:rtl/>
        </w:rPr>
        <w:t>قدس‌سره</w:t>
      </w:r>
      <w:r>
        <w:rPr>
          <w:rtl/>
        </w:rPr>
        <w:t xml:space="preserve"> على كفر من حارب أمير المؤمنين </w:t>
      </w:r>
      <w:r w:rsidR="0047015D" w:rsidRPr="0047015D">
        <w:rPr>
          <w:rStyle w:val="libAlaemChar"/>
          <w:rFonts w:hint="cs"/>
          <w:rtl/>
        </w:rPr>
        <w:t>عليه‌السلام</w:t>
      </w:r>
      <w:r>
        <w:rPr>
          <w:rtl/>
        </w:rPr>
        <w:t xml:space="preserve"> إستدلالا بإجماع الفرقة المحقّة ، وبحديث « حربك يا علي حربي وسلمك يا علي سلمي » المتّفق عليه بين الفريقين </w:t>
      </w:r>
      <w:r w:rsidRPr="00980A2A">
        <w:rPr>
          <w:rStyle w:val="libFootnotenumChar"/>
          <w:rtl/>
        </w:rPr>
        <w:t>(3)</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إكمال الدين ، ص 459 ، ب 43 ، ح 21. </w:t>
      </w:r>
    </w:p>
    <w:p w:rsidR="00CB1BA7" w:rsidRDefault="00CB1BA7" w:rsidP="006C0264">
      <w:pPr>
        <w:pStyle w:val="libFootnote0"/>
        <w:rPr>
          <w:rtl/>
        </w:rPr>
      </w:pPr>
      <w:r>
        <w:rPr>
          <w:rtl/>
        </w:rPr>
        <w:t xml:space="preserve">2 ـ معجم البلدان ، ج 2 ، ص 314. </w:t>
      </w:r>
    </w:p>
    <w:p w:rsidR="00CB1BA7" w:rsidRDefault="00CB1BA7" w:rsidP="006C0264">
      <w:pPr>
        <w:pStyle w:val="libFootnote0"/>
        <w:rPr>
          <w:rtl/>
        </w:rPr>
      </w:pPr>
      <w:r>
        <w:rPr>
          <w:rtl/>
        </w:rPr>
        <w:t xml:space="preserve">3 ـ تلخيص الشافي ، ج 4 ، ص 131. </w:t>
      </w:r>
    </w:p>
    <w:p w:rsidR="00CB1BA7" w:rsidRDefault="00CB1BA7" w:rsidP="00CB1BA7">
      <w:pPr>
        <w:pStyle w:val="Heading2"/>
        <w:rPr>
          <w:rtl/>
        </w:rPr>
      </w:pPr>
      <w:r>
        <w:rPr>
          <w:rtl/>
        </w:rPr>
        <w:br w:type="page"/>
      </w:r>
      <w:bookmarkStart w:id="203" w:name="_Toc313868518"/>
      <w:bookmarkStart w:id="204" w:name="_Toc393797586"/>
      <w:r>
        <w:rPr>
          <w:rtl/>
        </w:rPr>
        <w:lastRenderedPageBreak/>
        <w:t>102</w:t>
      </w:r>
      <w:bookmarkEnd w:id="203"/>
      <w:bookmarkEnd w:id="204"/>
    </w:p>
    <w:p w:rsidR="00CB1BA7" w:rsidRDefault="00CB1BA7" w:rsidP="00CB1BA7">
      <w:pPr>
        <w:rPr>
          <w:rtl/>
        </w:rPr>
      </w:pPr>
      <w:r>
        <w:rPr>
          <w:rtl/>
        </w:rPr>
        <w:t xml:space="preserve">إرشاد القلوب ، في حديث سلمان الفارسي أنّ رسول الله </w:t>
      </w:r>
      <w:r w:rsidR="001976EA" w:rsidRPr="001976EA">
        <w:rPr>
          <w:rStyle w:val="libAlaemChar"/>
          <w:rFonts w:hint="cs"/>
          <w:rtl/>
        </w:rPr>
        <w:t>صلى‌الله‌عليه‌وآله</w:t>
      </w:r>
      <w:r>
        <w:rPr>
          <w:rtl/>
        </w:rPr>
        <w:t xml:space="preserve"> أقبل على أمير المؤمنين </w:t>
      </w:r>
      <w:r w:rsidR="0047015D" w:rsidRPr="0047015D">
        <w:rPr>
          <w:rStyle w:val="libAlaemChar"/>
          <w:rFonts w:hint="cs"/>
          <w:rtl/>
        </w:rPr>
        <w:t>عليه‌السلام</w:t>
      </w:r>
      <w:r>
        <w:rPr>
          <w:rtl/>
        </w:rPr>
        <w:t xml:space="preserve"> فقال له : </w:t>
      </w:r>
    </w:p>
    <w:p w:rsidR="00CB1BA7" w:rsidRPr="00DF1E3E" w:rsidRDefault="00CB1BA7" w:rsidP="001B166D">
      <w:pPr>
        <w:pStyle w:val="libBold2"/>
        <w:rPr>
          <w:rtl/>
        </w:rPr>
      </w:pPr>
      <w:r w:rsidRPr="00DF1E3E">
        <w:rPr>
          <w:rtl/>
        </w:rPr>
        <w:t xml:space="preserve">يا أخي ، إنّك ستبقى بَعدي ، وستلقى من قريش شدّةً من تظاهرِهم عليك (1) وظلمِهم لكَ ، فإن وَجدْتَ عليهم أعواناً فقاتِل من خالَفكَ بمن أطاعَكَ ووافقكَ ، وإن لم تجدْ أعواناً فاصبر وكُفَّ يدَك ولا تُلقِ بها إلى التهلكةِ ، فإنّكَ منّي بمنزلةِ هارونَ من موسى ، ولكَ بهارونَ اُسوةٌ حسنَة إذ استضعفُه قومَه وكادُوا يقتلونَه ، فاصبِر لظلِم قريش وإيّاكَ وتظاهرهِم عليكَ ، فإنّك بمنزلةِ هارونَ من موسى ومَن تَبِعهُ ، وهُم بمنزلةِ العِجْل ومَن تَبِعَه (2). </w:t>
      </w:r>
    </w:p>
    <w:p w:rsidR="00CB1BA7" w:rsidRDefault="00CB1BA7" w:rsidP="001B166D">
      <w:pPr>
        <w:pStyle w:val="libBold2"/>
        <w:rPr>
          <w:rtl/>
        </w:rPr>
      </w:pPr>
      <w:r w:rsidRPr="00DF1E3E">
        <w:rPr>
          <w:rtl/>
        </w:rPr>
        <w:t>يا علي ، إنَّ اللّهَ تباركَ وتعالى قد قضى الفُرقةَ والإختلافَ على هذهِ الاُمّةِ (3) ولو شاء لَجَمعهُم على الهُدى</w:t>
      </w:r>
      <w:r>
        <w:rPr>
          <w:rtl/>
        </w:rPr>
        <w:t xml:space="preserve"> ..</w:t>
      </w:r>
      <w:r w:rsidRPr="00DF1E3E">
        <w:rPr>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1356BD">
        <w:rPr>
          <w:rtl/>
        </w:rPr>
        <w:t>(1)</w:t>
      </w:r>
      <w:r>
        <w:rPr>
          <w:rtl/>
        </w:rPr>
        <w:t xml:space="preserve"> أي من تعاونهم وتعاضدهم على إيذائك. </w:t>
      </w:r>
    </w:p>
    <w:p w:rsidR="00CB1BA7" w:rsidRDefault="00CB1BA7" w:rsidP="00CB1BA7">
      <w:pPr>
        <w:rPr>
          <w:rtl/>
        </w:rPr>
      </w:pPr>
      <w:r w:rsidRPr="001356BD">
        <w:rPr>
          <w:rtl/>
        </w:rPr>
        <w:t>(2)</w:t>
      </w:r>
      <w:r>
        <w:rPr>
          <w:rtl/>
        </w:rPr>
        <w:t xml:space="preserve"> أي بمنزلة عجل السامري ومن تبعه من بني إسرائيل الذين خالفوا أمر موسى وعبدوا العجل. </w:t>
      </w:r>
    </w:p>
    <w:p w:rsidR="00CB1BA7" w:rsidRDefault="00CB1BA7" w:rsidP="00CB1BA7">
      <w:pPr>
        <w:rPr>
          <w:rtl/>
        </w:rPr>
      </w:pPr>
      <w:r w:rsidRPr="001356BD">
        <w:rPr>
          <w:rtl/>
        </w:rPr>
        <w:t>(3)</w:t>
      </w:r>
      <w:r>
        <w:rPr>
          <w:rtl/>
        </w:rPr>
        <w:t xml:space="preserve"> وذلك بسبب سوء إختيارهم أنفسهم ، لا بإجبار من الله تعالى. </w:t>
      </w:r>
    </w:p>
    <w:p w:rsidR="00CB1BA7" w:rsidRPr="00CA3606" w:rsidRDefault="00CB1BA7" w:rsidP="001B166D">
      <w:pPr>
        <w:pStyle w:val="libBold2"/>
        <w:rPr>
          <w:rtl/>
        </w:rPr>
      </w:pPr>
      <w:r>
        <w:rPr>
          <w:rtl/>
        </w:rPr>
        <w:br w:type="page"/>
      </w:r>
      <w:r w:rsidRPr="00CA3606">
        <w:rPr>
          <w:rtl/>
        </w:rPr>
        <w:lastRenderedPageBreak/>
        <w:t xml:space="preserve">حتّى لا يختلفَ إثنان من هذِه الاُمّةِ ولا يُنازعَ في شيء من أمرِه ، ولا يجحَد المفضولُ ، إذ الفضلُ فضلُه ولو شاءَ لعجَّلَ النقمةَ. </w:t>
      </w:r>
    </w:p>
    <w:p w:rsidR="00CB1BA7" w:rsidRPr="00CA3606" w:rsidRDefault="00CB1BA7" w:rsidP="001B166D">
      <w:pPr>
        <w:pStyle w:val="libBold2"/>
        <w:rPr>
          <w:rtl/>
        </w:rPr>
      </w:pPr>
      <w:r w:rsidRPr="00CA3606">
        <w:rPr>
          <w:rtl/>
        </w:rPr>
        <w:t xml:space="preserve">وكان منهُ التغييرُ حتّى يكذّبَ الظالمُ ويَعلمَ الحقُّ أين مصيرُه. </w:t>
      </w:r>
    </w:p>
    <w:p w:rsidR="00CB1BA7" w:rsidRPr="001B166D" w:rsidRDefault="00CB1BA7" w:rsidP="001B166D">
      <w:pPr>
        <w:pStyle w:val="libBold2"/>
        <w:rPr>
          <w:rStyle w:val="libBold2Char"/>
          <w:rtl/>
        </w:rPr>
      </w:pPr>
      <w:r w:rsidRPr="00CA3606">
        <w:rPr>
          <w:rtl/>
        </w:rPr>
        <w:t xml:space="preserve">ولكنّه جعلَ الدنيا دارَ الأعمالِ ، والآخرةَ دارَ القرارِ ليجزيَ الذّين أساؤُا بما عملُوا ويجزي الّذين أحسنُوا بالحُسنى (4) ، فقال </w:t>
      </w:r>
      <w:r w:rsidR="0047015D" w:rsidRPr="0047015D">
        <w:rPr>
          <w:rStyle w:val="libAlaemChar"/>
          <w:rFonts w:hint="cs"/>
          <w:rtl/>
        </w:rPr>
        <w:t>عليه‌السلام</w:t>
      </w:r>
      <w:r w:rsidRPr="001B166D">
        <w:rPr>
          <w:rStyle w:val="libBold2Char"/>
          <w:rtl/>
        </w:rPr>
        <w:t xml:space="preserve"> ، الحمدُ للّهِ ، وشُكراً على نَعمائِه ، وصَبراً على بلائِه (5).</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550258">
        <w:rPr>
          <w:rtl/>
        </w:rPr>
        <w:t>(4)</w:t>
      </w:r>
      <w:r>
        <w:rPr>
          <w:rtl/>
        </w:rPr>
        <w:t xml:space="preserve"> فكان بهذا الإمهال إمتحان الخلق وإختبار نواياهم وإظهار أعمالهم ، إتماماً للحجّة عليهم ولله تعالى الحجّة البالغة. </w:t>
      </w:r>
    </w:p>
    <w:p w:rsidR="00CB1BA7" w:rsidRDefault="00CB1BA7" w:rsidP="00CB1BA7">
      <w:pPr>
        <w:rPr>
          <w:rtl/>
        </w:rPr>
      </w:pPr>
      <w:r w:rsidRPr="00550258">
        <w:rPr>
          <w:rtl/>
        </w:rPr>
        <w:t>(5)</w:t>
      </w:r>
      <w:r>
        <w:rPr>
          <w:rtl/>
        </w:rPr>
        <w:t xml:space="preserve"> إرشاد القلوب ، ص 420. </w:t>
      </w:r>
    </w:p>
    <w:p w:rsidR="00CB1BA7" w:rsidRDefault="00CB1BA7" w:rsidP="00CB1BA7">
      <w:pPr>
        <w:pStyle w:val="Heading2"/>
        <w:rPr>
          <w:rtl/>
        </w:rPr>
      </w:pPr>
      <w:r>
        <w:rPr>
          <w:rtl/>
        </w:rPr>
        <w:br w:type="page"/>
      </w:r>
      <w:bookmarkStart w:id="205" w:name="_Toc313868519"/>
      <w:bookmarkStart w:id="206" w:name="_Toc393797587"/>
      <w:r>
        <w:rPr>
          <w:rtl/>
        </w:rPr>
        <w:lastRenderedPageBreak/>
        <w:t>103</w:t>
      </w:r>
      <w:bookmarkEnd w:id="205"/>
      <w:bookmarkEnd w:id="206"/>
    </w:p>
    <w:p w:rsidR="00CB1BA7" w:rsidRDefault="00CB1BA7" w:rsidP="00CB1BA7">
      <w:pPr>
        <w:rPr>
          <w:rtl/>
        </w:rPr>
      </w:pPr>
      <w:r>
        <w:rPr>
          <w:rtl/>
        </w:rPr>
        <w:t xml:space="preserve">إرشاد القلوب ، قال رسول الله </w:t>
      </w:r>
      <w:r w:rsidR="001976EA" w:rsidRPr="001976EA">
        <w:rPr>
          <w:rStyle w:val="libAlaemChar"/>
          <w:rFonts w:hint="cs"/>
          <w:rtl/>
        </w:rPr>
        <w:t>صلى‌الله‌عليه‌وآله</w:t>
      </w:r>
      <w:r>
        <w:rPr>
          <w:rtl/>
        </w:rPr>
        <w:t xml:space="preserve"> : </w:t>
      </w:r>
    </w:p>
    <w:p w:rsidR="00CB1BA7" w:rsidRDefault="00CB1BA7" w:rsidP="001B166D">
      <w:pPr>
        <w:pStyle w:val="libBold2"/>
        <w:rPr>
          <w:rtl/>
        </w:rPr>
      </w:pPr>
      <w:r w:rsidRPr="00FF1E75">
        <w:rPr>
          <w:rtl/>
        </w:rPr>
        <w:t>يا علي ، عليكَ بالبُكاءِ من خَشيةِ اللّه ، يُبنى لكَ بكُلِّ قَطرة بَيتاً في الجَنَّة (1) (2).</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714CCF">
        <w:rPr>
          <w:rtl/>
        </w:rPr>
        <w:t>(1)</w:t>
      </w:r>
      <w:r>
        <w:rPr>
          <w:rtl/>
        </w:rPr>
        <w:t xml:space="preserve"> فللبكاء من خشية الله تعالى فضائل كثيرة وردت في الأحاديث الشريفة منها ، أنّه لا تبكي يوم القيامة عين بكت من خشية الله ، وأنّ القطرة منها تطفىء بحاراً من نار ، وأنّه تُرحم الاُمّة ببكائه ، وأنّه يكون في الرفيق الأعلى كما تلاحظه في كتاب الدعاء </w:t>
      </w:r>
      <w:r w:rsidRPr="00980A2A">
        <w:rPr>
          <w:rStyle w:val="libFootnotenumChar"/>
          <w:rtl/>
        </w:rPr>
        <w:t>(1)</w:t>
      </w:r>
      <w:r>
        <w:rPr>
          <w:rtl/>
        </w:rPr>
        <w:t xml:space="preserve">. </w:t>
      </w:r>
    </w:p>
    <w:p w:rsidR="00CB1BA7" w:rsidRDefault="00CB1BA7" w:rsidP="00CB1BA7">
      <w:pPr>
        <w:rPr>
          <w:rtl/>
        </w:rPr>
      </w:pPr>
      <w:r>
        <w:rPr>
          <w:rtl/>
        </w:rPr>
        <w:t xml:space="preserve">ولقد كان أمير المؤمنين </w:t>
      </w:r>
      <w:r w:rsidR="0047015D" w:rsidRPr="0047015D">
        <w:rPr>
          <w:rStyle w:val="libAlaemChar"/>
          <w:rFonts w:hint="cs"/>
          <w:rtl/>
        </w:rPr>
        <w:t>عليه‌السلام</w:t>
      </w:r>
      <w:r>
        <w:rPr>
          <w:rtl/>
        </w:rPr>
        <w:t xml:space="preserve"> المثل الأعلى في هذا البكاء ، حتّى كان من شدّة البكاء يضع يده على الحائط ويصير شبيه الواله كما تلاحظه في حديث حبّة العرني ونوف البكالي </w:t>
      </w:r>
      <w:r w:rsidRPr="00980A2A">
        <w:rPr>
          <w:rStyle w:val="libFootnotenumChar"/>
          <w:rtl/>
        </w:rPr>
        <w:t>(2)</w:t>
      </w:r>
      <w:r>
        <w:rPr>
          <w:rtl/>
        </w:rPr>
        <w:t xml:space="preserve"> ، ويكفينا وصف ضرار بن ضمرة النهشلي له في حديثه المعروف الذي جاء فيه </w:t>
      </w:r>
      <w:r>
        <w:rPr>
          <w:rFonts w:hint="cs"/>
          <w:rtl/>
        </w:rPr>
        <w:t>:</w:t>
      </w:r>
      <w:r>
        <w:rPr>
          <w:rtl/>
        </w:rPr>
        <w:t xml:space="preserve"> ( ولو رأيته إذ مَثُلَ في محرابه وقد أرخى الليل سدوله ، وغارت نجومه ، وهو قابض على لحيته ، يتململ تململ السليم ، ويبكي بكاء الحزين ... ) </w:t>
      </w:r>
      <w:r w:rsidRPr="00980A2A">
        <w:rPr>
          <w:rStyle w:val="libFootnotenumChar"/>
          <w:rtl/>
        </w:rPr>
        <w:t>(3)</w:t>
      </w:r>
      <w:r>
        <w:rPr>
          <w:rtl/>
        </w:rPr>
        <w:t xml:space="preserve">. </w:t>
      </w:r>
    </w:p>
    <w:p w:rsidR="00CB1BA7" w:rsidRDefault="00CB1BA7" w:rsidP="00CB1BA7">
      <w:pPr>
        <w:rPr>
          <w:rtl/>
        </w:rPr>
      </w:pPr>
      <w:r w:rsidRPr="00714CCF">
        <w:rPr>
          <w:rtl/>
        </w:rPr>
        <w:t>(2)</w:t>
      </w:r>
      <w:r>
        <w:rPr>
          <w:rtl/>
        </w:rPr>
        <w:t xml:space="preserve"> إرشاد القلوب للشيخ الجليل أبي محمّد الحسن بن محمّد الديلمي ، ص 87.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93 ، ص 335 ، ب 19 ، الأحاديث. </w:t>
      </w:r>
    </w:p>
    <w:p w:rsidR="00CB1BA7" w:rsidRDefault="00CB1BA7" w:rsidP="006C0264">
      <w:pPr>
        <w:pStyle w:val="libFootnote0"/>
        <w:rPr>
          <w:rtl/>
        </w:rPr>
      </w:pPr>
      <w:r>
        <w:rPr>
          <w:rtl/>
        </w:rPr>
        <w:t xml:space="preserve">2 ـ بحار الأنوار ، ج 41 ، ص 23 ، ب 101 ، ح 13. </w:t>
      </w:r>
    </w:p>
    <w:p w:rsidR="00CB1BA7" w:rsidRDefault="00CB1BA7" w:rsidP="006C0264">
      <w:pPr>
        <w:pStyle w:val="libFootnote0"/>
        <w:rPr>
          <w:rtl/>
        </w:rPr>
      </w:pPr>
      <w:r>
        <w:rPr>
          <w:rtl/>
        </w:rPr>
        <w:t xml:space="preserve">3 ـ بحار الأنوار ، ج 41 ، ص 15 ، ب 101 ، ح 6. </w:t>
      </w:r>
    </w:p>
    <w:p w:rsidR="00CB1BA7" w:rsidRDefault="00CB1BA7" w:rsidP="00CB1BA7">
      <w:pPr>
        <w:pStyle w:val="Heading2"/>
        <w:rPr>
          <w:rtl/>
        </w:rPr>
      </w:pPr>
      <w:r>
        <w:rPr>
          <w:rtl/>
        </w:rPr>
        <w:br w:type="page"/>
      </w:r>
      <w:bookmarkStart w:id="207" w:name="_Toc313868520"/>
      <w:bookmarkStart w:id="208" w:name="_Toc393797588"/>
      <w:r>
        <w:rPr>
          <w:rtl/>
        </w:rPr>
        <w:lastRenderedPageBreak/>
        <w:t>104</w:t>
      </w:r>
      <w:bookmarkEnd w:id="207"/>
      <w:bookmarkEnd w:id="208"/>
    </w:p>
    <w:p w:rsidR="00CB1BA7" w:rsidRDefault="00CB1BA7" w:rsidP="00CB1BA7">
      <w:pPr>
        <w:rPr>
          <w:rtl/>
        </w:rPr>
      </w:pPr>
      <w:r>
        <w:rPr>
          <w:rtl/>
        </w:rPr>
        <w:t xml:space="preserve">جامع الأخبار ، عن أمير المؤمنين </w:t>
      </w:r>
      <w:r w:rsidR="0047015D" w:rsidRPr="0047015D">
        <w:rPr>
          <w:rStyle w:val="libAlaemChar"/>
          <w:rFonts w:hint="cs"/>
          <w:rtl/>
        </w:rPr>
        <w:t>عليه‌السلام</w:t>
      </w:r>
      <w:r>
        <w:rPr>
          <w:rtl/>
        </w:rPr>
        <w:t xml:space="preserve"> أنّه سأل النبي </w:t>
      </w:r>
      <w:r w:rsidR="001976EA" w:rsidRPr="001976EA">
        <w:rPr>
          <w:rStyle w:val="libAlaemChar"/>
          <w:rFonts w:hint="cs"/>
          <w:rtl/>
        </w:rPr>
        <w:t>صلى‌الله‌عليه‌وآله</w:t>
      </w:r>
      <w:r>
        <w:rPr>
          <w:rtl/>
        </w:rPr>
        <w:t xml:space="preserve"> عن تفسير الأذان </w:t>
      </w:r>
      <w:r w:rsidRPr="00980A2A">
        <w:rPr>
          <w:rStyle w:val="libFootnotenumChar"/>
          <w:rtl/>
        </w:rPr>
        <w:t>(1)</w:t>
      </w:r>
      <w:r>
        <w:rPr>
          <w:rtl/>
        </w:rPr>
        <w:t xml:space="preserve">؟ فقال </w:t>
      </w:r>
      <w:r w:rsidR="001976EA" w:rsidRPr="001976EA">
        <w:rPr>
          <w:rStyle w:val="libAlaemChar"/>
          <w:rFonts w:hint="cs"/>
          <w:rtl/>
        </w:rPr>
        <w:t>صلى‌الله‌عليه‌وآله</w:t>
      </w:r>
      <w:r>
        <w:rPr>
          <w:rtl/>
        </w:rPr>
        <w:t xml:space="preserve"> : </w:t>
      </w:r>
    </w:p>
    <w:p w:rsidR="00CB1BA7" w:rsidRPr="000A67F4" w:rsidRDefault="00CB1BA7" w:rsidP="001B166D">
      <w:pPr>
        <w:pStyle w:val="libBold2"/>
        <w:rPr>
          <w:rtl/>
        </w:rPr>
      </w:pPr>
      <w:r w:rsidRPr="000A67F4">
        <w:rPr>
          <w:rtl/>
        </w:rPr>
        <w:t xml:space="preserve">يا علي ، الأذانُ حُجّةٌ على أُمّتي (2). </w:t>
      </w:r>
    </w:p>
    <w:p w:rsidR="00CB1BA7" w:rsidRPr="000A67F4" w:rsidRDefault="00CB1BA7" w:rsidP="001B166D">
      <w:pPr>
        <w:pStyle w:val="libBold2"/>
        <w:rPr>
          <w:rtl/>
        </w:rPr>
      </w:pPr>
      <w:r w:rsidRPr="000A67F4">
        <w:rPr>
          <w:rtl/>
        </w:rPr>
        <w:t xml:space="preserve">وتفسيرُه ، إذا قالَ المُؤذّنُ ، اللّهُ أكبَرُ ، اللّهُ أكبرُ ، فإنّه </w:t>
      </w:r>
      <w:r>
        <w:rPr>
          <w:rtl/>
        </w:rPr>
        <w:t>يقول :</w:t>
      </w:r>
      <w:r w:rsidRPr="000A67F4">
        <w:rPr>
          <w:rtl/>
        </w:rPr>
        <w:t xml:space="preserve"> اللّهمَّ أنتَ الشاهدُ على ما أقولُ ، يا اُمَّةَ أحمد (3) قد حَضَرتْ الصَّلاةُ فتهيّؤُوا ودَعُوا عنكُم شُغلَ الدّنيا. </w:t>
      </w:r>
    </w:p>
    <w:p w:rsidR="00CB1BA7" w:rsidRPr="000A67F4" w:rsidRDefault="00CB1BA7" w:rsidP="001B166D">
      <w:pPr>
        <w:pStyle w:val="libBold2"/>
        <w:rPr>
          <w:rtl/>
        </w:rPr>
      </w:pPr>
      <w:r w:rsidRPr="000A67F4">
        <w:rPr>
          <w:rtl/>
        </w:rPr>
        <w:t xml:space="preserve">وإذا </w:t>
      </w:r>
      <w:r>
        <w:rPr>
          <w:rtl/>
        </w:rPr>
        <w:t>قال :</w:t>
      </w:r>
      <w:r w:rsidRPr="000A67F4">
        <w:rPr>
          <w:rtl/>
        </w:rPr>
        <w:t xml:space="preserve"> أشهدُ أنْ لا إلَه إلاّ اللّهُ ، فإنّه </w:t>
      </w:r>
      <w:r>
        <w:rPr>
          <w:rtl/>
        </w:rPr>
        <w:t>يقول :</w:t>
      </w:r>
      <w:r w:rsidRPr="000A67F4">
        <w:rPr>
          <w:rtl/>
        </w:rPr>
        <w:t xml:space="preserve"> يا</w:t>
      </w:r>
      <w:r>
        <w:rPr>
          <w:rFonts w:hint="cs"/>
          <w:rtl/>
        </w:rPr>
        <w:t xml:space="preserve"> </w:t>
      </w:r>
      <w:r w:rsidRPr="000A67F4">
        <w:rPr>
          <w:rtl/>
        </w:rPr>
        <w:t xml:space="preserve">اُمّةَ أحمد اُشهِدُ اللّهَ واُشهِدُ ملائكتَه أنّي أخبرتُكم بوقتِ الصلاةِ فتَفرّغُوا لها. </w:t>
      </w:r>
    </w:p>
    <w:p w:rsidR="00CB1BA7" w:rsidRDefault="00CB1BA7" w:rsidP="001B166D">
      <w:pPr>
        <w:pStyle w:val="libBold2"/>
        <w:rPr>
          <w:rtl/>
        </w:rPr>
      </w:pPr>
      <w:r w:rsidRPr="000A67F4">
        <w:rPr>
          <w:rtl/>
        </w:rPr>
        <w:t xml:space="preserve">وإذا </w:t>
      </w:r>
      <w:r>
        <w:rPr>
          <w:rtl/>
        </w:rPr>
        <w:t>قال :</w:t>
      </w:r>
      <w:r w:rsidRPr="000A67F4">
        <w:rPr>
          <w:rtl/>
        </w:rPr>
        <w:t xml:space="preserve"> أشهدُ أنَّ محمّداً رسولُ اللّهِ ، فإنّهُ </w:t>
      </w:r>
      <w:r>
        <w:rPr>
          <w:rtl/>
        </w:rPr>
        <w:t>يقول :</w:t>
      </w:r>
      <w:r w:rsidRPr="000A67F4">
        <w:rPr>
          <w:rtl/>
        </w:rPr>
        <w:t xml:space="preserve"> يَعلمِ اللّهُ ويعلمُ ملائكتُه أنّي قد أخبرتُكُم بوقتِ الصَّلاةِ ، فتفرّغُوا لها فانَّهُ خيرٌ لكم.</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0A67F4">
        <w:rPr>
          <w:rtl/>
        </w:rPr>
        <w:t>(1)</w:t>
      </w:r>
      <w:r>
        <w:rPr>
          <w:rtl/>
        </w:rPr>
        <w:t xml:space="preserve"> التفسير هو كشف المراد وإيضاح المعنى ، وتفسير الأذان هنا بمعنى بيان المراد من فصوله وإيضاح بطونه ، لا تفسير ألفاظه. </w:t>
      </w:r>
    </w:p>
    <w:p w:rsidR="00CB1BA7" w:rsidRDefault="00CB1BA7" w:rsidP="00CB1BA7">
      <w:pPr>
        <w:rPr>
          <w:rtl/>
        </w:rPr>
      </w:pPr>
      <w:r w:rsidRPr="000A67F4">
        <w:rPr>
          <w:rtl/>
        </w:rPr>
        <w:t>(2)</w:t>
      </w:r>
      <w:r>
        <w:rPr>
          <w:rtl/>
        </w:rPr>
        <w:t xml:space="preserve"> أي ممّا يحتجّ به الله تعالى على الاُمّة. </w:t>
      </w:r>
    </w:p>
    <w:p w:rsidR="00CB1BA7" w:rsidRDefault="00CB1BA7" w:rsidP="00CB1BA7">
      <w:pPr>
        <w:rPr>
          <w:rtl/>
        </w:rPr>
      </w:pPr>
      <w:r w:rsidRPr="000A67F4">
        <w:rPr>
          <w:rtl/>
        </w:rPr>
        <w:t>(3)</w:t>
      </w:r>
      <w:r>
        <w:rPr>
          <w:rtl/>
        </w:rPr>
        <w:t xml:space="preserve"> في البحار هكذا ، وفي جامع الأخبار بدل أحمد في جميع هذا الحديث جاء ، محمّد. </w:t>
      </w:r>
    </w:p>
    <w:p w:rsidR="00CB1BA7" w:rsidRPr="00AB0E74" w:rsidRDefault="00CB1BA7" w:rsidP="001B166D">
      <w:pPr>
        <w:pStyle w:val="libBold2"/>
        <w:rPr>
          <w:rtl/>
        </w:rPr>
      </w:pPr>
      <w:r>
        <w:rPr>
          <w:rtl/>
        </w:rPr>
        <w:br w:type="page"/>
      </w:r>
      <w:r w:rsidRPr="00AB0E74">
        <w:rPr>
          <w:rtl/>
        </w:rPr>
        <w:lastRenderedPageBreak/>
        <w:t xml:space="preserve">وإذا </w:t>
      </w:r>
      <w:r>
        <w:rPr>
          <w:rtl/>
        </w:rPr>
        <w:t>قال :</w:t>
      </w:r>
      <w:r w:rsidRPr="00AB0E74">
        <w:rPr>
          <w:rtl/>
        </w:rPr>
        <w:t xml:space="preserve"> حيَّ على الصّلاةِ ، فإنّه </w:t>
      </w:r>
      <w:r>
        <w:rPr>
          <w:rtl/>
        </w:rPr>
        <w:t>يقول :</w:t>
      </w:r>
      <w:r w:rsidRPr="00AB0E74">
        <w:rPr>
          <w:rtl/>
        </w:rPr>
        <w:t xml:space="preserve"> يا</w:t>
      </w:r>
      <w:r>
        <w:rPr>
          <w:rFonts w:hint="cs"/>
          <w:rtl/>
        </w:rPr>
        <w:t xml:space="preserve"> </w:t>
      </w:r>
      <w:r w:rsidRPr="00AB0E74">
        <w:rPr>
          <w:rtl/>
        </w:rPr>
        <w:t xml:space="preserve">اُمّةَ أحمد ، دينٌ قد أظهرُه اللّهُ لكُم ورسولُه فلا تُضيّعوه ، ولكنْ تَعاهُدوا (4) يغفِر اللّهُ لكم ، تَفرّغوا لصلاتِكم فإنّها عِمادُ دينِكم. </w:t>
      </w:r>
    </w:p>
    <w:p w:rsidR="00CB1BA7" w:rsidRPr="00AB0E74" w:rsidRDefault="00CB1BA7" w:rsidP="001B166D">
      <w:pPr>
        <w:pStyle w:val="libBold2"/>
        <w:rPr>
          <w:rtl/>
        </w:rPr>
      </w:pPr>
      <w:r w:rsidRPr="00AB0E74">
        <w:rPr>
          <w:rtl/>
        </w:rPr>
        <w:t xml:space="preserve">وإذا </w:t>
      </w:r>
      <w:r>
        <w:rPr>
          <w:rtl/>
        </w:rPr>
        <w:t>قال :</w:t>
      </w:r>
      <w:r w:rsidRPr="00AB0E74">
        <w:rPr>
          <w:rtl/>
        </w:rPr>
        <w:t xml:space="preserve"> حَيَّ على الفَلاحِ ، فإنّهُ </w:t>
      </w:r>
      <w:r>
        <w:rPr>
          <w:rtl/>
        </w:rPr>
        <w:t>يقول :</w:t>
      </w:r>
      <w:r w:rsidRPr="00AB0E74">
        <w:rPr>
          <w:rtl/>
        </w:rPr>
        <w:t xml:space="preserve"> يا اُمَّةَ أحمد ، قد فتَحَ اللّهُ عليكم أبوابَ الرَّحمةِ ، فقومُوا وخذُوا نصيبَكم من الرّحمةِ تَربحُوا الدُنيا والآخرةِ. </w:t>
      </w:r>
    </w:p>
    <w:p w:rsidR="00CB1BA7" w:rsidRPr="00AB0E74" w:rsidRDefault="00CB1BA7" w:rsidP="001B166D">
      <w:pPr>
        <w:pStyle w:val="libBold2"/>
        <w:rPr>
          <w:rtl/>
        </w:rPr>
      </w:pPr>
      <w:r w:rsidRPr="00AB0E74">
        <w:rPr>
          <w:rtl/>
        </w:rPr>
        <w:t xml:space="preserve">وإذا </w:t>
      </w:r>
      <w:r>
        <w:rPr>
          <w:rtl/>
        </w:rPr>
        <w:t>قال :</w:t>
      </w:r>
      <w:r w:rsidRPr="00AB0E74">
        <w:rPr>
          <w:rtl/>
        </w:rPr>
        <w:t xml:space="preserve"> حَيَّ على خَيرِ العَمل (5) ، فإنّه </w:t>
      </w:r>
      <w:r>
        <w:rPr>
          <w:rtl/>
        </w:rPr>
        <w:t>يقول :</w:t>
      </w:r>
      <w:r w:rsidRPr="00AB0E74">
        <w:rPr>
          <w:rtl/>
        </w:rPr>
        <w:t xml:space="preserve"> ترحَّمُوا على أنفسِكم ، فإنَّه لا أعلمُ لكُم عملا أفضلَ من هذِه ، فتفرّغُوا لصلاتِكم قبلَ النَّدامةِ. </w:t>
      </w:r>
    </w:p>
    <w:p w:rsidR="00CB1BA7" w:rsidRPr="00AB0E74" w:rsidRDefault="00CB1BA7" w:rsidP="001B166D">
      <w:pPr>
        <w:pStyle w:val="libBold2"/>
        <w:rPr>
          <w:rtl/>
        </w:rPr>
      </w:pPr>
      <w:r w:rsidRPr="00AB0E74">
        <w:rPr>
          <w:rtl/>
        </w:rPr>
        <w:t xml:space="preserve">وإذا </w:t>
      </w:r>
      <w:r>
        <w:rPr>
          <w:rtl/>
        </w:rPr>
        <w:t>قال :</w:t>
      </w:r>
      <w:r w:rsidRPr="00AB0E74">
        <w:rPr>
          <w:rtl/>
        </w:rPr>
        <w:t xml:space="preserve"> لا إلَه إلاّ اللّهُ ، فإنّهُ </w:t>
      </w:r>
      <w:r>
        <w:rPr>
          <w:rtl/>
        </w:rPr>
        <w:t>يقول :</w:t>
      </w:r>
      <w:r w:rsidRPr="00AB0E74">
        <w:rPr>
          <w:rtl/>
        </w:rPr>
        <w:t xml:space="preserve"> يا اُمَّة أحمد إعلمُوا أنّي جعلتُ أمانةَ سبعِ سَماوات وسبعِ أرضين في أعناقِكم ، فإنْ شئتُم فاقبلُوا وإنْ شئتُم فأدبِرُوا ، فمَن أجابني فقد رَبِح ومَن لم يُجْبني فلا يضرُّني. </w:t>
      </w:r>
    </w:p>
    <w:p w:rsidR="00CB1BA7" w:rsidRDefault="00CB1BA7" w:rsidP="001B166D">
      <w:pPr>
        <w:pStyle w:val="libBold2"/>
        <w:rPr>
          <w:rtl/>
        </w:rPr>
      </w:pPr>
      <w:r w:rsidRPr="00AB0E74">
        <w:rPr>
          <w:rtl/>
        </w:rPr>
        <w:t xml:space="preserve">ثمّ </w:t>
      </w:r>
      <w:r>
        <w:rPr>
          <w:rtl/>
        </w:rPr>
        <w:t>قال :</w:t>
      </w:r>
      <w:r w:rsidRPr="00AB0E74">
        <w:rPr>
          <w:rtl/>
        </w:rPr>
        <w:t xml:space="preserve"> يا علي ، الأذانُ نورٌ ، فمن أجابَ (6) نجا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7513F2">
        <w:rPr>
          <w:rtl/>
        </w:rPr>
        <w:t>(4)</w:t>
      </w:r>
      <w:r>
        <w:rPr>
          <w:rtl/>
        </w:rPr>
        <w:t xml:space="preserve"> أي تعاهدوا هذا الدين وتحفّظوا عليه. </w:t>
      </w:r>
    </w:p>
    <w:p w:rsidR="00CB1BA7" w:rsidRDefault="00CB1BA7" w:rsidP="00CB1BA7">
      <w:pPr>
        <w:rPr>
          <w:rtl/>
        </w:rPr>
      </w:pPr>
      <w:r w:rsidRPr="007513F2">
        <w:rPr>
          <w:rtl/>
        </w:rPr>
        <w:t>(5)</w:t>
      </w:r>
      <w:r>
        <w:rPr>
          <w:rtl/>
        </w:rPr>
        <w:t xml:space="preserve"> هكذا في البحار والمستدرك ، وقد أثبتناه هنا وإن كان في المصدر ، وإذا قال الله أكبر ، الله أكبر. </w:t>
      </w:r>
    </w:p>
    <w:p w:rsidR="00CB1BA7" w:rsidRDefault="00CB1BA7" w:rsidP="00CB1BA7">
      <w:pPr>
        <w:rPr>
          <w:rtl/>
        </w:rPr>
      </w:pPr>
      <w:r w:rsidRPr="007513F2">
        <w:rPr>
          <w:rtl/>
        </w:rPr>
        <w:t>(6)</w:t>
      </w:r>
      <w:r>
        <w:rPr>
          <w:rtl/>
        </w:rPr>
        <w:t xml:space="preserve"> أي أجاب دعوات الأذان المتقدّمة في تفسير الأذان ، وأجاب دعواته إلى الصلاة والفلاح وخير العمل بواسطة قوله ، حيّ على الصلاة ، وعلى الفلاح ، وعلى خير العمل. </w:t>
      </w:r>
    </w:p>
    <w:p w:rsidR="00CB1BA7" w:rsidRDefault="00CB1BA7" w:rsidP="00CB1BA7">
      <w:pPr>
        <w:rPr>
          <w:rtl/>
        </w:rPr>
      </w:pPr>
      <w:r>
        <w:rPr>
          <w:rtl/>
        </w:rPr>
        <w:t xml:space="preserve">فإنّ كلمة حيّ معناها هلُمَّ وأَقبِل ، وهي دعوة ممّن يدعو إلى الله وهو المؤذّن فتستدعي الجواب. </w:t>
      </w:r>
    </w:p>
    <w:p w:rsidR="00CB1BA7" w:rsidRDefault="00CB1BA7" w:rsidP="001B166D">
      <w:pPr>
        <w:pStyle w:val="libBold2"/>
        <w:rPr>
          <w:rtl/>
        </w:rPr>
      </w:pPr>
      <w:r>
        <w:rPr>
          <w:rtl/>
        </w:rPr>
        <w:br w:type="page"/>
      </w:r>
      <w:r w:rsidRPr="008A60FA">
        <w:rPr>
          <w:rtl/>
        </w:rPr>
        <w:lastRenderedPageBreak/>
        <w:t>ومن عَجزَ خَسَف (7) ، وكنتُ لهُ خصماً بينَ يدي اللّهِ تعالى ، ومَن كنتُ له خصماً فما أسوءَ حالُه (8) (9).</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B26CE9">
        <w:rPr>
          <w:rtl/>
        </w:rPr>
        <w:t>(7)</w:t>
      </w:r>
      <w:r>
        <w:rPr>
          <w:rtl/>
        </w:rPr>
        <w:t xml:space="preserve"> أي من لم يجب خسف وهلك ، والخسف هو سبب الهلاك ، ويأتي بمعنى الذلّ والهوان. </w:t>
      </w:r>
    </w:p>
    <w:p w:rsidR="00CB1BA7" w:rsidRDefault="00CB1BA7" w:rsidP="00CB1BA7">
      <w:pPr>
        <w:rPr>
          <w:rtl/>
        </w:rPr>
      </w:pPr>
      <w:r w:rsidRPr="00B26CE9">
        <w:rPr>
          <w:rtl/>
        </w:rPr>
        <w:t>(8)</w:t>
      </w:r>
      <w:r>
        <w:rPr>
          <w:rtl/>
        </w:rPr>
        <w:t xml:space="preserve"> واعلم أنّ للأذان فضلا كثيراً وثواباً جزيلا ، وتلاحظ عظيم مرغوبيته ، وأكيد إستحبابه ، مع فضيلة الشهادة بالتوحيد والرسالة والولاية فيه في مجامع الأحاديث </w:t>
      </w:r>
      <w:r w:rsidRPr="00980A2A">
        <w:rPr>
          <w:rStyle w:val="libFootnotenumChar"/>
          <w:rtl/>
        </w:rPr>
        <w:t>(1)</w:t>
      </w:r>
      <w:r>
        <w:rPr>
          <w:rtl/>
        </w:rPr>
        <w:t xml:space="preserve">. </w:t>
      </w:r>
    </w:p>
    <w:p w:rsidR="00CB1BA7" w:rsidRDefault="00CB1BA7" w:rsidP="00CB1BA7">
      <w:pPr>
        <w:rPr>
          <w:rtl/>
        </w:rPr>
      </w:pPr>
      <w:r>
        <w:rPr>
          <w:rtl/>
        </w:rPr>
        <w:t xml:space="preserve">ويحسن مراجعة فضل ( الأذان ومضامينه العالية ) في كتاب سياسة الحسين </w:t>
      </w:r>
      <w:r w:rsidR="0047015D" w:rsidRPr="0047015D">
        <w:rPr>
          <w:rStyle w:val="libAlaemChar"/>
          <w:rFonts w:hint="cs"/>
          <w:rtl/>
        </w:rPr>
        <w:t>عليه‌السلام</w:t>
      </w:r>
      <w:r>
        <w:rPr>
          <w:rtl/>
        </w:rPr>
        <w:t xml:space="preserve"> </w:t>
      </w:r>
      <w:r w:rsidRPr="00980A2A">
        <w:rPr>
          <w:rStyle w:val="libFootnotenumChar"/>
          <w:rtl/>
        </w:rPr>
        <w:t>(2)</w:t>
      </w:r>
      <w:r>
        <w:rPr>
          <w:rtl/>
        </w:rPr>
        <w:t xml:space="preserve">. </w:t>
      </w:r>
    </w:p>
    <w:p w:rsidR="00CB1BA7" w:rsidRDefault="00CB1BA7" w:rsidP="00CB1BA7">
      <w:pPr>
        <w:rPr>
          <w:rtl/>
        </w:rPr>
      </w:pPr>
      <w:r>
        <w:rPr>
          <w:rtl/>
        </w:rPr>
        <w:t xml:space="preserve">وقد ذكرنا رجحان الشهادة بالولاية في الأذان ودليله مفصّلا في كتاب شرح الزيارة الجامعة الشريفة تحت فقرة ( وأبواب الإيمان ) فذكرنا أدلّةً ستّة في رجحان الشهادة الثالثة في الأذان لا بقصد الجزئية ، مضافاً إلى فتوى الفقهاء المائة بالإستحباب والرجحان التي جمعها السيّد المقرّم أعلى الله مقامه في كتاب الشهادة الثالثة. </w:t>
      </w:r>
    </w:p>
    <w:p w:rsidR="00CB1BA7" w:rsidRDefault="00CB1BA7" w:rsidP="00CB1BA7">
      <w:pPr>
        <w:rPr>
          <w:rtl/>
        </w:rPr>
      </w:pPr>
      <w:r w:rsidRPr="00B26CE9">
        <w:rPr>
          <w:rtl/>
        </w:rPr>
        <w:t>(9)</w:t>
      </w:r>
      <w:r>
        <w:rPr>
          <w:rtl/>
        </w:rPr>
        <w:t xml:space="preserve"> جامع الأخبار للشيخ السبزواري من أعلام القرن السابع الهجري ، ص 171 ، الفصل الحادي والثلاثون ، ح 3 ، المسلسل 405. ومنه البحار ، ج 84 ، ص 153 ، ب 35 ، ح 49. والمستدرك ، ج 4 ، ص 55 ، ب 34 ، ح 1 ، المسلسل 4169.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84 ، ص 103 ـ 172 ، ب 35 ، المشتمل على ستّة وسبعين حديثاً. </w:t>
      </w:r>
    </w:p>
    <w:p w:rsidR="00CB1BA7" w:rsidRDefault="00CB1BA7" w:rsidP="006C0264">
      <w:pPr>
        <w:pStyle w:val="libFootnote0"/>
        <w:rPr>
          <w:rtl/>
        </w:rPr>
      </w:pPr>
      <w:r>
        <w:rPr>
          <w:rtl/>
        </w:rPr>
        <w:t xml:space="preserve">2 ـ سياسة الحسين </w:t>
      </w:r>
      <w:r w:rsidR="0047015D" w:rsidRPr="0047015D">
        <w:rPr>
          <w:rStyle w:val="libAlaemChar"/>
          <w:rFonts w:hint="cs"/>
          <w:rtl/>
        </w:rPr>
        <w:t>عليه‌السلام</w:t>
      </w:r>
      <w:r>
        <w:rPr>
          <w:rtl/>
        </w:rPr>
        <w:t xml:space="preserve"> ، ص 102 ـ 111. </w:t>
      </w:r>
    </w:p>
    <w:p w:rsidR="00CB1BA7" w:rsidRDefault="00CB1BA7" w:rsidP="00CB1BA7">
      <w:pPr>
        <w:pStyle w:val="Heading2"/>
        <w:rPr>
          <w:rtl/>
        </w:rPr>
      </w:pPr>
      <w:r>
        <w:rPr>
          <w:rtl/>
        </w:rPr>
        <w:br w:type="page"/>
      </w:r>
      <w:bookmarkStart w:id="209" w:name="_Toc313868521"/>
      <w:bookmarkStart w:id="210" w:name="_Toc393797589"/>
      <w:r>
        <w:rPr>
          <w:rtl/>
        </w:rPr>
        <w:lastRenderedPageBreak/>
        <w:t>105</w:t>
      </w:r>
      <w:bookmarkEnd w:id="209"/>
      <w:bookmarkEnd w:id="210"/>
    </w:p>
    <w:p w:rsidR="00CB1BA7" w:rsidRDefault="00CB1BA7" w:rsidP="00CB1BA7">
      <w:pPr>
        <w:rPr>
          <w:rtl/>
        </w:rPr>
      </w:pPr>
      <w:r>
        <w:rPr>
          <w:rtl/>
        </w:rPr>
        <w:t xml:space="preserve">جامع الأخبار ، عن علي </w:t>
      </w:r>
      <w:r w:rsidR="0047015D" w:rsidRPr="0047015D">
        <w:rPr>
          <w:rStyle w:val="libAlaemChar"/>
          <w:rFonts w:hint="cs"/>
          <w:rtl/>
        </w:rPr>
        <w:t>عليه‌السلام</w:t>
      </w:r>
      <w:r>
        <w:rPr>
          <w:rtl/>
        </w:rPr>
        <w:t xml:space="preserve"> قال : </w:t>
      </w:r>
    </w:p>
    <w:p w:rsidR="00CB1BA7" w:rsidRDefault="00CB1BA7" w:rsidP="00CB1BA7">
      <w:pPr>
        <w:rPr>
          <w:rtl/>
        </w:rPr>
      </w:pPr>
      <w:r>
        <w:rPr>
          <w:rtl/>
        </w:rPr>
        <w:t xml:space="preserve">دخل علينا رسولُ اللّهِ </w:t>
      </w:r>
      <w:r w:rsidR="001976EA" w:rsidRPr="001976EA">
        <w:rPr>
          <w:rStyle w:val="libAlaemChar"/>
          <w:rFonts w:hint="cs"/>
          <w:rtl/>
        </w:rPr>
        <w:t>صلى‌الله‌عليه‌وآله</w:t>
      </w:r>
      <w:r>
        <w:rPr>
          <w:rtl/>
        </w:rPr>
        <w:t xml:space="preserve"> وفاطمةُ </w:t>
      </w:r>
      <w:r w:rsidR="001976EA" w:rsidRPr="001976EA">
        <w:rPr>
          <w:rStyle w:val="libAlaemChar"/>
          <w:rFonts w:hint="cs"/>
          <w:rtl/>
        </w:rPr>
        <w:t>عليها‌السلام</w:t>
      </w:r>
      <w:r>
        <w:rPr>
          <w:rtl/>
        </w:rPr>
        <w:t xml:space="preserve"> جالسةٌ عند القِدْرِ وأنا أُنقِّي العَدَس </w:t>
      </w:r>
      <w:r w:rsidRPr="00980A2A">
        <w:rPr>
          <w:rStyle w:val="libFootnotenumChar"/>
          <w:rtl/>
        </w:rPr>
        <w:t>(1)</w:t>
      </w:r>
      <w:r>
        <w:rPr>
          <w:rtl/>
        </w:rPr>
        <w:t xml:space="preserve">. </w:t>
      </w:r>
    </w:p>
    <w:p w:rsidR="00CB1BA7" w:rsidRPr="001B166D" w:rsidRDefault="00CB1BA7" w:rsidP="00CB1BA7">
      <w:pPr>
        <w:rPr>
          <w:rStyle w:val="libBold2Char"/>
          <w:rtl/>
        </w:rPr>
      </w:pPr>
      <w:r w:rsidRPr="001B166D">
        <w:rPr>
          <w:rStyle w:val="libBold2Char"/>
          <w:rtl/>
        </w:rPr>
        <w:t xml:space="preserve">قال : يا أبا الحسن قُلتُ ، لَبّيكَ يا رسولَ اللّه ، قال : إسمَعْ منّي ، وما أقولُ إلاّ ما أمَر ربّي ، ما مِن رجل يُعينُ امرأتَه في بيتِها إلاّ كانَ لهُ بكلِّ شَعْرة على بدنِه عبادةُ سنَة ، صيامُ نهارِها وقيامُ ليلِها ، وأعطاهُ اللّهُ من الثَّوابِ ما أعطاهُ اللّهُ [ الصابرينَ و ] داودَ النبيّ ويعقوبَ وعيسى </w:t>
      </w:r>
      <w:r w:rsidR="00655C89" w:rsidRPr="00655C89">
        <w:rPr>
          <w:rStyle w:val="libAlaemChar"/>
          <w:rFonts w:hint="cs"/>
          <w:rtl/>
        </w:rPr>
        <w:t>عليهم‌السلام</w:t>
      </w:r>
      <w:r w:rsidRPr="001B166D">
        <w:rPr>
          <w:rStyle w:val="libBold2Char"/>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7A1CB9">
        <w:rPr>
          <w:rtl/>
        </w:rPr>
        <w:t>(1)</w:t>
      </w:r>
      <w:r>
        <w:rPr>
          <w:rtl/>
        </w:rPr>
        <w:t xml:space="preserve"> إعانةً لسيّدة النساء سلام الله عليها ، وهي غاية الكرامة والرفعة لما في إعانة المؤمن من الفضل والثواب كما تلاحظه في أحاديث العِشْرة </w:t>
      </w:r>
      <w:r w:rsidRPr="00980A2A">
        <w:rPr>
          <w:rStyle w:val="libFootnotenumChar"/>
          <w:rtl/>
        </w:rPr>
        <w:t>(1)</w:t>
      </w:r>
      <w:r>
        <w:rPr>
          <w:rtl/>
        </w:rPr>
        <w:t xml:space="preserve"> ، فكيف إذا كان من يعينه زوجةً له ، وكيف إذا كانت تلك الزوجة صدّيقة معصومة رضاها رضا الله تعالى ، فهي خدمة لله تعالى ، وذلك من أمير المؤمنين </w:t>
      </w:r>
      <w:r w:rsidR="0047015D" w:rsidRPr="0047015D">
        <w:rPr>
          <w:rStyle w:val="libAlaemChar"/>
          <w:rFonts w:hint="cs"/>
          <w:rtl/>
        </w:rPr>
        <w:t>عليه‌السلام</w:t>
      </w:r>
      <w:r>
        <w:rPr>
          <w:rtl/>
        </w:rPr>
        <w:t xml:space="preserve"> الذي يكون فعله درساً للمؤمنين بل لكافّة الناس أجمعين. </w:t>
      </w:r>
    </w:p>
    <w:p w:rsidR="00CB1BA7" w:rsidRDefault="00CB1BA7" w:rsidP="00CB1BA7">
      <w:pPr>
        <w:rPr>
          <w:rtl/>
        </w:rPr>
      </w:pPr>
      <w:r>
        <w:rPr>
          <w:rtl/>
        </w:rPr>
        <w:t xml:space="preserve">وهذه الخدمة من وسائل سعادة الاُسرة ، وتماسك العائلة ، وحسن المعاشرة فحبّذا لو كانت قدوة واُسوة.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74 ، ص 320 ، ب 20 ، ح 84 وغيره. </w:t>
      </w:r>
    </w:p>
    <w:p w:rsidR="00CB1BA7" w:rsidRPr="004B30AF" w:rsidRDefault="00CB1BA7" w:rsidP="001B166D">
      <w:pPr>
        <w:pStyle w:val="libBold2"/>
        <w:rPr>
          <w:rtl/>
        </w:rPr>
      </w:pPr>
      <w:r>
        <w:rPr>
          <w:rtl/>
        </w:rPr>
        <w:br w:type="page"/>
      </w:r>
      <w:r w:rsidRPr="004B30AF">
        <w:rPr>
          <w:rtl/>
        </w:rPr>
        <w:lastRenderedPageBreak/>
        <w:t xml:space="preserve">يا علي ، مَن كانَ في خِدمةِ العيالِ في البيتِ ولم يأنَفْ (2) كتبَ اللّهُ تعالى إسمَه في ديوانِ الشّهداءِ ، وكتبَ اللّهُ لهُ بكلِّ يوم وليلة ثوابَ ألفِ شهيد ، وكتب لهُ بكلِّ قَدَم ثوابَ حجّة وعُمرة ، وأعطاهُ اللّهُ تعالى بكلِّ عِرق في جسدِه مدينةً في الجنّةِ. </w:t>
      </w:r>
    </w:p>
    <w:p w:rsidR="00CB1BA7" w:rsidRDefault="00CB1BA7" w:rsidP="001B166D">
      <w:pPr>
        <w:pStyle w:val="libBold2"/>
        <w:rPr>
          <w:rtl/>
        </w:rPr>
      </w:pPr>
      <w:r w:rsidRPr="004B30AF">
        <w:rPr>
          <w:rtl/>
        </w:rPr>
        <w:t>يا علي ، ساعةٌ في خدمةِ العيالِ خيرٌ مِن عِبادةِ ألفِ سنة ، وألفِ حجّة ، وألفِ عُمرة ، وخيرٌ من عتقِ ألفِ رقَبَة ، وألفِ غَزوْة ، وألفِ مريض عادَهُ (3) ، وألفِ جُمعة (4) ، وألفِ جَنازة ، وألفِ جائع يُشبِعُهم ، وألفِ عار يكسُوهم ، وألفِ فَرَس يوجّهها في سبيلِ اللّهِ ، وخيرٌ لهُ من ألفِ دينار يَتصدَّقُ على المساكينِ ، وخيرٌ لهُ من أن يقرأَ التَّوراةَ والإنجيلَ والزبورَ والفرقانَ ، ومن ألفِ أسير أُسرَ فأعتَقَهم (5) ، وخيرٌ لهُ من ألفِ بَدَنة (6) يعطي للمساكين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4B30AF">
        <w:rPr>
          <w:rtl/>
        </w:rPr>
        <w:t>(2)</w:t>
      </w:r>
      <w:r>
        <w:rPr>
          <w:rtl/>
        </w:rPr>
        <w:t xml:space="preserve"> أي لم يستنكف ولم يستكبر. يقال : أَنِفَ من الشيء أي استنكف منه وهو الإستكبار. </w:t>
      </w:r>
    </w:p>
    <w:p w:rsidR="00CB1BA7" w:rsidRDefault="00CB1BA7" w:rsidP="00CB1BA7">
      <w:pPr>
        <w:rPr>
          <w:rtl/>
        </w:rPr>
      </w:pPr>
      <w:r>
        <w:rPr>
          <w:rtl/>
        </w:rPr>
        <w:t xml:space="preserve">فلا وجه للإستكبار عن خدمة العيال والزوجة فإنّها مثل الزوج في الإيمان والإنسانية ، وكلّنا من آدم </w:t>
      </w:r>
      <w:r w:rsidR="0047015D" w:rsidRPr="0047015D">
        <w:rPr>
          <w:rStyle w:val="libAlaemChar"/>
          <w:rFonts w:hint="cs"/>
          <w:rtl/>
        </w:rPr>
        <w:t>عليه‌السلام</w:t>
      </w:r>
      <w:r>
        <w:rPr>
          <w:rtl/>
        </w:rPr>
        <w:t xml:space="preserve"> وآدم من تراب ، مضافاً إلى أنّها محسنةٌ إلى الزوج في خدمات البيت ، وهل جزاء الإحسان إلاّ الإحسان. </w:t>
      </w:r>
    </w:p>
    <w:p w:rsidR="00CB1BA7" w:rsidRDefault="00CB1BA7" w:rsidP="00CB1BA7">
      <w:pPr>
        <w:rPr>
          <w:rtl/>
        </w:rPr>
      </w:pPr>
      <w:r w:rsidRPr="004B30AF">
        <w:rPr>
          <w:rtl/>
        </w:rPr>
        <w:t>(3)</w:t>
      </w:r>
      <w:r>
        <w:rPr>
          <w:rtl/>
        </w:rPr>
        <w:t xml:space="preserve"> أي خير له من عيادة ألف مريض. </w:t>
      </w:r>
    </w:p>
    <w:p w:rsidR="00CB1BA7" w:rsidRDefault="00CB1BA7" w:rsidP="00CB1BA7">
      <w:pPr>
        <w:rPr>
          <w:rtl/>
        </w:rPr>
      </w:pPr>
      <w:r w:rsidRPr="004B30AF">
        <w:rPr>
          <w:rtl/>
        </w:rPr>
        <w:t>(4)</w:t>
      </w:r>
      <w:r>
        <w:rPr>
          <w:rtl/>
        </w:rPr>
        <w:t xml:space="preserve"> أي خير له من حضور ألف صلاة جمعة. </w:t>
      </w:r>
    </w:p>
    <w:p w:rsidR="00CB1BA7" w:rsidRDefault="00CB1BA7" w:rsidP="00CB1BA7">
      <w:pPr>
        <w:rPr>
          <w:rtl/>
        </w:rPr>
      </w:pPr>
      <w:r w:rsidRPr="004B30AF">
        <w:rPr>
          <w:rtl/>
        </w:rPr>
        <w:t>(5)</w:t>
      </w:r>
      <w:r>
        <w:rPr>
          <w:rtl/>
        </w:rPr>
        <w:t xml:space="preserve"> في المستدرك ، « ومن ألف أسير إشتراها فأعتقها ». </w:t>
      </w:r>
    </w:p>
    <w:p w:rsidR="00CB1BA7" w:rsidRDefault="00CB1BA7" w:rsidP="00CB1BA7">
      <w:pPr>
        <w:rPr>
          <w:rtl/>
        </w:rPr>
      </w:pPr>
      <w:r w:rsidRPr="004B30AF">
        <w:rPr>
          <w:rtl/>
        </w:rPr>
        <w:t>(6)</w:t>
      </w:r>
      <w:r>
        <w:rPr>
          <w:rtl/>
        </w:rPr>
        <w:t xml:space="preserve"> البدنة هي الإبل تطلق على الجمل والناقة ، سمّيت بذلك لعظم بدنها وسمنها ، وعن بعض المحقّقين في تعريفه ، ما له خمس سنين ودخل في السادسة </w:t>
      </w:r>
      <w:r w:rsidRPr="00980A2A">
        <w:rPr>
          <w:rStyle w:val="libFootnotenumChar"/>
          <w:rtl/>
        </w:rPr>
        <w:t>(1)</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مجمع البحرين ، ص 549. </w:t>
      </w:r>
    </w:p>
    <w:p w:rsidR="00CB1BA7" w:rsidRPr="004041E8" w:rsidRDefault="00CB1BA7" w:rsidP="001B166D">
      <w:pPr>
        <w:pStyle w:val="libBold2"/>
        <w:rPr>
          <w:rtl/>
        </w:rPr>
      </w:pPr>
      <w:r>
        <w:rPr>
          <w:rtl/>
        </w:rPr>
        <w:br w:type="page"/>
      </w:r>
      <w:r w:rsidRPr="004041E8">
        <w:rPr>
          <w:rtl/>
        </w:rPr>
        <w:lastRenderedPageBreak/>
        <w:t xml:space="preserve">ولا يَخرُجُ من الدّنيا حتّى يَرى مكانَه مِن الجَنّةِ (7). </w:t>
      </w:r>
    </w:p>
    <w:p w:rsidR="00CB1BA7" w:rsidRPr="004041E8" w:rsidRDefault="00CB1BA7" w:rsidP="001B166D">
      <w:pPr>
        <w:pStyle w:val="libBold2"/>
        <w:rPr>
          <w:rtl/>
        </w:rPr>
      </w:pPr>
      <w:r w:rsidRPr="004041E8">
        <w:rPr>
          <w:rtl/>
        </w:rPr>
        <w:t xml:space="preserve">يا علي ، مَن لم يأنَفْ من خدمةِ العيالِ دخَل الجنَّةَ بغيرِ حساب (8). </w:t>
      </w:r>
    </w:p>
    <w:p w:rsidR="00CB1BA7" w:rsidRPr="004041E8" w:rsidRDefault="00CB1BA7" w:rsidP="001B166D">
      <w:pPr>
        <w:pStyle w:val="libBold2"/>
        <w:rPr>
          <w:rtl/>
        </w:rPr>
      </w:pPr>
      <w:r w:rsidRPr="004041E8">
        <w:rPr>
          <w:rtl/>
        </w:rPr>
        <w:t xml:space="preserve">يا علي ، خدمةُ العيالِ كفّارةٌ للكبائِرِ ، وتُطفيءُ غضبَ الرَّبِّ ، ومهوُر الحورِ العينِ (9) ، وتزيدُ في الحسناتِ والدَّرَجاتِ. </w:t>
      </w:r>
    </w:p>
    <w:p w:rsidR="00CB1BA7" w:rsidRDefault="00CB1BA7" w:rsidP="001B166D">
      <w:pPr>
        <w:pStyle w:val="libBold2"/>
        <w:rPr>
          <w:rtl/>
        </w:rPr>
      </w:pPr>
      <w:r w:rsidRPr="004041E8">
        <w:rPr>
          <w:rtl/>
        </w:rPr>
        <w:t>يا علي ، لا يخدمُ العيالَ إلاّ صدّيقٌ أو شهيدٌ أو رجلٌ يريدُ اللّهُ بهِ خَير الدُّنيا والآخرةِ (10).</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4041E8">
        <w:rPr>
          <w:rtl/>
        </w:rPr>
        <w:t>(7)</w:t>
      </w:r>
      <w:r>
        <w:rPr>
          <w:rtl/>
        </w:rPr>
        <w:t xml:space="preserve"> ففي حديث العياشي عن عبدالرحيم قال : قال أبو جعفر </w:t>
      </w:r>
      <w:r w:rsidR="0047015D" w:rsidRPr="0047015D">
        <w:rPr>
          <w:rStyle w:val="libAlaemChar"/>
          <w:rFonts w:hint="cs"/>
          <w:rtl/>
        </w:rPr>
        <w:t>عليه‌السلام</w:t>
      </w:r>
      <w:r>
        <w:rPr>
          <w:rtl/>
        </w:rPr>
        <w:t xml:space="preserve"> ، أما أحدكم حين تبلغ نفسه هاهنا ، ينزل عليه ملك الموت فيقول له : </w:t>
      </w:r>
    </w:p>
    <w:p w:rsidR="00CB1BA7" w:rsidRDefault="00CB1BA7" w:rsidP="00CB1BA7">
      <w:pPr>
        <w:rPr>
          <w:rtl/>
        </w:rPr>
      </w:pPr>
      <w:r>
        <w:rPr>
          <w:rtl/>
        </w:rPr>
        <w:t xml:space="preserve">أما ما كنت ترجو فقد اُعطيته ، وأمّا ما كنت تخافه فقد أمنت منه ، ويُفتح له باب إلى منزله في الجنّة ويقال له ، اُنظر إلى مسكنك من الجنّة ، وانظر هذا رسول الله </w:t>
      </w:r>
      <w:r w:rsidR="001976EA" w:rsidRPr="001976EA">
        <w:rPr>
          <w:rStyle w:val="libAlaemChar"/>
          <w:rFonts w:hint="cs"/>
          <w:rtl/>
        </w:rPr>
        <w:t>صلى‌الله‌عليه‌وآله</w:t>
      </w:r>
      <w:r>
        <w:rPr>
          <w:rtl/>
        </w:rPr>
        <w:t xml:space="preserve"> وعلي والحسن والحسين </w:t>
      </w:r>
      <w:r w:rsidR="00655C89" w:rsidRPr="00655C89">
        <w:rPr>
          <w:rStyle w:val="libAlaemChar"/>
          <w:rFonts w:hint="cs"/>
          <w:rtl/>
        </w:rPr>
        <w:t>عليهم‌السلام</w:t>
      </w:r>
      <w:r>
        <w:rPr>
          <w:rtl/>
        </w:rPr>
        <w:t xml:space="preserve"> رفقاؤك وهو قول الله عزّوجلّ </w:t>
      </w:r>
      <w:r>
        <w:rPr>
          <w:rFonts w:hint="cs"/>
          <w:rtl/>
        </w:rPr>
        <w:t>:</w:t>
      </w:r>
      <w:r>
        <w:rPr>
          <w:rtl/>
        </w:rPr>
        <w:t xml:space="preserve"> </w:t>
      </w:r>
      <w:r w:rsidRPr="00D45120">
        <w:rPr>
          <w:rStyle w:val="libAlaemChar"/>
          <w:rtl/>
        </w:rPr>
        <w:t>(</w:t>
      </w:r>
      <w:r w:rsidRPr="00D45120">
        <w:rPr>
          <w:rStyle w:val="libAieChar"/>
          <w:rtl/>
        </w:rPr>
        <w:t xml:space="preserve"> الّذينَ آمَنوُا وكانُوا يتّقُونَ لهُم البُشرى في الحَياةِ الدُّنيا وفي الآخِرةِ </w:t>
      </w:r>
      <w:r w:rsidRPr="00D45120">
        <w:rPr>
          <w:rStyle w:val="libAlaemChar"/>
          <w:rtl/>
        </w:rPr>
        <w:t>)</w:t>
      </w:r>
      <w:r>
        <w:rPr>
          <w:rtl/>
        </w:rPr>
        <w:t xml:space="preserve"> </w:t>
      </w:r>
      <w:r w:rsidRPr="00980A2A">
        <w:rPr>
          <w:rStyle w:val="libFootnotenumChar"/>
          <w:rtl/>
        </w:rPr>
        <w:t>(1)</w:t>
      </w:r>
      <w:r>
        <w:rPr>
          <w:rtl/>
        </w:rPr>
        <w:t xml:space="preserve">. </w:t>
      </w:r>
    </w:p>
    <w:p w:rsidR="00CB1BA7" w:rsidRDefault="00CB1BA7" w:rsidP="00CB1BA7">
      <w:pPr>
        <w:rPr>
          <w:rtl/>
        </w:rPr>
      </w:pPr>
      <w:r w:rsidRPr="004041E8">
        <w:rPr>
          <w:rtl/>
        </w:rPr>
        <w:t>(8)</w:t>
      </w:r>
      <w:r>
        <w:rPr>
          <w:rtl/>
        </w:rPr>
        <w:t xml:space="preserve"> وهذا منتهى الفضل والثواب في تيسير دخول الجنّة بلا حساب ، كما يسَّر هو لزوجته في بيته الحياة الخالية عن الأتعاب. </w:t>
      </w:r>
    </w:p>
    <w:p w:rsidR="00CB1BA7" w:rsidRDefault="00CB1BA7" w:rsidP="00CB1BA7">
      <w:pPr>
        <w:rPr>
          <w:rtl/>
        </w:rPr>
      </w:pPr>
      <w:r w:rsidRPr="004041E8">
        <w:rPr>
          <w:rtl/>
        </w:rPr>
        <w:t>(9)</w:t>
      </w:r>
      <w:r>
        <w:rPr>
          <w:rtl/>
        </w:rPr>
        <w:t xml:space="preserve"> فيزوّجه الله تعالى لخدمته أهله من الحور العين ، وتكون خدمته في الحقيقة مهور تلك الحور. </w:t>
      </w:r>
    </w:p>
    <w:p w:rsidR="00CB1BA7" w:rsidRDefault="00CB1BA7" w:rsidP="00CB1BA7">
      <w:pPr>
        <w:rPr>
          <w:rtl/>
        </w:rPr>
      </w:pPr>
      <w:r w:rsidRPr="004041E8">
        <w:rPr>
          <w:rtl/>
        </w:rPr>
        <w:t>(10)</w:t>
      </w:r>
      <w:r>
        <w:rPr>
          <w:rtl/>
        </w:rPr>
        <w:t xml:space="preserve"> جامع الأخبار ، ص 275 ، الفصل 59 ، الحديث 1 ، المسلسل 751. ومنه بحار الأنوار ، ج 104 ، ص 132 ، ب 6 ، ح 1. والمستدرك ، ج 13 ، ص 48 ، ب 17 ، ح 2 ، المسلسل 14706.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سورة يونس الآية 64 ، تفسير العيّاشي ، ج 2 ، ص 124. </w:t>
      </w:r>
    </w:p>
    <w:p w:rsidR="00CB1BA7" w:rsidRDefault="00CB1BA7" w:rsidP="00CB1BA7">
      <w:pPr>
        <w:pStyle w:val="Heading2"/>
        <w:rPr>
          <w:rtl/>
        </w:rPr>
      </w:pPr>
      <w:r>
        <w:rPr>
          <w:rtl/>
        </w:rPr>
        <w:br w:type="page"/>
      </w:r>
      <w:bookmarkStart w:id="211" w:name="_Toc313868522"/>
      <w:bookmarkStart w:id="212" w:name="_Toc393797590"/>
      <w:r>
        <w:rPr>
          <w:rtl/>
        </w:rPr>
        <w:lastRenderedPageBreak/>
        <w:t>106</w:t>
      </w:r>
      <w:bookmarkEnd w:id="211"/>
      <w:bookmarkEnd w:id="212"/>
    </w:p>
    <w:p w:rsidR="00CB1BA7" w:rsidRDefault="00CB1BA7" w:rsidP="00CB1BA7">
      <w:pPr>
        <w:rPr>
          <w:rtl/>
        </w:rPr>
      </w:pPr>
      <w:r>
        <w:rPr>
          <w:rtl/>
        </w:rPr>
        <w:t xml:space="preserve">جامع الأخبار ، قال النبي </w:t>
      </w:r>
      <w:r w:rsidR="001976EA" w:rsidRPr="001976EA">
        <w:rPr>
          <w:rStyle w:val="libAlaemChar"/>
          <w:rFonts w:hint="cs"/>
          <w:rtl/>
        </w:rPr>
        <w:t>صلى‌الله‌عليه‌وآله</w:t>
      </w:r>
      <w:r>
        <w:rPr>
          <w:rtl/>
        </w:rPr>
        <w:t xml:space="preserve"> لعلي </w:t>
      </w:r>
      <w:r w:rsidR="0047015D" w:rsidRPr="0047015D">
        <w:rPr>
          <w:rStyle w:val="libAlaemChar"/>
          <w:rFonts w:hint="cs"/>
          <w:rtl/>
        </w:rPr>
        <w:t>عليه‌السلام</w:t>
      </w:r>
      <w:r>
        <w:rPr>
          <w:rtl/>
        </w:rPr>
        <w:t xml:space="preserve"> في وصيّته : </w:t>
      </w:r>
    </w:p>
    <w:p w:rsidR="00CB1BA7" w:rsidRDefault="00CB1BA7" w:rsidP="001B166D">
      <w:pPr>
        <w:pStyle w:val="libBold2"/>
        <w:rPr>
          <w:rtl/>
        </w:rPr>
      </w:pPr>
      <w:r w:rsidRPr="009F25E9">
        <w:rPr>
          <w:rtl/>
        </w:rPr>
        <w:t>يا علي ، إنَّ العبدَ المسلم إذا أتى عليهِ أربعُونَ سنة أَذْهَبَ اللّهُ عنه البلاءَ والجُنونَ والجُذامَ والبَرصَ ، وإذا أتى عليهِ خمسونَ سنة أحبّهُ أهلُ السَّمواتِ السبعِ ، وإذا أتى عليه ستّونَ سنة كتَب اللّهُ حسناتِه ومحى عنهُ سيّئاتِه ، وإذا أتى عليهِ سبعونَ سنة غَفَر لهُ ما مضى من ذنوبه ، وإذا أتى عليه ثمانونَ سنة شفَّعهُ اللّهُ يومَ القيامةِ في جميع أهل بيته ، وإذا أتى عليه تسعون سنة كتبَ اللّهُ إسمَه عندَ أهلِ السّماءِ أسيرُ اللّهِ في الأرض (1) (2).</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9F25E9">
        <w:rPr>
          <w:rtl/>
        </w:rPr>
        <w:t>(1)</w:t>
      </w:r>
      <w:r>
        <w:rPr>
          <w:rtl/>
        </w:rPr>
        <w:t xml:space="preserve"> فيكون مورد اللطف والرفق الأكثر كلّما صار في العمر أكبر ، إجلالا لعبوديته وإسلامه وشيخوخته. </w:t>
      </w:r>
    </w:p>
    <w:p w:rsidR="00CB1BA7" w:rsidRDefault="00CB1BA7" w:rsidP="00CB1BA7">
      <w:pPr>
        <w:rPr>
          <w:rtl/>
        </w:rPr>
      </w:pPr>
      <w:r w:rsidRPr="009F25E9">
        <w:rPr>
          <w:rtl/>
        </w:rPr>
        <w:t>(2)</w:t>
      </w:r>
      <w:r>
        <w:rPr>
          <w:rtl/>
        </w:rPr>
        <w:t xml:space="preserve"> جامع الأخبار ، ص 329 ، الفصل السادس والسبعون ، ح 3 ، المسلسل 923. ونقله في الهامش عن الكافي ، ج 8 ، ص 107 ، ح 83. والخصال ، ص 546 ، ح 25. ومجمع البيان ، ج 5 ، ص 511. ومشكاة الأنوار ، ج 169. وأمالي ابن الشجري ، ج 2 ، ص 242 ، بتفاوت في المصادر. </w:t>
      </w:r>
    </w:p>
    <w:p w:rsidR="00CB1BA7" w:rsidRDefault="00CB1BA7" w:rsidP="00CB1BA7">
      <w:pPr>
        <w:pStyle w:val="Heading2"/>
        <w:rPr>
          <w:rtl/>
        </w:rPr>
      </w:pPr>
      <w:r>
        <w:rPr>
          <w:rtl/>
        </w:rPr>
        <w:br w:type="page"/>
      </w:r>
      <w:bookmarkStart w:id="213" w:name="_Toc313868523"/>
      <w:bookmarkStart w:id="214" w:name="_Toc393797591"/>
      <w:r>
        <w:rPr>
          <w:rtl/>
        </w:rPr>
        <w:lastRenderedPageBreak/>
        <w:t>107</w:t>
      </w:r>
      <w:bookmarkEnd w:id="213"/>
      <w:bookmarkEnd w:id="214"/>
    </w:p>
    <w:p w:rsidR="00CB1BA7" w:rsidRDefault="00CB1BA7" w:rsidP="00CB1BA7">
      <w:pPr>
        <w:rPr>
          <w:rtl/>
        </w:rPr>
      </w:pPr>
      <w:r>
        <w:rPr>
          <w:rtl/>
        </w:rPr>
        <w:t xml:space="preserve">جامع الأخبار ، [ قال رسول الله </w:t>
      </w:r>
      <w:r w:rsidR="001976EA" w:rsidRPr="001976EA">
        <w:rPr>
          <w:rStyle w:val="libAlaemChar"/>
          <w:rFonts w:hint="cs"/>
          <w:rtl/>
        </w:rPr>
        <w:t>صلى‌الله‌عليه‌وآله</w:t>
      </w:r>
      <w:r>
        <w:rPr>
          <w:rtl/>
        </w:rPr>
        <w:t xml:space="preserve"> ] : </w:t>
      </w:r>
    </w:p>
    <w:p w:rsidR="00CB1BA7" w:rsidRPr="007F43F1" w:rsidRDefault="00CB1BA7" w:rsidP="001B166D">
      <w:pPr>
        <w:pStyle w:val="libBold2"/>
        <w:rPr>
          <w:rtl/>
        </w:rPr>
      </w:pPr>
      <w:r w:rsidRPr="007F43F1">
        <w:rPr>
          <w:rtl/>
        </w:rPr>
        <w:t xml:space="preserve">يا علي ، إنَّ أخبثَ الناسِ سرقةً من يَسرَقُ من صلاتِه. </w:t>
      </w:r>
    </w:p>
    <w:p w:rsidR="00CB1BA7" w:rsidRPr="007F43F1" w:rsidRDefault="00CB1BA7" w:rsidP="001B166D">
      <w:pPr>
        <w:pStyle w:val="libBold2"/>
        <w:rPr>
          <w:rtl/>
        </w:rPr>
      </w:pPr>
      <w:r w:rsidRPr="007F43F1">
        <w:rPr>
          <w:rtl/>
        </w:rPr>
        <w:t xml:space="preserve">فقال علي </w:t>
      </w:r>
      <w:r w:rsidR="0047015D" w:rsidRPr="0047015D">
        <w:rPr>
          <w:rStyle w:val="libAlaemChar"/>
          <w:rFonts w:hint="cs"/>
          <w:rtl/>
        </w:rPr>
        <w:t>عليه‌السلام</w:t>
      </w:r>
      <w:r w:rsidRPr="007F43F1">
        <w:rPr>
          <w:rtl/>
        </w:rPr>
        <w:t xml:space="preserve"> ، فكيف ذلكَ يا رسولَ اللّه</w:t>
      </w:r>
      <w:r>
        <w:rPr>
          <w:rtl/>
        </w:rPr>
        <w:t>؟</w:t>
      </w:r>
      <w:r w:rsidRPr="007F43F1">
        <w:rPr>
          <w:rtl/>
        </w:rPr>
        <w:t xml:space="preserve"> </w:t>
      </w:r>
    </w:p>
    <w:p w:rsidR="00CB1BA7" w:rsidRDefault="00CB1BA7" w:rsidP="001B166D">
      <w:pPr>
        <w:pStyle w:val="libBold2"/>
        <w:rPr>
          <w:rtl/>
        </w:rPr>
      </w:pPr>
      <w:r>
        <w:rPr>
          <w:rtl/>
        </w:rPr>
        <w:t>قال :</w:t>
      </w:r>
      <w:r w:rsidRPr="007F43F1">
        <w:rPr>
          <w:rtl/>
        </w:rPr>
        <w:t xml:space="preserve"> الذي لا يُتمُّ ركوعَه ولا سجودَه فهو سارقُ صلاتِه ، مَمْحُوقٌ عندَ اللّهِ في دينِه (1) (2).</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7F43F1">
        <w:rPr>
          <w:rtl/>
        </w:rPr>
        <w:t>(1)</w:t>
      </w:r>
      <w:r>
        <w:rPr>
          <w:rtl/>
        </w:rPr>
        <w:t xml:space="preserve"> محق الدين هلاكه وفناؤه ، ويقال : مَحَقَهُ محقاً أي نقصه وأذهب عنه البركة ، والمحقّ ذهاب الشيء حتّى لا يُرى له أثر </w:t>
      </w:r>
      <w:r w:rsidRPr="00980A2A">
        <w:rPr>
          <w:rStyle w:val="libFootnotenumChar"/>
          <w:rtl/>
        </w:rPr>
        <w:t>(1)</w:t>
      </w:r>
      <w:r>
        <w:rPr>
          <w:rtl/>
        </w:rPr>
        <w:t xml:space="preserve"> فيلزم إتمام الركوع والسجود ، وإتيانهما كاملين بدون نقص ، وإلاّ كان سرقة من الصلاة ، وهي تمحق دين الإنسان وتنقصه وتفنيه. </w:t>
      </w:r>
    </w:p>
    <w:p w:rsidR="00CB1BA7" w:rsidRDefault="00CB1BA7" w:rsidP="00CB1BA7">
      <w:pPr>
        <w:rPr>
          <w:rtl/>
        </w:rPr>
      </w:pPr>
      <w:r w:rsidRPr="007F43F1">
        <w:rPr>
          <w:rtl/>
        </w:rPr>
        <w:t>(2)</w:t>
      </w:r>
      <w:r>
        <w:rPr>
          <w:rtl/>
        </w:rPr>
        <w:t xml:space="preserve"> جامع الأخبار ، ص 187 ، الفصل الرابع والثلاثون ، ح 13 ، المسلسل 465. ونقله في الهامش عن الغايات ، ص 86. والكبائر ، ص 26. والترغيب والترهيب ، ج 1 ، ص 335 ، ح 3.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مجمع البحرين ، ص 445. </w:t>
      </w:r>
    </w:p>
    <w:p w:rsidR="00CB1BA7" w:rsidRDefault="00CB1BA7" w:rsidP="00CB1BA7">
      <w:pPr>
        <w:pStyle w:val="Heading2"/>
        <w:rPr>
          <w:rtl/>
        </w:rPr>
      </w:pPr>
      <w:r>
        <w:rPr>
          <w:rtl/>
        </w:rPr>
        <w:br w:type="page"/>
      </w:r>
      <w:bookmarkStart w:id="215" w:name="_Toc313868524"/>
      <w:bookmarkStart w:id="216" w:name="_Toc393797592"/>
      <w:r>
        <w:rPr>
          <w:rtl/>
        </w:rPr>
        <w:lastRenderedPageBreak/>
        <w:t>108</w:t>
      </w:r>
      <w:bookmarkEnd w:id="215"/>
      <w:bookmarkEnd w:id="216"/>
    </w:p>
    <w:p w:rsidR="00CB1BA7" w:rsidRDefault="00CB1BA7" w:rsidP="00CB1BA7">
      <w:pPr>
        <w:rPr>
          <w:rtl/>
        </w:rPr>
      </w:pPr>
      <w:r>
        <w:rPr>
          <w:rtl/>
        </w:rPr>
        <w:t xml:space="preserve">جامع الأخبار ، روى جابر بن عبدالله الأنصاري قال : قال رسول الله </w:t>
      </w:r>
      <w:r w:rsidR="001976EA" w:rsidRPr="001976EA">
        <w:rPr>
          <w:rStyle w:val="libAlaemChar"/>
          <w:rFonts w:hint="cs"/>
          <w:rtl/>
        </w:rPr>
        <w:t>صلى‌الله‌عليه‌وآله</w:t>
      </w:r>
      <w:r>
        <w:rPr>
          <w:rtl/>
        </w:rPr>
        <w:t xml:space="preserve"> ( في حديث طويل ) جاء فيه : </w:t>
      </w:r>
    </w:p>
    <w:p w:rsidR="00CB1BA7" w:rsidRDefault="00CB1BA7" w:rsidP="001B166D">
      <w:pPr>
        <w:pStyle w:val="libBold2"/>
        <w:rPr>
          <w:rtl/>
        </w:rPr>
      </w:pPr>
      <w:r w:rsidRPr="00C85F30">
        <w:rPr>
          <w:rtl/>
        </w:rPr>
        <w:t>يا علي ، إنَّ محبّيكَ يكونونَ على مَنابرَ من نور ، مُبْيضَّةً وُجوهُهم ، أشفعُ لهم ، ويكونونَ في الجنَّةِ جيراني (1) (2).</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AD33F8">
        <w:rPr>
          <w:rtl/>
        </w:rPr>
        <w:t>(1)</w:t>
      </w:r>
      <w:r>
        <w:rPr>
          <w:rtl/>
        </w:rPr>
        <w:t xml:space="preserve"> كما تلاحظه في دعاء الندبة الشريفة ، ووردت في أحاديث أعلام القوم أيضاً كالترمذي والهيثمي والقندوزي والخوارزمي والمنّاوي والسيوطي كما تلاحظ نقلها في إحقاق الحقّ </w:t>
      </w:r>
      <w:r w:rsidRPr="00980A2A">
        <w:rPr>
          <w:rStyle w:val="libFootnotenumChar"/>
          <w:rtl/>
        </w:rPr>
        <w:t>(1)</w:t>
      </w:r>
      <w:r>
        <w:rPr>
          <w:rtl/>
        </w:rPr>
        <w:t xml:space="preserve"> وهذه غاية رفعة الدرجة ، وعظيم المنزلة في مجاورة الرسول ، والإحتفاف بهالة النور. </w:t>
      </w:r>
    </w:p>
    <w:p w:rsidR="00CB1BA7" w:rsidRDefault="00CB1BA7" w:rsidP="00CB1BA7">
      <w:pPr>
        <w:rPr>
          <w:rtl/>
        </w:rPr>
      </w:pPr>
      <w:r>
        <w:rPr>
          <w:rtl/>
        </w:rPr>
        <w:t xml:space="preserve">ولا عجب في تلك فانّ حبّ علي إيمان ، ومُكافئة للجنان ، وأمان من النيران. ولاحظ أحاديث فضل حبّه مجموعة في السفينة </w:t>
      </w:r>
      <w:r w:rsidRPr="00980A2A">
        <w:rPr>
          <w:rStyle w:val="libFootnotenumChar"/>
          <w:rtl/>
        </w:rPr>
        <w:t>(2)</w:t>
      </w:r>
      <w:r>
        <w:rPr>
          <w:rtl/>
        </w:rPr>
        <w:t xml:space="preserve">. </w:t>
      </w:r>
    </w:p>
    <w:p w:rsidR="00CB1BA7" w:rsidRDefault="00CB1BA7" w:rsidP="00CB1BA7">
      <w:pPr>
        <w:rPr>
          <w:rtl/>
        </w:rPr>
      </w:pPr>
      <w:r w:rsidRPr="00AD33F8">
        <w:rPr>
          <w:rtl/>
        </w:rPr>
        <w:t>(2)</w:t>
      </w:r>
      <w:r>
        <w:rPr>
          <w:rtl/>
        </w:rPr>
        <w:t xml:space="preserve"> جامع الأخبار ، ص 513 ، الفصل الحادي والأربعون والمائة ، ح 51 ، المسلسل 1440 ، ونقل نحوه في الهامش عن المناقب لابن شهر آشوب ، ج 3 ، ص 232.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إحقاق الحقّ ، ج 7 ، ص 321 ، ب 253 ، الأحاديث. </w:t>
      </w:r>
    </w:p>
    <w:p w:rsidR="00CB1BA7" w:rsidRDefault="00CB1BA7" w:rsidP="006C0264">
      <w:pPr>
        <w:pStyle w:val="libFootnote0"/>
        <w:rPr>
          <w:rtl/>
        </w:rPr>
      </w:pPr>
      <w:r>
        <w:rPr>
          <w:rtl/>
        </w:rPr>
        <w:t xml:space="preserve">2 ـ سفينة البحار ، ج 2 ، ص 18. </w:t>
      </w:r>
    </w:p>
    <w:p w:rsidR="00CB1BA7" w:rsidRDefault="00CB1BA7" w:rsidP="00CB1BA7">
      <w:pPr>
        <w:pStyle w:val="Heading2"/>
        <w:rPr>
          <w:rtl/>
        </w:rPr>
      </w:pPr>
      <w:r>
        <w:rPr>
          <w:rtl/>
        </w:rPr>
        <w:br w:type="page"/>
      </w:r>
      <w:bookmarkStart w:id="217" w:name="_Toc313868525"/>
      <w:bookmarkStart w:id="218" w:name="_Toc393797593"/>
      <w:r>
        <w:rPr>
          <w:rtl/>
        </w:rPr>
        <w:lastRenderedPageBreak/>
        <w:t>109</w:t>
      </w:r>
      <w:bookmarkEnd w:id="217"/>
      <w:bookmarkEnd w:id="218"/>
    </w:p>
    <w:p w:rsidR="00CB1BA7" w:rsidRDefault="00CB1BA7" w:rsidP="00CB1BA7">
      <w:pPr>
        <w:rPr>
          <w:rtl/>
        </w:rPr>
      </w:pPr>
      <w:r>
        <w:rPr>
          <w:rtl/>
        </w:rPr>
        <w:t xml:space="preserve">جامع الأخبار ، قال النبي </w:t>
      </w:r>
      <w:r w:rsidR="001976EA" w:rsidRPr="001976EA">
        <w:rPr>
          <w:rStyle w:val="libAlaemChar"/>
          <w:rFonts w:hint="cs"/>
          <w:rtl/>
        </w:rPr>
        <w:t>صلى‌الله‌عليه‌وآله</w:t>
      </w:r>
      <w:r>
        <w:rPr>
          <w:rtl/>
        </w:rPr>
        <w:t xml:space="preserve"> في الوصية : </w:t>
      </w:r>
    </w:p>
    <w:p w:rsidR="00CB1BA7" w:rsidRDefault="00CB1BA7" w:rsidP="001B166D">
      <w:pPr>
        <w:pStyle w:val="libBold2"/>
        <w:rPr>
          <w:rtl/>
        </w:rPr>
      </w:pPr>
      <w:r w:rsidRPr="004D7423">
        <w:rPr>
          <w:rtl/>
        </w:rPr>
        <w:t>يا علي ، مَن خافَ النّاسُ لسانَه فهو مِن أهلِ النّار (1) (2).</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B80741">
        <w:rPr>
          <w:rtl/>
        </w:rPr>
        <w:t>(1)</w:t>
      </w:r>
      <w:r>
        <w:rPr>
          <w:rtl/>
        </w:rPr>
        <w:t xml:space="preserve"> حيث يكون هذا الشخص الذي يخافه الناس مؤذياً وضارّاً وعاصياً بلسانه. </w:t>
      </w:r>
    </w:p>
    <w:p w:rsidR="00CB1BA7" w:rsidRDefault="00CB1BA7" w:rsidP="00CB1BA7">
      <w:pPr>
        <w:rPr>
          <w:rtl/>
        </w:rPr>
      </w:pPr>
      <w:r>
        <w:rPr>
          <w:rtl/>
        </w:rPr>
        <w:t xml:space="preserve">ومن المعلوم أنّ كثيراً من المعاصي تتحقّق بواسطة اللسان ، فإنّه يُسفك به الدم ، وينتهب به المال ، وتنتهك به الحرمات ، فيكون موجباً لدخول النار وحمل الأوزار. </w:t>
      </w:r>
    </w:p>
    <w:p w:rsidR="00CB1BA7" w:rsidRDefault="00CB1BA7" w:rsidP="00CB1BA7">
      <w:pPr>
        <w:rPr>
          <w:rtl/>
        </w:rPr>
      </w:pPr>
      <w:r>
        <w:rPr>
          <w:rtl/>
        </w:rPr>
        <w:t xml:space="preserve">فيُذم من كان لسانه لسان شرّ يخاف منه الناس ويلزم الختم عليه وإمساكه حتّى يأمنه الناس ، وإلاّ كان أشدّ الأعضاء عقوبةً يوم القيامة. </w:t>
      </w:r>
    </w:p>
    <w:p w:rsidR="00CB1BA7" w:rsidRDefault="00CB1BA7" w:rsidP="00CB1BA7">
      <w:pPr>
        <w:rPr>
          <w:rtl/>
        </w:rPr>
      </w:pPr>
      <w:r>
        <w:rPr>
          <w:rtl/>
        </w:rPr>
        <w:t xml:space="preserve">وما أحلى كلمة أمير المؤمنين </w:t>
      </w:r>
      <w:r w:rsidR="0047015D" w:rsidRPr="0047015D">
        <w:rPr>
          <w:rStyle w:val="libAlaemChar"/>
          <w:rFonts w:hint="cs"/>
          <w:rtl/>
        </w:rPr>
        <w:t>عليه‌السلام</w:t>
      </w:r>
      <w:r>
        <w:rPr>
          <w:rtl/>
        </w:rPr>
        <w:t xml:space="preserve"> بقوله ، « اللسان سَبُعٌ إن خُلّيَ عنه عَقَر » </w:t>
      </w:r>
      <w:r w:rsidRPr="00980A2A">
        <w:rPr>
          <w:rStyle w:val="libFootnotenumChar"/>
          <w:rtl/>
        </w:rPr>
        <w:t>(1)</w:t>
      </w:r>
      <w:r>
        <w:rPr>
          <w:rtl/>
        </w:rPr>
        <w:t xml:space="preserve">. </w:t>
      </w:r>
    </w:p>
    <w:p w:rsidR="00CB1BA7" w:rsidRDefault="00CB1BA7" w:rsidP="00CB1BA7">
      <w:pPr>
        <w:rPr>
          <w:rtl/>
        </w:rPr>
      </w:pPr>
      <w:r w:rsidRPr="00B80741">
        <w:rPr>
          <w:rtl/>
        </w:rPr>
        <w:t>(2)</w:t>
      </w:r>
      <w:r>
        <w:rPr>
          <w:rtl/>
        </w:rPr>
        <w:t xml:space="preserve"> جامع الأخبار ، ص 248 ، الفصل الثاني والخمسون ، ح 10 ، المسلسل 637. ونقله في الهامش عن الفقيه ، ج 4 ، ص 254 ، ح 821. وتنبيه الخواطر ، ج 2 ، ص 154. ومكارم الأخلاق ، ص 432.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نهج البلاغة ، كلمة الحكمة 60. </w:t>
      </w:r>
    </w:p>
    <w:p w:rsidR="00CB1BA7" w:rsidRDefault="00CB1BA7" w:rsidP="00CB1BA7">
      <w:pPr>
        <w:pStyle w:val="Heading2"/>
        <w:rPr>
          <w:rtl/>
        </w:rPr>
      </w:pPr>
      <w:r>
        <w:rPr>
          <w:rtl/>
        </w:rPr>
        <w:br w:type="page"/>
      </w:r>
      <w:bookmarkStart w:id="219" w:name="_Toc313868526"/>
      <w:bookmarkStart w:id="220" w:name="_Toc393797594"/>
      <w:r>
        <w:rPr>
          <w:rtl/>
        </w:rPr>
        <w:lastRenderedPageBreak/>
        <w:t>110</w:t>
      </w:r>
      <w:bookmarkEnd w:id="219"/>
      <w:bookmarkEnd w:id="220"/>
    </w:p>
    <w:p w:rsidR="00CB1BA7" w:rsidRDefault="00CB1BA7" w:rsidP="00CB1BA7">
      <w:pPr>
        <w:rPr>
          <w:rtl/>
        </w:rPr>
      </w:pPr>
      <w:r>
        <w:rPr>
          <w:rtl/>
        </w:rPr>
        <w:t xml:space="preserve">جامع الأخبار ، [ قال رسول الله </w:t>
      </w:r>
      <w:r w:rsidR="001976EA" w:rsidRPr="001976EA">
        <w:rPr>
          <w:rStyle w:val="libAlaemChar"/>
          <w:rFonts w:hint="cs"/>
          <w:rtl/>
        </w:rPr>
        <w:t>صلى‌الله‌عليه‌وآله</w:t>
      </w:r>
      <w:r>
        <w:rPr>
          <w:rtl/>
        </w:rPr>
        <w:t xml:space="preserve"> ] : </w:t>
      </w:r>
    </w:p>
    <w:p w:rsidR="00CB1BA7" w:rsidRDefault="00CB1BA7" w:rsidP="001B166D">
      <w:pPr>
        <w:pStyle w:val="libBold2"/>
        <w:rPr>
          <w:rtl/>
        </w:rPr>
      </w:pPr>
      <w:r w:rsidRPr="007640F4">
        <w:rPr>
          <w:rtl/>
        </w:rPr>
        <w:t>يا علي ، أكرِمِ الجارَ ولو كانَ كافراً ، وأكرمِ الضّيفَ ولو كان كافراً ، وأطِعِ الوالدينَ وإنْ كانا كافرَيْن ، ولا تَرُدّ السّائلَ وإنْ كانَ كافراً (1) (2).</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01480A">
        <w:rPr>
          <w:rtl/>
        </w:rPr>
        <w:t>(1)</w:t>
      </w:r>
      <w:r>
        <w:rPr>
          <w:rtl/>
        </w:rPr>
        <w:t xml:space="preserve"> ممّا يستفاد أنّ نفس عنوان الجوار ، والضيافة ، والاُبوّة ، والاُمومة ، والسؤال بمجرّدها مستدعية للإكرام وعدم الجفاء ، حتّى لو تحقّقت هذه العناوين في أفراد غير مسلمين وإطاعة الوالدين ، وإكرام الجار والضيف والسائل من الفضيلة الإسلامية ، والمكارم الأخلاقية ، التي نُدب إليها بتأكيد في شريعتنا المقدّسة. </w:t>
      </w:r>
    </w:p>
    <w:p w:rsidR="00CB1BA7" w:rsidRDefault="00CB1BA7" w:rsidP="00CB1BA7">
      <w:pPr>
        <w:rPr>
          <w:rtl/>
        </w:rPr>
      </w:pPr>
      <w:r w:rsidRPr="0001480A">
        <w:rPr>
          <w:rtl/>
        </w:rPr>
        <w:t>(2)</w:t>
      </w:r>
      <w:r>
        <w:rPr>
          <w:rtl/>
        </w:rPr>
        <w:t xml:space="preserve"> جامع الأخبار ، ص 214 ، الفصل الأربعون ، ح 10 ، المسلسل 528. ونقله في الهامش عن تنبيه الخواطر ، ج 2 ، ص 121. </w:t>
      </w:r>
    </w:p>
    <w:p w:rsidR="00CB1BA7" w:rsidRDefault="00CB1BA7" w:rsidP="00CB1BA7">
      <w:pPr>
        <w:pStyle w:val="Heading2"/>
        <w:rPr>
          <w:rtl/>
        </w:rPr>
      </w:pPr>
      <w:r>
        <w:rPr>
          <w:rtl/>
        </w:rPr>
        <w:br w:type="page"/>
      </w:r>
      <w:bookmarkStart w:id="221" w:name="_Toc313868527"/>
      <w:bookmarkStart w:id="222" w:name="_Toc393797595"/>
      <w:r>
        <w:rPr>
          <w:rtl/>
        </w:rPr>
        <w:lastRenderedPageBreak/>
        <w:t>111</w:t>
      </w:r>
      <w:bookmarkEnd w:id="221"/>
      <w:bookmarkEnd w:id="222"/>
    </w:p>
    <w:p w:rsidR="00CB1BA7" w:rsidRDefault="00CB1BA7" w:rsidP="00CB1BA7">
      <w:pPr>
        <w:rPr>
          <w:rtl/>
        </w:rPr>
      </w:pPr>
      <w:r>
        <w:rPr>
          <w:rtl/>
        </w:rPr>
        <w:t xml:space="preserve">جامع الأخبار ، قال رسول الله </w:t>
      </w:r>
      <w:r w:rsidR="001976EA" w:rsidRPr="001976EA">
        <w:rPr>
          <w:rStyle w:val="libAlaemChar"/>
          <w:rFonts w:hint="cs"/>
          <w:rtl/>
        </w:rPr>
        <w:t>صلى‌الله‌عليه‌وآله</w:t>
      </w:r>
      <w:r>
        <w:rPr>
          <w:rtl/>
        </w:rPr>
        <w:t xml:space="preserve"> : </w:t>
      </w:r>
    </w:p>
    <w:p w:rsidR="00CB1BA7" w:rsidRDefault="00CB1BA7" w:rsidP="001B166D">
      <w:pPr>
        <w:pStyle w:val="libBold2"/>
        <w:rPr>
          <w:rtl/>
        </w:rPr>
      </w:pPr>
      <w:r w:rsidRPr="007C2A24">
        <w:rPr>
          <w:rtl/>
        </w:rPr>
        <w:t>يا علي ، رِضا اللّهِ كُلُّهُ في رِضا الوالدين ، وسَخَطُ اللّهِ في سَخَطِهما (1) (2).</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200D0B">
        <w:rPr>
          <w:rtl/>
        </w:rPr>
        <w:t>(1)</w:t>
      </w:r>
      <w:r>
        <w:rPr>
          <w:rtl/>
        </w:rPr>
        <w:t xml:space="preserve"> فإنّه قد دلّ النقل والعقل والكتاب والسنّة على لزوم الإحسان إلى الوالدين ، وبرّهما ، وتحصيل رضاهما وعدم عقوقهما أو إيذائهما ، أو الإساءة إليهما ، وحيث كان في رضاهما رضا الله تعالى كان تحصيله نعمة كبرى ، لأنّ رضا الله هي الغاية القصوى ، وسبيل الدرجات العُلى. وتلاحظ مفصّل الأدلّة في التأكيد على برّ الوالدين ، وعدم الرخصة من ترك برّهما ، ولزوم تحصيل رضاهما ، وعدم جواز عقوقهما وبغضهما حتّى إذا كان الأبوان ظالمين للولد فكيف إذا كانا بارّين في باب العِشرة </w:t>
      </w:r>
      <w:r w:rsidRPr="00980A2A">
        <w:rPr>
          <w:rStyle w:val="libFootnotenumChar"/>
          <w:rtl/>
        </w:rPr>
        <w:t>(1)</w:t>
      </w:r>
      <w:r>
        <w:rPr>
          <w:rtl/>
        </w:rPr>
        <w:t xml:space="preserve">. </w:t>
      </w:r>
    </w:p>
    <w:p w:rsidR="00CB1BA7" w:rsidRDefault="00CB1BA7" w:rsidP="00CB1BA7">
      <w:pPr>
        <w:rPr>
          <w:rtl/>
        </w:rPr>
      </w:pPr>
      <w:r w:rsidRPr="00200D0B">
        <w:rPr>
          <w:rtl/>
        </w:rPr>
        <w:t>(2)</w:t>
      </w:r>
      <w:r>
        <w:rPr>
          <w:rtl/>
        </w:rPr>
        <w:t xml:space="preserve"> جامع الأخبار ، ص 214 ، الفصل الأربعون ، ح 5 ، المسلسل 523. ونقله في الهامش عن روضة الواعظين ، ج 2 ، ص 368.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74 ، ص 22 ـ 86 ، ب 2 ، الأحاديث المائة والواحد. </w:t>
      </w:r>
    </w:p>
    <w:p w:rsidR="00CB1BA7" w:rsidRDefault="00CB1BA7" w:rsidP="00CB1BA7">
      <w:pPr>
        <w:pStyle w:val="Heading2"/>
        <w:rPr>
          <w:rtl/>
        </w:rPr>
      </w:pPr>
      <w:r>
        <w:rPr>
          <w:rtl/>
        </w:rPr>
        <w:br w:type="page"/>
      </w:r>
      <w:bookmarkStart w:id="223" w:name="_Toc313868528"/>
      <w:bookmarkStart w:id="224" w:name="_Toc393797596"/>
      <w:r>
        <w:rPr>
          <w:rtl/>
        </w:rPr>
        <w:lastRenderedPageBreak/>
        <w:t>112</w:t>
      </w:r>
      <w:bookmarkEnd w:id="223"/>
      <w:bookmarkEnd w:id="224"/>
    </w:p>
    <w:p w:rsidR="00CB1BA7" w:rsidRDefault="00CB1BA7" w:rsidP="00CB1BA7">
      <w:pPr>
        <w:rPr>
          <w:rtl/>
        </w:rPr>
      </w:pPr>
      <w:r>
        <w:rPr>
          <w:rtl/>
        </w:rPr>
        <w:t xml:space="preserve">جامع الأخبار ، أوصى النبي </w:t>
      </w:r>
      <w:r w:rsidR="001976EA" w:rsidRPr="001976EA">
        <w:rPr>
          <w:rStyle w:val="libAlaemChar"/>
          <w:rFonts w:hint="cs"/>
          <w:rtl/>
        </w:rPr>
        <w:t>صلى‌الله‌عليه‌وآله</w:t>
      </w:r>
      <w:r>
        <w:rPr>
          <w:rtl/>
        </w:rPr>
        <w:t xml:space="preserve"> لعلي </w:t>
      </w:r>
      <w:r w:rsidR="0047015D" w:rsidRPr="0047015D">
        <w:rPr>
          <w:rStyle w:val="libAlaemChar"/>
          <w:rFonts w:hint="cs"/>
          <w:rtl/>
        </w:rPr>
        <w:t>عليه‌السلام</w:t>
      </w:r>
      <w:r>
        <w:rPr>
          <w:rtl/>
        </w:rPr>
        <w:t xml:space="preserve"> : </w:t>
      </w:r>
    </w:p>
    <w:p w:rsidR="00CB1BA7" w:rsidRDefault="00CB1BA7" w:rsidP="001B166D">
      <w:pPr>
        <w:pStyle w:val="libBold2"/>
        <w:rPr>
          <w:rtl/>
        </w:rPr>
      </w:pPr>
      <w:r w:rsidRPr="00991A8F">
        <w:rPr>
          <w:rtl/>
        </w:rPr>
        <w:t>يا علي ، ولا تَسكن الرُّستاق (1) فإنَّ شيوخَهم جَهَلَة ، وشبّانَهم عَرَمَة (2) ، ونسوانَهم كَشَفَة ، والعالمُ بينَهم كالجيفةِ بينَ الكلابِ (3) (4).</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463CCB">
        <w:rPr>
          <w:rtl/>
        </w:rPr>
        <w:t>(1)</w:t>
      </w:r>
      <w:r>
        <w:rPr>
          <w:rtl/>
        </w:rPr>
        <w:t xml:space="preserve"> الرُستاق بضمّ الراء ، هي القرية ، وجمعه رساتيق ، وهو فارسي معرّب ، وأصله في الفارسية ، الرُسداق والرُزداق بمعنى البيوت المجتمعة ، كما ذكره في المعرّب وهامشه </w:t>
      </w:r>
      <w:r w:rsidRPr="00980A2A">
        <w:rPr>
          <w:rStyle w:val="libFootnotenumChar"/>
          <w:rtl/>
        </w:rPr>
        <w:t>(1)</w:t>
      </w:r>
      <w:r>
        <w:rPr>
          <w:rtl/>
        </w:rPr>
        <w:t xml:space="preserve">. </w:t>
      </w:r>
    </w:p>
    <w:p w:rsidR="00CB1BA7" w:rsidRDefault="00CB1BA7" w:rsidP="00CB1BA7">
      <w:pPr>
        <w:rPr>
          <w:rtl/>
        </w:rPr>
      </w:pPr>
      <w:r>
        <w:rPr>
          <w:rtl/>
        </w:rPr>
        <w:t xml:space="preserve">وعن بعضهم ، الرستاق مولّد ، وصوابه رزداق </w:t>
      </w:r>
      <w:r w:rsidRPr="00980A2A">
        <w:rPr>
          <w:rStyle w:val="libFootnotenumChar"/>
          <w:rtl/>
        </w:rPr>
        <w:t>(2)</w:t>
      </w:r>
      <w:r>
        <w:rPr>
          <w:rtl/>
        </w:rPr>
        <w:t xml:space="preserve">. </w:t>
      </w:r>
    </w:p>
    <w:p w:rsidR="00CB1BA7" w:rsidRDefault="00CB1BA7" w:rsidP="00CB1BA7">
      <w:pPr>
        <w:rPr>
          <w:rtl/>
        </w:rPr>
      </w:pPr>
      <w:r w:rsidRPr="00463CCB">
        <w:rPr>
          <w:rtl/>
        </w:rPr>
        <w:t>(2)</w:t>
      </w:r>
      <w:r>
        <w:rPr>
          <w:rtl/>
        </w:rPr>
        <w:t xml:space="preserve"> عَرَمة ، جمع عارم ، وهو الإنسان الشَرِسْ يعني ، سييء الخُلُق. </w:t>
      </w:r>
    </w:p>
    <w:p w:rsidR="00CB1BA7" w:rsidRDefault="00CB1BA7" w:rsidP="00CB1BA7">
      <w:pPr>
        <w:rPr>
          <w:rtl/>
        </w:rPr>
      </w:pPr>
      <w:r w:rsidRPr="00463CCB">
        <w:rPr>
          <w:rtl/>
        </w:rPr>
        <w:t>(3)</w:t>
      </w:r>
      <w:r>
        <w:rPr>
          <w:rtl/>
        </w:rPr>
        <w:t xml:space="preserve"> من حيث تهارشهم عليه ، وإزدحامهم له مع عدم إعتنائهم ، وضياع العالِم بينهم ، فتكون السكنى بينهم بلاءً للعالِم. </w:t>
      </w:r>
    </w:p>
    <w:p w:rsidR="00CB1BA7" w:rsidRDefault="00CB1BA7" w:rsidP="00CB1BA7">
      <w:pPr>
        <w:rPr>
          <w:rtl/>
        </w:rPr>
      </w:pPr>
      <w:r>
        <w:rPr>
          <w:rtl/>
        </w:rPr>
        <w:t xml:space="preserve">نعم يلزم على العالِم السفر إليهم لتعليمهم معالم دينهم ، لكن بدون أن يتّخذ الرستاق مسكناً. </w:t>
      </w:r>
    </w:p>
    <w:p w:rsidR="00CB1BA7" w:rsidRDefault="00CB1BA7" w:rsidP="00CB1BA7">
      <w:pPr>
        <w:rPr>
          <w:rtl/>
        </w:rPr>
      </w:pPr>
      <w:r>
        <w:rPr>
          <w:rtl/>
        </w:rPr>
        <w:t>وقد نقل في جامع الأخبار بعد هذه الوصيّة الشريفة أخباراً عن الرستاق فقال</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المعرّب للجواليقي ، ص 206. </w:t>
      </w:r>
    </w:p>
    <w:p w:rsidR="00CB1BA7" w:rsidRDefault="00CB1BA7" w:rsidP="006C0264">
      <w:pPr>
        <w:pStyle w:val="libFootnote0"/>
        <w:rPr>
          <w:rtl/>
        </w:rPr>
      </w:pPr>
      <w:r>
        <w:rPr>
          <w:rtl/>
        </w:rPr>
        <w:t xml:space="preserve">2 ـ مجمع البحرين ، ص 431.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في ذلك : </w:t>
      </w:r>
    </w:p>
    <w:p w:rsidR="00CB1BA7" w:rsidRDefault="00CB1BA7" w:rsidP="00CB1BA7">
      <w:pPr>
        <w:rPr>
          <w:rtl/>
        </w:rPr>
      </w:pPr>
      <w:r>
        <w:rPr>
          <w:rtl/>
        </w:rPr>
        <w:t xml:space="preserve">روي عن النبي </w:t>
      </w:r>
      <w:r w:rsidR="001976EA" w:rsidRPr="001976EA">
        <w:rPr>
          <w:rStyle w:val="libAlaemChar"/>
          <w:rFonts w:hint="cs"/>
          <w:rtl/>
        </w:rPr>
        <w:t>صلى‌الله‌عليه‌وآله</w:t>
      </w:r>
      <w:r>
        <w:rPr>
          <w:rtl/>
        </w:rPr>
        <w:t xml:space="preserve"> أنّه قال : من لم يتورّع في دين الله تعالى إبتلاه الله تعالى بثلاث خصال ، إمّا أنْ يميته شابّاً ، أو يوقعه في خدمة السلطان ، أو يسكنه في الرساتيق. وقال </w:t>
      </w:r>
      <w:r w:rsidR="001976EA" w:rsidRPr="001976EA">
        <w:rPr>
          <w:rStyle w:val="libAlaemChar"/>
          <w:rFonts w:hint="cs"/>
          <w:rtl/>
        </w:rPr>
        <w:t>صلى‌الله‌عليه‌وآله</w:t>
      </w:r>
      <w:r>
        <w:rPr>
          <w:rtl/>
        </w:rPr>
        <w:t xml:space="preserve"> ستّة يدخلون النار قبل الحساب بستّة ـ أي بستّة أسباب ـ قيل ، من هم يا رسول الله؟ قال : الاُمراء بالجور ، والعرب بالعصبية ، والدهاقين بالكبر ، والتجّار بالخيانة ، وأهل الرساتيق بالجهالة ، والعلماء بالحسد. </w:t>
      </w:r>
    </w:p>
    <w:p w:rsidR="00CB1BA7" w:rsidRDefault="00CB1BA7" w:rsidP="00CB1BA7">
      <w:pPr>
        <w:rPr>
          <w:rtl/>
        </w:rPr>
      </w:pPr>
      <w:r>
        <w:rPr>
          <w:rtl/>
        </w:rPr>
        <w:t xml:space="preserve">وقال </w:t>
      </w:r>
      <w:r w:rsidR="001976EA" w:rsidRPr="001976EA">
        <w:rPr>
          <w:rStyle w:val="libAlaemChar"/>
          <w:rFonts w:hint="cs"/>
          <w:rtl/>
        </w:rPr>
        <w:t>صلى‌الله‌عليه‌وآله</w:t>
      </w:r>
      <w:r>
        <w:rPr>
          <w:rtl/>
        </w:rPr>
        <w:t xml:space="preserve"> ، من ترستق شهراً يمحق دهراً. </w:t>
      </w:r>
    </w:p>
    <w:p w:rsidR="00CB1BA7" w:rsidRDefault="00CB1BA7" w:rsidP="00CB1BA7">
      <w:pPr>
        <w:rPr>
          <w:rtl/>
        </w:rPr>
      </w:pPr>
      <w:r w:rsidRPr="00F62499">
        <w:rPr>
          <w:rtl/>
        </w:rPr>
        <w:t>(4)</w:t>
      </w:r>
      <w:r>
        <w:rPr>
          <w:rtl/>
        </w:rPr>
        <w:t xml:space="preserve"> جامع الأخبار ، ص 391 ، الفصل المائة ، ح 2 ، المسلسل 1091. وعنه بحار الأنوار ، ج 76 ، ص 156 ، ب 27 ، ح 1. </w:t>
      </w:r>
    </w:p>
    <w:p w:rsidR="00CB1BA7" w:rsidRDefault="00CB1BA7" w:rsidP="00CB1BA7">
      <w:pPr>
        <w:pStyle w:val="Heading2"/>
        <w:rPr>
          <w:rtl/>
        </w:rPr>
      </w:pPr>
      <w:r>
        <w:rPr>
          <w:rtl/>
        </w:rPr>
        <w:br w:type="page"/>
      </w:r>
      <w:bookmarkStart w:id="225" w:name="_Toc313868529"/>
      <w:bookmarkStart w:id="226" w:name="_Toc393797597"/>
      <w:r>
        <w:rPr>
          <w:rtl/>
        </w:rPr>
        <w:lastRenderedPageBreak/>
        <w:t>113</w:t>
      </w:r>
      <w:bookmarkEnd w:id="225"/>
      <w:bookmarkEnd w:id="226"/>
    </w:p>
    <w:p w:rsidR="00CB1BA7" w:rsidRDefault="00CB1BA7" w:rsidP="00CB1BA7">
      <w:pPr>
        <w:rPr>
          <w:rtl/>
        </w:rPr>
      </w:pPr>
      <w:r>
        <w:rPr>
          <w:rtl/>
        </w:rPr>
        <w:t xml:space="preserve">جامع الأخبار ، كان رسول الله </w:t>
      </w:r>
      <w:r w:rsidR="001976EA" w:rsidRPr="001976EA">
        <w:rPr>
          <w:rStyle w:val="libAlaemChar"/>
          <w:rFonts w:hint="cs"/>
          <w:rtl/>
        </w:rPr>
        <w:t>صلى‌الله‌عليه‌وآله</w:t>
      </w:r>
      <w:r>
        <w:rPr>
          <w:rtl/>
        </w:rPr>
        <w:t xml:space="preserve"> إذا دخل المسجد </w:t>
      </w:r>
      <w:r w:rsidRPr="00980A2A">
        <w:rPr>
          <w:rStyle w:val="libFootnotenumChar"/>
          <w:rtl/>
        </w:rPr>
        <w:t>(1)</w:t>
      </w:r>
      <w:r>
        <w:rPr>
          <w:rtl/>
        </w:rPr>
        <w:t xml:space="preserve"> يضع رجله اليمنى ويقول : بسمِ اللّهِ ، وعلى اللّهِ توكّلتُ ، ولا حولَ ولا قوَّةَ إلاّ باللّهِ ، وإذا خرج يضع رجله اليسرى ويقول : بسمِ اللّهِ ، أعوذُ باللّهِ من الشيطان الرجيم. ثمَّ قال : </w:t>
      </w:r>
    </w:p>
    <w:p w:rsidR="00CB1BA7" w:rsidRPr="00E04276" w:rsidRDefault="00CB1BA7" w:rsidP="001B166D">
      <w:pPr>
        <w:pStyle w:val="libBold2"/>
        <w:rPr>
          <w:rtl/>
        </w:rPr>
      </w:pPr>
      <w:r w:rsidRPr="00E04276">
        <w:rPr>
          <w:rtl/>
        </w:rPr>
        <w:t xml:space="preserve">يا علي ، مَن دخلَ المسجدَ وقال كما قلتُ تَقبَّلَ اللّهُ [ صلاتَه ] ، وكتبَ لهُ بكلِّ ركعة صلاّها فضلُ مائةِ ركعة. </w:t>
      </w:r>
    </w:p>
    <w:p w:rsidR="00CB1BA7" w:rsidRDefault="00CB1BA7" w:rsidP="001B166D">
      <w:pPr>
        <w:pStyle w:val="libBold2"/>
        <w:rPr>
          <w:rtl/>
        </w:rPr>
      </w:pPr>
      <w:r w:rsidRPr="00E04276">
        <w:rPr>
          <w:rtl/>
        </w:rPr>
        <w:t>فإذا خرَج وقال مثلَ ما قلتُ غفرَ اللّهُ لهُ الذنوبَ ، ورفعَ لهُ بكلِّ قَدَم درجةً ، وكتَب اللّهُ لهُ بكلِّ قَدَم مائةَ حَسَنة (2) (3).</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E04276">
        <w:rPr>
          <w:rtl/>
        </w:rPr>
        <w:t>(1)</w:t>
      </w:r>
      <w:r>
        <w:rPr>
          <w:rtl/>
        </w:rPr>
        <w:t xml:space="preserve"> في المستدرك ، « قال رسول الله </w:t>
      </w:r>
      <w:r w:rsidR="001976EA" w:rsidRPr="001976EA">
        <w:rPr>
          <w:rStyle w:val="libAlaemChar"/>
          <w:rFonts w:hint="cs"/>
          <w:rtl/>
        </w:rPr>
        <w:t>صلى‌الله‌عليه‌وآله</w:t>
      </w:r>
      <w:r>
        <w:rPr>
          <w:rtl/>
        </w:rPr>
        <w:t xml:space="preserve"> ، إذا دخل المسجد أحدكم يضع ... ». </w:t>
      </w:r>
    </w:p>
    <w:p w:rsidR="00CB1BA7" w:rsidRDefault="00CB1BA7" w:rsidP="00CB1BA7">
      <w:pPr>
        <w:rPr>
          <w:rtl/>
        </w:rPr>
      </w:pPr>
      <w:r w:rsidRPr="00E04276">
        <w:rPr>
          <w:rtl/>
        </w:rPr>
        <w:t>(2)</w:t>
      </w:r>
      <w:r>
        <w:rPr>
          <w:rtl/>
        </w:rPr>
        <w:t xml:space="preserve"> وقد اُمرنا أيضاً بالصلاة على النبي وآله صلوات الله عليهم عند الدخول إلى المسجد والخروج منه ، مع ما هناك من الآداب وما فيه الفضل والثواب ممّا تلاحظه مفصّلا في بابه الخاص المشتمل على ثمانية وتسعين حديثاً </w:t>
      </w:r>
      <w:r w:rsidRPr="00980A2A">
        <w:rPr>
          <w:rStyle w:val="libFootnotenumChar"/>
          <w:rtl/>
        </w:rPr>
        <w:t>(1)</w:t>
      </w:r>
      <w:r>
        <w:rPr>
          <w:rtl/>
        </w:rPr>
        <w:t xml:space="preserve">. </w:t>
      </w:r>
    </w:p>
    <w:p w:rsidR="00CB1BA7" w:rsidRDefault="00CB1BA7" w:rsidP="00CB1BA7">
      <w:pPr>
        <w:rPr>
          <w:rtl/>
        </w:rPr>
      </w:pPr>
      <w:r>
        <w:rPr>
          <w:rtl/>
        </w:rPr>
        <w:t xml:space="preserve">وتلاحظ أحكام المساجد في أحاديث أبواب أحكام المساجد </w:t>
      </w:r>
      <w:r w:rsidRPr="00980A2A">
        <w:rPr>
          <w:rStyle w:val="libFootnotenumChar"/>
          <w:rtl/>
        </w:rPr>
        <w:t>(2)</w:t>
      </w:r>
      <w:r>
        <w:rPr>
          <w:rtl/>
        </w:rPr>
        <w:t xml:space="preserve">. </w:t>
      </w:r>
    </w:p>
    <w:p w:rsidR="00CB1BA7" w:rsidRDefault="00CB1BA7" w:rsidP="00CB1BA7">
      <w:pPr>
        <w:rPr>
          <w:rtl/>
        </w:rPr>
      </w:pPr>
      <w:r w:rsidRPr="00E04276">
        <w:rPr>
          <w:rtl/>
        </w:rPr>
        <w:t>(3)</w:t>
      </w:r>
      <w:r>
        <w:rPr>
          <w:rtl/>
        </w:rPr>
        <w:t xml:space="preserve"> جامع الأخبار للسبزواري ، ص 175 ، الفصل الثاني والثلاثون ، ح 3 ، المسلسل 417. وعنه البحار ، ج 84 ، ص 26 ، ب 31 ، ح 19.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83 ، ص 339 ، ب 8 ، الأحاديث. </w:t>
      </w:r>
    </w:p>
    <w:p w:rsidR="00CB1BA7" w:rsidRDefault="00CB1BA7" w:rsidP="006C0264">
      <w:pPr>
        <w:pStyle w:val="libFootnote0"/>
        <w:rPr>
          <w:rtl/>
        </w:rPr>
      </w:pPr>
      <w:r>
        <w:rPr>
          <w:rtl/>
        </w:rPr>
        <w:t xml:space="preserve">2 ـ وسائل الشيعة ، ج 3 ، ص 477 ، أبواب أحكام المساجد المشتملة على سبعين باباً. </w:t>
      </w:r>
    </w:p>
    <w:p w:rsidR="00CB1BA7" w:rsidRDefault="00CB1BA7" w:rsidP="00CB1BA7">
      <w:pPr>
        <w:pStyle w:val="Heading2"/>
        <w:rPr>
          <w:rtl/>
        </w:rPr>
      </w:pPr>
      <w:r>
        <w:rPr>
          <w:rtl/>
        </w:rPr>
        <w:br w:type="page"/>
      </w:r>
      <w:bookmarkStart w:id="227" w:name="_Toc313868530"/>
      <w:bookmarkStart w:id="228" w:name="_Toc393797598"/>
      <w:r>
        <w:rPr>
          <w:rtl/>
        </w:rPr>
        <w:lastRenderedPageBreak/>
        <w:t>114</w:t>
      </w:r>
      <w:bookmarkEnd w:id="227"/>
      <w:bookmarkEnd w:id="228"/>
    </w:p>
    <w:p w:rsidR="00CB1BA7" w:rsidRDefault="00CB1BA7" w:rsidP="00CB1BA7">
      <w:pPr>
        <w:rPr>
          <w:rtl/>
        </w:rPr>
      </w:pPr>
      <w:r>
        <w:rPr>
          <w:rtl/>
        </w:rPr>
        <w:t xml:space="preserve">جامع الأخبار ، قال النبي </w:t>
      </w:r>
      <w:r w:rsidR="001976EA" w:rsidRPr="001976EA">
        <w:rPr>
          <w:rStyle w:val="libAlaemChar"/>
          <w:rFonts w:hint="cs"/>
          <w:rtl/>
        </w:rPr>
        <w:t>صلى‌الله‌عليه‌وآله</w:t>
      </w:r>
      <w:r>
        <w:rPr>
          <w:rtl/>
        </w:rPr>
        <w:t xml:space="preserve"> : </w:t>
      </w:r>
    </w:p>
    <w:p w:rsidR="00CB1BA7" w:rsidRDefault="00CB1BA7" w:rsidP="001B166D">
      <w:pPr>
        <w:pStyle w:val="libBold2"/>
        <w:rPr>
          <w:rtl/>
        </w:rPr>
      </w:pPr>
      <w:r w:rsidRPr="007640CB">
        <w:rPr>
          <w:rtl/>
        </w:rPr>
        <w:t>يا علي ، إذا توضّأتَ فقُل ، بسم اللّهِ ، اللّهمَّ إنّي أسألُكَ تَمامَ الوضوءِ ، وتَمامَ الصّلاةِ ، وتَمامَ رضوانِك ، وتَمامَ مغفرتِك ، فهذا تَمامُ الوُضوء (1) (2).</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184FE2">
        <w:rPr>
          <w:rtl/>
        </w:rPr>
        <w:t>(1)</w:t>
      </w:r>
      <w:r>
        <w:rPr>
          <w:rtl/>
        </w:rPr>
        <w:t xml:space="preserve"> في بعض النسخ وكذا في المستدرك ( فهذا زكاة الوضوء ) أي يوجب تزكية الوضوء ونماءه ، وامّا التمام فهو بمعنى ما يوجب كمال الوضوء ويكون مكمّلا له ، فانّ هذا الدعاء سؤال التمامية للوضوء وما يشترط به وهي الصلاة ، مع رضوان الله تعالى ومغفرته. </w:t>
      </w:r>
    </w:p>
    <w:p w:rsidR="00CB1BA7" w:rsidRDefault="00CB1BA7" w:rsidP="00CB1BA7">
      <w:pPr>
        <w:rPr>
          <w:rtl/>
        </w:rPr>
      </w:pPr>
      <w:r w:rsidRPr="00184FE2">
        <w:rPr>
          <w:rtl/>
        </w:rPr>
        <w:t>(2)</w:t>
      </w:r>
      <w:r>
        <w:rPr>
          <w:rtl/>
        </w:rPr>
        <w:t xml:space="preserve"> جامع الأخبار للسبزواري ، ص 165 ، الفصل التاسع والعشرون ، ح 8 ، المسلسل 394. وعنه المستدرك ، ج 1 ، ص 322 ، ب 24 ، ح 9 ، المسلسل 727. </w:t>
      </w:r>
    </w:p>
    <w:p w:rsidR="00CB1BA7" w:rsidRDefault="00CB1BA7" w:rsidP="00CB1BA7">
      <w:pPr>
        <w:pStyle w:val="Heading2"/>
        <w:rPr>
          <w:rtl/>
        </w:rPr>
      </w:pPr>
      <w:r>
        <w:rPr>
          <w:rtl/>
        </w:rPr>
        <w:br w:type="page"/>
      </w:r>
      <w:bookmarkStart w:id="229" w:name="_Toc313868531"/>
      <w:bookmarkStart w:id="230" w:name="_Toc393797599"/>
      <w:r>
        <w:rPr>
          <w:rtl/>
        </w:rPr>
        <w:lastRenderedPageBreak/>
        <w:t>115</w:t>
      </w:r>
      <w:bookmarkEnd w:id="229"/>
      <w:bookmarkEnd w:id="230"/>
    </w:p>
    <w:p w:rsidR="00CB1BA7" w:rsidRDefault="00CB1BA7" w:rsidP="00CB1BA7">
      <w:pPr>
        <w:rPr>
          <w:rtl/>
        </w:rPr>
      </w:pPr>
      <w:r>
        <w:rPr>
          <w:rtl/>
        </w:rPr>
        <w:t xml:space="preserve">جامع الأخبار ، قال النبيُّ </w:t>
      </w:r>
      <w:r w:rsidR="001976EA" w:rsidRPr="001976EA">
        <w:rPr>
          <w:rStyle w:val="libAlaemChar"/>
          <w:rFonts w:hint="cs"/>
          <w:rtl/>
        </w:rPr>
        <w:t>صلى‌الله‌عليه‌وآله</w:t>
      </w:r>
      <w:r>
        <w:rPr>
          <w:rtl/>
        </w:rPr>
        <w:t xml:space="preserve"> : </w:t>
      </w:r>
    </w:p>
    <w:p w:rsidR="00CB1BA7" w:rsidRDefault="00CB1BA7" w:rsidP="001B166D">
      <w:pPr>
        <w:pStyle w:val="libBold2"/>
        <w:rPr>
          <w:rtl/>
        </w:rPr>
      </w:pPr>
      <w:r w:rsidRPr="00ED152F">
        <w:rPr>
          <w:rtl/>
        </w:rPr>
        <w:t>يا علي ، إنَّ في جهنَّمَ رَحى من حَديد تُطحنُ بها رؤوسُ القرّاءِ والعلماءِ المُجرمين (1) (2).</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57510A">
        <w:rPr>
          <w:rtl/>
        </w:rPr>
        <w:t>(1)</w:t>
      </w:r>
      <w:r>
        <w:rPr>
          <w:rtl/>
        </w:rPr>
        <w:t xml:space="preserve"> فإنّه إذا كان العالم مجرماً وتاركاً للعمل بعلمه كان علمه وَبالا عليه ، وكانت الحجّة عليه أتمّ ، وعقابه أعظم وكذا قارىء القرآن إذا فجر وفسق مع تلاوته ومعرفته بالقرآن ، فربّ تال للقرآن والقرآن يلعنه. </w:t>
      </w:r>
    </w:p>
    <w:p w:rsidR="00CB1BA7" w:rsidRDefault="00CB1BA7" w:rsidP="00CB1BA7">
      <w:pPr>
        <w:rPr>
          <w:rtl/>
        </w:rPr>
      </w:pPr>
      <w:r>
        <w:rPr>
          <w:rtl/>
        </w:rPr>
        <w:t xml:space="preserve">وقد ورد من طريق الفريقين الأمر بقراءة القرآن بلحون العرب وترك ألحان أهل الفسوق. </w:t>
      </w:r>
    </w:p>
    <w:p w:rsidR="00CB1BA7" w:rsidRDefault="00CB1BA7" w:rsidP="00CB1BA7">
      <w:pPr>
        <w:rPr>
          <w:rtl/>
        </w:rPr>
      </w:pPr>
      <w:r>
        <w:rPr>
          <w:rtl/>
        </w:rPr>
        <w:t xml:space="preserve">ففي الكافي لثقة الإسلام الكليني </w:t>
      </w:r>
      <w:r w:rsidRPr="00980A2A">
        <w:rPr>
          <w:rStyle w:val="libFootnotenumChar"/>
          <w:rtl/>
        </w:rPr>
        <w:t>(1)</w:t>
      </w:r>
      <w:r>
        <w:rPr>
          <w:rtl/>
        </w:rPr>
        <w:t xml:space="preserve"> ، وكذا في ربيع الأبرار للزمخشري </w:t>
      </w:r>
      <w:r w:rsidRPr="00980A2A">
        <w:rPr>
          <w:rStyle w:val="libFootnotenumChar"/>
          <w:rtl/>
        </w:rPr>
        <w:t>(2)</w:t>
      </w:r>
      <w:r>
        <w:rPr>
          <w:rtl/>
        </w:rPr>
        <w:t xml:space="preserve"> حديث حذيفة بن اليمان قال : قال رسول الله </w:t>
      </w:r>
      <w:r w:rsidR="001976EA" w:rsidRPr="001976EA">
        <w:rPr>
          <w:rStyle w:val="libAlaemChar"/>
          <w:rFonts w:hint="cs"/>
          <w:rtl/>
        </w:rPr>
        <w:t>صلى‌الله‌عليه‌وآله</w:t>
      </w:r>
      <w:r>
        <w:rPr>
          <w:rtl/>
        </w:rPr>
        <w:t xml:space="preserve"> ، « اقرأوا القرآن بلحون العرب وأصواتها ، وإيّاكم ولحون أهل الفسق ، وأهل الكبائر ، وسيجيىء قوم من بعدي يرجّعون بالقرآن ترجيع الغناء والرهبانية والنوح ، لا يجاوز حناجرهم ، مفتونة قلوبهم وقلوب الذين يعجبهم شأنهم ».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اُصول الكافي ، ج 2 ، ص 450 ، ح 3. </w:t>
      </w:r>
    </w:p>
    <w:p w:rsidR="00CB1BA7" w:rsidRDefault="00CB1BA7" w:rsidP="006C0264">
      <w:pPr>
        <w:pStyle w:val="libFootnote0"/>
        <w:rPr>
          <w:rtl/>
        </w:rPr>
      </w:pPr>
      <w:r>
        <w:rPr>
          <w:rtl/>
        </w:rPr>
        <w:t xml:space="preserve">2 ـ ربيع الأبرار ، ج 3 ، ص 555.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Pr>
          <w:rtl/>
        </w:rPr>
        <w:t xml:space="preserve">هذا واعلم أنّه قد ورد مضمون حديث الوصية في عذاب الطحن بتفصيل أكثر في حديث الصدوق في الخصال ، باسناده عن مسعدة بن زياد عن جعفر بن محمّد عن أبيه عن آبائه </w:t>
      </w:r>
      <w:r w:rsidR="00655C89" w:rsidRPr="00655C89">
        <w:rPr>
          <w:rStyle w:val="libAlaemChar"/>
          <w:rFonts w:hint="cs"/>
          <w:rtl/>
        </w:rPr>
        <w:t>عليهم‌السلام</w:t>
      </w:r>
      <w:r>
        <w:rPr>
          <w:rtl/>
        </w:rPr>
        <w:t xml:space="preserve"> أنّ علياً </w:t>
      </w:r>
      <w:r w:rsidR="0047015D" w:rsidRPr="0047015D">
        <w:rPr>
          <w:rStyle w:val="libAlaemChar"/>
          <w:rFonts w:hint="cs"/>
          <w:rtl/>
        </w:rPr>
        <w:t>عليه‌السلام</w:t>
      </w:r>
      <w:r>
        <w:rPr>
          <w:rtl/>
        </w:rPr>
        <w:t xml:space="preserve"> قال : « إنّ في جهنّم رحى تطحن [ خمساً ] أفلا تسألون ما طحنها؟ فقيل له ، فما طحنها يا</w:t>
      </w:r>
      <w:r>
        <w:rPr>
          <w:rFonts w:hint="cs"/>
          <w:rtl/>
        </w:rPr>
        <w:t xml:space="preserve"> </w:t>
      </w:r>
      <w:r>
        <w:rPr>
          <w:rtl/>
        </w:rPr>
        <w:t xml:space="preserve">أمير المؤمنين؟ قال : العلماء الفجرة ، والقرّاء الفسقة ، والجبابرة الظَلَمة ، والوزراء الخَوَنة ، والعرفاء </w:t>
      </w:r>
      <w:r w:rsidRPr="00980A2A">
        <w:rPr>
          <w:rStyle w:val="libFootnotenumChar"/>
          <w:rtl/>
        </w:rPr>
        <w:t>(1)</w:t>
      </w:r>
      <w:r>
        <w:rPr>
          <w:rtl/>
        </w:rPr>
        <w:t xml:space="preserve"> الكَذَبة » </w:t>
      </w:r>
      <w:r w:rsidRPr="00980A2A">
        <w:rPr>
          <w:rStyle w:val="libFootnotenumChar"/>
          <w:rtl/>
        </w:rPr>
        <w:t>(2)</w:t>
      </w:r>
      <w:r>
        <w:rPr>
          <w:rtl/>
        </w:rPr>
        <w:t xml:space="preserve">. </w:t>
      </w:r>
    </w:p>
    <w:p w:rsidR="00CB1BA7" w:rsidRDefault="00CB1BA7" w:rsidP="00CB1BA7">
      <w:pPr>
        <w:rPr>
          <w:rtl/>
        </w:rPr>
      </w:pPr>
      <w:r w:rsidRPr="007D21EF">
        <w:rPr>
          <w:rtl/>
        </w:rPr>
        <w:t>(2)</w:t>
      </w:r>
      <w:r>
        <w:rPr>
          <w:rtl/>
        </w:rPr>
        <w:t xml:space="preserve"> جامع الأخبار للسبزواري ، ص 130 ، الفصل الثالث والعشرون ، ح 5 ، المسلسل 254. وعنه المستدرك ، ج 4 ، ص 249 ، ب 7 ، ح 2 ، المسلسل 4616.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العرفاء ، جمع عريف ، وهو القيّم باُمور القبيلة والجماعة من الناس ، يلي اُمورهم ، ويتعرّف الغير منه أحوالهم كما في مجمع البحرين ، ص 416. </w:t>
      </w:r>
    </w:p>
    <w:p w:rsidR="00CB1BA7" w:rsidRDefault="00CB1BA7" w:rsidP="006C0264">
      <w:pPr>
        <w:pStyle w:val="libFootnote0"/>
        <w:rPr>
          <w:rtl/>
        </w:rPr>
      </w:pPr>
      <w:r>
        <w:rPr>
          <w:rtl/>
        </w:rPr>
        <w:t xml:space="preserve">2 ـ الخصال ، باب الخمسة ، ص 296 ، ح 65. </w:t>
      </w:r>
    </w:p>
    <w:p w:rsidR="00CB1BA7" w:rsidRDefault="00CB1BA7" w:rsidP="00CB1BA7">
      <w:pPr>
        <w:pStyle w:val="Heading2"/>
        <w:rPr>
          <w:rtl/>
        </w:rPr>
      </w:pPr>
      <w:r>
        <w:rPr>
          <w:rtl/>
        </w:rPr>
        <w:br w:type="page"/>
      </w:r>
      <w:bookmarkStart w:id="231" w:name="_Toc313868532"/>
      <w:bookmarkStart w:id="232" w:name="_Toc393797600"/>
      <w:r>
        <w:rPr>
          <w:rtl/>
        </w:rPr>
        <w:lastRenderedPageBreak/>
        <w:t>116</w:t>
      </w:r>
      <w:bookmarkEnd w:id="231"/>
      <w:bookmarkEnd w:id="232"/>
    </w:p>
    <w:p w:rsidR="00CB1BA7" w:rsidRDefault="00CB1BA7" w:rsidP="00CB1BA7">
      <w:pPr>
        <w:rPr>
          <w:rtl/>
        </w:rPr>
      </w:pPr>
      <w:r>
        <w:rPr>
          <w:rtl/>
        </w:rPr>
        <w:t xml:space="preserve">صحيفة الإمام الرضا </w:t>
      </w:r>
      <w:r w:rsidR="0047015D" w:rsidRPr="0047015D">
        <w:rPr>
          <w:rStyle w:val="libAlaemChar"/>
          <w:rFonts w:hint="cs"/>
          <w:rtl/>
        </w:rPr>
        <w:t>عليه‌السلام</w:t>
      </w:r>
      <w:r>
        <w:rPr>
          <w:rtl/>
        </w:rPr>
        <w:t xml:space="preserve"> ، بإسناده قال : قال رسول الله </w:t>
      </w:r>
      <w:r w:rsidR="001976EA" w:rsidRPr="001976EA">
        <w:rPr>
          <w:rStyle w:val="libAlaemChar"/>
          <w:rFonts w:hint="cs"/>
          <w:rtl/>
        </w:rPr>
        <w:t>صلى‌الله‌عليه‌وآله</w:t>
      </w:r>
      <w:r>
        <w:rPr>
          <w:rtl/>
        </w:rPr>
        <w:t xml:space="preserve"> : </w:t>
      </w:r>
    </w:p>
    <w:p w:rsidR="00CB1BA7" w:rsidRPr="004F1184" w:rsidRDefault="00CB1BA7" w:rsidP="001B166D">
      <w:pPr>
        <w:pStyle w:val="libBold2"/>
        <w:rPr>
          <w:rtl/>
        </w:rPr>
      </w:pPr>
      <w:r w:rsidRPr="004F1184">
        <w:rPr>
          <w:rtl/>
        </w:rPr>
        <w:t xml:space="preserve">يا علي ، إنّكَ إذا صلّيتَ على جنازة فقُل (1) ، اللّهمَّ هذا عبدُك وابنُ عبدِك وابنُ أمتِك ماض فيه حكمُك ، خلقتَهُ ولم يكنْ شيئاً مذكُوراً ، زاركَ وأنتَ خيرُ مَزْور ، اللّهمَّ لَقّنْهُ حُجّتَه ، وأَلْحِقْهُ بنبيِّه ، ونَوِّرْ لهُ في قبرِه ، ووسِّع عليهِ في مَدخلِه ، وثبّتْهُ بالقولِ الثّابتِ ، فإنَّه افتقَر إليكَ واستغنيتَ عنه ، وكان يشهدُ أن لا إلَه إلاّ أنتَ فاغفرْ لهُ ، اللّهمَّ لا تَحرْمنا أجرَه ، ولا تَفْتِنّا بعدَه. </w:t>
      </w:r>
    </w:p>
    <w:p w:rsidR="00CB1BA7" w:rsidRPr="004F1184" w:rsidRDefault="00CB1BA7" w:rsidP="001B166D">
      <w:pPr>
        <w:pStyle w:val="libBold2"/>
        <w:rPr>
          <w:rtl/>
        </w:rPr>
      </w:pPr>
      <w:r w:rsidRPr="004F1184">
        <w:rPr>
          <w:rtl/>
        </w:rPr>
        <w:t xml:space="preserve">يا علي ، إذا صلَّيتَ على امرأة فقُل ، اللّهمَّ أنتَ خلقتَها ، وأنتَ أحييتَها وأنتَ أمَتَّها ، وأنتَ أعلمُ بسرِّها وعلانيتِها ، جئناكَ شُفعاءَ لها ، فاغفِرْ لها اللّهمَّ لا تحرمْنا أجرَها ولا تَفْتِنّا بعدَها. </w:t>
      </w:r>
    </w:p>
    <w:p w:rsidR="00CB1BA7" w:rsidRDefault="00CB1BA7" w:rsidP="001B166D">
      <w:pPr>
        <w:pStyle w:val="libBold2"/>
        <w:rPr>
          <w:rtl/>
        </w:rPr>
      </w:pPr>
      <w:r w:rsidRPr="004F1184">
        <w:rPr>
          <w:rtl/>
        </w:rPr>
        <w:t>يا علي ، إذا صلَّيتَ على طفل فقُل ، اللّهمَّ اجعلُهُ لأبويهِ سَلَفاً (2)</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4F1184">
        <w:rPr>
          <w:rtl/>
        </w:rPr>
        <w:t>(1)</w:t>
      </w:r>
      <w:r>
        <w:rPr>
          <w:rtl/>
        </w:rPr>
        <w:t xml:space="preserve"> علماً بأنّ صلاة الميّت تكون بخمس تكبيرات ، وبينها أربع دعوات ، يكون الدعاء الأخير منها بعد التكبير الرابع لنفس الميّت ، وله أدعية كثيرة منها ما ورد في هذه الوصيّة الشريفة. </w:t>
      </w:r>
    </w:p>
    <w:p w:rsidR="00CB1BA7" w:rsidRDefault="00CB1BA7" w:rsidP="00CB1BA7">
      <w:pPr>
        <w:rPr>
          <w:rtl/>
        </w:rPr>
      </w:pPr>
      <w:r w:rsidRPr="004F1184">
        <w:rPr>
          <w:rtl/>
        </w:rPr>
        <w:t>(2)</w:t>
      </w:r>
      <w:r>
        <w:rPr>
          <w:rtl/>
        </w:rPr>
        <w:t xml:space="preserve"> قيل هو من أسلَف المال ، كأنّه قد أسلف الثواب الذي يُجازى على الصبر</w:t>
      </w:r>
    </w:p>
    <w:p w:rsidR="00CB1BA7" w:rsidRDefault="00CB1BA7" w:rsidP="001B166D">
      <w:pPr>
        <w:pStyle w:val="libBold2"/>
        <w:rPr>
          <w:rtl/>
        </w:rPr>
      </w:pPr>
      <w:r>
        <w:rPr>
          <w:rtl/>
        </w:rPr>
        <w:br w:type="page"/>
      </w:r>
      <w:r w:rsidRPr="00F30CDB">
        <w:rPr>
          <w:rtl/>
        </w:rPr>
        <w:lastRenderedPageBreak/>
        <w:t>واجعلهُ لهما فَرَطاً (3) ، واجعلهُ لَهما نُوراً ورُشْداً ، وأعقِبْ والدَيهِ الجنَّةَ ، إنَّكَ على كُلِّ شَيء قَدير (4).</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عليه ، وقيل من سَلَفِ الإنسان وهو من تقدّمه بالموت من آبائه وذوي قرابته ولذا سمّي الصدر الأوّل من التابعين بالسلف الصالح </w:t>
      </w:r>
      <w:r w:rsidRPr="00980A2A">
        <w:rPr>
          <w:rStyle w:val="libFootnotenumChar"/>
          <w:rtl/>
        </w:rPr>
        <w:t>(1)</w:t>
      </w:r>
      <w:r>
        <w:rPr>
          <w:rtl/>
        </w:rPr>
        <w:t xml:space="preserve">. </w:t>
      </w:r>
    </w:p>
    <w:p w:rsidR="00CB1BA7" w:rsidRDefault="00CB1BA7" w:rsidP="00CB1BA7">
      <w:pPr>
        <w:rPr>
          <w:rtl/>
        </w:rPr>
      </w:pPr>
      <w:r w:rsidRPr="00F53C4E">
        <w:rPr>
          <w:rtl/>
        </w:rPr>
        <w:t>(3)</w:t>
      </w:r>
      <w:r>
        <w:rPr>
          <w:rtl/>
        </w:rPr>
        <w:t xml:space="preserve"> الفَرَط بفتحتين هو الأجر والذخر. </w:t>
      </w:r>
    </w:p>
    <w:p w:rsidR="00CB1BA7" w:rsidRDefault="00CB1BA7" w:rsidP="00CB1BA7">
      <w:pPr>
        <w:rPr>
          <w:rtl/>
        </w:rPr>
      </w:pPr>
      <w:r w:rsidRPr="00F53C4E">
        <w:rPr>
          <w:rtl/>
        </w:rPr>
        <w:t>(4)</w:t>
      </w:r>
      <w:r>
        <w:rPr>
          <w:rtl/>
        </w:rPr>
        <w:t xml:space="preserve"> صحيفة الإمام الرضا </w:t>
      </w:r>
      <w:r w:rsidR="0047015D" w:rsidRPr="0047015D">
        <w:rPr>
          <w:rStyle w:val="libAlaemChar"/>
          <w:rFonts w:hint="cs"/>
          <w:rtl/>
        </w:rPr>
        <w:t>عليه‌السلام</w:t>
      </w:r>
      <w:r>
        <w:rPr>
          <w:rtl/>
        </w:rPr>
        <w:t xml:space="preserve"> المعبّر عنه بمسند الإمام الرضا </w:t>
      </w:r>
      <w:r w:rsidR="0047015D" w:rsidRPr="0047015D">
        <w:rPr>
          <w:rStyle w:val="libAlaemChar"/>
          <w:rFonts w:hint="cs"/>
          <w:rtl/>
        </w:rPr>
        <w:t>عليه‌السلام</w:t>
      </w:r>
      <w:r>
        <w:rPr>
          <w:rtl/>
        </w:rPr>
        <w:t xml:space="preserve"> ، ص 81 ، ح 202. وعنه المستدرك ، ج 2 ، ص 251 ، ح 1893 ، وص 272 ، ح 1945 ، وبمضمونه أحاديث الوسائل ، ج 2 ، أبواب صلاة الجنازة ، ص 762 ، الأحاديث.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مجمع البحرين ، ص 410. </w:t>
      </w:r>
    </w:p>
    <w:p w:rsidR="00CB1BA7" w:rsidRDefault="00CB1BA7" w:rsidP="00CB1BA7">
      <w:pPr>
        <w:pStyle w:val="Heading2"/>
        <w:rPr>
          <w:rtl/>
        </w:rPr>
      </w:pPr>
      <w:r>
        <w:rPr>
          <w:rtl/>
        </w:rPr>
        <w:br w:type="page"/>
      </w:r>
      <w:bookmarkStart w:id="233" w:name="_Toc313868533"/>
      <w:bookmarkStart w:id="234" w:name="_Toc393797601"/>
      <w:r>
        <w:rPr>
          <w:rtl/>
        </w:rPr>
        <w:lastRenderedPageBreak/>
        <w:t>117</w:t>
      </w:r>
      <w:bookmarkEnd w:id="233"/>
      <w:bookmarkEnd w:id="234"/>
    </w:p>
    <w:p w:rsidR="00CB1BA7" w:rsidRDefault="00CB1BA7" w:rsidP="00CB1BA7">
      <w:pPr>
        <w:rPr>
          <w:rtl/>
        </w:rPr>
      </w:pPr>
      <w:r>
        <w:rPr>
          <w:rtl/>
        </w:rPr>
        <w:t xml:space="preserve">فقه الرضا ، قال </w:t>
      </w:r>
      <w:r w:rsidR="0047015D" w:rsidRPr="0047015D">
        <w:rPr>
          <w:rStyle w:val="libAlaemChar"/>
          <w:rFonts w:hint="cs"/>
          <w:rtl/>
        </w:rPr>
        <w:t>عليه‌السلام</w:t>
      </w:r>
      <w:r>
        <w:rPr>
          <w:rtl/>
        </w:rPr>
        <w:t xml:space="preserve"> عليكَ بالصّلاةِ في اللّيلِ ، فإنَّ رسولَ الله </w:t>
      </w:r>
      <w:r w:rsidR="001976EA" w:rsidRPr="001976EA">
        <w:rPr>
          <w:rStyle w:val="libAlaemChar"/>
          <w:rFonts w:hint="cs"/>
          <w:rtl/>
        </w:rPr>
        <w:t>صلى‌الله‌عليه‌وآله</w:t>
      </w:r>
      <w:r>
        <w:rPr>
          <w:rtl/>
        </w:rPr>
        <w:t xml:space="preserve"> أوصى بها عليّاً </w:t>
      </w:r>
      <w:r w:rsidR="0047015D" w:rsidRPr="0047015D">
        <w:rPr>
          <w:rStyle w:val="libAlaemChar"/>
          <w:rFonts w:hint="cs"/>
          <w:rtl/>
        </w:rPr>
        <w:t>عليه‌السلام</w:t>
      </w:r>
      <w:r>
        <w:rPr>
          <w:rtl/>
        </w:rPr>
        <w:t xml:space="preserve"> فقال في وصيّتِه : </w:t>
      </w:r>
    </w:p>
    <w:p w:rsidR="00CB1BA7" w:rsidRDefault="00CB1BA7" w:rsidP="001B166D">
      <w:pPr>
        <w:pStyle w:val="libBold2"/>
        <w:rPr>
          <w:rtl/>
        </w:rPr>
      </w:pPr>
      <w:r w:rsidRPr="00391FCA">
        <w:rPr>
          <w:rtl/>
        </w:rPr>
        <w:t>عليكَ بصلاةِ اللَّيلِ ، قالها ثلاثاً (1) وصلاةُ الليلِ تزيدُ في الرّزقِ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6B575E">
        <w:rPr>
          <w:rtl/>
        </w:rPr>
        <w:t>(1)</w:t>
      </w:r>
      <w:r>
        <w:rPr>
          <w:rtl/>
        </w:rPr>
        <w:t xml:space="preserve"> وهذا التكرير مفيد للتأكيد ، ومبيّن للإهتمام بهذه الصلاة الشريفة. </w:t>
      </w:r>
    </w:p>
    <w:p w:rsidR="00CB1BA7" w:rsidRDefault="00CB1BA7" w:rsidP="00CB1BA7">
      <w:pPr>
        <w:rPr>
          <w:rtl/>
        </w:rPr>
      </w:pPr>
      <w:r>
        <w:rPr>
          <w:rtl/>
        </w:rPr>
        <w:t xml:space="preserve">وقد مضى في عدّة من الوصايا المتقدّمة التوصية بصلاة الليل ، وقد سَمَت هذه العبادة الشريفة إلى المرقى العظيم حيث أمر الله تعالى بها في كتابه الكريم فقال عزّ من قائل </w:t>
      </w:r>
      <w:r>
        <w:rPr>
          <w:rFonts w:hint="cs"/>
          <w:rtl/>
        </w:rPr>
        <w:t>:</w:t>
      </w:r>
      <w:r>
        <w:rPr>
          <w:rtl/>
        </w:rPr>
        <w:t xml:space="preserve"> </w:t>
      </w:r>
      <w:r w:rsidRPr="00D45120">
        <w:rPr>
          <w:rStyle w:val="libAlaemChar"/>
          <w:rtl/>
        </w:rPr>
        <w:t>(</w:t>
      </w:r>
      <w:r w:rsidRPr="00D45120">
        <w:rPr>
          <w:rStyle w:val="libAieChar"/>
          <w:rtl/>
        </w:rPr>
        <w:t xml:space="preserve"> ومِنَ اللّيلِ فتَهَجَّدْ بِهِ نافِلَةً لَكَ عَسى أنْ يَبْعَثَكَ رَبُّكَ مَقاماً مَحْمُوداً </w:t>
      </w:r>
      <w:r w:rsidRPr="00D45120">
        <w:rPr>
          <w:rStyle w:val="libAlaemChar"/>
          <w:rtl/>
        </w:rPr>
        <w:t>)</w:t>
      </w:r>
      <w:r>
        <w:rPr>
          <w:rtl/>
        </w:rPr>
        <w:t xml:space="preserve"> </w:t>
      </w:r>
      <w:r w:rsidRPr="00980A2A">
        <w:rPr>
          <w:rStyle w:val="libFootnotenumChar"/>
          <w:rtl/>
        </w:rPr>
        <w:t>(1)</w:t>
      </w:r>
      <w:r>
        <w:rPr>
          <w:rtl/>
        </w:rPr>
        <w:t xml:space="preserve">. </w:t>
      </w:r>
    </w:p>
    <w:p w:rsidR="00CB1BA7" w:rsidRDefault="00CB1BA7" w:rsidP="00CB1BA7">
      <w:pPr>
        <w:rPr>
          <w:rtl/>
        </w:rPr>
      </w:pPr>
      <w:r>
        <w:rPr>
          <w:rtl/>
        </w:rPr>
        <w:t xml:space="preserve">وتلاحظ أحاديث فضلها وفضيلتها في البحار المشتمل على ثلاثة أبواب في صلاة الليل تحتوي على مائة وتسعة وأربعين حديثاً </w:t>
      </w:r>
      <w:r w:rsidRPr="00980A2A">
        <w:rPr>
          <w:rStyle w:val="libFootnotenumChar"/>
          <w:rtl/>
        </w:rPr>
        <w:t>(2)</w:t>
      </w:r>
      <w:r>
        <w:rPr>
          <w:rtl/>
        </w:rPr>
        <w:t xml:space="preserve"> ، جاء فيها : </w:t>
      </w:r>
    </w:p>
    <w:p w:rsidR="00CB1BA7" w:rsidRDefault="00CB1BA7" w:rsidP="00CB1BA7">
      <w:pPr>
        <w:rPr>
          <w:rtl/>
        </w:rPr>
      </w:pPr>
      <w:r>
        <w:rPr>
          <w:rtl/>
        </w:rPr>
        <w:t>أنّ صلاة الليل كفّارة لما اجترح بالنهار ، وأنّ العبد إذا تخلّى بسيده في جوف الليل المظلم وناجاه أثبت الله النور في قلبه ، وأنّ شرف الرجل قيامه بالليل ، وأنّ الصلاة في آخر الليل زينة المؤمن في الدنيا والآخرة ، وأنّ من خير الاُمّة من صلّى بالليل والناس نيام ، وأنّ قيام الليل مصحّة للبدن ومرضاة للربّ عزّوجلّ</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سورة الإسراء ، الآية 79. </w:t>
      </w:r>
    </w:p>
    <w:p w:rsidR="00CB1BA7" w:rsidRDefault="00CB1BA7" w:rsidP="006C0264">
      <w:pPr>
        <w:pStyle w:val="libFootnote0"/>
        <w:rPr>
          <w:rtl/>
        </w:rPr>
      </w:pPr>
      <w:r>
        <w:rPr>
          <w:rtl/>
        </w:rPr>
        <w:t>2 ـ بحار الأنوار ، ج 87 ، الأبواب 75 و</w:t>
      </w:r>
      <w:r>
        <w:rPr>
          <w:rFonts w:hint="cs"/>
          <w:rtl/>
        </w:rPr>
        <w:t xml:space="preserve"> </w:t>
      </w:r>
      <w:r>
        <w:rPr>
          <w:rtl/>
        </w:rPr>
        <w:t>80 و</w:t>
      </w:r>
      <w:r>
        <w:rPr>
          <w:rFonts w:hint="cs"/>
          <w:rtl/>
        </w:rPr>
        <w:t xml:space="preserve"> </w:t>
      </w:r>
      <w:r>
        <w:rPr>
          <w:rtl/>
        </w:rPr>
        <w:t xml:space="preserve">81 ، ص 117 ـ ص 309. </w:t>
      </w:r>
    </w:p>
    <w:p w:rsidR="00CB1BA7" w:rsidRDefault="00CB1BA7" w:rsidP="001B166D">
      <w:pPr>
        <w:pStyle w:val="libBold2"/>
        <w:rPr>
          <w:rtl/>
        </w:rPr>
      </w:pPr>
      <w:r>
        <w:rPr>
          <w:rtl/>
        </w:rPr>
        <w:br w:type="page"/>
      </w:r>
      <w:r w:rsidRPr="00F165C3">
        <w:rPr>
          <w:rtl/>
        </w:rPr>
        <w:lastRenderedPageBreak/>
        <w:t>وبهاءِ الوَجهِ ، وتُحسّنُ الخُلُق (2) (3).</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وتعرّض للرحمة وتمسّك بأخلاق النبيين ، وأنّه ما اتّخذ الله إبراهيم </w:t>
      </w:r>
      <w:r w:rsidR="0047015D" w:rsidRPr="0047015D">
        <w:rPr>
          <w:rStyle w:val="libAlaemChar"/>
          <w:rFonts w:hint="cs"/>
          <w:rtl/>
        </w:rPr>
        <w:t>عليه‌السلام</w:t>
      </w:r>
      <w:r>
        <w:rPr>
          <w:rtl/>
        </w:rPr>
        <w:t xml:space="preserve"> خليلا إلاّ لإطعامه الطعام وصلاته بالليل والناس نيام ، وأنّ المغبون من حُرم قيام الليل ، وأنّ صلاة الليل مُطردة الداء عن الأجساد ، وأنّ الله تعالى ضمن بصلاة الليل قوت النهار ، وأنّ صلاة الليل تقضي الدَين وتذهب بالهمّ وتجلو البصر ، وأنّها من أبواب الخير ، وأنّ البيوت التي يصلّى فيها بالليل بتلاوة القرآن تضيىء لأهل السماء كما تضيىء نجوم السماء لأهل الأرض ، وأنّ الله تعالى أوحى إلى موسى </w:t>
      </w:r>
      <w:r w:rsidR="0047015D" w:rsidRPr="0047015D">
        <w:rPr>
          <w:rStyle w:val="libAlaemChar"/>
          <w:rFonts w:hint="cs"/>
          <w:rtl/>
        </w:rPr>
        <w:t>عليه‌السلام</w:t>
      </w:r>
      <w:r>
        <w:rPr>
          <w:rtl/>
        </w:rPr>
        <w:t xml:space="preserve"> ، قم في ظلمة الليل أَجعلُ قبرك روضة من رياض الجنان ، وأنّه إذا قام العبد من لذيذ مضجعه والنعاس في عينيه ليرضي ربّه جلّ وعزّ بصلاة ليله باهى الله به ملائكته ، وأنّ صلاة الليل نور المعرفة ، وأصل الإيمان ، وكراهية الشيطان ، وسلاح على الأعداء ، وإجابة الدعاء ، وقبول الأعمال ، وشفيع بين صاحبها وبين ملك الموت ، وسراج في قبره ، وفراش تحت جنبيه ، وزينة الآخرة ، وجواب مع منكر ونكير ، ومونس وزائر في قبره إلى يوم القيامة ، وأنّه كان فيما ناجى الله عزّوجلّ به موسى بن عمران </w:t>
      </w:r>
      <w:r w:rsidR="0047015D" w:rsidRPr="0047015D">
        <w:rPr>
          <w:rStyle w:val="libAlaemChar"/>
          <w:rFonts w:hint="cs"/>
          <w:rtl/>
        </w:rPr>
        <w:t>عليه‌السلام</w:t>
      </w:r>
      <w:r>
        <w:rPr>
          <w:rtl/>
        </w:rPr>
        <w:t xml:space="preserve"> أن قال له ، يابن عمران كذب من زعم أنّه يحبّني فإذا جنّهُ الليل نام عنّي ، وأنّ صلاة الليل إذا فاتت قضيت بالنهار ، وأنّ الله تعالى يباهي بالعبد يقضي صلاة الليل بالنهار ، يقول : ملائكتي ، عبدي يقضي ما لم أفترضه عليه ، إشهدوا أنّي قد غفرت له ، وفّقنا الله تعالى لذلك. </w:t>
      </w:r>
    </w:p>
    <w:p w:rsidR="00CB1BA7" w:rsidRDefault="00CB1BA7" w:rsidP="00CB1BA7">
      <w:pPr>
        <w:rPr>
          <w:rtl/>
        </w:rPr>
      </w:pPr>
      <w:r w:rsidRPr="00121A08">
        <w:rPr>
          <w:rtl/>
        </w:rPr>
        <w:t>(2)</w:t>
      </w:r>
      <w:r>
        <w:rPr>
          <w:rtl/>
        </w:rPr>
        <w:t xml:space="preserve"> فقد جُعل للتهجّد بالليل ، وطلب الرحمة في وقت السحر ، والصلاة في ذلك الوقت والناس نيام آثارٌ معنوية ومادية ، وفوائد اُخروية ودنيوية نظير ما تقدّم من الآثار ، وما في هذه الوصيّة يعني ، زيادة الرزق ، وبهاء الوجه أي حُسنه وجماله ، وحسن الخُلُق.</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Pr>
          <w:rtl/>
        </w:rPr>
        <w:t xml:space="preserve">وفي حديث إسماعيل بن موسى عن أخيه الإمام الرضا </w:t>
      </w:r>
      <w:r w:rsidR="0047015D" w:rsidRPr="0047015D">
        <w:rPr>
          <w:rStyle w:val="libAlaemChar"/>
          <w:rFonts w:hint="cs"/>
          <w:rtl/>
        </w:rPr>
        <w:t>عليه‌السلام</w:t>
      </w:r>
      <w:r>
        <w:rPr>
          <w:rtl/>
        </w:rPr>
        <w:t xml:space="preserve"> عن أبيه عن جدّه قال : سئل علي بن الحسين </w:t>
      </w:r>
      <w:r w:rsidR="0047015D" w:rsidRPr="0047015D">
        <w:rPr>
          <w:rStyle w:val="libAlaemChar"/>
          <w:rFonts w:hint="cs"/>
          <w:rtl/>
        </w:rPr>
        <w:t>عليه‌السلام</w:t>
      </w:r>
      <w:r>
        <w:rPr>
          <w:rtl/>
        </w:rPr>
        <w:t xml:space="preserve"> ما بال المتهجّدين بالليل من أحسن الناس وجهاً؟ </w:t>
      </w:r>
    </w:p>
    <w:p w:rsidR="00CB1BA7" w:rsidRDefault="00CB1BA7" w:rsidP="00CB1BA7">
      <w:pPr>
        <w:rPr>
          <w:rtl/>
        </w:rPr>
      </w:pPr>
      <w:r>
        <w:rPr>
          <w:rtl/>
        </w:rPr>
        <w:t xml:space="preserve">قال : لأنّهم خَلَوا بربّهم فكساهم الله من نوره </w:t>
      </w:r>
      <w:r w:rsidRPr="00980A2A">
        <w:rPr>
          <w:rStyle w:val="libFootnotenumChar"/>
          <w:rtl/>
        </w:rPr>
        <w:t>(1)</w:t>
      </w:r>
      <w:r>
        <w:rPr>
          <w:rtl/>
        </w:rPr>
        <w:t xml:space="preserve">. </w:t>
      </w:r>
    </w:p>
    <w:p w:rsidR="00CB1BA7" w:rsidRDefault="00CB1BA7" w:rsidP="00CB1BA7">
      <w:pPr>
        <w:rPr>
          <w:rtl/>
        </w:rPr>
      </w:pPr>
      <w:r w:rsidRPr="00085313">
        <w:rPr>
          <w:rtl/>
        </w:rPr>
        <w:t>(3)</w:t>
      </w:r>
      <w:r>
        <w:rPr>
          <w:rtl/>
        </w:rPr>
        <w:t xml:space="preserve"> الفقه المنسوب إلى سيّدنا ومولانا الإمام الرضا </w:t>
      </w:r>
      <w:r w:rsidR="0047015D" w:rsidRPr="0047015D">
        <w:rPr>
          <w:rStyle w:val="libAlaemChar"/>
          <w:rFonts w:hint="cs"/>
          <w:rtl/>
        </w:rPr>
        <w:t>عليه‌السلام</w:t>
      </w:r>
      <w:r>
        <w:rPr>
          <w:rtl/>
        </w:rPr>
        <w:t xml:space="preserve"> ، ص 12 ، من الطبعة القديمة ، باب صلاة الليل. وعنه البحار ، ج 87 ، ص 162 ، ب 6 ، ح 54.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عيون الأخبار ، ج 1 ، ص 282. </w:t>
      </w:r>
    </w:p>
    <w:p w:rsidR="00CB1BA7" w:rsidRDefault="00CB1BA7" w:rsidP="00CB1BA7">
      <w:pPr>
        <w:pStyle w:val="Heading2"/>
        <w:rPr>
          <w:rtl/>
        </w:rPr>
      </w:pPr>
      <w:r>
        <w:rPr>
          <w:rtl/>
        </w:rPr>
        <w:br w:type="page"/>
      </w:r>
      <w:bookmarkStart w:id="235" w:name="_Toc313868534"/>
      <w:bookmarkStart w:id="236" w:name="_Toc393797602"/>
      <w:r>
        <w:rPr>
          <w:rtl/>
        </w:rPr>
        <w:lastRenderedPageBreak/>
        <w:t>118</w:t>
      </w:r>
      <w:bookmarkEnd w:id="235"/>
      <w:bookmarkEnd w:id="236"/>
    </w:p>
    <w:p w:rsidR="00CB1BA7" w:rsidRDefault="00CB1BA7" w:rsidP="00CB1BA7">
      <w:pPr>
        <w:rPr>
          <w:rtl/>
        </w:rPr>
      </w:pPr>
      <w:r>
        <w:rPr>
          <w:rtl/>
        </w:rPr>
        <w:t xml:space="preserve">دعائم الإسلام ، عن علي </w:t>
      </w:r>
      <w:r w:rsidR="0047015D" w:rsidRPr="0047015D">
        <w:rPr>
          <w:rStyle w:val="libAlaemChar"/>
          <w:rFonts w:hint="cs"/>
          <w:rtl/>
        </w:rPr>
        <w:t>عليه‌السلام</w:t>
      </w:r>
      <w:r>
        <w:rPr>
          <w:rtl/>
        </w:rPr>
        <w:t xml:space="preserve"> أنّه قال : قال لي رسول الله </w:t>
      </w:r>
      <w:r w:rsidR="001976EA" w:rsidRPr="001976EA">
        <w:rPr>
          <w:rStyle w:val="libAlaemChar"/>
          <w:rFonts w:hint="cs"/>
          <w:rtl/>
        </w:rPr>
        <w:t>صلى‌الله‌عليه‌وآله</w:t>
      </w:r>
      <w:r>
        <w:rPr>
          <w:rtl/>
        </w:rPr>
        <w:t xml:space="preserve"> : </w:t>
      </w:r>
    </w:p>
    <w:p w:rsidR="00CB1BA7" w:rsidRDefault="00CB1BA7" w:rsidP="001B166D">
      <w:pPr>
        <w:pStyle w:val="libBold2"/>
        <w:rPr>
          <w:rtl/>
        </w:rPr>
      </w:pPr>
      <w:r w:rsidRPr="00522CC3">
        <w:rPr>
          <w:rtl/>
        </w:rPr>
        <w:t>يا علي ، إقرأْ في دَبْرِ كلِّ صلاة آيةَ الكُرسي ، فإنّه لا يُحافظُ عليها إلاّ نَبيٌّ أو صِدّيقٌ أو شَهيد (1).</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522CC3">
        <w:rPr>
          <w:rtl/>
        </w:rPr>
        <w:t>(1)</w:t>
      </w:r>
      <w:r>
        <w:rPr>
          <w:rtl/>
        </w:rPr>
        <w:t xml:space="preserve"> دعائم الإسلام ، ج 1 ، ص 168. وعنه المستدرك ، ج 5 ، ص 68 ، ب 21 ، ح 7 ، المسلسل 5379. ولا بأس بتفصيل شيء من بيان ما في فضل هذه الآية الكريمة في القرآن ، فقد ورد في أهميّتها أحاديث جمّة من أهل بيت الرحمة منها ما في نفس الباب من المستدرك في تعقيبات الصلاة ، وقد بيّنت أنّ من قرأها عقيب كلّ فريضة كان كمن جاهد مع الأنبياء حتّى استشهد ، وأنّه ما يمنعه من الجنّة إلاّ الموت ، وأنّه أعطاه الله تعالى قلب الشاكرين ، وأجر النبيين ، وعمل الصدّيقين ، وبسط الله عليه يده ، وأنّها توجب قبول الصلاة وأمان الله وعصمته. </w:t>
      </w:r>
    </w:p>
    <w:p w:rsidR="00CB1BA7" w:rsidRDefault="00CB1BA7" w:rsidP="00CB1BA7">
      <w:pPr>
        <w:rPr>
          <w:rtl/>
        </w:rPr>
      </w:pPr>
      <w:r>
        <w:rPr>
          <w:rtl/>
        </w:rPr>
        <w:t xml:space="preserve">وفي حديث الوسائل ، أنّ من قرأها في دَبر كلّ فريضة لم يضرّه ذو حمة </w:t>
      </w:r>
      <w:r w:rsidRPr="00980A2A">
        <w:rPr>
          <w:rStyle w:val="libFootnotenumChar"/>
          <w:rtl/>
        </w:rPr>
        <w:t>(1)</w:t>
      </w:r>
      <w:r>
        <w:rPr>
          <w:rtl/>
        </w:rPr>
        <w:t xml:space="preserve"> ، أي الحيوان ذو السمّ. </w:t>
      </w:r>
    </w:p>
    <w:p w:rsidR="00CB1BA7" w:rsidRDefault="00CB1BA7" w:rsidP="00CB1BA7">
      <w:pPr>
        <w:rPr>
          <w:rtl/>
        </w:rPr>
      </w:pPr>
      <w:r>
        <w:rPr>
          <w:rtl/>
        </w:rPr>
        <w:t>هذا مضافاً إلى ما فيها من المثوبات والخاصيات الاُخرى في غير التعقيب. كما تلاحظه في أحاديثنا المباركة مثل ما يلي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وسائل الشيعة ، ج 4 ، ص 1042 ، ب 23 ، ح 2.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Pr>
          <w:rtl/>
        </w:rPr>
        <w:t xml:space="preserve">1 ـ حديث أبي اُمامة الباهلي ، أنّه سمع علياً </w:t>
      </w:r>
      <w:r w:rsidR="0047015D" w:rsidRPr="0047015D">
        <w:rPr>
          <w:rStyle w:val="libAlaemChar"/>
          <w:rFonts w:hint="cs"/>
          <w:rtl/>
        </w:rPr>
        <w:t>عليه‌السلام</w:t>
      </w:r>
      <w:r>
        <w:rPr>
          <w:rtl/>
        </w:rPr>
        <w:t xml:space="preserve"> يقول : ما أرى رجلا أدرك عقله الإسلام وولد في الإسلام يبيت ليلة سوادها ، قلت ، ما سوادها يا أبا اُمامة؟ قال : جميعها ، حتّى يقرأ هذه الآية </w:t>
      </w:r>
      <w:r w:rsidRPr="00D45120">
        <w:rPr>
          <w:rStyle w:val="libAlaemChar"/>
          <w:rtl/>
        </w:rPr>
        <w:t>(</w:t>
      </w:r>
      <w:r w:rsidRPr="00D45120">
        <w:rPr>
          <w:rStyle w:val="libAieChar"/>
          <w:rtl/>
        </w:rPr>
        <w:t xml:space="preserve"> اللّهُ لا إلهَ إلاّ هُوَ الحَيُّ القَيُّوم </w:t>
      </w:r>
      <w:r w:rsidRPr="00D45120">
        <w:rPr>
          <w:rStyle w:val="libAlaemChar"/>
          <w:rtl/>
        </w:rPr>
        <w:t>)</w:t>
      </w:r>
      <w:r>
        <w:rPr>
          <w:rtl/>
        </w:rPr>
        <w:t xml:space="preserve"> إلى قوله </w:t>
      </w:r>
      <w:r>
        <w:rPr>
          <w:rFonts w:hint="cs"/>
          <w:rtl/>
        </w:rPr>
        <w:t>:</w:t>
      </w:r>
      <w:r>
        <w:rPr>
          <w:rtl/>
        </w:rPr>
        <w:t xml:space="preserve"> </w:t>
      </w:r>
      <w:r w:rsidRPr="00D45120">
        <w:rPr>
          <w:rStyle w:val="libAlaemChar"/>
          <w:rtl/>
        </w:rPr>
        <w:t>(</w:t>
      </w:r>
      <w:r w:rsidRPr="00D45120">
        <w:rPr>
          <w:rStyle w:val="libAieChar"/>
          <w:rtl/>
        </w:rPr>
        <w:t xml:space="preserve"> وهُوَ العَليُّ العَظيم </w:t>
      </w:r>
      <w:r w:rsidRPr="00D45120">
        <w:rPr>
          <w:rStyle w:val="libAlaemChar"/>
          <w:rtl/>
        </w:rPr>
        <w:t>)</w:t>
      </w:r>
      <w:r>
        <w:rPr>
          <w:rtl/>
        </w:rPr>
        <w:t xml:space="preserve"> ثمّ قال : فلو تعلمون ما هي أو قال ما فيها لما تركتموها على حال ، إنّ رسول الله </w:t>
      </w:r>
      <w:r w:rsidR="001976EA" w:rsidRPr="001976EA">
        <w:rPr>
          <w:rStyle w:val="libAlaemChar"/>
          <w:rFonts w:hint="cs"/>
          <w:rtl/>
        </w:rPr>
        <w:t>صلى‌الله‌عليه‌وآله</w:t>
      </w:r>
      <w:r>
        <w:rPr>
          <w:rtl/>
        </w:rPr>
        <w:t xml:space="preserve"> أخبرني قال : اُعطيت آية الكرسي من كنز تحت العرش ، ولم يؤتها نبيٌّ كان قبلي. </w:t>
      </w:r>
    </w:p>
    <w:p w:rsidR="00CB1BA7" w:rsidRDefault="00CB1BA7" w:rsidP="00CB1BA7">
      <w:pPr>
        <w:rPr>
          <w:rtl/>
        </w:rPr>
      </w:pPr>
      <w:r>
        <w:rPr>
          <w:rtl/>
        </w:rPr>
        <w:t xml:space="preserve">قال علي </w:t>
      </w:r>
      <w:r w:rsidR="0047015D" w:rsidRPr="0047015D">
        <w:rPr>
          <w:rStyle w:val="libAlaemChar"/>
          <w:rFonts w:hint="cs"/>
          <w:rtl/>
        </w:rPr>
        <w:t>عليه‌السلام</w:t>
      </w:r>
      <w:r>
        <w:rPr>
          <w:rtl/>
        </w:rPr>
        <w:t xml:space="preserve"> ، فما بتُّ ليلة قطّ منذ سمعت رسول الله </w:t>
      </w:r>
      <w:r w:rsidR="001976EA" w:rsidRPr="001976EA">
        <w:rPr>
          <w:rStyle w:val="libAlaemChar"/>
          <w:rFonts w:hint="cs"/>
          <w:rtl/>
        </w:rPr>
        <w:t>صلى‌الله‌عليه‌وآله</w:t>
      </w:r>
      <w:r>
        <w:rPr>
          <w:rtl/>
        </w:rPr>
        <w:t xml:space="preserve"> حتّى أقرأها ثمّ قال : يا أبا اُمامة إنّي أقرأها ثلاث مرّات في ثلاثة أحايين كلّ ليلة. </w:t>
      </w:r>
    </w:p>
    <w:p w:rsidR="00CB1BA7" w:rsidRDefault="00CB1BA7" w:rsidP="00CB1BA7">
      <w:pPr>
        <w:rPr>
          <w:rtl/>
        </w:rPr>
      </w:pPr>
      <w:r>
        <w:rPr>
          <w:rtl/>
        </w:rPr>
        <w:t xml:space="preserve">قلت ، وكيف تصنع في قراءتك يابن عمّ محمّد؟ قال : أقرأها قبل الركعتين بعد صلاة العشاء الآخرة ، وأقرأها حيث أخذت مضجعي للنوم ، وأقرأها عند وتري من السَحَر. </w:t>
      </w:r>
    </w:p>
    <w:p w:rsidR="00CB1BA7" w:rsidRDefault="00CB1BA7" w:rsidP="00CB1BA7">
      <w:pPr>
        <w:rPr>
          <w:rtl/>
        </w:rPr>
      </w:pPr>
      <w:r>
        <w:rPr>
          <w:rtl/>
        </w:rPr>
        <w:t xml:space="preserve">قال علي </w:t>
      </w:r>
      <w:r w:rsidR="0047015D" w:rsidRPr="0047015D">
        <w:rPr>
          <w:rStyle w:val="libAlaemChar"/>
          <w:rFonts w:hint="cs"/>
          <w:rtl/>
        </w:rPr>
        <w:t>عليه‌السلام</w:t>
      </w:r>
      <w:r>
        <w:rPr>
          <w:rtl/>
        </w:rPr>
        <w:t xml:space="preserve"> ، فوالله ما تركتها منذ سمعت هذا الخبر من نبيّكم حتّى أخبرتك به </w:t>
      </w:r>
      <w:r w:rsidRPr="00980A2A">
        <w:rPr>
          <w:rStyle w:val="libFootnotenumChar"/>
          <w:rtl/>
        </w:rPr>
        <w:t>(1)</w:t>
      </w:r>
      <w:r>
        <w:rPr>
          <w:rtl/>
        </w:rPr>
        <w:t xml:space="preserve">. </w:t>
      </w:r>
    </w:p>
    <w:p w:rsidR="00CB1BA7" w:rsidRDefault="00CB1BA7" w:rsidP="00CB1BA7">
      <w:pPr>
        <w:rPr>
          <w:rtl/>
        </w:rPr>
      </w:pPr>
      <w:r>
        <w:rPr>
          <w:rtl/>
        </w:rPr>
        <w:t xml:space="preserve">2 ـ حديث عبدالله بن الحسن ، قالت اُمّي فاطمة بنت الحسين رأيت رسول الله </w:t>
      </w:r>
      <w:r w:rsidR="001976EA" w:rsidRPr="001976EA">
        <w:rPr>
          <w:rStyle w:val="libAlaemChar"/>
          <w:rFonts w:hint="cs"/>
          <w:rtl/>
        </w:rPr>
        <w:t>صلى‌الله‌عليه‌وآله</w:t>
      </w:r>
      <w:r>
        <w:rPr>
          <w:rtl/>
        </w:rPr>
        <w:t xml:space="preserve"> في النوم فقال لي ، يابنيّة لا تخسري ميزانك ، وأقيمي وزنه وثقّليه بقراءة آية الكرسي ، فما قرأها من أهلي أحد إلاّ اُرتّجت السموات والأرض بملائكتها وقدّسوا بزجل ـ أي بصوت ـ التسبيح والتهليل والتقديس والتمجيد ، ثمّ دعوا بأجمعهم لقاريها يغفر له كلّ ذنب ويجاوز عنه كلّ خطيئة </w:t>
      </w:r>
      <w:r w:rsidRPr="00980A2A">
        <w:rPr>
          <w:rStyle w:val="libFootnotenumChar"/>
          <w:rtl/>
        </w:rPr>
        <w:t>(2)</w:t>
      </w:r>
      <w:r>
        <w:rPr>
          <w:rtl/>
        </w:rPr>
        <w:t>.</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86 ، ص 126 ، ب 64 ، ح 10. </w:t>
      </w:r>
    </w:p>
    <w:p w:rsidR="00CB1BA7" w:rsidRDefault="00CB1BA7" w:rsidP="006C0264">
      <w:pPr>
        <w:pStyle w:val="libFootnote0"/>
        <w:rPr>
          <w:rtl/>
        </w:rPr>
      </w:pPr>
      <w:r>
        <w:rPr>
          <w:rtl/>
        </w:rPr>
        <w:t xml:space="preserve">2 ـ بحار الأنوار ، ج 89 ، ص 356 ، ب 97 ، ضمن الحديث 33.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Pr>
          <w:rtl/>
        </w:rPr>
        <w:t xml:space="preserve">3 ـ حديث صباح الحذاء ، عن الإمام أبي الحسن ـ الكاظم ـ </w:t>
      </w:r>
      <w:r w:rsidR="0047015D" w:rsidRPr="0047015D">
        <w:rPr>
          <w:rStyle w:val="libAlaemChar"/>
          <w:rFonts w:hint="cs"/>
          <w:rtl/>
        </w:rPr>
        <w:t>عليه‌السلام</w:t>
      </w:r>
      <w:r>
        <w:rPr>
          <w:rtl/>
        </w:rPr>
        <w:t xml:space="preserve"> قال : لو كان الرجل منكم إذا أراد سفراً قام على باب داره تلقاء وجهه الذي يتوجّه له ، فقرأ الحمد أمامه وعن يمينه وعن شماله ، والمعوّذتين أمامه وعن يمينه وعن شماله ، وقل هو الله أحد أمامه وعن يمينه وعن شماله وآية الكرسي أمامه وعن يمينه وعن شماله ، ثمّ قال : « اللّهمّ احفظني واحفظ ما معي ، وسلّمني وسلّم ما معي ، وبلّغني وبلّغ ما معي ببلاغك الحسن الجميل » لحفظه الله وحفظَ ما معه وبلّغه وبلّغَ ما معه ، وسلّمه وسلّمَ ما معه ، أما رأيت الرجل يُحفظ ولا يحفظ ما معه ، ويسلم ولا يسلم ما معه ، ويبلغ ولا يبلغ ما معه </w:t>
      </w:r>
      <w:r w:rsidRPr="00980A2A">
        <w:rPr>
          <w:rStyle w:val="libFootnotenumChar"/>
          <w:rtl/>
        </w:rPr>
        <w:t>(1)</w:t>
      </w:r>
      <w:r>
        <w:rPr>
          <w:rtl/>
        </w:rPr>
        <w:t xml:space="preserve">. </w:t>
      </w:r>
    </w:p>
    <w:p w:rsidR="00CB1BA7" w:rsidRDefault="00CB1BA7" w:rsidP="00CB1BA7">
      <w:pPr>
        <w:rPr>
          <w:rtl/>
        </w:rPr>
      </w:pPr>
      <w:r>
        <w:rPr>
          <w:rtl/>
        </w:rPr>
        <w:t xml:space="preserve">4 ـ حديث ابن أبي المقدام ، عن الإمام الباقر </w:t>
      </w:r>
      <w:r w:rsidR="0047015D" w:rsidRPr="0047015D">
        <w:rPr>
          <w:rStyle w:val="libAlaemChar"/>
          <w:rFonts w:hint="cs"/>
          <w:rtl/>
        </w:rPr>
        <w:t>عليه‌السلام</w:t>
      </w:r>
      <w:r>
        <w:rPr>
          <w:rtl/>
        </w:rPr>
        <w:t xml:space="preserve"> قال : من قرأ آية الكرسي مرّة صُرف عنه ألف مكروه من مكروه الدنيا ، وألف مكروه من مكروه الآخرة ، أيسر مكروه الدنيا الفقر ، وأيسر مكروه الآخرة عذاب القبر </w:t>
      </w:r>
      <w:r w:rsidRPr="00980A2A">
        <w:rPr>
          <w:rStyle w:val="libFootnotenumChar"/>
          <w:rtl/>
        </w:rPr>
        <w:t>(2)</w:t>
      </w:r>
      <w:r>
        <w:rPr>
          <w:rtl/>
        </w:rPr>
        <w:t xml:space="preserve">. </w:t>
      </w:r>
    </w:p>
    <w:p w:rsidR="00CB1BA7" w:rsidRDefault="00CB1BA7" w:rsidP="00CB1BA7">
      <w:pPr>
        <w:rPr>
          <w:rtl/>
        </w:rPr>
      </w:pPr>
      <w:r>
        <w:rPr>
          <w:rtl/>
        </w:rPr>
        <w:t xml:space="preserve">5 ـ حديث النوفلي ، عن الإمام موسى بن جعفر </w:t>
      </w:r>
      <w:r w:rsidR="001976EA" w:rsidRPr="001976EA">
        <w:rPr>
          <w:rStyle w:val="libAlaemChar"/>
          <w:rFonts w:hint="cs"/>
          <w:rtl/>
        </w:rPr>
        <w:t>عليهما‌السلام</w:t>
      </w:r>
      <w:r>
        <w:rPr>
          <w:rtl/>
        </w:rPr>
        <w:t xml:space="preserve"> قال : سمع بعض آبائي </w:t>
      </w:r>
      <w:r w:rsidR="00655C89" w:rsidRPr="00655C89">
        <w:rPr>
          <w:rStyle w:val="libAlaemChar"/>
          <w:rFonts w:hint="cs"/>
          <w:rtl/>
        </w:rPr>
        <w:t>عليهم‌السلام</w:t>
      </w:r>
      <w:r>
        <w:rPr>
          <w:rtl/>
        </w:rPr>
        <w:t xml:space="preserve"> رجلا يقرأ اُمّ القرآن ، فقال : شكر وأجر ، ثمّ سمعه يقرأ ، قل هو الله أحد ، فقال : آمن وأمن ، ثمّ سمعه يقرأ إنّا أنزلناه ، فقال : صدّق وغفر له ، ثمّ سمعه يقرأ آية الكرسي فقال : بخ بخ ، نزلت براءة هذا من النار </w:t>
      </w:r>
      <w:r w:rsidRPr="00980A2A">
        <w:rPr>
          <w:rStyle w:val="libFootnotenumChar"/>
          <w:rtl/>
        </w:rPr>
        <w:t>(3)</w:t>
      </w:r>
      <w:r>
        <w:rPr>
          <w:rtl/>
        </w:rPr>
        <w:t xml:space="preserve">. </w:t>
      </w:r>
    </w:p>
    <w:p w:rsidR="00CB1BA7" w:rsidRDefault="00CB1BA7" w:rsidP="00CB1BA7">
      <w:pPr>
        <w:rPr>
          <w:rtl/>
        </w:rPr>
      </w:pPr>
      <w:r>
        <w:rPr>
          <w:rtl/>
        </w:rPr>
        <w:t xml:space="preserve">6 ـ حديث الأربعمائة ، قال أمير المؤمنين </w:t>
      </w:r>
      <w:r w:rsidR="0047015D" w:rsidRPr="0047015D">
        <w:rPr>
          <w:rStyle w:val="libAlaemChar"/>
          <w:rFonts w:hint="cs"/>
          <w:rtl/>
        </w:rPr>
        <w:t>عليه‌السلام</w:t>
      </w:r>
      <w:r>
        <w:rPr>
          <w:rtl/>
        </w:rPr>
        <w:t xml:space="preserve"> ، إذا اشتكى أحدكم عينَه فليقرأ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وسائل الشيعة ، ج 8 ، ص 277 ، ب 19 ، ح 1. </w:t>
      </w:r>
    </w:p>
    <w:p w:rsidR="00CB1BA7" w:rsidRDefault="00CB1BA7" w:rsidP="006C0264">
      <w:pPr>
        <w:pStyle w:val="libFootnote0"/>
        <w:rPr>
          <w:rtl/>
        </w:rPr>
      </w:pPr>
      <w:r>
        <w:rPr>
          <w:rtl/>
        </w:rPr>
        <w:t xml:space="preserve">2 ـ بحار الأنوار ، ج 92 ، ص 262 ، ب 30 ، ح 1. </w:t>
      </w:r>
    </w:p>
    <w:p w:rsidR="00CB1BA7" w:rsidRDefault="00CB1BA7" w:rsidP="006C0264">
      <w:pPr>
        <w:pStyle w:val="libFootnote0"/>
        <w:rPr>
          <w:rtl/>
        </w:rPr>
      </w:pPr>
      <w:r>
        <w:rPr>
          <w:rtl/>
        </w:rPr>
        <w:t xml:space="preserve">3 ـ بحار الأنوار ، ج 92 ، ص 262 ، ب 30 ، ح 2.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آية الكرسي وليضمر في نفسه أنّها تبرأ ، فانّه يُعافى إن شاء الله. </w:t>
      </w:r>
    </w:p>
    <w:p w:rsidR="00CB1BA7" w:rsidRDefault="00CB1BA7" w:rsidP="00CB1BA7">
      <w:pPr>
        <w:rPr>
          <w:rtl/>
        </w:rPr>
      </w:pPr>
      <w:r>
        <w:rPr>
          <w:rtl/>
        </w:rPr>
        <w:t xml:space="preserve">وقال </w:t>
      </w:r>
      <w:r w:rsidR="0047015D" w:rsidRPr="0047015D">
        <w:rPr>
          <w:rStyle w:val="libAlaemChar"/>
          <w:rFonts w:hint="cs"/>
          <w:rtl/>
        </w:rPr>
        <w:t>عليه‌السلام</w:t>
      </w:r>
      <w:r>
        <w:rPr>
          <w:rtl/>
        </w:rPr>
        <w:t xml:space="preserve"> ، من قرأ قل هو الله أحد من قبل أن تطلع الشمس إحدى عشر مرّة ، ومثلها إنّا أنزلناه ، ومثلها آية الكرسي منع ماله ممّا يخاف. </w:t>
      </w:r>
    </w:p>
    <w:p w:rsidR="00CB1BA7" w:rsidRDefault="00CB1BA7" w:rsidP="00CB1BA7">
      <w:pPr>
        <w:rPr>
          <w:rtl/>
        </w:rPr>
      </w:pPr>
      <w:r>
        <w:rPr>
          <w:rtl/>
        </w:rPr>
        <w:t xml:space="preserve">وقال </w:t>
      </w:r>
      <w:r w:rsidR="0047015D" w:rsidRPr="0047015D">
        <w:rPr>
          <w:rStyle w:val="libAlaemChar"/>
          <w:rFonts w:hint="cs"/>
          <w:rtl/>
        </w:rPr>
        <w:t>عليه‌السلام</w:t>
      </w:r>
      <w:r>
        <w:rPr>
          <w:rtl/>
        </w:rPr>
        <w:t xml:space="preserve"> ، ليقرأ أحدكم إذا خرج من بيته الآيات من آل عمران ، وآية الكرسي ، وإنّا أنزلناه ، واُمّ الكتاب ، فانّ فيها قضاء حوائج الدنيا والآخرة </w:t>
      </w:r>
      <w:r w:rsidRPr="00980A2A">
        <w:rPr>
          <w:rStyle w:val="libFootnotenumChar"/>
          <w:rtl/>
        </w:rPr>
        <w:t>(1)</w:t>
      </w:r>
      <w:r>
        <w:rPr>
          <w:rtl/>
        </w:rPr>
        <w:t xml:space="preserve">. </w:t>
      </w:r>
    </w:p>
    <w:p w:rsidR="00CB1BA7" w:rsidRDefault="00CB1BA7" w:rsidP="00CB1BA7">
      <w:pPr>
        <w:rPr>
          <w:rtl/>
        </w:rPr>
      </w:pPr>
      <w:r>
        <w:rPr>
          <w:rtl/>
        </w:rPr>
        <w:t xml:space="preserve">7 ـ حديث التميمي ، عن الرضا ، عن آبائه </w:t>
      </w:r>
      <w:r w:rsidR="00655C89" w:rsidRPr="00655C89">
        <w:rPr>
          <w:rStyle w:val="libAlaemChar"/>
          <w:rFonts w:hint="cs"/>
          <w:rtl/>
        </w:rPr>
        <w:t>عليهم‌السلام</w:t>
      </w:r>
      <w:r>
        <w:rPr>
          <w:rtl/>
        </w:rPr>
        <w:t xml:space="preserve"> قال : قال رسول الله </w:t>
      </w:r>
      <w:r w:rsidR="001976EA" w:rsidRPr="001976EA">
        <w:rPr>
          <w:rStyle w:val="libAlaemChar"/>
          <w:rFonts w:hint="cs"/>
          <w:rtl/>
        </w:rPr>
        <w:t>صلى‌الله‌عليه‌وآله</w:t>
      </w:r>
      <w:r>
        <w:rPr>
          <w:rtl/>
        </w:rPr>
        <w:t xml:space="preserve"> ، من قرأ آية الكرسي مائة مرّة كان كمن عبد الله طول حياته. </w:t>
      </w:r>
    </w:p>
    <w:p w:rsidR="00CB1BA7" w:rsidRDefault="00CB1BA7" w:rsidP="00CB1BA7">
      <w:pPr>
        <w:rPr>
          <w:rtl/>
        </w:rPr>
      </w:pPr>
      <w:r>
        <w:rPr>
          <w:rtl/>
        </w:rPr>
        <w:t xml:space="preserve">وأضاف العلاّمة المجلسي هنا قوله ، أقول ، قد مضى في باب الفاتحة عن النبي </w:t>
      </w:r>
      <w:r w:rsidR="001976EA" w:rsidRPr="001976EA">
        <w:rPr>
          <w:rStyle w:val="libAlaemChar"/>
          <w:rFonts w:hint="cs"/>
          <w:rtl/>
        </w:rPr>
        <w:t>صلى‌الله‌عليه‌وآله</w:t>
      </w:r>
      <w:r>
        <w:rPr>
          <w:rtl/>
        </w:rPr>
        <w:t xml:space="preserve"> أنّه قال الله تعالى له ، أعطيت لك ولاُمّتك كنزاً من كنوز عرشي فاتحة الكتاب ، وخاتمة سورة البقرة </w:t>
      </w:r>
      <w:r w:rsidRPr="00980A2A">
        <w:rPr>
          <w:rStyle w:val="libFootnotenumChar"/>
          <w:rtl/>
        </w:rPr>
        <w:t>(2)</w:t>
      </w:r>
      <w:r>
        <w:rPr>
          <w:rtl/>
        </w:rPr>
        <w:t xml:space="preserve">. </w:t>
      </w:r>
    </w:p>
    <w:p w:rsidR="00CB1BA7" w:rsidRDefault="00CB1BA7" w:rsidP="00CB1BA7">
      <w:pPr>
        <w:rPr>
          <w:rtl/>
        </w:rPr>
      </w:pPr>
      <w:r>
        <w:rPr>
          <w:rtl/>
        </w:rPr>
        <w:t xml:space="preserve">8 ـ حديث عمرو بن جميع ، رفعه إلى الإمام علي بن الحسين </w:t>
      </w:r>
      <w:r w:rsidR="001976EA" w:rsidRPr="001976EA">
        <w:rPr>
          <w:rStyle w:val="libAlaemChar"/>
          <w:rFonts w:hint="cs"/>
          <w:rtl/>
        </w:rPr>
        <w:t>عليهما‌السلام</w:t>
      </w:r>
      <w:r>
        <w:rPr>
          <w:rtl/>
        </w:rPr>
        <w:t xml:space="preserve"> قال : قال رسول الله </w:t>
      </w:r>
      <w:r w:rsidR="001976EA" w:rsidRPr="001976EA">
        <w:rPr>
          <w:rStyle w:val="libAlaemChar"/>
          <w:rFonts w:hint="cs"/>
          <w:rtl/>
        </w:rPr>
        <w:t>صلى‌الله‌عليه‌وآله</w:t>
      </w:r>
      <w:r>
        <w:rPr>
          <w:rtl/>
        </w:rPr>
        <w:t xml:space="preserve"> ، من قرأ أربع آيات من أوّل البقرة ، وآية الكرسي ، وآيتين بعدها ، وثلاث آيات من آخرها ، لم ير في نفسه وماله شيئاً يكرهه ، ولا يقربه شيطان ، ولا ينسى القرآن </w:t>
      </w:r>
      <w:r w:rsidRPr="00980A2A">
        <w:rPr>
          <w:rStyle w:val="libFootnotenumChar"/>
          <w:rtl/>
        </w:rPr>
        <w:t>(3)</w:t>
      </w:r>
      <w:r>
        <w:rPr>
          <w:rtl/>
        </w:rPr>
        <w:t xml:space="preserve">. </w:t>
      </w:r>
    </w:p>
    <w:p w:rsidR="00CB1BA7" w:rsidRDefault="00CB1BA7" w:rsidP="00CB1BA7">
      <w:pPr>
        <w:rPr>
          <w:rtl/>
        </w:rPr>
      </w:pPr>
      <w:r>
        <w:rPr>
          <w:rtl/>
        </w:rPr>
        <w:t xml:space="preserve">9 ـ حديث إبراهيم بن مهزم ، عن رجل سمع الإمام الرضا </w:t>
      </w:r>
      <w:r w:rsidR="0047015D" w:rsidRPr="0047015D">
        <w:rPr>
          <w:rStyle w:val="libAlaemChar"/>
          <w:rFonts w:hint="cs"/>
          <w:rtl/>
        </w:rPr>
        <w:t>عليه‌السلام</w:t>
      </w:r>
      <w:r>
        <w:rPr>
          <w:rtl/>
        </w:rPr>
        <w:t xml:space="preserve"> يقول : من قرأ آية الكرسي عند منامه لم يخف الفالج إن شاء الله ، ومن قرأها دَبر كلّ صلاة لم يضرّه ذو حُمة ـ أي الحيوان ذو السمّ ـ </w:t>
      </w:r>
      <w:r w:rsidRPr="00980A2A">
        <w:rPr>
          <w:rStyle w:val="libFootnotenumChar"/>
          <w:rtl/>
        </w:rPr>
        <w:t>(4)</w:t>
      </w:r>
      <w:r>
        <w:rPr>
          <w:rtl/>
        </w:rPr>
        <w:t>.</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92 ، ص 262 ، ب 30 ، ح 4. </w:t>
      </w:r>
    </w:p>
    <w:p w:rsidR="00CB1BA7" w:rsidRDefault="00CB1BA7" w:rsidP="006C0264">
      <w:pPr>
        <w:pStyle w:val="libFootnote0"/>
        <w:rPr>
          <w:rtl/>
        </w:rPr>
      </w:pPr>
      <w:r>
        <w:rPr>
          <w:rtl/>
        </w:rPr>
        <w:t xml:space="preserve">2 ـ بحار الأنوار ، ج 92 ، ص 263 ، ب 30 ، ح 5. </w:t>
      </w:r>
    </w:p>
    <w:p w:rsidR="00CB1BA7" w:rsidRDefault="00CB1BA7" w:rsidP="006C0264">
      <w:pPr>
        <w:pStyle w:val="libFootnote0"/>
        <w:rPr>
          <w:rtl/>
        </w:rPr>
      </w:pPr>
      <w:r>
        <w:rPr>
          <w:rtl/>
        </w:rPr>
        <w:t xml:space="preserve">3 ـ بحار الأنوار ، ج 92 ، ص 265 ، ب 30 ، ح 9. </w:t>
      </w:r>
    </w:p>
    <w:p w:rsidR="00CB1BA7" w:rsidRDefault="00CB1BA7" w:rsidP="006C0264">
      <w:pPr>
        <w:pStyle w:val="libFootnote0"/>
        <w:rPr>
          <w:rtl/>
        </w:rPr>
      </w:pPr>
      <w:r>
        <w:rPr>
          <w:rtl/>
        </w:rPr>
        <w:t xml:space="preserve">4 ـ بحار الأنوار ، ج 92 ، ص 266 ، ب 30 ، ح 10.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Pr>
          <w:rtl/>
        </w:rPr>
        <w:t>10</w:t>
      </w:r>
      <w:r>
        <w:rPr>
          <w:rFonts w:hint="cs"/>
          <w:rtl/>
        </w:rPr>
        <w:t xml:space="preserve"> </w:t>
      </w:r>
      <w:r>
        <w:rPr>
          <w:rtl/>
        </w:rPr>
        <w:t xml:space="preserve">ـ حديث أبي خديجة ، عن أبي عبدالله </w:t>
      </w:r>
      <w:r w:rsidR="0047015D" w:rsidRPr="0047015D">
        <w:rPr>
          <w:rStyle w:val="libAlaemChar"/>
          <w:rFonts w:hint="cs"/>
          <w:rtl/>
        </w:rPr>
        <w:t>عليه‌السلام</w:t>
      </w:r>
      <w:r>
        <w:rPr>
          <w:rtl/>
        </w:rPr>
        <w:t xml:space="preserve"> قال : أتى أَخَوان رسول الله </w:t>
      </w:r>
      <w:r w:rsidR="001976EA" w:rsidRPr="001976EA">
        <w:rPr>
          <w:rStyle w:val="libAlaemChar"/>
          <w:rFonts w:hint="cs"/>
          <w:rtl/>
        </w:rPr>
        <w:t>صلى‌الله‌عليه‌وآله</w:t>
      </w:r>
      <w:r>
        <w:rPr>
          <w:rtl/>
        </w:rPr>
        <w:t xml:space="preserve"> فقالا ، إنّا نريد الشام في تجارة ، فعلّمنا ما نقول؟ </w:t>
      </w:r>
    </w:p>
    <w:p w:rsidR="00CB1BA7" w:rsidRDefault="00CB1BA7" w:rsidP="00CB1BA7">
      <w:pPr>
        <w:rPr>
          <w:rtl/>
        </w:rPr>
      </w:pPr>
      <w:r>
        <w:rPr>
          <w:rtl/>
        </w:rPr>
        <w:t xml:space="preserve">فقال : نعم إذا آويتما إلى المنزل ، فصلّيا العشاء الآخرة ، فإذا وضع أحدكما جنبه على فراشه بعد الصلاة ، فليسبّح تسبيح فاطمة </w:t>
      </w:r>
      <w:r w:rsidR="001976EA" w:rsidRPr="001976EA">
        <w:rPr>
          <w:rStyle w:val="libAlaemChar"/>
          <w:rFonts w:hint="cs"/>
          <w:rtl/>
        </w:rPr>
        <w:t>عليها‌السلام</w:t>
      </w:r>
      <w:r>
        <w:rPr>
          <w:rtl/>
        </w:rPr>
        <w:t xml:space="preserve"> ، ثمّ ليقرأ آية الكرسي فانّه محفوظ من كلّ شيء حتّى يصبح </w:t>
      </w:r>
      <w:r w:rsidRPr="00980A2A">
        <w:rPr>
          <w:rStyle w:val="libFootnotenumChar"/>
          <w:rtl/>
        </w:rPr>
        <w:t>(1)</w:t>
      </w:r>
      <w:r>
        <w:rPr>
          <w:rtl/>
        </w:rPr>
        <w:t xml:space="preserve">. </w:t>
      </w:r>
    </w:p>
    <w:p w:rsidR="00CB1BA7" w:rsidRDefault="00CB1BA7" w:rsidP="00CB1BA7">
      <w:pPr>
        <w:rPr>
          <w:rtl/>
        </w:rPr>
      </w:pPr>
      <w:r>
        <w:rPr>
          <w:rtl/>
        </w:rPr>
        <w:t xml:space="preserve">11 ـ حديث زرارة قال : سمعت أبا جعفر </w:t>
      </w:r>
      <w:r w:rsidR="0047015D" w:rsidRPr="0047015D">
        <w:rPr>
          <w:rStyle w:val="libAlaemChar"/>
          <w:rFonts w:hint="cs"/>
          <w:rtl/>
        </w:rPr>
        <w:t>عليه‌السلام</w:t>
      </w:r>
      <w:r>
        <w:rPr>
          <w:rtl/>
        </w:rPr>
        <w:t xml:space="preserve"> يقول : إنّ العفاريت من أولاد الأبالسة ، تتخلّل وتدخل بين محامل المؤمنين ، فتنفّر عليهم إبلهم ، فتعاهدوا ذلك بآية الكرسي </w:t>
      </w:r>
      <w:r w:rsidRPr="00980A2A">
        <w:rPr>
          <w:rStyle w:val="libFootnotenumChar"/>
          <w:rtl/>
        </w:rPr>
        <w:t>(2)</w:t>
      </w:r>
      <w:r>
        <w:rPr>
          <w:rtl/>
        </w:rPr>
        <w:t xml:space="preserve">. </w:t>
      </w:r>
    </w:p>
    <w:p w:rsidR="00CB1BA7" w:rsidRDefault="00CB1BA7" w:rsidP="00CB1BA7">
      <w:pPr>
        <w:rPr>
          <w:rtl/>
        </w:rPr>
      </w:pPr>
      <w:r>
        <w:rPr>
          <w:rtl/>
        </w:rPr>
        <w:t xml:space="preserve">12 ـ حديث يونس ، عمّن ذكره ، عن أبي عبدالله </w:t>
      </w:r>
      <w:r w:rsidR="0047015D" w:rsidRPr="0047015D">
        <w:rPr>
          <w:rStyle w:val="libAlaemChar"/>
          <w:rFonts w:hint="cs"/>
          <w:rtl/>
        </w:rPr>
        <w:t>عليه‌السلام</w:t>
      </w:r>
      <w:r>
        <w:rPr>
          <w:rtl/>
        </w:rPr>
        <w:t xml:space="preserve"> قال في سَمْكِ البيت ـ أي سقفه ـ ، إذا رفع فوق ثماني أذرع صار مسكوناً ، فإذا زاد على ثماني أذرع فليكتب على رأس الثماني آية الكرسي </w:t>
      </w:r>
      <w:r w:rsidRPr="00980A2A">
        <w:rPr>
          <w:rStyle w:val="libFootnotenumChar"/>
          <w:rtl/>
        </w:rPr>
        <w:t>(3)</w:t>
      </w:r>
      <w:r>
        <w:rPr>
          <w:rtl/>
        </w:rPr>
        <w:t xml:space="preserve">. </w:t>
      </w:r>
    </w:p>
    <w:p w:rsidR="00CB1BA7" w:rsidRDefault="00CB1BA7" w:rsidP="00CB1BA7">
      <w:pPr>
        <w:rPr>
          <w:rtl/>
        </w:rPr>
      </w:pPr>
      <w:r>
        <w:rPr>
          <w:rtl/>
        </w:rPr>
        <w:t xml:space="preserve">13 ـ في حديث عبدالله بن سنان ، عن أبي عبدالله </w:t>
      </w:r>
      <w:r w:rsidR="0047015D" w:rsidRPr="0047015D">
        <w:rPr>
          <w:rStyle w:val="libAlaemChar"/>
          <w:rFonts w:hint="cs"/>
          <w:rtl/>
        </w:rPr>
        <w:t>عليه‌السلام</w:t>
      </w:r>
      <w:r>
        <w:rPr>
          <w:rtl/>
        </w:rPr>
        <w:t xml:space="preserve"> ذروة القرآن آية الكرسي ، من قرأها مرّة صرف الله عنه ألف مكروه من مكاره الدنيا ، وألف مكروه من مكاره الآخرة ، أيسر مكروه الدنيا الفقر ، وأيسر مكروه الآخرة عذاب القبر ، وإنّي لأستعين بها على صعود الدَّرجة </w:t>
      </w:r>
      <w:r w:rsidRPr="00980A2A">
        <w:rPr>
          <w:rStyle w:val="libFootnotenumChar"/>
          <w:rtl/>
        </w:rPr>
        <w:t>(4)</w:t>
      </w:r>
      <w:r>
        <w:rPr>
          <w:rtl/>
        </w:rPr>
        <w:t xml:space="preserve">. </w:t>
      </w:r>
    </w:p>
    <w:p w:rsidR="00CB1BA7" w:rsidRDefault="00CB1BA7" w:rsidP="00CB1BA7">
      <w:pPr>
        <w:rPr>
          <w:rtl/>
        </w:rPr>
      </w:pPr>
      <w:r>
        <w:rPr>
          <w:rtl/>
        </w:rPr>
        <w:t xml:space="preserve">14 ـ ما روي عن الإمام الصادق ، عن أبيه ، عن جدّه </w:t>
      </w:r>
      <w:r w:rsidR="00655C89" w:rsidRPr="00655C89">
        <w:rPr>
          <w:rStyle w:val="libAlaemChar"/>
          <w:rFonts w:hint="cs"/>
          <w:rtl/>
        </w:rPr>
        <w:t>عليهم‌السلام</w:t>
      </w:r>
      <w:r>
        <w:rPr>
          <w:rtl/>
        </w:rPr>
        <w:t xml:space="preserve"> قال : قال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92 ، ص 266 ، ب 30 ، ح 11. </w:t>
      </w:r>
    </w:p>
    <w:p w:rsidR="00CB1BA7" w:rsidRDefault="00CB1BA7" w:rsidP="006C0264">
      <w:pPr>
        <w:pStyle w:val="libFootnote0"/>
        <w:rPr>
          <w:rtl/>
        </w:rPr>
      </w:pPr>
      <w:r>
        <w:rPr>
          <w:rtl/>
        </w:rPr>
        <w:t xml:space="preserve">2 ـ بحار الأنوار ، ج 92 ، ص 267 ، ب 30 ، ح 12. </w:t>
      </w:r>
    </w:p>
    <w:p w:rsidR="00CB1BA7" w:rsidRDefault="00CB1BA7" w:rsidP="006C0264">
      <w:pPr>
        <w:pStyle w:val="libFootnote0"/>
        <w:rPr>
          <w:rtl/>
        </w:rPr>
      </w:pPr>
      <w:r>
        <w:rPr>
          <w:rtl/>
        </w:rPr>
        <w:t xml:space="preserve">3 ـ بحار الأنوار ، ج 92 ، ص 267 ، ب 30 ، ح 13. </w:t>
      </w:r>
    </w:p>
    <w:p w:rsidR="00CB1BA7" w:rsidRDefault="00CB1BA7" w:rsidP="006C0264">
      <w:pPr>
        <w:pStyle w:val="libFootnote0"/>
        <w:rPr>
          <w:rtl/>
        </w:rPr>
      </w:pPr>
      <w:r>
        <w:rPr>
          <w:rtl/>
        </w:rPr>
        <w:t xml:space="preserve">4 ـ بحار الأنوار ، ج 92 ، ص 267 ، ب 30 ، ح 15.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رسول الله </w:t>
      </w:r>
      <w:r w:rsidR="001976EA" w:rsidRPr="001976EA">
        <w:rPr>
          <w:rStyle w:val="libAlaemChar"/>
          <w:rFonts w:hint="cs"/>
          <w:rtl/>
        </w:rPr>
        <w:t>صلى‌الله‌عليه‌وآله</w:t>
      </w:r>
      <w:r>
        <w:rPr>
          <w:rtl/>
        </w:rPr>
        <w:t xml:space="preserve"> ، إنّ فاتحة الكتاب ، وآية الكرسي ، والآيتين من آل عمران </w:t>
      </w:r>
      <w:r w:rsidRPr="00D45120">
        <w:rPr>
          <w:rStyle w:val="libAlaemChar"/>
          <w:rtl/>
        </w:rPr>
        <w:t>(</w:t>
      </w:r>
      <w:r w:rsidRPr="00D45120">
        <w:rPr>
          <w:rStyle w:val="libAieChar"/>
          <w:rtl/>
        </w:rPr>
        <w:t xml:space="preserve"> شَهِدَ اللّهُ أنُّه لا إلَه إلاّ هُوَ </w:t>
      </w:r>
      <w:r w:rsidRPr="00D45120">
        <w:rPr>
          <w:rStyle w:val="libAlaemChar"/>
          <w:rtl/>
        </w:rPr>
        <w:t>)</w:t>
      </w:r>
      <w:r>
        <w:rPr>
          <w:rtl/>
        </w:rPr>
        <w:t xml:space="preserve"> و </w:t>
      </w:r>
      <w:r w:rsidRPr="00D45120">
        <w:rPr>
          <w:rStyle w:val="libAlaemChar"/>
          <w:rtl/>
        </w:rPr>
        <w:t>(</w:t>
      </w:r>
      <w:r w:rsidRPr="00D45120">
        <w:rPr>
          <w:rStyle w:val="libAieChar"/>
          <w:rtl/>
        </w:rPr>
        <w:t xml:space="preserve"> قُل اللّهُمَّ مالكَ المُلْكِ </w:t>
      </w:r>
      <w:r w:rsidRPr="00D45120">
        <w:rPr>
          <w:rStyle w:val="libAlaemChar"/>
          <w:rtl/>
        </w:rPr>
        <w:t>)</w:t>
      </w:r>
      <w:r>
        <w:rPr>
          <w:rtl/>
        </w:rPr>
        <w:t xml:space="preserve"> إلى آخرها </w:t>
      </w:r>
      <w:r w:rsidRPr="00980A2A">
        <w:rPr>
          <w:rStyle w:val="libFootnotenumChar"/>
          <w:rtl/>
        </w:rPr>
        <w:t>(1)</w:t>
      </w:r>
      <w:r>
        <w:rPr>
          <w:rtl/>
        </w:rPr>
        <w:t xml:space="preserve"> معلّقات ، ما بينهنّ وبين الله تعالى حجاب يقلن ، ياربّ تهبطنا إلى أرضك وإلى من يعصيك؟ فقال الله تعالى ، لا يقرأكنّ أحد من عبادي دبر كلّ صلاة إلاّ جعلت الجنّة مثواه ، على ما كان فيه ، ولأسكنته حظيرة القدس ، ولأنظُرنَّ إليه في كلّ يوم سبعين نظرة. </w:t>
      </w:r>
    </w:p>
    <w:p w:rsidR="00CB1BA7" w:rsidRDefault="00CB1BA7" w:rsidP="00CB1BA7">
      <w:pPr>
        <w:rPr>
          <w:rtl/>
        </w:rPr>
      </w:pPr>
      <w:r>
        <w:rPr>
          <w:rtl/>
        </w:rPr>
        <w:t xml:space="preserve">قال النبي </w:t>
      </w:r>
      <w:r w:rsidR="001976EA" w:rsidRPr="001976EA">
        <w:rPr>
          <w:rStyle w:val="libAlaemChar"/>
          <w:rFonts w:hint="cs"/>
          <w:rtl/>
        </w:rPr>
        <w:t>صلى‌الله‌عليه‌وآله</w:t>
      </w:r>
      <w:r>
        <w:rPr>
          <w:rtl/>
        </w:rPr>
        <w:t xml:space="preserve"> ، من قرأ آية الكرسي في دبر كلّ صلاة لم يمنعه دخول الجنّة إلاّ الموت ، ومن قرأها حين نام آمنه الله تعالى جاره ، وأهل الدُّويرات حوله. </w:t>
      </w:r>
    </w:p>
    <w:p w:rsidR="00CB1BA7" w:rsidRDefault="00CB1BA7" w:rsidP="00CB1BA7">
      <w:pPr>
        <w:rPr>
          <w:rtl/>
        </w:rPr>
      </w:pPr>
      <w:r>
        <w:rPr>
          <w:rtl/>
        </w:rPr>
        <w:t xml:space="preserve">وفي خبر آخر عن الإمام أبي جعفر ـ الباقر ـ </w:t>
      </w:r>
      <w:r w:rsidR="0047015D" w:rsidRPr="0047015D">
        <w:rPr>
          <w:rStyle w:val="libAlaemChar"/>
          <w:rFonts w:hint="cs"/>
          <w:rtl/>
        </w:rPr>
        <w:t>عليه‌السلام</w:t>
      </w:r>
      <w:r>
        <w:rPr>
          <w:rtl/>
        </w:rPr>
        <w:t xml:space="preserve"> من قرأ آية الكرسي وهو ساجد ، لم يدخل النار أبداً </w:t>
      </w:r>
      <w:r w:rsidRPr="00980A2A">
        <w:rPr>
          <w:rStyle w:val="libFootnotenumChar"/>
          <w:rtl/>
        </w:rPr>
        <w:t>(2)</w:t>
      </w:r>
      <w:r>
        <w:rPr>
          <w:rtl/>
        </w:rPr>
        <w:t xml:space="preserve">. </w:t>
      </w:r>
    </w:p>
    <w:p w:rsidR="00CB1BA7" w:rsidRDefault="00CB1BA7" w:rsidP="00CB1BA7">
      <w:pPr>
        <w:rPr>
          <w:rtl/>
        </w:rPr>
      </w:pPr>
      <w:r>
        <w:rPr>
          <w:rtl/>
        </w:rPr>
        <w:t xml:space="preserve">15 ـ ما نُقل من خطّ الشهيد </w:t>
      </w:r>
      <w:r w:rsidR="004D3129" w:rsidRPr="004D3129">
        <w:rPr>
          <w:rStyle w:val="libAlaemChar"/>
          <w:rFonts w:hint="cs"/>
          <w:rtl/>
        </w:rPr>
        <w:t>رحمه‌الله</w:t>
      </w:r>
      <w:r>
        <w:rPr>
          <w:rtl/>
        </w:rPr>
        <w:t xml:space="preserve"> عن الإمام الحسن </w:t>
      </w:r>
      <w:r w:rsidR="0047015D" w:rsidRPr="0047015D">
        <w:rPr>
          <w:rStyle w:val="libAlaemChar"/>
          <w:rFonts w:hint="cs"/>
          <w:rtl/>
        </w:rPr>
        <w:t>عليه‌السلام</w:t>
      </w:r>
      <w:r>
        <w:rPr>
          <w:rtl/>
        </w:rPr>
        <w:t xml:space="preserve"> أنّه قال : أنا ضامن لمن قرأ العشرين آية أن يعصمه الله من كلّ سلطان ظالم ، ومن كلّ شيطان مارد ، ومن كلّ لصّ عاد ، ومن كلّ سبع ضارّ ، وهي آية الكرسي وثلاث آيات من الأعراف </w:t>
      </w:r>
      <w:r w:rsidRPr="00D45120">
        <w:rPr>
          <w:rStyle w:val="libAlaemChar"/>
          <w:rtl/>
        </w:rPr>
        <w:t>(</w:t>
      </w:r>
      <w:r w:rsidRPr="00D45120">
        <w:rPr>
          <w:rStyle w:val="libAieChar"/>
          <w:rtl/>
        </w:rPr>
        <w:t xml:space="preserve"> إنَّ رَبَّكُمُ اللّهُ </w:t>
      </w:r>
      <w:r>
        <w:rPr>
          <w:rtl/>
        </w:rPr>
        <w:t>ـ إلى ـ</w:t>
      </w:r>
      <w:r w:rsidRPr="00D45120">
        <w:rPr>
          <w:rStyle w:val="libAieChar"/>
          <w:rtl/>
        </w:rPr>
        <w:t xml:space="preserve"> المُحْسِنين </w:t>
      </w:r>
      <w:r w:rsidRPr="00D45120">
        <w:rPr>
          <w:rStyle w:val="libAlaemChar"/>
          <w:rtl/>
        </w:rPr>
        <w:t>)</w:t>
      </w:r>
      <w:r>
        <w:rPr>
          <w:rtl/>
        </w:rPr>
        <w:t xml:space="preserve"> وعشر من أوّل الصافّات ، وثلاث من الرحمن </w:t>
      </w:r>
      <w:r w:rsidRPr="00D45120">
        <w:rPr>
          <w:rStyle w:val="libAlaemChar"/>
          <w:rtl/>
        </w:rPr>
        <w:t>(</w:t>
      </w:r>
      <w:r w:rsidRPr="00D45120">
        <w:rPr>
          <w:rStyle w:val="libAieChar"/>
          <w:rtl/>
        </w:rPr>
        <w:t xml:space="preserve"> يامَعْشَرَ الجِنِّ والإنْسِ </w:t>
      </w:r>
      <w:r>
        <w:rPr>
          <w:rtl/>
        </w:rPr>
        <w:t>ـ إلى ـ</w:t>
      </w:r>
      <w:r w:rsidRPr="00D45120">
        <w:rPr>
          <w:rStyle w:val="libAieChar"/>
          <w:rtl/>
        </w:rPr>
        <w:t xml:space="preserve"> تَنْتصِران </w:t>
      </w:r>
      <w:r w:rsidRPr="00D45120">
        <w:rPr>
          <w:rStyle w:val="libAlaemChar"/>
          <w:rtl/>
        </w:rPr>
        <w:t>)</w:t>
      </w:r>
      <w:r>
        <w:rPr>
          <w:rtl/>
        </w:rPr>
        <w:t xml:space="preserve"> وثلاث من آخر سورة الحشر (</w:t>
      </w:r>
      <w:r w:rsidRPr="00D45120">
        <w:rPr>
          <w:rStyle w:val="libAieChar"/>
          <w:rtl/>
        </w:rPr>
        <w:t xml:space="preserve"> هُوَ اللّهُ ... </w:t>
      </w:r>
      <w:r w:rsidRPr="00D45120">
        <w:rPr>
          <w:rStyle w:val="libAlaemChar"/>
          <w:rtl/>
        </w:rPr>
        <w:t>)</w:t>
      </w:r>
      <w:r>
        <w:rPr>
          <w:rtl/>
        </w:rPr>
        <w:t xml:space="preserve"> إلى آخرها </w:t>
      </w:r>
      <w:r w:rsidRPr="00980A2A">
        <w:rPr>
          <w:rStyle w:val="libFootnotenumChar"/>
          <w:rtl/>
        </w:rPr>
        <w:t>(3)</w:t>
      </w:r>
      <w:r>
        <w:rPr>
          <w:rtl/>
        </w:rPr>
        <w:t xml:space="preserve">. </w:t>
      </w:r>
    </w:p>
    <w:p w:rsidR="00CB1BA7" w:rsidRDefault="00CB1BA7" w:rsidP="00CB1BA7">
      <w:pPr>
        <w:rPr>
          <w:rtl/>
        </w:rPr>
      </w:pPr>
      <w:r>
        <w:rPr>
          <w:rtl/>
        </w:rPr>
        <w:t xml:space="preserve">16 ـ ما روى عن ابن نباتة في حديث انّه قام إلى أمير المؤمنين </w:t>
      </w:r>
      <w:r w:rsidR="0047015D" w:rsidRPr="0047015D">
        <w:rPr>
          <w:rStyle w:val="libAlaemChar"/>
          <w:rFonts w:hint="cs"/>
          <w:rtl/>
        </w:rPr>
        <w:t>عليه‌السلام</w:t>
      </w:r>
      <w:r>
        <w:rPr>
          <w:rtl/>
        </w:rPr>
        <w:t xml:space="preserve"> رجلٌ فقال : إنّ في بطني ماء أصفر ، فهل من شفاء؟ قال : نعم ، بلا درهم ولا دينار ، ولكن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1 ـ وهما الآيتان 18 و</w:t>
      </w:r>
      <w:r>
        <w:rPr>
          <w:rFonts w:hint="cs"/>
          <w:rtl/>
        </w:rPr>
        <w:t xml:space="preserve"> </w:t>
      </w:r>
      <w:r>
        <w:rPr>
          <w:rtl/>
        </w:rPr>
        <w:t xml:space="preserve">26 ، من سورة آل عمران. </w:t>
      </w:r>
    </w:p>
    <w:p w:rsidR="00CB1BA7" w:rsidRDefault="00CB1BA7" w:rsidP="006C0264">
      <w:pPr>
        <w:pStyle w:val="libFootnote0"/>
        <w:rPr>
          <w:rtl/>
        </w:rPr>
      </w:pPr>
      <w:r>
        <w:rPr>
          <w:rtl/>
        </w:rPr>
        <w:t xml:space="preserve">2 ـ بحار الأنوار ، ج 92 ، ص 269 ، ب 30 ، ح 18. </w:t>
      </w:r>
    </w:p>
    <w:p w:rsidR="00CB1BA7" w:rsidRDefault="00CB1BA7" w:rsidP="006C0264">
      <w:pPr>
        <w:pStyle w:val="libFootnote0"/>
        <w:rPr>
          <w:rtl/>
        </w:rPr>
      </w:pPr>
      <w:r>
        <w:rPr>
          <w:rtl/>
        </w:rPr>
        <w:t xml:space="preserve">3 ـ بحار الأنوار ، ج 92 ، ص 271 ، ب 30 ، ح 21.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تكتب على بطنك آية الكرسي ، وتكتبها وتشربها وتجعلها ذخيرة في بطنك ، فتبرأ بإذن الله ففعل الرجل ، قبرأ بإذن الله تعالى </w:t>
      </w:r>
      <w:r w:rsidRPr="00980A2A">
        <w:rPr>
          <w:rStyle w:val="libFootnotenumChar"/>
          <w:rtl/>
        </w:rPr>
        <w:t>(1)</w:t>
      </w:r>
      <w:r>
        <w:rPr>
          <w:rtl/>
        </w:rPr>
        <w:t xml:space="preserve">. </w:t>
      </w:r>
    </w:p>
    <w:p w:rsidR="00CB1BA7" w:rsidRDefault="00CB1BA7" w:rsidP="00CB1BA7">
      <w:pPr>
        <w:rPr>
          <w:rtl/>
        </w:rPr>
      </w:pPr>
      <w:r>
        <w:rPr>
          <w:rtl/>
        </w:rPr>
        <w:t xml:space="preserve">17 ـ روي عن عبدالله بن يحيى الكاهلي ، قال أبو عبدالله </w:t>
      </w:r>
      <w:r w:rsidR="0047015D" w:rsidRPr="0047015D">
        <w:rPr>
          <w:rStyle w:val="libAlaemChar"/>
          <w:rFonts w:hint="cs"/>
          <w:rtl/>
        </w:rPr>
        <w:t>عليه‌السلام</w:t>
      </w:r>
      <w:r>
        <w:rPr>
          <w:rtl/>
        </w:rPr>
        <w:t xml:space="preserve"> ، إذا لقيت السبع ما تقول له؟ قلت ، لا أدري. </w:t>
      </w:r>
    </w:p>
    <w:p w:rsidR="00CB1BA7" w:rsidRDefault="00CB1BA7" w:rsidP="00CB1BA7">
      <w:pPr>
        <w:rPr>
          <w:rtl/>
        </w:rPr>
      </w:pPr>
      <w:r>
        <w:rPr>
          <w:rtl/>
        </w:rPr>
        <w:t xml:space="preserve">قال : إذا لقيته فاقرأ في وجهه آية الكرسي وقل ، عزمت عليك بعزيمة الله ، وعزيمة محمّد رسول الله </w:t>
      </w:r>
      <w:r w:rsidR="001976EA" w:rsidRPr="001976EA">
        <w:rPr>
          <w:rStyle w:val="libAlaemChar"/>
          <w:rFonts w:hint="cs"/>
          <w:rtl/>
        </w:rPr>
        <w:t>صلى‌الله‌عليه‌وآله</w:t>
      </w:r>
      <w:r>
        <w:rPr>
          <w:rtl/>
        </w:rPr>
        <w:t xml:space="preserve"> ، وعزيمة سليمان بن داود ، وعزيمة علي أمير المؤمنين والأئمّة من بعده ، فإنّه ينصرف عنك. قال عبدالله الكاهلي ، فقدمت إلى الكوفة ، فخرجت مع ابن عمّ لي إلى قرية ، فإذا سبع قد إعترض لنا في الطريق فقرأت في وجهه آية الكرسي وقلت ، عزمت عليك بعزيمة الله ، وعزيمة محمّد رسول الله ، وعزيمة سليمان بن داود ، وعزيمة أمير المؤمنين </w:t>
      </w:r>
      <w:r w:rsidR="0047015D" w:rsidRPr="0047015D">
        <w:rPr>
          <w:rStyle w:val="libAlaemChar"/>
          <w:rFonts w:hint="cs"/>
          <w:rtl/>
        </w:rPr>
        <w:t>عليه‌السلام</w:t>
      </w:r>
      <w:r>
        <w:rPr>
          <w:rtl/>
        </w:rPr>
        <w:t xml:space="preserve"> والأئمّة من بعده إلاّ تنحّيت عن طريقنا ولم تؤذنا ، فإنّا لا نؤذيك ، قال : فنظرت إليه وقد طأطأ رأسه وأدخل ذَنَبه بين رجليه ، وركب الطريق راجعاً من حيث جاء ، فقال ابن عمّي ، ما سمعت كلاماً أحسن من كلامك هذا الذي سمعته منك ، فقلت ، أي شيء سمعت؟ هذا كلام جعفر بن محمّد فقال : أنا أشهد أنّه إمام فرض الله طاعته ، وما كان ابن عمّي يعرف قليلا ولا كثيراً. </w:t>
      </w:r>
    </w:p>
    <w:p w:rsidR="00CB1BA7" w:rsidRDefault="00CB1BA7" w:rsidP="00CB1BA7">
      <w:pPr>
        <w:rPr>
          <w:rtl/>
        </w:rPr>
      </w:pPr>
      <w:r>
        <w:rPr>
          <w:rtl/>
        </w:rPr>
        <w:t xml:space="preserve">قال : فدخلت على أبي عبدالله </w:t>
      </w:r>
      <w:r w:rsidR="0047015D" w:rsidRPr="0047015D">
        <w:rPr>
          <w:rStyle w:val="libAlaemChar"/>
          <w:rFonts w:hint="cs"/>
          <w:rtl/>
        </w:rPr>
        <w:t>عليه‌السلام</w:t>
      </w:r>
      <w:r>
        <w:rPr>
          <w:rtl/>
        </w:rPr>
        <w:t xml:space="preserve"> من قابل فأخبرته الخبر. </w:t>
      </w:r>
    </w:p>
    <w:p w:rsidR="00CB1BA7" w:rsidRDefault="00CB1BA7" w:rsidP="00CB1BA7">
      <w:pPr>
        <w:rPr>
          <w:rtl/>
        </w:rPr>
      </w:pPr>
      <w:r>
        <w:rPr>
          <w:rtl/>
        </w:rPr>
        <w:t xml:space="preserve">فقال : ترى أنّي لم أشهدكم؟! بئسما رأيت ، ثمّ قال : إنّ لي مع كلّ ولي اُذناً سامعة ، وعيناً ناظرة ، ولساناً ناطقاً ثمّ قال : يا عبدالله أنا والله صرفته عنكما ، وعلامة ذلك أنّكما كنتما في البرية على شاطىء النهر ، واسم ابن عمّك مثبت عندنا ، وما كان الله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92 ، ص 272 ، ب 30 ، ح 23.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ليميته حتّى يعرف هذا الأمر قال : فرجعت إلى الكوفة ، فأخبرت ابن عمّي بمقالة أبي عبدالله </w:t>
      </w:r>
      <w:r w:rsidR="0047015D" w:rsidRPr="0047015D">
        <w:rPr>
          <w:rStyle w:val="libAlaemChar"/>
          <w:rFonts w:hint="cs"/>
          <w:rtl/>
        </w:rPr>
        <w:t>عليه‌السلام</w:t>
      </w:r>
      <w:r>
        <w:rPr>
          <w:rtl/>
        </w:rPr>
        <w:t xml:space="preserve"> ففرح فرحاً شديداً وسرّ به ، وما زال مستبصراً بذلك إلى أن مات </w:t>
      </w:r>
      <w:r w:rsidRPr="00980A2A">
        <w:rPr>
          <w:rStyle w:val="libFootnotenumChar"/>
          <w:rtl/>
        </w:rPr>
        <w:t>(1)</w:t>
      </w:r>
      <w:r>
        <w:rPr>
          <w:rtl/>
        </w:rPr>
        <w:t xml:space="preserve">. </w:t>
      </w:r>
    </w:p>
    <w:p w:rsidR="00CB1BA7" w:rsidRDefault="00CB1BA7" w:rsidP="00CB1BA7">
      <w:pPr>
        <w:rPr>
          <w:rtl/>
        </w:rPr>
      </w:pPr>
      <w:r>
        <w:rPr>
          <w:rtl/>
        </w:rPr>
        <w:t xml:space="preserve">ويأتي بعض فضائلها الاُخرى في هذه الوصايا إن شاء الله تعالى.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47 ، ص 95 ، ب 27 ، ح 108. </w:t>
      </w:r>
    </w:p>
    <w:p w:rsidR="00CB1BA7" w:rsidRDefault="00CB1BA7" w:rsidP="00CB1BA7">
      <w:pPr>
        <w:pStyle w:val="Heading2"/>
        <w:rPr>
          <w:rtl/>
        </w:rPr>
      </w:pPr>
      <w:r>
        <w:rPr>
          <w:rtl/>
        </w:rPr>
        <w:br w:type="page"/>
      </w:r>
      <w:bookmarkStart w:id="237" w:name="_Toc313868535"/>
      <w:bookmarkStart w:id="238" w:name="_Toc393797603"/>
      <w:r>
        <w:rPr>
          <w:rtl/>
        </w:rPr>
        <w:lastRenderedPageBreak/>
        <w:t>119</w:t>
      </w:r>
      <w:bookmarkEnd w:id="237"/>
      <w:bookmarkEnd w:id="238"/>
    </w:p>
    <w:p w:rsidR="00CB1BA7" w:rsidRDefault="00CB1BA7" w:rsidP="00CB1BA7">
      <w:pPr>
        <w:rPr>
          <w:rtl/>
        </w:rPr>
      </w:pPr>
      <w:r>
        <w:rPr>
          <w:rtl/>
        </w:rPr>
        <w:t xml:space="preserve">دعائم الإسلام </w:t>
      </w:r>
      <w:r w:rsidRPr="00980A2A">
        <w:rPr>
          <w:rStyle w:val="libFootnotenumChar"/>
          <w:rtl/>
        </w:rPr>
        <w:t>(1)</w:t>
      </w:r>
      <w:r>
        <w:rPr>
          <w:rtl/>
        </w:rPr>
        <w:t xml:space="preserve"> ، عن علي بن الحسين ومحمّد بن علي </w:t>
      </w:r>
      <w:r w:rsidR="001976EA" w:rsidRPr="001976EA">
        <w:rPr>
          <w:rStyle w:val="libAlaemChar"/>
          <w:rFonts w:hint="cs"/>
          <w:rtl/>
        </w:rPr>
        <w:t>عليهما‌السلام</w:t>
      </w:r>
      <w:r>
        <w:rPr>
          <w:rtl/>
        </w:rPr>
        <w:t xml:space="preserve"> أنّهما ذكرا وصيّة علي </w:t>
      </w:r>
      <w:r w:rsidR="0047015D" w:rsidRPr="0047015D">
        <w:rPr>
          <w:rStyle w:val="libAlaemChar"/>
          <w:rFonts w:hint="cs"/>
          <w:rtl/>
        </w:rPr>
        <w:t>عليه‌السلام</w:t>
      </w:r>
      <w:r>
        <w:rPr>
          <w:rtl/>
        </w:rPr>
        <w:t xml:space="preserve"> وساق الوصيّة إلى أن قال أمير المؤمنين </w:t>
      </w:r>
      <w:r w:rsidR="0047015D" w:rsidRPr="0047015D">
        <w:rPr>
          <w:rStyle w:val="libAlaemChar"/>
          <w:rFonts w:hint="cs"/>
          <w:rtl/>
        </w:rPr>
        <w:t>عليه‌السلام</w:t>
      </w:r>
      <w:r>
        <w:rPr>
          <w:rtl/>
        </w:rPr>
        <w:t xml:space="preserve"> ، إنّ رسولَ الله </w:t>
      </w:r>
      <w:r w:rsidR="001976EA" w:rsidRPr="001976EA">
        <w:rPr>
          <w:rStyle w:val="libAlaemChar"/>
          <w:rFonts w:hint="cs"/>
          <w:rtl/>
        </w:rPr>
        <w:t>صلى‌الله‌عليه‌وآله</w:t>
      </w:r>
      <w:r>
        <w:rPr>
          <w:rtl/>
        </w:rPr>
        <w:t xml:space="preserve"> عَهِدَ إليَّ فقال : </w:t>
      </w:r>
    </w:p>
    <w:p w:rsidR="00CB1BA7" w:rsidRPr="00440A6B" w:rsidRDefault="00CB1BA7" w:rsidP="001B166D">
      <w:pPr>
        <w:pStyle w:val="libBold2"/>
        <w:rPr>
          <w:rtl/>
        </w:rPr>
      </w:pPr>
      <w:r w:rsidRPr="00440A6B">
        <w:rPr>
          <w:rtl/>
        </w:rPr>
        <w:t>يا علي ، مُرْ بالمعروفِ وانْهَ عن المُنكرِ بيدِكَ ، فإنْ لم تَستطِعْ فبلسانِكَ ، فإنْ لم تستطِعْ فبقَلبِكَ ، وإلاّ فلا تلومَنَّ إلاّ نَفسَكَ (2) (3).</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5E495F">
        <w:rPr>
          <w:rtl/>
        </w:rPr>
        <w:t>(1)</w:t>
      </w:r>
      <w:r>
        <w:rPr>
          <w:rtl/>
        </w:rPr>
        <w:t xml:space="preserve"> جاءت هذه الوصيّة في الدعائم ضمن وصيّة أمير المؤمنين </w:t>
      </w:r>
      <w:r w:rsidR="0047015D" w:rsidRPr="0047015D">
        <w:rPr>
          <w:rStyle w:val="libAlaemChar"/>
          <w:rFonts w:hint="cs"/>
          <w:rtl/>
        </w:rPr>
        <w:t>عليه‌السلام</w:t>
      </w:r>
      <w:r>
        <w:rPr>
          <w:rtl/>
        </w:rPr>
        <w:t xml:space="preserve"> لإبنه الإمام الحسن </w:t>
      </w:r>
      <w:r w:rsidR="0047015D" w:rsidRPr="0047015D">
        <w:rPr>
          <w:rStyle w:val="libAlaemChar"/>
          <w:rFonts w:hint="cs"/>
          <w:rtl/>
        </w:rPr>
        <w:t>عليه‌السلام</w:t>
      </w:r>
      <w:r>
        <w:rPr>
          <w:rtl/>
        </w:rPr>
        <w:t xml:space="preserve"> ذكر فيها عهداً من رسول الله </w:t>
      </w:r>
      <w:r w:rsidR="001976EA" w:rsidRPr="001976EA">
        <w:rPr>
          <w:rStyle w:val="libAlaemChar"/>
          <w:rFonts w:hint="cs"/>
          <w:rtl/>
        </w:rPr>
        <w:t>صلى‌الله‌عليه‌وآله</w:t>
      </w:r>
      <w:r>
        <w:rPr>
          <w:rtl/>
        </w:rPr>
        <w:t xml:space="preserve"> له. </w:t>
      </w:r>
    </w:p>
    <w:p w:rsidR="00CB1BA7" w:rsidRDefault="00CB1BA7" w:rsidP="00CB1BA7">
      <w:pPr>
        <w:rPr>
          <w:rtl/>
        </w:rPr>
      </w:pPr>
      <w:r w:rsidRPr="005E495F">
        <w:rPr>
          <w:rtl/>
        </w:rPr>
        <w:t>(2)</w:t>
      </w:r>
      <w:r>
        <w:rPr>
          <w:rtl/>
        </w:rPr>
        <w:t xml:space="preserve"> فإنّه من لم ينكر المنكر بقلبه ولسانه فهو ميّت بين الأحياء ، وتارك للفرض الواجب ، وما أحلى حديث الإمام الباقر </w:t>
      </w:r>
      <w:r w:rsidR="0047015D" w:rsidRPr="0047015D">
        <w:rPr>
          <w:rStyle w:val="libAlaemChar"/>
          <w:rFonts w:hint="cs"/>
          <w:rtl/>
        </w:rPr>
        <w:t>عليه‌السلام</w:t>
      </w:r>
      <w:r>
        <w:rPr>
          <w:rtl/>
        </w:rPr>
        <w:t xml:space="preserve"> ، « إنّ الأمر بالمعروف والنهي عن المنكر سبيل الأنبياء ، ومنهاج الصلحاء ، فريضة عظيمة تُقام بها الفرائض ، وتأمن المذاهب ، وتحلّ المكاسب ، وتُردّ المظالم ، وتعمر الأرض ، وينتصف من الأعداء ، ويستقيم الأمر » </w:t>
      </w:r>
      <w:r w:rsidRPr="00980A2A">
        <w:rPr>
          <w:rStyle w:val="libFootnotenumChar"/>
          <w:rtl/>
        </w:rPr>
        <w:t>(1)</w:t>
      </w:r>
      <w:r>
        <w:rPr>
          <w:rtl/>
        </w:rPr>
        <w:t xml:space="preserve">. </w:t>
      </w:r>
    </w:p>
    <w:p w:rsidR="00CB1BA7" w:rsidRDefault="00CB1BA7" w:rsidP="00CB1BA7">
      <w:pPr>
        <w:rPr>
          <w:rtl/>
        </w:rPr>
      </w:pPr>
      <w:r>
        <w:rPr>
          <w:rtl/>
        </w:rPr>
        <w:t xml:space="preserve">وقد عقد المحدّث الحرّ العاملي للمراتب الثلاثة باباً في الوسائل في وجوب الأمر والنهي بالقلب ثمّ باللسان ثمّ باليد </w:t>
      </w:r>
      <w:r w:rsidRPr="00980A2A">
        <w:rPr>
          <w:rStyle w:val="libFootnotenumChar"/>
          <w:rtl/>
        </w:rPr>
        <w:t>(2)</w:t>
      </w:r>
      <w:r>
        <w:rPr>
          <w:rtl/>
        </w:rPr>
        <w:t xml:space="preserve"> ، ذكر فيه إثنى عشر حديثاً منها حديث</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وسائل الشيعة ، ج 11 ، ص 395 ، ب 1 ، ح 6. </w:t>
      </w:r>
    </w:p>
    <w:p w:rsidR="00CB1BA7" w:rsidRDefault="00CB1BA7" w:rsidP="006C0264">
      <w:pPr>
        <w:pStyle w:val="libFootnote0"/>
        <w:rPr>
          <w:rtl/>
        </w:rPr>
      </w:pPr>
      <w:r>
        <w:rPr>
          <w:rtl/>
        </w:rPr>
        <w:t xml:space="preserve">2 ـ وسائل الشيعة ، ج 11 ، ص 403 ، ب 3 ، الأحاديث.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ثقة الإسلام الكليني </w:t>
      </w:r>
      <w:r w:rsidR="00027E81" w:rsidRPr="00027E81">
        <w:rPr>
          <w:rStyle w:val="libAlaemChar"/>
          <w:rFonts w:hint="cs"/>
          <w:rtl/>
        </w:rPr>
        <w:t>قدس‌سره</w:t>
      </w:r>
      <w:r>
        <w:rPr>
          <w:rtl/>
        </w:rPr>
        <w:t xml:space="preserve"> بسنده إلى جابر عن الإمام أبي جعفر الباقر </w:t>
      </w:r>
      <w:r w:rsidR="0047015D" w:rsidRPr="0047015D">
        <w:rPr>
          <w:rStyle w:val="libAlaemChar"/>
          <w:rFonts w:hint="cs"/>
          <w:rtl/>
        </w:rPr>
        <w:t>عليه‌السلام</w:t>
      </w:r>
      <w:r>
        <w:rPr>
          <w:rtl/>
        </w:rPr>
        <w:t xml:space="preserve"> قال : </w:t>
      </w:r>
    </w:p>
    <w:p w:rsidR="00CB1BA7" w:rsidRDefault="00CB1BA7" w:rsidP="00CB1BA7">
      <w:pPr>
        <w:rPr>
          <w:rtl/>
        </w:rPr>
      </w:pPr>
      <w:r>
        <w:rPr>
          <w:rtl/>
        </w:rPr>
        <w:t xml:space="preserve">« فأنكروا بقلوبكم ، والفظوا بألسنتكم ، وصكّوا بها جباههم ، ولا تخافوا في الله لومة لائم ، فإنْ اتّعظوا وإلى الحقّ رجعوا فلا سبيل عليهم </w:t>
      </w:r>
      <w:r w:rsidRPr="00D45120">
        <w:rPr>
          <w:rStyle w:val="libAlaemChar"/>
          <w:rtl/>
        </w:rPr>
        <w:t>(</w:t>
      </w:r>
      <w:r w:rsidRPr="00D45120">
        <w:rPr>
          <w:rStyle w:val="libAieChar"/>
          <w:rtl/>
        </w:rPr>
        <w:t xml:space="preserve"> إنّما السَّبيلُ على الذّينَ يَظلمُون النّاسَ ويبغُونَ في الأرْضِ بغَيرِ الحَقِّ اُولئكَ لهُمْ عَذابٌ أَليم </w:t>
      </w:r>
      <w:r w:rsidRPr="00D45120">
        <w:rPr>
          <w:rStyle w:val="libAlaemChar"/>
          <w:rtl/>
        </w:rPr>
        <w:t>)</w:t>
      </w:r>
      <w:r>
        <w:rPr>
          <w:rtl/>
        </w:rPr>
        <w:t xml:space="preserve"> </w:t>
      </w:r>
      <w:r w:rsidRPr="00980A2A">
        <w:rPr>
          <w:rStyle w:val="libFootnotenumChar"/>
          <w:rtl/>
        </w:rPr>
        <w:t>(1)</w:t>
      </w:r>
      <w:r>
        <w:rPr>
          <w:rtl/>
        </w:rPr>
        <w:t xml:space="preserve"> هنالك فجاهدوهم بأبدانكم ، وأبغضوهم بقلوبكم ، غير طالبين سلطاناً ، ولا باغين مالا ، ولا مرتدّين بالظلم ظفراً ، حتّى يفيؤا إلى أمر الله ، ويمضوا على طاعته ». </w:t>
      </w:r>
    </w:p>
    <w:p w:rsidR="00CB1BA7" w:rsidRDefault="00CB1BA7" w:rsidP="00CB1BA7">
      <w:pPr>
        <w:rPr>
          <w:rtl/>
        </w:rPr>
      </w:pPr>
      <w:r w:rsidRPr="009B2092">
        <w:rPr>
          <w:rtl/>
        </w:rPr>
        <w:t>(3)</w:t>
      </w:r>
      <w:r>
        <w:rPr>
          <w:rtl/>
        </w:rPr>
        <w:t xml:space="preserve"> دعائم الإسلام ، ج 2 ، ص 351. وعنه المستدرك ، ج 12 ، ص 192 ، ب 3 ، ح 6 ، المسلسل 13852.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سورة الشورى ، الآية 42. </w:t>
      </w:r>
    </w:p>
    <w:p w:rsidR="00CB1BA7" w:rsidRDefault="00CB1BA7" w:rsidP="00CB1BA7">
      <w:pPr>
        <w:pStyle w:val="Heading2"/>
        <w:rPr>
          <w:rtl/>
        </w:rPr>
      </w:pPr>
      <w:r>
        <w:rPr>
          <w:rtl/>
        </w:rPr>
        <w:br w:type="page"/>
      </w:r>
      <w:bookmarkStart w:id="239" w:name="_Toc313868536"/>
      <w:bookmarkStart w:id="240" w:name="_Toc393797604"/>
      <w:r>
        <w:rPr>
          <w:rtl/>
        </w:rPr>
        <w:lastRenderedPageBreak/>
        <w:t>120</w:t>
      </w:r>
      <w:bookmarkEnd w:id="239"/>
      <w:bookmarkEnd w:id="240"/>
    </w:p>
    <w:p w:rsidR="00CB1BA7" w:rsidRDefault="00CB1BA7" w:rsidP="00CB1BA7">
      <w:pPr>
        <w:rPr>
          <w:rtl/>
        </w:rPr>
      </w:pPr>
      <w:r>
        <w:rPr>
          <w:rtl/>
        </w:rPr>
        <w:t xml:space="preserve">دعائم الإسلام ، عن علي </w:t>
      </w:r>
      <w:r w:rsidR="0047015D" w:rsidRPr="0047015D">
        <w:rPr>
          <w:rStyle w:val="libAlaemChar"/>
          <w:rFonts w:hint="cs"/>
          <w:rtl/>
        </w:rPr>
        <w:t>عليه‌السلام</w:t>
      </w:r>
      <w:r>
        <w:rPr>
          <w:rtl/>
        </w:rPr>
        <w:t xml:space="preserve"> أنّه قال : مرضتُ فعادَني رسولُ الله </w:t>
      </w:r>
      <w:r w:rsidR="001976EA" w:rsidRPr="001976EA">
        <w:rPr>
          <w:rStyle w:val="libAlaemChar"/>
          <w:rFonts w:hint="cs"/>
          <w:rtl/>
        </w:rPr>
        <w:t>صلى‌الله‌عليه‌وآله</w:t>
      </w:r>
      <w:r>
        <w:rPr>
          <w:rtl/>
        </w:rPr>
        <w:t xml:space="preserve"> وأنا لا اتَقَارُّ </w:t>
      </w:r>
      <w:r w:rsidRPr="00980A2A">
        <w:rPr>
          <w:rStyle w:val="libFootnotenumChar"/>
          <w:rtl/>
        </w:rPr>
        <w:t>(1)</w:t>
      </w:r>
      <w:r>
        <w:rPr>
          <w:rtl/>
        </w:rPr>
        <w:t xml:space="preserve"> على فراشي فقال : </w:t>
      </w:r>
    </w:p>
    <w:p w:rsidR="00CB1BA7" w:rsidRPr="00440A6B" w:rsidRDefault="00CB1BA7" w:rsidP="001B166D">
      <w:pPr>
        <w:pStyle w:val="libBold2"/>
        <w:rPr>
          <w:rtl/>
        </w:rPr>
      </w:pPr>
      <w:r w:rsidRPr="00440A6B">
        <w:rPr>
          <w:rtl/>
        </w:rPr>
        <w:t xml:space="preserve">يا علي ، إنّ أشدَّ النّاسِ بَلاءً النبيّون ، ثمَّ الأوصياءُ ، ثمّ الذّين يلُونَهم ، ثمّ </w:t>
      </w:r>
      <w:r>
        <w:rPr>
          <w:rtl/>
        </w:rPr>
        <w:t>قال :</w:t>
      </w:r>
      <w:r w:rsidRPr="00440A6B">
        <w:rPr>
          <w:rtl/>
        </w:rPr>
        <w:t xml:space="preserve"> أَتُحِبّ أن يَكشِفَ اللّهُ ما بكَ</w:t>
      </w:r>
      <w:r>
        <w:rPr>
          <w:rtl/>
        </w:rPr>
        <w:t>؟</w:t>
      </w:r>
      <w:r w:rsidRPr="00440A6B">
        <w:rPr>
          <w:rtl/>
        </w:rPr>
        <w:t xml:space="preserve"> </w:t>
      </w:r>
    </w:p>
    <w:p w:rsidR="00CB1BA7" w:rsidRPr="00440A6B" w:rsidRDefault="00CB1BA7" w:rsidP="001B166D">
      <w:pPr>
        <w:pStyle w:val="libBold2"/>
        <w:rPr>
          <w:rtl/>
        </w:rPr>
      </w:pPr>
      <w:r w:rsidRPr="00440A6B">
        <w:rPr>
          <w:rtl/>
        </w:rPr>
        <w:t xml:space="preserve">فقلتُ ، بَلى يا رسولَ اللّهِ. </w:t>
      </w:r>
    </w:p>
    <w:p w:rsidR="00CB1BA7" w:rsidRPr="00440A6B" w:rsidRDefault="00CB1BA7" w:rsidP="001B166D">
      <w:pPr>
        <w:pStyle w:val="libBold2"/>
        <w:rPr>
          <w:rtl/>
        </w:rPr>
      </w:pPr>
      <w:r>
        <w:rPr>
          <w:rtl/>
        </w:rPr>
        <w:t>قال :</w:t>
      </w:r>
      <w:r w:rsidRPr="00440A6B">
        <w:rPr>
          <w:rtl/>
        </w:rPr>
        <w:t xml:space="preserve"> قُل </w:t>
      </w:r>
      <w:r>
        <w:rPr>
          <w:rFonts w:hint="cs"/>
          <w:rtl/>
        </w:rPr>
        <w:t>:</w:t>
      </w:r>
      <w:r w:rsidRPr="00440A6B">
        <w:rPr>
          <w:rtl/>
        </w:rPr>
        <w:t xml:space="preserve"> ( اللّهمَّ ارحَمْ جِلدي الرَّقيقَ وعَظمي الدَّقيقَ ، وأعوذُ بكَ من فَورةِ الحريقِ يا اُمَّ مِلْدَم (2) إنْ كنتِ آمنتِ باللّهِ فلا تأكُلي اللَّحَم ولا تشربي الدَّمَ ولا تفوري على الفَم ، وانتقلي إلى مَن يزعَمُ أنّ معَ اللّهِ إلهاً آخر ، فأنا أشهدُ ، أنْ لا إلهَ إلاّ اللّهُ وحدَهُ لا شريكَ لهُ وأشهدُ أنّ محمّداً عبدُهُ ورسولُه ). </w:t>
      </w:r>
    </w:p>
    <w:p w:rsidR="00CB1BA7" w:rsidRPr="001B166D" w:rsidRDefault="00CB1BA7" w:rsidP="001B166D">
      <w:pPr>
        <w:pStyle w:val="libBold2"/>
        <w:rPr>
          <w:rStyle w:val="libBold2Char"/>
          <w:rtl/>
        </w:rPr>
      </w:pPr>
      <w:r w:rsidRPr="00440A6B">
        <w:rPr>
          <w:rtl/>
        </w:rPr>
        <w:t xml:space="preserve">قال علي </w:t>
      </w:r>
      <w:r w:rsidR="0047015D" w:rsidRPr="0047015D">
        <w:rPr>
          <w:rStyle w:val="libAlaemChar"/>
          <w:rFonts w:hint="cs"/>
          <w:rtl/>
        </w:rPr>
        <w:t>عليه‌السلام</w:t>
      </w:r>
      <w:r w:rsidRPr="001B166D">
        <w:rPr>
          <w:rStyle w:val="libBold2Char"/>
          <w:rtl/>
        </w:rPr>
        <w:t xml:space="preserve"> ، ففعلتُها ، فعوفيتُ من ساعتي (3).</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2A544A">
        <w:rPr>
          <w:rtl/>
        </w:rPr>
        <w:t>(1)</w:t>
      </w:r>
      <w:r>
        <w:rPr>
          <w:rtl/>
        </w:rPr>
        <w:t xml:space="preserve"> من القرار أي لا يملكني الإستقرار والإستراحة في فراشي من شدّة الحمّى. </w:t>
      </w:r>
    </w:p>
    <w:p w:rsidR="00CB1BA7" w:rsidRDefault="00CB1BA7" w:rsidP="00CB1BA7">
      <w:pPr>
        <w:rPr>
          <w:rtl/>
        </w:rPr>
      </w:pPr>
      <w:r w:rsidRPr="002A544A">
        <w:rPr>
          <w:rtl/>
        </w:rPr>
        <w:t>(2)</w:t>
      </w:r>
      <w:r>
        <w:rPr>
          <w:rtl/>
        </w:rPr>
        <w:t xml:space="preserve"> اللّدم هو الضرب ، واُمّ مِلدم بكسر الميم كنية للحمّى. </w:t>
      </w:r>
    </w:p>
    <w:p w:rsidR="00CB1BA7" w:rsidRDefault="00CB1BA7" w:rsidP="00CB1BA7">
      <w:pPr>
        <w:rPr>
          <w:rtl/>
        </w:rPr>
      </w:pPr>
      <w:r w:rsidRPr="002A544A">
        <w:rPr>
          <w:rtl/>
        </w:rPr>
        <w:t>(3)</w:t>
      </w:r>
      <w:r>
        <w:rPr>
          <w:rtl/>
        </w:rPr>
        <w:t xml:space="preserve"> دعائم الإسلام ، ج 2 ، ص 140 ، ح 490. </w:t>
      </w:r>
    </w:p>
    <w:p w:rsidR="00CB1BA7" w:rsidRDefault="00CB1BA7" w:rsidP="00CB1BA7">
      <w:pPr>
        <w:pStyle w:val="Heading2"/>
        <w:rPr>
          <w:rtl/>
        </w:rPr>
      </w:pPr>
      <w:r>
        <w:rPr>
          <w:rtl/>
        </w:rPr>
        <w:br w:type="page"/>
      </w:r>
      <w:bookmarkStart w:id="241" w:name="_Toc313868537"/>
      <w:bookmarkStart w:id="242" w:name="_Toc393797605"/>
      <w:r>
        <w:rPr>
          <w:rtl/>
        </w:rPr>
        <w:lastRenderedPageBreak/>
        <w:t>121</w:t>
      </w:r>
      <w:bookmarkEnd w:id="241"/>
      <w:bookmarkEnd w:id="242"/>
    </w:p>
    <w:p w:rsidR="00CB1BA7" w:rsidRDefault="00CB1BA7" w:rsidP="00CB1BA7">
      <w:pPr>
        <w:rPr>
          <w:rtl/>
        </w:rPr>
      </w:pPr>
      <w:r>
        <w:rPr>
          <w:rtl/>
        </w:rPr>
        <w:t xml:space="preserve">دعائم الإسلام ، عن علي </w:t>
      </w:r>
      <w:r w:rsidR="0047015D" w:rsidRPr="0047015D">
        <w:rPr>
          <w:rStyle w:val="libAlaemChar"/>
          <w:rFonts w:hint="cs"/>
          <w:rtl/>
        </w:rPr>
        <w:t>عليه‌السلام</w:t>
      </w:r>
      <w:r>
        <w:rPr>
          <w:rtl/>
        </w:rPr>
        <w:t xml:space="preserve"> أنّه قال : قال لي رسولُ الله </w:t>
      </w:r>
      <w:r w:rsidR="001976EA" w:rsidRPr="001976EA">
        <w:rPr>
          <w:rStyle w:val="libAlaemChar"/>
          <w:rFonts w:hint="cs"/>
          <w:rtl/>
        </w:rPr>
        <w:t>صلى‌الله‌عليه‌وآله</w:t>
      </w:r>
      <w:r>
        <w:rPr>
          <w:rtl/>
        </w:rPr>
        <w:t xml:space="preserve"> : </w:t>
      </w:r>
    </w:p>
    <w:p w:rsidR="00CB1BA7" w:rsidRPr="00440A6B" w:rsidRDefault="00CB1BA7" w:rsidP="001B166D">
      <w:pPr>
        <w:pStyle w:val="libBold2"/>
        <w:rPr>
          <w:rtl/>
        </w:rPr>
      </w:pPr>
      <w:r w:rsidRPr="00440A6B">
        <w:rPr>
          <w:rtl/>
        </w:rPr>
        <w:t>يا علي ، لا تقومَنَّ في العِثْكِل (1) ، قلتُ ، وما العِثْكِلُ يا رسولَ اللّهِ</w:t>
      </w:r>
      <w:r>
        <w:rPr>
          <w:rtl/>
        </w:rPr>
        <w:t>؟</w:t>
      </w:r>
      <w:r w:rsidRPr="00440A6B">
        <w:rPr>
          <w:rtl/>
        </w:rPr>
        <w:t xml:space="preserve"> </w:t>
      </w:r>
      <w:r>
        <w:rPr>
          <w:rtl/>
        </w:rPr>
        <w:t>قال :</w:t>
      </w:r>
      <w:r w:rsidRPr="00440A6B">
        <w:rPr>
          <w:rtl/>
        </w:rPr>
        <w:t xml:space="preserve"> أن تصلّيَ خلفَ الصّفوفِ وَحدَكَ (2).</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A91ABE">
        <w:rPr>
          <w:rtl/>
        </w:rPr>
        <w:t>(1)</w:t>
      </w:r>
      <w:r>
        <w:rPr>
          <w:rtl/>
        </w:rPr>
        <w:t xml:space="preserve"> في المستدرك </w:t>
      </w:r>
      <w:r>
        <w:rPr>
          <w:rFonts w:hint="cs"/>
          <w:rtl/>
        </w:rPr>
        <w:t>:</w:t>
      </w:r>
      <w:r>
        <w:rPr>
          <w:rtl/>
        </w:rPr>
        <w:t xml:space="preserve"> ( العيكل ) ولم نعثر له في اللغة على معنىً ، والظاهر انّه تصحيف. </w:t>
      </w:r>
    </w:p>
    <w:p w:rsidR="00CB1BA7" w:rsidRDefault="00CB1BA7" w:rsidP="00CB1BA7">
      <w:pPr>
        <w:rPr>
          <w:rtl/>
        </w:rPr>
      </w:pPr>
      <w:r>
        <w:rPr>
          <w:rtl/>
        </w:rPr>
        <w:t xml:space="preserve">واحتمل أن يكون الصحيح هو الفِسكل بتقريب أنّه المناسب للمقام ، فالفِسكل بكسر الفاء والكاف وهو الفرس الذي يجيء في آخر الحلبة ، ورجل فِسكول ، أي متأخّر أبداً كما في المحيط للصاحب بن عبّاد </w:t>
      </w:r>
      <w:r w:rsidRPr="00980A2A">
        <w:rPr>
          <w:rStyle w:val="libFootnotenumChar"/>
          <w:rtl/>
        </w:rPr>
        <w:t>(1)</w:t>
      </w:r>
      <w:r>
        <w:rPr>
          <w:rtl/>
        </w:rPr>
        <w:t xml:space="preserve"> ويحتمل أن يكون الصحيح هو العثكل كما في المصدر ، بتوجيه أنّ العثكل هو عذق النخل ، يقال : فلان عثكل أي عَدا ثقيلا كما في الأقرب </w:t>
      </w:r>
      <w:r w:rsidRPr="00980A2A">
        <w:rPr>
          <w:rStyle w:val="libFootnotenumChar"/>
          <w:rtl/>
        </w:rPr>
        <w:t>(2)</w:t>
      </w:r>
      <w:r>
        <w:rPr>
          <w:rtl/>
        </w:rPr>
        <w:t xml:space="preserve">. </w:t>
      </w:r>
    </w:p>
    <w:p w:rsidR="00CB1BA7" w:rsidRDefault="00CB1BA7" w:rsidP="00CB1BA7">
      <w:pPr>
        <w:rPr>
          <w:rtl/>
        </w:rPr>
      </w:pPr>
      <w:r>
        <w:rPr>
          <w:rtl/>
        </w:rPr>
        <w:t xml:space="preserve">فلعلّ النبي </w:t>
      </w:r>
      <w:r w:rsidR="001976EA" w:rsidRPr="001976EA">
        <w:rPr>
          <w:rStyle w:val="libAlaemChar"/>
          <w:rFonts w:hint="cs"/>
          <w:rtl/>
        </w:rPr>
        <w:t>صلى‌الله‌عليه‌وآله</w:t>
      </w:r>
      <w:r>
        <w:rPr>
          <w:rtl/>
        </w:rPr>
        <w:t xml:space="preserve"> شبّه الرجل في آخر صفّ الجماعة بالقائم في العثكل من جهة تثاقله في عَدْوه حتّى يكون في آخر القوم ، فتكون الكلمة كناية عن التثاقل والتأخّر والله العالم. </w:t>
      </w:r>
    </w:p>
    <w:p w:rsidR="00CB1BA7" w:rsidRDefault="00CB1BA7" w:rsidP="00CB1BA7">
      <w:pPr>
        <w:rPr>
          <w:rtl/>
        </w:rPr>
      </w:pPr>
      <w:r w:rsidRPr="00A91ABE">
        <w:rPr>
          <w:rtl/>
        </w:rPr>
        <w:t>(2)</w:t>
      </w:r>
      <w:r>
        <w:rPr>
          <w:rtl/>
        </w:rPr>
        <w:t xml:space="preserve"> دعائم الإسلام ، ج 1 ، ص 155. وعنه المستدرك ، ج 6 ، ص 498 ، ب 46 ، ح 1 ، المسلسل 7353.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المحيط في اللغة ، ج 6 ، ص 356. </w:t>
      </w:r>
    </w:p>
    <w:p w:rsidR="00CB1BA7" w:rsidRDefault="00CB1BA7" w:rsidP="006C0264">
      <w:pPr>
        <w:pStyle w:val="libFootnote0"/>
        <w:rPr>
          <w:rtl/>
        </w:rPr>
      </w:pPr>
      <w:r>
        <w:rPr>
          <w:rtl/>
        </w:rPr>
        <w:t xml:space="preserve">2 ـ أقرب الموارد ، مادّة عثك. </w:t>
      </w:r>
    </w:p>
    <w:p w:rsidR="00CB1BA7" w:rsidRDefault="00CB1BA7" w:rsidP="00CB1BA7">
      <w:pPr>
        <w:pStyle w:val="Heading2"/>
        <w:rPr>
          <w:rtl/>
        </w:rPr>
      </w:pPr>
      <w:r>
        <w:rPr>
          <w:rtl/>
        </w:rPr>
        <w:br w:type="page"/>
      </w:r>
      <w:bookmarkStart w:id="243" w:name="_Toc313868538"/>
      <w:bookmarkStart w:id="244" w:name="_Toc393797606"/>
      <w:r>
        <w:rPr>
          <w:rtl/>
        </w:rPr>
        <w:lastRenderedPageBreak/>
        <w:t>122</w:t>
      </w:r>
      <w:bookmarkEnd w:id="243"/>
      <w:bookmarkEnd w:id="244"/>
    </w:p>
    <w:p w:rsidR="00CB1BA7" w:rsidRDefault="00CB1BA7" w:rsidP="00CB1BA7">
      <w:pPr>
        <w:rPr>
          <w:rtl/>
        </w:rPr>
      </w:pPr>
      <w:r>
        <w:rPr>
          <w:rtl/>
        </w:rPr>
        <w:t xml:space="preserve">دعائم الإسلام ، عن رسول الله </w:t>
      </w:r>
      <w:r w:rsidR="001976EA" w:rsidRPr="001976EA">
        <w:rPr>
          <w:rStyle w:val="libAlaemChar"/>
          <w:rFonts w:hint="cs"/>
          <w:rtl/>
        </w:rPr>
        <w:t>صلى‌الله‌عليه‌وآله</w:t>
      </w:r>
      <w:r>
        <w:rPr>
          <w:rtl/>
        </w:rPr>
        <w:t xml:space="preserve"> انّه لمّا بعث عليّاً </w:t>
      </w:r>
      <w:r w:rsidR="0047015D" w:rsidRPr="0047015D">
        <w:rPr>
          <w:rStyle w:val="libAlaemChar"/>
          <w:rFonts w:hint="cs"/>
          <w:rtl/>
        </w:rPr>
        <w:t>عليه‌السلام</w:t>
      </w:r>
      <w:r>
        <w:rPr>
          <w:rtl/>
        </w:rPr>
        <w:t xml:space="preserve"> إلى اليمن قال له : </w:t>
      </w:r>
    </w:p>
    <w:p w:rsidR="00CB1BA7" w:rsidRPr="00440A6B" w:rsidRDefault="00CB1BA7" w:rsidP="001B166D">
      <w:pPr>
        <w:pStyle w:val="libBold2"/>
        <w:rPr>
          <w:rtl/>
        </w:rPr>
      </w:pPr>
      <w:r w:rsidRPr="00440A6B">
        <w:rPr>
          <w:rtl/>
        </w:rPr>
        <w:t xml:space="preserve">يا علي ، إذا قضيتَ بين رجلَينِ فلا تَقضِ للأوَّلِ حتّى تسمعَ ما يقولُ الآخَر (1). </w:t>
      </w:r>
    </w:p>
    <w:p w:rsidR="00CB1BA7" w:rsidRPr="001B166D" w:rsidRDefault="00CB1BA7" w:rsidP="001B166D">
      <w:pPr>
        <w:pStyle w:val="libBold2"/>
        <w:rPr>
          <w:rStyle w:val="libBold2Char"/>
          <w:rtl/>
        </w:rPr>
      </w:pPr>
      <w:r w:rsidRPr="00440A6B">
        <w:rPr>
          <w:rtl/>
        </w:rPr>
        <w:t xml:space="preserve">ونَهي </w:t>
      </w:r>
      <w:r w:rsidR="001976EA" w:rsidRPr="001976EA">
        <w:rPr>
          <w:rStyle w:val="libAlaemChar"/>
          <w:rFonts w:hint="cs"/>
          <w:rtl/>
        </w:rPr>
        <w:t>صلى‌الله‌عليه‌وآله</w:t>
      </w:r>
      <w:r w:rsidRPr="001B166D">
        <w:rPr>
          <w:rStyle w:val="libBold2Char"/>
          <w:rtl/>
        </w:rPr>
        <w:t xml:space="preserve"> أن يتكلَّمَ القاضي قبلَ أن يسمعَ قولَ الخَصمَين (2).</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5A501F">
        <w:rPr>
          <w:rtl/>
        </w:rPr>
        <w:t>(1)</w:t>
      </w:r>
      <w:r>
        <w:rPr>
          <w:rtl/>
        </w:rPr>
        <w:t xml:space="preserve"> وهذا من أحكام القضاء ، فإنّه لا يجوز للقاضي الحكم قبل سماع كلام الخصمين. </w:t>
      </w:r>
    </w:p>
    <w:p w:rsidR="00CB1BA7" w:rsidRDefault="00CB1BA7" w:rsidP="00CB1BA7">
      <w:pPr>
        <w:rPr>
          <w:rtl/>
        </w:rPr>
      </w:pPr>
      <w:r>
        <w:rPr>
          <w:rtl/>
        </w:rPr>
        <w:t xml:space="preserve">وفي حديث محمّد بن مسلم عن أبي جعفر </w:t>
      </w:r>
      <w:r w:rsidR="0047015D" w:rsidRPr="0047015D">
        <w:rPr>
          <w:rStyle w:val="libAlaemChar"/>
          <w:rFonts w:hint="cs"/>
          <w:rtl/>
        </w:rPr>
        <w:t>عليه‌السلام</w:t>
      </w:r>
      <w:r>
        <w:rPr>
          <w:rtl/>
        </w:rPr>
        <w:t xml:space="preserve"> قال : قال رسول الله </w:t>
      </w:r>
      <w:r w:rsidR="001976EA" w:rsidRPr="001976EA">
        <w:rPr>
          <w:rStyle w:val="libAlaemChar"/>
          <w:rFonts w:hint="cs"/>
          <w:rtl/>
        </w:rPr>
        <w:t>صلى‌الله‌عليه‌وآله</w:t>
      </w:r>
      <w:r>
        <w:rPr>
          <w:rtl/>
        </w:rPr>
        <w:t xml:space="preserve"> ، إذا تقاضى إليك رجلان فلا تقضي للأوّل حتّى تسمع من الآخر ، فإنّك إذا فعلت ذلك تبيّن لك القضاء </w:t>
      </w:r>
      <w:r w:rsidRPr="00980A2A">
        <w:rPr>
          <w:rStyle w:val="libFootnotenumChar"/>
          <w:rtl/>
        </w:rPr>
        <w:t>(1)</w:t>
      </w:r>
      <w:r>
        <w:rPr>
          <w:rtl/>
        </w:rPr>
        <w:t xml:space="preserve">. </w:t>
      </w:r>
    </w:p>
    <w:p w:rsidR="00CB1BA7" w:rsidRDefault="00CB1BA7" w:rsidP="00CB1BA7">
      <w:pPr>
        <w:rPr>
          <w:rtl/>
        </w:rPr>
      </w:pPr>
      <w:r>
        <w:rPr>
          <w:rtl/>
        </w:rPr>
        <w:t xml:space="preserve">وفي الحديث الذي يليه مسنداً إلى هشام بن سالم ، عن أبي عبدالله </w:t>
      </w:r>
      <w:r w:rsidR="0047015D" w:rsidRPr="0047015D">
        <w:rPr>
          <w:rStyle w:val="libAlaemChar"/>
          <w:rFonts w:hint="cs"/>
          <w:rtl/>
        </w:rPr>
        <w:t>عليه‌السلام</w:t>
      </w:r>
      <w:r>
        <w:rPr>
          <w:rtl/>
        </w:rPr>
        <w:t xml:space="preserve"> قال : كان أمير المؤمنين </w:t>
      </w:r>
      <w:r w:rsidR="0047015D" w:rsidRPr="0047015D">
        <w:rPr>
          <w:rStyle w:val="libAlaemChar"/>
          <w:rFonts w:hint="cs"/>
          <w:rtl/>
        </w:rPr>
        <w:t>عليه‌السلام</w:t>
      </w:r>
      <w:r>
        <w:rPr>
          <w:rtl/>
        </w:rPr>
        <w:t xml:space="preserve"> لا يأخذ بأوّل الكلام دون آخره. </w:t>
      </w:r>
    </w:p>
    <w:p w:rsidR="00CB1BA7" w:rsidRDefault="00CB1BA7" w:rsidP="00CB1BA7">
      <w:pPr>
        <w:rPr>
          <w:rtl/>
        </w:rPr>
      </w:pPr>
      <w:r w:rsidRPr="005A501F">
        <w:rPr>
          <w:rtl/>
        </w:rPr>
        <w:t>(2)</w:t>
      </w:r>
      <w:r>
        <w:rPr>
          <w:rtl/>
        </w:rPr>
        <w:t xml:space="preserve"> دعائم الإسلام ، ج 2 ، ص 533 ، ح 1896. وعنه المستدرك ، ج 17 ، ص 351 ، ب 4 ، ح 2 ، المسلسل 21552 ، وقريب منه في عيون الأخبار ، ج 2 ، ص 64 ، ب 31 ، ح 286.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وسائل الشيعة ، ج 18 ، ص 158 ، ب 4 ، ح 2. </w:t>
      </w:r>
    </w:p>
    <w:p w:rsidR="00CB1BA7" w:rsidRDefault="00CB1BA7" w:rsidP="00CB1BA7">
      <w:pPr>
        <w:pStyle w:val="Heading2"/>
        <w:rPr>
          <w:rtl/>
        </w:rPr>
      </w:pPr>
      <w:r>
        <w:rPr>
          <w:rtl/>
        </w:rPr>
        <w:br w:type="page"/>
      </w:r>
      <w:bookmarkStart w:id="245" w:name="_Toc313868539"/>
      <w:bookmarkStart w:id="246" w:name="_Toc393797607"/>
      <w:r>
        <w:rPr>
          <w:rtl/>
        </w:rPr>
        <w:lastRenderedPageBreak/>
        <w:t>123</w:t>
      </w:r>
      <w:bookmarkEnd w:id="245"/>
      <w:bookmarkEnd w:id="246"/>
    </w:p>
    <w:p w:rsidR="00CB1BA7" w:rsidRDefault="00CB1BA7" w:rsidP="00CB1BA7">
      <w:pPr>
        <w:rPr>
          <w:rtl/>
        </w:rPr>
      </w:pPr>
      <w:r>
        <w:rPr>
          <w:rtl/>
        </w:rPr>
        <w:t xml:space="preserve">جامع الأحاديث ، عن زيد بن بثيع ، عن علي </w:t>
      </w:r>
      <w:r w:rsidR="0047015D" w:rsidRPr="0047015D">
        <w:rPr>
          <w:rStyle w:val="libAlaemChar"/>
          <w:rFonts w:hint="cs"/>
          <w:rtl/>
        </w:rPr>
        <w:t>عليه‌السلام</w:t>
      </w:r>
      <w:r>
        <w:rPr>
          <w:rtl/>
        </w:rPr>
        <w:t xml:space="preserve"> قال : </w:t>
      </w:r>
    </w:p>
    <w:p w:rsidR="00CB1BA7" w:rsidRDefault="00CB1BA7" w:rsidP="00CB1BA7">
      <w:pPr>
        <w:rPr>
          <w:rtl/>
        </w:rPr>
      </w:pPr>
      <w:r>
        <w:rPr>
          <w:rtl/>
        </w:rPr>
        <w:t xml:space="preserve">بعثني رسولُ الله </w:t>
      </w:r>
      <w:r w:rsidR="001976EA" w:rsidRPr="001976EA">
        <w:rPr>
          <w:rStyle w:val="libAlaemChar"/>
          <w:rFonts w:hint="cs"/>
          <w:rtl/>
        </w:rPr>
        <w:t>صلى‌الله‌عليه‌وآله</w:t>
      </w:r>
      <w:r>
        <w:rPr>
          <w:rtl/>
        </w:rPr>
        <w:t xml:space="preserve"> ـ حين اُنزلت براءة </w:t>
      </w:r>
      <w:r w:rsidRPr="00980A2A">
        <w:rPr>
          <w:rStyle w:val="libFootnotenumChar"/>
          <w:rtl/>
        </w:rPr>
        <w:t>(1)</w:t>
      </w:r>
      <w:r>
        <w:rPr>
          <w:rtl/>
        </w:rPr>
        <w:t xml:space="preserve"> ـ بأربع : </w:t>
      </w:r>
    </w:p>
    <w:p w:rsidR="00CB1BA7" w:rsidRPr="001B166D" w:rsidRDefault="00CB1BA7" w:rsidP="00CB1BA7">
      <w:pPr>
        <w:rPr>
          <w:rStyle w:val="libBold2Char"/>
          <w:rtl/>
        </w:rPr>
      </w:pPr>
      <w:r w:rsidRPr="001B166D">
        <w:rPr>
          <w:rStyle w:val="libBold2Char"/>
          <w:rtl/>
        </w:rPr>
        <w:t xml:space="preserve">لا يطوفُ بالبيتِ عُريان ، ولا يقربِ المسجدَ الحرامَ مُشركٌ بعدَ عامِهم هذا ، ومَن كانَ بينَهُ وبينَ رسولِ اللّه </w:t>
      </w:r>
      <w:r w:rsidR="001976EA" w:rsidRPr="001976EA">
        <w:rPr>
          <w:rStyle w:val="libAlaemChar"/>
          <w:rFonts w:hint="cs"/>
          <w:rtl/>
        </w:rPr>
        <w:t>صلى‌الله‌عليه‌وآله</w:t>
      </w:r>
      <w:r w:rsidRPr="001B166D">
        <w:rPr>
          <w:rStyle w:val="libBold2Char"/>
          <w:rtl/>
        </w:rPr>
        <w:t xml:space="preserve"> عهدٌ فهو إلى مُدَّتِه (2) ، ولا يدخُلِ الجنَّةَ إلاّ نَفْسٌ مسلِمة (3) (4).</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AC6137">
        <w:rPr>
          <w:rtl/>
        </w:rPr>
        <w:t>(1)</w:t>
      </w:r>
      <w:r>
        <w:rPr>
          <w:rtl/>
        </w:rPr>
        <w:t xml:space="preserve"> أي حينما نزلت سورة براءة ، وأمر النبي بأن يبلّغها علي بن أبي طالب بعد إسترجاعها من أبي بكر ، فبلّغها أمير المؤمنين </w:t>
      </w:r>
      <w:r w:rsidR="0047015D" w:rsidRPr="0047015D">
        <w:rPr>
          <w:rStyle w:val="libAlaemChar"/>
          <w:rFonts w:hint="cs"/>
          <w:rtl/>
        </w:rPr>
        <w:t>عليه‌السلام</w:t>
      </w:r>
      <w:r>
        <w:rPr>
          <w:rtl/>
        </w:rPr>
        <w:t xml:space="preserve"> بعد الظهر من يوم عيد الأضحى في يوم الحجّ الأكبر. </w:t>
      </w:r>
    </w:p>
    <w:p w:rsidR="00CB1BA7" w:rsidRDefault="00CB1BA7" w:rsidP="00CB1BA7">
      <w:pPr>
        <w:rPr>
          <w:rtl/>
        </w:rPr>
      </w:pPr>
      <w:r w:rsidRPr="00AC6137">
        <w:rPr>
          <w:rtl/>
        </w:rPr>
        <w:t>(2)</w:t>
      </w:r>
      <w:r>
        <w:rPr>
          <w:rtl/>
        </w:rPr>
        <w:t xml:space="preserve"> أي أنّ أيّ مشرك كان له مع رسول الله عهد إلى مدّة معيّنة فهو باق إلى مدّته ، ومن لم يكن له عهد فمدّته أربعة أشهر. </w:t>
      </w:r>
    </w:p>
    <w:p w:rsidR="00CB1BA7" w:rsidRDefault="00CB1BA7" w:rsidP="00CB1BA7">
      <w:pPr>
        <w:rPr>
          <w:rtl/>
        </w:rPr>
      </w:pPr>
      <w:r w:rsidRPr="00AC6137">
        <w:rPr>
          <w:rtl/>
        </w:rPr>
        <w:t>(3)</w:t>
      </w:r>
      <w:r>
        <w:rPr>
          <w:rtl/>
        </w:rPr>
        <w:t xml:space="preserve"> وتلاحظ أحاديث تفصيله في تفسير الصافي </w:t>
      </w:r>
      <w:r w:rsidRPr="00980A2A">
        <w:rPr>
          <w:rStyle w:val="libFootnotenumChar"/>
          <w:rtl/>
        </w:rPr>
        <w:t>(1)</w:t>
      </w:r>
      <w:r>
        <w:rPr>
          <w:rtl/>
        </w:rPr>
        <w:t xml:space="preserve">. </w:t>
      </w:r>
    </w:p>
    <w:p w:rsidR="00CB1BA7" w:rsidRDefault="00CB1BA7" w:rsidP="00CB1BA7">
      <w:pPr>
        <w:rPr>
          <w:rtl/>
        </w:rPr>
      </w:pPr>
      <w:r w:rsidRPr="00AC6137">
        <w:rPr>
          <w:rtl/>
        </w:rPr>
        <w:t>(4)</w:t>
      </w:r>
      <w:r>
        <w:rPr>
          <w:rtl/>
        </w:rPr>
        <w:t xml:space="preserve"> جامع الأحاديث للشيخ الفقيه جعفر بن أحمد القمّي المعاصر للصدوق </w:t>
      </w:r>
      <w:r w:rsidR="00027E81" w:rsidRPr="00027E81">
        <w:rPr>
          <w:rStyle w:val="libAlaemChar"/>
          <w:rFonts w:hint="cs"/>
          <w:rtl/>
        </w:rPr>
        <w:t>قدس‌سره</w:t>
      </w:r>
      <w:r>
        <w:rPr>
          <w:rtl/>
        </w:rPr>
        <w:t xml:space="preserve"> ، ص 284. ورواه في الهامش عن مستدرك الحاكم ، ج 4 ، ص 178.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تفسير الصافي ، ج 2 ، ص 318. </w:t>
      </w:r>
    </w:p>
    <w:p w:rsidR="00CB1BA7" w:rsidRDefault="00CB1BA7" w:rsidP="00CB1BA7">
      <w:pPr>
        <w:pStyle w:val="Heading2"/>
        <w:rPr>
          <w:rtl/>
        </w:rPr>
      </w:pPr>
      <w:r>
        <w:rPr>
          <w:rtl/>
        </w:rPr>
        <w:br w:type="page"/>
      </w:r>
      <w:bookmarkStart w:id="247" w:name="_Toc313868540"/>
      <w:bookmarkStart w:id="248" w:name="_Toc393797608"/>
      <w:r>
        <w:rPr>
          <w:rtl/>
        </w:rPr>
        <w:lastRenderedPageBreak/>
        <w:t>124</w:t>
      </w:r>
      <w:bookmarkEnd w:id="247"/>
      <w:bookmarkEnd w:id="248"/>
    </w:p>
    <w:p w:rsidR="00CB1BA7" w:rsidRDefault="00CB1BA7" w:rsidP="00CB1BA7">
      <w:pPr>
        <w:rPr>
          <w:rtl/>
        </w:rPr>
      </w:pPr>
      <w:r>
        <w:rPr>
          <w:rtl/>
        </w:rPr>
        <w:t xml:space="preserve">فضائل الشيعة ، حدّثني محمّد بن الحسن بن أحمد بن الوليد </w:t>
      </w:r>
      <w:r w:rsidR="004D3129" w:rsidRPr="004D3129">
        <w:rPr>
          <w:rStyle w:val="libAlaemChar"/>
          <w:rFonts w:hint="cs"/>
          <w:rtl/>
        </w:rPr>
        <w:t>رحمه‌الله</w:t>
      </w:r>
      <w:r>
        <w:rPr>
          <w:rtl/>
        </w:rPr>
        <w:t xml:space="preserve"> ، قال : حدّثني محمّد بن الحسن الصفّار ، عن معاوية بن عمّار ، عن أبي عبدالله </w:t>
      </w:r>
      <w:r w:rsidR="0047015D" w:rsidRPr="0047015D">
        <w:rPr>
          <w:rStyle w:val="libAlaemChar"/>
          <w:rFonts w:hint="cs"/>
          <w:rtl/>
        </w:rPr>
        <w:t>عليه‌السلام</w:t>
      </w:r>
      <w:r>
        <w:rPr>
          <w:rtl/>
        </w:rPr>
        <w:t xml:space="preserve"> عن أبيه عن جدّه </w:t>
      </w:r>
      <w:r w:rsidR="00655C89" w:rsidRPr="00655C89">
        <w:rPr>
          <w:rStyle w:val="libAlaemChar"/>
          <w:rFonts w:hint="cs"/>
          <w:rtl/>
        </w:rPr>
        <w:t>عليهم‌السلام</w:t>
      </w:r>
      <w:r>
        <w:rPr>
          <w:rtl/>
        </w:rPr>
        <w:t xml:space="preserve"> قال : قال رسول الله </w:t>
      </w:r>
      <w:r w:rsidR="001976EA" w:rsidRPr="001976EA">
        <w:rPr>
          <w:rStyle w:val="libAlaemChar"/>
          <w:rFonts w:hint="cs"/>
          <w:rtl/>
        </w:rPr>
        <w:t>صلى‌الله‌عليه‌وآله</w:t>
      </w:r>
      <w:r>
        <w:rPr>
          <w:rtl/>
        </w:rPr>
        <w:t xml:space="preserve"> لعلي </w:t>
      </w:r>
      <w:r w:rsidR="0047015D" w:rsidRPr="0047015D">
        <w:rPr>
          <w:rStyle w:val="libAlaemChar"/>
          <w:rFonts w:hint="cs"/>
          <w:rtl/>
        </w:rPr>
        <w:t>عليه‌السلام</w:t>
      </w:r>
      <w:r>
        <w:rPr>
          <w:rtl/>
        </w:rPr>
        <w:t xml:space="preserve"> : </w:t>
      </w:r>
    </w:p>
    <w:p w:rsidR="00CB1BA7" w:rsidRPr="00440A6B" w:rsidRDefault="00CB1BA7" w:rsidP="001B166D">
      <w:pPr>
        <w:pStyle w:val="libBold2"/>
        <w:rPr>
          <w:rtl/>
        </w:rPr>
      </w:pPr>
      <w:r w:rsidRPr="00440A6B">
        <w:rPr>
          <w:rtl/>
        </w:rPr>
        <w:t xml:space="preserve">يا علي ، لقد مُثّلَتْ إليّ أُمّتي في الطينِ (1) حينَ رأيتُ صغيرَهم وكبيرَهم أرواحاً قبلَ أنْ تُخلَقَ أجسادُهم (2) ، وإنّي مررتُ بكَ وشيعتِك فاستغفرتُ لكُم. </w:t>
      </w:r>
    </w:p>
    <w:p w:rsidR="00CB1BA7" w:rsidRPr="00440A6B" w:rsidRDefault="00CB1BA7" w:rsidP="001B166D">
      <w:pPr>
        <w:pStyle w:val="libBold2"/>
        <w:rPr>
          <w:rtl/>
        </w:rPr>
      </w:pPr>
      <w:r w:rsidRPr="00440A6B">
        <w:rPr>
          <w:rtl/>
        </w:rPr>
        <w:t xml:space="preserve">فقال علي </w:t>
      </w:r>
      <w:r w:rsidR="0047015D" w:rsidRPr="0047015D">
        <w:rPr>
          <w:rStyle w:val="libAlaemChar"/>
          <w:rFonts w:hint="cs"/>
          <w:rtl/>
        </w:rPr>
        <w:t>عليه‌السلام</w:t>
      </w:r>
      <w:r w:rsidRPr="00440A6B">
        <w:rPr>
          <w:rtl/>
        </w:rPr>
        <w:t xml:space="preserve"> ، يا نبيَّ اللّهِ زدني فيهم. </w:t>
      </w:r>
    </w:p>
    <w:p w:rsidR="00CB1BA7" w:rsidRPr="00440A6B" w:rsidRDefault="00CB1BA7" w:rsidP="001B166D">
      <w:pPr>
        <w:pStyle w:val="libBold2"/>
        <w:rPr>
          <w:rtl/>
        </w:rPr>
      </w:pPr>
      <w:r>
        <w:rPr>
          <w:rtl/>
        </w:rPr>
        <w:t>قال :</w:t>
      </w:r>
      <w:r w:rsidRPr="00440A6B">
        <w:rPr>
          <w:rtl/>
        </w:rPr>
        <w:t xml:space="preserve"> نعم ، يا علي تخرجُ أنتَ وشيعتُكَ من قبورِكُم ، ووجوهُكُم كالقمرِ ليلةَ البدرِ ، وقد فُرّجَتْ عنكُم الشّدائدُ ، وذهَبَتْ عنكُم الأحزانُ ، تستظلّونَ تحتَ العرشِ ، تخافُ الناسُ ولا تخافُون ، وتحزَنُ الناسُ ولا تحزَنُونَ ، وتُوضعُ لكُم مائدةٌ والناسُ في المحاسَبة (3).</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2F0FFE">
        <w:rPr>
          <w:rtl/>
        </w:rPr>
        <w:t>(1)</w:t>
      </w:r>
      <w:r>
        <w:rPr>
          <w:rtl/>
        </w:rPr>
        <w:t xml:space="preserve"> أي حين خلقتهم الاُولى ، فقد خُلق الإنسان من سلالة من طين ، كما صرّح به القرآن الكريم في سورة المؤمنون الآية 12. </w:t>
      </w:r>
    </w:p>
    <w:p w:rsidR="00CB1BA7" w:rsidRDefault="00CB1BA7" w:rsidP="00CB1BA7">
      <w:pPr>
        <w:rPr>
          <w:rtl/>
        </w:rPr>
      </w:pPr>
      <w:r w:rsidRPr="002F0FFE">
        <w:rPr>
          <w:rtl/>
        </w:rPr>
        <w:t>(2)</w:t>
      </w:r>
      <w:r>
        <w:rPr>
          <w:rtl/>
        </w:rPr>
        <w:t xml:space="preserve"> فإنّه خلقت الأرواح قبل الأبدان بألفي عام ثمّ ركبت في الأبدان ، كما في حديث جابر الجعفي ، عن الإمام الباقر </w:t>
      </w:r>
      <w:r w:rsidR="0047015D" w:rsidRPr="0047015D">
        <w:rPr>
          <w:rStyle w:val="libAlaemChar"/>
          <w:rFonts w:hint="cs"/>
          <w:rtl/>
        </w:rPr>
        <w:t>عليه‌السلام</w:t>
      </w:r>
      <w:r>
        <w:rPr>
          <w:rtl/>
        </w:rPr>
        <w:t xml:space="preserve">. فلاحظ تفصيل أحاديث الباب </w:t>
      </w:r>
      <w:r w:rsidRPr="00980A2A">
        <w:rPr>
          <w:rStyle w:val="libFootnotenumChar"/>
          <w:rtl/>
        </w:rPr>
        <w:t>(1)</w:t>
      </w:r>
      <w:r>
        <w:rPr>
          <w:rtl/>
        </w:rPr>
        <w:t xml:space="preserve">. </w:t>
      </w:r>
    </w:p>
    <w:p w:rsidR="00CB1BA7" w:rsidRDefault="00CB1BA7" w:rsidP="00CB1BA7">
      <w:pPr>
        <w:rPr>
          <w:rtl/>
        </w:rPr>
      </w:pPr>
      <w:r w:rsidRPr="002F0FFE">
        <w:rPr>
          <w:rtl/>
        </w:rPr>
        <w:t>(3)</w:t>
      </w:r>
      <w:r>
        <w:rPr>
          <w:rtl/>
        </w:rPr>
        <w:t xml:space="preserve"> فضائل الشيعة للشيخ الجليل الصدوق ، ص 31 ، من الطبعة المترجمة.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61 ، ص 132 ، ب 43 ، ح 5. </w:t>
      </w:r>
    </w:p>
    <w:p w:rsidR="00CB1BA7" w:rsidRDefault="00CB1BA7" w:rsidP="00CB1BA7">
      <w:pPr>
        <w:pStyle w:val="Heading2"/>
        <w:rPr>
          <w:rtl/>
        </w:rPr>
      </w:pPr>
      <w:r>
        <w:rPr>
          <w:rtl/>
        </w:rPr>
        <w:br w:type="page"/>
      </w:r>
      <w:bookmarkStart w:id="249" w:name="_Toc313868541"/>
      <w:bookmarkStart w:id="250" w:name="_Toc393797609"/>
      <w:r>
        <w:rPr>
          <w:rtl/>
        </w:rPr>
        <w:lastRenderedPageBreak/>
        <w:t>125</w:t>
      </w:r>
      <w:bookmarkEnd w:id="249"/>
      <w:bookmarkEnd w:id="250"/>
    </w:p>
    <w:p w:rsidR="00CB1BA7" w:rsidRDefault="00CB1BA7" w:rsidP="00CB1BA7">
      <w:pPr>
        <w:rPr>
          <w:rtl/>
        </w:rPr>
      </w:pPr>
      <w:r>
        <w:rPr>
          <w:rtl/>
        </w:rPr>
        <w:t xml:space="preserve">علل الشرائع ، حدّثنا عبدالله بن محمّد بن عبدالوهاب القرشي ، قال : حدّثنا منصور بن عبدالله بن إبراهيم الإصفهاني ، قال : حدّثنا علي بن عبدالله الإسكندراني قال : حدّثنا عبّاس بن العبّاس القانعي ، قال : حدّثنا سعيد الكندي ، عن عبدالله بن حازم الخزاعي ، عن إبراهيم بن موسى الجهني ، عن سلمان الفارسي قال : قال رسول الله </w:t>
      </w:r>
      <w:r w:rsidR="001976EA" w:rsidRPr="001976EA">
        <w:rPr>
          <w:rStyle w:val="libAlaemChar"/>
          <w:rFonts w:hint="cs"/>
          <w:rtl/>
        </w:rPr>
        <w:t>صلى‌الله‌عليه‌وآله</w:t>
      </w:r>
      <w:r>
        <w:rPr>
          <w:rtl/>
        </w:rPr>
        <w:t xml:space="preserve"> لعلي </w:t>
      </w:r>
      <w:r w:rsidR="0047015D" w:rsidRPr="0047015D">
        <w:rPr>
          <w:rStyle w:val="libAlaemChar"/>
          <w:rFonts w:hint="cs"/>
          <w:rtl/>
        </w:rPr>
        <w:t>عليه‌السلام</w:t>
      </w:r>
      <w:r>
        <w:rPr>
          <w:rtl/>
        </w:rPr>
        <w:t xml:space="preserve"> : </w:t>
      </w:r>
    </w:p>
    <w:p w:rsidR="00CB1BA7" w:rsidRPr="00440A6B" w:rsidRDefault="00CB1BA7" w:rsidP="001B166D">
      <w:pPr>
        <w:pStyle w:val="libBold2"/>
        <w:rPr>
          <w:rtl/>
        </w:rPr>
      </w:pPr>
      <w:r w:rsidRPr="00440A6B">
        <w:rPr>
          <w:rtl/>
        </w:rPr>
        <w:t xml:space="preserve">يا علي ، تختَّمْ باليَمينِ تكُنْ من المقرَّبينَ (1). </w:t>
      </w:r>
    </w:p>
    <w:p w:rsidR="00CB1BA7" w:rsidRPr="00440A6B" w:rsidRDefault="00CB1BA7" w:rsidP="001B166D">
      <w:pPr>
        <w:pStyle w:val="libBold2"/>
        <w:rPr>
          <w:rtl/>
        </w:rPr>
      </w:pPr>
      <w:r>
        <w:rPr>
          <w:rtl/>
        </w:rPr>
        <w:t>قال :</w:t>
      </w:r>
      <w:r w:rsidRPr="00440A6B">
        <w:rPr>
          <w:rtl/>
        </w:rPr>
        <w:t xml:space="preserve"> يا رسولَ اللّهِ وما المقرّبُونَ</w:t>
      </w:r>
      <w:r>
        <w:rPr>
          <w:rtl/>
        </w:rPr>
        <w:t>؟</w:t>
      </w:r>
      <w:r w:rsidRPr="00440A6B">
        <w:rPr>
          <w:rtl/>
        </w:rPr>
        <w:t xml:space="preserve"> </w:t>
      </w:r>
    </w:p>
    <w:p w:rsidR="00CB1BA7" w:rsidRPr="00440A6B" w:rsidRDefault="00CB1BA7" w:rsidP="001B166D">
      <w:pPr>
        <w:pStyle w:val="libBold2"/>
        <w:rPr>
          <w:rtl/>
        </w:rPr>
      </w:pPr>
      <w:r>
        <w:rPr>
          <w:rtl/>
        </w:rPr>
        <w:t>قال :</w:t>
      </w:r>
      <w:r w:rsidRPr="00440A6B">
        <w:rPr>
          <w:rtl/>
        </w:rPr>
        <w:t xml:space="preserve"> جبرئيلُ وميكائيلُ. </w:t>
      </w:r>
    </w:p>
    <w:p w:rsidR="00CB1BA7" w:rsidRPr="00440A6B" w:rsidRDefault="00CB1BA7" w:rsidP="001B166D">
      <w:pPr>
        <w:pStyle w:val="libBold2"/>
        <w:rPr>
          <w:rtl/>
        </w:rPr>
      </w:pPr>
      <w:r>
        <w:rPr>
          <w:rtl/>
        </w:rPr>
        <w:t>قال :</w:t>
      </w:r>
      <w:r w:rsidRPr="00440A6B">
        <w:rPr>
          <w:rtl/>
        </w:rPr>
        <w:t xml:space="preserve"> بِمَ أتختّمُ يا رسولَ اللّه</w:t>
      </w:r>
      <w:r>
        <w:rPr>
          <w:rtl/>
        </w:rPr>
        <w:t>؟</w:t>
      </w:r>
      <w:r w:rsidRPr="00440A6B">
        <w:rPr>
          <w:rtl/>
        </w:rPr>
        <w:t xml:space="preserve"> </w:t>
      </w:r>
    </w:p>
    <w:p w:rsidR="00CB1BA7" w:rsidRPr="00440A6B" w:rsidRDefault="00CB1BA7" w:rsidP="001B166D">
      <w:pPr>
        <w:pStyle w:val="libBold2"/>
        <w:rPr>
          <w:rtl/>
        </w:rPr>
      </w:pPr>
      <w:r>
        <w:rPr>
          <w:rtl/>
        </w:rPr>
        <w:t>قال :</w:t>
      </w:r>
      <w:r w:rsidRPr="00440A6B">
        <w:rPr>
          <w:rtl/>
        </w:rPr>
        <w:t xml:space="preserve"> بالعقيقِ الأحمرَ (2). </w:t>
      </w:r>
    </w:p>
    <w:p w:rsidR="00CB1BA7" w:rsidRPr="00440A6B" w:rsidRDefault="00CB1BA7" w:rsidP="001B166D">
      <w:pPr>
        <w:pStyle w:val="libBold2"/>
        <w:rPr>
          <w:rtl/>
        </w:rPr>
      </w:pPr>
      <w:r w:rsidRPr="00440A6B">
        <w:rPr>
          <w:rtl/>
        </w:rPr>
        <w:t>فإنَّه أَقرَّ للّهِ عزَّوجَلَّ بالوَحدانيّةِ ، ولي بالنبوَّةِ ، ولكَ يا علي بالوَصيّةِ ، ولوُلدكَ بالإمامةِ ، ولمحبّيكَ بالجنّةِ ، ولشيعةِ وُلدِك</w:t>
      </w:r>
      <w:r>
        <w:rPr>
          <w:rtl/>
        </w:rPr>
        <w:t xml:space="preserve"> ..</w:t>
      </w:r>
      <w:r w:rsidRPr="00440A6B">
        <w:rPr>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F22AC3">
        <w:rPr>
          <w:rtl/>
        </w:rPr>
        <w:t>(1)</w:t>
      </w:r>
      <w:r>
        <w:rPr>
          <w:rtl/>
        </w:rPr>
        <w:t xml:space="preserve"> ومن علائم المؤمن التختّم باليمين ، وقد تقدّم ما يقرب من هذا الحديث الشريف في وصيّة الفقيه المتقدّمة. </w:t>
      </w:r>
    </w:p>
    <w:p w:rsidR="00CB1BA7" w:rsidRDefault="00CB1BA7" w:rsidP="00CB1BA7">
      <w:pPr>
        <w:rPr>
          <w:rtl/>
        </w:rPr>
      </w:pPr>
      <w:r w:rsidRPr="00F22AC3">
        <w:rPr>
          <w:rtl/>
        </w:rPr>
        <w:t>(2)</w:t>
      </w:r>
      <w:r>
        <w:rPr>
          <w:rtl/>
        </w:rPr>
        <w:t xml:space="preserve"> وهو جبل معروف باليمن يتّخذ منه الفصوص ، وبعض الأحجار المتّخذة من العقيق أبيض ، وبعضه أصفر ، والأحمر أفضل اُمر بالتختّم به في هذه الوصيّة</w:t>
      </w:r>
    </w:p>
    <w:p w:rsidR="00CB1BA7" w:rsidRPr="00440A6B" w:rsidRDefault="00CB1BA7" w:rsidP="001B166D">
      <w:pPr>
        <w:pStyle w:val="libBold2"/>
        <w:rPr>
          <w:rtl/>
        </w:rPr>
      </w:pPr>
      <w:r>
        <w:rPr>
          <w:rtl/>
        </w:rPr>
        <w:br w:type="page"/>
      </w:r>
      <w:r w:rsidRPr="00440A6B">
        <w:rPr>
          <w:rtl/>
        </w:rPr>
        <w:lastRenderedPageBreak/>
        <w:t>بالفردوس (3) (4).</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الشريفة. </w:t>
      </w:r>
    </w:p>
    <w:p w:rsidR="00CB1BA7" w:rsidRDefault="00CB1BA7" w:rsidP="00CB1BA7">
      <w:pPr>
        <w:rPr>
          <w:rtl/>
        </w:rPr>
      </w:pPr>
      <w:r w:rsidRPr="008140F5">
        <w:rPr>
          <w:rtl/>
        </w:rPr>
        <w:t>(3)</w:t>
      </w:r>
      <w:r>
        <w:rPr>
          <w:rtl/>
        </w:rPr>
        <w:t xml:space="preserve"> وقد تقدّم في الوصيّة رقم 25 الإشارة إلى حديث ابن عبّاس وأحاديث عرض المودّة والولاية على السماوات والأرضين المتّفق عليها بين الفريقين الخاصّة والعامّة فراجع. </w:t>
      </w:r>
    </w:p>
    <w:p w:rsidR="00CB1BA7" w:rsidRDefault="00CB1BA7" w:rsidP="00CB1BA7">
      <w:pPr>
        <w:rPr>
          <w:rtl/>
        </w:rPr>
      </w:pPr>
      <w:r>
        <w:rPr>
          <w:rtl/>
        </w:rPr>
        <w:t xml:space="preserve">ولا استغراب في أن يكون للحجر بقدرة الله تعالى إيمان وتصديق وإقرار ... فإنّ له كسائر الأشياء من هذا الكون الوسيع ذكر وتسبيح بحسب حاله ، وإن كنّا لا نسمع ذلك. </w:t>
      </w:r>
    </w:p>
    <w:p w:rsidR="00CB1BA7" w:rsidRDefault="00CB1BA7" w:rsidP="00CB1BA7">
      <w:pPr>
        <w:rPr>
          <w:rtl/>
        </w:rPr>
      </w:pPr>
      <w:r>
        <w:rPr>
          <w:rtl/>
        </w:rPr>
        <w:t xml:space="preserve">قال عزّ إسمه </w:t>
      </w:r>
      <w:r>
        <w:rPr>
          <w:rFonts w:hint="cs"/>
          <w:rtl/>
        </w:rPr>
        <w:t>:</w:t>
      </w:r>
      <w:r>
        <w:rPr>
          <w:rtl/>
        </w:rPr>
        <w:t xml:space="preserve"> </w:t>
      </w:r>
      <w:r w:rsidRPr="00D45120">
        <w:rPr>
          <w:rStyle w:val="libAlaemChar"/>
          <w:rtl/>
        </w:rPr>
        <w:t>(</w:t>
      </w:r>
      <w:r w:rsidRPr="00D45120">
        <w:rPr>
          <w:rStyle w:val="libAieChar"/>
          <w:rtl/>
        </w:rPr>
        <w:t xml:space="preserve"> وإنْ مِنْ شَيء إلاّ يُسبّحُ بِحَمْدِهِ ولكنْ لا تَفْقَهُونَ تَسبِيحَهُم </w:t>
      </w:r>
      <w:r w:rsidRPr="00D45120">
        <w:rPr>
          <w:rStyle w:val="libAlaemChar"/>
          <w:rtl/>
        </w:rPr>
        <w:t>)</w:t>
      </w:r>
      <w:r>
        <w:rPr>
          <w:rtl/>
        </w:rPr>
        <w:t xml:space="preserve"> </w:t>
      </w:r>
      <w:r w:rsidRPr="00980A2A">
        <w:rPr>
          <w:rStyle w:val="libFootnotenumChar"/>
          <w:rtl/>
        </w:rPr>
        <w:t>(1)</w:t>
      </w:r>
      <w:r>
        <w:rPr>
          <w:rtl/>
        </w:rPr>
        <w:t xml:space="preserve">. </w:t>
      </w:r>
    </w:p>
    <w:p w:rsidR="00CB1BA7" w:rsidRDefault="00CB1BA7" w:rsidP="00CB1BA7">
      <w:pPr>
        <w:rPr>
          <w:rtl/>
        </w:rPr>
      </w:pPr>
      <w:r>
        <w:rPr>
          <w:rtl/>
        </w:rPr>
        <w:t xml:space="preserve">ويجدر ملاحظة فضل العقيق أيضاً في أحاديثه المباركة منها : </w:t>
      </w:r>
    </w:p>
    <w:p w:rsidR="00CB1BA7" w:rsidRDefault="00CB1BA7" w:rsidP="00CB1BA7">
      <w:pPr>
        <w:rPr>
          <w:rtl/>
        </w:rPr>
      </w:pPr>
      <w:r>
        <w:rPr>
          <w:rtl/>
        </w:rPr>
        <w:t xml:space="preserve">قوله </w:t>
      </w:r>
      <w:r w:rsidR="0047015D" w:rsidRPr="0047015D">
        <w:rPr>
          <w:rStyle w:val="libAlaemChar"/>
          <w:rFonts w:hint="cs"/>
          <w:rtl/>
        </w:rPr>
        <w:t>عليه‌السلام</w:t>
      </w:r>
      <w:r>
        <w:rPr>
          <w:rtl/>
        </w:rPr>
        <w:t xml:space="preserve"> ، « ركعتان بالعقيق أفضل من ألف بغيره ». </w:t>
      </w:r>
    </w:p>
    <w:p w:rsidR="00CB1BA7" w:rsidRDefault="00CB1BA7" w:rsidP="00CB1BA7">
      <w:pPr>
        <w:rPr>
          <w:rtl/>
        </w:rPr>
      </w:pPr>
      <w:r>
        <w:rPr>
          <w:rtl/>
        </w:rPr>
        <w:t xml:space="preserve">وقوله </w:t>
      </w:r>
      <w:r w:rsidR="0047015D" w:rsidRPr="0047015D">
        <w:rPr>
          <w:rStyle w:val="libAlaemChar"/>
          <w:rFonts w:hint="cs"/>
          <w:rtl/>
        </w:rPr>
        <w:t>عليه‌السلام</w:t>
      </w:r>
      <w:r>
        <w:rPr>
          <w:rtl/>
        </w:rPr>
        <w:t xml:space="preserve"> ، « العقيق حرز في السفر ». </w:t>
      </w:r>
    </w:p>
    <w:p w:rsidR="00CB1BA7" w:rsidRDefault="00CB1BA7" w:rsidP="00CB1BA7">
      <w:pPr>
        <w:rPr>
          <w:rtl/>
        </w:rPr>
      </w:pPr>
      <w:r>
        <w:rPr>
          <w:rtl/>
        </w:rPr>
        <w:t xml:space="preserve">وقوله </w:t>
      </w:r>
      <w:r w:rsidR="0047015D" w:rsidRPr="0047015D">
        <w:rPr>
          <w:rStyle w:val="libAlaemChar"/>
          <w:rFonts w:hint="cs"/>
          <w:rtl/>
        </w:rPr>
        <w:t>عليه‌السلام</w:t>
      </w:r>
      <w:r>
        <w:rPr>
          <w:rtl/>
        </w:rPr>
        <w:t xml:space="preserve"> ، « وتختّموا بالعقيق يبارك عليكم ، وتكونوا في أمن من البلاء ». </w:t>
      </w:r>
    </w:p>
    <w:p w:rsidR="00CB1BA7" w:rsidRDefault="00CB1BA7" w:rsidP="00CB1BA7">
      <w:pPr>
        <w:rPr>
          <w:rtl/>
        </w:rPr>
      </w:pPr>
      <w:r w:rsidRPr="008140F5">
        <w:rPr>
          <w:rtl/>
        </w:rPr>
        <w:t>(4)</w:t>
      </w:r>
      <w:r>
        <w:rPr>
          <w:rtl/>
        </w:rPr>
        <w:t xml:space="preserve"> علل الشرائع ، ص 158 ، ب 127 ، ح 3. وعنه البحار ، ج 27 ، ص 280 ، ب 17 ، ح 1. وقريب منه في مناقب آل أبي طالب ، ج 3 ، ص 301. وعنه المستدرك ، ج 3 ، ص 295 ، ب 32 ، ح 2 ، المسلسل 3620.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سورة الإسراء ، الآية 44. </w:t>
      </w:r>
    </w:p>
    <w:p w:rsidR="00CB1BA7" w:rsidRDefault="00CB1BA7" w:rsidP="00CB1BA7">
      <w:pPr>
        <w:pStyle w:val="Heading2"/>
        <w:rPr>
          <w:rtl/>
        </w:rPr>
      </w:pPr>
      <w:r>
        <w:rPr>
          <w:rtl/>
        </w:rPr>
        <w:br w:type="page"/>
      </w:r>
      <w:bookmarkStart w:id="251" w:name="_Toc313868542"/>
      <w:bookmarkStart w:id="252" w:name="_Toc393797610"/>
      <w:r>
        <w:rPr>
          <w:rtl/>
        </w:rPr>
        <w:lastRenderedPageBreak/>
        <w:t>126</w:t>
      </w:r>
      <w:bookmarkEnd w:id="251"/>
      <w:bookmarkEnd w:id="252"/>
    </w:p>
    <w:p w:rsidR="00CB1BA7" w:rsidRDefault="00CB1BA7" w:rsidP="00CB1BA7">
      <w:pPr>
        <w:rPr>
          <w:rtl/>
        </w:rPr>
      </w:pPr>
      <w:r>
        <w:rPr>
          <w:rtl/>
        </w:rPr>
        <w:t xml:space="preserve">الشيخ الطوسي في الغيبة ، عن ابن أبي الجيد ، عن محمّد بن الحسن بن الوليد ، عن محمّد بن أبي القاسم ، عن أبي سمينة ، عن حمّاد بن عيسى ، عن إبراهيم بن عمر ، عن أبان بن أبي عيّاش ، عن سليم بن قيس الهلالي ، عن جابر بن عبدالله ، وعبدالله بن عبّاس قالا ، قال رسول الله </w:t>
      </w:r>
      <w:r w:rsidR="001976EA" w:rsidRPr="001976EA">
        <w:rPr>
          <w:rStyle w:val="libAlaemChar"/>
          <w:rFonts w:hint="cs"/>
          <w:rtl/>
        </w:rPr>
        <w:t>صلى‌الله‌عليه‌وآله</w:t>
      </w:r>
      <w:r>
        <w:rPr>
          <w:rtl/>
        </w:rPr>
        <w:t xml:space="preserve"> في وصيّته لأمير المؤمنين </w:t>
      </w:r>
      <w:r w:rsidR="0047015D" w:rsidRPr="0047015D">
        <w:rPr>
          <w:rStyle w:val="libAlaemChar"/>
          <w:rFonts w:hint="cs"/>
          <w:rtl/>
        </w:rPr>
        <w:t>عليه‌السلام</w:t>
      </w:r>
      <w:r>
        <w:rPr>
          <w:rtl/>
        </w:rPr>
        <w:t xml:space="preserve"> : </w:t>
      </w:r>
    </w:p>
    <w:p w:rsidR="00CB1BA7" w:rsidRPr="00440A6B" w:rsidRDefault="00CB1BA7" w:rsidP="001B166D">
      <w:pPr>
        <w:pStyle w:val="libBold2"/>
        <w:rPr>
          <w:rtl/>
        </w:rPr>
      </w:pPr>
      <w:r w:rsidRPr="00440A6B">
        <w:rPr>
          <w:rtl/>
        </w:rPr>
        <w:t>يا علي إنّ قريشاً ستُظاهرُ عليكَ (1) ، وتجتمعُ كلمتُهم على ظُلمِكَ وقَهرِك ، فإنْ وَجَدتَ أعواناً فجاهِدهُم ، وإن لمْ تجْدِ أعواناً فكُفَّ يَدَكَ واحقِن دَمَكَ (2) فإنَّ الشّهادةَ من وراءِكَ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A20697">
        <w:rPr>
          <w:rtl/>
        </w:rPr>
        <w:t>(1)</w:t>
      </w:r>
      <w:r>
        <w:rPr>
          <w:rtl/>
        </w:rPr>
        <w:t xml:space="preserve"> أي تتعاون على إيذائك والإساءة إليك ، من المظاهرة بمعنى المعاونة. </w:t>
      </w:r>
    </w:p>
    <w:p w:rsidR="00CB1BA7" w:rsidRDefault="00CB1BA7" w:rsidP="00CB1BA7">
      <w:pPr>
        <w:rPr>
          <w:rtl/>
        </w:rPr>
      </w:pPr>
      <w:r w:rsidRPr="00A20697">
        <w:rPr>
          <w:rtl/>
        </w:rPr>
        <w:t>(2)</w:t>
      </w:r>
      <w:r>
        <w:rPr>
          <w:rtl/>
        </w:rPr>
        <w:t xml:space="preserve"> وإلى هذا العهد أشار أمير المؤمنين </w:t>
      </w:r>
      <w:r w:rsidR="0047015D" w:rsidRPr="0047015D">
        <w:rPr>
          <w:rStyle w:val="libAlaemChar"/>
          <w:rFonts w:hint="cs"/>
          <w:rtl/>
        </w:rPr>
        <w:t>عليه‌السلام</w:t>
      </w:r>
      <w:r>
        <w:rPr>
          <w:rtl/>
        </w:rPr>
        <w:t xml:space="preserve"> في كتابه الشريف المفصّل ، الذي كتبه بعد منصرفه من النهروان ، وأمر عبيدالله بن أبي رافع بقراءته على الناس ، وإستشهد معه عشرة من ثقاته ، كما تلاحظه في كشف المحجّة للسيّد ابن طاووس </w:t>
      </w:r>
      <w:r w:rsidRPr="00980A2A">
        <w:rPr>
          <w:rStyle w:val="libFootnotenumChar"/>
          <w:rtl/>
        </w:rPr>
        <w:t>(1)</w:t>
      </w:r>
      <w:r>
        <w:rPr>
          <w:rtl/>
        </w:rPr>
        <w:t xml:space="preserve"> نقلا عن كتاب الرسائل لثقة الإسلام الكليني </w:t>
      </w:r>
      <w:r w:rsidR="00027E81" w:rsidRPr="00027E81">
        <w:rPr>
          <w:rStyle w:val="libAlaemChar"/>
          <w:rFonts w:hint="cs"/>
          <w:rtl/>
        </w:rPr>
        <w:t>قدس‌سره</w:t>
      </w:r>
      <w:r>
        <w:rPr>
          <w:rtl/>
        </w:rPr>
        <w:t xml:space="preserve"> .. فقد جاء في هذا الكتاب قوله </w:t>
      </w:r>
      <w:r w:rsidR="0047015D" w:rsidRPr="0047015D">
        <w:rPr>
          <w:rStyle w:val="libAlaemChar"/>
          <w:rFonts w:hint="cs"/>
          <w:rtl/>
        </w:rPr>
        <w:t>عليه‌السلام</w:t>
      </w:r>
      <w:r>
        <w:rPr>
          <w:rtl/>
        </w:rPr>
        <w:t xml:space="preserve"> </w:t>
      </w:r>
      <w:r>
        <w:rPr>
          <w:rFonts w:hint="cs"/>
          <w:rtl/>
        </w:rPr>
        <w:t>:</w:t>
      </w:r>
      <w:r>
        <w:rPr>
          <w:rtl/>
        </w:rPr>
        <w:t xml:space="preserve"> ( ... وقد كان رسول الله </w:t>
      </w:r>
      <w:r w:rsidR="001976EA" w:rsidRPr="001976EA">
        <w:rPr>
          <w:rStyle w:val="libAlaemChar"/>
          <w:rFonts w:hint="cs"/>
          <w:rtl/>
        </w:rPr>
        <w:t>صلى‌الله‌عليه‌وآله</w:t>
      </w:r>
      <w:r>
        <w:rPr>
          <w:rtl/>
        </w:rPr>
        <w:t xml:space="preserve"> عَهِدَ إليّ عهداً ... ) ثمّ ذكر هذا العهد الشريف. </w:t>
      </w:r>
    </w:p>
    <w:p w:rsidR="00CB1BA7" w:rsidRDefault="00CB1BA7" w:rsidP="00CB1BA7">
      <w:pPr>
        <w:rPr>
          <w:rtl/>
        </w:rPr>
      </w:pPr>
      <w:r>
        <w:rPr>
          <w:rtl/>
        </w:rPr>
        <w:t xml:space="preserve">وقد تقدّم في الوصيّة رقم 11 كلامه </w:t>
      </w:r>
      <w:r w:rsidR="0047015D" w:rsidRPr="0047015D">
        <w:rPr>
          <w:rStyle w:val="libAlaemChar"/>
          <w:rFonts w:hint="cs"/>
          <w:rtl/>
        </w:rPr>
        <w:t>عليه‌السلام</w:t>
      </w:r>
      <w:r>
        <w:rPr>
          <w:rtl/>
        </w:rPr>
        <w:t xml:space="preserve"> في التشكّي والتظلّم من قريش في</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1 ـ كشف المحجّة ، ص 235 و</w:t>
      </w:r>
      <w:r>
        <w:rPr>
          <w:rFonts w:hint="cs"/>
          <w:rtl/>
        </w:rPr>
        <w:t xml:space="preserve"> </w:t>
      </w:r>
      <w:r>
        <w:rPr>
          <w:rtl/>
        </w:rPr>
        <w:t xml:space="preserve">248. </w:t>
      </w:r>
    </w:p>
    <w:p w:rsidR="00CB1BA7" w:rsidRPr="00440A6B" w:rsidRDefault="00CB1BA7" w:rsidP="001B166D">
      <w:pPr>
        <w:pStyle w:val="libBold2"/>
        <w:rPr>
          <w:rtl/>
        </w:rPr>
      </w:pPr>
      <w:r>
        <w:rPr>
          <w:rtl/>
        </w:rPr>
        <w:br w:type="page"/>
      </w:r>
      <w:r w:rsidRPr="00440A6B">
        <w:rPr>
          <w:rtl/>
        </w:rPr>
        <w:lastRenderedPageBreak/>
        <w:t>لعنَ اللّهُ قاتلَك (3).</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نهج البلاغة فلاحظ. </w:t>
      </w:r>
    </w:p>
    <w:p w:rsidR="00CB1BA7" w:rsidRDefault="00CB1BA7" w:rsidP="00CB1BA7">
      <w:pPr>
        <w:rPr>
          <w:rtl/>
        </w:rPr>
      </w:pPr>
      <w:r w:rsidRPr="00EE7756">
        <w:rPr>
          <w:rtl/>
        </w:rPr>
        <w:t>(3)</w:t>
      </w:r>
      <w:r>
        <w:rPr>
          <w:rtl/>
        </w:rPr>
        <w:t xml:space="preserve"> كتاب الغيبة ، ص 117. وعنه المستدرك ، ج 11 ، ص 74 ، ب 28 ، ح 3 ، المسلسل 12461. </w:t>
      </w:r>
    </w:p>
    <w:p w:rsidR="00CB1BA7" w:rsidRDefault="00CB1BA7" w:rsidP="00CB1BA7">
      <w:pPr>
        <w:rPr>
          <w:rtl/>
        </w:rPr>
      </w:pPr>
      <w:r>
        <w:rPr>
          <w:rtl/>
        </w:rPr>
        <w:t xml:space="preserve">وأصل الحديث هو من وصايا النبي الأكرم </w:t>
      </w:r>
      <w:r w:rsidR="001976EA" w:rsidRPr="001976EA">
        <w:rPr>
          <w:rStyle w:val="libAlaemChar"/>
          <w:rFonts w:hint="cs"/>
          <w:rtl/>
        </w:rPr>
        <w:t>صلى‌الله‌عليه‌وآله</w:t>
      </w:r>
      <w:r>
        <w:rPr>
          <w:rtl/>
        </w:rPr>
        <w:t xml:space="preserve"> لبني عبدالمطّلب ، لمّا جمعهم عند موته ، وأوصاهم بحقّ علي أمير المؤمنين وفاطمة الزهراء وأولادهما إلى الإمام المهدي </w:t>
      </w:r>
      <w:r w:rsidR="00655C89" w:rsidRPr="00655C89">
        <w:rPr>
          <w:rStyle w:val="libAlaemChar"/>
          <w:rFonts w:hint="cs"/>
          <w:rtl/>
        </w:rPr>
        <w:t>عليهم‌السلام</w:t>
      </w:r>
      <w:r>
        <w:rPr>
          <w:rtl/>
        </w:rPr>
        <w:t xml:space="preserve"> ، وتوجّه إلى أمير المؤمنين </w:t>
      </w:r>
      <w:r w:rsidR="0047015D" w:rsidRPr="0047015D">
        <w:rPr>
          <w:rStyle w:val="libAlaemChar"/>
          <w:rFonts w:hint="cs"/>
          <w:rtl/>
        </w:rPr>
        <w:t>عليه‌السلام</w:t>
      </w:r>
      <w:r>
        <w:rPr>
          <w:rtl/>
        </w:rPr>
        <w:t xml:space="preserve"> بوصيّته هذه. </w:t>
      </w:r>
    </w:p>
    <w:p w:rsidR="00CB1BA7" w:rsidRDefault="00CB1BA7" w:rsidP="00CB1BA7">
      <w:pPr>
        <w:rPr>
          <w:rtl/>
        </w:rPr>
      </w:pPr>
      <w:r>
        <w:rPr>
          <w:rtl/>
        </w:rPr>
        <w:t xml:space="preserve">وتجد كامل الوصيّة في كتاب سليم بن قيس الهلالي ، ج 2 ، ص 905 ، الحديث الحادي والستّون وهي وصيّة جامعة شريفة ينبغي ملاحظتها. </w:t>
      </w:r>
    </w:p>
    <w:p w:rsidR="00CB1BA7" w:rsidRDefault="00CB1BA7" w:rsidP="00CB1BA7">
      <w:pPr>
        <w:pStyle w:val="Heading2"/>
        <w:rPr>
          <w:rtl/>
        </w:rPr>
      </w:pPr>
      <w:r>
        <w:rPr>
          <w:rtl/>
        </w:rPr>
        <w:br w:type="page"/>
      </w:r>
      <w:bookmarkStart w:id="253" w:name="_Toc313868543"/>
      <w:bookmarkStart w:id="254" w:name="_Toc393797611"/>
      <w:r>
        <w:rPr>
          <w:rtl/>
        </w:rPr>
        <w:lastRenderedPageBreak/>
        <w:t>127</w:t>
      </w:r>
      <w:bookmarkEnd w:id="253"/>
      <w:bookmarkEnd w:id="254"/>
    </w:p>
    <w:p w:rsidR="00CB1BA7" w:rsidRDefault="00CB1BA7" w:rsidP="00CB1BA7">
      <w:pPr>
        <w:rPr>
          <w:rtl/>
        </w:rPr>
      </w:pPr>
      <w:r>
        <w:rPr>
          <w:rtl/>
        </w:rPr>
        <w:t xml:space="preserve">كتاب الغايات ، عن رسول الله </w:t>
      </w:r>
      <w:r w:rsidR="001976EA" w:rsidRPr="001976EA">
        <w:rPr>
          <w:rStyle w:val="libAlaemChar"/>
          <w:rFonts w:hint="cs"/>
          <w:rtl/>
        </w:rPr>
        <w:t>صلى‌الله‌عليه‌وآله</w:t>
      </w:r>
      <w:r>
        <w:rPr>
          <w:rtl/>
        </w:rPr>
        <w:t xml:space="preserve"> أنّه قال : </w:t>
      </w:r>
    </w:p>
    <w:p w:rsidR="00CB1BA7" w:rsidRDefault="00CB1BA7" w:rsidP="00CB1BA7">
      <w:pPr>
        <w:rPr>
          <w:rtl/>
        </w:rPr>
      </w:pPr>
      <w:r>
        <w:rPr>
          <w:rtl/>
        </w:rPr>
        <w:t xml:space="preserve">شرُّ النّاسِ مَن سافرَ وحدَه ، ومنعَ رفدَه </w:t>
      </w:r>
      <w:r w:rsidRPr="00980A2A">
        <w:rPr>
          <w:rStyle w:val="libFootnotenumChar"/>
          <w:rtl/>
        </w:rPr>
        <w:t>(1)</w:t>
      </w:r>
      <w:r>
        <w:rPr>
          <w:rtl/>
        </w:rPr>
        <w:t xml:space="preserve"> ، أو أكلَ زادَه </w:t>
      </w:r>
      <w:r w:rsidRPr="00980A2A">
        <w:rPr>
          <w:rStyle w:val="libFootnotenumChar"/>
          <w:rtl/>
        </w:rPr>
        <w:t>(2)</w:t>
      </w:r>
      <w:r>
        <w:rPr>
          <w:rtl/>
        </w:rPr>
        <w:t xml:space="preserve"> وضربَ عبدَه ونزلَ وحدَه ، ثمَّ قال : </w:t>
      </w:r>
    </w:p>
    <w:p w:rsidR="00CB1BA7" w:rsidRPr="00440A6B" w:rsidRDefault="00CB1BA7" w:rsidP="001B166D">
      <w:pPr>
        <w:pStyle w:val="libBold2"/>
        <w:rPr>
          <w:rtl/>
        </w:rPr>
      </w:pPr>
      <w:r w:rsidRPr="00440A6B">
        <w:rPr>
          <w:rtl/>
        </w:rPr>
        <w:t>يا علي ، ألا اُنبّئُكَ بِشَرّ مِن هذا</w:t>
      </w:r>
      <w:r>
        <w:rPr>
          <w:rtl/>
        </w:rPr>
        <w:t>؟</w:t>
      </w:r>
      <w:r w:rsidRPr="00440A6B">
        <w:rPr>
          <w:rtl/>
        </w:rPr>
        <w:t xml:space="preserve"> قلتُ ، بلى يا رسولَ اللّهِ </w:t>
      </w:r>
      <w:r>
        <w:rPr>
          <w:rtl/>
        </w:rPr>
        <w:t>قال :</w:t>
      </w:r>
      <w:r w:rsidRPr="00440A6B">
        <w:rPr>
          <w:rtl/>
        </w:rPr>
        <w:t xml:space="preserve"> من يُبغضُ النّاسَ ويُبغضُونَه (3). </w:t>
      </w:r>
    </w:p>
    <w:p w:rsidR="00CB1BA7" w:rsidRPr="00440A6B" w:rsidRDefault="00CB1BA7" w:rsidP="001B166D">
      <w:pPr>
        <w:pStyle w:val="libBold2"/>
        <w:rPr>
          <w:rtl/>
        </w:rPr>
      </w:pPr>
      <w:r w:rsidRPr="00440A6B">
        <w:rPr>
          <w:rtl/>
        </w:rPr>
        <w:t xml:space="preserve">ثمّ </w:t>
      </w:r>
      <w:r>
        <w:rPr>
          <w:rtl/>
        </w:rPr>
        <w:t>قال :</w:t>
      </w:r>
      <w:r w:rsidRPr="00440A6B">
        <w:rPr>
          <w:rtl/>
        </w:rPr>
        <w:t xml:space="preserve"> ألا اُخبرُكَ بِشَرّ منه</w:t>
      </w:r>
      <w:r>
        <w:rPr>
          <w:rtl/>
        </w:rPr>
        <w:t>؟</w:t>
      </w:r>
      <w:r w:rsidRPr="00440A6B">
        <w:rPr>
          <w:rtl/>
        </w:rPr>
        <w:t xml:space="preserve"> قلتُ ، بلى. </w:t>
      </w:r>
      <w:r>
        <w:rPr>
          <w:rtl/>
        </w:rPr>
        <w:t>قال :</w:t>
      </w:r>
      <w:r w:rsidRPr="00440A6B">
        <w:rPr>
          <w:rtl/>
        </w:rPr>
        <w:t xml:space="preserve"> من لا يُرجى خَيرُه ولا يُؤمنُ شَرّه (4) (5).</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FA69BF">
        <w:rPr>
          <w:rtl/>
        </w:rPr>
        <w:t>(1)</w:t>
      </w:r>
      <w:r>
        <w:rPr>
          <w:rtl/>
        </w:rPr>
        <w:t xml:space="preserve"> الرفد بكسر الراء هو العطاء والعون. </w:t>
      </w:r>
    </w:p>
    <w:p w:rsidR="00CB1BA7" w:rsidRDefault="00CB1BA7" w:rsidP="00CB1BA7">
      <w:pPr>
        <w:rPr>
          <w:rtl/>
        </w:rPr>
      </w:pPr>
      <w:r w:rsidRPr="00FA69BF">
        <w:rPr>
          <w:rtl/>
        </w:rPr>
        <w:t>(2)</w:t>
      </w:r>
      <w:r>
        <w:rPr>
          <w:rtl/>
        </w:rPr>
        <w:t xml:space="preserve"> أي أكل طعامه وحده ، ولم يبذل منه شيئاً لغيره. </w:t>
      </w:r>
    </w:p>
    <w:p w:rsidR="00CB1BA7" w:rsidRDefault="00CB1BA7" w:rsidP="00CB1BA7">
      <w:pPr>
        <w:rPr>
          <w:rtl/>
        </w:rPr>
      </w:pPr>
      <w:r w:rsidRPr="00FA69BF">
        <w:rPr>
          <w:rtl/>
        </w:rPr>
        <w:t>(3)</w:t>
      </w:r>
      <w:r>
        <w:rPr>
          <w:rtl/>
        </w:rPr>
        <w:t xml:space="preserve"> فهو خلاف الأخلاق الإسلامية وما يلزم أن يكون عليه المسلم مع أخيه المسلم مُحبّاً ومحبوباً بواسطة حُسن المعاشرة. </w:t>
      </w:r>
    </w:p>
    <w:p w:rsidR="00CB1BA7" w:rsidRDefault="00CB1BA7" w:rsidP="00CB1BA7">
      <w:pPr>
        <w:rPr>
          <w:rtl/>
        </w:rPr>
      </w:pPr>
      <w:r w:rsidRPr="00FA69BF">
        <w:rPr>
          <w:rtl/>
        </w:rPr>
        <w:t>(4)</w:t>
      </w:r>
      <w:r>
        <w:rPr>
          <w:rtl/>
        </w:rPr>
        <w:t xml:space="preserve"> وهو خلاف صفة المؤمن الذي يكون الخير منه مأمول ، والشرّ منه مأمون فإذا صدر من الإنسان الشرّ كان من الأشرار ، وهو أسوء حالا ممّن يبغض الناس ويبغضونه. </w:t>
      </w:r>
    </w:p>
    <w:p w:rsidR="00CB1BA7" w:rsidRDefault="00CB1BA7" w:rsidP="00CB1BA7">
      <w:pPr>
        <w:rPr>
          <w:rtl/>
        </w:rPr>
      </w:pPr>
      <w:r w:rsidRPr="00FA69BF">
        <w:rPr>
          <w:rtl/>
        </w:rPr>
        <w:t>(5)</w:t>
      </w:r>
      <w:r>
        <w:rPr>
          <w:rtl/>
        </w:rPr>
        <w:t xml:space="preserve"> كتاب الغايات للشيخ الأقدم أبي محمّد جعفر بن أحمد القمّي ، ص 91. وعنه المستدرك ، ج 11 ، ص 375 ، ب 49 ، ح 1 ، المسلسل 13298. </w:t>
      </w:r>
    </w:p>
    <w:p w:rsidR="00CB1BA7" w:rsidRDefault="00CB1BA7" w:rsidP="00CB1BA7">
      <w:pPr>
        <w:pStyle w:val="Heading2"/>
        <w:rPr>
          <w:rtl/>
        </w:rPr>
      </w:pPr>
      <w:r>
        <w:rPr>
          <w:rtl/>
        </w:rPr>
        <w:br w:type="page"/>
      </w:r>
      <w:bookmarkStart w:id="255" w:name="_Toc313868544"/>
      <w:bookmarkStart w:id="256" w:name="_Toc393797612"/>
      <w:r>
        <w:rPr>
          <w:rtl/>
        </w:rPr>
        <w:lastRenderedPageBreak/>
        <w:t>128</w:t>
      </w:r>
      <w:bookmarkEnd w:id="255"/>
      <w:bookmarkEnd w:id="256"/>
    </w:p>
    <w:p w:rsidR="00CB1BA7" w:rsidRDefault="00CB1BA7" w:rsidP="00CB1BA7">
      <w:pPr>
        <w:rPr>
          <w:rtl/>
        </w:rPr>
      </w:pPr>
      <w:r>
        <w:rPr>
          <w:rtl/>
        </w:rPr>
        <w:t xml:space="preserve">ثواب الأعمال ، أبي </w:t>
      </w:r>
      <w:r w:rsidR="004D3129" w:rsidRPr="004D3129">
        <w:rPr>
          <w:rStyle w:val="libAlaemChar"/>
          <w:rFonts w:hint="cs"/>
          <w:rtl/>
        </w:rPr>
        <w:t>رحمه‌الله</w:t>
      </w:r>
      <w:r>
        <w:rPr>
          <w:rtl/>
        </w:rPr>
        <w:t xml:space="preserve"> ، قال : حدّثني أحمد بن إدريس ، عن محمّد بن أحمد بن يحيى ، عن يعقوب بن يزيد ، عن عبدالله البصري يرفعه إلى أبي عبدالله </w:t>
      </w:r>
      <w:r w:rsidR="0047015D" w:rsidRPr="0047015D">
        <w:rPr>
          <w:rStyle w:val="libAlaemChar"/>
          <w:rFonts w:hint="cs"/>
          <w:rtl/>
        </w:rPr>
        <w:t>عليه‌السلام</w:t>
      </w:r>
      <w:r>
        <w:rPr>
          <w:rtl/>
        </w:rPr>
        <w:t xml:space="preserve"> قال : قال رسول الله </w:t>
      </w:r>
      <w:r w:rsidR="001976EA" w:rsidRPr="001976EA">
        <w:rPr>
          <w:rStyle w:val="libAlaemChar"/>
          <w:rFonts w:hint="cs"/>
          <w:rtl/>
        </w:rPr>
        <w:t>صلى‌الله‌عليه‌وآله</w:t>
      </w:r>
      <w:r>
        <w:rPr>
          <w:rtl/>
        </w:rPr>
        <w:t xml:space="preserve"> : </w:t>
      </w:r>
    </w:p>
    <w:p w:rsidR="00CB1BA7" w:rsidRPr="00440A6B" w:rsidRDefault="00CB1BA7" w:rsidP="001B166D">
      <w:pPr>
        <w:pStyle w:val="libBold2"/>
        <w:rPr>
          <w:rtl/>
        </w:rPr>
      </w:pPr>
      <w:r w:rsidRPr="00440A6B">
        <w:rPr>
          <w:rtl/>
        </w:rPr>
        <w:t>يا علي ، إنَّ اللّهَ جعل الفقَر أمانةً عندَ خَلْقِه ، فمَن سَتَرهُ كانَ كالصّائِم القائِم (1) ، ومَن أفشاهُ إلى مَن يَقْدِرُ على قضاءِ حاجتِه فلمْ يفعلْ فقد قتَلَه. أما إنّه ما قَتَلهُ بسيف ولا رُمح ، ولكنْ بما أنكى (2) مِن قَلبِه (3).</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A658F3">
        <w:rPr>
          <w:rtl/>
        </w:rPr>
        <w:t>(1)</w:t>
      </w:r>
      <w:r>
        <w:rPr>
          <w:rtl/>
        </w:rPr>
        <w:t xml:space="preserve"> لعلّه من حيث الصبر والتحمّل والأجر ، فيعطى أجر الصائم القائم للفقير الذي يستر فقره ممّا يستفاد منه محبوبية ستر الفقر عن الناس والتعفّف بذلك ، بحيث يكون مصداقاً لقوله تعالى : </w:t>
      </w:r>
      <w:r w:rsidRPr="00D45120">
        <w:rPr>
          <w:rStyle w:val="libAlaemChar"/>
          <w:rtl/>
        </w:rPr>
        <w:t>(</w:t>
      </w:r>
      <w:r w:rsidRPr="00D45120">
        <w:rPr>
          <w:rStyle w:val="libAieChar"/>
          <w:rtl/>
        </w:rPr>
        <w:t xml:space="preserve"> يَحسَبُهُم الجاهِلُ أغنِياءَ مِنَ التَعَفُّف </w:t>
      </w:r>
      <w:r w:rsidRPr="00D45120">
        <w:rPr>
          <w:rStyle w:val="libAlaemChar"/>
          <w:rtl/>
        </w:rPr>
        <w:t>)</w:t>
      </w:r>
      <w:r>
        <w:rPr>
          <w:rtl/>
        </w:rPr>
        <w:t xml:space="preserve"> </w:t>
      </w:r>
      <w:r w:rsidRPr="00980A2A">
        <w:rPr>
          <w:rStyle w:val="libFootnotenumChar"/>
          <w:rtl/>
        </w:rPr>
        <w:t>(1)</w:t>
      </w:r>
      <w:r>
        <w:rPr>
          <w:rtl/>
        </w:rPr>
        <w:t xml:space="preserve">. </w:t>
      </w:r>
    </w:p>
    <w:p w:rsidR="00CB1BA7" w:rsidRDefault="00CB1BA7" w:rsidP="00CB1BA7">
      <w:pPr>
        <w:rPr>
          <w:rtl/>
        </w:rPr>
      </w:pPr>
      <w:r w:rsidRPr="00A658F3">
        <w:rPr>
          <w:rtl/>
        </w:rPr>
        <w:t>(2)</w:t>
      </w:r>
      <w:r>
        <w:rPr>
          <w:rtl/>
        </w:rPr>
        <w:t xml:space="preserve"> من النكاية بمعنى الجرح والوجع أي أوجع قلبه ، وأثّر فيه كتأثير الجرح. </w:t>
      </w:r>
    </w:p>
    <w:p w:rsidR="00CB1BA7" w:rsidRDefault="00CB1BA7" w:rsidP="00CB1BA7">
      <w:pPr>
        <w:rPr>
          <w:rtl/>
        </w:rPr>
      </w:pPr>
      <w:r w:rsidRPr="00A658F3">
        <w:rPr>
          <w:rtl/>
        </w:rPr>
        <w:t>(3)</w:t>
      </w:r>
      <w:r>
        <w:rPr>
          <w:rtl/>
        </w:rPr>
        <w:t xml:space="preserve"> ثواب الأعمال للشيخ الجليل الأقدم الصدوق ، ص 217 ، باب ثواب كتمان الفقر ، ح 1.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سورة البقرة ، الآية 273. </w:t>
      </w:r>
    </w:p>
    <w:p w:rsidR="00CB1BA7" w:rsidRDefault="00CB1BA7" w:rsidP="00CB1BA7">
      <w:pPr>
        <w:pStyle w:val="Heading2"/>
        <w:rPr>
          <w:rtl/>
        </w:rPr>
      </w:pPr>
      <w:r>
        <w:rPr>
          <w:rtl/>
        </w:rPr>
        <w:br w:type="page"/>
      </w:r>
      <w:bookmarkStart w:id="257" w:name="_Toc313868545"/>
      <w:bookmarkStart w:id="258" w:name="_Toc393797613"/>
      <w:r>
        <w:rPr>
          <w:rtl/>
        </w:rPr>
        <w:lastRenderedPageBreak/>
        <w:t>129</w:t>
      </w:r>
      <w:bookmarkEnd w:id="257"/>
      <w:bookmarkEnd w:id="258"/>
    </w:p>
    <w:p w:rsidR="00CB1BA7" w:rsidRDefault="00CB1BA7" w:rsidP="00CB1BA7">
      <w:pPr>
        <w:rPr>
          <w:rtl/>
        </w:rPr>
      </w:pPr>
      <w:r>
        <w:rPr>
          <w:rtl/>
        </w:rPr>
        <w:t xml:space="preserve">تنبيه الخواطر ، عن علي </w:t>
      </w:r>
      <w:r w:rsidR="0047015D" w:rsidRPr="0047015D">
        <w:rPr>
          <w:rStyle w:val="libAlaemChar"/>
          <w:rFonts w:hint="cs"/>
          <w:rtl/>
        </w:rPr>
        <w:t>عليه‌السلام</w:t>
      </w:r>
      <w:r>
        <w:rPr>
          <w:rtl/>
        </w:rPr>
        <w:t xml:space="preserve"> قال : قلتُ ، اللّهمَّ لا تحوجْني إلى أحد من خلقك ، فقال رسولُ الله </w:t>
      </w:r>
      <w:r w:rsidR="001976EA" w:rsidRPr="001976EA">
        <w:rPr>
          <w:rStyle w:val="libAlaemChar"/>
          <w:rFonts w:hint="cs"/>
          <w:rtl/>
        </w:rPr>
        <w:t>صلى‌الله‌عليه‌وآله</w:t>
      </w:r>
      <w:r>
        <w:rPr>
          <w:rtl/>
        </w:rPr>
        <w:t xml:space="preserve"> : </w:t>
      </w:r>
    </w:p>
    <w:p w:rsidR="00CB1BA7" w:rsidRPr="002A6EF4" w:rsidRDefault="00CB1BA7" w:rsidP="001B166D">
      <w:pPr>
        <w:pStyle w:val="libBold2"/>
        <w:rPr>
          <w:rtl/>
        </w:rPr>
      </w:pPr>
      <w:r w:rsidRPr="002A6EF4">
        <w:rPr>
          <w:rtl/>
        </w:rPr>
        <w:t xml:space="preserve">يا علي ، لا تقولَنَّ هكذا ما مِن أَحَد إلاّ وهُو مُحتاجٌ إلى النّاسِ ، </w:t>
      </w:r>
      <w:r>
        <w:rPr>
          <w:rtl/>
        </w:rPr>
        <w:t>قال :</w:t>
      </w:r>
      <w:r w:rsidRPr="002A6EF4">
        <w:rPr>
          <w:rtl/>
        </w:rPr>
        <w:t xml:space="preserve"> فقلتُ ، كيفَ أقولُ يا رسولَ اللّهِ</w:t>
      </w:r>
      <w:r>
        <w:rPr>
          <w:rtl/>
        </w:rPr>
        <w:t>؟</w:t>
      </w:r>
      <w:r w:rsidRPr="002A6EF4">
        <w:rPr>
          <w:rtl/>
        </w:rPr>
        <w:t xml:space="preserve"> قال : </w:t>
      </w:r>
    </w:p>
    <w:p w:rsidR="00CB1BA7" w:rsidRPr="002A6EF4" w:rsidRDefault="00CB1BA7" w:rsidP="001B166D">
      <w:pPr>
        <w:pStyle w:val="libBold2"/>
        <w:rPr>
          <w:rtl/>
        </w:rPr>
      </w:pPr>
      <w:r w:rsidRPr="002A6EF4">
        <w:rPr>
          <w:rtl/>
        </w:rPr>
        <w:t xml:space="preserve">قُل ، اللّهمَّ لا تُحْوِجْني إلى شِرارِ خَلقِك. </w:t>
      </w:r>
    </w:p>
    <w:p w:rsidR="00CB1BA7" w:rsidRPr="002A6EF4" w:rsidRDefault="00CB1BA7" w:rsidP="001B166D">
      <w:pPr>
        <w:pStyle w:val="libBold2"/>
        <w:rPr>
          <w:rtl/>
        </w:rPr>
      </w:pPr>
      <w:r w:rsidRPr="002A6EF4">
        <w:rPr>
          <w:rtl/>
        </w:rPr>
        <w:t>قلتُ ، يا رسولَ اللّهِ ومَن شِرارُ خَلقِه</w:t>
      </w:r>
      <w:r>
        <w:rPr>
          <w:rtl/>
        </w:rPr>
        <w:t>؟</w:t>
      </w:r>
      <w:r w:rsidRPr="002A6EF4">
        <w:rPr>
          <w:rtl/>
        </w:rPr>
        <w:t xml:space="preserve"> </w:t>
      </w:r>
      <w:r>
        <w:rPr>
          <w:rtl/>
        </w:rPr>
        <w:t>قال :</w:t>
      </w:r>
      <w:r w:rsidRPr="002A6EF4">
        <w:rPr>
          <w:rtl/>
        </w:rPr>
        <w:t xml:space="preserve"> الّذين إذا أعطوا مَنّوا وإذا مَنّوا عابُوا (1) (2).</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6C7C09">
        <w:rPr>
          <w:rtl/>
        </w:rPr>
        <w:t>(1)</w:t>
      </w:r>
      <w:r>
        <w:rPr>
          <w:rtl/>
        </w:rPr>
        <w:t xml:space="preserve"> فتكون عطاياهم مقرونة بالمنّة على الآخذ ، والتعييب والتنقيص له ، وهذا يبطل العطيّة ، ويوجب الأذيّة ، فيكون شرّاً في البريّة وقد قال تعالى </w:t>
      </w:r>
      <w:r>
        <w:rPr>
          <w:rFonts w:hint="cs"/>
          <w:rtl/>
        </w:rPr>
        <w:t>:</w:t>
      </w:r>
      <w:r>
        <w:rPr>
          <w:rtl/>
        </w:rPr>
        <w:t xml:space="preserve"> </w:t>
      </w:r>
      <w:r w:rsidRPr="00D45120">
        <w:rPr>
          <w:rStyle w:val="libAlaemChar"/>
          <w:rtl/>
        </w:rPr>
        <w:t>(</w:t>
      </w:r>
      <w:r w:rsidRPr="00D45120">
        <w:rPr>
          <w:rStyle w:val="libAieChar"/>
          <w:rtl/>
        </w:rPr>
        <w:t xml:space="preserve"> يا</w:t>
      </w:r>
      <w:r w:rsidRPr="00D45120">
        <w:rPr>
          <w:rStyle w:val="libAieChar"/>
          <w:rFonts w:hint="cs"/>
          <w:rtl/>
        </w:rPr>
        <w:t xml:space="preserve"> </w:t>
      </w:r>
      <w:r w:rsidRPr="00D45120">
        <w:rPr>
          <w:rStyle w:val="libAieChar"/>
          <w:rtl/>
        </w:rPr>
        <w:t xml:space="preserve">أيُّها الذينَ آمَنوُا لا تُبطِلُوا صَدَقاتِكُم بالمَنِّ والأذى </w:t>
      </w:r>
      <w:r w:rsidRPr="00D45120">
        <w:rPr>
          <w:rStyle w:val="libAlaemChar"/>
          <w:rtl/>
        </w:rPr>
        <w:t>)</w:t>
      </w:r>
      <w:r>
        <w:rPr>
          <w:rtl/>
        </w:rPr>
        <w:t xml:space="preserve"> </w:t>
      </w:r>
      <w:r w:rsidRPr="00980A2A">
        <w:rPr>
          <w:rStyle w:val="libFootnotenumChar"/>
          <w:rtl/>
        </w:rPr>
        <w:t>(1)</w:t>
      </w:r>
      <w:r>
        <w:rPr>
          <w:rtl/>
        </w:rPr>
        <w:t xml:space="preserve">. </w:t>
      </w:r>
    </w:p>
    <w:p w:rsidR="00CB1BA7" w:rsidRDefault="00CB1BA7" w:rsidP="00CB1BA7">
      <w:pPr>
        <w:rPr>
          <w:rtl/>
        </w:rPr>
      </w:pPr>
      <w:r w:rsidRPr="006C7C09">
        <w:rPr>
          <w:rtl/>
        </w:rPr>
        <w:t>(2)</w:t>
      </w:r>
      <w:r>
        <w:rPr>
          <w:rtl/>
        </w:rPr>
        <w:t xml:space="preserve"> تنبيه الخواطر ونزهة النواظر للشيخ الجليل ورّام بن أبي فرّاس الأشتري ، ج 1 ، ص 39. وعنه المستدرك ، ج 5 ، ص 263 ، ب 55 ، ح 2 ، المسلسل 5831.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سورة البقرة ، الآية 264. </w:t>
      </w:r>
    </w:p>
    <w:p w:rsidR="00CB1BA7" w:rsidRDefault="00CB1BA7" w:rsidP="00CB1BA7">
      <w:pPr>
        <w:pStyle w:val="Heading2"/>
        <w:rPr>
          <w:rtl/>
        </w:rPr>
      </w:pPr>
      <w:r>
        <w:rPr>
          <w:rtl/>
        </w:rPr>
        <w:br w:type="page"/>
      </w:r>
      <w:bookmarkStart w:id="259" w:name="_Toc313868546"/>
      <w:bookmarkStart w:id="260" w:name="_Toc393797614"/>
      <w:r>
        <w:rPr>
          <w:rtl/>
        </w:rPr>
        <w:lastRenderedPageBreak/>
        <w:t>130</w:t>
      </w:r>
      <w:bookmarkEnd w:id="259"/>
      <w:bookmarkEnd w:id="260"/>
    </w:p>
    <w:p w:rsidR="00CB1BA7" w:rsidRDefault="00CB1BA7" w:rsidP="00CB1BA7">
      <w:pPr>
        <w:rPr>
          <w:rtl/>
        </w:rPr>
      </w:pPr>
      <w:r>
        <w:rPr>
          <w:rtl/>
        </w:rPr>
        <w:t xml:space="preserve">طبّ الأئمّة </w:t>
      </w:r>
      <w:r w:rsidR="00655C89" w:rsidRPr="00655C89">
        <w:rPr>
          <w:rStyle w:val="libAlaemChar"/>
          <w:rFonts w:hint="cs"/>
          <w:rtl/>
        </w:rPr>
        <w:t>عليهم‌السلام</w:t>
      </w:r>
      <w:r>
        <w:rPr>
          <w:rtl/>
        </w:rPr>
        <w:t xml:space="preserve"> ، قال </w:t>
      </w:r>
      <w:r w:rsidR="001976EA" w:rsidRPr="001976EA">
        <w:rPr>
          <w:rStyle w:val="libAlaemChar"/>
          <w:rFonts w:hint="cs"/>
          <w:rtl/>
        </w:rPr>
        <w:t>صلى‌الله‌عليه‌وآله</w:t>
      </w:r>
      <w:r>
        <w:rPr>
          <w:rtl/>
        </w:rPr>
        <w:t xml:space="preserve"> لعلي </w:t>
      </w:r>
      <w:r w:rsidR="0047015D" w:rsidRPr="0047015D">
        <w:rPr>
          <w:rStyle w:val="libAlaemChar"/>
          <w:rFonts w:hint="cs"/>
          <w:rtl/>
        </w:rPr>
        <w:t>عليه‌السلام</w:t>
      </w:r>
      <w:r>
        <w:rPr>
          <w:rtl/>
        </w:rPr>
        <w:t xml:space="preserve"> : </w:t>
      </w:r>
    </w:p>
    <w:p w:rsidR="00CB1BA7" w:rsidRPr="00596C23" w:rsidRDefault="00CB1BA7" w:rsidP="001B166D">
      <w:pPr>
        <w:pStyle w:val="libBold2"/>
        <w:rPr>
          <w:rtl/>
        </w:rPr>
      </w:pPr>
      <w:r w:rsidRPr="00596C23">
        <w:rPr>
          <w:rtl/>
        </w:rPr>
        <w:t xml:space="preserve">إذا أردتَ أن تَحفَظَ كلَّ ما تَسمع فقُل في دَبْرِ كلِّ صلاة : </w:t>
      </w:r>
    </w:p>
    <w:p w:rsidR="00CB1BA7" w:rsidRPr="00596C23" w:rsidRDefault="00CB1BA7" w:rsidP="001B166D">
      <w:pPr>
        <w:pStyle w:val="libBold2"/>
        <w:rPr>
          <w:rtl/>
        </w:rPr>
      </w:pPr>
      <w:r w:rsidRPr="00596C23">
        <w:rPr>
          <w:rtl/>
        </w:rPr>
        <w:t>( سُبحانَ مَن لا يَعتدي على أهلِ مملكتِه ، سُبحانَ من لا يأخُذُ أهلَ الأرضِ بألوانِ العذابِ ، سُبحانَ الرّؤوفِ الرَّحيم ، اللّهمَّ اجعَلْ لي في قَلبي نُوراً وبَصَراً وفَهْماً وعِلْماً انَّكَ على كلِّ شَيء قَدير ) (1) (2).</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C45690">
        <w:rPr>
          <w:rtl/>
        </w:rPr>
        <w:t>(1)</w:t>
      </w:r>
      <w:r>
        <w:rPr>
          <w:rtl/>
        </w:rPr>
        <w:t xml:space="preserve"> ذكر السيّد شبّر </w:t>
      </w:r>
      <w:r w:rsidR="00027E81" w:rsidRPr="00027E81">
        <w:rPr>
          <w:rStyle w:val="libAlaemChar"/>
          <w:rFonts w:hint="cs"/>
          <w:rtl/>
        </w:rPr>
        <w:t>قدس‌سره</w:t>
      </w:r>
      <w:r>
        <w:rPr>
          <w:rtl/>
        </w:rPr>
        <w:t xml:space="preserve"> هذه الوصيّة الشريفة في باب ما يورث الحفظ ، وأضاف بيان الروايات الواردة في أنّ ممّا يوجب الحفظ أيضاً قراءة آية الكرسي ، وأن يقول في كلّ يوم بعد صلاة الفجر قبل أن يتكلّم : </w:t>
      </w:r>
    </w:p>
    <w:p w:rsidR="00CB1BA7" w:rsidRDefault="00CB1BA7" w:rsidP="00CB1BA7">
      <w:pPr>
        <w:rPr>
          <w:rtl/>
        </w:rPr>
      </w:pPr>
      <w:r>
        <w:rPr>
          <w:rtl/>
        </w:rPr>
        <w:t xml:space="preserve">( ياحيُّ ، ياقيّوم ، فلا يفوتُ شيئاً علمه ، ولا يؤدّه ) فإنّه يكثر حفظه ويقلّ نسيانه ، وتقدّم منّا مزيد البيان في ذلك في وصيّة الفقيه المتقدّمة الاُولى تحت قوله </w:t>
      </w:r>
      <w:r w:rsidR="001976EA" w:rsidRPr="001976EA">
        <w:rPr>
          <w:rStyle w:val="libAlaemChar"/>
          <w:rFonts w:hint="cs"/>
          <w:rtl/>
        </w:rPr>
        <w:t>صلى‌الله‌عليه‌وآله</w:t>
      </w:r>
      <w:r>
        <w:rPr>
          <w:rtl/>
        </w:rPr>
        <w:t xml:space="preserve"> : </w:t>
      </w:r>
    </w:p>
    <w:p w:rsidR="00CB1BA7" w:rsidRDefault="00CB1BA7" w:rsidP="00CB1BA7">
      <w:pPr>
        <w:rPr>
          <w:rtl/>
        </w:rPr>
      </w:pPr>
      <w:r>
        <w:rPr>
          <w:rtl/>
        </w:rPr>
        <w:t xml:space="preserve">يا علي ، ثلاثة يزدن في الحفظ ويُذهبن البلغم ، اللُبان ، والسواك ، وقراءة القرآن. </w:t>
      </w:r>
    </w:p>
    <w:p w:rsidR="00CB1BA7" w:rsidRDefault="00CB1BA7" w:rsidP="00CB1BA7">
      <w:pPr>
        <w:rPr>
          <w:rtl/>
        </w:rPr>
      </w:pPr>
      <w:r w:rsidRPr="00C45690">
        <w:rPr>
          <w:rtl/>
        </w:rPr>
        <w:t>(2)</w:t>
      </w:r>
      <w:r>
        <w:rPr>
          <w:rtl/>
        </w:rPr>
        <w:t xml:space="preserve"> طبّ الأئمّة </w:t>
      </w:r>
      <w:r w:rsidR="00655C89" w:rsidRPr="00655C89">
        <w:rPr>
          <w:rStyle w:val="libAlaemChar"/>
          <w:rFonts w:hint="cs"/>
          <w:rtl/>
        </w:rPr>
        <w:t>عليهم‌السلام</w:t>
      </w:r>
      <w:r>
        <w:rPr>
          <w:rtl/>
        </w:rPr>
        <w:t xml:space="preserve"> للعلاّمة الجليل السيّد عبدالله شبّر ، ص 388. </w:t>
      </w:r>
    </w:p>
    <w:p w:rsidR="00CB1BA7" w:rsidRDefault="00CB1BA7" w:rsidP="00CB1BA7">
      <w:pPr>
        <w:pStyle w:val="Heading2"/>
        <w:rPr>
          <w:rtl/>
        </w:rPr>
      </w:pPr>
      <w:r>
        <w:rPr>
          <w:rtl/>
        </w:rPr>
        <w:br w:type="page"/>
      </w:r>
      <w:bookmarkStart w:id="261" w:name="_Toc313868547"/>
      <w:bookmarkStart w:id="262" w:name="_Toc393797615"/>
      <w:r>
        <w:rPr>
          <w:rtl/>
        </w:rPr>
        <w:lastRenderedPageBreak/>
        <w:t>131</w:t>
      </w:r>
      <w:bookmarkEnd w:id="261"/>
      <w:bookmarkEnd w:id="262"/>
    </w:p>
    <w:p w:rsidR="00CB1BA7" w:rsidRDefault="00CB1BA7" w:rsidP="00CB1BA7">
      <w:pPr>
        <w:rPr>
          <w:rtl/>
        </w:rPr>
      </w:pPr>
      <w:r>
        <w:rPr>
          <w:rtl/>
        </w:rPr>
        <w:t xml:space="preserve">مشكاة الأنوار ، عن النبي </w:t>
      </w:r>
      <w:r w:rsidR="001976EA" w:rsidRPr="001976EA">
        <w:rPr>
          <w:rStyle w:val="libAlaemChar"/>
          <w:rFonts w:hint="cs"/>
          <w:rtl/>
        </w:rPr>
        <w:t>صلى‌الله‌عليه‌وآله</w:t>
      </w:r>
      <w:r>
        <w:rPr>
          <w:rtl/>
        </w:rPr>
        <w:t xml:space="preserve"> أنّه قال : </w:t>
      </w:r>
    </w:p>
    <w:p w:rsidR="00CB1BA7" w:rsidRPr="008E33F7" w:rsidRDefault="00CB1BA7" w:rsidP="001B166D">
      <w:pPr>
        <w:pStyle w:val="libBold2"/>
        <w:rPr>
          <w:rtl/>
        </w:rPr>
      </w:pPr>
      <w:r w:rsidRPr="008E33F7">
        <w:rPr>
          <w:rtl/>
        </w:rPr>
        <w:t xml:space="preserve">يا علي ، سيّدُ الأعمال (1) ثلاثُ خِصال : </w:t>
      </w:r>
    </w:p>
    <w:p w:rsidR="00CB1BA7" w:rsidRPr="008E33F7" w:rsidRDefault="00CB1BA7" w:rsidP="001B166D">
      <w:pPr>
        <w:pStyle w:val="libBold2"/>
        <w:rPr>
          <w:rtl/>
        </w:rPr>
      </w:pPr>
      <w:r w:rsidRPr="008E33F7">
        <w:rPr>
          <w:rtl/>
        </w:rPr>
        <w:t>إنصافُكَ من نفسِك ، ومواساةُ الأخِ في اللّهِ ، وذكرُ اللّهِ ( تباركَ وتعالى ) على كُلِّ حال (2).</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525058">
        <w:rPr>
          <w:rtl/>
        </w:rPr>
        <w:t>(1)</w:t>
      </w:r>
      <w:r>
        <w:rPr>
          <w:rtl/>
        </w:rPr>
        <w:t xml:space="preserve"> أي التي تسود الأعمال الصالحة ، وتجمع الخصال الحسنة ، فتكون سيّد الأعمال. </w:t>
      </w:r>
    </w:p>
    <w:p w:rsidR="00CB1BA7" w:rsidRDefault="00CB1BA7" w:rsidP="00CB1BA7">
      <w:pPr>
        <w:rPr>
          <w:rtl/>
        </w:rPr>
      </w:pPr>
      <w:r>
        <w:rPr>
          <w:rtl/>
        </w:rPr>
        <w:t xml:space="preserve">وقد مضت هذه الخصال الثلاثة في وصيّة الفقيه تحت عنوان أنّها لا تطيقها هذه الاُمّة وتقدّم شرحها فلاحظ. </w:t>
      </w:r>
    </w:p>
    <w:p w:rsidR="00CB1BA7" w:rsidRDefault="00CB1BA7" w:rsidP="00CB1BA7">
      <w:pPr>
        <w:rPr>
          <w:rtl/>
        </w:rPr>
      </w:pPr>
      <w:r w:rsidRPr="00525058">
        <w:rPr>
          <w:rtl/>
        </w:rPr>
        <w:t>(2)</w:t>
      </w:r>
      <w:r>
        <w:rPr>
          <w:rtl/>
        </w:rPr>
        <w:t xml:space="preserve"> مشكاة الأنوار للمولى الطبرسي سبط أمين الإسلام ، ص 55. وعنه المستدرك ، ج 5 ، ص 285 ، ب 1 ، ح 5 ، المسلسل 5865. </w:t>
      </w:r>
    </w:p>
    <w:p w:rsidR="00CB1BA7" w:rsidRDefault="00CB1BA7" w:rsidP="00CB1BA7">
      <w:pPr>
        <w:pStyle w:val="Heading2"/>
        <w:rPr>
          <w:rtl/>
        </w:rPr>
      </w:pPr>
      <w:r>
        <w:rPr>
          <w:rtl/>
        </w:rPr>
        <w:br w:type="page"/>
      </w:r>
      <w:bookmarkStart w:id="263" w:name="_Toc313868548"/>
      <w:bookmarkStart w:id="264" w:name="_Toc393797616"/>
      <w:r>
        <w:rPr>
          <w:rtl/>
        </w:rPr>
        <w:lastRenderedPageBreak/>
        <w:t>132</w:t>
      </w:r>
      <w:bookmarkEnd w:id="263"/>
      <w:bookmarkEnd w:id="264"/>
    </w:p>
    <w:p w:rsidR="00CB1BA7" w:rsidRDefault="00CB1BA7" w:rsidP="00CB1BA7">
      <w:pPr>
        <w:rPr>
          <w:rtl/>
        </w:rPr>
      </w:pPr>
      <w:r>
        <w:rPr>
          <w:rtl/>
        </w:rPr>
        <w:t xml:space="preserve">الإحتجاج ، روى فيما يجري من المصائب ويقع من الظلم على أهل البيت </w:t>
      </w:r>
      <w:r w:rsidR="00655C89" w:rsidRPr="00655C89">
        <w:rPr>
          <w:rStyle w:val="libAlaemChar"/>
          <w:rFonts w:hint="cs"/>
          <w:rtl/>
        </w:rPr>
        <w:t>عليهم‌السلام</w:t>
      </w:r>
      <w:r>
        <w:rPr>
          <w:rtl/>
        </w:rPr>
        <w:t xml:space="preserve"> بعد رسول الله </w:t>
      </w:r>
      <w:r w:rsidR="001976EA" w:rsidRPr="001976EA">
        <w:rPr>
          <w:rStyle w:val="libAlaemChar"/>
          <w:rFonts w:hint="cs"/>
          <w:rtl/>
        </w:rPr>
        <w:t>صلى‌الله‌عليه‌وآله</w:t>
      </w:r>
      <w:r>
        <w:rPr>
          <w:rtl/>
        </w:rPr>
        <w:t xml:space="preserve"> ، وما أوصى به صلوات الله عليه وآله علياً </w:t>
      </w:r>
      <w:r w:rsidR="0047015D" w:rsidRPr="0047015D">
        <w:rPr>
          <w:rStyle w:val="libAlaemChar"/>
          <w:rFonts w:hint="cs"/>
          <w:rtl/>
        </w:rPr>
        <w:t>عليه‌السلام</w:t>
      </w:r>
      <w:r>
        <w:rPr>
          <w:rtl/>
        </w:rPr>
        <w:t xml:space="preserve"> في حديث عبادة بن الصامت ، وقد جاء فيه : </w:t>
      </w:r>
    </w:p>
    <w:p w:rsidR="00CB1BA7" w:rsidRDefault="00CB1BA7" w:rsidP="00CB1BA7">
      <w:pPr>
        <w:rPr>
          <w:rtl/>
        </w:rPr>
      </w:pPr>
      <w:r>
        <w:rPr>
          <w:rtl/>
        </w:rPr>
        <w:t xml:space="preserve">( .. لكأنّي بأهلِ بيتي وهُم المقهورُونَ المشتَّتُون في أقطارِها ، وذلكَ لأمر قد قضى ، ثمّ بكى رسولُ اللّه </w:t>
      </w:r>
      <w:r w:rsidR="001976EA" w:rsidRPr="001976EA">
        <w:rPr>
          <w:rStyle w:val="libAlaemChar"/>
          <w:rFonts w:hint="cs"/>
          <w:rtl/>
        </w:rPr>
        <w:t>صلى‌الله‌عليه‌وآله</w:t>
      </w:r>
      <w:r>
        <w:rPr>
          <w:rtl/>
        </w:rPr>
        <w:t xml:space="preserve"> حتّى سالَت دموعُه ثمّ قال : </w:t>
      </w:r>
    </w:p>
    <w:p w:rsidR="00CB1BA7" w:rsidRPr="008E33F7" w:rsidRDefault="00CB1BA7" w:rsidP="001B166D">
      <w:pPr>
        <w:pStyle w:val="libBold2"/>
        <w:rPr>
          <w:rtl/>
        </w:rPr>
      </w:pPr>
      <w:r w:rsidRPr="008E33F7">
        <w:rPr>
          <w:rtl/>
        </w:rPr>
        <w:t xml:space="preserve">يا علي ، الصَّبر الصَّبر حتّى ينزلَ الأمرُ ، ولا حولَ ولا قوّةَ إلاّ باللّهِ العليِّ العظيمِ ، فإنَّ لكَ من الأجرِ في كُلِّ يَوم ما لا يُحصيهِ كاتباك (1). فإذا أمكنَكَ الأمرُ (2) فالسَّيف السَّيف ، القتل القتل ، حتّى يفيئُوا إلى أمرِ اللّهِ وأمرِ رسولِه. </w:t>
      </w:r>
    </w:p>
    <w:p w:rsidR="00CB1BA7" w:rsidRPr="008E33F7" w:rsidRDefault="00CB1BA7" w:rsidP="001B166D">
      <w:pPr>
        <w:pStyle w:val="libBold2"/>
        <w:rPr>
          <w:rtl/>
        </w:rPr>
      </w:pPr>
      <w:r w:rsidRPr="008E33F7">
        <w:rPr>
          <w:rtl/>
        </w:rPr>
        <w:t>فإنَّكَ على الحقِّ ، ومَن ناواكَ على الباطِلِ ، وكذلكَ ذرّيتُكَ مِن بعدِك إلى يومِ القيامةِ (3) (4).</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8A1370">
        <w:rPr>
          <w:rtl/>
        </w:rPr>
        <w:t>(1)</w:t>
      </w:r>
      <w:r>
        <w:rPr>
          <w:rtl/>
        </w:rPr>
        <w:t xml:space="preserve"> فانّه يوفّى الصابرون أجرهم بغير حساب. </w:t>
      </w:r>
    </w:p>
    <w:p w:rsidR="00CB1BA7" w:rsidRDefault="00CB1BA7" w:rsidP="00CB1BA7">
      <w:pPr>
        <w:rPr>
          <w:rtl/>
        </w:rPr>
      </w:pPr>
      <w:r w:rsidRPr="008A1370">
        <w:rPr>
          <w:rtl/>
        </w:rPr>
        <w:t>(2)</w:t>
      </w:r>
      <w:r>
        <w:rPr>
          <w:rtl/>
        </w:rPr>
        <w:t xml:space="preserve"> أي إذا وجدت أعواناً كفاة على أخذ الحقّ ودفع الباطل. </w:t>
      </w:r>
    </w:p>
    <w:p w:rsidR="00CB1BA7" w:rsidRDefault="00CB1BA7" w:rsidP="00CB1BA7">
      <w:pPr>
        <w:rPr>
          <w:rtl/>
        </w:rPr>
      </w:pPr>
      <w:r w:rsidRPr="008A1370">
        <w:rPr>
          <w:rtl/>
        </w:rPr>
        <w:t>(3)</w:t>
      </w:r>
      <w:r>
        <w:rPr>
          <w:rtl/>
        </w:rPr>
        <w:t xml:space="preserve"> فهم مع الحقّ والحقّ معهم لا يفارقهم ولا يفارقونه ، ولا يزايلهم ولا يزايلونه كما ورد في المسلّم من أحاديث الفريقين. </w:t>
      </w:r>
    </w:p>
    <w:p w:rsidR="00CB1BA7" w:rsidRDefault="00CB1BA7" w:rsidP="00CB1BA7">
      <w:pPr>
        <w:rPr>
          <w:rtl/>
        </w:rPr>
      </w:pPr>
      <w:r w:rsidRPr="008A1370">
        <w:rPr>
          <w:rtl/>
        </w:rPr>
        <w:t>(4)</w:t>
      </w:r>
      <w:r>
        <w:rPr>
          <w:rtl/>
        </w:rPr>
        <w:t xml:space="preserve"> كتاب الإحتجاج للشيخ الجليل الطبرسي ، ج 1 ، ص 291. </w:t>
      </w:r>
    </w:p>
    <w:p w:rsidR="00CB1BA7" w:rsidRDefault="00CB1BA7" w:rsidP="00CB1BA7">
      <w:pPr>
        <w:pStyle w:val="Heading2"/>
        <w:rPr>
          <w:rtl/>
        </w:rPr>
      </w:pPr>
      <w:r>
        <w:rPr>
          <w:rtl/>
        </w:rPr>
        <w:br w:type="page"/>
      </w:r>
      <w:bookmarkStart w:id="265" w:name="_Toc313868549"/>
      <w:bookmarkStart w:id="266" w:name="_Toc393797617"/>
      <w:r>
        <w:rPr>
          <w:rtl/>
        </w:rPr>
        <w:lastRenderedPageBreak/>
        <w:t>133</w:t>
      </w:r>
      <w:bookmarkEnd w:id="265"/>
      <w:bookmarkEnd w:id="266"/>
    </w:p>
    <w:p w:rsidR="00CB1BA7" w:rsidRDefault="00CB1BA7" w:rsidP="00CB1BA7">
      <w:pPr>
        <w:rPr>
          <w:rtl/>
        </w:rPr>
      </w:pPr>
      <w:r>
        <w:rPr>
          <w:rtl/>
        </w:rPr>
        <w:t xml:space="preserve">مسند زيد الشهيد ، عن أبيه عن جدّه عن علي </w:t>
      </w:r>
      <w:r w:rsidR="00655C89" w:rsidRPr="00655C89">
        <w:rPr>
          <w:rStyle w:val="libAlaemChar"/>
          <w:rFonts w:hint="cs"/>
          <w:rtl/>
        </w:rPr>
        <w:t>عليهم‌السلام</w:t>
      </w:r>
      <w:r>
        <w:rPr>
          <w:rtl/>
        </w:rPr>
        <w:t xml:space="preserve"> فيما أوصاه رسولُ الله </w:t>
      </w:r>
      <w:r w:rsidR="001976EA" w:rsidRPr="001976EA">
        <w:rPr>
          <w:rStyle w:val="libAlaemChar"/>
          <w:rFonts w:hint="cs"/>
          <w:rtl/>
        </w:rPr>
        <w:t>صلى‌الله‌عليه‌وآله</w:t>
      </w:r>
      <w:r>
        <w:rPr>
          <w:rtl/>
        </w:rPr>
        <w:t xml:space="preserve"> حين بعثه إلى اليمنِ ضَربَ يدَهُ على صدرِه ودعا لهُ ، فقال : </w:t>
      </w:r>
    </w:p>
    <w:p w:rsidR="00CB1BA7" w:rsidRPr="00AF2631" w:rsidRDefault="00CB1BA7" w:rsidP="001B166D">
      <w:pPr>
        <w:pStyle w:val="libBold2"/>
        <w:rPr>
          <w:rtl/>
        </w:rPr>
      </w:pPr>
      <w:r w:rsidRPr="00AF2631">
        <w:rPr>
          <w:rtl/>
        </w:rPr>
        <w:t xml:space="preserve">اللّهمَّ اهْدِ قلبَه وَثبّتْ لسانَه ولقّنهُ الصَّوابَ ، وثبّتْهُ بالقَولِ الثّابتِ ، ثمّ </w:t>
      </w:r>
      <w:r>
        <w:rPr>
          <w:rtl/>
        </w:rPr>
        <w:t>قال :</w:t>
      </w:r>
      <w:r w:rsidRPr="00AF2631">
        <w:rPr>
          <w:rtl/>
        </w:rPr>
        <w:t xml:space="preserve"> </w:t>
      </w:r>
    </w:p>
    <w:p w:rsidR="00CB1BA7" w:rsidRPr="00AF2631" w:rsidRDefault="00CB1BA7" w:rsidP="001B166D">
      <w:pPr>
        <w:pStyle w:val="libBold2"/>
        <w:rPr>
          <w:rtl/>
        </w:rPr>
      </w:pPr>
      <w:r w:rsidRPr="00AF2631">
        <w:rPr>
          <w:rtl/>
        </w:rPr>
        <w:t xml:space="preserve">يا علي ، إذا جَلَس بين يديكَ الخَصمان فلا تَعجَلْ بالقضاءِ بينَهما حتّى تَسمعَ ما يقولُ الآخر. </w:t>
      </w:r>
    </w:p>
    <w:p w:rsidR="00CB1BA7" w:rsidRPr="001B166D" w:rsidRDefault="00CB1BA7" w:rsidP="001B166D">
      <w:pPr>
        <w:pStyle w:val="libBold2"/>
        <w:rPr>
          <w:rStyle w:val="libBold2Char"/>
          <w:rtl/>
        </w:rPr>
      </w:pPr>
      <w:r w:rsidRPr="00AF2631">
        <w:rPr>
          <w:rtl/>
        </w:rPr>
        <w:t xml:space="preserve">يا علي ، لا تَقضِ بينَ إثنين وأنتَ غَضبان ، ولا تَقبلِ هَديّةَ مُخاصِم ، ولا تُضيّفِهُ دونَ خصمِه ، فإنَّ اللّهَ عزّوجلّ سيهدي قلبَكَ ، ويُثبّتُ لسانَك. </w:t>
      </w:r>
      <w:r>
        <w:rPr>
          <w:rtl/>
        </w:rPr>
        <w:t>قال :</w:t>
      </w:r>
      <w:r w:rsidRPr="00AF2631">
        <w:rPr>
          <w:rtl/>
        </w:rPr>
        <w:t xml:space="preserve"> فقال </w:t>
      </w:r>
      <w:r w:rsidR="0047015D" w:rsidRPr="0047015D">
        <w:rPr>
          <w:rStyle w:val="libAlaemChar"/>
          <w:rFonts w:hint="cs"/>
          <w:rtl/>
        </w:rPr>
        <w:t>عليه‌السلام</w:t>
      </w:r>
      <w:r w:rsidRPr="001B166D">
        <w:rPr>
          <w:rStyle w:val="libBold2Char"/>
          <w:rtl/>
        </w:rPr>
        <w:t xml:space="preserve"> ، فوالّذي فَلَقَ الحبّة (1) وبرأَ النَّسمَةَ (2) ما شككتُ في قضاء بَعْدُ (3) (4).</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6E7402">
        <w:rPr>
          <w:rtl/>
        </w:rPr>
        <w:t>(1)</w:t>
      </w:r>
      <w:r>
        <w:rPr>
          <w:rtl/>
        </w:rPr>
        <w:t xml:space="preserve"> أي شَقَّها ، والحبّة هي مثل الحنطة والشعير. </w:t>
      </w:r>
    </w:p>
    <w:p w:rsidR="00CB1BA7" w:rsidRDefault="00CB1BA7" w:rsidP="00CB1BA7">
      <w:pPr>
        <w:rPr>
          <w:rtl/>
        </w:rPr>
      </w:pPr>
      <w:r w:rsidRPr="006E7402">
        <w:rPr>
          <w:rtl/>
        </w:rPr>
        <w:t>(2)</w:t>
      </w:r>
      <w:r>
        <w:rPr>
          <w:rtl/>
        </w:rPr>
        <w:t xml:space="preserve"> أي خَلَقها ، والنسمة هي كلّ ذي روح. </w:t>
      </w:r>
    </w:p>
    <w:p w:rsidR="00CB1BA7" w:rsidRDefault="00CB1BA7" w:rsidP="00CB1BA7">
      <w:pPr>
        <w:rPr>
          <w:rtl/>
        </w:rPr>
      </w:pPr>
      <w:r w:rsidRPr="006E7402">
        <w:rPr>
          <w:rtl/>
        </w:rPr>
        <w:t>(3)</w:t>
      </w:r>
      <w:r>
        <w:rPr>
          <w:rtl/>
        </w:rPr>
        <w:t xml:space="preserve"> بل قضى بعين الحقّ وكبد الحقيقة حتّى قال فيه الرسول ( أقضاكم علي ) ، و ( أقضى الاُمّة علي ) في الأحاديث المتّفق عليها بين الفريقين </w:t>
      </w:r>
      <w:r w:rsidRPr="00980A2A">
        <w:rPr>
          <w:rStyle w:val="libFootnotenumChar"/>
          <w:rtl/>
        </w:rPr>
        <w:t>(1)</w:t>
      </w:r>
      <w:r>
        <w:rPr>
          <w:rtl/>
        </w:rPr>
        <w:t xml:space="preserve"> ويشهد له قضاياه العجيبة ، وأحكامه المصيبة المتواترة عنه بحيث أغنى العيان عن البرهان </w:t>
      </w:r>
      <w:r w:rsidRPr="00980A2A">
        <w:rPr>
          <w:rStyle w:val="libFootnotenumChar"/>
          <w:rtl/>
        </w:rPr>
        <w:t>(2)</w:t>
      </w:r>
      <w:r>
        <w:rPr>
          <w:rtl/>
        </w:rPr>
        <w:t xml:space="preserve">. </w:t>
      </w:r>
    </w:p>
    <w:p w:rsidR="00CB1BA7" w:rsidRDefault="00CB1BA7" w:rsidP="00CB1BA7">
      <w:pPr>
        <w:rPr>
          <w:rtl/>
        </w:rPr>
      </w:pPr>
      <w:r w:rsidRPr="006E7402">
        <w:rPr>
          <w:rtl/>
        </w:rPr>
        <w:t>(4)</w:t>
      </w:r>
      <w:r>
        <w:rPr>
          <w:rtl/>
        </w:rPr>
        <w:t xml:space="preserve"> مسند زيد الشهيد </w:t>
      </w:r>
      <w:r w:rsidR="0047015D" w:rsidRPr="0047015D">
        <w:rPr>
          <w:rStyle w:val="libAlaemChar"/>
          <w:rFonts w:hint="cs"/>
          <w:rtl/>
        </w:rPr>
        <w:t>عليه‌السلام</w:t>
      </w:r>
      <w:r>
        <w:rPr>
          <w:rtl/>
        </w:rPr>
        <w:t xml:space="preserve"> ، ص 394.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غاية المرام ، ص 528 ، ب 39 ـ 40. وإحقاق الحقّ ، ج 4 ، ص 321. </w:t>
      </w:r>
    </w:p>
    <w:p w:rsidR="00CB1BA7" w:rsidRDefault="00CB1BA7" w:rsidP="006C0264">
      <w:pPr>
        <w:pStyle w:val="libFootnote0"/>
        <w:rPr>
          <w:rtl/>
        </w:rPr>
      </w:pPr>
      <w:r>
        <w:rPr>
          <w:rtl/>
        </w:rPr>
        <w:t xml:space="preserve">2 ـ بحار الأنوار ، ج 40 ، ص 218 ، ب 97 ، الأحاديث الخمس والتسعون. </w:t>
      </w:r>
    </w:p>
    <w:p w:rsidR="00CB1BA7" w:rsidRDefault="00CB1BA7" w:rsidP="00CB1BA7">
      <w:pPr>
        <w:pStyle w:val="Heading2"/>
        <w:rPr>
          <w:rtl/>
        </w:rPr>
      </w:pPr>
      <w:r>
        <w:rPr>
          <w:rtl/>
        </w:rPr>
        <w:br w:type="page"/>
      </w:r>
      <w:bookmarkStart w:id="267" w:name="_Toc313868550"/>
      <w:bookmarkStart w:id="268" w:name="_Toc393797618"/>
      <w:r>
        <w:rPr>
          <w:rtl/>
        </w:rPr>
        <w:lastRenderedPageBreak/>
        <w:t>134</w:t>
      </w:r>
      <w:bookmarkEnd w:id="267"/>
      <w:bookmarkEnd w:id="268"/>
    </w:p>
    <w:p w:rsidR="00CB1BA7" w:rsidRDefault="00CB1BA7" w:rsidP="00CB1BA7">
      <w:pPr>
        <w:rPr>
          <w:rtl/>
        </w:rPr>
      </w:pPr>
      <w:r>
        <w:rPr>
          <w:rtl/>
        </w:rPr>
        <w:t xml:space="preserve">جمال الأسبوع ، حدّثني جماعة باسنادهم إلى محمّد بن الحسن الصفّار ، عن إبراهيم بن هاشم ، عن علي بن معبد [ سعد ] ، عن واصل بن عطاء ، عن عبدالله بن سنان ، عن أبي عبدالله </w:t>
      </w:r>
      <w:r w:rsidR="0047015D" w:rsidRPr="0047015D">
        <w:rPr>
          <w:rStyle w:val="libAlaemChar"/>
          <w:rFonts w:hint="cs"/>
          <w:rtl/>
        </w:rPr>
        <w:t>عليه‌السلام</w:t>
      </w:r>
      <w:r>
        <w:rPr>
          <w:rtl/>
        </w:rPr>
        <w:t xml:space="preserve"> قال : قال النبيّ </w:t>
      </w:r>
      <w:r w:rsidR="001976EA" w:rsidRPr="001976EA">
        <w:rPr>
          <w:rStyle w:val="libAlaemChar"/>
          <w:rFonts w:hint="cs"/>
          <w:rtl/>
        </w:rPr>
        <w:t>صلى‌الله‌عليه‌وآله</w:t>
      </w:r>
      <w:r>
        <w:rPr>
          <w:rtl/>
        </w:rPr>
        <w:t xml:space="preserve"> ذات يوم لعلي </w:t>
      </w:r>
      <w:r w:rsidR="0047015D" w:rsidRPr="0047015D">
        <w:rPr>
          <w:rStyle w:val="libAlaemChar"/>
          <w:rFonts w:hint="cs"/>
          <w:rtl/>
        </w:rPr>
        <w:t>عليه‌السلام</w:t>
      </w:r>
      <w:r>
        <w:rPr>
          <w:rtl/>
        </w:rPr>
        <w:t xml:space="preserve"> : </w:t>
      </w:r>
    </w:p>
    <w:p w:rsidR="00CB1BA7" w:rsidRPr="00AF2631" w:rsidRDefault="00CB1BA7" w:rsidP="001B166D">
      <w:pPr>
        <w:pStyle w:val="libBold2"/>
        <w:rPr>
          <w:rtl/>
        </w:rPr>
      </w:pPr>
      <w:r w:rsidRPr="00AF2631">
        <w:rPr>
          <w:rtl/>
        </w:rPr>
        <w:t>يا علي ، ألا اُبشّركَ</w:t>
      </w:r>
      <w:r>
        <w:rPr>
          <w:rtl/>
        </w:rPr>
        <w:t>؟</w:t>
      </w:r>
      <w:r w:rsidRPr="00AF2631">
        <w:rPr>
          <w:rtl/>
        </w:rPr>
        <w:t xml:space="preserve"> </w:t>
      </w:r>
      <w:r>
        <w:rPr>
          <w:rtl/>
        </w:rPr>
        <w:t>فقال :</w:t>
      </w:r>
      <w:r w:rsidRPr="00AF2631">
        <w:rPr>
          <w:rtl/>
        </w:rPr>
        <w:t xml:space="preserve"> بلى بأبي أنتَ واُمّي ، فإنّكَ لم تَزَلْ مُبشِّراً بكلِّ خير ، </w:t>
      </w:r>
      <w:r>
        <w:rPr>
          <w:rtl/>
        </w:rPr>
        <w:t>فقال :</w:t>
      </w:r>
      <w:r w:rsidRPr="00AF2631">
        <w:rPr>
          <w:rtl/>
        </w:rPr>
        <w:t xml:space="preserve"> أخبَرَني جَبرئيلُ آنِفاً (1) بالعَجَب (2) ، قلتُ ، ما الّذي أخبَركَ يا رسولَ اللّه</w:t>
      </w:r>
      <w:r>
        <w:rPr>
          <w:rtl/>
        </w:rPr>
        <w:t>؟</w:t>
      </w:r>
      <w:r w:rsidRPr="00AF2631">
        <w:rPr>
          <w:rtl/>
        </w:rPr>
        <w:t xml:space="preserve"> </w:t>
      </w:r>
    </w:p>
    <w:p w:rsidR="00CB1BA7" w:rsidRPr="00AF2631" w:rsidRDefault="00CB1BA7" w:rsidP="001B166D">
      <w:pPr>
        <w:pStyle w:val="libBold2"/>
        <w:rPr>
          <w:rtl/>
        </w:rPr>
      </w:pPr>
      <w:r>
        <w:rPr>
          <w:rtl/>
        </w:rPr>
        <w:t>قال :</w:t>
      </w:r>
      <w:r w:rsidRPr="00AF2631">
        <w:rPr>
          <w:rtl/>
        </w:rPr>
        <w:t xml:space="preserve"> أخبَرَني أنَّ الرَّجُلَ من اُمّتي إذا صَلّى عَلَيَّ وأَتْبَعَ بالصّلاةِ على أهلِ بيتي فُتِحَتْ لهُ أبوابُ السَّماءِ ، وصَلَّتْ عليهِ الملائكةُ سبعين صلاة ، وإنّهُ لمذنبٌ خَطّاء (3) ، ثمّ تحاتَّ عنهُ الذُّنوب (4) كما تحاتَّ الورقُ مِن الشَّجر. </w:t>
      </w:r>
    </w:p>
    <w:p w:rsidR="00CB1BA7" w:rsidRPr="00AF2631" w:rsidRDefault="00CB1BA7" w:rsidP="001B166D">
      <w:pPr>
        <w:pStyle w:val="libBold2"/>
        <w:rPr>
          <w:rtl/>
        </w:rPr>
      </w:pPr>
      <w:r w:rsidRPr="00AF2631">
        <w:rPr>
          <w:rtl/>
        </w:rPr>
        <w:t>فيقولُ اللّهُ تباركَ وتعالى ، لَبّيك ياعبدي وسَعْدَيك ، يا ملائكتي أنتُم تُصلّونَ عليهِ سبعينَ صلاة ، وأنا أُصلّي عليهِ سبعمائَة صلاة.</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D0073B">
        <w:rPr>
          <w:rtl/>
        </w:rPr>
        <w:t>(1)</w:t>
      </w:r>
      <w:r>
        <w:rPr>
          <w:rtl/>
        </w:rPr>
        <w:t xml:space="preserve"> الآنف هو أوّل وقت يقرب منّا كما في المجمع ، ص 400. </w:t>
      </w:r>
    </w:p>
    <w:p w:rsidR="00CB1BA7" w:rsidRDefault="00CB1BA7" w:rsidP="00CB1BA7">
      <w:pPr>
        <w:rPr>
          <w:rtl/>
        </w:rPr>
      </w:pPr>
      <w:r w:rsidRPr="00D0073B">
        <w:rPr>
          <w:rtl/>
        </w:rPr>
        <w:t>(2)</w:t>
      </w:r>
      <w:r>
        <w:rPr>
          <w:rtl/>
        </w:rPr>
        <w:t xml:space="preserve"> أي بشيء عجيب. </w:t>
      </w:r>
    </w:p>
    <w:p w:rsidR="00CB1BA7" w:rsidRDefault="00CB1BA7" w:rsidP="00CB1BA7">
      <w:pPr>
        <w:rPr>
          <w:rtl/>
        </w:rPr>
      </w:pPr>
      <w:r w:rsidRPr="00D0073B">
        <w:rPr>
          <w:rtl/>
        </w:rPr>
        <w:t>(3)</w:t>
      </w:r>
      <w:r>
        <w:rPr>
          <w:rtl/>
        </w:rPr>
        <w:t xml:space="preserve"> أي حتّى إذا كان مذنباً كثير الخطأ. </w:t>
      </w:r>
    </w:p>
    <w:p w:rsidR="00CB1BA7" w:rsidRDefault="00CB1BA7" w:rsidP="00CB1BA7">
      <w:pPr>
        <w:rPr>
          <w:rtl/>
        </w:rPr>
      </w:pPr>
      <w:r w:rsidRPr="00D0073B">
        <w:rPr>
          <w:rtl/>
        </w:rPr>
        <w:t>(4)</w:t>
      </w:r>
      <w:r>
        <w:rPr>
          <w:rtl/>
        </w:rPr>
        <w:t xml:space="preserve"> من قولهم ، تحاتّ الشيء ، إذا تناثر وتساقط. </w:t>
      </w:r>
    </w:p>
    <w:p w:rsidR="00CB1BA7" w:rsidRPr="00AF2631" w:rsidRDefault="00CB1BA7" w:rsidP="001B166D">
      <w:pPr>
        <w:pStyle w:val="libBold2"/>
        <w:rPr>
          <w:rtl/>
        </w:rPr>
      </w:pPr>
      <w:r>
        <w:rPr>
          <w:rtl/>
        </w:rPr>
        <w:br w:type="page"/>
      </w:r>
      <w:r w:rsidRPr="00AF2631">
        <w:rPr>
          <w:rtl/>
        </w:rPr>
        <w:lastRenderedPageBreak/>
        <w:t xml:space="preserve">فإذا صلّى عَلَيَّ ولم يُتبع [ الصَّلاةَ ] على أهلِ بيتي كانَ بَينَه (5) وبَينَ السَّماءِ سبعُونَ حجاباً ، </w:t>
      </w:r>
    </w:p>
    <w:p w:rsidR="00CB1BA7" w:rsidRPr="00AF2631" w:rsidRDefault="00CB1BA7" w:rsidP="001B166D">
      <w:pPr>
        <w:pStyle w:val="libBold2"/>
        <w:rPr>
          <w:rtl/>
        </w:rPr>
      </w:pPr>
      <w:r w:rsidRPr="00AF2631">
        <w:rPr>
          <w:rtl/>
        </w:rPr>
        <w:t>وَيقول اللّهُ تبارَك وتعالى ، لا لبَّيكَ ياعبدي ولا سَعْدَيكَ ، يا ملائكتي لا تُصعِدوا دعاءَه ، إلاّ أنْ يُلحِقَ بنبيّي عِترتَه ، فلا يَزالُ محجوباً حتّى يُلحِقَ بي أهلَ بيتي (6) (7).</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7A53A6">
        <w:rPr>
          <w:rtl/>
        </w:rPr>
        <w:t>(5)</w:t>
      </w:r>
      <w:r>
        <w:rPr>
          <w:rtl/>
        </w:rPr>
        <w:t xml:space="preserve"> أي بين هذا المصلّي صلوات ناقصة وبين السماء. </w:t>
      </w:r>
    </w:p>
    <w:p w:rsidR="00CB1BA7" w:rsidRDefault="00CB1BA7" w:rsidP="00CB1BA7">
      <w:pPr>
        <w:rPr>
          <w:rtl/>
        </w:rPr>
      </w:pPr>
      <w:r>
        <w:rPr>
          <w:rtl/>
        </w:rPr>
        <w:t xml:space="preserve">وفي البحار والمستدرك ( بينها ) أي بين هذه الصلوات الناقصة وبين السماء. </w:t>
      </w:r>
    </w:p>
    <w:p w:rsidR="00CB1BA7" w:rsidRDefault="00CB1BA7" w:rsidP="00CB1BA7">
      <w:pPr>
        <w:rPr>
          <w:rtl/>
        </w:rPr>
      </w:pPr>
      <w:r w:rsidRPr="007A53A6">
        <w:rPr>
          <w:rtl/>
        </w:rPr>
        <w:t>(6)</w:t>
      </w:r>
      <w:r>
        <w:rPr>
          <w:rtl/>
        </w:rPr>
        <w:t xml:space="preserve"> قد مرّت الإشارة منّا في وصيّة الفقيه إلى فضل الصلوات وكيفيّتها وتلاحظه في مفصّل الأحاديث </w:t>
      </w:r>
      <w:r w:rsidRPr="00980A2A">
        <w:rPr>
          <w:rStyle w:val="libFootnotenumChar"/>
          <w:rtl/>
        </w:rPr>
        <w:t>(1)</w:t>
      </w:r>
      <w:r>
        <w:rPr>
          <w:rtl/>
        </w:rPr>
        <w:t xml:space="preserve">. </w:t>
      </w:r>
    </w:p>
    <w:p w:rsidR="00CB1BA7" w:rsidRDefault="00CB1BA7" w:rsidP="00CB1BA7">
      <w:pPr>
        <w:rPr>
          <w:rtl/>
        </w:rPr>
      </w:pPr>
      <w:r w:rsidRPr="007A53A6">
        <w:rPr>
          <w:rtl/>
        </w:rPr>
        <w:t>(7)</w:t>
      </w:r>
      <w:r>
        <w:rPr>
          <w:rtl/>
        </w:rPr>
        <w:t xml:space="preserve"> جمال الأسبوع للسيّد الجليل رضي الدين بن طاووس ، ص 157. وعنه بحار الأنوار ، ج 94 ، ص 56 ، ب 29 ، ح 30 ، والمستدرك ، ج 5 ، ص 354 ، ب 35 ، ح 7 ، المسلسل 6071. </w:t>
      </w:r>
    </w:p>
    <w:p w:rsidR="00CB1BA7" w:rsidRDefault="00CB1BA7" w:rsidP="00CB1BA7">
      <w:pPr>
        <w:rPr>
          <w:rtl/>
        </w:rPr>
      </w:pPr>
      <w:r>
        <w:rPr>
          <w:rtl/>
        </w:rPr>
        <w:t xml:space="preserve">وجاءت هذه الوصيّة أيضاً بطريق الصدوق في الأمالي ، ص 345.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94 ، ص 47 ـ 72 ، ب 29 ، المشتمل على سبعة وستّين حديثاً. </w:t>
      </w:r>
    </w:p>
    <w:p w:rsidR="00CB1BA7" w:rsidRDefault="00CB1BA7" w:rsidP="00CB1BA7">
      <w:pPr>
        <w:pStyle w:val="Heading2"/>
        <w:rPr>
          <w:rtl/>
        </w:rPr>
      </w:pPr>
      <w:r>
        <w:rPr>
          <w:rtl/>
        </w:rPr>
        <w:br w:type="page"/>
      </w:r>
      <w:bookmarkStart w:id="269" w:name="_Toc313868551"/>
      <w:bookmarkStart w:id="270" w:name="_Toc393797619"/>
      <w:r>
        <w:rPr>
          <w:rtl/>
        </w:rPr>
        <w:lastRenderedPageBreak/>
        <w:t>135</w:t>
      </w:r>
      <w:bookmarkEnd w:id="269"/>
      <w:bookmarkEnd w:id="270"/>
    </w:p>
    <w:p w:rsidR="00CB1BA7" w:rsidRDefault="00CB1BA7" w:rsidP="00CB1BA7">
      <w:pPr>
        <w:rPr>
          <w:rtl/>
        </w:rPr>
      </w:pPr>
      <w:r>
        <w:rPr>
          <w:rtl/>
        </w:rPr>
        <w:t xml:space="preserve">جمال الأسبوع ، من خطّ أبي الفرج بن أبي قرّة ، عن أحمد بن محمّد بن الجندي ، عن عثمان بن أحمد بن السمّاك ، عن أبي نصر السمرقندي ، عن الحسين بن حيدر ، عن زهير بن عبّاد ، عن محمّد بن عبّاد ، عن أبي البختري ، عن جعفر ، عن أبيه ، عن جدّه </w:t>
      </w:r>
      <w:r w:rsidR="00655C89" w:rsidRPr="00655C89">
        <w:rPr>
          <w:rStyle w:val="libAlaemChar"/>
          <w:rFonts w:hint="cs"/>
          <w:rtl/>
        </w:rPr>
        <w:t>عليهم‌السلام</w:t>
      </w:r>
      <w:r>
        <w:rPr>
          <w:rtl/>
        </w:rPr>
        <w:t xml:space="preserve"> عن النبي </w:t>
      </w:r>
      <w:r w:rsidR="001976EA" w:rsidRPr="001976EA">
        <w:rPr>
          <w:rStyle w:val="libAlaemChar"/>
          <w:rFonts w:hint="cs"/>
          <w:rtl/>
        </w:rPr>
        <w:t>صلى‌الله‌عليه‌وآله</w:t>
      </w:r>
      <w:r>
        <w:rPr>
          <w:rtl/>
        </w:rPr>
        <w:t xml:space="preserve"> أنّه قال لعلي </w:t>
      </w:r>
      <w:r w:rsidR="0047015D" w:rsidRPr="0047015D">
        <w:rPr>
          <w:rStyle w:val="libAlaemChar"/>
          <w:rFonts w:hint="cs"/>
          <w:rtl/>
        </w:rPr>
        <w:t>عليه‌السلام</w:t>
      </w:r>
      <w:r>
        <w:rPr>
          <w:rtl/>
        </w:rPr>
        <w:t xml:space="preserve"> في وصيّة له : </w:t>
      </w:r>
    </w:p>
    <w:p w:rsidR="00CB1BA7" w:rsidRPr="00DC6251" w:rsidRDefault="00CB1BA7" w:rsidP="001B166D">
      <w:pPr>
        <w:pStyle w:val="libBold2"/>
        <w:rPr>
          <w:rtl/>
        </w:rPr>
      </w:pPr>
      <w:r w:rsidRPr="00DC6251">
        <w:rPr>
          <w:rtl/>
        </w:rPr>
        <w:t>يا علي ، على الناسِ في يَوم من سَبعةِ أيّام (1) الغسلُ ، فاغتسِلْ في كُلّ جمعة (2) ولو أنَّكَ تشتري الماءَ بقُوتِ يومِك وتَطويهِ (3) فإنّه ليسَ شيءٌ من التطوّعِ أعظمَ منه (4) (5).</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C03D78">
        <w:rPr>
          <w:rtl/>
        </w:rPr>
        <w:t>(1)</w:t>
      </w:r>
      <w:r>
        <w:rPr>
          <w:rtl/>
        </w:rPr>
        <w:t xml:space="preserve"> في البحار والمستدرك ، في كلّ سبعة أيّام. </w:t>
      </w:r>
    </w:p>
    <w:p w:rsidR="00CB1BA7" w:rsidRDefault="00CB1BA7" w:rsidP="00CB1BA7">
      <w:pPr>
        <w:rPr>
          <w:rtl/>
        </w:rPr>
      </w:pPr>
      <w:r w:rsidRPr="00C03D78">
        <w:rPr>
          <w:rtl/>
        </w:rPr>
        <w:t>(2)</w:t>
      </w:r>
      <w:r>
        <w:rPr>
          <w:rtl/>
        </w:rPr>
        <w:t xml:space="preserve"> في المستدرك ، فاغتسل يوم الجمعة. </w:t>
      </w:r>
    </w:p>
    <w:p w:rsidR="00CB1BA7" w:rsidRDefault="00CB1BA7" w:rsidP="00CB1BA7">
      <w:pPr>
        <w:rPr>
          <w:rtl/>
        </w:rPr>
      </w:pPr>
      <w:r w:rsidRPr="00C03D78">
        <w:rPr>
          <w:rtl/>
        </w:rPr>
        <w:t>(3)</w:t>
      </w:r>
      <w:r>
        <w:rPr>
          <w:rtl/>
        </w:rPr>
        <w:t xml:space="preserve"> يعني تطوى قوت يومك أي لا تأكل ولا تشرب. يقال : طوى يومه أي لم يأكل ولم يشرب فيه. </w:t>
      </w:r>
    </w:p>
    <w:p w:rsidR="00CB1BA7" w:rsidRDefault="00CB1BA7" w:rsidP="00CB1BA7">
      <w:pPr>
        <w:rPr>
          <w:rtl/>
        </w:rPr>
      </w:pPr>
      <w:r w:rsidRPr="00C03D78">
        <w:rPr>
          <w:rtl/>
        </w:rPr>
        <w:t>(4)</w:t>
      </w:r>
      <w:r>
        <w:rPr>
          <w:rtl/>
        </w:rPr>
        <w:t xml:space="preserve"> أي من غسل الجمعة ، وتلاحظ تأكّد إستحبابه ، وكثرة فضله ، والنهي عن تركه ، في أحاديث بحار الأنوار </w:t>
      </w:r>
      <w:r w:rsidRPr="00980A2A">
        <w:rPr>
          <w:rStyle w:val="libFootnotenumChar"/>
          <w:rtl/>
        </w:rPr>
        <w:t>(1)</w:t>
      </w:r>
      <w:r>
        <w:rPr>
          <w:rtl/>
        </w:rPr>
        <w:t xml:space="preserve"> من بابه المشتمل على إثنين وعشرين حديثاً ، منها الحديث الرابع عشر منه المروي عن الإمام الصادق </w:t>
      </w:r>
      <w:r w:rsidR="0047015D" w:rsidRPr="0047015D">
        <w:rPr>
          <w:rStyle w:val="libAlaemChar"/>
          <w:rFonts w:hint="cs"/>
          <w:rtl/>
        </w:rPr>
        <w:t>عليه‌السلام</w:t>
      </w:r>
      <w:r>
        <w:rPr>
          <w:rtl/>
        </w:rPr>
        <w:t xml:space="preserve"> أنّه قال </w:t>
      </w:r>
      <w:r>
        <w:rPr>
          <w:rFonts w:hint="cs"/>
          <w:rtl/>
        </w:rPr>
        <w:t>:</w:t>
      </w:r>
      <w:r>
        <w:rPr>
          <w:rtl/>
        </w:rPr>
        <w:t xml:space="preserve"> ( غسل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81 ، ص 122 ، ب 5 ، الأحاديث.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الجمعة طهور وكفّارة لما بينهما من الذنوب من الجمعة إلى الجمعة ). </w:t>
      </w:r>
    </w:p>
    <w:p w:rsidR="00CB1BA7" w:rsidRDefault="00CB1BA7" w:rsidP="00CB1BA7">
      <w:pPr>
        <w:rPr>
          <w:rtl/>
        </w:rPr>
      </w:pPr>
      <w:r>
        <w:rPr>
          <w:rtl/>
        </w:rPr>
        <w:t xml:space="preserve">حتّى أنّه لو خاف الإنسان عوز الماء وعدم وجدانه يوم الجمعة قدّم الإتيان بالغسل يوم الخميس ، ومن فاتته قضاه بعد زوال الجمعة أو يوم السبت. </w:t>
      </w:r>
    </w:p>
    <w:p w:rsidR="00CB1BA7" w:rsidRDefault="00CB1BA7" w:rsidP="00CB1BA7">
      <w:pPr>
        <w:rPr>
          <w:rtl/>
        </w:rPr>
      </w:pPr>
      <w:r w:rsidRPr="00627644">
        <w:rPr>
          <w:rtl/>
        </w:rPr>
        <w:t>(5)</w:t>
      </w:r>
      <w:r>
        <w:rPr>
          <w:rtl/>
        </w:rPr>
        <w:t xml:space="preserve"> جمال الأسبوع للسيّد الجليل رضي الدين بن طاووس ، ص 366. وعنه البحار ، ج 81 ، ص 129 ، ب 42 ، ح 17. والمستدرك ، ج 2 ، ص 502 ، ب 3 ، ح 9 ، المسلسل 2564. </w:t>
      </w:r>
    </w:p>
    <w:p w:rsidR="00CB1BA7" w:rsidRDefault="00CB1BA7" w:rsidP="00CB1BA7">
      <w:pPr>
        <w:pStyle w:val="Heading2"/>
        <w:rPr>
          <w:rtl/>
        </w:rPr>
      </w:pPr>
      <w:r>
        <w:rPr>
          <w:rtl/>
        </w:rPr>
        <w:br w:type="page"/>
      </w:r>
      <w:bookmarkStart w:id="271" w:name="_Toc313868552"/>
      <w:bookmarkStart w:id="272" w:name="_Toc393797620"/>
      <w:r>
        <w:rPr>
          <w:rtl/>
        </w:rPr>
        <w:lastRenderedPageBreak/>
        <w:t>136</w:t>
      </w:r>
      <w:bookmarkEnd w:id="271"/>
      <w:bookmarkEnd w:id="272"/>
    </w:p>
    <w:p w:rsidR="00CB1BA7" w:rsidRDefault="00CB1BA7" w:rsidP="00CB1BA7">
      <w:pPr>
        <w:rPr>
          <w:rtl/>
        </w:rPr>
      </w:pPr>
      <w:r>
        <w:rPr>
          <w:rtl/>
        </w:rPr>
        <w:t xml:space="preserve">جمال الأسبوع ، روى عن ابن عبّاس ، عن أمير المؤمنين </w:t>
      </w:r>
      <w:r w:rsidR="0047015D" w:rsidRPr="0047015D">
        <w:rPr>
          <w:rStyle w:val="libAlaemChar"/>
          <w:rFonts w:hint="cs"/>
          <w:rtl/>
        </w:rPr>
        <w:t>عليه‌السلام</w:t>
      </w:r>
      <w:r>
        <w:rPr>
          <w:rtl/>
        </w:rPr>
        <w:t xml:space="preserve"> قال : قال رسول الله </w:t>
      </w:r>
      <w:r w:rsidR="001976EA" w:rsidRPr="001976EA">
        <w:rPr>
          <w:rStyle w:val="libAlaemChar"/>
          <w:rFonts w:hint="cs"/>
          <w:rtl/>
        </w:rPr>
        <w:t>صلى‌الله‌عليه‌وآله</w:t>
      </w:r>
      <w:r>
        <w:rPr>
          <w:rtl/>
        </w:rPr>
        <w:t xml:space="preserve"> : </w:t>
      </w:r>
    </w:p>
    <w:p w:rsidR="00CB1BA7" w:rsidRPr="00DC6251" w:rsidRDefault="00CB1BA7" w:rsidP="001B166D">
      <w:pPr>
        <w:pStyle w:val="libBold2"/>
        <w:rPr>
          <w:rtl/>
        </w:rPr>
      </w:pPr>
      <w:r w:rsidRPr="00DC6251">
        <w:rPr>
          <w:rtl/>
        </w:rPr>
        <w:t>ألا اُعلّمكَ كلمات ينفعكَ اللّهُ عزَّوجَلَّ بهِنَّ ، وتنفعُ بهنَّ مَن علّمتَهُنَّ وَيثُبتُ ما تعلّمتَهُ في صَدرِك (1)</w:t>
      </w:r>
      <w:r>
        <w:rPr>
          <w:rtl/>
        </w:rPr>
        <w:t>؟</w:t>
      </w:r>
      <w:r w:rsidRPr="00DC6251">
        <w:rPr>
          <w:rtl/>
        </w:rPr>
        <w:t xml:space="preserve"> </w:t>
      </w:r>
    </w:p>
    <w:p w:rsidR="00CB1BA7" w:rsidRPr="00DC6251" w:rsidRDefault="00CB1BA7" w:rsidP="001B166D">
      <w:pPr>
        <w:pStyle w:val="libBold2"/>
        <w:rPr>
          <w:rtl/>
        </w:rPr>
      </w:pPr>
      <w:r w:rsidRPr="00DC6251">
        <w:rPr>
          <w:rtl/>
        </w:rPr>
        <w:t xml:space="preserve">قلتُ ، بلى يا رسولَ اللّه. </w:t>
      </w:r>
    </w:p>
    <w:p w:rsidR="00CB1BA7" w:rsidRPr="00DC6251" w:rsidRDefault="00CB1BA7" w:rsidP="001B166D">
      <w:pPr>
        <w:pStyle w:val="libBold2"/>
        <w:rPr>
          <w:rtl/>
        </w:rPr>
      </w:pPr>
      <w:r>
        <w:rPr>
          <w:rtl/>
        </w:rPr>
        <w:t>قال :</w:t>
      </w:r>
      <w:r w:rsidRPr="00DC6251">
        <w:rPr>
          <w:rtl/>
        </w:rPr>
        <w:t xml:space="preserve"> إذا كانَت ليلةُ الجمعَةِ فقُم في الثُّلث الثّالث من اللّيلِ ، فإنْ لم تستطِعْ فَقبْلَ ذلك ، فصَلّ أربعَ ركعات ، تقرءُ في الرّكعةِ الاُولى منهنَّ فَاتحَة الكتابِ وسورةَ ياسين ، وفي الثانيةِ فاتحةَ الكتابِ وتنزيلَ السُّجدة وفي الثالثةِ فاتحةَ الكتابِ وحَم الدخان ، وفي الرابعةِ فاتحَة الكتابِ وتبارَكَ الّذي بيدِه المُلك ، فإذا فَرغتَ من التشهّد وسلّمتَ فاحمَد اللّهَ عزّوجَلّ ، وأثْنِ عليهِ ، وصَلِّ عليَّ بأحسنِ الصَّلاةِ ، ثمّ استغفرْ للمؤمنينَ ، ثُمَّ قُلْ : </w:t>
      </w:r>
    </w:p>
    <w:p w:rsidR="00CB1BA7" w:rsidRPr="00DC6251" w:rsidRDefault="00CB1BA7" w:rsidP="001B166D">
      <w:pPr>
        <w:pStyle w:val="libBold2"/>
        <w:rPr>
          <w:rtl/>
        </w:rPr>
      </w:pPr>
      <w:r w:rsidRPr="00DC6251">
        <w:rPr>
          <w:rtl/>
        </w:rPr>
        <w:t>اللّهمَّ ارحَمْني بتَركِ المعاصي أبَداً ما أبقيَتنىْ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70683C">
        <w:rPr>
          <w:rtl/>
        </w:rPr>
        <w:t>(1)</w:t>
      </w:r>
      <w:r>
        <w:rPr>
          <w:rtl/>
        </w:rPr>
        <w:t xml:space="preserve"> فيكون من آثار هذا العمل والدعاء الشريف المثوبة والمنفعة ، مضافاً إلى كونه موجباً للحفظ وقوّة الحافظة. </w:t>
      </w:r>
    </w:p>
    <w:p w:rsidR="00CB1BA7" w:rsidRPr="00DC6251" w:rsidRDefault="00CB1BA7" w:rsidP="001B166D">
      <w:pPr>
        <w:pStyle w:val="libBold2"/>
        <w:rPr>
          <w:rtl/>
        </w:rPr>
      </w:pPr>
      <w:r>
        <w:rPr>
          <w:rtl/>
        </w:rPr>
        <w:br w:type="page"/>
      </w:r>
      <w:r w:rsidRPr="00DC6251">
        <w:rPr>
          <w:rtl/>
        </w:rPr>
        <w:lastRenderedPageBreak/>
        <w:t xml:space="preserve">وارحَمْني مِنْ أنْ أتكلَّفَ طلَب ما لا يَعنيني ، وارزُقْني حُسنَ النظر فيما يُرضيكَ عنّي. اللّهمَّ بديعَ السماواتِ والأرضِ ذا الجلال والإكرامِ والعزّةِ التي لا تُرام أسألُكَ يا اللّهُ يا رحمنُ بجَلالِك ونُورِ وَجهِكَ أنْ تُلزِمَ قلبي حِفظَ كتابِكَ كما علمتنيهِ ، وارزُقني أنْ أتلَوه على النَّحوِ الذي يُرضيك عنّي. اللّهمَّ بديعَ السماواتِ والأرضِ ذا الجلالِ والإكرام والعزِّ الّذي لا يُرامَ أسألكَ يا اللّهُ يا رحمنُ بجلالِكَ ونورِ وجهكَ أنْ تنوّرَ بكتابِكَ بصري ، وأنْ تشرح بهِ صَدري ، وأنْ تُطلقَ بهِ لساني ، وأنْ تفرّجَ بهِ عن قلبي ، وأنْ تستعملَ بهِ بدني ، فإنّه لا يعينُني على الخيرِ غيرُك ، ولا يؤتيه إلاّ أنتَ ، ولا حولَ ولا قوّةَ إلاّ باللّهِ العليّ العظيم. </w:t>
      </w:r>
    </w:p>
    <w:p w:rsidR="00CB1BA7" w:rsidRPr="00DC6251" w:rsidRDefault="00CB1BA7" w:rsidP="001B166D">
      <w:pPr>
        <w:pStyle w:val="libBold2"/>
        <w:rPr>
          <w:rtl/>
        </w:rPr>
      </w:pPr>
      <w:r w:rsidRPr="00DC6251">
        <w:rPr>
          <w:rtl/>
        </w:rPr>
        <w:t>إفعل ذلك يا أبا الحسن ثلاثَ جُمَع أو خمساً أو سبعاً (2).</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731697">
        <w:rPr>
          <w:rtl/>
        </w:rPr>
        <w:t>(2)</w:t>
      </w:r>
      <w:r>
        <w:rPr>
          <w:rtl/>
        </w:rPr>
        <w:t xml:space="preserve"> جمال الأسبوع ، ص 86. </w:t>
      </w:r>
    </w:p>
    <w:p w:rsidR="00CB1BA7" w:rsidRDefault="00CB1BA7" w:rsidP="00CB1BA7">
      <w:pPr>
        <w:pStyle w:val="Heading2"/>
        <w:rPr>
          <w:rtl/>
        </w:rPr>
      </w:pPr>
      <w:r>
        <w:rPr>
          <w:rtl/>
        </w:rPr>
        <w:br w:type="page"/>
      </w:r>
      <w:bookmarkStart w:id="273" w:name="_Toc313868553"/>
      <w:bookmarkStart w:id="274" w:name="_Toc393797621"/>
      <w:r>
        <w:rPr>
          <w:rtl/>
        </w:rPr>
        <w:lastRenderedPageBreak/>
        <w:t>137</w:t>
      </w:r>
      <w:bookmarkEnd w:id="273"/>
      <w:bookmarkEnd w:id="274"/>
    </w:p>
    <w:p w:rsidR="00CB1BA7" w:rsidRDefault="00CB1BA7" w:rsidP="00CB1BA7">
      <w:pPr>
        <w:rPr>
          <w:rtl/>
        </w:rPr>
      </w:pPr>
      <w:r>
        <w:rPr>
          <w:rtl/>
        </w:rPr>
        <w:t xml:space="preserve">السيّد المرتضى في شرح القصيدة الذهبية ، عن أبي سعيد الخدري ، قال : قال رسول الله لعلي صلوات الله عليهما : </w:t>
      </w:r>
    </w:p>
    <w:p w:rsidR="00CB1BA7" w:rsidRPr="00DC6251" w:rsidRDefault="00CB1BA7" w:rsidP="001B166D">
      <w:pPr>
        <w:pStyle w:val="libBold2"/>
        <w:rPr>
          <w:rtl/>
        </w:rPr>
      </w:pPr>
      <w:r w:rsidRPr="00DC6251">
        <w:rPr>
          <w:rtl/>
        </w:rPr>
        <w:t>يا علي ، إنّهُ لا يَحلّ لأحد من هذهِ الاُمّةِ أن يجنبَ في هذا المسجدِ غيري وغيرك (1) (2).</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1B20BF">
        <w:rPr>
          <w:rtl/>
        </w:rPr>
        <w:t>(1)</w:t>
      </w:r>
      <w:r>
        <w:rPr>
          <w:rtl/>
        </w:rPr>
        <w:t xml:space="preserve"> فإنّهم أهل بيت الطهارة ومورد آية التطهير وقد أذهب الله عنهم الرجس وطهّرهم تطهيرا. </w:t>
      </w:r>
    </w:p>
    <w:p w:rsidR="00CB1BA7" w:rsidRDefault="00CB1BA7" w:rsidP="00CB1BA7">
      <w:pPr>
        <w:rPr>
          <w:rtl/>
        </w:rPr>
      </w:pPr>
      <w:r>
        <w:rPr>
          <w:rtl/>
        </w:rPr>
        <w:t xml:space="preserve">فلا رجاسة ولا نجاسة فيهم حتّى تمنعهم عن دخول المسجد كما أثبتنا ذلك بالدليل والتفصيل في مبحث العصمة من الإمامة. </w:t>
      </w:r>
    </w:p>
    <w:p w:rsidR="00CB1BA7" w:rsidRDefault="00CB1BA7" w:rsidP="00CB1BA7">
      <w:pPr>
        <w:rPr>
          <w:rtl/>
        </w:rPr>
      </w:pPr>
      <w:r>
        <w:rPr>
          <w:rtl/>
        </w:rPr>
        <w:t xml:space="preserve">ويؤيّد هذه الوصيّة الشريفة روايات عديدة تصرّح بذلك ، تلاحظها في الوسائل </w:t>
      </w:r>
      <w:r w:rsidRPr="00980A2A">
        <w:rPr>
          <w:rStyle w:val="libFootnotenumChar"/>
          <w:rtl/>
        </w:rPr>
        <w:t>(1)</w:t>
      </w:r>
      <w:r>
        <w:rPr>
          <w:rtl/>
        </w:rPr>
        <w:t xml:space="preserve">. </w:t>
      </w:r>
    </w:p>
    <w:p w:rsidR="00CB1BA7" w:rsidRDefault="00CB1BA7" w:rsidP="00CB1BA7">
      <w:pPr>
        <w:rPr>
          <w:rtl/>
        </w:rPr>
      </w:pPr>
      <w:r>
        <w:rPr>
          <w:rtl/>
        </w:rPr>
        <w:t xml:space="preserve">1 ـ حديث الريّان بن الصلت عن الإمام الرضا </w:t>
      </w:r>
      <w:r w:rsidR="0047015D" w:rsidRPr="0047015D">
        <w:rPr>
          <w:rStyle w:val="libAlaemChar"/>
          <w:rFonts w:hint="cs"/>
          <w:rtl/>
        </w:rPr>
        <w:t>عليه‌السلام</w:t>
      </w:r>
      <w:r>
        <w:rPr>
          <w:rtl/>
        </w:rPr>
        <w:t xml:space="preserve"> قال : قال رسول الله </w:t>
      </w:r>
      <w:r w:rsidR="001976EA" w:rsidRPr="001976EA">
        <w:rPr>
          <w:rStyle w:val="libAlaemChar"/>
          <w:rFonts w:hint="cs"/>
          <w:rtl/>
        </w:rPr>
        <w:t>صلى‌الله‌عليه‌وآله</w:t>
      </w:r>
      <w:r>
        <w:rPr>
          <w:rtl/>
        </w:rPr>
        <w:t xml:space="preserve"> </w:t>
      </w:r>
      <w:r>
        <w:rPr>
          <w:rFonts w:hint="cs"/>
          <w:rtl/>
        </w:rPr>
        <w:t>:</w:t>
      </w:r>
      <w:r>
        <w:rPr>
          <w:rtl/>
        </w:rPr>
        <w:t xml:space="preserve"> ( ألا إنّ هذا المسجد لا يحلّ لجنب إلاّ لمحمّد وآله ). </w:t>
      </w:r>
    </w:p>
    <w:p w:rsidR="00CB1BA7" w:rsidRDefault="00CB1BA7" w:rsidP="00CB1BA7">
      <w:pPr>
        <w:rPr>
          <w:rtl/>
        </w:rPr>
      </w:pPr>
      <w:r>
        <w:rPr>
          <w:rtl/>
        </w:rPr>
        <w:t xml:space="preserve">2 ـ حديث الرازي عن الإمام الرضا </w:t>
      </w:r>
      <w:r w:rsidR="0047015D" w:rsidRPr="0047015D">
        <w:rPr>
          <w:rStyle w:val="libAlaemChar"/>
          <w:rFonts w:hint="cs"/>
          <w:rtl/>
        </w:rPr>
        <w:t>عليه‌السلام</w:t>
      </w:r>
      <w:r>
        <w:rPr>
          <w:rtl/>
        </w:rPr>
        <w:t xml:space="preserve"> عن آبائه </w:t>
      </w:r>
      <w:r w:rsidR="00655C89" w:rsidRPr="00655C89">
        <w:rPr>
          <w:rStyle w:val="libAlaemChar"/>
          <w:rFonts w:hint="cs"/>
          <w:rtl/>
        </w:rPr>
        <w:t>عليهم‌السلام</w:t>
      </w:r>
      <w:r>
        <w:rPr>
          <w:rtl/>
        </w:rPr>
        <w:t xml:space="preserve"> عن أمير المؤمنين </w:t>
      </w:r>
      <w:r w:rsidR="0047015D" w:rsidRPr="0047015D">
        <w:rPr>
          <w:rStyle w:val="libAlaemChar"/>
          <w:rFonts w:hint="cs"/>
          <w:rtl/>
        </w:rPr>
        <w:t>عليه‌السلام</w:t>
      </w:r>
      <w:r>
        <w:rPr>
          <w:rtl/>
        </w:rPr>
        <w:t xml:space="preserve"> قال : قال رسول الله </w:t>
      </w:r>
      <w:r w:rsidR="001976EA" w:rsidRPr="001976EA">
        <w:rPr>
          <w:rStyle w:val="libAlaemChar"/>
          <w:rFonts w:hint="cs"/>
          <w:rtl/>
        </w:rPr>
        <w:t>صلى‌الله‌عليه‌وآله</w:t>
      </w:r>
      <w:r>
        <w:rPr>
          <w:rtl/>
        </w:rPr>
        <w:t xml:space="preserve"> </w:t>
      </w:r>
      <w:r>
        <w:rPr>
          <w:rFonts w:hint="cs"/>
          <w:rtl/>
        </w:rPr>
        <w:t>:</w:t>
      </w:r>
      <w:r>
        <w:rPr>
          <w:rtl/>
        </w:rPr>
        <w:t xml:space="preserve"> ( لا يحلّ لأحد أن يجنب في هذا المسجد إلاّ أنا وعلي</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وسائل الشيعة ، ج 1 ، ص 486 ، ب 15 ، الأحاديث 11 و 12 و 21.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40E6A">
      <w:pPr>
        <w:pStyle w:val="libNormal"/>
        <w:rPr>
          <w:rtl/>
        </w:rPr>
      </w:pPr>
      <w:r>
        <w:rPr>
          <w:rtl/>
        </w:rPr>
        <w:t xml:space="preserve">وفاطمة والحسن والحسين ، ومن كان من أهلي فإنّه منّي ). </w:t>
      </w:r>
    </w:p>
    <w:p w:rsidR="00CB1BA7" w:rsidRDefault="00CB1BA7" w:rsidP="00CB1BA7">
      <w:pPr>
        <w:rPr>
          <w:rtl/>
        </w:rPr>
      </w:pPr>
      <w:r>
        <w:rPr>
          <w:rtl/>
        </w:rPr>
        <w:t xml:space="preserve">3 ـ حديث الإمام العسكري </w:t>
      </w:r>
      <w:r w:rsidR="0047015D" w:rsidRPr="0047015D">
        <w:rPr>
          <w:rStyle w:val="libAlaemChar"/>
          <w:rFonts w:hint="cs"/>
          <w:rtl/>
        </w:rPr>
        <w:t>عليه‌السلام</w:t>
      </w:r>
      <w:r>
        <w:rPr>
          <w:rtl/>
        </w:rPr>
        <w:t xml:space="preserve"> في تفسيره عن آبائه </w:t>
      </w:r>
      <w:r w:rsidR="00655C89" w:rsidRPr="00655C89">
        <w:rPr>
          <w:rStyle w:val="libAlaemChar"/>
          <w:rFonts w:hint="cs"/>
          <w:rtl/>
        </w:rPr>
        <w:t>عليهم‌السلام</w:t>
      </w:r>
      <w:r>
        <w:rPr>
          <w:rtl/>
        </w:rPr>
        <w:t xml:space="preserve"> عن النبي </w:t>
      </w:r>
      <w:r w:rsidR="001976EA" w:rsidRPr="001976EA">
        <w:rPr>
          <w:rStyle w:val="libAlaemChar"/>
          <w:rFonts w:hint="cs"/>
          <w:rtl/>
        </w:rPr>
        <w:t>صلى‌الله‌عليه‌وآله</w:t>
      </w:r>
      <w:r>
        <w:rPr>
          <w:rtl/>
        </w:rPr>
        <w:t xml:space="preserve"> في حديث سدّ الأبواب ، أنّه قال : لا ينبغي لأحد يؤمن بالله واليوم الآخر أن يبيت في هذا المسجد جنباً إلاّ محمّد وعلي وفاطمة والحسن والحسين والمنتجبون من آلهم ، الطيّبون من أولادهم </w:t>
      </w:r>
      <w:r w:rsidRPr="00980A2A">
        <w:rPr>
          <w:rStyle w:val="libFootnotenumChar"/>
          <w:rtl/>
        </w:rPr>
        <w:t>(1)</w:t>
      </w:r>
      <w:r>
        <w:rPr>
          <w:rtl/>
        </w:rPr>
        <w:t xml:space="preserve">. </w:t>
      </w:r>
    </w:p>
    <w:p w:rsidR="00CB1BA7" w:rsidRDefault="00CB1BA7" w:rsidP="00CB1BA7">
      <w:pPr>
        <w:rPr>
          <w:rtl/>
        </w:rPr>
      </w:pPr>
      <w:r>
        <w:rPr>
          <w:rtl/>
        </w:rPr>
        <w:t xml:space="preserve">وحديث سدّ الأبواب إلى المسجد إلاّ باب بيت علي وفاطمة الذي هو دليل عملي قطعي على هذا الأمر متواتر بين العامّة والخاصّة ، روته الخاصّة في خمسة عشر حديثاً ، وروته العامّة في تسعة وعشرين حديثاً ، تلاحظها بنصوصها وأسنادها في غاية المرام </w:t>
      </w:r>
      <w:r w:rsidRPr="00980A2A">
        <w:rPr>
          <w:rStyle w:val="libFootnotenumChar"/>
          <w:rtl/>
        </w:rPr>
        <w:t>(2)</w:t>
      </w:r>
      <w:r>
        <w:rPr>
          <w:rtl/>
        </w:rPr>
        <w:t xml:space="preserve">. </w:t>
      </w:r>
    </w:p>
    <w:p w:rsidR="00CB1BA7" w:rsidRDefault="00CB1BA7" w:rsidP="00CB1BA7">
      <w:pPr>
        <w:rPr>
          <w:rtl/>
        </w:rPr>
      </w:pPr>
      <w:r w:rsidRPr="00DD3C5A">
        <w:rPr>
          <w:rtl/>
        </w:rPr>
        <w:t>(2) شرح القصيدة</w:t>
      </w:r>
      <w:r>
        <w:rPr>
          <w:rtl/>
        </w:rPr>
        <w:t xml:space="preserve"> الذهبية للسيّد الحميري رحمه الله تعالى ، ص 55. وعنه المستدرك ، ج 1 ، ص 492 ، ب 8 ، ح 9 ، المسلسل 1165.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العقائد الحقّة ، ص 317. </w:t>
      </w:r>
    </w:p>
    <w:p w:rsidR="00CB1BA7" w:rsidRDefault="00CB1BA7" w:rsidP="006C0264">
      <w:pPr>
        <w:pStyle w:val="libFootnote0"/>
        <w:rPr>
          <w:rtl/>
        </w:rPr>
      </w:pPr>
      <w:r>
        <w:rPr>
          <w:rtl/>
        </w:rPr>
        <w:t xml:space="preserve">2 ـ غاية المرام ، ص 647 ـ 639. </w:t>
      </w:r>
    </w:p>
    <w:p w:rsidR="00CB1BA7" w:rsidRDefault="00CB1BA7" w:rsidP="00CB1BA7">
      <w:pPr>
        <w:pStyle w:val="Heading2"/>
        <w:rPr>
          <w:rtl/>
        </w:rPr>
      </w:pPr>
      <w:r>
        <w:rPr>
          <w:rtl/>
        </w:rPr>
        <w:br w:type="page"/>
      </w:r>
      <w:bookmarkStart w:id="275" w:name="_Toc313868554"/>
      <w:bookmarkStart w:id="276" w:name="_Toc393797622"/>
      <w:r>
        <w:rPr>
          <w:rtl/>
        </w:rPr>
        <w:lastRenderedPageBreak/>
        <w:t>138</w:t>
      </w:r>
      <w:bookmarkEnd w:id="275"/>
      <w:bookmarkEnd w:id="276"/>
    </w:p>
    <w:p w:rsidR="00CB1BA7" w:rsidRDefault="00CB1BA7" w:rsidP="00CB1BA7">
      <w:pPr>
        <w:rPr>
          <w:rtl/>
        </w:rPr>
      </w:pPr>
      <w:r>
        <w:rPr>
          <w:rtl/>
        </w:rPr>
        <w:t xml:space="preserve">كشف الريبة ، في رسالة الإمام الصادق </w:t>
      </w:r>
      <w:r w:rsidR="0047015D" w:rsidRPr="0047015D">
        <w:rPr>
          <w:rStyle w:val="libAlaemChar"/>
          <w:rFonts w:hint="cs"/>
          <w:rtl/>
        </w:rPr>
        <w:t>عليه‌السلام</w:t>
      </w:r>
      <w:r>
        <w:rPr>
          <w:rtl/>
        </w:rPr>
        <w:t xml:space="preserve"> للنجاشي ، حدّثني أبي عن آبائه عن علي </w:t>
      </w:r>
      <w:r w:rsidR="00655C89" w:rsidRPr="00655C89">
        <w:rPr>
          <w:rStyle w:val="libAlaemChar"/>
          <w:rFonts w:hint="cs"/>
          <w:rtl/>
        </w:rPr>
        <w:t>عليهم‌السلام</w:t>
      </w:r>
      <w:r>
        <w:rPr>
          <w:rtl/>
        </w:rPr>
        <w:t xml:space="preserve"> عن النبي </w:t>
      </w:r>
      <w:r w:rsidR="001976EA" w:rsidRPr="001976EA">
        <w:rPr>
          <w:rStyle w:val="libAlaemChar"/>
          <w:rFonts w:hint="cs"/>
          <w:rtl/>
        </w:rPr>
        <w:t>صلى‌الله‌عليه‌وآله</w:t>
      </w:r>
      <w:r>
        <w:rPr>
          <w:rtl/>
        </w:rPr>
        <w:t xml:space="preserve"> أن قال يوماً : </w:t>
      </w:r>
    </w:p>
    <w:p w:rsidR="00CB1BA7" w:rsidRPr="00A617D8" w:rsidRDefault="00CB1BA7" w:rsidP="001B166D">
      <w:pPr>
        <w:pStyle w:val="libBold2"/>
        <w:rPr>
          <w:rtl/>
        </w:rPr>
      </w:pPr>
      <w:r w:rsidRPr="00A617D8">
        <w:rPr>
          <w:rtl/>
        </w:rPr>
        <w:t xml:space="preserve">يا علي ، لا تناظِرْ رجلا حتّى تنظرَ في سَريرتِه (1). </w:t>
      </w:r>
    </w:p>
    <w:p w:rsidR="00CB1BA7" w:rsidRPr="00A617D8" w:rsidRDefault="00CB1BA7" w:rsidP="001B166D">
      <w:pPr>
        <w:pStyle w:val="libBold2"/>
        <w:rPr>
          <w:rtl/>
        </w:rPr>
      </w:pPr>
      <w:r w:rsidRPr="00A617D8">
        <w:rPr>
          <w:rtl/>
        </w:rPr>
        <w:t xml:space="preserve">فإنْ كانتْ سَريرتُهُ حَسَنةً فإنّ اللّه عزَّوجْلّ لمْ يكنْ ليخُذلَ وليَّهُ (2). </w:t>
      </w:r>
    </w:p>
    <w:p w:rsidR="00CB1BA7" w:rsidRPr="00A617D8" w:rsidRDefault="00CB1BA7" w:rsidP="001B166D">
      <w:pPr>
        <w:pStyle w:val="libBold2"/>
        <w:rPr>
          <w:rtl/>
        </w:rPr>
      </w:pPr>
      <w:r w:rsidRPr="00A617D8">
        <w:rPr>
          <w:rtl/>
        </w:rPr>
        <w:t>وإن كانَت سريرتُه رديَّةً فقد يكفيهِ مَساويه (3) فلَو جَهدتَ أنْ تعملَ بهِ أكثرَ ممّا عَمِلهُ من معاصي اللّهِ عزَّوجَلّ ما قَدَرْتَ عليه (4).</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FD272E">
        <w:rPr>
          <w:rtl/>
        </w:rPr>
        <w:t>(1)</w:t>
      </w:r>
      <w:r>
        <w:rPr>
          <w:rtl/>
        </w:rPr>
        <w:t xml:space="preserve"> أي تتعرّف على باطنه ، بواسطة معرفة أحواله وحالاته ومقالته وسيرته. </w:t>
      </w:r>
    </w:p>
    <w:p w:rsidR="00CB1BA7" w:rsidRDefault="00CB1BA7" w:rsidP="00CB1BA7">
      <w:pPr>
        <w:rPr>
          <w:rtl/>
        </w:rPr>
      </w:pPr>
      <w:r w:rsidRPr="00FD272E">
        <w:rPr>
          <w:rtl/>
        </w:rPr>
        <w:t>(2)</w:t>
      </w:r>
      <w:r>
        <w:rPr>
          <w:rtl/>
        </w:rPr>
        <w:t xml:space="preserve"> فتحسن المناظرة معه ، حيث يقع الكلام الحقّ معه مورد القبول لقابلية حسن السريرة. </w:t>
      </w:r>
    </w:p>
    <w:p w:rsidR="00CB1BA7" w:rsidRDefault="00CB1BA7" w:rsidP="00CB1BA7">
      <w:pPr>
        <w:rPr>
          <w:rtl/>
        </w:rPr>
      </w:pPr>
      <w:r w:rsidRPr="00FD272E">
        <w:rPr>
          <w:rtl/>
        </w:rPr>
        <w:t>(3)</w:t>
      </w:r>
      <w:r>
        <w:rPr>
          <w:rtl/>
        </w:rPr>
        <w:t xml:space="preserve"> فلا تحسن المناظرة معه ، لعدم قبوله الحقّ بسبب سوء سريرته. </w:t>
      </w:r>
    </w:p>
    <w:p w:rsidR="00CB1BA7" w:rsidRDefault="00CB1BA7" w:rsidP="00CB1BA7">
      <w:pPr>
        <w:rPr>
          <w:rtl/>
        </w:rPr>
      </w:pPr>
      <w:r w:rsidRPr="00FD272E">
        <w:rPr>
          <w:rtl/>
        </w:rPr>
        <w:t>(4)</w:t>
      </w:r>
      <w:r>
        <w:rPr>
          <w:rtl/>
        </w:rPr>
        <w:t xml:space="preserve"> جاءت رسالة الإمام الصادق </w:t>
      </w:r>
      <w:r w:rsidR="0047015D" w:rsidRPr="0047015D">
        <w:rPr>
          <w:rStyle w:val="libAlaemChar"/>
          <w:rFonts w:hint="cs"/>
          <w:rtl/>
        </w:rPr>
        <w:t>عليه‌السلام</w:t>
      </w:r>
      <w:r>
        <w:rPr>
          <w:rtl/>
        </w:rPr>
        <w:t xml:space="preserve"> هذه في كتاب كشف الريبة للشهيد الثاني </w:t>
      </w:r>
      <w:r w:rsidRPr="00980A2A">
        <w:rPr>
          <w:rStyle w:val="libFootnotenumChar"/>
          <w:rtl/>
        </w:rPr>
        <w:t>(1)</w:t>
      </w:r>
      <w:r>
        <w:rPr>
          <w:rtl/>
        </w:rPr>
        <w:t xml:space="preserve"> ، وذكرها المحدّث الحرّ العاملي في الوسائل </w:t>
      </w:r>
      <w:r w:rsidRPr="00980A2A">
        <w:rPr>
          <w:rStyle w:val="libFootnotenumChar"/>
          <w:rtl/>
        </w:rPr>
        <w:t>(2)</w:t>
      </w:r>
      <w:r>
        <w:rPr>
          <w:rtl/>
        </w:rPr>
        <w:t xml:space="preserve"> وهي الرسالة الجامعة المعروفة بالرسالة الذهبية.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كشف الريبة ، ص 94. </w:t>
      </w:r>
    </w:p>
    <w:p w:rsidR="00CB1BA7" w:rsidRDefault="00CB1BA7" w:rsidP="006C0264">
      <w:pPr>
        <w:pStyle w:val="libFootnote0"/>
        <w:rPr>
          <w:rtl/>
        </w:rPr>
      </w:pPr>
      <w:r>
        <w:rPr>
          <w:rtl/>
        </w:rPr>
        <w:t xml:space="preserve">2 ـ وسائل الشيعة ، ج 12 ، ص 150 ، ب 49 ، ح 1. </w:t>
      </w:r>
    </w:p>
    <w:p w:rsidR="00CB1BA7" w:rsidRDefault="00CB1BA7" w:rsidP="00CB1BA7">
      <w:pPr>
        <w:pStyle w:val="Heading2"/>
        <w:rPr>
          <w:rtl/>
        </w:rPr>
      </w:pPr>
      <w:r>
        <w:rPr>
          <w:rtl/>
        </w:rPr>
        <w:br w:type="page"/>
      </w:r>
      <w:bookmarkStart w:id="277" w:name="_Toc313868555"/>
      <w:bookmarkStart w:id="278" w:name="_Toc393797623"/>
      <w:r>
        <w:rPr>
          <w:rtl/>
        </w:rPr>
        <w:lastRenderedPageBreak/>
        <w:t>139</w:t>
      </w:r>
      <w:bookmarkEnd w:id="277"/>
      <w:bookmarkEnd w:id="278"/>
    </w:p>
    <w:p w:rsidR="00CB1BA7" w:rsidRDefault="00CB1BA7" w:rsidP="00CB1BA7">
      <w:pPr>
        <w:rPr>
          <w:rtl/>
        </w:rPr>
      </w:pPr>
      <w:r>
        <w:rPr>
          <w:rtl/>
        </w:rPr>
        <w:t xml:space="preserve">غوالي اللئالي ، بالأسناد المذكورة في مقدّمة كتابه ، عن النبي </w:t>
      </w:r>
      <w:r w:rsidR="001976EA" w:rsidRPr="001976EA">
        <w:rPr>
          <w:rStyle w:val="libAlaemChar"/>
          <w:rFonts w:hint="cs"/>
          <w:rtl/>
        </w:rPr>
        <w:t>صلى‌الله‌عليه‌وآله</w:t>
      </w:r>
      <w:r>
        <w:rPr>
          <w:rtl/>
        </w:rPr>
        <w:t xml:space="preserve"> انّه قال : </w:t>
      </w:r>
    </w:p>
    <w:p w:rsidR="00CB1BA7" w:rsidRPr="009741DC" w:rsidRDefault="00CB1BA7" w:rsidP="001B166D">
      <w:pPr>
        <w:pStyle w:val="libBold2"/>
        <w:rPr>
          <w:rtl/>
        </w:rPr>
      </w:pPr>
      <w:r w:rsidRPr="009741DC">
        <w:rPr>
          <w:rtl/>
        </w:rPr>
        <w:t>يا علي ، أنتَ والطّاهرونَ مِن ذرّيتِكَ مَن أنكَرَ واحِداً منكُم فَقدَ أنَكَرني (1) (2).</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B80E31">
        <w:rPr>
          <w:rtl/>
        </w:rPr>
        <w:t>(1)</w:t>
      </w:r>
      <w:r>
        <w:rPr>
          <w:rtl/>
        </w:rPr>
        <w:t xml:space="preserve"> ورد هذا العهد في طرق غير الخاصة أيضاً ففي الينابيع </w:t>
      </w:r>
      <w:r>
        <w:rPr>
          <w:rFonts w:hint="cs"/>
          <w:rtl/>
        </w:rPr>
        <w:t>:</w:t>
      </w:r>
      <w:r>
        <w:rPr>
          <w:rtl/>
        </w:rPr>
        <w:t xml:space="preserve"> ( يا علي ، من قتلك فقد قتلني ، ومن أبغضك فقد أبغضني ، ومن سبّك فقد سبّني ، لأنّك منّي كنفسي ، روحك من روحي ، وطينتك من طينتي ، وأنّ الله تبارك وتعالى خلقني وخلقك من نوره وإصطفاني وإصطفاك ، فاختارني للنبوّة وإختارك للإمامة ، فمن أنكر إمامتك فقد أنكر نبوّتي ... ) </w:t>
      </w:r>
      <w:r w:rsidRPr="00980A2A">
        <w:rPr>
          <w:rStyle w:val="libFootnotenumChar"/>
          <w:rtl/>
        </w:rPr>
        <w:t>(1)</w:t>
      </w:r>
      <w:r>
        <w:rPr>
          <w:rtl/>
        </w:rPr>
        <w:t xml:space="preserve">. </w:t>
      </w:r>
    </w:p>
    <w:p w:rsidR="00CB1BA7" w:rsidRDefault="00CB1BA7" w:rsidP="00CB1BA7">
      <w:pPr>
        <w:rPr>
          <w:rtl/>
        </w:rPr>
      </w:pPr>
      <w:r>
        <w:rPr>
          <w:rtl/>
        </w:rPr>
        <w:t xml:space="preserve">وفي حديث الخوارزمي </w:t>
      </w:r>
      <w:r>
        <w:rPr>
          <w:rFonts w:hint="cs"/>
          <w:rtl/>
        </w:rPr>
        <w:t>:</w:t>
      </w:r>
      <w:r>
        <w:rPr>
          <w:rtl/>
        </w:rPr>
        <w:t xml:space="preserve"> ( من عرف حقّ علي ذكا وطاب ، ومن أنكر حقّه لُعن وخاب ) </w:t>
      </w:r>
      <w:r w:rsidRPr="00980A2A">
        <w:rPr>
          <w:rStyle w:val="libFootnotenumChar"/>
          <w:rtl/>
        </w:rPr>
        <w:t>(2)</w:t>
      </w:r>
      <w:r>
        <w:rPr>
          <w:rtl/>
        </w:rPr>
        <w:t xml:space="preserve">. </w:t>
      </w:r>
    </w:p>
    <w:p w:rsidR="00CB1BA7" w:rsidRDefault="00CB1BA7" w:rsidP="00CB1BA7">
      <w:pPr>
        <w:rPr>
          <w:rtl/>
        </w:rPr>
      </w:pPr>
      <w:r>
        <w:rPr>
          <w:rtl/>
        </w:rPr>
        <w:t xml:space="preserve">وفي حديث الحافظ ابن أبي الفوارس كما حكاه في الإحقاق ( ومن أنكر حقّه كفر وخاب ) </w:t>
      </w:r>
      <w:r w:rsidRPr="00980A2A">
        <w:rPr>
          <w:rStyle w:val="libFootnotenumChar"/>
          <w:rtl/>
        </w:rPr>
        <w:t>(3)</w:t>
      </w:r>
      <w:r>
        <w:rPr>
          <w:rtl/>
        </w:rPr>
        <w:t xml:space="preserve"> </w:t>
      </w:r>
      <w:r w:rsidRPr="00980A2A">
        <w:rPr>
          <w:rStyle w:val="libFootnotenumChar"/>
          <w:rtl/>
        </w:rPr>
        <w:t>(4)</w:t>
      </w:r>
      <w:r>
        <w:rPr>
          <w:rtl/>
        </w:rPr>
        <w:t xml:space="preserve">.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ينابيع المودّة ، ص 52. </w:t>
      </w:r>
    </w:p>
    <w:p w:rsidR="00CB1BA7" w:rsidRDefault="00CB1BA7" w:rsidP="006C0264">
      <w:pPr>
        <w:pStyle w:val="libFootnote0"/>
        <w:rPr>
          <w:rtl/>
        </w:rPr>
      </w:pPr>
      <w:r>
        <w:rPr>
          <w:rtl/>
        </w:rPr>
        <w:t xml:space="preserve">2 ـ المناقب ، ص 252. </w:t>
      </w:r>
    </w:p>
    <w:p w:rsidR="00CB1BA7" w:rsidRDefault="00CB1BA7" w:rsidP="006C0264">
      <w:pPr>
        <w:pStyle w:val="libFootnote0"/>
        <w:rPr>
          <w:rtl/>
        </w:rPr>
      </w:pPr>
      <w:r>
        <w:rPr>
          <w:rtl/>
        </w:rPr>
        <w:t xml:space="preserve">3 ـ الأربعين ، ص 27. </w:t>
      </w:r>
    </w:p>
    <w:p w:rsidR="00CB1BA7" w:rsidRDefault="00CB1BA7" w:rsidP="006C0264">
      <w:pPr>
        <w:pStyle w:val="libFootnote0"/>
        <w:rPr>
          <w:rtl/>
        </w:rPr>
      </w:pPr>
      <w:r>
        <w:rPr>
          <w:rtl/>
        </w:rPr>
        <w:t xml:space="preserve">4 ـ إحقاق الحقّ ، ج 4 ، ص 144. </w:t>
      </w:r>
    </w:p>
    <w:p w:rsidR="00CB1BA7" w:rsidRDefault="00CB1BA7" w:rsidP="00C40E6A">
      <w:pPr>
        <w:pStyle w:val="libNormal"/>
        <w:rPr>
          <w:rtl/>
        </w:rPr>
      </w:pPr>
      <w:r>
        <w:rPr>
          <w:rtl/>
        </w:rPr>
        <w:br w:type="page"/>
      </w:r>
      <w:r>
        <w:rPr>
          <w:rtl/>
        </w:rPr>
        <w:lastRenderedPageBreak/>
        <w:t xml:space="preserve"> ...........................</w:t>
      </w:r>
      <w:r>
        <w:rPr>
          <w:rFonts w:hint="cs"/>
          <w:rtl/>
        </w:rPr>
        <w:t>.......................................................</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Pr>
          <w:rtl/>
        </w:rPr>
        <w:t xml:space="preserve">وقد عقد العلاّمة المجلسي باباً في أحاديث من أنكر واحد منهم فقد أنكر الجميع ، وحديث انّ من أنكر واحداً منهم فقد أنكر النبي ، ومن أنكر النبي فقد أنكر الله تعالى فلاحظ </w:t>
      </w:r>
      <w:r w:rsidRPr="00980A2A">
        <w:rPr>
          <w:rStyle w:val="libFootnotenumChar"/>
          <w:rtl/>
        </w:rPr>
        <w:t>(1)</w:t>
      </w:r>
      <w:r>
        <w:rPr>
          <w:rtl/>
        </w:rPr>
        <w:t xml:space="preserve">. </w:t>
      </w:r>
    </w:p>
    <w:p w:rsidR="00CB1BA7" w:rsidRDefault="00CB1BA7" w:rsidP="00CB1BA7">
      <w:pPr>
        <w:rPr>
          <w:rtl/>
        </w:rPr>
      </w:pPr>
      <w:r w:rsidRPr="00490DFD">
        <w:rPr>
          <w:rtl/>
        </w:rPr>
        <w:t>(2)</w:t>
      </w:r>
      <w:r>
        <w:rPr>
          <w:rtl/>
        </w:rPr>
        <w:t xml:space="preserve"> غوالي اللئالي ، ج 4 ، ص 85 ، ح 97.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23 ، ص 95 ، ب 95 ، الأحاديث. </w:t>
      </w:r>
    </w:p>
    <w:p w:rsidR="00CB1BA7" w:rsidRDefault="00CB1BA7" w:rsidP="00CB1BA7">
      <w:pPr>
        <w:pStyle w:val="Heading2"/>
        <w:rPr>
          <w:rtl/>
        </w:rPr>
      </w:pPr>
      <w:r>
        <w:rPr>
          <w:rtl/>
        </w:rPr>
        <w:br w:type="page"/>
      </w:r>
      <w:bookmarkStart w:id="279" w:name="_Toc313868556"/>
      <w:bookmarkStart w:id="280" w:name="_Toc393797624"/>
      <w:r>
        <w:rPr>
          <w:rtl/>
        </w:rPr>
        <w:lastRenderedPageBreak/>
        <w:t>140</w:t>
      </w:r>
      <w:bookmarkEnd w:id="279"/>
      <w:bookmarkEnd w:id="280"/>
    </w:p>
    <w:p w:rsidR="00CB1BA7" w:rsidRDefault="00CB1BA7" w:rsidP="00CB1BA7">
      <w:pPr>
        <w:rPr>
          <w:rtl/>
        </w:rPr>
      </w:pPr>
      <w:r>
        <w:rPr>
          <w:rtl/>
        </w:rPr>
        <w:t xml:space="preserve">مكارم الأخلاق ، في وصيّة النبي </w:t>
      </w:r>
      <w:r w:rsidR="001976EA" w:rsidRPr="001976EA">
        <w:rPr>
          <w:rStyle w:val="libAlaemChar"/>
          <w:rFonts w:hint="cs"/>
          <w:rtl/>
        </w:rPr>
        <w:t>صلى‌الله‌عليه‌وآله</w:t>
      </w:r>
      <w:r>
        <w:rPr>
          <w:rtl/>
        </w:rPr>
        <w:t xml:space="preserve"> لأمير المؤمنين </w:t>
      </w:r>
      <w:r w:rsidR="0047015D" w:rsidRPr="0047015D">
        <w:rPr>
          <w:rStyle w:val="libAlaemChar"/>
          <w:rFonts w:hint="cs"/>
          <w:rtl/>
        </w:rPr>
        <w:t>عليه‌السلام</w:t>
      </w:r>
      <w:r>
        <w:rPr>
          <w:rtl/>
        </w:rPr>
        <w:t xml:space="preserve"> : </w:t>
      </w:r>
    </w:p>
    <w:p w:rsidR="00CB1BA7" w:rsidRPr="009741DC" w:rsidRDefault="00CB1BA7" w:rsidP="001B166D">
      <w:pPr>
        <w:pStyle w:val="libBold2"/>
        <w:rPr>
          <w:rtl/>
        </w:rPr>
      </w:pPr>
      <w:r w:rsidRPr="009741DC">
        <w:rPr>
          <w:rtl/>
        </w:rPr>
        <w:t>يا علي ، عليكَ بالسواكِ وإن استطعتَ أنْ لا تُقلّ منهُ فافعَلْ ، فإنَّ كلَّ صَلاة تُصلّيها بالسواكِ تَفْضُلُ على الَّتي تصلّيها بغيرِ سواك أربعينَ يوماً (1) (2).</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CB69E8">
        <w:rPr>
          <w:rtl/>
        </w:rPr>
        <w:t>(1)</w:t>
      </w:r>
      <w:r>
        <w:rPr>
          <w:rtl/>
        </w:rPr>
        <w:t xml:space="preserve"> فصلاة واحدة مع السواك تعادل صلوات أربعين يوماً بغير سواك. </w:t>
      </w:r>
    </w:p>
    <w:p w:rsidR="00CB1BA7" w:rsidRDefault="00CB1BA7" w:rsidP="00CB1BA7">
      <w:pPr>
        <w:rPr>
          <w:rtl/>
        </w:rPr>
      </w:pPr>
      <w:r>
        <w:rPr>
          <w:rtl/>
        </w:rPr>
        <w:t xml:space="preserve">وقد تقدّمت فوائد السواك في وصيّة الفقيه المتقدّمة. </w:t>
      </w:r>
    </w:p>
    <w:p w:rsidR="00CB1BA7" w:rsidRDefault="00CB1BA7" w:rsidP="00CB1BA7">
      <w:pPr>
        <w:rPr>
          <w:rtl/>
        </w:rPr>
      </w:pPr>
      <w:r>
        <w:rPr>
          <w:rtl/>
        </w:rPr>
        <w:t xml:space="preserve">وفي الحديث الثامن من المصدر المتقدّم روي عن الإمام الكاظم </w:t>
      </w:r>
      <w:r w:rsidR="0047015D" w:rsidRPr="0047015D">
        <w:rPr>
          <w:rStyle w:val="libAlaemChar"/>
          <w:rFonts w:hint="cs"/>
          <w:rtl/>
        </w:rPr>
        <w:t>عليه‌السلام</w:t>
      </w:r>
      <w:r>
        <w:rPr>
          <w:rtl/>
        </w:rPr>
        <w:t xml:space="preserve"> قوله ، « لا يستغني شيعتنا عن أربع ، عن خُمْرة يصلّي عليها ، وخاتم يتختّم به ، وسواك يستاك به ، وسبحة من طين قبر الحسين </w:t>
      </w:r>
      <w:r w:rsidR="0047015D" w:rsidRPr="0047015D">
        <w:rPr>
          <w:rStyle w:val="libAlaemChar"/>
          <w:rFonts w:hint="cs"/>
          <w:rtl/>
        </w:rPr>
        <w:t>عليه‌السلام</w:t>
      </w:r>
      <w:r>
        <w:rPr>
          <w:rtl/>
        </w:rPr>
        <w:t xml:space="preserve"> فيها ثلاث وثلاثون حبّة ، متى قلّبها ذاكراً لله كتب الله له بكلّ حبّة أربعين حسنة ، وإذا قلّبها ساهياً يعبث بها كتب الله له عشرين حسنة ». الخمرة ، هي السجّادة الصغيرة التي تُعْمل من سعف النخل. </w:t>
      </w:r>
    </w:p>
    <w:p w:rsidR="00CB1BA7" w:rsidRDefault="00CB1BA7" w:rsidP="00CB1BA7">
      <w:pPr>
        <w:rPr>
          <w:rtl/>
        </w:rPr>
      </w:pPr>
      <w:r w:rsidRPr="00CB69E8">
        <w:rPr>
          <w:rtl/>
        </w:rPr>
        <w:t>(2)</w:t>
      </w:r>
      <w:r>
        <w:rPr>
          <w:rtl/>
        </w:rPr>
        <w:t xml:space="preserve"> مكارم الأخلاق ، ج 1 ، ص 118 ، ح 24 ، المسلسل 280. وعنه المستدرك ، ج 1 ، ص 365 ، ب 3 ، ح 1 ، المسلسل 868. </w:t>
      </w:r>
    </w:p>
    <w:p w:rsidR="00CB1BA7" w:rsidRDefault="00CB1BA7" w:rsidP="00CB1BA7">
      <w:pPr>
        <w:pStyle w:val="Heading2"/>
        <w:rPr>
          <w:rtl/>
        </w:rPr>
      </w:pPr>
      <w:r>
        <w:rPr>
          <w:rtl/>
        </w:rPr>
        <w:br w:type="page"/>
      </w:r>
      <w:bookmarkStart w:id="281" w:name="_Toc313868557"/>
      <w:bookmarkStart w:id="282" w:name="_Toc393797625"/>
      <w:r>
        <w:rPr>
          <w:rtl/>
        </w:rPr>
        <w:lastRenderedPageBreak/>
        <w:t>141</w:t>
      </w:r>
      <w:bookmarkEnd w:id="281"/>
      <w:bookmarkEnd w:id="282"/>
    </w:p>
    <w:p w:rsidR="00CB1BA7" w:rsidRDefault="00CB1BA7" w:rsidP="00CB1BA7">
      <w:pPr>
        <w:rPr>
          <w:rtl/>
        </w:rPr>
      </w:pPr>
      <w:r>
        <w:rPr>
          <w:rtl/>
        </w:rPr>
        <w:t xml:space="preserve">مكارم الأخلاق ، عن علي </w:t>
      </w:r>
      <w:r w:rsidR="0047015D" w:rsidRPr="0047015D">
        <w:rPr>
          <w:rStyle w:val="libAlaemChar"/>
          <w:rFonts w:hint="cs"/>
          <w:rtl/>
        </w:rPr>
        <w:t>عليه‌السلام</w:t>
      </w:r>
      <w:r>
        <w:rPr>
          <w:rtl/>
        </w:rPr>
        <w:t xml:space="preserve"> قال : قال رسولُ الله </w:t>
      </w:r>
      <w:r w:rsidR="001976EA" w:rsidRPr="001976EA">
        <w:rPr>
          <w:rStyle w:val="libAlaemChar"/>
          <w:rFonts w:hint="cs"/>
          <w:rtl/>
        </w:rPr>
        <w:t>صلى‌الله‌عليه‌وآله</w:t>
      </w:r>
      <w:r>
        <w:rPr>
          <w:rtl/>
        </w:rPr>
        <w:t xml:space="preserve"> : </w:t>
      </w:r>
    </w:p>
    <w:p w:rsidR="00CB1BA7" w:rsidRPr="009741DC" w:rsidRDefault="00CB1BA7" w:rsidP="001B166D">
      <w:pPr>
        <w:pStyle w:val="libBold2"/>
        <w:rPr>
          <w:rtl/>
        </w:rPr>
      </w:pPr>
      <w:r w:rsidRPr="009741DC">
        <w:rPr>
          <w:rtl/>
        </w:rPr>
        <w:t>يا علي ، كُلِ الثُّومَ ، فلولا أنّي أُناجي المَلَك لأكلتُه (1) (2).</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8C3DF2">
        <w:rPr>
          <w:rtl/>
        </w:rPr>
        <w:t>(1)</w:t>
      </w:r>
      <w:r>
        <w:rPr>
          <w:rtl/>
        </w:rPr>
        <w:t xml:space="preserve"> وفي الحديث الذي جاء قبله في المكارم حكى عن كتاب الفردوس ، عن أمير المؤمنين </w:t>
      </w:r>
      <w:r w:rsidR="0047015D" w:rsidRPr="0047015D">
        <w:rPr>
          <w:rStyle w:val="libAlaemChar"/>
          <w:rFonts w:hint="cs"/>
          <w:rtl/>
        </w:rPr>
        <w:t>عليه‌السلام</w:t>
      </w:r>
      <w:r>
        <w:rPr>
          <w:rtl/>
        </w:rPr>
        <w:t xml:space="preserve"> قال : قال رسول الله </w:t>
      </w:r>
      <w:r w:rsidR="001976EA" w:rsidRPr="001976EA">
        <w:rPr>
          <w:rStyle w:val="libAlaemChar"/>
          <w:rFonts w:hint="cs"/>
          <w:rtl/>
        </w:rPr>
        <w:t>صلى‌الله‌عليه‌وآله</w:t>
      </w:r>
      <w:r>
        <w:rPr>
          <w:rtl/>
        </w:rPr>
        <w:t xml:space="preserve"> ، « كلوا الثوم وتداووا به ، فإنّ فيه شفاء من سبعين داء » وجاء ذكر أحاديثه في البحار </w:t>
      </w:r>
      <w:r w:rsidRPr="00980A2A">
        <w:rPr>
          <w:rStyle w:val="libFootnotenumChar"/>
          <w:rtl/>
        </w:rPr>
        <w:t>(1)</w:t>
      </w:r>
      <w:r>
        <w:rPr>
          <w:rtl/>
        </w:rPr>
        <w:t xml:space="preserve"> والوسائل </w:t>
      </w:r>
      <w:r w:rsidRPr="00980A2A">
        <w:rPr>
          <w:rStyle w:val="libFootnotenumChar"/>
          <w:rtl/>
        </w:rPr>
        <w:t>(2)</w:t>
      </w:r>
      <w:r>
        <w:rPr>
          <w:rtl/>
        </w:rPr>
        <w:t xml:space="preserve"> راجعها إذا أردت التفصيل. </w:t>
      </w:r>
    </w:p>
    <w:p w:rsidR="00CB1BA7" w:rsidRDefault="00CB1BA7" w:rsidP="00CB1BA7">
      <w:pPr>
        <w:rPr>
          <w:rtl/>
        </w:rPr>
      </w:pPr>
      <w:r>
        <w:rPr>
          <w:rtl/>
        </w:rPr>
        <w:t xml:space="preserve">وجاء ذكر خواصه وفوائده في القرابادين </w:t>
      </w:r>
      <w:r w:rsidRPr="00980A2A">
        <w:rPr>
          <w:rStyle w:val="libFootnotenumChar"/>
          <w:rtl/>
        </w:rPr>
        <w:t>(3)</w:t>
      </w:r>
      <w:r>
        <w:rPr>
          <w:rtl/>
        </w:rPr>
        <w:t xml:space="preserve"> ، وفي المعتمد </w:t>
      </w:r>
      <w:r w:rsidRPr="00980A2A">
        <w:rPr>
          <w:rStyle w:val="libFootnotenumChar"/>
          <w:rtl/>
        </w:rPr>
        <w:t>(4)</w:t>
      </w:r>
      <w:r>
        <w:rPr>
          <w:rtl/>
        </w:rPr>
        <w:t xml:space="preserve"> فلاحظ. </w:t>
      </w:r>
    </w:p>
    <w:p w:rsidR="00CB1BA7" w:rsidRDefault="00CB1BA7" w:rsidP="00CB1BA7">
      <w:pPr>
        <w:rPr>
          <w:rtl/>
        </w:rPr>
      </w:pPr>
      <w:r w:rsidRPr="008C3DF2">
        <w:rPr>
          <w:rtl/>
        </w:rPr>
        <w:t>(2)</w:t>
      </w:r>
      <w:r>
        <w:rPr>
          <w:rtl/>
        </w:rPr>
        <w:t xml:space="preserve"> مكارم الأخلاق ، ج 1 ، ص 394 ، ح 4 ، المسلسل 1336. وعنه المستدرك ، ج 16 ، ص 432 ، ب 100 ، ح 3 ، المسلسل 20462.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بحار الأنوار ، ج 66 ، ص 246 ، ب 20 ، الأحاديث. </w:t>
      </w:r>
    </w:p>
    <w:p w:rsidR="00CB1BA7" w:rsidRDefault="00CB1BA7" w:rsidP="006C0264">
      <w:pPr>
        <w:pStyle w:val="libFootnote0"/>
        <w:rPr>
          <w:rtl/>
        </w:rPr>
      </w:pPr>
      <w:r>
        <w:rPr>
          <w:rtl/>
        </w:rPr>
        <w:t xml:space="preserve">2 ـ وسائل الشيعة ، ج 17 ، ص 170 ، ب 128 ، الأحاديث. </w:t>
      </w:r>
    </w:p>
    <w:p w:rsidR="00CB1BA7" w:rsidRDefault="00CB1BA7" w:rsidP="006C0264">
      <w:pPr>
        <w:pStyle w:val="libFootnote0"/>
        <w:rPr>
          <w:rtl/>
        </w:rPr>
      </w:pPr>
      <w:r>
        <w:rPr>
          <w:rtl/>
        </w:rPr>
        <w:t xml:space="preserve">3 ـ القرابادين ، ص 147. </w:t>
      </w:r>
    </w:p>
    <w:p w:rsidR="00CB1BA7" w:rsidRDefault="00CB1BA7" w:rsidP="006C0264">
      <w:pPr>
        <w:pStyle w:val="libFootnote0"/>
        <w:rPr>
          <w:rtl/>
        </w:rPr>
      </w:pPr>
      <w:r>
        <w:rPr>
          <w:rtl/>
        </w:rPr>
        <w:t xml:space="preserve">4 ـ المعتمد ، ص 60. </w:t>
      </w:r>
    </w:p>
    <w:p w:rsidR="00CB1BA7" w:rsidRDefault="00CB1BA7" w:rsidP="00CB1BA7">
      <w:pPr>
        <w:pStyle w:val="Heading2"/>
        <w:rPr>
          <w:rtl/>
        </w:rPr>
      </w:pPr>
      <w:r>
        <w:rPr>
          <w:rtl/>
        </w:rPr>
        <w:br w:type="page"/>
      </w:r>
      <w:bookmarkStart w:id="283" w:name="_Toc313868558"/>
      <w:bookmarkStart w:id="284" w:name="_Toc393797626"/>
      <w:r>
        <w:rPr>
          <w:rtl/>
        </w:rPr>
        <w:lastRenderedPageBreak/>
        <w:t>142</w:t>
      </w:r>
      <w:bookmarkEnd w:id="283"/>
      <w:bookmarkEnd w:id="284"/>
    </w:p>
    <w:p w:rsidR="00CB1BA7" w:rsidRDefault="00CB1BA7" w:rsidP="00CB1BA7">
      <w:pPr>
        <w:rPr>
          <w:rtl/>
        </w:rPr>
      </w:pPr>
      <w:r>
        <w:rPr>
          <w:rtl/>
        </w:rPr>
        <w:t xml:space="preserve">تفسير فرات الكوفي ، حدّثنا جعفر بن أحمد بن يوسف ، عن علي بن بزرج الحنّاط ، عن علي بن حسّان ، عن عمّه عبد الرحمن بن كثير ، عن أبي جعفر </w:t>
      </w:r>
      <w:r w:rsidR="0047015D" w:rsidRPr="0047015D">
        <w:rPr>
          <w:rStyle w:val="libAlaemChar"/>
          <w:rFonts w:hint="cs"/>
          <w:rtl/>
        </w:rPr>
        <w:t>عليه‌السلام</w:t>
      </w:r>
      <w:r>
        <w:rPr>
          <w:rtl/>
        </w:rPr>
        <w:t xml:space="preserve"> قال : </w:t>
      </w:r>
    </w:p>
    <w:p w:rsidR="00CB1BA7" w:rsidRDefault="00CB1BA7" w:rsidP="00CB1BA7">
      <w:pPr>
        <w:rPr>
          <w:rtl/>
        </w:rPr>
      </w:pPr>
      <w:r>
        <w:rPr>
          <w:rtl/>
        </w:rPr>
        <w:t xml:space="preserve">نزل على النبي </w:t>
      </w:r>
      <w:r w:rsidR="001976EA" w:rsidRPr="001976EA">
        <w:rPr>
          <w:rStyle w:val="libAlaemChar"/>
          <w:rFonts w:hint="cs"/>
          <w:rtl/>
        </w:rPr>
        <w:t>صلى‌الله‌عليه‌وآله</w:t>
      </w:r>
      <w:r>
        <w:rPr>
          <w:rtl/>
        </w:rPr>
        <w:t xml:space="preserve"> قوله تعالى </w:t>
      </w:r>
      <w:r w:rsidRPr="00D45120">
        <w:rPr>
          <w:rStyle w:val="libAlaemChar"/>
          <w:rtl/>
        </w:rPr>
        <w:t>(</w:t>
      </w:r>
      <w:r w:rsidRPr="00D45120">
        <w:rPr>
          <w:rStyle w:val="libAieChar"/>
          <w:rtl/>
        </w:rPr>
        <w:t xml:space="preserve"> قُلْ لا أسألُكُم علَيهِ أجْراً إلاّ المَوَدَّةَ فِي القُربى </w:t>
      </w:r>
      <w:r w:rsidRPr="00D45120">
        <w:rPr>
          <w:rStyle w:val="libAlaemChar"/>
          <w:rtl/>
        </w:rPr>
        <w:t>)</w:t>
      </w:r>
      <w:r>
        <w:rPr>
          <w:rtl/>
        </w:rPr>
        <w:t xml:space="preserve"> </w:t>
      </w:r>
      <w:r w:rsidRPr="00980A2A">
        <w:rPr>
          <w:rStyle w:val="libFootnotenumChar"/>
          <w:rtl/>
        </w:rPr>
        <w:t>(1)</w:t>
      </w:r>
      <w:r>
        <w:rPr>
          <w:rtl/>
        </w:rPr>
        <w:t xml:space="preserve">. </w:t>
      </w:r>
    </w:p>
    <w:p w:rsidR="00CB1BA7" w:rsidRDefault="00CB1BA7" w:rsidP="00CB1BA7">
      <w:pPr>
        <w:rPr>
          <w:rtl/>
        </w:rPr>
      </w:pPr>
      <w:r>
        <w:rPr>
          <w:rtl/>
        </w:rPr>
        <w:t xml:space="preserve">ثمّ إنّ جبرئيلَ أتاهُ فقال يا محمّد إنّكَ قد قضيتَ نبوّتك ، واستكملتَ أيّامك </w:t>
      </w:r>
      <w:r w:rsidRPr="00980A2A">
        <w:rPr>
          <w:rStyle w:val="libFootnotenumChar"/>
          <w:rtl/>
        </w:rPr>
        <w:t>(2)</w:t>
      </w:r>
      <w:r>
        <w:rPr>
          <w:rtl/>
        </w:rPr>
        <w:t xml:space="preserve"> ، فاجعل الاسمَ الأكبر ، وميراثَ العلم ، وآثارَ علمِ النبوّةِ ، عند علي ، فإنّي </w:t>
      </w:r>
      <w:r w:rsidRPr="00980A2A">
        <w:rPr>
          <w:rStyle w:val="libFootnotenumChar"/>
          <w:rtl/>
        </w:rPr>
        <w:t>(3)</w:t>
      </w:r>
      <w:r>
        <w:rPr>
          <w:rtl/>
        </w:rPr>
        <w:t xml:space="preserve"> لا أتركُ الأرضَ إلاّ وفيها عالمٌ تُعرفُ به طاعتي ، وتُعرفُ </w:t>
      </w:r>
      <w:r w:rsidRPr="00980A2A">
        <w:rPr>
          <w:rStyle w:val="libFootnotenumChar"/>
          <w:rtl/>
        </w:rPr>
        <w:t>(4)</w:t>
      </w:r>
      <w:r>
        <w:rPr>
          <w:rtl/>
        </w:rPr>
        <w:t xml:space="preserve"> به ولايتي ، ويكونُ حجّةً لمن وُلد فيما بين قَبض </w:t>
      </w:r>
      <w:r w:rsidRPr="00980A2A">
        <w:rPr>
          <w:rStyle w:val="libFootnotenumChar"/>
          <w:rtl/>
        </w:rPr>
        <w:t>(5)</w:t>
      </w:r>
      <w:r>
        <w:rPr>
          <w:rtl/>
        </w:rPr>
        <w:t xml:space="preserve"> النبيّ إلى خروج النبيّ الآخَر. </w:t>
      </w:r>
    </w:p>
    <w:p w:rsidR="00CB1BA7" w:rsidRDefault="00CB1BA7" w:rsidP="00CB1BA7">
      <w:pPr>
        <w:rPr>
          <w:rtl/>
        </w:rPr>
      </w:pPr>
      <w:r>
        <w:rPr>
          <w:rtl/>
        </w:rPr>
        <w:t>فأوصى إليهِ بالاسمِ ، وميراثِ العلم ، وآثارِ علمِ النبوّة ، وأوصى إليهِ بألفِ باب يُفتحُ لكلِّ باب ألفُ باب وكلِّ كلمة ألف كلمة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8D45E5">
        <w:rPr>
          <w:rtl/>
        </w:rPr>
        <w:t>(1)</w:t>
      </w:r>
      <w:r>
        <w:rPr>
          <w:rtl/>
        </w:rPr>
        <w:t xml:space="preserve"> سورة الشورى ، الآية 23. </w:t>
      </w:r>
    </w:p>
    <w:p w:rsidR="00CB1BA7" w:rsidRDefault="00CB1BA7" w:rsidP="00CB1BA7">
      <w:pPr>
        <w:rPr>
          <w:rtl/>
        </w:rPr>
      </w:pPr>
      <w:r w:rsidRPr="008D45E5">
        <w:rPr>
          <w:rtl/>
        </w:rPr>
        <w:t>(2)</w:t>
      </w:r>
      <w:r>
        <w:rPr>
          <w:rtl/>
        </w:rPr>
        <w:t xml:space="preserve"> في المصدر ، وأسلبتك أيّامك ، وأثبتنا ما هنا وما يليه من البحار لأجوديته في النظر. </w:t>
      </w:r>
    </w:p>
    <w:p w:rsidR="00CB1BA7" w:rsidRDefault="00CB1BA7" w:rsidP="00CB1BA7">
      <w:pPr>
        <w:rPr>
          <w:rtl/>
        </w:rPr>
      </w:pPr>
      <w:r w:rsidRPr="008D45E5">
        <w:rPr>
          <w:rtl/>
        </w:rPr>
        <w:t>(3)</w:t>
      </w:r>
      <w:r>
        <w:rPr>
          <w:rtl/>
        </w:rPr>
        <w:t xml:space="preserve"> في المصدر ، وإنّي. </w:t>
      </w:r>
    </w:p>
    <w:p w:rsidR="00CB1BA7" w:rsidRDefault="00CB1BA7" w:rsidP="00CB1BA7">
      <w:pPr>
        <w:rPr>
          <w:rtl/>
        </w:rPr>
      </w:pPr>
      <w:r w:rsidRPr="008D45E5">
        <w:rPr>
          <w:rtl/>
        </w:rPr>
        <w:t>(4)</w:t>
      </w:r>
      <w:r>
        <w:rPr>
          <w:rtl/>
        </w:rPr>
        <w:t xml:space="preserve"> في المصدر ، ويعرف في كلا الموضعين. </w:t>
      </w:r>
    </w:p>
    <w:p w:rsidR="00CB1BA7" w:rsidRDefault="00CB1BA7" w:rsidP="00CB1BA7">
      <w:pPr>
        <w:rPr>
          <w:rtl/>
        </w:rPr>
      </w:pPr>
      <w:r w:rsidRPr="008D45E5">
        <w:rPr>
          <w:rtl/>
        </w:rPr>
        <w:t>(5)</w:t>
      </w:r>
      <w:r>
        <w:rPr>
          <w:rtl/>
        </w:rPr>
        <w:t xml:space="preserve"> في المصدر ، فيما تربّص. </w:t>
      </w:r>
    </w:p>
    <w:p w:rsidR="00CB1BA7" w:rsidRDefault="00CB1BA7" w:rsidP="00C40E6A">
      <w:pPr>
        <w:pStyle w:val="libNormal"/>
        <w:rPr>
          <w:rtl/>
        </w:rPr>
      </w:pPr>
      <w:r>
        <w:rPr>
          <w:rtl/>
        </w:rPr>
        <w:br w:type="page"/>
      </w:r>
      <w:r>
        <w:rPr>
          <w:rtl/>
        </w:rPr>
        <w:lastRenderedPageBreak/>
        <w:t xml:space="preserve">ومات </w:t>
      </w:r>
      <w:r w:rsidRPr="00980A2A">
        <w:rPr>
          <w:rStyle w:val="libFootnotenumChar"/>
          <w:rtl/>
        </w:rPr>
        <w:t>(6)</w:t>
      </w:r>
      <w:r>
        <w:rPr>
          <w:rtl/>
        </w:rPr>
        <w:t xml:space="preserve"> يومَ الإثنين ، وقال : </w:t>
      </w:r>
    </w:p>
    <w:p w:rsidR="00CB1BA7" w:rsidRPr="009741DC" w:rsidRDefault="00CB1BA7" w:rsidP="001B166D">
      <w:pPr>
        <w:pStyle w:val="libBold2"/>
        <w:rPr>
          <w:rtl/>
        </w:rPr>
      </w:pPr>
      <w:r w:rsidRPr="009741DC">
        <w:rPr>
          <w:rtl/>
        </w:rPr>
        <w:t xml:space="preserve">يا علي ، لا تخرجْ ثَلاثةَ أيّام حتّى تُؤلّفَ كتابَ اللّهِ كي لا يزيدَ فيهِ الشيطانُ شيئاً ولا ينقُصَ منهُ شيئاً ، فإنّكَ في ضِدّ سُنّةِ وَصيِّ سُليمان عليه الصلاة والسلام (7). </w:t>
      </w:r>
    </w:p>
    <w:p w:rsidR="00CB1BA7" w:rsidRPr="001B166D" w:rsidRDefault="00CB1BA7" w:rsidP="001B166D">
      <w:pPr>
        <w:pStyle w:val="libBold2"/>
        <w:rPr>
          <w:rStyle w:val="libBold2Char"/>
          <w:rtl/>
        </w:rPr>
      </w:pPr>
      <w:r w:rsidRPr="009741DC">
        <w:rPr>
          <w:rtl/>
        </w:rPr>
        <w:t xml:space="preserve">فلمْ يَضَعْ عليٌ </w:t>
      </w:r>
      <w:r w:rsidR="0047015D" w:rsidRPr="0047015D">
        <w:rPr>
          <w:rStyle w:val="libAlaemChar"/>
          <w:rFonts w:hint="cs"/>
          <w:rtl/>
        </w:rPr>
        <w:t>عليه‌السلام</w:t>
      </w:r>
      <w:r w:rsidRPr="001B166D">
        <w:rPr>
          <w:rStyle w:val="libBold2Char"/>
          <w:rtl/>
        </w:rPr>
        <w:t xml:space="preserve"> رداءَهُ على ظَهرِهِ حتّى جَمَعَ القرآنَ ، فلم يَزِدْ فيهِ الشّيطانُ شيئاً ولم يَنقُصْ منهُ شيئاً (8).</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1A4A10">
        <w:rPr>
          <w:rtl/>
        </w:rPr>
        <w:t>(6)</w:t>
      </w:r>
      <w:r>
        <w:rPr>
          <w:rtl/>
        </w:rPr>
        <w:t xml:space="preserve"> في المصدر ، ومرض. </w:t>
      </w:r>
    </w:p>
    <w:p w:rsidR="00CB1BA7" w:rsidRDefault="00CB1BA7" w:rsidP="00CB1BA7">
      <w:pPr>
        <w:rPr>
          <w:rtl/>
        </w:rPr>
      </w:pPr>
      <w:r w:rsidRPr="001A4A10">
        <w:rPr>
          <w:rtl/>
        </w:rPr>
        <w:t>(7)</w:t>
      </w:r>
      <w:r>
        <w:rPr>
          <w:rtl/>
        </w:rPr>
        <w:t xml:space="preserve"> أفاد العلاّمة المجلسي </w:t>
      </w:r>
      <w:r w:rsidR="00027E81" w:rsidRPr="00027E81">
        <w:rPr>
          <w:rStyle w:val="libAlaemChar"/>
          <w:rFonts w:hint="cs"/>
          <w:rtl/>
        </w:rPr>
        <w:t>قدس‌سره</w:t>
      </w:r>
      <w:r>
        <w:rPr>
          <w:rtl/>
        </w:rPr>
        <w:t xml:space="preserve"> هنا انّه إشارة إلى ما فعل إبليس بعد موت النبي سليمان من كتابة إبليس السحر وجعله تحت سرير النبي سليمان ، حتّى يُلبّس الأمر على الناس ويوهمهم أنّ ما فعله النبي سليمان كان من السحر لا من النبوّة. </w:t>
      </w:r>
    </w:p>
    <w:p w:rsidR="00CB1BA7" w:rsidRDefault="00CB1BA7" w:rsidP="00CB1BA7">
      <w:pPr>
        <w:rPr>
          <w:rtl/>
        </w:rPr>
      </w:pPr>
      <w:r>
        <w:rPr>
          <w:rtl/>
        </w:rPr>
        <w:t xml:space="preserve">وقد جاء هذا في حديث ابن أبي عمير فيما حَدَثَ بعد موت سليمان </w:t>
      </w:r>
      <w:r w:rsidR="0047015D" w:rsidRPr="0047015D">
        <w:rPr>
          <w:rStyle w:val="libAlaemChar"/>
          <w:rFonts w:hint="cs"/>
          <w:rtl/>
        </w:rPr>
        <w:t>عليه‌السلام</w:t>
      </w:r>
      <w:r>
        <w:rPr>
          <w:rtl/>
        </w:rPr>
        <w:t xml:space="preserve"> </w:t>
      </w:r>
      <w:r>
        <w:rPr>
          <w:rFonts w:hint="cs"/>
          <w:rtl/>
        </w:rPr>
        <w:t>:</w:t>
      </w:r>
      <w:r>
        <w:rPr>
          <w:rtl/>
        </w:rPr>
        <w:t xml:space="preserve"> ( وضع إبليس السحر وكتبه في كتاب ، ثمّ طواه وكتب على ظهره ، هذا ما وضع آصف بن برخيا للملك سليمان بن داود من ذخائر كنوز العلم ، من أراد كذا وكذا فليفعل كذا وكذا ، ثمّ دفنه تحت السرير ، ثمّ إستثاره لهم فقرؤوه فقال الكافرون ، ما كان سليمان يغلبنا إلاّ بهذا ، وقال المؤمنون ، بل هو عبدالله ونبيّه ، فقال جلّ ذكره </w:t>
      </w:r>
      <w:r>
        <w:rPr>
          <w:rFonts w:hint="cs"/>
          <w:rtl/>
        </w:rPr>
        <w:t>:</w:t>
      </w:r>
      <w:r>
        <w:rPr>
          <w:rtl/>
        </w:rPr>
        <w:t xml:space="preserve"> </w:t>
      </w:r>
      <w:r w:rsidRPr="00D45120">
        <w:rPr>
          <w:rStyle w:val="libAlaemChar"/>
          <w:rtl/>
        </w:rPr>
        <w:t>(</w:t>
      </w:r>
      <w:r w:rsidRPr="00D45120">
        <w:rPr>
          <w:rStyle w:val="libAieChar"/>
          <w:rtl/>
        </w:rPr>
        <w:t xml:space="preserve"> واتّبَعُوا ما تَتلُوا الشَّياطينُ على مُلْكِ سُلَيمانَ وما كَفَرَ سُلَيمانُ ولكِنَّ الشَّياطينَ كفرُوا يُعَلّموُنَ النّاسَ السِّحر </w:t>
      </w:r>
      <w:r w:rsidRPr="00D45120">
        <w:rPr>
          <w:rStyle w:val="libAlaemChar"/>
          <w:rtl/>
        </w:rPr>
        <w:t>)</w:t>
      </w:r>
      <w:r>
        <w:rPr>
          <w:rtl/>
        </w:rPr>
        <w:t xml:space="preserve"> </w:t>
      </w:r>
      <w:r w:rsidRPr="00980A2A">
        <w:rPr>
          <w:rStyle w:val="libFootnotenumChar"/>
          <w:rtl/>
        </w:rPr>
        <w:t>(1)</w:t>
      </w:r>
      <w:r>
        <w:rPr>
          <w:rtl/>
        </w:rPr>
        <w:t xml:space="preserve"> </w:t>
      </w:r>
      <w:r w:rsidRPr="00980A2A">
        <w:rPr>
          <w:rStyle w:val="libFootnotenumChar"/>
          <w:rtl/>
        </w:rPr>
        <w:t>(2)</w:t>
      </w:r>
      <w:r>
        <w:rPr>
          <w:rtl/>
        </w:rPr>
        <w:t xml:space="preserve">. </w:t>
      </w:r>
    </w:p>
    <w:p w:rsidR="00CB1BA7" w:rsidRDefault="00CB1BA7" w:rsidP="00CB1BA7">
      <w:pPr>
        <w:rPr>
          <w:rtl/>
        </w:rPr>
      </w:pPr>
      <w:r w:rsidRPr="001A4A10">
        <w:rPr>
          <w:rtl/>
        </w:rPr>
        <w:t>(8)</w:t>
      </w:r>
      <w:r>
        <w:rPr>
          <w:rtl/>
        </w:rPr>
        <w:t xml:space="preserve"> تفسير القرآن الكريم للشيخ الجليل فرات بن إبراهيم الكوفي من أعلام الغيبة الصغرى ، ص 398 ، ح 20 ، في سورة الشورى ، المسلسل 530. وعنه مع إختلاف يسير بحار الأنوار ، ج 23 ، ص 249 ، ب 13 ، ح 23.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سورة البقرة ، الآية 102. </w:t>
      </w:r>
    </w:p>
    <w:p w:rsidR="00CB1BA7" w:rsidRDefault="00CB1BA7" w:rsidP="006C0264">
      <w:pPr>
        <w:pStyle w:val="libFootnote0"/>
        <w:rPr>
          <w:rtl/>
        </w:rPr>
      </w:pPr>
      <w:r>
        <w:rPr>
          <w:rtl/>
        </w:rPr>
        <w:t xml:space="preserve">2 ـ بحار الأنوار ، ج 14 ، ص 138 ، ب 11 ، ح 3. </w:t>
      </w:r>
    </w:p>
    <w:p w:rsidR="00CB1BA7" w:rsidRDefault="00CB1BA7" w:rsidP="00CB1BA7">
      <w:pPr>
        <w:pStyle w:val="Heading2"/>
        <w:rPr>
          <w:rtl/>
        </w:rPr>
      </w:pPr>
      <w:r>
        <w:rPr>
          <w:rtl/>
        </w:rPr>
        <w:br w:type="page"/>
      </w:r>
      <w:bookmarkStart w:id="285" w:name="_Toc313868559"/>
      <w:bookmarkStart w:id="286" w:name="_Toc393797627"/>
      <w:r>
        <w:rPr>
          <w:rtl/>
        </w:rPr>
        <w:lastRenderedPageBreak/>
        <w:t>143</w:t>
      </w:r>
      <w:bookmarkEnd w:id="285"/>
      <w:bookmarkEnd w:id="286"/>
    </w:p>
    <w:p w:rsidR="00CB1BA7" w:rsidRDefault="00CB1BA7" w:rsidP="00CB1BA7">
      <w:pPr>
        <w:rPr>
          <w:rtl/>
        </w:rPr>
      </w:pPr>
      <w:r>
        <w:rPr>
          <w:rtl/>
        </w:rPr>
        <w:t xml:space="preserve">تفسير فرات الكوفي ، عن محمّد بن عيسى الدهقان ، معنعناً ، عن أبي سعيد الخدري </w:t>
      </w:r>
      <w:r w:rsidR="004D3129" w:rsidRPr="004D3129">
        <w:rPr>
          <w:rStyle w:val="libAlaemChar"/>
          <w:rFonts w:hint="cs"/>
          <w:rtl/>
        </w:rPr>
        <w:t>رضي‌الله‌عنه</w:t>
      </w:r>
      <w:r>
        <w:rPr>
          <w:rtl/>
        </w:rPr>
        <w:t xml:space="preserve"> قال : سمعت رسول الله </w:t>
      </w:r>
      <w:r w:rsidR="001976EA" w:rsidRPr="001976EA">
        <w:rPr>
          <w:rStyle w:val="libAlaemChar"/>
          <w:rFonts w:hint="cs"/>
          <w:rtl/>
        </w:rPr>
        <w:t>صلى‌الله‌عليه‌وآله</w:t>
      </w:r>
      <w:r>
        <w:rPr>
          <w:rtl/>
        </w:rPr>
        <w:t xml:space="preserve"> يقول لعلي : </w:t>
      </w:r>
    </w:p>
    <w:p w:rsidR="00CB1BA7" w:rsidRPr="001B166D" w:rsidRDefault="00CB1BA7" w:rsidP="00CB1BA7">
      <w:pPr>
        <w:rPr>
          <w:rStyle w:val="libBold2Char"/>
          <w:rtl/>
        </w:rPr>
      </w:pPr>
      <w:r w:rsidRPr="001B166D">
        <w:rPr>
          <w:rStyle w:val="libBold2Char"/>
          <w:rtl/>
        </w:rPr>
        <w:t xml:space="preserve">يا علي أبْشِرْ وبَشِّرْ فليس على شيعتِك كَربٌ (1) [ حَسْرةٌ ] عندَ الموتِ ، ولا وَحشةٌ في القُبور ، ولا حُزنٌ يَومَ النشورِ ، ولَكَأنّي بهم يَخرجُونَ من جَدَثِ القبور ، يَنفُضُونَ التّرابَ عن رُؤوسِهم ولحاهُم ، يقولون </w:t>
      </w:r>
      <w:r w:rsidRPr="001B166D">
        <w:rPr>
          <w:rStyle w:val="libBold2Char"/>
          <w:rFonts w:hint="cs"/>
          <w:rtl/>
        </w:rPr>
        <w:t>:</w:t>
      </w:r>
      <w:r w:rsidRPr="001B166D">
        <w:rPr>
          <w:rStyle w:val="libBold2Char"/>
          <w:rtl/>
        </w:rPr>
        <w:t xml:space="preserve"> « </w:t>
      </w:r>
      <w:r w:rsidRPr="00D45120">
        <w:rPr>
          <w:rStyle w:val="libAieChar"/>
          <w:rtl/>
        </w:rPr>
        <w:t>الحَمْدُ للّهِ الّذي أذْهَبَ عَنّا الحَزَنَ إنَّ ربَّنا لَغَفُورٌ شَكُور * الّذي أَحَلَّنا دارَ المُقامَةِ مِنْ فَضْلِهِ لا يَمَسُّنا فيها نَصَبٌ ولا يَمَسُّنا فيها لُغُوب</w:t>
      </w:r>
      <w:r w:rsidRPr="001B166D">
        <w:rPr>
          <w:rStyle w:val="libBold2Char"/>
          <w:rtl/>
        </w:rPr>
        <w:t xml:space="preserve"> » (2) (3).</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C77E8B">
        <w:rPr>
          <w:rtl/>
        </w:rPr>
        <w:t>(1)</w:t>
      </w:r>
      <w:r>
        <w:rPr>
          <w:rtl/>
        </w:rPr>
        <w:t xml:space="preserve"> الكرب والكُربة هو الغم ، فشيعة أمير المؤمنين </w:t>
      </w:r>
      <w:r w:rsidR="0047015D" w:rsidRPr="0047015D">
        <w:rPr>
          <w:rStyle w:val="libAlaemChar"/>
          <w:rFonts w:hint="cs"/>
          <w:rtl/>
        </w:rPr>
        <w:t>عليه‌السلام</w:t>
      </w:r>
      <w:r>
        <w:rPr>
          <w:rtl/>
        </w:rPr>
        <w:t xml:space="preserve"> في ساعة الموت الذي هو وقت رهيب لا كرب لهم ، بل هو مسرورون لأنّهم هم الفائزون. </w:t>
      </w:r>
    </w:p>
    <w:p w:rsidR="00CB1BA7" w:rsidRDefault="00CB1BA7" w:rsidP="00CB1BA7">
      <w:pPr>
        <w:rPr>
          <w:rtl/>
        </w:rPr>
      </w:pPr>
      <w:r>
        <w:rPr>
          <w:rtl/>
        </w:rPr>
        <w:t xml:space="preserve">فلاحظ ما لهم من مزيد البشائر ، وفريد الفضائل في كتاب </w:t>
      </w:r>
      <w:r>
        <w:rPr>
          <w:rFonts w:hint="cs"/>
          <w:rtl/>
        </w:rPr>
        <w:t>:</w:t>
      </w:r>
      <w:r>
        <w:rPr>
          <w:rtl/>
        </w:rPr>
        <w:t xml:space="preserve"> ( بشارة المصطفى لشيعة المرتضى ). </w:t>
      </w:r>
    </w:p>
    <w:p w:rsidR="00CB1BA7" w:rsidRDefault="00CB1BA7" w:rsidP="00CB1BA7">
      <w:pPr>
        <w:rPr>
          <w:rtl/>
        </w:rPr>
      </w:pPr>
      <w:r w:rsidRPr="00C77E8B">
        <w:rPr>
          <w:rtl/>
        </w:rPr>
        <w:t>(2)</w:t>
      </w:r>
      <w:r>
        <w:rPr>
          <w:rtl/>
        </w:rPr>
        <w:t xml:space="preserve"> سورة فاطر ، الآية 34 ـ 35. </w:t>
      </w:r>
    </w:p>
    <w:p w:rsidR="00CB1BA7" w:rsidRDefault="00CB1BA7" w:rsidP="00CB1BA7">
      <w:pPr>
        <w:rPr>
          <w:rtl/>
        </w:rPr>
      </w:pPr>
      <w:r w:rsidRPr="00C77E8B">
        <w:rPr>
          <w:rtl/>
        </w:rPr>
        <w:t>(3)</w:t>
      </w:r>
      <w:r>
        <w:rPr>
          <w:rtl/>
        </w:rPr>
        <w:t xml:space="preserve"> تفسير فرات بن إبراهيم الكوفي ، ص 348 ، ح 475. عنه بحار الأنوار ، ج 7 ، ص 198 ، ب 8 ، ح 73. </w:t>
      </w:r>
    </w:p>
    <w:p w:rsidR="00CB1BA7" w:rsidRDefault="00CB1BA7" w:rsidP="00CB1BA7">
      <w:pPr>
        <w:pStyle w:val="Heading2"/>
        <w:rPr>
          <w:rtl/>
        </w:rPr>
      </w:pPr>
      <w:r>
        <w:rPr>
          <w:rtl/>
        </w:rPr>
        <w:br w:type="page"/>
      </w:r>
      <w:bookmarkStart w:id="287" w:name="_Toc313868560"/>
      <w:bookmarkStart w:id="288" w:name="_Toc393797628"/>
      <w:r>
        <w:rPr>
          <w:rtl/>
        </w:rPr>
        <w:lastRenderedPageBreak/>
        <w:t>144</w:t>
      </w:r>
      <w:bookmarkEnd w:id="287"/>
      <w:bookmarkEnd w:id="288"/>
    </w:p>
    <w:p w:rsidR="00CB1BA7" w:rsidRDefault="00CB1BA7" w:rsidP="00CB1BA7">
      <w:pPr>
        <w:rPr>
          <w:rtl/>
        </w:rPr>
      </w:pPr>
      <w:r>
        <w:rPr>
          <w:rtl/>
        </w:rPr>
        <w:t xml:space="preserve">كنز جامع الفوائد ، شيخ الطائفة ، بإسناده عن إبراهيم بن النخعي ، عن ابن عبّاس قال : دخلتُ على أمير المؤمنين </w:t>
      </w:r>
      <w:r w:rsidR="0047015D" w:rsidRPr="0047015D">
        <w:rPr>
          <w:rStyle w:val="libAlaemChar"/>
          <w:rFonts w:hint="cs"/>
          <w:rtl/>
        </w:rPr>
        <w:t>عليه‌السلام</w:t>
      </w:r>
      <w:r>
        <w:rPr>
          <w:rtl/>
        </w:rPr>
        <w:t xml:space="preserve"> فقلت ، يا أبا الحسن أخبرني بما أوصى إليك رسول الله </w:t>
      </w:r>
      <w:r w:rsidR="001976EA" w:rsidRPr="001976EA">
        <w:rPr>
          <w:rStyle w:val="libAlaemChar"/>
          <w:rFonts w:hint="cs"/>
          <w:rtl/>
        </w:rPr>
        <w:t>صلى‌الله‌عليه‌وآله</w:t>
      </w:r>
      <w:r>
        <w:rPr>
          <w:rtl/>
        </w:rPr>
        <w:t xml:space="preserve">. </w:t>
      </w:r>
    </w:p>
    <w:p w:rsidR="00CB1BA7" w:rsidRDefault="00CB1BA7" w:rsidP="00CB1BA7">
      <w:pPr>
        <w:rPr>
          <w:rtl/>
        </w:rPr>
      </w:pPr>
      <w:r>
        <w:rPr>
          <w:rtl/>
        </w:rPr>
        <w:t xml:space="preserve">قال : سأخبُركُم ، إنّ الله اصطفى لكُم الدّينَ وارتضاهُ ، وأتَمّ نعمتَه عليكُم ، وكنتُم أحقَّ بها وأهلها ، وإنّ الله أوحى إلى نبيّه أنْ يُوصي إليّ فقال النبي </w:t>
      </w:r>
      <w:r w:rsidR="001976EA" w:rsidRPr="001976EA">
        <w:rPr>
          <w:rStyle w:val="libAlaemChar"/>
          <w:rFonts w:hint="cs"/>
          <w:rtl/>
        </w:rPr>
        <w:t>صلى‌الله‌عليه‌وآله</w:t>
      </w:r>
      <w:r>
        <w:rPr>
          <w:rtl/>
        </w:rPr>
        <w:t xml:space="preserve"> : </w:t>
      </w:r>
    </w:p>
    <w:p w:rsidR="00CB1BA7" w:rsidRPr="00322D07" w:rsidRDefault="00CB1BA7" w:rsidP="001B166D">
      <w:pPr>
        <w:pStyle w:val="libBold2"/>
        <w:rPr>
          <w:rtl/>
        </w:rPr>
      </w:pPr>
      <w:r w:rsidRPr="00322D07">
        <w:rPr>
          <w:rtl/>
        </w:rPr>
        <w:t xml:space="preserve">يا علي ، إحْفَظْ وَصيَّتي ، وارْعِ ذِمامي (1) ، وأوفِ بِعَهدي ، وأَنْجِزْ عِداتي (2) ، واقضِ دَيني ، وأحْي سُنّتي ، وادعُ إلى مِلّتي ، لأنَّ اللّهَ تعالى اصطفاني واختارني ، فذكرتُ دعوةَ أخي موسى فقلتُ ، اللّهُمَّ اجعلْ لي وَزيراً من أهلي كما جَعَلتَ هارونَ مِن موسى ، فأوحى اللّهُ عزَّوجلَّ إليَّ ، إنّ عليّاً وزيرُك وناصرُك والخليفةُ من بعدِك. ثمّ ، </w:t>
      </w:r>
    </w:p>
    <w:p w:rsidR="00CB1BA7" w:rsidRPr="00322D07" w:rsidRDefault="00CB1BA7" w:rsidP="001B166D">
      <w:pPr>
        <w:pStyle w:val="libBold2"/>
        <w:rPr>
          <w:rtl/>
        </w:rPr>
      </w:pPr>
      <w:r w:rsidRPr="00322D07">
        <w:rPr>
          <w:rtl/>
        </w:rPr>
        <w:t>يا علي (3) ، أنتَ من أئمّةِ الهُدى وأولادي منكَ ، فأنتُم قادةُ الهُدى والتُقى ، والشَّجَرةُ التي أنا أصلُها ، وأنتُم فرعُها ،</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480080">
        <w:rPr>
          <w:rtl/>
        </w:rPr>
        <w:t>(1)</w:t>
      </w:r>
      <w:r>
        <w:rPr>
          <w:rtl/>
        </w:rPr>
        <w:t xml:space="preserve"> جمع ذمّة وهو العهد ، ورعايته هو حفظه. </w:t>
      </w:r>
    </w:p>
    <w:p w:rsidR="00CB1BA7" w:rsidRDefault="00CB1BA7" w:rsidP="00CB1BA7">
      <w:pPr>
        <w:rPr>
          <w:rtl/>
        </w:rPr>
      </w:pPr>
      <w:r w:rsidRPr="00480080">
        <w:rPr>
          <w:rtl/>
        </w:rPr>
        <w:t>(2)</w:t>
      </w:r>
      <w:r>
        <w:rPr>
          <w:rtl/>
        </w:rPr>
        <w:t xml:space="preserve"> جمع عِدَة وهو وعد الخير ، وانجازها هو قضاؤها. </w:t>
      </w:r>
    </w:p>
    <w:p w:rsidR="00CB1BA7" w:rsidRDefault="00CB1BA7" w:rsidP="00CB1BA7">
      <w:pPr>
        <w:rPr>
          <w:rtl/>
        </w:rPr>
      </w:pPr>
      <w:r w:rsidRPr="00480080">
        <w:rPr>
          <w:rtl/>
        </w:rPr>
        <w:t>(3)</w:t>
      </w:r>
      <w:r>
        <w:rPr>
          <w:rtl/>
        </w:rPr>
        <w:t xml:space="preserve"> في نسخة ، ثمّ قال يا علي. </w:t>
      </w:r>
    </w:p>
    <w:p w:rsidR="00CB1BA7" w:rsidRPr="00AC3CF5" w:rsidRDefault="00CB1BA7" w:rsidP="001B166D">
      <w:pPr>
        <w:pStyle w:val="libBold2"/>
        <w:rPr>
          <w:rtl/>
        </w:rPr>
      </w:pPr>
      <w:r>
        <w:rPr>
          <w:rtl/>
        </w:rPr>
        <w:br w:type="page"/>
      </w:r>
      <w:r w:rsidRPr="001B166D">
        <w:rPr>
          <w:rtl/>
        </w:rPr>
        <w:lastRenderedPageBreak/>
        <w:t xml:space="preserve">فمَن تَمسَّكَ بها فقد نجا ومَن تخلَّفَ عنها فقد هَلَكَ وهوى ، وأنتُم الّذينَ أوجبَ اللّهُ تعالى مودَّتَكُم وولايتَكُم ، والّذين ذَكَرهُمُ اللّهُ في كتابِه ووصفَهُم لعبادِهِ فقالَ عزَّوجَلَّ مِن قائل </w:t>
      </w:r>
      <w:r w:rsidRPr="00D45120">
        <w:rPr>
          <w:rStyle w:val="libAlaemChar"/>
          <w:rtl/>
        </w:rPr>
        <w:t>(</w:t>
      </w:r>
      <w:r w:rsidRPr="00D45120">
        <w:rPr>
          <w:rStyle w:val="libAieChar"/>
          <w:rtl/>
        </w:rPr>
        <w:t xml:space="preserve"> إنَّ اللّهَ اصطفَى آدمَ ونُوحاً وآلَ إبراهيمَ وآلَ عِمرانَ عَلى العالَمينَ </w:t>
      </w:r>
      <w:r w:rsidRPr="00686327">
        <w:rPr>
          <w:rtl/>
        </w:rPr>
        <w:t>*</w:t>
      </w:r>
      <w:r w:rsidRPr="00D45120">
        <w:rPr>
          <w:rStyle w:val="libAieChar"/>
          <w:rtl/>
        </w:rPr>
        <w:t xml:space="preserve"> ذُرّيةً بعضُها مِن بَعض وَاللّهُ سَميعٌ عَليم</w:t>
      </w:r>
      <w:r w:rsidRPr="001B166D">
        <w:rPr>
          <w:rtl/>
        </w:rPr>
        <w:t xml:space="preserve"> </w:t>
      </w:r>
      <w:r w:rsidRPr="00D45120">
        <w:rPr>
          <w:rStyle w:val="libAlaemChar"/>
          <w:rtl/>
        </w:rPr>
        <w:t>)</w:t>
      </w:r>
      <w:r w:rsidRPr="00AC3CF5">
        <w:rPr>
          <w:rtl/>
        </w:rPr>
        <w:t xml:space="preserve"> (4). </w:t>
      </w:r>
    </w:p>
    <w:p w:rsidR="00CB1BA7" w:rsidRPr="00322D07" w:rsidRDefault="00CB1BA7" w:rsidP="001B166D">
      <w:pPr>
        <w:pStyle w:val="libBold2"/>
        <w:rPr>
          <w:rtl/>
        </w:rPr>
      </w:pPr>
      <w:r w:rsidRPr="00322D07">
        <w:rPr>
          <w:rtl/>
        </w:rPr>
        <w:t>فأنتم صفوةُ اللّهِ من آدَم ونُوح وآلَ إبراهيمَ وآلَ عِمرانَ ، وأنتم الأسرةُ من إسماعيلَ ، والعِترةُ الهاديةُ مِن محمّد صلّى اللّهُ عليهِ وعليهِم (5).</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5433A5">
        <w:rPr>
          <w:rtl/>
        </w:rPr>
        <w:t>(4)</w:t>
      </w:r>
      <w:r>
        <w:rPr>
          <w:rtl/>
        </w:rPr>
        <w:t xml:space="preserve"> سورة آل عمران ، الآية 33 ـ 34. </w:t>
      </w:r>
    </w:p>
    <w:p w:rsidR="00CB1BA7" w:rsidRDefault="00CB1BA7" w:rsidP="00CB1BA7">
      <w:pPr>
        <w:rPr>
          <w:rtl/>
        </w:rPr>
      </w:pPr>
      <w:r w:rsidRPr="005433A5">
        <w:rPr>
          <w:rtl/>
        </w:rPr>
        <w:t>(5)</w:t>
      </w:r>
      <w:r>
        <w:rPr>
          <w:rtl/>
        </w:rPr>
        <w:t xml:space="preserve"> كنز جامع الفوائد للشيخ عالم بن سيف النجفي الحلّي ، ص 50. وعنه البحار ، ج 23 ، ص 221 ، ب 12. </w:t>
      </w:r>
    </w:p>
    <w:p w:rsidR="00CB1BA7" w:rsidRDefault="00CB1BA7" w:rsidP="00CB1BA7">
      <w:pPr>
        <w:pStyle w:val="Heading2"/>
        <w:rPr>
          <w:rtl/>
        </w:rPr>
      </w:pPr>
      <w:r>
        <w:rPr>
          <w:rtl/>
        </w:rPr>
        <w:br w:type="page"/>
      </w:r>
      <w:bookmarkStart w:id="289" w:name="_Toc313868561"/>
      <w:bookmarkStart w:id="290" w:name="_Toc393797629"/>
      <w:r>
        <w:rPr>
          <w:rtl/>
        </w:rPr>
        <w:lastRenderedPageBreak/>
        <w:t>145</w:t>
      </w:r>
      <w:bookmarkEnd w:id="289"/>
      <w:bookmarkEnd w:id="290"/>
    </w:p>
    <w:p w:rsidR="00CB1BA7" w:rsidRDefault="00CB1BA7" w:rsidP="00CB1BA7">
      <w:pPr>
        <w:rPr>
          <w:rtl/>
        </w:rPr>
      </w:pPr>
      <w:r>
        <w:rPr>
          <w:rtl/>
        </w:rPr>
        <w:t xml:space="preserve">العياشي في تفسيره ، عن أبي حمزة الثمالي قال : سمعت أحدهما </w:t>
      </w:r>
      <w:r w:rsidR="001976EA" w:rsidRPr="001976EA">
        <w:rPr>
          <w:rStyle w:val="libAlaemChar"/>
          <w:rFonts w:hint="cs"/>
          <w:rtl/>
        </w:rPr>
        <w:t>عليهما‌السلام</w:t>
      </w:r>
      <w:r>
        <w:rPr>
          <w:rtl/>
        </w:rPr>
        <w:t xml:space="preserve"> يقول : إنّ علياً </w:t>
      </w:r>
      <w:r w:rsidR="0047015D" w:rsidRPr="0047015D">
        <w:rPr>
          <w:rStyle w:val="libAlaemChar"/>
          <w:rFonts w:hint="cs"/>
          <w:rtl/>
        </w:rPr>
        <w:t>عليه‌السلام</w:t>
      </w:r>
      <w:r>
        <w:rPr>
          <w:rtl/>
        </w:rPr>
        <w:t xml:space="preserve"> أقبلَ على الناس فقال : أَيّةُ آية في كتابِ اللّهِ أرجى عنَدكُم؟ </w:t>
      </w:r>
    </w:p>
    <w:p w:rsidR="00CB1BA7" w:rsidRDefault="00CB1BA7" w:rsidP="00CB1BA7">
      <w:pPr>
        <w:rPr>
          <w:rtl/>
        </w:rPr>
      </w:pPr>
      <w:r>
        <w:rPr>
          <w:rtl/>
        </w:rPr>
        <w:t xml:space="preserve">فقال بعضُهم </w:t>
      </w:r>
      <w:r>
        <w:rPr>
          <w:rFonts w:hint="cs"/>
          <w:rtl/>
        </w:rPr>
        <w:t>:</w:t>
      </w:r>
      <w:r>
        <w:rPr>
          <w:rtl/>
        </w:rPr>
        <w:t xml:space="preserve"> </w:t>
      </w:r>
      <w:r w:rsidRPr="00D45120">
        <w:rPr>
          <w:rStyle w:val="libAlaemChar"/>
          <w:rtl/>
        </w:rPr>
        <w:t>(</w:t>
      </w:r>
      <w:r w:rsidRPr="00D45120">
        <w:rPr>
          <w:rStyle w:val="libAieChar"/>
          <w:rtl/>
        </w:rPr>
        <w:t xml:space="preserve"> إنَّ اللّهَ لا يَغفِرُ أَنْ يُشْرَكَ بِهِ ويَغفرُ ما دُونَ ذلِكَ لمَنْ يَشاء </w:t>
      </w:r>
      <w:r w:rsidRPr="00D45120">
        <w:rPr>
          <w:rStyle w:val="libAlaemChar"/>
          <w:rtl/>
        </w:rPr>
        <w:t>)</w:t>
      </w:r>
      <w:r>
        <w:rPr>
          <w:rtl/>
        </w:rPr>
        <w:t xml:space="preserve"> </w:t>
      </w:r>
      <w:r w:rsidRPr="00980A2A">
        <w:rPr>
          <w:rStyle w:val="libFootnotenumChar"/>
          <w:rtl/>
        </w:rPr>
        <w:t>(1)</w:t>
      </w:r>
      <w:r>
        <w:rPr>
          <w:rtl/>
        </w:rPr>
        <w:t xml:space="preserve"> قال : حسنة وليست إيّاها. </w:t>
      </w:r>
    </w:p>
    <w:p w:rsidR="00CB1BA7" w:rsidRDefault="00CB1BA7" w:rsidP="00CB1BA7">
      <w:pPr>
        <w:rPr>
          <w:rtl/>
        </w:rPr>
      </w:pPr>
      <w:r>
        <w:rPr>
          <w:rtl/>
        </w:rPr>
        <w:t xml:space="preserve">فقال بعضهم </w:t>
      </w:r>
      <w:r>
        <w:rPr>
          <w:rFonts w:hint="cs"/>
          <w:rtl/>
        </w:rPr>
        <w:t>:</w:t>
      </w:r>
      <w:r>
        <w:rPr>
          <w:rtl/>
        </w:rPr>
        <w:t xml:space="preserve"> </w:t>
      </w:r>
      <w:r w:rsidRPr="00D45120">
        <w:rPr>
          <w:rStyle w:val="libAlaemChar"/>
          <w:rtl/>
        </w:rPr>
        <w:t>(</w:t>
      </w:r>
      <w:r w:rsidRPr="00D45120">
        <w:rPr>
          <w:rStyle w:val="libAieChar"/>
          <w:rtl/>
        </w:rPr>
        <w:t xml:space="preserve"> يا عِبادِيَ الّذينَ أسْرَفُوا عَلى أنفسِهِمْ لا تَقنَطُوا مِن رَحْمةِ اللّه </w:t>
      </w:r>
      <w:r w:rsidRPr="00D45120">
        <w:rPr>
          <w:rStyle w:val="libAlaemChar"/>
          <w:rtl/>
        </w:rPr>
        <w:t>)</w:t>
      </w:r>
      <w:r>
        <w:rPr>
          <w:rtl/>
        </w:rPr>
        <w:t xml:space="preserve"> </w:t>
      </w:r>
      <w:r w:rsidRPr="00980A2A">
        <w:rPr>
          <w:rStyle w:val="libFootnotenumChar"/>
          <w:rtl/>
        </w:rPr>
        <w:t>(2)</w:t>
      </w:r>
      <w:r>
        <w:rPr>
          <w:rtl/>
        </w:rPr>
        <w:t xml:space="preserve"> قال : حسنة وليست إيّاها. </w:t>
      </w:r>
    </w:p>
    <w:p w:rsidR="00CB1BA7" w:rsidRDefault="00CB1BA7" w:rsidP="00CB1BA7">
      <w:pPr>
        <w:rPr>
          <w:rtl/>
        </w:rPr>
      </w:pPr>
      <w:r>
        <w:rPr>
          <w:rtl/>
        </w:rPr>
        <w:t xml:space="preserve">وقال بعضهم </w:t>
      </w:r>
      <w:r>
        <w:rPr>
          <w:rFonts w:hint="cs"/>
          <w:rtl/>
        </w:rPr>
        <w:t>:</w:t>
      </w:r>
      <w:r>
        <w:rPr>
          <w:rtl/>
        </w:rPr>
        <w:t xml:space="preserve"> </w:t>
      </w:r>
      <w:r w:rsidRPr="00D45120">
        <w:rPr>
          <w:rStyle w:val="libAlaemChar"/>
          <w:rtl/>
        </w:rPr>
        <w:t>(</w:t>
      </w:r>
      <w:r w:rsidRPr="00D45120">
        <w:rPr>
          <w:rStyle w:val="libAieChar"/>
          <w:rtl/>
        </w:rPr>
        <w:t xml:space="preserve"> والّذينَ إذا فَعَلُوا فاحِشَةً أو ظَلَمُوا أنفُسَهُمْ ذَكرُوا اللّهَ فَاستَغفَرُوا لِذنُوبِهِم </w:t>
      </w:r>
      <w:r w:rsidRPr="00D45120">
        <w:rPr>
          <w:rStyle w:val="libAlaemChar"/>
          <w:rtl/>
        </w:rPr>
        <w:t>)</w:t>
      </w:r>
      <w:r>
        <w:rPr>
          <w:rtl/>
        </w:rPr>
        <w:t xml:space="preserve"> </w:t>
      </w:r>
      <w:r w:rsidRPr="00980A2A">
        <w:rPr>
          <w:rStyle w:val="libFootnotenumChar"/>
          <w:rtl/>
        </w:rPr>
        <w:t>(3)</w:t>
      </w:r>
      <w:r>
        <w:rPr>
          <w:rtl/>
        </w:rPr>
        <w:t xml:space="preserve"> قال : حسنة وليست إيّاها. قال : ثمَّ أحجَمَ الناس </w:t>
      </w:r>
      <w:r w:rsidRPr="00980A2A">
        <w:rPr>
          <w:rStyle w:val="libFootnotenumChar"/>
          <w:rtl/>
        </w:rPr>
        <w:t>(4)</w:t>
      </w:r>
      <w:r>
        <w:rPr>
          <w:rtl/>
        </w:rPr>
        <w:t xml:space="preserve"> فقال : ما لكُم يا معشرَ المسلمين؟ قالوا ، لا والله ما عندَنا شيءٌ.</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367E0B">
        <w:rPr>
          <w:rtl/>
        </w:rPr>
        <w:t xml:space="preserve">(1) سورة </w:t>
      </w:r>
      <w:r>
        <w:rPr>
          <w:rtl/>
        </w:rPr>
        <w:t xml:space="preserve">النساء ، الآية 48. </w:t>
      </w:r>
    </w:p>
    <w:p w:rsidR="00CB1BA7" w:rsidRDefault="00CB1BA7" w:rsidP="00CB1BA7">
      <w:pPr>
        <w:rPr>
          <w:rtl/>
        </w:rPr>
      </w:pPr>
      <w:r w:rsidRPr="00367E0B">
        <w:rPr>
          <w:rtl/>
        </w:rPr>
        <w:t>(2) سورة</w:t>
      </w:r>
      <w:r>
        <w:rPr>
          <w:rtl/>
        </w:rPr>
        <w:t xml:space="preserve"> الزمر ، الآية 53. وفي البحار وردت هذه مع آية اُخرى وهي قوله تعالى : </w:t>
      </w:r>
      <w:r w:rsidRPr="00D45120">
        <w:rPr>
          <w:rStyle w:val="libAlaemChar"/>
          <w:rtl/>
        </w:rPr>
        <w:t>(</w:t>
      </w:r>
      <w:r w:rsidRPr="00D45120">
        <w:rPr>
          <w:rStyle w:val="libAieChar"/>
          <w:rtl/>
        </w:rPr>
        <w:t xml:space="preserve"> وَمَنْ يَعْمَلْ سُوءً أوْ يَظْلِمْ نَفْسَهُ ثُمَّ يَستَغفِرِ اللّهَ يَجِدِ اللّهَ غُفُوراً رَحيماً </w:t>
      </w:r>
      <w:r w:rsidRPr="00D45120">
        <w:rPr>
          <w:rStyle w:val="libAlaemChar"/>
          <w:rtl/>
        </w:rPr>
        <w:t>)</w:t>
      </w:r>
      <w:r>
        <w:rPr>
          <w:rtl/>
        </w:rPr>
        <w:t xml:space="preserve"> </w:t>
      </w:r>
      <w:r w:rsidRPr="00980A2A">
        <w:rPr>
          <w:rStyle w:val="libFootnotenumChar"/>
          <w:rtl/>
        </w:rPr>
        <w:t>(1)</w:t>
      </w:r>
      <w:r>
        <w:rPr>
          <w:rtl/>
        </w:rPr>
        <w:t xml:space="preserve">. </w:t>
      </w:r>
    </w:p>
    <w:p w:rsidR="00CB1BA7" w:rsidRDefault="00CB1BA7" w:rsidP="00CB1BA7">
      <w:pPr>
        <w:rPr>
          <w:rtl/>
        </w:rPr>
      </w:pPr>
      <w:r w:rsidRPr="00367E0B">
        <w:rPr>
          <w:rtl/>
        </w:rPr>
        <w:t>(3) سورة</w:t>
      </w:r>
      <w:r>
        <w:rPr>
          <w:rtl/>
        </w:rPr>
        <w:t xml:space="preserve"> آل عمران ، الآية 135. </w:t>
      </w:r>
    </w:p>
    <w:p w:rsidR="00CB1BA7" w:rsidRDefault="00CB1BA7" w:rsidP="00CB1BA7">
      <w:pPr>
        <w:rPr>
          <w:rtl/>
        </w:rPr>
      </w:pPr>
      <w:r w:rsidRPr="00367E0B">
        <w:rPr>
          <w:rtl/>
        </w:rPr>
        <w:t>(4) أي كَفّوا</w:t>
      </w:r>
      <w:r>
        <w:rPr>
          <w:rtl/>
        </w:rPr>
        <w:t xml:space="preserve"> عن الكلام وسكتوا.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سورة النساء ، الآية 110. </w:t>
      </w:r>
    </w:p>
    <w:p w:rsidR="00CB1BA7" w:rsidRDefault="00CB1BA7" w:rsidP="00CB1BA7">
      <w:pPr>
        <w:rPr>
          <w:rtl/>
        </w:rPr>
      </w:pPr>
      <w:r>
        <w:rPr>
          <w:rtl/>
        </w:rPr>
        <w:br w:type="page"/>
      </w:r>
      <w:r>
        <w:rPr>
          <w:rtl/>
        </w:rPr>
        <w:lastRenderedPageBreak/>
        <w:t xml:space="preserve">قال : سمعتُ رسولَ الله </w:t>
      </w:r>
      <w:r w:rsidR="001976EA" w:rsidRPr="001976EA">
        <w:rPr>
          <w:rStyle w:val="libAlaemChar"/>
          <w:rFonts w:hint="cs"/>
          <w:rtl/>
        </w:rPr>
        <w:t>صلى‌الله‌عليه‌وآله</w:t>
      </w:r>
      <w:r>
        <w:rPr>
          <w:rtl/>
        </w:rPr>
        <w:t xml:space="preserve"> يقول : أرجى آية في كتابِ الله </w:t>
      </w:r>
      <w:r w:rsidRPr="00D45120">
        <w:rPr>
          <w:rStyle w:val="libAlaemChar"/>
          <w:rtl/>
        </w:rPr>
        <w:t>(</w:t>
      </w:r>
      <w:r w:rsidRPr="00D45120">
        <w:rPr>
          <w:rStyle w:val="libAieChar"/>
          <w:rtl/>
        </w:rPr>
        <w:t xml:space="preserve"> وأَقِمِ الصَّلاةَ طرفَيِ النَّهارِ وزُلَفاً مِنَ اللَّيلِ </w:t>
      </w:r>
      <w:r w:rsidRPr="00D45120">
        <w:rPr>
          <w:rStyle w:val="libAlaemChar"/>
          <w:rtl/>
        </w:rPr>
        <w:t>)</w:t>
      </w:r>
      <w:r w:rsidRPr="001B7BA9">
        <w:rPr>
          <w:rtl/>
        </w:rPr>
        <w:t xml:space="preserve"> (5) وقرأ الآية كلّها (6). وقال </w:t>
      </w:r>
      <w:r>
        <w:rPr>
          <w:rtl/>
        </w:rPr>
        <w:t xml:space="preserve">: </w:t>
      </w:r>
    </w:p>
    <w:p w:rsidR="00CB1BA7" w:rsidRPr="001613C4" w:rsidRDefault="00CB1BA7" w:rsidP="001B166D">
      <w:pPr>
        <w:pStyle w:val="libBold2"/>
        <w:rPr>
          <w:rtl/>
        </w:rPr>
      </w:pPr>
      <w:r w:rsidRPr="001613C4">
        <w:rPr>
          <w:rtl/>
        </w:rPr>
        <w:t xml:space="preserve">يا علي ، والّذي بَعَثَني بالحَقِّ بَشيراً ونَذيراً أنَّ أحدَكُم لَيقُومُ إلى وُضوئِه فتَساقَطُ عن جَوارحِهِ الذّنوبُ ، فإذا استقبَلَ [ اللّهَ ] بوجهِهِ وقلبهِ لم ينَفتلْ عن صلاتِهِ (7) وعليهِ من ذنوبِه شَيء كما ولدتُهُ اُمّهُ ، فإنْ أصابَ شَيئاً بينَ الصَّلاتَينِ كانَ لهُ مِثلُ ذلكَ حتّى عدّ الصلواتِ الخَمس. ثمّ قال : </w:t>
      </w:r>
    </w:p>
    <w:p w:rsidR="00CB1BA7" w:rsidRPr="001613C4" w:rsidRDefault="00CB1BA7" w:rsidP="001B166D">
      <w:pPr>
        <w:pStyle w:val="libBold2"/>
        <w:rPr>
          <w:rtl/>
        </w:rPr>
      </w:pPr>
      <w:r w:rsidRPr="001613C4">
        <w:rPr>
          <w:rtl/>
        </w:rPr>
        <w:t>يا علي ، إنّما مَنزلةُ الصَّلواتِ الخَمْسِ لاُمّتي كنَهر جار على بابِ أحدِكم ، فما ظَنَّ أحدِكُم لو كانَ في جَسَدِه دَرَنٌ ثُمَّ اغتَسلَ في ذلكَ النَّهر خَمسِ مَرّات في اليوم ، أكانَ يَبقى في جسدِه دَرَن</w:t>
      </w:r>
      <w:r>
        <w:rPr>
          <w:rtl/>
        </w:rPr>
        <w:t>؟</w:t>
      </w:r>
      <w:r w:rsidRPr="001613C4">
        <w:rPr>
          <w:rtl/>
        </w:rPr>
        <w:t xml:space="preserve"> فكذلك واللّهِ الصَّلواتِ الخَمس لأُمّتي (8) (9).</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2340A2">
        <w:rPr>
          <w:rtl/>
        </w:rPr>
        <w:t>(5)</w:t>
      </w:r>
      <w:r>
        <w:rPr>
          <w:rtl/>
        </w:rPr>
        <w:t xml:space="preserve"> سورة هود ، الآية 114. </w:t>
      </w:r>
    </w:p>
    <w:p w:rsidR="00CB1BA7" w:rsidRDefault="00CB1BA7" w:rsidP="00CB1BA7">
      <w:pPr>
        <w:rPr>
          <w:rtl/>
        </w:rPr>
      </w:pPr>
      <w:r w:rsidRPr="002340A2">
        <w:rPr>
          <w:rtl/>
        </w:rPr>
        <w:t>(6)</w:t>
      </w:r>
      <w:r>
        <w:rPr>
          <w:rtl/>
        </w:rPr>
        <w:t xml:space="preserve"> وهي قوله عزّ إسمه </w:t>
      </w:r>
      <w:r>
        <w:rPr>
          <w:rFonts w:hint="cs"/>
          <w:rtl/>
        </w:rPr>
        <w:t>:</w:t>
      </w:r>
      <w:r>
        <w:rPr>
          <w:rtl/>
        </w:rPr>
        <w:t xml:space="preserve"> </w:t>
      </w:r>
      <w:r w:rsidRPr="00D45120">
        <w:rPr>
          <w:rStyle w:val="libAlaemChar"/>
          <w:rtl/>
        </w:rPr>
        <w:t>(</w:t>
      </w:r>
      <w:r w:rsidRPr="00D45120">
        <w:rPr>
          <w:rStyle w:val="libAieChar"/>
          <w:rtl/>
        </w:rPr>
        <w:t xml:space="preserve"> إنَّ الحَسَناتِ يُذْهِبْنَ السَّيّئاتِ ذلكَ ذِكرى للذّاكِرين </w:t>
      </w:r>
      <w:r w:rsidRPr="00D45120">
        <w:rPr>
          <w:rStyle w:val="libAlaemChar"/>
          <w:rtl/>
        </w:rPr>
        <w:t>)</w:t>
      </w:r>
      <w:r>
        <w:rPr>
          <w:rtl/>
        </w:rPr>
        <w:t xml:space="preserve">. </w:t>
      </w:r>
    </w:p>
    <w:p w:rsidR="00CB1BA7" w:rsidRDefault="00CB1BA7" w:rsidP="00CB1BA7">
      <w:pPr>
        <w:rPr>
          <w:rtl/>
        </w:rPr>
      </w:pPr>
      <w:r w:rsidRPr="002340A2">
        <w:rPr>
          <w:rtl/>
        </w:rPr>
        <w:t>(7)</w:t>
      </w:r>
      <w:r>
        <w:rPr>
          <w:rtl/>
        </w:rPr>
        <w:t xml:space="preserve"> أي لم ينصرف عنها. </w:t>
      </w:r>
    </w:p>
    <w:p w:rsidR="00CB1BA7" w:rsidRDefault="00CB1BA7" w:rsidP="00CB1BA7">
      <w:pPr>
        <w:rPr>
          <w:rtl/>
        </w:rPr>
      </w:pPr>
      <w:r w:rsidRPr="002340A2">
        <w:rPr>
          <w:rtl/>
        </w:rPr>
        <w:t>(8)</w:t>
      </w:r>
      <w:r>
        <w:rPr>
          <w:rtl/>
        </w:rPr>
        <w:t xml:space="preserve"> فالصلاة أفضل ما يتقرّب العباد به إلى ربّهم بعد المعرفة ، وهي عمود الدين والقُربان إلى ربّ العالمين. </w:t>
      </w:r>
    </w:p>
    <w:p w:rsidR="00CB1BA7" w:rsidRDefault="00CB1BA7" w:rsidP="00CB1BA7">
      <w:pPr>
        <w:rPr>
          <w:rtl/>
        </w:rPr>
      </w:pPr>
      <w:r w:rsidRPr="002340A2">
        <w:rPr>
          <w:rtl/>
        </w:rPr>
        <w:t>(9)</w:t>
      </w:r>
      <w:r>
        <w:rPr>
          <w:rtl/>
        </w:rPr>
        <w:t xml:space="preserve"> تفسير العياشي ، ج 2 ، ص 161 ، ح 74. وعنه بحار الأنوار ، ج 82 ، ص 220 ، ب 1 ، ح 41. وتفسير البرهان ، ج 1 ، ص 492. ومجمع البيان ، ج 5 ، ص 201. والمستدرك ، ج 3 ، ص 39 ، ب 10 ، ح 2 ، المسلسل 2965. </w:t>
      </w:r>
    </w:p>
    <w:p w:rsidR="00CB1BA7" w:rsidRDefault="00CB1BA7" w:rsidP="00CB1BA7">
      <w:pPr>
        <w:pStyle w:val="Heading2"/>
        <w:rPr>
          <w:rtl/>
        </w:rPr>
      </w:pPr>
      <w:r>
        <w:rPr>
          <w:rtl/>
        </w:rPr>
        <w:br w:type="page"/>
      </w:r>
      <w:bookmarkStart w:id="291" w:name="_Toc313868562"/>
      <w:bookmarkStart w:id="292" w:name="_Toc393797630"/>
      <w:r>
        <w:rPr>
          <w:rtl/>
        </w:rPr>
        <w:lastRenderedPageBreak/>
        <w:t>146</w:t>
      </w:r>
      <w:bookmarkEnd w:id="291"/>
      <w:bookmarkEnd w:id="292"/>
    </w:p>
    <w:p w:rsidR="00CB1BA7" w:rsidRDefault="00CB1BA7" w:rsidP="00CB1BA7">
      <w:pPr>
        <w:rPr>
          <w:rtl/>
        </w:rPr>
      </w:pPr>
      <w:r>
        <w:rPr>
          <w:rtl/>
        </w:rPr>
        <w:t xml:space="preserve">فلاح السائل ، في العهد الذي ينبغي أن يعهده المؤمن عند موته ، وأوصى بها النبي </w:t>
      </w:r>
      <w:r w:rsidR="001976EA" w:rsidRPr="001976EA">
        <w:rPr>
          <w:rStyle w:val="libAlaemChar"/>
          <w:rFonts w:hint="cs"/>
          <w:rtl/>
        </w:rPr>
        <w:t>صلى‌الله‌عليه‌وآله</w:t>
      </w:r>
      <w:r>
        <w:rPr>
          <w:rtl/>
        </w:rPr>
        <w:t xml:space="preserve"> علياً </w:t>
      </w:r>
      <w:r w:rsidR="0047015D" w:rsidRPr="0047015D">
        <w:rPr>
          <w:rStyle w:val="libAlaemChar"/>
          <w:rFonts w:hint="cs"/>
          <w:rtl/>
        </w:rPr>
        <w:t>عليه‌السلام</w:t>
      </w:r>
      <w:r>
        <w:rPr>
          <w:rtl/>
        </w:rPr>
        <w:t xml:space="preserve"> وقال له : </w:t>
      </w:r>
    </w:p>
    <w:p w:rsidR="00CB1BA7" w:rsidRPr="001613C4" w:rsidRDefault="00CB1BA7" w:rsidP="001B166D">
      <w:pPr>
        <w:pStyle w:val="libBold2"/>
        <w:rPr>
          <w:rtl/>
        </w:rPr>
      </w:pPr>
      <w:r w:rsidRPr="001613C4">
        <w:rPr>
          <w:rtl/>
        </w:rPr>
        <w:t xml:space="preserve">( تَعَلَّمْها أنتَ وعَلِّمها أهلَ بيتِكَ وشيعتَكَ ، عَلَّمَنيها جَبرئيل ). </w:t>
      </w:r>
    </w:p>
    <w:p w:rsidR="00CB1BA7" w:rsidRDefault="00CB1BA7" w:rsidP="00CB1BA7">
      <w:pPr>
        <w:rPr>
          <w:rtl/>
        </w:rPr>
      </w:pPr>
      <w:r>
        <w:rPr>
          <w:rtl/>
        </w:rPr>
        <w:t xml:space="preserve">وذكر العهد مسنداً إلى الإمام أبي عبدالله الصادق عن آبائه </w:t>
      </w:r>
      <w:r w:rsidR="00655C89" w:rsidRPr="00655C89">
        <w:rPr>
          <w:rStyle w:val="libAlaemChar"/>
          <w:rFonts w:hint="cs"/>
          <w:rtl/>
        </w:rPr>
        <w:t>عليهم‌السلام</w:t>
      </w:r>
      <w:r>
        <w:rPr>
          <w:rtl/>
        </w:rPr>
        <w:t xml:space="preserve"> عن رسول الله </w:t>
      </w:r>
      <w:r w:rsidR="001976EA" w:rsidRPr="001976EA">
        <w:rPr>
          <w:rStyle w:val="libAlaemChar"/>
          <w:rFonts w:hint="cs"/>
          <w:rtl/>
        </w:rPr>
        <w:t>صلى‌الله‌عليه‌وآله</w:t>
      </w:r>
      <w:r>
        <w:rPr>
          <w:rtl/>
        </w:rPr>
        <w:t xml:space="preserve"> قال : </w:t>
      </w:r>
    </w:p>
    <w:p w:rsidR="00CB1BA7" w:rsidRPr="001613C4" w:rsidRDefault="00CB1BA7" w:rsidP="001B166D">
      <w:pPr>
        <w:pStyle w:val="libBold2"/>
        <w:rPr>
          <w:rtl/>
        </w:rPr>
      </w:pPr>
      <w:r w:rsidRPr="001613C4">
        <w:rPr>
          <w:rtl/>
        </w:rPr>
        <w:t xml:space="preserve">( إذا حضَرتْهُ الوفاةُ واجتَمَع الناسُ إليهِ قال : </w:t>
      </w:r>
    </w:p>
    <w:p w:rsidR="00CB1BA7" w:rsidRPr="001613C4" w:rsidRDefault="00CB1BA7" w:rsidP="001B166D">
      <w:pPr>
        <w:pStyle w:val="libBold2"/>
        <w:rPr>
          <w:rtl/>
        </w:rPr>
      </w:pPr>
      <w:r w:rsidRPr="001613C4">
        <w:rPr>
          <w:rtl/>
        </w:rPr>
        <w:t xml:space="preserve">اللّهُمَّ فاطرَ السمواتِ والأرضِ ، عالمَ الغيبِ والشَّهادةِ الرحمنَ الرحيمَ ، إنّي أعهدُ إليكَ في دارِ الدّنيا أنّي أشهدُ أنْ لا إلَه إلاّ أنتَ وحدَكَ لا شريكَ لكَ ، وأنَّ محمّداً </w:t>
      </w:r>
      <w:r w:rsidR="001976EA" w:rsidRPr="001976EA">
        <w:rPr>
          <w:rStyle w:val="libAlaemChar"/>
          <w:rFonts w:hint="cs"/>
          <w:rtl/>
        </w:rPr>
        <w:t>صلى‌الله‌عليه‌وآله</w:t>
      </w:r>
      <w:r w:rsidRPr="001613C4">
        <w:rPr>
          <w:rtl/>
        </w:rPr>
        <w:t xml:space="preserve"> عبدُكَ ورسولُكَ ، وأنَّ السّاعةَ آتيةٌ لا ريبَ فيها ، وأنّكَ تَبعثُ مَن في القُبورِ ، وأنّ الحسابَ حقٌّ ، وأنَّ الجنّةَ حَقٌ ، وما وَعَد اللّهُ فيها من النّعيمِ من المَأكَلِ والمَشربِ والنّكاحِ حقٌّ ، وأنَّ النارَ حَقٌ ، وأنّ الإيمانَ حَقٌّ ، وأنَّ الدّينَ كما وَصفْتَ ، وأنَّ الإسلامَ كما شَرَعْتَ ، وأنَّ القولَ كما قُلتَ ، وأنَّ القُرآنَ كما أنزلتَ ، وأنّك أنتَ اللّهُ الحقُّ المبين. </w:t>
      </w:r>
    </w:p>
    <w:p w:rsidR="00CB1BA7" w:rsidRPr="001B166D" w:rsidRDefault="00CB1BA7" w:rsidP="001B166D">
      <w:pPr>
        <w:pStyle w:val="libBold2"/>
        <w:rPr>
          <w:rStyle w:val="libBold2Char"/>
          <w:rtl/>
        </w:rPr>
      </w:pPr>
      <w:r w:rsidRPr="001613C4">
        <w:rPr>
          <w:rtl/>
        </w:rPr>
        <w:t xml:space="preserve">وإنّي أعهدُ إليكَ في دارِ الدُّنيا أنّي رضيتُ بِكَ رَبّاً ، وبالإسلام ديناً ، وبمحمّد </w:t>
      </w:r>
      <w:r w:rsidR="001976EA" w:rsidRPr="001976EA">
        <w:rPr>
          <w:rStyle w:val="libAlaemChar"/>
          <w:rFonts w:hint="cs"/>
          <w:rtl/>
        </w:rPr>
        <w:t>صلى‌الله‌عليه‌وآله</w:t>
      </w:r>
      <w:r w:rsidRPr="001B166D">
        <w:rPr>
          <w:rStyle w:val="libBold2Char"/>
          <w:rtl/>
        </w:rPr>
        <w:t xml:space="preserve"> نبيّاً ، وبعليّ إماماً ، وبالقرآنِ كتاباً ، وأنَّ أهلَ بيتِ نبيّكَ </w:t>
      </w:r>
    </w:p>
    <w:p w:rsidR="00CB1BA7" w:rsidRPr="001613C4" w:rsidRDefault="00CB1BA7" w:rsidP="001B166D">
      <w:pPr>
        <w:pStyle w:val="libBold2"/>
        <w:rPr>
          <w:rtl/>
        </w:rPr>
      </w:pPr>
      <w:r>
        <w:rPr>
          <w:rtl/>
        </w:rPr>
        <w:br w:type="page"/>
      </w:r>
      <w:r w:rsidRPr="001613C4">
        <w:rPr>
          <w:rtl/>
        </w:rPr>
        <w:lastRenderedPageBreak/>
        <w:t xml:space="preserve">عليه وعليهم السلامُ أئمّة. </w:t>
      </w:r>
    </w:p>
    <w:p w:rsidR="00CB1BA7" w:rsidRPr="001613C4" w:rsidRDefault="00CB1BA7" w:rsidP="001B166D">
      <w:pPr>
        <w:pStyle w:val="libBold2"/>
        <w:rPr>
          <w:rtl/>
        </w:rPr>
      </w:pPr>
      <w:r w:rsidRPr="001613C4">
        <w:rPr>
          <w:rtl/>
        </w:rPr>
        <w:t>اللّهُمَّ أنتَ ثقتي عندَ شِدّتي ، ورَجائي عندَ كُربَتي ، وعُدَّتي عندَ الاُمورِ التي تَنزلُ بي ، وأنتَ وَليّي في نعمتي ، وإلهي وإلهُ آبائي ، صَلِّ على محمّد وآلِ محمّد ولا تكِلْني إلى نَفْسي طَرْفَةَ عَين أبَداً ، وآنِسْ في القبرِ وَحشتي ، واجعلْ لي عندَكَ عَهداً يومَ ألقاكَ مَنشُوراً ) (1) (2).</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E22AB7">
        <w:rPr>
          <w:rtl/>
        </w:rPr>
        <w:t>(1)</w:t>
      </w:r>
      <w:r>
        <w:rPr>
          <w:rtl/>
        </w:rPr>
        <w:t xml:space="preserve"> رواه عن هارون بن موسى ، عن عبدالعزيز بن يحيى الجلودي ، عن أحمد بن عمّار ، عن زكريا بن يحيى الساجي ، عن مالك بن خالد الأسدي ، عن الحسن بن إبراهيم عن الإمام أبي عبدالله جعفر بن محمّد </w:t>
      </w:r>
      <w:r w:rsidR="0047015D" w:rsidRPr="0047015D">
        <w:rPr>
          <w:rStyle w:val="libAlaemChar"/>
          <w:rFonts w:hint="cs"/>
          <w:rtl/>
        </w:rPr>
        <w:t>عليه‌السلام</w:t>
      </w:r>
      <w:r>
        <w:rPr>
          <w:rtl/>
        </w:rPr>
        <w:t xml:space="preserve">. </w:t>
      </w:r>
    </w:p>
    <w:p w:rsidR="00CB1BA7" w:rsidRDefault="00CB1BA7" w:rsidP="00CB1BA7">
      <w:pPr>
        <w:rPr>
          <w:rtl/>
        </w:rPr>
      </w:pPr>
      <w:r w:rsidRPr="00E22AB7">
        <w:rPr>
          <w:rtl/>
        </w:rPr>
        <w:t>(2)</w:t>
      </w:r>
      <w:r>
        <w:rPr>
          <w:rtl/>
        </w:rPr>
        <w:t xml:space="preserve"> فلاح السائل للسيّد الجليل رضي الدين علي بن طاووس ، ص 66 ـ 67 ، وجاء في مصباح المتهجّد لشيخ الطائفة الطوسي ، ص 15 ، وأضاف بعد ذكره ذلك قوله </w:t>
      </w:r>
      <w:r>
        <w:rPr>
          <w:rFonts w:hint="cs"/>
          <w:rtl/>
        </w:rPr>
        <w:t>:</w:t>
      </w:r>
      <w:r>
        <w:rPr>
          <w:rtl/>
        </w:rPr>
        <w:t xml:space="preserve"> ( فهذا عهد الميّت يوم يوصي بحاجته ، والوصيّة حقٌ على كلّ مسلم. </w:t>
      </w:r>
    </w:p>
    <w:p w:rsidR="00CB1BA7" w:rsidRDefault="00CB1BA7" w:rsidP="00CB1BA7">
      <w:pPr>
        <w:rPr>
          <w:rtl/>
        </w:rPr>
      </w:pPr>
      <w:r>
        <w:rPr>
          <w:rtl/>
        </w:rPr>
        <w:t xml:space="preserve">قال أبو عبدالله </w:t>
      </w:r>
      <w:r w:rsidR="0047015D" w:rsidRPr="0047015D">
        <w:rPr>
          <w:rStyle w:val="libAlaemChar"/>
          <w:rFonts w:hint="cs"/>
          <w:rtl/>
        </w:rPr>
        <w:t>عليه‌السلام</w:t>
      </w:r>
      <w:r>
        <w:rPr>
          <w:rtl/>
        </w:rPr>
        <w:t xml:space="preserve"> ، وتصديق هذا في سورة مريم قول الله تبارك وتعالى </w:t>
      </w:r>
      <w:r>
        <w:rPr>
          <w:rFonts w:hint="cs"/>
          <w:rtl/>
        </w:rPr>
        <w:t>:</w:t>
      </w:r>
      <w:r>
        <w:rPr>
          <w:rtl/>
        </w:rPr>
        <w:t xml:space="preserve"> </w:t>
      </w:r>
      <w:r w:rsidRPr="00D45120">
        <w:rPr>
          <w:rStyle w:val="libAlaemChar"/>
          <w:rtl/>
        </w:rPr>
        <w:t>(</w:t>
      </w:r>
      <w:r w:rsidRPr="00D45120">
        <w:rPr>
          <w:rStyle w:val="libAieChar"/>
          <w:rtl/>
        </w:rPr>
        <w:t xml:space="preserve"> لا يَمْلِكُونَ الشّفاعةَ إلاّ مَن إتّخَذَ عِنْدَ الرَّحْمنِ عَهْدا </w:t>
      </w:r>
      <w:r w:rsidRPr="00D45120">
        <w:rPr>
          <w:rStyle w:val="libAlaemChar"/>
          <w:rtl/>
        </w:rPr>
        <w:t>)</w:t>
      </w:r>
      <w:r>
        <w:rPr>
          <w:rtl/>
        </w:rPr>
        <w:t xml:space="preserve"> </w:t>
      </w:r>
      <w:r w:rsidRPr="00980A2A">
        <w:rPr>
          <w:rStyle w:val="libFootnotenumChar"/>
          <w:rtl/>
        </w:rPr>
        <w:t>(1)</w:t>
      </w:r>
      <w:r>
        <w:rPr>
          <w:rtl/>
        </w:rPr>
        <w:t xml:space="preserve"> وهذا هو العهد ). </w:t>
      </w:r>
    </w:p>
    <w:p w:rsidR="00CB1BA7" w:rsidRDefault="00CB1BA7" w:rsidP="006C0264">
      <w:pPr>
        <w:pStyle w:val="libLine"/>
        <w:rPr>
          <w:rtl/>
        </w:rPr>
      </w:pPr>
      <w:r>
        <w:rPr>
          <w:rtl/>
        </w:rPr>
        <w:t>__________________</w:t>
      </w:r>
    </w:p>
    <w:p w:rsidR="00CB1BA7" w:rsidRDefault="00CB1BA7" w:rsidP="006C0264">
      <w:pPr>
        <w:pStyle w:val="libFootnote0"/>
        <w:rPr>
          <w:rtl/>
        </w:rPr>
      </w:pPr>
      <w:r>
        <w:rPr>
          <w:rtl/>
        </w:rPr>
        <w:t xml:space="preserve">1 ـ سورة مريم ، الآية 87. </w:t>
      </w:r>
    </w:p>
    <w:p w:rsidR="00CB1BA7" w:rsidRDefault="00CB1BA7" w:rsidP="00CB1BA7">
      <w:pPr>
        <w:pStyle w:val="Heading2"/>
        <w:rPr>
          <w:rtl/>
        </w:rPr>
      </w:pPr>
      <w:r>
        <w:rPr>
          <w:rtl/>
        </w:rPr>
        <w:br w:type="page"/>
      </w:r>
      <w:bookmarkStart w:id="293" w:name="_Toc313868563"/>
      <w:bookmarkStart w:id="294" w:name="_Toc393797631"/>
      <w:r>
        <w:rPr>
          <w:rtl/>
        </w:rPr>
        <w:lastRenderedPageBreak/>
        <w:t>147</w:t>
      </w:r>
      <w:bookmarkEnd w:id="293"/>
      <w:bookmarkEnd w:id="294"/>
    </w:p>
    <w:p w:rsidR="00CB1BA7" w:rsidRDefault="00CB1BA7" w:rsidP="00CB1BA7">
      <w:pPr>
        <w:rPr>
          <w:rtl/>
        </w:rPr>
      </w:pPr>
      <w:r>
        <w:rPr>
          <w:rtl/>
        </w:rPr>
        <w:t xml:space="preserve">فلاح السائل ، روى عن علي بن الحسين الجوّاني ، عن أبيه ، عن جدّه علي بن إبراهيم ، عن سلمة بن سليمان السراوي ، عن عتيق بن أحمد ، عن عمر بن سعد الجرجاني ، عن عثمان بن محمّد ، عن داود بن سليمان ، عن عمر بن سعيد الزهري ، عن الإمام الصادق </w:t>
      </w:r>
      <w:r w:rsidR="0047015D" w:rsidRPr="0047015D">
        <w:rPr>
          <w:rStyle w:val="libAlaemChar"/>
          <w:rFonts w:hint="cs"/>
          <w:rtl/>
        </w:rPr>
        <w:t>عليه‌السلام</w:t>
      </w:r>
      <w:r>
        <w:rPr>
          <w:rtl/>
        </w:rPr>
        <w:t xml:space="preserve"> عن أبيه ، عن جدّه ، عن أبيه ، عن أمير المؤمنين </w:t>
      </w:r>
      <w:r w:rsidR="00655C89" w:rsidRPr="00655C89">
        <w:rPr>
          <w:rStyle w:val="libAlaemChar"/>
          <w:rFonts w:hint="cs"/>
          <w:rtl/>
        </w:rPr>
        <w:t>عليهم‌السلام</w:t>
      </w:r>
      <w:r>
        <w:rPr>
          <w:rtl/>
        </w:rPr>
        <w:t xml:space="preserve"> قال : </w:t>
      </w:r>
    </w:p>
    <w:p w:rsidR="00CB1BA7" w:rsidRPr="001613C4" w:rsidRDefault="00CB1BA7" w:rsidP="001B166D">
      <w:pPr>
        <w:pStyle w:val="libBold2"/>
        <w:rPr>
          <w:rtl/>
        </w:rPr>
      </w:pPr>
      <w:r w:rsidRPr="001B166D">
        <w:rPr>
          <w:rtl/>
        </w:rPr>
        <w:t xml:space="preserve">قلنا لرسُولِ اللّهِ </w:t>
      </w:r>
      <w:r w:rsidR="001976EA" w:rsidRPr="001976EA">
        <w:rPr>
          <w:rStyle w:val="libAlaemChar"/>
          <w:rFonts w:hint="cs"/>
          <w:rtl/>
        </w:rPr>
        <w:t>صلى‌الله‌عليه‌وآله</w:t>
      </w:r>
      <w:r w:rsidRPr="001613C4">
        <w:rPr>
          <w:rtl/>
        </w:rPr>
        <w:t xml:space="preserve"> عندَ وفاتِه ، يا رسولَ اللّهِ أوصِنا. </w:t>
      </w:r>
    </w:p>
    <w:p w:rsidR="00CB1BA7" w:rsidRPr="001613C4" w:rsidRDefault="00CB1BA7" w:rsidP="001B166D">
      <w:pPr>
        <w:pStyle w:val="libBold2"/>
        <w:rPr>
          <w:rtl/>
        </w:rPr>
      </w:pPr>
      <w:r>
        <w:rPr>
          <w:rtl/>
        </w:rPr>
        <w:t>فقال :</w:t>
      </w:r>
      <w:r w:rsidRPr="001613C4">
        <w:rPr>
          <w:rtl/>
        </w:rPr>
        <w:t xml:space="preserve"> أُوصيكُم برَكعتينِ حينَ المغربِ والعِشاءِ الآخرةِ ، تَقرءُ في الاُولى الحَمد وإذا زُلزِلَتِ الأرضُ زِلزالَها ثلاث عشرةَ مَرَّة ، وفي الثانيةِ الحَمد وقُلْ هُوَ اللّهُ أحَدْ خمس عشَرةَ مرَّة. </w:t>
      </w:r>
    </w:p>
    <w:p w:rsidR="00CB1BA7" w:rsidRPr="001613C4" w:rsidRDefault="00CB1BA7" w:rsidP="001B166D">
      <w:pPr>
        <w:pStyle w:val="libBold2"/>
        <w:rPr>
          <w:rtl/>
        </w:rPr>
      </w:pPr>
      <w:r w:rsidRPr="001613C4">
        <w:rPr>
          <w:rtl/>
        </w:rPr>
        <w:t>فإنّهُ مَن فَعَل ذلِكَ في كُلِّ شَهْر كانَ مِنَ المتّقين ، فإنْ فَعَل ذلكَ في كلِّ سَنة كُتِبَ مِنَ المُحسِنينَ ، فإنْ فَعَل ذلكَ في كلِّ جُمُعَة مَرَّة كُتِبَ مِنَ المُصلّينَ ، فإنْ فَعَل ذلكَ في كلِّ ليلة زاحمَني في الجنّة (1) ، وَلم يُحصِ ثوابَه إلاّ اللّهُ ربُّ العالمينَ جَلَّ وتعالى (2).</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73139C">
        <w:rPr>
          <w:rtl/>
        </w:rPr>
        <w:t>(1)</w:t>
      </w:r>
      <w:r>
        <w:rPr>
          <w:rtl/>
        </w:rPr>
        <w:t xml:space="preserve"> فيحصل له من القرب والدرجات أنّه يعاشر النبي الأكرم </w:t>
      </w:r>
      <w:r w:rsidR="001976EA" w:rsidRPr="001976EA">
        <w:rPr>
          <w:rStyle w:val="libAlaemChar"/>
          <w:rFonts w:hint="cs"/>
          <w:rtl/>
        </w:rPr>
        <w:t>صلى‌الله‌عليه‌وآله</w:t>
      </w:r>
      <w:r>
        <w:rPr>
          <w:rtl/>
        </w:rPr>
        <w:t xml:space="preserve"> في الجنّة ، وهذه غاية المُنى وأسنى الدرجات العُلى. </w:t>
      </w:r>
    </w:p>
    <w:p w:rsidR="00CB1BA7" w:rsidRDefault="00CB1BA7" w:rsidP="00CB1BA7">
      <w:pPr>
        <w:rPr>
          <w:rtl/>
        </w:rPr>
      </w:pPr>
      <w:r w:rsidRPr="0073139C">
        <w:rPr>
          <w:rtl/>
        </w:rPr>
        <w:t>(2)</w:t>
      </w:r>
      <w:r>
        <w:rPr>
          <w:rtl/>
        </w:rPr>
        <w:t xml:space="preserve"> فلاح السائل ، ص 246. </w:t>
      </w:r>
    </w:p>
    <w:p w:rsidR="00CB1BA7" w:rsidRDefault="00CB1BA7" w:rsidP="00CB1BA7">
      <w:pPr>
        <w:pStyle w:val="Heading2"/>
        <w:rPr>
          <w:rtl/>
        </w:rPr>
      </w:pPr>
      <w:r>
        <w:rPr>
          <w:rtl/>
        </w:rPr>
        <w:br w:type="page"/>
      </w:r>
      <w:bookmarkStart w:id="295" w:name="_Toc313868564"/>
      <w:bookmarkStart w:id="296" w:name="_Toc393797632"/>
      <w:r>
        <w:rPr>
          <w:rtl/>
        </w:rPr>
        <w:lastRenderedPageBreak/>
        <w:t>148</w:t>
      </w:r>
      <w:bookmarkEnd w:id="295"/>
      <w:bookmarkEnd w:id="296"/>
    </w:p>
    <w:p w:rsidR="00CB1BA7" w:rsidRDefault="00CB1BA7" w:rsidP="00CB1BA7">
      <w:pPr>
        <w:rPr>
          <w:rtl/>
        </w:rPr>
      </w:pPr>
      <w:r>
        <w:rPr>
          <w:rtl/>
        </w:rPr>
        <w:t xml:space="preserve">المحدّث النوري في المستدرك ، في توقيع الإمام العسكري </w:t>
      </w:r>
      <w:r w:rsidR="0047015D" w:rsidRPr="0047015D">
        <w:rPr>
          <w:rStyle w:val="libAlaemChar"/>
          <w:rFonts w:hint="cs"/>
          <w:rtl/>
        </w:rPr>
        <w:t>عليه‌السلام</w:t>
      </w:r>
      <w:r>
        <w:rPr>
          <w:rtl/>
        </w:rPr>
        <w:t xml:space="preserve"> إلى علي بن بابويه ، وعليكَ بصَلاةِ اللَّيلِ فإنَّ النبيّ </w:t>
      </w:r>
      <w:r w:rsidR="001976EA" w:rsidRPr="001976EA">
        <w:rPr>
          <w:rStyle w:val="libAlaemChar"/>
          <w:rFonts w:hint="cs"/>
          <w:rtl/>
        </w:rPr>
        <w:t>صلى‌الله‌عليه‌وآله</w:t>
      </w:r>
      <w:r>
        <w:rPr>
          <w:rtl/>
        </w:rPr>
        <w:t xml:space="preserve"> أوصى علياً </w:t>
      </w:r>
      <w:r w:rsidR="0047015D" w:rsidRPr="0047015D">
        <w:rPr>
          <w:rStyle w:val="libAlaemChar"/>
          <w:rFonts w:hint="cs"/>
          <w:rtl/>
        </w:rPr>
        <w:t>عليه‌السلام</w:t>
      </w:r>
      <w:r>
        <w:rPr>
          <w:rtl/>
        </w:rPr>
        <w:t xml:space="preserve"> فقال : </w:t>
      </w:r>
    </w:p>
    <w:p w:rsidR="00CB1BA7" w:rsidRPr="001613C4" w:rsidRDefault="00CB1BA7" w:rsidP="001B166D">
      <w:pPr>
        <w:pStyle w:val="libBold2"/>
        <w:rPr>
          <w:rtl/>
        </w:rPr>
      </w:pPr>
      <w:r w:rsidRPr="001613C4">
        <w:rPr>
          <w:rtl/>
        </w:rPr>
        <w:t>يا علي ، عليكَ بصَلاةِ اللَّيلِ (1) ، ومَن استَخفَّ بصلاةِ اللَّيلِ فليسَ مِنّا ، فاعمَلْ بوصيّتي ، وآمُر جميعَ شيعتي حتّى يعمَلُوا عليه</w:t>
      </w:r>
      <w:r>
        <w:rPr>
          <w:rtl/>
        </w:rPr>
        <w:t xml:space="preserve"> ..</w:t>
      </w:r>
      <w:r w:rsidRPr="001613C4">
        <w:rPr>
          <w:rtl/>
        </w:rPr>
        <w:t>. (2).</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3A2A90">
        <w:rPr>
          <w:rtl/>
        </w:rPr>
        <w:t>(1)</w:t>
      </w:r>
      <w:r>
        <w:rPr>
          <w:rtl/>
        </w:rPr>
        <w:t xml:space="preserve"> لاحظ لتفصيل بيان الأحاديث الشريفة في صلاة الليل الوصية رقم 117. </w:t>
      </w:r>
    </w:p>
    <w:p w:rsidR="00CB1BA7" w:rsidRDefault="00CB1BA7" w:rsidP="00CB1BA7">
      <w:pPr>
        <w:rPr>
          <w:rtl/>
        </w:rPr>
      </w:pPr>
      <w:r w:rsidRPr="003A2A90">
        <w:rPr>
          <w:rtl/>
        </w:rPr>
        <w:t>(2)</w:t>
      </w:r>
      <w:r>
        <w:rPr>
          <w:rtl/>
        </w:rPr>
        <w:t xml:space="preserve"> المستدرك ، ج 3 ، ص 64 ، ب 21 ، ح 3 ، المسلسل 3033. وقد نقله المحدّث النوري </w:t>
      </w:r>
      <w:r w:rsidR="00027E81" w:rsidRPr="00027E81">
        <w:rPr>
          <w:rStyle w:val="libAlaemChar"/>
          <w:rFonts w:hint="cs"/>
          <w:rtl/>
        </w:rPr>
        <w:t>قدس‌سره</w:t>
      </w:r>
      <w:r>
        <w:rPr>
          <w:rtl/>
        </w:rPr>
        <w:t xml:space="preserve"> عن الطبرسي في الإحتجاج. </w:t>
      </w:r>
    </w:p>
    <w:p w:rsidR="00CB1BA7" w:rsidRDefault="00CB1BA7" w:rsidP="00CB1BA7">
      <w:pPr>
        <w:rPr>
          <w:rtl/>
        </w:rPr>
      </w:pPr>
      <w:r>
        <w:rPr>
          <w:rtl/>
        </w:rPr>
        <w:t xml:space="preserve">إلاّ أنّ نسخة الإحتجاج المطبوعة التي بأيديها خالية عن هذا التوقيع فيما لاحظنا. غير أنّ هذا التوقيع محكي عن الطبرسي في الإحتجاج في ترجمة حياة الشيخ الجليل علي بن بابويه والد الشيخ الصدوق الذي حظى بتوقيع المعصوم </w:t>
      </w:r>
      <w:r w:rsidR="0047015D" w:rsidRPr="0047015D">
        <w:rPr>
          <w:rStyle w:val="libAlaemChar"/>
          <w:rFonts w:hint="cs"/>
          <w:rtl/>
        </w:rPr>
        <w:t>عليه‌السلام</w:t>
      </w:r>
      <w:r>
        <w:rPr>
          <w:rtl/>
        </w:rPr>
        <w:t xml:space="preserve"> وتشرّف بمكاتبته له ، ويسعد النظر بمشاهدة هذا التوقيع الأزهر في خاتمة المستدرك ، ج 3 ، ص 527. </w:t>
      </w:r>
    </w:p>
    <w:p w:rsidR="00CB1BA7" w:rsidRDefault="00CB1BA7" w:rsidP="00CB1BA7">
      <w:pPr>
        <w:rPr>
          <w:rtl/>
        </w:rPr>
      </w:pPr>
      <w:r>
        <w:rPr>
          <w:rtl/>
        </w:rPr>
        <w:t xml:space="preserve">ولاحظ روضات الجنّات ، ج 4 ، ص 273. ولؤلؤة البحرين ، ص 384. ومجالس المؤمنين ، ج 1 ، ص 453. </w:t>
      </w:r>
    </w:p>
    <w:p w:rsidR="00CB1BA7" w:rsidRDefault="00CB1BA7" w:rsidP="00CB1BA7">
      <w:pPr>
        <w:pStyle w:val="Heading2"/>
        <w:rPr>
          <w:rtl/>
        </w:rPr>
      </w:pPr>
      <w:r>
        <w:rPr>
          <w:rtl/>
        </w:rPr>
        <w:br w:type="page"/>
      </w:r>
      <w:bookmarkStart w:id="297" w:name="_Toc313868565"/>
      <w:bookmarkStart w:id="298" w:name="_Toc393797633"/>
      <w:r>
        <w:rPr>
          <w:rtl/>
        </w:rPr>
        <w:lastRenderedPageBreak/>
        <w:t>149</w:t>
      </w:r>
      <w:bookmarkEnd w:id="297"/>
      <w:bookmarkEnd w:id="298"/>
    </w:p>
    <w:p w:rsidR="00CB1BA7" w:rsidRDefault="00CB1BA7" w:rsidP="00CB1BA7">
      <w:pPr>
        <w:rPr>
          <w:rtl/>
        </w:rPr>
      </w:pPr>
      <w:r>
        <w:rPr>
          <w:rtl/>
        </w:rPr>
        <w:t xml:space="preserve">في المستدرك ، عن أمير المؤمنين علي </w:t>
      </w:r>
      <w:r w:rsidR="0047015D" w:rsidRPr="0047015D">
        <w:rPr>
          <w:rStyle w:val="libAlaemChar"/>
          <w:rFonts w:hint="cs"/>
          <w:rtl/>
        </w:rPr>
        <w:t>عليه‌السلام</w:t>
      </w:r>
      <w:r>
        <w:rPr>
          <w:rtl/>
        </w:rPr>
        <w:t xml:space="preserve"> قال : تصدّقتُ بدينار يوماً ، فقال رسولُ الله </w:t>
      </w:r>
      <w:r w:rsidR="001976EA" w:rsidRPr="001976EA">
        <w:rPr>
          <w:rStyle w:val="libAlaemChar"/>
          <w:rFonts w:hint="cs"/>
          <w:rtl/>
        </w:rPr>
        <w:t>صلى‌الله‌عليه‌وآله</w:t>
      </w:r>
      <w:r>
        <w:rPr>
          <w:rtl/>
        </w:rPr>
        <w:t xml:space="preserve"> : </w:t>
      </w:r>
    </w:p>
    <w:p w:rsidR="00CB1BA7" w:rsidRDefault="00CB1BA7" w:rsidP="001B166D">
      <w:pPr>
        <w:pStyle w:val="libBold2"/>
        <w:rPr>
          <w:rtl/>
        </w:rPr>
      </w:pPr>
      <w:r w:rsidRPr="00F94DF5">
        <w:rPr>
          <w:rtl/>
        </w:rPr>
        <w:t>يا علي ، أما عَلِمْتَ أنّ صَدَقةَ المؤمنِ لا تخرجُ مِن يدِهِ حتّى تَفَكُ عنها لَحى (1) سبعينَ شيطاناً (2) (3).</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F94DF5">
        <w:rPr>
          <w:rtl/>
        </w:rPr>
        <w:t>(1)</w:t>
      </w:r>
      <w:r>
        <w:rPr>
          <w:rtl/>
        </w:rPr>
        <w:t xml:space="preserve"> اللحى ، عظم الحنك ، واللحيان هما العظمان اللذان تنبت اللحية على بشرتهما. </w:t>
      </w:r>
    </w:p>
    <w:p w:rsidR="00CB1BA7" w:rsidRDefault="00CB1BA7" w:rsidP="00CB1BA7">
      <w:pPr>
        <w:rPr>
          <w:rtl/>
        </w:rPr>
      </w:pPr>
      <w:r w:rsidRPr="00F94DF5">
        <w:rPr>
          <w:rtl/>
        </w:rPr>
        <w:t>(2)</w:t>
      </w:r>
      <w:r>
        <w:rPr>
          <w:rtl/>
        </w:rPr>
        <w:t xml:space="preserve"> وفي آخر الحديث في الدعائم </w:t>
      </w:r>
      <w:r>
        <w:rPr>
          <w:rFonts w:hint="cs"/>
          <w:rtl/>
        </w:rPr>
        <w:t>:</w:t>
      </w:r>
      <w:r>
        <w:rPr>
          <w:rtl/>
        </w:rPr>
        <w:t xml:space="preserve"> ( فإذا تصدّق أحدكم فأعطى بيمينه فليُخفها عن شماله ). ويحسن ملاحظة أحاديث فضل الصدقة وأقسامها وأحكامها مجموعة في سفينة البحار ، ج 5 ، ص 79 ـ ص 88 ، وتقدّم منّا شيءٌ من البيان في وصيّة الفقيه الاُولى تحت عنوان ( يا علي ، الصدقة تردّ القضاء الذي قد أُبرم إبراماً ). </w:t>
      </w:r>
    </w:p>
    <w:p w:rsidR="00CB1BA7" w:rsidRDefault="00CB1BA7" w:rsidP="00CB1BA7">
      <w:pPr>
        <w:rPr>
          <w:rtl/>
        </w:rPr>
      </w:pPr>
      <w:r w:rsidRPr="00F94DF5">
        <w:rPr>
          <w:rtl/>
        </w:rPr>
        <w:t>(3)</w:t>
      </w:r>
      <w:r>
        <w:rPr>
          <w:rtl/>
        </w:rPr>
        <w:t xml:space="preserve"> المستدرك ، ج 7 ، ص 156 ، ب 1 ، ح 12 ، المسلسل 7900. نقله عن الدعائم</w:t>
      </w:r>
      <w:r w:rsidRPr="00D45120">
        <w:rPr>
          <w:rStyle w:val="libAieChar"/>
          <w:rtl/>
        </w:rPr>
        <w:t xml:space="preserve"> </w:t>
      </w:r>
      <w:r>
        <w:rPr>
          <w:rtl/>
        </w:rPr>
        <w:t xml:space="preserve">، لكن في دعائم الإسلام ، ج 1 ، ص 241 ، سمعت رسول الله </w:t>
      </w:r>
      <w:r w:rsidR="001976EA" w:rsidRPr="001976EA">
        <w:rPr>
          <w:rStyle w:val="libAlaemChar"/>
          <w:rFonts w:hint="cs"/>
          <w:rtl/>
        </w:rPr>
        <w:t>صلى‌الله‌عليه‌وآله</w:t>
      </w:r>
      <w:r>
        <w:rPr>
          <w:rtl/>
        </w:rPr>
        <w:t xml:space="preserve"> يقول : يا علي .... </w:t>
      </w:r>
    </w:p>
    <w:p w:rsidR="00CB1BA7" w:rsidRDefault="00CB1BA7" w:rsidP="00CB1BA7">
      <w:pPr>
        <w:pStyle w:val="Heading2"/>
        <w:rPr>
          <w:rtl/>
        </w:rPr>
      </w:pPr>
      <w:r>
        <w:rPr>
          <w:rtl/>
        </w:rPr>
        <w:br w:type="page"/>
      </w:r>
      <w:bookmarkStart w:id="299" w:name="_Toc313868566"/>
      <w:bookmarkStart w:id="300" w:name="_Toc393797634"/>
      <w:r>
        <w:rPr>
          <w:rtl/>
        </w:rPr>
        <w:lastRenderedPageBreak/>
        <w:t>150</w:t>
      </w:r>
      <w:bookmarkEnd w:id="299"/>
      <w:bookmarkEnd w:id="300"/>
    </w:p>
    <w:p w:rsidR="00CB1BA7" w:rsidRDefault="00CB1BA7" w:rsidP="00CB1BA7">
      <w:pPr>
        <w:rPr>
          <w:rtl/>
        </w:rPr>
      </w:pPr>
      <w:r>
        <w:rPr>
          <w:rtl/>
        </w:rPr>
        <w:t xml:space="preserve">ناسخ التواريخ ، روى أنّ النبي </w:t>
      </w:r>
      <w:r w:rsidR="001976EA" w:rsidRPr="001976EA">
        <w:rPr>
          <w:rStyle w:val="libAlaemChar"/>
          <w:rFonts w:hint="cs"/>
          <w:rtl/>
        </w:rPr>
        <w:t>صلى‌الله‌عليه‌وآله</w:t>
      </w:r>
      <w:r>
        <w:rPr>
          <w:rtl/>
        </w:rPr>
        <w:t xml:space="preserve"> وجّه علياً </w:t>
      </w:r>
      <w:r w:rsidR="0047015D" w:rsidRPr="0047015D">
        <w:rPr>
          <w:rStyle w:val="libAlaemChar"/>
          <w:rFonts w:hint="cs"/>
          <w:rtl/>
        </w:rPr>
        <w:t>عليه‌السلام</w:t>
      </w:r>
      <w:r>
        <w:rPr>
          <w:rtl/>
        </w:rPr>
        <w:t xml:space="preserve"> في بعض الوجوه ، فقال له في بعض ما أوصاه : </w:t>
      </w:r>
    </w:p>
    <w:p w:rsidR="00CB1BA7" w:rsidRPr="001613C4" w:rsidRDefault="00CB1BA7" w:rsidP="001B166D">
      <w:pPr>
        <w:pStyle w:val="libBold2"/>
        <w:rPr>
          <w:rtl/>
        </w:rPr>
      </w:pPr>
      <w:r w:rsidRPr="001613C4">
        <w:rPr>
          <w:rtl/>
        </w:rPr>
        <w:t>( يا علي ، قَد بعثُتكَ وأنا بِكَ ضَنينٌ (1) ، فلا تَدَعَنَّ حَقّاً لِغَد (2) ، فإنَّ لكلِّ يَوم ما فيهِ ، وأبرُزْ للنّاس (3) ، وقَدِّم الوَضيعَ على الشَّريفِ (4) ، والضَّعيفَ على القويّ ، والنساءَ قبلَ الرّجالِ ، ولا تُدخِلَنَّ أحداً يَغلِبُكَ على أمرِكَ ، وشاوِرِ القرآنَ فإنّهُ إمامُك ) (5).</w:t>
      </w:r>
    </w:p>
    <w:p w:rsidR="00CB1BA7" w:rsidRPr="00324B78" w:rsidRDefault="00CB1BA7" w:rsidP="006C0264">
      <w:pPr>
        <w:pStyle w:val="libLine"/>
        <w:rPr>
          <w:rtl/>
          <w:lang w:bidi="ar-IQ"/>
        </w:rPr>
      </w:pPr>
      <w:r>
        <w:rPr>
          <w:rFonts w:hint="cs"/>
          <w:rtl/>
          <w:lang w:bidi="ar-IQ"/>
        </w:rPr>
        <w:tab/>
      </w:r>
    </w:p>
    <w:p w:rsidR="00CB1BA7" w:rsidRDefault="00CB1BA7" w:rsidP="00CB1BA7">
      <w:pPr>
        <w:rPr>
          <w:rtl/>
        </w:rPr>
      </w:pPr>
      <w:r w:rsidRPr="00AF7F56">
        <w:rPr>
          <w:rtl/>
        </w:rPr>
        <w:t>(1)</w:t>
      </w:r>
      <w:r>
        <w:rPr>
          <w:rtl/>
        </w:rPr>
        <w:t xml:space="preserve"> من الظنّ يعني البخل ، أي أبخل عن إرسالك ، وذلك لحبّه له وملازمته إيّاه وعزّته عنده. </w:t>
      </w:r>
    </w:p>
    <w:p w:rsidR="00CB1BA7" w:rsidRDefault="00CB1BA7" w:rsidP="00CB1BA7">
      <w:pPr>
        <w:rPr>
          <w:rtl/>
        </w:rPr>
      </w:pPr>
      <w:r w:rsidRPr="00AF7F56">
        <w:rPr>
          <w:rtl/>
        </w:rPr>
        <w:t>(2)</w:t>
      </w:r>
      <w:r>
        <w:rPr>
          <w:rtl/>
        </w:rPr>
        <w:t xml:space="preserve"> لمطلوبية الإسراع في أداء الحقوق. </w:t>
      </w:r>
    </w:p>
    <w:p w:rsidR="00CB1BA7" w:rsidRDefault="00CB1BA7" w:rsidP="00CB1BA7">
      <w:pPr>
        <w:rPr>
          <w:rtl/>
        </w:rPr>
      </w:pPr>
      <w:r w:rsidRPr="00AF7F56">
        <w:rPr>
          <w:rtl/>
        </w:rPr>
        <w:t>(3)</w:t>
      </w:r>
      <w:r>
        <w:rPr>
          <w:rtl/>
        </w:rPr>
        <w:t xml:space="preserve"> أي لا تحتجب عنهم بل إظهر لهم ، وبذلك يكون الوالي مطّلعاً على حاجات الناس ، ويمكن للناس الوصول إلى الوالي في إحتياجاتهم. </w:t>
      </w:r>
    </w:p>
    <w:p w:rsidR="00CB1BA7" w:rsidRDefault="00CB1BA7" w:rsidP="00CB1BA7">
      <w:pPr>
        <w:rPr>
          <w:rtl/>
        </w:rPr>
      </w:pPr>
      <w:r w:rsidRPr="00AF7F56">
        <w:rPr>
          <w:rtl/>
        </w:rPr>
        <w:t>(4)</w:t>
      </w:r>
      <w:r>
        <w:rPr>
          <w:rtl/>
        </w:rPr>
        <w:t xml:space="preserve"> حتّى لا يُغدَر حقّ الوضيع ، ولا يُغلب على أمره. </w:t>
      </w:r>
    </w:p>
    <w:p w:rsidR="00CB1BA7" w:rsidRDefault="00CB1BA7" w:rsidP="00CB1BA7">
      <w:pPr>
        <w:rPr>
          <w:rtl/>
        </w:rPr>
      </w:pPr>
      <w:r w:rsidRPr="00AF7F56">
        <w:rPr>
          <w:rtl/>
        </w:rPr>
        <w:t>(5)</w:t>
      </w:r>
      <w:r>
        <w:rPr>
          <w:rtl/>
        </w:rPr>
        <w:t xml:space="preserve"> ناسخ التواريخ للمؤرّخ الشهير سپهر كما حكى عنه في كلمة الرسول الأعظم ، ص 151.</w:t>
      </w:r>
    </w:p>
    <w:p w:rsidR="00CB1BA7" w:rsidRDefault="00CB1BA7" w:rsidP="00CB1BA7">
      <w:pPr>
        <w:rPr>
          <w:rtl/>
        </w:rPr>
      </w:pPr>
      <w:r>
        <w:rPr>
          <w:rtl/>
        </w:rPr>
        <w:t>هذا تمام الكلام في ما لزم شرحه في المقام من وصايا سيّد الأنام لإمام المتّقين وأمير المؤمنين</w:t>
      </w:r>
    </w:p>
    <w:p w:rsidR="00CB1BA7" w:rsidRDefault="00CB1BA7" w:rsidP="00CB1BA7">
      <w:pPr>
        <w:rPr>
          <w:rtl/>
        </w:rPr>
      </w:pPr>
      <w:r>
        <w:rPr>
          <w:rtl/>
        </w:rPr>
        <w:t>علي بن أبي طالب صلوات الله عليهما وآلهما إلى يوم الدين والحمد لله تعالى أوّلا وآخراً.</w:t>
      </w:r>
    </w:p>
    <w:p w:rsidR="00CB1BA7" w:rsidRDefault="00CB1BA7" w:rsidP="00CB1BA7">
      <w:pPr>
        <w:rPr>
          <w:rtl/>
        </w:rPr>
      </w:pPr>
    </w:p>
    <w:p w:rsidR="00CB1BA7" w:rsidRDefault="00CB1BA7" w:rsidP="00243E0C">
      <w:pPr>
        <w:pStyle w:val="libCenterBold1"/>
        <w:rPr>
          <w:rtl/>
        </w:rPr>
      </w:pPr>
    </w:p>
    <w:p w:rsidR="00CB1BA7" w:rsidRPr="00F94544" w:rsidRDefault="00CB1BA7" w:rsidP="00CB1BA7">
      <w:pPr>
        <w:pStyle w:val="Heading1Center"/>
        <w:rPr>
          <w:rtl/>
        </w:rPr>
      </w:pPr>
      <w:r w:rsidRPr="00F94544">
        <w:rPr>
          <w:rtl/>
        </w:rPr>
        <w:br w:type="page"/>
      </w:r>
      <w:bookmarkStart w:id="301" w:name="_Toc313868567"/>
      <w:bookmarkStart w:id="302" w:name="_Toc393797635"/>
      <w:r w:rsidRPr="00F94544">
        <w:rPr>
          <w:rtl/>
        </w:rPr>
        <w:lastRenderedPageBreak/>
        <w:t>الفهارس العامّة للكتاب</w:t>
      </w:r>
      <w:bookmarkEnd w:id="301"/>
      <w:bookmarkEnd w:id="302"/>
    </w:p>
    <w:p w:rsidR="00CB1BA7" w:rsidRPr="00B41C75" w:rsidRDefault="00CB1BA7" w:rsidP="00E224FB">
      <w:pPr>
        <w:pStyle w:val="libBold1"/>
        <w:rPr>
          <w:rtl/>
        </w:rPr>
      </w:pPr>
      <w:r w:rsidRPr="00B41C75">
        <w:rPr>
          <w:rtl/>
        </w:rPr>
        <w:t xml:space="preserve">1 ـ فهرس مصادر الكتاب </w:t>
      </w:r>
    </w:p>
    <w:p w:rsidR="00CB1BA7" w:rsidRPr="00B41C75" w:rsidRDefault="00CB1BA7" w:rsidP="00E224FB">
      <w:pPr>
        <w:pStyle w:val="libBold1"/>
        <w:rPr>
          <w:rtl/>
        </w:rPr>
      </w:pPr>
      <w:r w:rsidRPr="00B41C75">
        <w:rPr>
          <w:rtl/>
        </w:rPr>
        <w:t xml:space="preserve">2 ـ فهرس محتويات الكتاب </w:t>
      </w:r>
    </w:p>
    <w:p w:rsidR="00CB1BA7" w:rsidRPr="00B41C75" w:rsidRDefault="00CB1BA7" w:rsidP="00E224FB">
      <w:pPr>
        <w:pStyle w:val="libBold1"/>
        <w:rPr>
          <w:rtl/>
        </w:rPr>
      </w:pPr>
      <w:r w:rsidRPr="00B41C75">
        <w:rPr>
          <w:rtl/>
        </w:rPr>
        <w:t xml:space="preserve">3 ـ فهرس الأماكن </w:t>
      </w:r>
    </w:p>
    <w:p w:rsidR="00CB1BA7" w:rsidRPr="00B41C75" w:rsidRDefault="00CB1BA7" w:rsidP="00E224FB">
      <w:pPr>
        <w:pStyle w:val="libBold1"/>
        <w:rPr>
          <w:rtl/>
        </w:rPr>
      </w:pPr>
      <w:r w:rsidRPr="00B41C75">
        <w:rPr>
          <w:rtl/>
        </w:rPr>
        <w:t xml:space="preserve">4 ـ فهرس الكتب </w:t>
      </w:r>
    </w:p>
    <w:p w:rsidR="00CB1BA7" w:rsidRPr="00B41C75" w:rsidRDefault="00CB1BA7" w:rsidP="00E224FB">
      <w:pPr>
        <w:pStyle w:val="libBold1"/>
        <w:rPr>
          <w:rtl/>
        </w:rPr>
      </w:pPr>
      <w:r w:rsidRPr="00B41C75">
        <w:rPr>
          <w:rtl/>
        </w:rPr>
        <w:t xml:space="preserve">5 ـ فهرس الوقائع والأيّام </w:t>
      </w:r>
    </w:p>
    <w:p w:rsidR="00CB1BA7" w:rsidRPr="00B41C75" w:rsidRDefault="00CB1BA7" w:rsidP="00E224FB">
      <w:pPr>
        <w:pStyle w:val="libBold1"/>
        <w:rPr>
          <w:rtl/>
        </w:rPr>
      </w:pPr>
      <w:r w:rsidRPr="00B41C75">
        <w:rPr>
          <w:rtl/>
        </w:rPr>
        <w:t xml:space="preserve">6 ـ فهرس الموضوعات </w:t>
      </w:r>
    </w:p>
    <w:p w:rsidR="00CB1BA7" w:rsidRPr="00B41C75" w:rsidRDefault="00CB1BA7" w:rsidP="00E224FB">
      <w:pPr>
        <w:pStyle w:val="libBold1"/>
        <w:rPr>
          <w:rtl/>
        </w:rPr>
      </w:pPr>
      <w:r w:rsidRPr="00B41C75">
        <w:rPr>
          <w:rtl/>
        </w:rPr>
        <w:t>7 ـ فهرس مصادر الكتاب</w:t>
      </w:r>
    </w:p>
    <w:p w:rsidR="00CB1BA7" w:rsidRDefault="00CB1BA7" w:rsidP="00E224FB">
      <w:pPr>
        <w:pStyle w:val="libBold1"/>
        <w:rPr>
          <w:rtl/>
        </w:rPr>
      </w:pPr>
      <w:r w:rsidRPr="00B41C75">
        <w:rPr>
          <w:rFonts w:hint="cs"/>
          <w:rtl/>
        </w:rPr>
        <w:t>8 ـ فهرس محتويات الكتاب</w:t>
      </w:r>
    </w:p>
    <w:p w:rsidR="00CB1BA7" w:rsidRPr="00B41C75" w:rsidRDefault="00CB1BA7" w:rsidP="00CB1BA7">
      <w:pPr>
        <w:rPr>
          <w:rtl/>
        </w:rPr>
      </w:pPr>
    </w:p>
    <w:p w:rsidR="00CB1BA7" w:rsidRPr="008717DC" w:rsidRDefault="00CB1BA7" w:rsidP="00CB1BA7">
      <w:pPr>
        <w:pStyle w:val="Heading1Center"/>
        <w:rPr>
          <w:rtl/>
        </w:rPr>
      </w:pPr>
      <w:r>
        <w:rPr>
          <w:rtl/>
        </w:rPr>
        <w:br w:type="page"/>
      </w:r>
      <w:bookmarkStart w:id="303" w:name="_Toc313868568"/>
      <w:bookmarkStart w:id="304" w:name="_Toc393797636"/>
      <w:r w:rsidRPr="008717DC">
        <w:rPr>
          <w:rtl/>
        </w:rPr>
        <w:lastRenderedPageBreak/>
        <w:t>فهرس الآيات</w:t>
      </w:r>
      <w:bookmarkEnd w:id="303"/>
      <w:bookmarkEnd w:id="304"/>
    </w:p>
    <w:p w:rsidR="00CB1BA7" w:rsidRPr="008717DC" w:rsidRDefault="00CB1BA7" w:rsidP="00243E0C">
      <w:pPr>
        <w:pStyle w:val="libCenterBold1"/>
        <w:rPr>
          <w:rtl/>
        </w:rPr>
      </w:pPr>
      <w:r w:rsidRPr="008717DC">
        <w:rPr>
          <w:rtl/>
        </w:rPr>
        <w:t>سورة البقرة (2)</w:t>
      </w:r>
    </w:p>
    <w:p w:rsidR="00CB1BA7" w:rsidRDefault="00CB1BA7" w:rsidP="006C0264">
      <w:pPr>
        <w:pStyle w:val="libVar0"/>
        <w:rPr>
          <w:rtl/>
        </w:rPr>
      </w:pPr>
      <w:r w:rsidRPr="008D195C">
        <w:rPr>
          <w:rtl/>
        </w:rPr>
        <w:t>(27)</w:t>
      </w:r>
      <w:r w:rsidRPr="00D45120">
        <w:rPr>
          <w:rStyle w:val="libAieChar"/>
          <w:rtl/>
        </w:rPr>
        <w:t xml:space="preserve"> الذين ينقضون عهد الله من بعد ميثاقه ويقطعون ما أمر الله به أن يوصل ويفسدون في الأرض اُولئك هم الخاسرون</w:t>
      </w:r>
      <w:r>
        <w:rPr>
          <w:rFonts w:hint="cs"/>
          <w:rtl/>
        </w:rPr>
        <w:t xml:space="preserve"> ......... </w:t>
      </w:r>
      <w:r>
        <w:rPr>
          <w:rtl/>
        </w:rPr>
        <w:t>22</w:t>
      </w:r>
    </w:p>
    <w:p w:rsidR="00CB1BA7" w:rsidRDefault="00CB1BA7" w:rsidP="006C0264">
      <w:pPr>
        <w:pStyle w:val="libVar0"/>
        <w:rPr>
          <w:rtl/>
        </w:rPr>
      </w:pPr>
      <w:r w:rsidRPr="0013071D">
        <w:rPr>
          <w:rtl/>
        </w:rPr>
        <w:t>(37)</w:t>
      </w:r>
      <w:r w:rsidRPr="00D45120">
        <w:rPr>
          <w:rStyle w:val="libAieChar"/>
          <w:rtl/>
        </w:rPr>
        <w:t xml:space="preserve"> فتلقّى آدم من ربّه كلمات</w:t>
      </w:r>
      <w:r>
        <w:rPr>
          <w:rFonts w:hint="cs"/>
          <w:rtl/>
        </w:rPr>
        <w:t xml:space="preserve"> ......... </w:t>
      </w:r>
      <w:r>
        <w:rPr>
          <w:rtl/>
        </w:rPr>
        <w:t>243</w:t>
      </w:r>
    </w:p>
    <w:p w:rsidR="00CB1BA7" w:rsidRDefault="00CB1BA7" w:rsidP="006C0264">
      <w:pPr>
        <w:pStyle w:val="libVar0"/>
        <w:rPr>
          <w:rtl/>
        </w:rPr>
      </w:pPr>
      <w:r w:rsidRPr="0013071D">
        <w:rPr>
          <w:rtl/>
        </w:rPr>
        <w:t>(45)</w:t>
      </w:r>
      <w:r w:rsidRPr="00D45120">
        <w:rPr>
          <w:rStyle w:val="libAieChar"/>
          <w:rtl/>
        </w:rPr>
        <w:t xml:space="preserve"> واستعينوا بالصبر والصلاة</w:t>
      </w:r>
      <w:r>
        <w:rPr>
          <w:rFonts w:hint="cs"/>
          <w:rtl/>
        </w:rPr>
        <w:t xml:space="preserve"> ......... </w:t>
      </w:r>
      <w:r>
        <w:rPr>
          <w:rtl/>
        </w:rPr>
        <w:t>450</w:t>
      </w:r>
    </w:p>
    <w:p w:rsidR="00CB1BA7" w:rsidRDefault="00CB1BA7" w:rsidP="006C0264">
      <w:pPr>
        <w:pStyle w:val="libVar0"/>
        <w:rPr>
          <w:rtl/>
        </w:rPr>
      </w:pPr>
      <w:r w:rsidRPr="0013071D">
        <w:rPr>
          <w:rtl/>
        </w:rPr>
        <w:t>(102)</w:t>
      </w:r>
      <w:r w:rsidRPr="00D45120">
        <w:rPr>
          <w:rStyle w:val="libAieChar"/>
          <w:rtl/>
        </w:rPr>
        <w:t xml:space="preserve"> واتّبعوا ما تتلوا الشياطين على ملك سليمان وما كفر سليمان ولكن الشياطين كفروا يعلّمون الناس السحر</w:t>
      </w:r>
      <w:r>
        <w:rPr>
          <w:rFonts w:hint="cs"/>
          <w:rtl/>
        </w:rPr>
        <w:t xml:space="preserve"> ......... </w:t>
      </w:r>
      <w:r>
        <w:rPr>
          <w:rtl/>
        </w:rPr>
        <w:t>527</w:t>
      </w:r>
    </w:p>
    <w:p w:rsidR="00CB1BA7" w:rsidRDefault="00CB1BA7" w:rsidP="006C0264">
      <w:pPr>
        <w:pStyle w:val="libVar0"/>
        <w:rPr>
          <w:rtl/>
        </w:rPr>
      </w:pPr>
      <w:r w:rsidRPr="0013071D">
        <w:rPr>
          <w:rtl/>
        </w:rPr>
        <w:t>(125)</w:t>
      </w:r>
      <w:r w:rsidRPr="00D45120">
        <w:rPr>
          <w:rStyle w:val="libAieChar"/>
          <w:rtl/>
        </w:rPr>
        <w:t xml:space="preserve"> وعهدنا إلى إبراهيم</w:t>
      </w:r>
      <w:r>
        <w:rPr>
          <w:rFonts w:hint="cs"/>
          <w:rtl/>
        </w:rPr>
        <w:t xml:space="preserve"> ......... </w:t>
      </w:r>
      <w:r>
        <w:rPr>
          <w:rtl/>
        </w:rPr>
        <w:t>10</w:t>
      </w:r>
    </w:p>
    <w:p w:rsidR="00CB1BA7" w:rsidRDefault="00CB1BA7" w:rsidP="006C0264">
      <w:pPr>
        <w:pStyle w:val="libVar0"/>
        <w:rPr>
          <w:rtl/>
        </w:rPr>
      </w:pPr>
      <w:r w:rsidRPr="0013071D">
        <w:rPr>
          <w:rtl/>
        </w:rPr>
        <w:t>(129)</w:t>
      </w:r>
      <w:r w:rsidRPr="00D45120">
        <w:rPr>
          <w:rStyle w:val="libAieChar"/>
          <w:rtl/>
        </w:rPr>
        <w:t xml:space="preserve"> ربّنا وابعث فيهم رسولا منهم يتلوا عليهم آياتك ويعلّمهم الكتاب والحكمة ويزكّيهم إنّك أنت العزيز الحكيم</w:t>
      </w:r>
      <w:r>
        <w:rPr>
          <w:rFonts w:hint="cs"/>
          <w:rtl/>
        </w:rPr>
        <w:t xml:space="preserve"> ......... </w:t>
      </w:r>
      <w:r>
        <w:rPr>
          <w:rtl/>
        </w:rPr>
        <w:t>105</w:t>
      </w:r>
    </w:p>
    <w:p w:rsidR="00CB1BA7" w:rsidRDefault="00CB1BA7" w:rsidP="006C0264">
      <w:pPr>
        <w:pStyle w:val="libVar0"/>
        <w:rPr>
          <w:rtl/>
        </w:rPr>
      </w:pPr>
      <w:r w:rsidRPr="0013071D">
        <w:rPr>
          <w:rtl/>
        </w:rPr>
        <w:t>(132)</w:t>
      </w:r>
      <w:r w:rsidRPr="00D45120">
        <w:rPr>
          <w:rStyle w:val="libAieChar"/>
          <w:rtl/>
        </w:rPr>
        <w:t xml:space="preserve"> ووصّى بها إبراهيم بنيه ويعقوب يا بنيّ إنّ الله إصطفى لكم الدين فلا تموتنّ إلاّ وأنت مسلمون</w:t>
      </w:r>
      <w:r>
        <w:rPr>
          <w:rFonts w:hint="cs"/>
          <w:rtl/>
        </w:rPr>
        <w:t xml:space="preserve"> ......... </w:t>
      </w:r>
      <w:r>
        <w:rPr>
          <w:rtl/>
        </w:rPr>
        <w:t>9</w:t>
      </w:r>
    </w:p>
    <w:p w:rsidR="00CB1BA7" w:rsidRDefault="00CB1BA7" w:rsidP="006C0264">
      <w:pPr>
        <w:pStyle w:val="libVar0"/>
        <w:rPr>
          <w:rtl/>
        </w:rPr>
      </w:pPr>
      <w:r w:rsidRPr="0013071D">
        <w:rPr>
          <w:rtl/>
        </w:rPr>
        <w:t>(156)</w:t>
      </w:r>
      <w:r w:rsidRPr="00D45120">
        <w:rPr>
          <w:rStyle w:val="libAieChar"/>
          <w:rtl/>
        </w:rPr>
        <w:t xml:space="preserve"> إنّا لله وإنّا إليه راجعون</w:t>
      </w:r>
      <w:r>
        <w:rPr>
          <w:rFonts w:hint="cs"/>
          <w:rtl/>
        </w:rPr>
        <w:t xml:space="preserve"> ......... </w:t>
      </w:r>
      <w:r>
        <w:rPr>
          <w:rtl/>
        </w:rPr>
        <w:t>214</w:t>
      </w:r>
    </w:p>
    <w:p w:rsidR="00CB1BA7" w:rsidRDefault="00CB1BA7" w:rsidP="006C0264">
      <w:pPr>
        <w:pStyle w:val="libVar0"/>
        <w:rPr>
          <w:rtl/>
        </w:rPr>
      </w:pPr>
      <w:r w:rsidRPr="0013071D">
        <w:rPr>
          <w:rtl/>
        </w:rPr>
        <w:t xml:space="preserve">(207) </w:t>
      </w:r>
      <w:r w:rsidRPr="00D45120">
        <w:rPr>
          <w:rStyle w:val="libAieChar"/>
          <w:rtl/>
        </w:rPr>
        <w:t>ومن الناس من يشري نفسه إبتغاءِ مرضات الله والله رؤوف بالعباد</w:t>
      </w:r>
      <w:r>
        <w:rPr>
          <w:rFonts w:hint="cs"/>
          <w:rtl/>
        </w:rPr>
        <w:t xml:space="preserve"> ......... </w:t>
      </w:r>
      <w:r>
        <w:rPr>
          <w:rtl/>
        </w:rPr>
        <w:t>405</w:t>
      </w:r>
    </w:p>
    <w:p w:rsidR="00CB1BA7" w:rsidRDefault="00CB1BA7" w:rsidP="006C0264">
      <w:pPr>
        <w:pStyle w:val="libVar0"/>
        <w:rPr>
          <w:rtl/>
        </w:rPr>
      </w:pPr>
      <w:r w:rsidRPr="0013071D">
        <w:rPr>
          <w:rtl/>
        </w:rPr>
        <w:t>(223)</w:t>
      </w:r>
      <w:r w:rsidRPr="00D45120">
        <w:rPr>
          <w:rStyle w:val="libAieChar"/>
          <w:rtl/>
        </w:rPr>
        <w:t xml:space="preserve"> ولا تجعلوا الله عرضةً لأيمانكم</w:t>
      </w:r>
      <w:r>
        <w:rPr>
          <w:rFonts w:hint="cs"/>
          <w:rtl/>
        </w:rPr>
        <w:t xml:space="preserve"> ......... </w:t>
      </w:r>
      <w:r>
        <w:rPr>
          <w:rtl/>
        </w:rPr>
        <w:t>249</w:t>
      </w:r>
    </w:p>
    <w:p w:rsidR="00CB1BA7" w:rsidRDefault="00CB1BA7" w:rsidP="006C0264">
      <w:pPr>
        <w:pStyle w:val="libVar0"/>
        <w:rPr>
          <w:rtl/>
        </w:rPr>
      </w:pPr>
      <w:r w:rsidRPr="0013071D">
        <w:rPr>
          <w:rtl/>
        </w:rPr>
        <w:t>(255)</w:t>
      </w:r>
      <w:r w:rsidRPr="00D45120">
        <w:rPr>
          <w:rStyle w:val="libAieChar"/>
          <w:rtl/>
        </w:rPr>
        <w:t xml:space="preserve"> الله لا إله إلاّ هو الحي القيّوم </w:t>
      </w:r>
      <w:r w:rsidRPr="001327B9">
        <w:rPr>
          <w:rtl/>
        </w:rPr>
        <w:t>( إلى قوله )</w:t>
      </w:r>
      <w:r w:rsidRPr="00D45120">
        <w:rPr>
          <w:rStyle w:val="libAieChar"/>
          <w:rtl/>
        </w:rPr>
        <w:t xml:space="preserve"> وهو العلي العظيم</w:t>
      </w:r>
      <w:r>
        <w:rPr>
          <w:rFonts w:hint="cs"/>
          <w:rtl/>
        </w:rPr>
        <w:t xml:space="preserve"> ......... </w:t>
      </w:r>
      <w:r>
        <w:rPr>
          <w:rtl/>
        </w:rPr>
        <w:t>338 و 339 و 488</w:t>
      </w:r>
    </w:p>
    <w:p w:rsidR="00CB1BA7" w:rsidRDefault="00CB1BA7" w:rsidP="006C0264">
      <w:pPr>
        <w:pStyle w:val="libVar0"/>
        <w:rPr>
          <w:rtl/>
        </w:rPr>
      </w:pPr>
      <w:r w:rsidRPr="0013071D">
        <w:rPr>
          <w:rtl/>
        </w:rPr>
        <w:t>(257)</w:t>
      </w:r>
      <w:r w:rsidRPr="00D45120">
        <w:rPr>
          <w:rStyle w:val="libAieChar"/>
          <w:rtl/>
        </w:rPr>
        <w:t xml:space="preserve"> هم فيها خالدون</w:t>
      </w:r>
      <w:r>
        <w:rPr>
          <w:rFonts w:hint="cs"/>
          <w:rtl/>
        </w:rPr>
        <w:t xml:space="preserve"> ......... </w:t>
      </w:r>
      <w:r>
        <w:rPr>
          <w:rtl/>
        </w:rPr>
        <w:t>339</w:t>
      </w:r>
    </w:p>
    <w:p w:rsidR="00CB1BA7" w:rsidRDefault="00CB1BA7" w:rsidP="006C0264">
      <w:pPr>
        <w:pStyle w:val="libVar0"/>
        <w:rPr>
          <w:rtl/>
        </w:rPr>
      </w:pPr>
      <w:r w:rsidRPr="0013071D">
        <w:rPr>
          <w:rtl/>
        </w:rPr>
        <w:t>(264)</w:t>
      </w:r>
      <w:r w:rsidRPr="00D45120">
        <w:rPr>
          <w:rStyle w:val="libAieChar"/>
          <w:rtl/>
        </w:rPr>
        <w:t xml:space="preserve"> يا أيّها الذين آمنوا لا تبطلوا صدقاتكم بالمنّ والأذى</w:t>
      </w:r>
      <w:r>
        <w:rPr>
          <w:rFonts w:hint="cs"/>
          <w:rtl/>
        </w:rPr>
        <w:t xml:space="preserve"> ......... </w:t>
      </w:r>
      <w:r>
        <w:rPr>
          <w:rtl/>
        </w:rPr>
        <w:t>508</w:t>
      </w:r>
    </w:p>
    <w:p w:rsidR="00CB1BA7" w:rsidRDefault="00CB1BA7" w:rsidP="006C0264">
      <w:pPr>
        <w:pStyle w:val="libVar0"/>
        <w:rPr>
          <w:rtl/>
        </w:rPr>
      </w:pPr>
      <w:r w:rsidRPr="0013071D">
        <w:rPr>
          <w:rtl/>
        </w:rPr>
        <w:t>(273)</w:t>
      </w:r>
      <w:r w:rsidRPr="00D45120">
        <w:rPr>
          <w:rStyle w:val="libAieChar"/>
          <w:rtl/>
        </w:rPr>
        <w:t xml:space="preserve"> يحسبهم الجاهل أغنياء من التعفّف</w:t>
      </w:r>
      <w:r>
        <w:rPr>
          <w:rFonts w:hint="cs"/>
          <w:rtl/>
        </w:rPr>
        <w:t xml:space="preserve"> ......... </w:t>
      </w:r>
      <w:r>
        <w:rPr>
          <w:rtl/>
        </w:rPr>
        <w:t>507</w:t>
      </w:r>
    </w:p>
    <w:p w:rsidR="00CB1BA7" w:rsidRDefault="00CB1BA7" w:rsidP="006C0264">
      <w:pPr>
        <w:pStyle w:val="libVar0"/>
        <w:rPr>
          <w:rtl/>
        </w:rPr>
      </w:pPr>
      <w:r w:rsidRPr="0013071D">
        <w:rPr>
          <w:rtl/>
        </w:rPr>
        <w:t>(274)</w:t>
      </w:r>
      <w:r w:rsidRPr="00D45120">
        <w:rPr>
          <w:rStyle w:val="libAieChar"/>
          <w:rtl/>
        </w:rPr>
        <w:t xml:space="preserve"> الذين ينفقون أموالهم بالليل والنهار سرّاً وعلانية</w:t>
      </w:r>
      <w:r>
        <w:rPr>
          <w:rFonts w:hint="cs"/>
          <w:rtl/>
        </w:rPr>
        <w:t xml:space="preserve"> ......... </w:t>
      </w:r>
      <w:r>
        <w:rPr>
          <w:rtl/>
        </w:rPr>
        <w:t>452 و 453</w:t>
      </w:r>
    </w:p>
    <w:p w:rsidR="00CB1BA7" w:rsidRPr="00D52B3D" w:rsidRDefault="00CB1BA7" w:rsidP="00243E0C">
      <w:pPr>
        <w:pStyle w:val="libCenterBold1"/>
        <w:rPr>
          <w:rtl/>
        </w:rPr>
      </w:pPr>
      <w:r>
        <w:rPr>
          <w:rtl/>
        </w:rPr>
        <w:br w:type="page"/>
      </w:r>
      <w:r w:rsidRPr="00D52B3D">
        <w:rPr>
          <w:rtl/>
        </w:rPr>
        <w:lastRenderedPageBreak/>
        <w:t>سورة آل عمران (3)</w:t>
      </w:r>
    </w:p>
    <w:p w:rsidR="00CB1BA7" w:rsidRDefault="00CB1BA7" w:rsidP="006C0264">
      <w:pPr>
        <w:pStyle w:val="libVar0"/>
        <w:rPr>
          <w:rtl/>
        </w:rPr>
      </w:pPr>
      <w:r w:rsidRPr="00A56311">
        <w:rPr>
          <w:rtl/>
        </w:rPr>
        <w:t>(18)</w:t>
      </w:r>
      <w:r w:rsidRPr="00D45120">
        <w:rPr>
          <w:rStyle w:val="libAieChar"/>
          <w:rtl/>
        </w:rPr>
        <w:t xml:space="preserve"> شهد الله أنّه لا إله إلاّ هو والملائكة واُولو العلم قائماً بالقسط لا إله إلاّ هو العزيز الحكيم</w:t>
      </w:r>
      <w:r>
        <w:rPr>
          <w:rFonts w:hint="cs"/>
          <w:rtl/>
        </w:rPr>
        <w:t xml:space="preserve"> ......... </w:t>
      </w:r>
      <w:r>
        <w:rPr>
          <w:rtl/>
        </w:rPr>
        <w:t>492</w:t>
      </w:r>
    </w:p>
    <w:p w:rsidR="00CB1BA7" w:rsidRDefault="00CB1BA7" w:rsidP="006C0264">
      <w:pPr>
        <w:pStyle w:val="libVar0"/>
        <w:rPr>
          <w:rtl/>
        </w:rPr>
      </w:pPr>
      <w:r w:rsidRPr="00A56311">
        <w:rPr>
          <w:rtl/>
        </w:rPr>
        <w:t>(26)</w:t>
      </w:r>
      <w:r w:rsidRPr="00D45120">
        <w:rPr>
          <w:rStyle w:val="libAieChar"/>
          <w:rtl/>
        </w:rPr>
        <w:t xml:space="preserve"> قل اللّهمّ مالك الملك</w:t>
      </w:r>
      <w:r>
        <w:rPr>
          <w:rFonts w:hint="cs"/>
          <w:rtl/>
        </w:rPr>
        <w:t xml:space="preserve"> ......... </w:t>
      </w:r>
      <w:r>
        <w:rPr>
          <w:rtl/>
        </w:rPr>
        <w:t>492</w:t>
      </w:r>
    </w:p>
    <w:p w:rsidR="00CB1BA7" w:rsidRDefault="00CB1BA7" w:rsidP="006C0264">
      <w:pPr>
        <w:pStyle w:val="libVar0"/>
        <w:rPr>
          <w:rtl/>
        </w:rPr>
      </w:pPr>
      <w:r w:rsidRPr="00A56311">
        <w:rPr>
          <w:rtl/>
        </w:rPr>
        <w:t>(33)</w:t>
      </w:r>
      <w:r w:rsidRPr="00D45120">
        <w:rPr>
          <w:rStyle w:val="libAieChar"/>
          <w:rtl/>
        </w:rPr>
        <w:t xml:space="preserve"> إنّ الله إصطفى آدم ونوحاً وآل إبراهيم وآل عمران على العالمين</w:t>
      </w:r>
      <w:r>
        <w:rPr>
          <w:rFonts w:hint="cs"/>
          <w:rtl/>
        </w:rPr>
        <w:t xml:space="preserve"> ......... </w:t>
      </w:r>
      <w:r>
        <w:rPr>
          <w:rtl/>
        </w:rPr>
        <w:t>530</w:t>
      </w:r>
    </w:p>
    <w:p w:rsidR="00CB1BA7" w:rsidRDefault="00CB1BA7" w:rsidP="006C0264">
      <w:pPr>
        <w:pStyle w:val="libVar0"/>
        <w:rPr>
          <w:rtl/>
        </w:rPr>
      </w:pPr>
      <w:r w:rsidRPr="00A56311">
        <w:rPr>
          <w:rtl/>
        </w:rPr>
        <w:t>(34)</w:t>
      </w:r>
      <w:r w:rsidRPr="00D45120">
        <w:rPr>
          <w:rStyle w:val="libAieChar"/>
          <w:rtl/>
        </w:rPr>
        <w:t xml:space="preserve"> ذريّة بعضها من بعض والله سميع عليم</w:t>
      </w:r>
      <w:r>
        <w:rPr>
          <w:rFonts w:hint="cs"/>
          <w:rtl/>
        </w:rPr>
        <w:t xml:space="preserve"> ......... </w:t>
      </w:r>
      <w:r>
        <w:rPr>
          <w:rtl/>
        </w:rPr>
        <w:t>34</w:t>
      </w:r>
    </w:p>
    <w:p w:rsidR="00CB1BA7" w:rsidRDefault="00CB1BA7" w:rsidP="006C0264">
      <w:pPr>
        <w:pStyle w:val="libVar0"/>
        <w:rPr>
          <w:rtl/>
        </w:rPr>
      </w:pPr>
      <w:r w:rsidRPr="00A56311">
        <w:rPr>
          <w:rtl/>
        </w:rPr>
        <w:t>(83)</w:t>
      </w:r>
      <w:r w:rsidRPr="00D45120">
        <w:rPr>
          <w:rStyle w:val="libAieChar"/>
          <w:rtl/>
        </w:rPr>
        <w:t xml:space="preserve"> وله أسلم من في السموات والأرض طوعاً وكرهاً وإليه يرجعون</w:t>
      </w:r>
      <w:r>
        <w:rPr>
          <w:rFonts w:hint="cs"/>
          <w:rtl/>
        </w:rPr>
        <w:t xml:space="preserve"> ......... </w:t>
      </w:r>
      <w:r>
        <w:rPr>
          <w:rtl/>
        </w:rPr>
        <w:t>113</w:t>
      </w:r>
    </w:p>
    <w:p w:rsidR="00CB1BA7" w:rsidRDefault="00CB1BA7" w:rsidP="006C0264">
      <w:pPr>
        <w:pStyle w:val="libVar0"/>
        <w:rPr>
          <w:rtl/>
        </w:rPr>
      </w:pPr>
      <w:r w:rsidRPr="00A56311">
        <w:rPr>
          <w:rtl/>
        </w:rPr>
        <w:t>(97)</w:t>
      </w:r>
      <w:r w:rsidRPr="00D45120">
        <w:rPr>
          <w:rStyle w:val="libAieChar"/>
          <w:rtl/>
        </w:rPr>
        <w:t xml:space="preserve"> ولله على الناس حجّ البيت من إستطاع إليه سبيلا ومن كفر فإنّ الله غنيّ عن العالمين</w:t>
      </w:r>
      <w:r>
        <w:rPr>
          <w:rFonts w:hint="cs"/>
          <w:rtl/>
        </w:rPr>
        <w:t xml:space="preserve"> .. </w:t>
      </w:r>
      <w:r>
        <w:rPr>
          <w:rtl/>
        </w:rPr>
        <w:t>29</w:t>
      </w:r>
    </w:p>
    <w:p w:rsidR="00CB1BA7" w:rsidRDefault="00CB1BA7" w:rsidP="006C0264">
      <w:pPr>
        <w:pStyle w:val="libVar0"/>
        <w:rPr>
          <w:rtl/>
        </w:rPr>
      </w:pPr>
      <w:r w:rsidRPr="00A56311">
        <w:rPr>
          <w:rtl/>
        </w:rPr>
        <w:t>(135)</w:t>
      </w:r>
      <w:r w:rsidRPr="00D45120">
        <w:rPr>
          <w:rStyle w:val="libAieChar"/>
          <w:rtl/>
        </w:rPr>
        <w:t xml:space="preserve"> والذين إذا فعلوا فاحشةً أو ظلموا أنفسهم ذكروا الله فاستغفروا لذنوبهم</w:t>
      </w:r>
      <w:r>
        <w:rPr>
          <w:rFonts w:hint="cs"/>
          <w:rtl/>
        </w:rPr>
        <w:t xml:space="preserve"> ......... </w:t>
      </w:r>
      <w:r>
        <w:rPr>
          <w:rtl/>
        </w:rPr>
        <w:t>531</w:t>
      </w:r>
    </w:p>
    <w:p w:rsidR="00CB1BA7" w:rsidRPr="002A0B03" w:rsidRDefault="00CB1BA7" w:rsidP="006C0264">
      <w:pPr>
        <w:pStyle w:val="libVar0"/>
        <w:rPr>
          <w:rtl/>
        </w:rPr>
      </w:pPr>
      <w:r w:rsidRPr="002A0B03">
        <w:rPr>
          <w:rFonts w:hint="cs"/>
          <w:rtl/>
        </w:rPr>
        <w:t xml:space="preserve">(191) </w:t>
      </w:r>
      <w:r w:rsidRPr="00D45120">
        <w:rPr>
          <w:rStyle w:val="libAieChar"/>
          <w:rtl/>
        </w:rPr>
        <w:t>الذين يذكرون الله قياماً وقعوداً وعلى جنوبهم ويتفكّرون في خلق السموات والأرض ربّنا ما خلقت هذا باطلا سبحانك فقنا عذاب النار</w:t>
      </w:r>
      <w:r>
        <w:rPr>
          <w:rFonts w:hint="cs"/>
          <w:rtl/>
        </w:rPr>
        <w:t xml:space="preserve"> ......... </w:t>
      </w:r>
      <w:r w:rsidRPr="002A0B03">
        <w:rPr>
          <w:rtl/>
        </w:rPr>
        <w:t>119 و 225</w:t>
      </w:r>
    </w:p>
    <w:p w:rsidR="00CB1BA7" w:rsidRPr="005907A0" w:rsidRDefault="00CB1BA7" w:rsidP="00243E0C">
      <w:pPr>
        <w:pStyle w:val="libCenterBold1"/>
        <w:rPr>
          <w:rtl/>
        </w:rPr>
      </w:pPr>
      <w:r w:rsidRPr="005907A0">
        <w:rPr>
          <w:rtl/>
        </w:rPr>
        <w:t>سورة النساء (4)</w:t>
      </w:r>
    </w:p>
    <w:p w:rsidR="00CB1BA7" w:rsidRDefault="00CB1BA7" w:rsidP="006C0264">
      <w:pPr>
        <w:pStyle w:val="libVar0"/>
        <w:rPr>
          <w:rtl/>
        </w:rPr>
      </w:pPr>
      <w:r w:rsidRPr="00A56311">
        <w:rPr>
          <w:rtl/>
        </w:rPr>
        <w:t>(22)</w:t>
      </w:r>
      <w:r w:rsidRPr="00D45120">
        <w:rPr>
          <w:rStyle w:val="libAieChar"/>
          <w:rtl/>
        </w:rPr>
        <w:t xml:space="preserve"> ولا تنكحوا ما نكح آباؤكم من النساء</w:t>
      </w:r>
      <w:r>
        <w:rPr>
          <w:rFonts w:hint="cs"/>
          <w:rtl/>
        </w:rPr>
        <w:t xml:space="preserve"> ......... </w:t>
      </w:r>
      <w:r>
        <w:rPr>
          <w:rtl/>
        </w:rPr>
        <w:t>81</w:t>
      </w:r>
    </w:p>
    <w:p w:rsidR="00CB1BA7" w:rsidRDefault="00CB1BA7" w:rsidP="006C0264">
      <w:pPr>
        <w:pStyle w:val="libVar0"/>
        <w:rPr>
          <w:rtl/>
        </w:rPr>
      </w:pPr>
      <w:r w:rsidRPr="00A56311">
        <w:rPr>
          <w:rtl/>
        </w:rPr>
        <w:t>(48)</w:t>
      </w:r>
      <w:r w:rsidRPr="00D45120">
        <w:rPr>
          <w:rStyle w:val="libAieChar"/>
          <w:rtl/>
        </w:rPr>
        <w:t xml:space="preserve"> إنّ الله لا يغفر أن يشرك به ويغفر ما دون ذلك لمن يشاء</w:t>
      </w:r>
      <w:r>
        <w:rPr>
          <w:rFonts w:hint="cs"/>
          <w:rtl/>
        </w:rPr>
        <w:t xml:space="preserve"> ......... </w:t>
      </w:r>
      <w:r>
        <w:rPr>
          <w:rtl/>
        </w:rPr>
        <w:t>531</w:t>
      </w:r>
    </w:p>
    <w:p w:rsidR="00CB1BA7" w:rsidRDefault="00CB1BA7" w:rsidP="006C0264">
      <w:pPr>
        <w:pStyle w:val="libVar0"/>
        <w:rPr>
          <w:rtl/>
        </w:rPr>
      </w:pPr>
      <w:r w:rsidRPr="00A56311">
        <w:rPr>
          <w:rtl/>
        </w:rPr>
        <w:t>(81)</w:t>
      </w:r>
      <w:r w:rsidRPr="00D45120">
        <w:rPr>
          <w:rStyle w:val="libAieChar"/>
          <w:rtl/>
        </w:rPr>
        <w:t xml:space="preserve"> بَيّت طائفة منهم غير الذي تقول والله يكتب ما يبيّتون</w:t>
      </w:r>
      <w:r>
        <w:rPr>
          <w:rFonts w:hint="cs"/>
          <w:rtl/>
        </w:rPr>
        <w:t xml:space="preserve"> ......... </w:t>
      </w:r>
      <w:r>
        <w:rPr>
          <w:rtl/>
        </w:rPr>
        <w:t>204</w:t>
      </w:r>
    </w:p>
    <w:p w:rsidR="00CB1BA7" w:rsidRPr="00494263" w:rsidRDefault="00CB1BA7" w:rsidP="006C0264">
      <w:pPr>
        <w:pStyle w:val="libVar0"/>
        <w:rPr>
          <w:rtl/>
        </w:rPr>
      </w:pPr>
      <w:r w:rsidRPr="00494263">
        <w:rPr>
          <w:rtl/>
        </w:rPr>
        <w:t>(110)</w:t>
      </w:r>
      <w:r w:rsidRPr="00D45120">
        <w:rPr>
          <w:rStyle w:val="libAieChar"/>
          <w:rtl/>
        </w:rPr>
        <w:t xml:space="preserve"> ومن يعمل سوءاً أو يظلم نفسه ثمّ يستغفر الله يجد الله غفوراً رحيما</w:t>
      </w:r>
      <w:r>
        <w:rPr>
          <w:rFonts w:hint="cs"/>
          <w:rtl/>
        </w:rPr>
        <w:t xml:space="preserve"> ......... </w:t>
      </w:r>
      <w:r w:rsidRPr="00494263">
        <w:rPr>
          <w:rtl/>
        </w:rPr>
        <w:t>531</w:t>
      </w:r>
    </w:p>
    <w:p w:rsidR="00CB1BA7" w:rsidRPr="005907A0" w:rsidRDefault="00CB1BA7" w:rsidP="00243E0C">
      <w:pPr>
        <w:pStyle w:val="libCenterBold1"/>
        <w:rPr>
          <w:rtl/>
        </w:rPr>
      </w:pPr>
      <w:r w:rsidRPr="005907A0">
        <w:rPr>
          <w:rtl/>
        </w:rPr>
        <w:t>سورة المائدة (5)</w:t>
      </w:r>
    </w:p>
    <w:p w:rsidR="00CB1BA7" w:rsidRDefault="00CB1BA7" w:rsidP="006C0264">
      <w:pPr>
        <w:pStyle w:val="libVar0"/>
        <w:rPr>
          <w:rtl/>
        </w:rPr>
      </w:pPr>
      <w:r w:rsidRPr="00A56311">
        <w:rPr>
          <w:rtl/>
        </w:rPr>
        <w:t>(3)</w:t>
      </w:r>
      <w:r w:rsidRPr="00D45120">
        <w:rPr>
          <w:rStyle w:val="libAieChar"/>
          <w:rtl/>
        </w:rPr>
        <w:t xml:space="preserve"> اليوم أكملت لكم دينكم وأتممت عليكم نعمتي ورضيت لكم الإسلام ديناً</w:t>
      </w:r>
      <w:r>
        <w:rPr>
          <w:rFonts w:hint="cs"/>
          <w:rtl/>
        </w:rPr>
        <w:t xml:space="preserve"> ......... </w:t>
      </w:r>
      <w:r>
        <w:rPr>
          <w:rtl/>
        </w:rPr>
        <w:t>294 و 298 و 306</w:t>
      </w:r>
    </w:p>
    <w:p w:rsidR="00CB1BA7" w:rsidRDefault="00CB1BA7" w:rsidP="006C0264">
      <w:pPr>
        <w:pStyle w:val="libVar0"/>
        <w:rPr>
          <w:rtl/>
        </w:rPr>
      </w:pPr>
      <w:r w:rsidRPr="00A56311">
        <w:rPr>
          <w:rtl/>
        </w:rPr>
        <w:t>(27)</w:t>
      </w:r>
      <w:r w:rsidRPr="00D45120">
        <w:rPr>
          <w:rStyle w:val="libAieChar"/>
          <w:rtl/>
        </w:rPr>
        <w:t xml:space="preserve"> إنّما يتقبّل الله من المتّقين</w:t>
      </w:r>
      <w:r>
        <w:rPr>
          <w:rFonts w:hint="cs"/>
          <w:rtl/>
        </w:rPr>
        <w:t xml:space="preserve"> ......... </w:t>
      </w:r>
      <w:r>
        <w:rPr>
          <w:rtl/>
        </w:rPr>
        <w:t>19</w:t>
      </w:r>
    </w:p>
    <w:p w:rsidR="00CB1BA7" w:rsidRDefault="00CB1BA7" w:rsidP="006C0264">
      <w:pPr>
        <w:pStyle w:val="libVar0"/>
        <w:rPr>
          <w:rtl/>
        </w:rPr>
      </w:pPr>
      <w:r w:rsidRPr="00A56311">
        <w:rPr>
          <w:rtl/>
        </w:rPr>
        <w:t>(55)</w:t>
      </w:r>
      <w:r w:rsidRPr="00D45120">
        <w:rPr>
          <w:rStyle w:val="libAieChar"/>
          <w:rtl/>
        </w:rPr>
        <w:t xml:space="preserve"> إنّما وليّكم الله ورسوله والذين آمنوا الذين يقيمون الصلاة ويؤتون الزكاة وهم راكعون</w:t>
      </w:r>
      <w:r>
        <w:rPr>
          <w:rFonts w:hint="cs"/>
          <w:rtl/>
        </w:rPr>
        <w:t xml:space="preserve"> ......... </w:t>
      </w:r>
      <w:r>
        <w:rPr>
          <w:rtl/>
        </w:rPr>
        <w:t>136</w:t>
      </w:r>
    </w:p>
    <w:p w:rsidR="00CB1BA7" w:rsidRDefault="00CB1BA7" w:rsidP="006C0264">
      <w:pPr>
        <w:pStyle w:val="libVar0"/>
        <w:rPr>
          <w:rtl/>
        </w:rPr>
      </w:pPr>
      <w:r w:rsidRPr="00A56311">
        <w:rPr>
          <w:rtl/>
        </w:rPr>
        <w:t>(56)</w:t>
      </w:r>
      <w:r w:rsidRPr="00D45120">
        <w:rPr>
          <w:rStyle w:val="libAieChar"/>
          <w:rtl/>
        </w:rPr>
        <w:t xml:space="preserve"> ومن يتولّ الله ورسوله والذين آمنوا فانّ حزب الله هم الغالبون</w:t>
      </w:r>
      <w:r>
        <w:rPr>
          <w:rFonts w:hint="cs"/>
          <w:rtl/>
        </w:rPr>
        <w:t xml:space="preserve"> ......... </w:t>
      </w:r>
      <w:r>
        <w:rPr>
          <w:rtl/>
        </w:rPr>
        <w:t>436</w:t>
      </w:r>
    </w:p>
    <w:p w:rsidR="00CB1BA7" w:rsidRPr="002A0B03" w:rsidRDefault="00CB1BA7" w:rsidP="006C0264">
      <w:pPr>
        <w:pStyle w:val="libVar0"/>
        <w:rPr>
          <w:rtl/>
        </w:rPr>
      </w:pPr>
      <w:r w:rsidRPr="002A0B03">
        <w:rPr>
          <w:rtl/>
        </w:rPr>
        <w:t xml:space="preserve">(90) </w:t>
      </w:r>
      <w:r w:rsidRPr="00D45120">
        <w:rPr>
          <w:rStyle w:val="libAieChar"/>
          <w:rtl/>
        </w:rPr>
        <w:t>إنّما الخمر والميسر والأنصاب والأزلام رجس من عمل الشيطان فاجتنبوه</w:t>
      </w:r>
      <w:r>
        <w:rPr>
          <w:rFonts w:hint="cs"/>
          <w:rtl/>
        </w:rPr>
        <w:t xml:space="preserve"> ......... </w:t>
      </w:r>
      <w:r w:rsidRPr="002A0B03">
        <w:rPr>
          <w:rtl/>
        </w:rPr>
        <w:t>18</w:t>
      </w:r>
    </w:p>
    <w:p w:rsidR="00CB1BA7" w:rsidRPr="005907A0" w:rsidRDefault="00CB1BA7" w:rsidP="00243E0C">
      <w:pPr>
        <w:pStyle w:val="libCenterBold1"/>
        <w:rPr>
          <w:rtl/>
        </w:rPr>
      </w:pPr>
      <w:r w:rsidRPr="005907A0">
        <w:rPr>
          <w:rtl/>
        </w:rPr>
        <w:lastRenderedPageBreak/>
        <w:t>سورة الأنعام (6)</w:t>
      </w:r>
    </w:p>
    <w:p w:rsidR="00CB1BA7" w:rsidRDefault="00CB1BA7" w:rsidP="006C0264">
      <w:pPr>
        <w:pStyle w:val="libVar0"/>
        <w:rPr>
          <w:rtl/>
        </w:rPr>
      </w:pPr>
      <w:r w:rsidRPr="00A56311">
        <w:rPr>
          <w:rtl/>
        </w:rPr>
        <w:t>(84)</w:t>
      </w:r>
      <w:r w:rsidRPr="00D45120">
        <w:rPr>
          <w:rStyle w:val="libAieChar"/>
          <w:rtl/>
        </w:rPr>
        <w:t xml:space="preserve"> ومن ذريّته داود وسليمان وأيّوب ويوسف وموسى وهارون وكذلك نجزي المحسنين</w:t>
      </w:r>
      <w:r>
        <w:rPr>
          <w:rFonts w:hint="cs"/>
          <w:rtl/>
        </w:rPr>
        <w:t xml:space="preserve"> ... </w:t>
      </w:r>
      <w:r>
        <w:rPr>
          <w:rtl/>
        </w:rPr>
        <w:t>79</w:t>
      </w:r>
      <w:r>
        <w:rPr>
          <w:rtl/>
        </w:rPr>
        <w:cr/>
      </w:r>
      <w:r>
        <w:rPr>
          <w:rtl/>
        </w:rPr>
        <w:br w:type="page"/>
      </w:r>
      <w:r w:rsidRPr="002377EA">
        <w:rPr>
          <w:rtl/>
        </w:rPr>
        <w:lastRenderedPageBreak/>
        <w:t>(85)</w:t>
      </w:r>
      <w:r w:rsidRPr="00D45120">
        <w:rPr>
          <w:rStyle w:val="libAieChar"/>
          <w:rtl/>
        </w:rPr>
        <w:t xml:space="preserve"> وزكريا ويحيى وعيسى والياس كلٌّ من الصالحين</w:t>
      </w:r>
      <w:r>
        <w:rPr>
          <w:rFonts w:hint="cs"/>
          <w:rtl/>
        </w:rPr>
        <w:t xml:space="preserve"> ......... </w:t>
      </w:r>
      <w:r>
        <w:rPr>
          <w:rtl/>
        </w:rPr>
        <w:t>79</w:t>
      </w:r>
    </w:p>
    <w:p w:rsidR="00CB1BA7" w:rsidRDefault="00CB1BA7" w:rsidP="006C0264">
      <w:pPr>
        <w:pStyle w:val="libVar0"/>
        <w:rPr>
          <w:rtl/>
        </w:rPr>
      </w:pPr>
      <w:r w:rsidRPr="002377EA">
        <w:rPr>
          <w:rtl/>
        </w:rPr>
        <w:t>(91)</w:t>
      </w:r>
      <w:r w:rsidRPr="00D45120">
        <w:rPr>
          <w:rStyle w:val="libAieChar"/>
          <w:rtl/>
        </w:rPr>
        <w:t xml:space="preserve"> وما قدروا الله حقّ قدره إذ قالوا ما أنزل الله على بشر من شيء قل من أنزل الكتاب الذي جاء به موسى نوراً وهدىً للناس تجعلونه قراطيس تبدونها وتخفون كثيراً وعُلّمتم ما لم تعلموا أنتم ولا آباؤكم قل الله ثمّ ذرهم في خوضهم يلعبون</w:t>
      </w:r>
      <w:r>
        <w:rPr>
          <w:rFonts w:hint="cs"/>
          <w:rtl/>
        </w:rPr>
        <w:t xml:space="preserve"> ......... </w:t>
      </w:r>
      <w:r w:rsidRPr="002377EA">
        <w:rPr>
          <w:rtl/>
        </w:rPr>
        <w:t>112</w:t>
      </w:r>
    </w:p>
    <w:p w:rsidR="00CB1BA7" w:rsidRPr="0040524E" w:rsidRDefault="00CB1BA7" w:rsidP="00243E0C">
      <w:pPr>
        <w:pStyle w:val="libCenterBold1"/>
        <w:rPr>
          <w:rtl/>
        </w:rPr>
      </w:pPr>
      <w:r w:rsidRPr="0040524E">
        <w:rPr>
          <w:rtl/>
        </w:rPr>
        <w:t>سورة الأعراف (7)</w:t>
      </w:r>
    </w:p>
    <w:p w:rsidR="00CB1BA7" w:rsidRDefault="00CB1BA7" w:rsidP="006C0264">
      <w:pPr>
        <w:pStyle w:val="libVar0"/>
        <w:rPr>
          <w:rtl/>
        </w:rPr>
      </w:pPr>
      <w:r w:rsidRPr="002377EA">
        <w:rPr>
          <w:rtl/>
        </w:rPr>
        <w:t>(46)</w:t>
      </w:r>
      <w:r w:rsidRPr="00D45120">
        <w:rPr>
          <w:rStyle w:val="libAieChar"/>
          <w:rtl/>
        </w:rPr>
        <w:t xml:space="preserve"> وعلى الأعراف رجال يعرفون كلا بسيماهم</w:t>
      </w:r>
      <w:r>
        <w:rPr>
          <w:rFonts w:hint="cs"/>
          <w:rtl/>
        </w:rPr>
        <w:t xml:space="preserve"> ......... </w:t>
      </w:r>
      <w:r>
        <w:rPr>
          <w:rtl/>
        </w:rPr>
        <w:t>383</w:t>
      </w:r>
    </w:p>
    <w:p w:rsidR="00CB1BA7" w:rsidRDefault="00CB1BA7" w:rsidP="006C0264">
      <w:pPr>
        <w:pStyle w:val="libVar0"/>
        <w:rPr>
          <w:rtl/>
        </w:rPr>
      </w:pPr>
      <w:r w:rsidRPr="002377EA">
        <w:rPr>
          <w:rtl/>
        </w:rPr>
        <w:t>(54)</w:t>
      </w:r>
      <w:r w:rsidRPr="00D45120">
        <w:rPr>
          <w:rStyle w:val="libAieChar"/>
          <w:rtl/>
        </w:rPr>
        <w:t xml:space="preserve"> إنّ ربّكم الله الذي خلق السموات والأرض</w:t>
      </w:r>
      <w:r>
        <w:rPr>
          <w:rFonts w:hint="cs"/>
          <w:rtl/>
        </w:rPr>
        <w:t xml:space="preserve"> ......... </w:t>
      </w:r>
      <w:r>
        <w:rPr>
          <w:rtl/>
        </w:rPr>
        <w:t>113 و 492</w:t>
      </w:r>
    </w:p>
    <w:p w:rsidR="00CB1BA7" w:rsidRDefault="00CB1BA7" w:rsidP="006C0264">
      <w:pPr>
        <w:pStyle w:val="libVar0"/>
        <w:rPr>
          <w:rtl/>
        </w:rPr>
      </w:pPr>
      <w:r w:rsidRPr="002377EA">
        <w:rPr>
          <w:rtl/>
        </w:rPr>
        <w:t>(99)</w:t>
      </w:r>
      <w:r w:rsidRPr="00D45120">
        <w:rPr>
          <w:rStyle w:val="libAieChar"/>
          <w:rtl/>
        </w:rPr>
        <w:t xml:space="preserve"> أفأمنوا مكر الله فلا يأمن مكر الله إلاّ القوم الخاسرون</w:t>
      </w:r>
      <w:r>
        <w:rPr>
          <w:rFonts w:hint="cs"/>
          <w:rtl/>
        </w:rPr>
        <w:t xml:space="preserve"> ......... </w:t>
      </w:r>
      <w:r>
        <w:rPr>
          <w:rtl/>
        </w:rPr>
        <w:t>270</w:t>
      </w:r>
    </w:p>
    <w:p w:rsidR="00CB1BA7" w:rsidRDefault="00CB1BA7" w:rsidP="006C0264">
      <w:pPr>
        <w:pStyle w:val="libVar0"/>
        <w:rPr>
          <w:rtl/>
        </w:rPr>
      </w:pPr>
      <w:r w:rsidRPr="002377EA">
        <w:rPr>
          <w:rtl/>
        </w:rPr>
        <w:t>(172)</w:t>
      </w:r>
      <w:r w:rsidRPr="00D45120">
        <w:rPr>
          <w:rStyle w:val="libAieChar"/>
          <w:rtl/>
        </w:rPr>
        <w:t xml:space="preserve"> وإذ أخذَ ربّك من بني آدم من ظهورهم ذريّتهم وأشهدهم على أنفسهم ألست بربّكم قالوا بلى شهدنا أن تقولوا يوم القيامة إنّا كنّا عن هذا غافلين</w:t>
      </w:r>
      <w:r>
        <w:rPr>
          <w:rFonts w:hint="cs"/>
          <w:rtl/>
        </w:rPr>
        <w:t xml:space="preserve"> ......... </w:t>
      </w:r>
      <w:r>
        <w:rPr>
          <w:rtl/>
        </w:rPr>
        <w:t>410 و 429</w:t>
      </w:r>
    </w:p>
    <w:p w:rsidR="00CB1BA7" w:rsidRDefault="00CB1BA7" w:rsidP="006C0264">
      <w:pPr>
        <w:pStyle w:val="libVar0"/>
        <w:rPr>
          <w:rtl/>
        </w:rPr>
      </w:pPr>
      <w:r w:rsidRPr="004B70FC">
        <w:rPr>
          <w:rtl/>
        </w:rPr>
        <w:t>(196)</w:t>
      </w:r>
      <w:r w:rsidRPr="00D45120">
        <w:rPr>
          <w:rStyle w:val="libAieChar"/>
          <w:rtl/>
        </w:rPr>
        <w:t xml:space="preserve"> انّ وليي الله الذي نزّل الكتاب وهو يتولّى الصالحين</w:t>
      </w:r>
      <w:r>
        <w:rPr>
          <w:rFonts w:hint="cs"/>
          <w:rtl/>
        </w:rPr>
        <w:t xml:space="preserve"> ......... </w:t>
      </w:r>
      <w:r>
        <w:rPr>
          <w:rtl/>
        </w:rPr>
        <w:t>112</w:t>
      </w:r>
    </w:p>
    <w:p w:rsidR="00CB1BA7" w:rsidRPr="0040524E" w:rsidRDefault="00CB1BA7" w:rsidP="00243E0C">
      <w:pPr>
        <w:pStyle w:val="libCenterBold1"/>
        <w:rPr>
          <w:rtl/>
        </w:rPr>
      </w:pPr>
      <w:r w:rsidRPr="0040524E">
        <w:rPr>
          <w:rtl/>
        </w:rPr>
        <w:t>سورة الأنفال (8)</w:t>
      </w:r>
    </w:p>
    <w:p w:rsidR="00CB1BA7" w:rsidRDefault="00CB1BA7" w:rsidP="006C0264">
      <w:pPr>
        <w:pStyle w:val="libVar0"/>
        <w:rPr>
          <w:rtl/>
        </w:rPr>
      </w:pPr>
      <w:r w:rsidRPr="002377EA">
        <w:rPr>
          <w:rtl/>
        </w:rPr>
        <w:t>(28)</w:t>
      </w:r>
      <w:r w:rsidRPr="00D45120">
        <w:rPr>
          <w:rStyle w:val="libAieChar"/>
          <w:rtl/>
        </w:rPr>
        <w:t xml:space="preserve"> إنّما أموالكم وأولادكم فتنة</w:t>
      </w:r>
      <w:r>
        <w:rPr>
          <w:rFonts w:hint="cs"/>
          <w:rtl/>
        </w:rPr>
        <w:t xml:space="preserve"> ......... </w:t>
      </w:r>
      <w:r>
        <w:rPr>
          <w:rtl/>
        </w:rPr>
        <w:t>270</w:t>
      </w:r>
    </w:p>
    <w:p w:rsidR="00CB1BA7" w:rsidRDefault="00CB1BA7" w:rsidP="006C0264">
      <w:pPr>
        <w:pStyle w:val="libVar0"/>
        <w:rPr>
          <w:rtl/>
        </w:rPr>
      </w:pPr>
      <w:r w:rsidRPr="002377EA">
        <w:rPr>
          <w:rtl/>
        </w:rPr>
        <w:t>(30)</w:t>
      </w:r>
      <w:r w:rsidRPr="00D45120">
        <w:rPr>
          <w:rStyle w:val="libAieChar"/>
          <w:rtl/>
        </w:rPr>
        <w:t xml:space="preserve"> وإذ يمكر بك الذين كفروا ليثبّتوك أو يقتلوك أو يخرجوك ويمكرون ويمكر الله والله خير الماكرين</w:t>
      </w:r>
      <w:r>
        <w:rPr>
          <w:rFonts w:hint="cs"/>
          <w:rtl/>
        </w:rPr>
        <w:t xml:space="preserve"> ......... </w:t>
      </w:r>
      <w:r>
        <w:rPr>
          <w:rtl/>
        </w:rPr>
        <w:t>404</w:t>
      </w:r>
    </w:p>
    <w:p w:rsidR="00CB1BA7" w:rsidRDefault="00CB1BA7" w:rsidP="006C0264">
      <w:pPr>
        <w:pStyle w:val="libVar0"/>
        <w:rPr>
          <w:rtl/>
        </w:rPr>
      </w:pPr>
      <w:r>
        <w:rPr>
          <w:rtl/>
        </w:rPr>
        <w:t>(41)</w:t>
      </w:r>
      <w:r w:rsidRPr="00D45120">
        <w:rPr>
          <w:rStyle w:val="libAieChar"/>
          <w:rtl/>
        </w:rPr>
        <w:t xml:space="preserve"> واعلموا إنّما غنمتم من شيء فإنّ لله خمسه وللرسول</w:t>
      </w:r>
      <w:r>
        <w:rPr>
          <w:rFonts w:hint="cs"/>
          <w:rtl/>
        </w:rPr>
        <w:t xml:space="preserve"> ......... </w:t>
      </w:r>
      <w:r>
        <w:rPr>
          <w:rtl/>
        </w:rPr>
        <w:t>81</w:t>
      </w:r>
    </w:p>
    <w:p w:rsidR="00CB1BA7" w:rsidRPr="00BD6D37" w:rsidRDefault="00CB1BA7" w:rsidP="00243E0C">
      <w:pPr>
        <w:pStyle w:val="libCenterBold1"/>
        <w:rPr>
          <w:rtl/>
        </w:rPr>
      </w:pPr>
      <w:r w:rsidRPr="00BD6D37">
        <w:rPr>
          <w:rtl/>
        </w:rPr>
        <w:t>سورة التوبة (9)</w:t>
      </w:r>
    </w:p>
    <w:p w:rsidR="00CB1BA7" w:rsidRDefault="00CB1BA7" w:rsidP="006C0264">
      <w:pPr>
        <w:pStyle w:val="libVar0"/>
        <w:rPr>
          <w:rtl/>
        </w:rPr>
      </w:pPr>
      <w:r w:rsidRPr="002377EA">
        <w:rPr>
          <w:rtl/>
        </w:rPr>
        <w:t>(19)</w:t>
      </w:r>
      <w:r w:rsidRPr="00D45120">
        <w:rPr>
          <w:rStyle w:val="libAieChar"/>
          <w:rtl/>
        </w:rPr>
        <w:t xml:space="preserve"> أجعلتم سقاية الحاج وعمارة المسجد الحرام كمن آمن بالله واليوم الآخر</w:t>
      </w:r>
      <w:r>
        <w:rPr>
          <w:rFonts w:hint="cs"/>
          <w:rtl/>
        </w:rPr>
        <w:t xml:space="preserve"> ......... </w:t>
      </w:r>
      <w:r>
        <w:rPr>
          <w:rtl/>
        </w:rPr>
        <w:t>81</w:t>
      </w:r>
    </w:p>
    <w:p w:rsidR="00CB1BA7" w:rsidRDefault="00CB1BA7" w:rsidP="006C0264">
      <w:pPr>
        <w:pStyle w:val="libVar0"/>
        <w:rPr>
          <w:rtl/>
        </w:rPr>
      </w:pPr>
      <w:r w:rsidRPr="002377EA">
        <w:rPr>
          <w:rtl/>
        </w:rPr>
        <w:t>(85)</w:t>
      </w:r>
      <w:r w:rsidRPr="00D45120">
        <w:rPr>
          <w:rStyle w:val="libAieChar"/>
          <w:rtl/>
        </w:rPr>
        <w:t xml:space="preserve"> ولا تعجبك أموالهم وأولادُهم</w:t>
      </w:r>
      <w:r>
        <w:rPr>
          <w:rFonts w:hint="cs"/>
          <w:rtl/>
        </w:rPr>
        <w:t xml:space="preserve"> ......... </w:t>
      </w:r>
      <w:r>
        <w:rPr>
          <w:rtl/>
        </w:rPr>
        <w:t>159</w:t>
      </w:r>
    </w:p>
    <w:p w:rsidR="00CB1BA7" w:rsidRDefault="00CB1BA7" w:rsidP="006C0264">
      <w:pPr>
        <w:pStyle w:val="libVar0"/>
        <w:rPr>
          <w:rtl/>
        </w:rPr>
      </w:pPr>
      <w:r w:rsidRPr="002377EA">
        <w:rPr>
          <w:rtl/>
        </w:rPr>
        <w:t>(119)</w:t>
      </w:r>
      <w:r>
        <w:rPr>
          <w:rtl/>
        </w:rPr>
        <w:t xml:space="preserve"> </w:t>
      </w:r>
      <w:r w:rsidRPr="00D45120">
        <w:rPr>
          <w:rStyle w:val="libAieChar"/>
          <w:rtl/>
        </w:rPr>
        <w:t>وكونوا مع الصادقين</w:t>
      </w:r>
      <w:r>
        <w:rPr>
          <w:rFonts w:hint="cs"/>
          <w:rtl/>
        </w:rPr>
        <w:t xml:space="preserve"> ......... </w:t>
      </w:r>
      <w:r>
        <w:rPr>
          <w:rtl/>
        </w:rPr>
        <w:t>168</w:t>
      </w:r>
    </w:p>
    <w:p w:rsidR="00CB1BA7" w:rsidRDefault="00CB1BA7" w:rsidP="006C0264">
      <w:pPr>
        <w:pStyle w:val="libVar0"/>
        <w:rPr>
          <w:rtl/>
        </w:rPr>
      </w:pPr>
      <w:r w:rsidRPr="002377EA">
        <w:rPr>
          <w:rtl/>
        </w:rPr>
        <w:t>(128)</w:t>
      </w:r>
      <w:r w:rsidRPr="00D45120">
        <w:rPr>
          <w:rStyle w:val="libAieChar"/>
          <w:rtl/>
        </w:rPr>
        <w:t xml:space="preserve"> لقد جاءكم رسولٌ من أنفسكم عزيزٌ عليه ما عنتم</w:t>
      </w:r>
      <w:r>
        <w:rPr>
          <w:rFonts w:hint="cs"/>
          <w:rtl/>
        </w:rPr>
        <w:t xml:space="preserve"> ......... </w:t>
      </w:r>
      <w:r>
        <w:rPr>
          <w:rtl/>
        </w:rPr>
        <w:t>112</w:t>
      </w:r>
    </w:p>
    <w:p w:rsidR="00CB1BA7" w:rsidRDefault="00CB1BA7" w:rsidP="006C0264">
      <w:pPr>
        <w:pStyle w:val="libVar0"/>
        <w:rPr>
          <w:rtl/>
        </w:rPr>
      </w:pPr>
      <w:r w:rsidRPr="00D45120">
        <w:rPr>
          <w:rStyle w:val="libAieChar"/>
          <w:rtl/>
        </w:rPr>
        <w:t>حريص عليكم بالمؤمنين رؤوف رحيم</w:t>
      </w:r>
      <w:r>
        <w:rPr>
          <w:rFonts w:hint="cs"/>
          <w:rtl/>
        </w:rPr>
        <w:t xml:space="preserve"> ......... </w:t>
      </w:r>
      <w:r>
        <w:rPr>
          <w:rtl/>
        </w:rPr>
        <w:t>113</w:t>
      </w:r>
    </w:p>
    <w:p w:rsidR="00CB1BA7" w:rsidRDefault="00CB1BA7" w:rsidP="006C0264">
      <w:pPr>
        <w:pStyle w:val="libVar0"/>
        <w:rPr>
          <w:rtl/>
        </w:rPr>
      </w:pPr>
      <w:r w:rsidRPr="002377EA">
        <w:rPr>
          <w:rtl/>
        </w:rPr>
        <w:t>(129)</w:t>
      </w:r>
      <w:r w:rsidRPr="00D45120">
        <w:rPr>
          <w:rStyle w:val="libAieChar"/>
          <w:rtl/>
        </w:rPr>
        <w:t xml:space="preserve"> فان تولّوا فقل حسبي الله لا إله إلاّ هو عليه توكّلت وهو ربّ العرش العظيم</w:t>
      </w:r>
      <w:r>
        <w:rPr>
          <w:rFonts w:hint="cs"/>
          <w:rtl/>
        </w:rPr>
        <w:t xml:space="preserve"> ........ </w:t>
      </w:r>
      <w:r>
        <w:rPr>
          <w:rtl/>
        </w:rPr>
        <w:t>113</w:t>
      </w:r>
    </w:p>
    <w:p w:rsidR="00CB1BA7" w:rsidRDefault="00CB1BA7" w:rsidP="00243E0C">
      <w:pPr>
        <w:pStyle w:val="libCenterBold1"/>
        <w:rPr>
          <w:rtl/>
        </w:rPr>
      </w:pPr>
      <w:r>
        <w:rPr>
          <w:rtl/>
        </w:rPr>
        <w:br w:type="page"/>
      </w:r>
      <w:r w:rsidRPr="00475601">
        <w:rPr>
          <w:rtl/>
        </w:rPr>
        <w:lastRenderedPageBreak/>
        <w:t>سورة يونس (10)</w:t>
      </w:r>
    </w:p>
    <w:p w:rsidR="00CB1BA7" w:rsidRPr="00D021E7" w:rsidRDefault="00CB1BA7" w:rsidP="006C0264">
      <w:pPr>
        <w:pStyle w:val="libVar0"/>
        <w:rPr>
          <w:rtl/>
        </w:rPr>
      </w:pPr>
      <w:r w:rsidRPr="00D021E7">
        <w:rPr>
          <w:rtl/>
        </w:rPr>
        <w:t xml:space="preserve">(64) </w:t>
      </w:r>
      <w:r w:rsidRPr="00D45120">
        <w:rPr>
          <w:rStyle w:val="libAieChar"/>
          <w:rtl/>
        </w:rPr>
        <w:t>الذين آمنوا وكانوا يتّقون لهم البشرى في الحياة الدنيا وفي الآخرة</w:t>
      </w:r>
      <w:r>
        <w:rPr>
          <w:rFonts w:hint="cs"/>
          <w:rtl/>
        </w:rPr>
        <w:t xml:space="preserve"> ......... </w:t>
      </w:r>
      <w:r w:rsidRPr="00D021E7">
        <w:rPr>
          <w:rtl/>
        </w:rPr>
        <w:t>469</w:t>
      </w:r>
    </w:p>
    <w:p w:rsidR="00CB1BA7" w:rsidRPr="00475601" w:rsidRDefault="00CB1BA7" w:rsidP="00243E0C">
      <w:pPr>
        <w:pStyle w:val="libCenterBold1"/>
        <w:rPr>
          <w:rtl/>
        </w:rPr>
      </w:pPr>
      <w:r w:rsidRPr="00475601">
        <w:rPr>
          <w:rtl/>
        </w:rPr>
        <w:t>سورة هود (11)</w:t>
      </w:r>
    </w:p>
    <w:p w:rsidR="00CB1BA7" w:rsidRDefault="00CB1BA7" w:rsidP="006C0264">
      <w:pPr>
        <w:pStyle w:val="libVar0"/>
        <w:rPr>
          <w:rtl/>
        </w:rPr>
      </w:pPr>
      <w:r w:rsidRPr="00AD0B87">
        <w:rPr>
          <w:rtl/>
        </w:rPr>
        <w:t>(41)</w:t>
      </w:r>
      <w:r w:rsidRPr="00D45120">
        <w:rPr>
          <w:rStyle w:val="libAieChar"/>
          <w:rtl/>
        </w:rPr>
        <w:t xml:space="preserve"> بسم الله مجريها ومرسيها إنّ ربّي لغفور رحيم</w:t>
      </w:r>
      <w:r>
        <w:rPr>
          <w:rFonts w:hint="cs"/>
          <w:rtl/>
        </w:rPr>
        <w:t xml:space="preserve"> ......... </w:t>
      </w:r>
      <w:r>
        <w:rPr>
          <w:rtl/>
        </w:rPr>
        <w:t>111</w:t>
      </w:r>
    </w:p>
    <w:p w:rsidR="00CB1BA7" w:rsidRDefault="00CB1BA7" w:rsidP="006C0264">
      <w:pPr>
        <w:pStyle w:val="libVar0"/>
        <w:rPr>
          <w:rtl/>
        </w:rPr>
      </w:pPr>
      <w:r w:rsidRPr="00AD0B87">
        <w:rPr>
          <w:rtl/>
        </w:rPr>
        <w:t>(52)</w:t>
      </w:r>
      <w:r w:rsidRPr="00D45120">
        <w:rPr>
          <w:rStyle w:val="libAieChar"/>
          <w:rtl/>
        </w:rPr>
        <w:t xml:space="preserve"> ويا قوم استغفروا ربّكم ثمّ توبوا إليه يرسل السماء عليكم مدراراً</w:t>
      </w:r>
      <w:r>
        <w:rPr>
          <w:rFonts w:hint="cs"/>
          <w:rtl/>
        </w:rPr>
        <w:t xml:space="preserve"> ......... </w:t>
      </w:r>
      <w:r>
        <w:rPr>
          <w:rtl/>
        </w:rPr>
        <w:t>169</w:t>
      </w:r>
    </w:p>
    <w:p w:rsidR="00CB1BA7" w:rsidRDefault="00CB1BA7" w:rsidP="006C0264">
      <w:pPr>
        <w:pStyle w:val="libVar0"/>
        <w:rPr>
          <w:rtl/>
        </w:rPr>
      </w:pPr>
      <w:r>
        <w:rPr>
          <w:rtl/>
        </w:rPr>
        <w:t>(114)</w:t>
      </w:r>
      <w:r w:rsidRPr="00D45120">
        <w:rPr>
          <w:rStyle w:val="libAieChar"/>
          <w:rtl/>
        </w:rPr>
        <w:t xml:space="preserve"> وأقم الصلاة طرفي النهار وزلفاً من الليل انّ الحسنات يذهبن السيّئات ذلك ذكرى للذاكرين</w:t>
      </w:r>
      <w:r>
        <w:rPr>
          <w:rFonts w:hint="cs"/>
          <w:rtl/>
        </w:rPr>
        <w:t xml:space="preserve"> ......... </w:t>
      </w:r>
      <w:r>
        <w:rPr>
          <w:rtl/>
        </w:rPr>
        <w:t>532</w:t>
      </w:r>
    </w:p>
    <w:p w:rsidR="00CB1BA7" w:rsidRPr="00184FF5" w:rsidRDefault="00CB1BA7" w:rsidP="00243E0C">
      <w:pPr>
        <w:pStyle w:val="libCenterBold1"/>
        <w:rPr>
          <w:rtl/>
        </w:rPr>
      </w:pPr>
      <w:r w:rsidRPr="00184FF5">
        <w:rPr>
          <w:rtl/>
        </w:rPr>
        <w:t>سورة الرعد (13)</w:t>
      </w:r>
    </w:p>
    <w:p w:rsidR="00CB1BA7" w:rsidRDefault="00CB1BA7" w:rsidP="006C0264">
      <w:pPr>
        <w:pStyle w:val="libVar0"/>
        <w:rPr>
          <w:rtl/>
        </w:rPr>
      </w:pPr>
      <w:r w:rsidRPr="00AD0B87">
        <w:rPr>
          <w:rtl/>
        </w:rPr>
        <w:t>(25)</w:t>
      </w:r>
      <w:r w:rsidRPr="00D45120">
        <w:rPr>
          <w:rStyle w:val="libAieChar"/>
          <w:rtl/>
        </w:rPr>
        <w:t xml:space="preserve"> والذين ينقضون عهد الله من بعد ميثاقه ويقطعون ما أمر الله به أن يوصل ويفسدون في الأرض اُولئك لهم اللعنة ولهم سوء الدار</w:t>
      </w:r>
      <w:r>
        <w:rPr>
          <w:rFonts w:hint="cs"/>
          <w:rtl/>
        </w:rPr>
        <w:t xml:space="preserve"> ......... </w:t>
      </w:r>
      <w:r>
        <w:rPr>
          <w:rtl/>
        </w:rPr>
        <w:t>22</w:t>
      </w:r>
    </w:p>
    <w:p w:rsidR="00CB1BA7" w:rsidRDefault="00CB1BA7" w:rsidP="006C0264">
      <w:pPr>
        <w:pStyle w:val="libVar0"/>
        <w:rPr>
          <w:rtl/>
        </w:rPr>
      </w:pPr>
      <w:r>
        <w:rPr>
          <w:rtl/>
        </w:rPr>
        <w:t>(28)</w:t>
      </w:r>
      <w:r w:rsidRPr="00D45120">
        <w:rPr>
          <w:rStyle w:val="libAieChar"/>
          <w:rtl/>
        </w:rPr>
        <w:t xml:space="preserve"> ألا بذكر الله تطمئن القلوب</w:t>
      </w:r>
      <w:r>
        <w:rPr>
          <w:rFonts w:hint="cs"/>
          <w:rtl/>
        </w:rPr>
        <w:t xml:space="preserve"> ......... </w:t>
      </w:r>
      <w:r>
        <w:rPr>
          <w:rtl/>
        </w:rPr>
        <w:t>26</w:t>
      </w:r>
    </w:p>
    <w:p w:rsidR="00CB1BA7" w:rsidRPr="00184FF5" w:rsidRDefault="00CB1BA7" w:rsidP="00243E0C">
      <w:pPr>
        <w:pStyle w:val="libCenterBold1"/>
        <w:rPr>
          <w:rtl/>
        </w:rPr>
      </w:pPr>
      <w:r w:rsidRPr="00184FF5">
        <w:rPr>
          <w:rtl/>
        </w:rPr>
        <w:t>سورة ابراهيم (14)</w:t>
      </w:r>
    </w:p>
    <w:p w:rsidR="00CB1BA7" w:rsidRDefault="00CB1BA7" w:rsidP="006C0264">
      <w:pPr>
        <w:pStyle w:val="libVar0"/>
        <w:rPr>
          <w:rtl/>
        </w:rPr>
      </w:pPr>
      <w:r w:rsidRPr="00AD0B87">
        <w:rPr>
          <w:rtl/>
        </w:rPr>
        <w:t>(7)</w:t>
      </w:r>
      <w:r w:rsidRPr="00D45120">
        <w:rPr>
          <w:rStyle w:val="libAieChar"/>
          <w:rtl/>
        </w:rPr>
        <w:t xml:space="preserve"> لئن شكرتم لأزيدنّكم</w:t>
      </w:r>
      <w:r>
        <w:rPr>
          <w:rFonts w:hint="cs"/>
          <w:rtl/>
        </w:rPr>
        <w:t xml:space="preserve"> ......... </w:t>
      </w:r>
      <w:r>
        <w:rPr>
          <w:rtl/>
        </w:rPr>
        <w:t>449</w:t>
      </w:r>
    </w:p>
    <w:p w:rsidR="00CB1BA7" w:rsidRDefault="00CB1BA7" w:rsidP="006C0264">
      <w:pPr>
        <w:pStyle w:val="libVar0"/>
        <w:rPr>
          <w:rtl/>
        </w:rPr>
      </w:pPr>
      <w:r>
        <w:rPr>
          <w:rtl/>
        </w:rPr>
        <w:t>(37)</w:t>
      </w:r>
      <w:r w:rsidRPr="00D45120">
        <w:rPr>
          <w:rStyle w:val="libAieChar"/>
          <w:rtl/>
        </w:rPr>
        <w:t xml:space="preserve"> فاجعل أفئدة من الناس تهوي إليهم وارزقهم من الثمرات لعلّهم يشكرون</w:t>
      </w:r>
      <w:r>
        <w:rPr>
          <w:rFonts w:hint="cs"/>
          <w:rtl/>
        </w:rPr>
        <w:t xml:space="preserve"> ......... </w:t>
      </w:r>
      <w:r>
        <w:rPr>
          <w:rtl/>
        </w:rPr>
        <w:t>105</w:t>
      </w:r>
    </w:p>
    <w:p w:rsidR="00CB1BA7" w:rsidRPr="00184FF5" w:rsidRDefault="00CB1BA7" w:rsidP="00243E0C">
      <w:pPr>
        <w:pStyle w:val="libCenterBold1"/>
        <w:rPr>
          <w:rtl/>
        </w:rPr>
      </w:pPr>
      <w:r w:rsidRPr="00184FF5">
        <w:rPr>
          <w:rtl/>
        </w:rPr>
        <w:t>سورة النحل (16)</w:t>
      </w:r>
    </w:p>
    <w:p w:rsidR="00CB1BA7" w:rsidRDefault="00CB1BA7" w:rsidP="006C0264">
      <w:pPr>
        <w:pStyle w:val="libVar0"/>
        <w:rPr>
          <w:rtl/>
        </w:rPr>
      </w:pPr>
      <w:r w:rsidRPr="00AD0B87">
        <w:rPr>
          <w:rtl/>
        </w:rPr>
        <w:t>(62)</w:t>
      </w:r>
      <w:r w:rsidRPr="00D45120">
        <w:rPr>
          <w:rStyle w:val="libAieChar"/>
          <w:rtl/>
        </w:rPr>
        <w:t xml:space="preserve"> وتصف ألسنتهم أنّ لهم الحسنى لا جَرَم أنّ لهم النار وإنّهم مفرطون</w:t>
      </w:r>
      <w:r>
        <w:rPr>
          <w:rFonts w:hint="cs"/>
          <w:rtl/>
        </w:rPr>
        <w:t xml:space="preserve"> ......... </w:t>
      </w:r>
      <w:r>
        <w:rPr>
          <w:rtl/>
        </w:rPr>
        <w:t>412</w:t>
      </w:r>
    </w:p>
    <w:p w:rsidR="00CB1BA7" w:rsidRDefault="00CB1BA7" w:rsidP="006C0264">
      <w:pPr>
        <w:pStyle w:val="libVar0"/>
        <w:rPr>
          <w:rtl/>
        </w:rPr>
      </w:pPr>
      <w:r w:rsidRPr="00AD0B87">
        <w:rPr>
          <w:rtl/>
        </w:rPr>
        <w:t>(105)</w:t>
      </w:r>
      <w:r w:rsidRPr="00D45120">
        <w:rPr>
          <w:rStyle w:val="libAieChar"/>
          <w:rtl/>
        </w:rPr>
        <w:t xml:space="preserve"> إنّما يفتري الكذب الذين لا يؤمنون بآيات الله</w:t>
      </w:r>
      <w:r>
        <w:rPr>
          <w:rFonts w:hint="cs"/>
          <w:rtl/>
        </w:rPr>
        <w:t xml:space="preserve"> ......... </w:t>
      </w:r>
      <w:r>
        <w:rPr>
          <w:rtl/>
        </w:rPr>
        <w:t>120 و 412</w:t>
      </w:r>
    </w:p>
    <w:p w:rsidR="00CB1BA7" w:rsidRDefault="00CB1BA7" w:rsidP="006C0264">
      <w:pPr>
        <w:pStyle w:val="libVar0"/>
        <w:rPr>
          <w:rtl/>
        </w:rPr>
      </w:pPr>
      <w:r>
        <w:rPr>
          <w:rtl/>
        </w:rPr>
        <w:t>(123)</w:t>
      </w:r>
      <w:r w:rsidRPr="00D45120">
        <w:rPr>
          <w:rStyle w:val="libAieChar"/>
          <w:rtl/>
        </w:rPr>
        <w:t xml:space="preserve"> إتّبع ملّة إبراهيم حنيفاً</w:t>
      </w:r>
      <w:r>
        <w:rPr>
          <w:rFonts w:hint="cs"/>
          <w:rtl/>
        </w:rPr>
        <w:t xml:space="preserve"> ......... </w:t>
      </w:r>
      <w:r>
        <w:rPr>
          <w:rtl/>
        </w:rPr>
        <w:t>186</w:t>
      </w:r>
    </w:p>
    <w:p w:rsidR="00CB1BA7" w:rsidRPr="00184FF5" w:rsidRDefault="00CB1BA7" w:rsidP="00243E0C">
      <w:pPr>
        <w:pStyle w:val="libCenterBold1"/>
        <w:rPr>
          <w:rtl/>
        </w:rPr>
      </w:pPr>
      <w:r w:rsidRPr="00184FF5">
        <w:rPr>
          <w:rtl/>
        </w:rPr>
        <w:t>سورة الإسراء (17)</w:t>
      </w:r>
    </w:p>
    <w:p w:rsidR="00CB1BA7" w:rsidRDefault="00CB1BA7" w:rsidP="006C0264">
      <w:pPr>
        <w:pStyle w:val="libVar0"/>
        <w:rPr>
          <w:rtl/>
        </w:rPr>
      </w:pPr>
      <w:r w:rsidRPr="00AD0B87">
        <w:rPr>
          <w:rtl/>
        </w:rPr>
        <w:t>(44)</w:t>
      </w:r>
      <w:r w:rsidRPr="00D45120">
        <w:rPr>
          <w:rStyle w:val="libAieChar"/>
          <w:rtl/>
        </w:rPr>
        <w:t xml:space="preserve"> وإنّ من شيء إلاّ يسبّح بحمده ولكن لا تفقهون تسبيحهم</w:t>
      </w:r>
      <w:r>
        <w:rPr>
          <w:rFonts w:hint="cs"/>
          <w:rtl/>
        </w:rPr>
        <w:t xml:space="preserve"> ......... </w:t>
      </w:r>
      <w:r>
        <w:rPr>
          <w:rtl/>
        </w:rPr>
        <w:t>331 و 503</w:t>
      </w:r>
    </w:p>
    <w:p w:rsidR="00CB1BA7" w:rsidRDefault="00CB1BA7" w:rsidP="006C0264">
      <w:pPr>
        <w:pStyle w:val="libVar0"/>
        <w:rPr>
          <w:rtl/>
        </w:rPr>
      </w:pPr>
      <w:r w:rsidRPr="00AD0B87">
        <w:rPr>
          <w:rtl/>
        </w:rPr>
        <w:t>(79)</w:t>
      </w:r>
      <w:r w:rsidRPr="00D45120">
        <w:rPr>
          <w:rStyle w:val="libAieChar"/>
          <w:rtl/>
        </w:rPr>
        <w:t xml:space="preserve"> ومن الليل فتهجّد به نافلة لك عسى أن يبعثك ربّك مقاماً محموداً</w:t>
      </w:r>
      <w:r>
        <w:rPr>
          <w:rFonts w:hint="cs"/>
          <w:rtl/>
        </w:rPr>
        <w:t xml:space="preserve"> ..... </w:t>
      </w:r>
      <w:r>
        <w:rPr>
          <w:rtl/>
        </w:rPr>
        <w:t>171 و 419 و 484</w:t>
      </w:r>
    </w:p>
    <w:p w:rsidR="00CB1BA7" w:rsidRDefault="00CB1BA7" w:rsidP="006C0264">
      <w:pPr>
        <w:pStyle w:val="libVar0"/>
        <w:rPr>
          <w:rtl/>
        </w:rPr>
      </w:pPr>
      <w:r w:rsidRPr="00CA7242">
        <w:rPr>
          <w:rtl/>
        </w:rPr>
        <w:lastRenderedPageBreak/>
        <w:t>(110)</w:t>
      </w:r>
      <w:r w:rsidRPr="00D45120">
        <w:rPr>
          <w:rStyle w:val="libAieChar"/>
          <w:rtl/>
        </w:rPr>
        <w:t xml:space="preserve"> قل ادعوا الله أو ادعوا الرحمن أيّاً ما تدعوا فله الأسماء الحسنى ولا تجهر بصلاتك ولا تخافت بها</w:t>
      </w:r>
      <w:r>
        <w:rPr>
          <w:rtl/>
        </w:rPr>
        <w:cr/>
      </w:r>
      <w:r w:rsidRPr="00D45120">
        <w:rPr>
          <w:rStyle w:val="libAieChar"/>
          <w:rtl/>
        </w:rPr>
        <w:br w:type="page"/>
      </w:r>
      <w:r w:rsidRPr="00D45120">
        <w:rPr>
          <w:rStyle w:val="libAieChar"/>
          <w:rtl/>
        </w:rPr>
        <w:lastRenderedPageBreak/>
        <w:t>وابتغ بين ذلك سبيلا</w:t>
      </w:r>
      <w:r>
        <w:rPr>
          <w:rFonts w:hint="cs"/>
          <w:rtl/>
        </w:rPr>
        <w:t xml:space="preserve"> ......... </w:t>
      </w:r>
      <w:r>
        <w:rPr>
          <w:rtl/>
        </w:rPr>
        <w:t>111</w:t>
      </w:r>
    </w:p>
    <w:p w:rsidR="00CB1BA7" w:rsidRPr="006D1EAE" w:rsidRDefault="00CB1BA7" w:rsidP="006C0264">
      <w:pPr>
        <w:pStyle w:val="libVar0"/>
        <w:rPr>
          <w:rtl/>
        </w:rPr>
      </w:pPr>
      <w:r w:rsidRPr="006D1EAE">
        <w:rPr>
          <w:rtl/>
        </w:rPr>
        <w:t xml:space="preserve">(111) </w:t>
      </w:r>
      <w:r w:rsidRPr="00D45120">
        <w:rPr>
          <w:rStyle w:val="libAieChar"/>
          <w:rtl/>
        </w:rPr>
        <w:t>وقل الحمد لله الذي لم يتّخذ ولداً ولم يكن له شريك في الملك ولم يكن له وليّ من الذلّ وكبّره تكبيراً</w:t>
      </w:r>
      <w:r>
        <w:rPr>
          <w:rFonts w:hint="cs"/>
          <w:rtl/>
        </w:rPr>
        <w:t xml:space="preserve"> ......... </w:t>
      </w:r>
      <w:r w:rsidRPr="006D1EAE">
        <w:rPr>
          <w:rtl/>
        </w:rPr>
        <w:t>111</w:t>
      </w:r>
    </w:p>
    <w:p w:rsidR="00CB1BA7" w:rsidRPr="006D1EAE" w:rsidRDefault="00CB1BA7" w:rsidP="00243E0C">
      <w:pPr>
        <w:pStyle w:val="libCenterBold1"/>
        <w:rPr>
          <w:rtl/>
        </w:rPr>
      </w:pPr>
      <w:r w:rsidRPr="006D1EAE">
        <w:rPr>
          <w:rtl/>
        </w:rPr>
        <w:t>سورة الكهف (18)</w:t>
      </w:r>
    </w:p>
    <w:p w:rsidR="00CB1BA7" w:rsidRPr="006D1EAE" w:rsidRDefault="00CB1BA7" w:rsidP="006C0264">
      <w:pPr>
        <w:pStyle w:val="libVar0"/>
        <w:rPr>
          <w:rtl/>
        </w:rPr>
      </w:pPr>
      <w:r w:rsidRPr="006D1EAE">
        <w:rPr>
          <w:rtl/>
        </w:rPr>
        <w:t xml:space="preserve">(82) </w:t>
      </w:r>
      <w:r w:rsidRPr="00D45120">
        <w:rPr>
          <w:rStyle w:val="libAieChar"/>
          <w:rtl/>
        </w:rPr>
        <w:t>وكان تحته كنزٌ لهما</w:t>
      </w:r>
      <w:r>
        <w:rPr>
          <w:rFonts w:hint="cs"/>
          <w:rtl/>
        </w:rPr>
        <w:t xml:space="preserve"> ......... </w:t>
      </w:r>
      <w:r w:rsidRPr="006D1EAE">
        <w:rPr>
          <w:rFonts w:hint="cs"/>
          <w:rtl/>
        </w:rPr>
        <w:t>146</w:t>
      </w:r>
    </w:p>
    <w:p w:rsidR="00CB1BA7" w:rsidRPr="006D1EAE" w:rsidRDefault="00CB1BA7" w:rsidP="00243E0C">
      <w:pPr>
        <w:pStyle w:val="libCenterBold1"/>
        <w:rPr>
          <w:rtl/>
        </w:rPr>
      </w:pPr>
      <w:r w:rsidRPr="006D1EAE">
        <w:rPr>
          <w:rtl/>
        </w:rPr>
        <w:t>سورة المريم (19)</w:t>
      </w:r>
    </w:p>
    <w:p w:rsidR="00CB1BA7" w:rsidRDefault="00CB1BA7" w:rsidP="006C0264">
      <w:pPr>
        <w:pStyle w:val="libVar0"/>
        <w:rPr>
          <w:rtl/>
        </w:rPr>
      </w:pPr>
      <w:r w:rsidRPr="003C26EA">
        <w:rPr>
          <w:rtl/>
        </w:rPr>
        <w:t>(1)</w:t>
      </w:r>
      <w:r w:rsidRPr="00D45120">
        <w:rPr>
          <w:rStyle w:val="libAieChar"/>
          <w:rtl/>
        </w:rPr>
        <w:t xml:space="preserve"> كهيعص</w:t>
      </w:r>
      <w:r>
        <w:rPr>
          <w:rFonts w:hint="cs"/>
          <w:rtl/>
        </w:rPr>
        <w:t xml:space="preserve"> ......... </w:t>
      </w:r>
      <w:r>
        <w:rPr>
          <w:rtl/>
        </w:rPr>
        <w:t>338</w:t>
      </w:r>
    </w:p>
    <w:p w:rsidR="00CB1BA7" w:rsidRDefault="00CB1BA7" w:rsidP="006C0264">
      <w:pPr>
        <w:pStyle w:val="libVar0"/>
        <w:rPr>
          <w:rtl/>
        </w:rPr>
      </w:pPr>
      <w:r w:rsidRPr="003C26EA">
        <w:rPr>
          <w:rtl/>
        </w:rPr>
        <w:t>(76)</w:t>
      </w:r>
      <w:r w:rsidRPr="00D45120">
        <w:rPr>
          <w:rStyle w:val="libAieChar"/>
          <w:rtl/>
        </w:rPr>
        <w:t xml:space="preserve"> والباقيات الصالحات خيرٌ عند ربّك ثواباً وخير مردّا</w:t>
      </w:r>
      <w:r>
        <w:rPr>
          <w:rFonts w:hint="cs"/>
          <w:rtl/>
        </w:rPr>
        <w:t xml:space="preserve"> ......... </w:t>
      </w:r>
      <w:r>
        <w:rPr>
          <w:rtl/>
        </w:rPr>
        <w:t>62</w:t>
      </w:r>
    </w:p>
    <w:p w:rsidR="00CB1BA7" w:rsidRDefault="00CB1BA7" w:rsidP="006C0264">
      <w:pPr>
        <w:pStyle w:val="libVar0"/>
        <w:rPr>
          <w:rtl/>
        </w:rPr>
      </w:pPr>
      <w:r>
        <w:rPr>
          <w:rtl/>
        </w:rPr>
        <w:t>(87)</w:t>
      </w:r>
      <w:r w:rsidRPr="00D45120">
        <w:rPr>
          <w:rStyle w:val="libAieChar"/>
          <w:rtl/>
        </w:rPr>
        <w:t xml:space="preserve"> لا يملكون الشفاعة إلاّ من اتّخذ عند الرحمن عهداً</w:t>
      </w:r>
      <w:r>
        <w:rPr>
          <w:rFonts w:hint="cs"/>
          <w:rtl/>
        </w:rPr>
        <w:t xml:space="preserve"> ......... </w:t>
      </w:r>
      <w:r>
        <w:rPr>
          <w:rtl/>
        </w:rPr>
        <w:t>534</w:t>
      </w:r>
    </w:p>
    <w:p w:rsidR="00CB1BA7" w:rsidRPr="005907A0" w:rsidRDefault="00CB1BA7" w:rsidP="00243E0C">
      <w:pPr>
        <w:pStyle w:val="libCenterBold1"/>
        <w:rPr>
          <w:rtl/>
        </w:rPr>
      </w:pPr>
      <w:r w:rsidRPr="005907A0">
        <w:rPr>
          <w:rtl/>
        </w:rPr>
        <w:t>سورة طه (20)</w:t>
      </w:r>
    </w:p>
    <w:p w:rsidR="00CB1BA7" w:rsidRDefault="00CB1BA7" w:rsidP="006C0264">
      <w:pPr>
        <w:pStyle w:val="libVar0"/>
        <w:rPr>
          <w:rtl/>
        </w:rPr>
      </w:pPr>
      <w:r w:rsidRPr="003C26EA">
        <w:rPr>
          <w:rtl/>
        </w:rPr>
        <w:t>(1)</w:t>
      </w:r>
      <w:r w:rsidRPr="00D45120">
        <w:rPr>
          <w:rStyle w:val="libAieChar"/>
          <w:rtl/>
        </w:rPr>
        <w:t xml:space="preserve"> طه</w:t>
      </w:r>
      <w:r>
        <w:rPr>
          <w:rFonts w:hint="cs"/>
          <w:rtl/>
        </w:rPr>
        <w:t xml:space="preserve"> ......... </w:t>
      </w:r>
      <w:r>
        <w:rPr>
          <w:rtl/>
        </w:rPr>
        <w:t>338</w:t>
      </w:r>
    </w:p>
    <w:p w:rsidR="00CB1BA7" w:rsidRDefault="00CB1BA7" w:rsidP="006C0264">
      <w:pPr>
        <w:pStyle w:val="libVar0"/>
        <w:rPr>
          <w:rtl/>
        </w:rPr>
      </w:pPr>
      <w:r w:rsidRPr="003C26EA">
        <w:rPr>
          <w:rtl/>
        </w:rPr>
        <w:t>(124)</w:t>
      </w:r>
      <w:r w:rsidRPr="00D45120">
        <w:rPr>
          <w:rStyle w:val="libAieChar"/>
          <w:rtl/>
        </w:rPr>
        <w:t xml:space="preserve"> ونحشره يوم القيامة أعمى</w:t>
      </w:r>
      <w:r>
        <w:rPr>
          <w:rFonts w:hint="cs"/>
          <w:rtl/>
        </w:rPr>
        <w:t xml:space="preserve"> ......... </w:t>
      </w:r>
      <w:r>
        <w:rPr>
          <w:rtl/>
        </w:rPr>
        <w:t>100</w:t>
      </w:r>
    </w:p>
    <w:p w:rsidR="00CB1BA7" w:rsidRDefault="00CB1BA7" w:rsidP="006C0264">
      <w:pPr>
        <w:pStyle w:val="libVar0"/>
        <w:rPr>
          <w:rtl/>
        </w:rPr>
      </w:pPr>
      <w:r>
        <w:rPr>
          <w:rtl/>
        </w:rPr>
        <w:t>(131)</w:t>
      </w:r>
      <w:r w:rsidRPr="00D45120">
        <w:rPr>
          <w:rStyle w:val="libAieChar"/>
          <w:rtl/>
        </w:rPr>
        <w:t xml:space="preserve"> ولا تمدّنّ عينيك إلى ما متّعنا به أزواجاً منهم زهرة الحياة الدنيا</w:t>
      </w:r>
      <w:r>
        <w:rPr>
          <w:rFonts w:hint="cs"/>
          <w:rtl/>
        </w:rPr>
        <w:t xml:space="preserve"> ......... </w:t>
      </w:r>
      <w:r>
        <w:rPr>
          <w:rtl/>
        </w:rPr>
        <w:t>159</w:t>
      </w:r>
    </w:p>
    <w:p w:rsidR="00CB1BA7" w:rsidRPr="005F51B3" w:rsidRDefault="00CB1BA7" w:rsidP="00243E0C">
      <w:pPr>
        <w:pStyle w:val="libCenterBold1"/>
        <w:rPr>
          <w:rtl/>
        </w:rPr>
      </w:pPr>
      <w:r w:rsidRPr="005F51B3">
        <w:rPr>
          <w:rtl/>
        </w:rPr>
        <w:t>سورة الأنبياء (21)</w:t>
      </w:r>
    </w:p>
    <w:p w:rsidR="00CB1BA7" w:rsidRDefault="00CB1BA7" w:rsidP="006C0264">
      <w:pPr>
        <w:pStyle w:val="libVar0"/>
        <w:rPr>
          <w:rtl/>
        </w:rPr>
      </w:pPr>
      <w:r w:rsidRPr="003C26EA">
        <w:rPr>
          <w:rtl/>
        </w:rPr>
        <w:t>(101)</w:t>
      </w:r>
      <w:r w:rsidRPr="00D45120">
        <w:rPr>
          <w:rStyle w:val="libAieChar"/>
          <w:rtl/>
        </w:rPr>
        <w:t xml:space="preserve"> إنّ الذين سبقت لهم منّا الحسنى اُولئك عنها مبعدون</w:t>
      </w:r>
      <w:r>
        <w:rPr>
          <w:rFonts w:hint="cs"/>
          <w:rtl/>
        </w:rPr>
        <w:t xml:space="preserve"> ......... </w:t>
      </w:r>
      <w:r>
        <w:rPr>
          <w:rtl/>
        </w:rPr>
        <w:t>347</w:t>
      </w:r>
    </w:p>
    <w:p w:rsidR="00CB1BA7" w:rsidRDefault="00CB1BA7" w:rsidP="006C0264">
      <w:pPr>
        <w:pStyle w:val="libVar0"/>
        <w:rPr>
          <w:rtl/>
        </w:rPr>
      </w:pPr>
      <w:r w:rsidRPr="003C26EA">
        <w:rPr>
          <w:rtl/>
        </w:rPr>
        <w:t>(103)</w:t>
      </w:r>
      <w:r w:rsidRPr="00D45120">
        <w:rPr>
          <w:rStyle w:val="libAieChar"/>
          <w:rtl/>
        </w:rPr>
        <w:t xml:space="preserve"> لا يحزنهم الفزع الأكبر وتلقّاهم الملائكة هذا يومكم الذي كنتم توعدون</w:t>
      </w:r>
      <w:r>
        <w:rPr>
          <w:rFonts w:hint="cs"/>
          <w:rtl/>
        </w:rPr>
        <w:t xml:space="preserve"> ......... </w:t>
      </w:r>
      <w:r>
        <w:rPr>
          <w:rtl/>
        </w:rPr>
        <w:t>347</w:t>
      </w:r>
    </w:p>
    <w:p w:rsidR="00CB1BA7" w:rsidRDefault="00CB1BA7" w:rsidP="006C0264">
      <w:pPr>
        <w:pStyle w:val="libVar0"/>
        <w:rPr>
          <w:rtl/>
        </w:rPr>
      </w:pPr>
      <w:r>
        <w:rPr>
          <w:rtl/>
        </w:rPr>
        <w:t>(104)</w:t>
      </w:r>
      <w:r w:rsidRPr="00D45120">
        <w:rPr>
          <w:rStyle w:val="libAieChar"/>
          <w:rtl/>
        </w:rPr>
        <w:t xml:space="preserve"> يوم نطوي السماء كطيّ السجلّ للكتب</w:t>
      </w:r>
      <w:r>
        <w:rPr>
          <w:rFonts w:hint="cs"/>
          <w:rtl/>
        </w:rPr>
        <w:t xml:space="preserve"> ......... </w:t>
      </w:r>
      <w:r>
        <w:rPr>
          <w:rtl/>
        </w:rPr>
        <w:t>208</w:t>
      </w:r>
    </w:p>
    <w:p w:rsidR="00CB1BA7" w:rsidRPr="005907A0" w:rsidRDefault="00CB1BA7" w:rsidP="00243E0C">
      <w:pPr>
        <w:pStyle w:val="libCenterBold1"/>
        <w:rPr>
          <w:rtl/>
        </w:rPr>
      </w:pPr>
      <w:r w:rsidRPr="005907A0">
        <w:rPr>
          <w:rtl/>
        </w:rPr>
        <w:t>سورة الحجّ (22)</w:t>
      </w:r>
    </w:p>
    <w:p w:rsidR="00CB1BA7" w:rsidRDefault="00CB1BA7" w:rsidP="006C0264">
      <w:pPr>
        <w:pStyle w:val="libVar0"/>
        <w:rPr>
          <w:rtl/>
        </w:rPr>
      </w:pPr>
      <w:r w:rsidRPr="003C26EA">
        <w:rPr>
          <w:rtl/>
        </w:rPr>
        <w:t>(18)</w:t>
      </w:r>
      <w:r w:rsidRPr="00D45120">
        <w:rPr>
          <w:rStyle w:val="libAieChar"/>
          <w:rtl/>
        </w:rPr>
        <w:t xml:space="preserve"> ألم تر أنّ الله يسجد له من في السماوات ومن في الأرض والشمس والقمر والنجوم والجبال والشجر والدوابّ وكثيرٌ من الناس وكثيرٌ حقّ عليه العذاب ومن يهن الله فما له من مكرم إنّ الله يفعل ما يشاء</w:t>
      </w:r>
      <w:r>
        <w:rPr>
          <w:rFonts w:hint="cs"/>
          <w:rtl/>
        </w:rPr>
        <w:t xml:space="preserve"> ......... </w:t>
      </w:r>
      <w:r>
        <w:rPr>
          <w:rtl/>
        </w:rPr>
        <w:t>374</w:t>
      </w:r>
    </w:p>
    <w:p w:rsidR="00CB1BA7" w:rsidRPr="002D25EE" w:rsidRDefault="00CB1BA7" w:rsidP="00243E0C">
      <w:pPr>
        <w:pStyle w:val="libCenterBold1"/>
        <w:rPr>
          <w:rtl/>
        </w:rPr>
      </w:pPr>
      <w:r>
        <w:rPr>
          <w:rtl/>
        </w:rPr>
        <w:br w:type="page"/>
      </w:r>
      <w:r w:rsidRPr="002D25EE">
        <w:rPr>
          <w:rtl/>
        </w:rPr>
        <w:lastRenderedPageBreak/>
        <w:t>سورة المؤمنون (2</w:t>
      </w:r>
      <w:r>
        <w:rPr>
          <w:rFonts w:hint="cs"/>
          <w:rtl/>
        </w:rPr>
        <w:t>3</w:t>
      </w:r>
      <w:r w:rsidRPr="002D25EE">
        <w:rPr>
          <w:rtl/>
        </w:rPr>
        <w:t>)</w:t>
      </w:r>
    </w:p>
    <w:p w:rsidR="00CB1BA7" w:rsidRDefault="00CB1BA7" w:rsidP="006C0264">
      <w:pPr>
        <w:pStyle w:val="libVar0"/>
        <w:rPr>
          <w:rtl/>
        </w:rPr>
      </w:pPr>
      <w:r w:rsidRPr="00522E06">
        <w:rPr>
          <w:rtl/>
        </w:rPr>
        <w:t>(99)</w:t>
      </w:r>
      <w:r w:rsidRPr="00D45120">
        <w:rPr>
          <w:rStyle w:val="libAieChar"/>
          <w:rtl/>
        </w:rPr>
        <w:t xml:space="preserve"> حتّى إذا جاء أحدهم الموت قال ربّ ارجعون</w:t>
      </w:r>
      <w:r>
        <w:rPr>
          <w:rFonts w:hint="cs"/>
          <w:rtl/>
        </w:rPr>
        <w:t xml:space="preserve"> ......... </w:t>
      </w:r>
      <w:r>
        <w:rPr>
          <w:rtl/>
        </w:rPr>
        <w:t>99</w:t>
      </w:r>
    </w:p>
    <w:p w:rsidR="00CB1BA7" w:rsidRDefault="00CB1BA7" w:rsidP="006C0264">
      <w:pPr>
        <w:pStyle w:val="libVar0"/>
        <w:rPr>
          <w:rtl/>
        </w:rPr>
      </w:pPr>
      <w:r w:rsidRPr="00522E06">
        <w:rPr>
          <w:rtl/>
        </w:rPr>
        <w:t>(106)</w:t>
      </w:r>
      <w:r w:rsidRPr="00D45120">
        <w:rPr>
          <w:rStyle w:val="libAieChar"/>
          <w:rtl/>
        </w:rPr>
        <w:t xml:space="preserve"> قالوا ربّنا غلبت علينا شقوتنا</w:t>
      </w:r>
      <w:r>
        <w:rPr>
          <w:rFonts w:hint="cs"/>
          <w:rtl/>
        </w:rPr>
        <w:t xml:space="preserve"> ......... </w:t>
      </w:r>
      <w:r>
        <w:rPr>
          <w:rtl/>
        </w:rPr>
        <w:t>164</w:t>
      </w:r>
    </w:p>
    <w:p w:rsidR="00CB1BA7" w:rsidRPr="002D25EE" w:rsidRDefault="00CB1BA7" w:rsidP="00243E0C">
      <w:pPr>
        <w:pStyle w:val="libCenterBold1"/>
        <w:rPr>
          <w:rtl/>
        </w:rPr>
      </w:pPr>
      <w:r w:rsidRPr="002D25EE">
        <w:rPr>
          <w:rtl/>
        </w:rPr>
        <w:t>سورة النور (24)</w:t>
      </w:r>
    </w:p>
    <w:p w:rsidR="00CB1BA7" w:rsidRDefault="00CB1BA7" w:rsidP="006C0264">
      <w:pPr>
        <w:pStyle w:val="libVar0"/>
        <w:rPr>
          <w:rtl/>
        </w:rPr>
      </w:pPr>
      <w:r w:rsidRPr="00522E06">
        <w:rPr>
          <w:rtl/>
        </w:rPr>
        <w:t>(3)</w:t>
      </w:r>
      <w:r w:rsidRPr="00D45120">
        <w:rPr>
          <w:rStyle w:val="libAieChar"/>
          <w:rtl/>
        </w:rPr>
        <w:t xml:space="preserve"> الزاني لا ينكح إلاّ زانية أو مشركة والزانية لا ينكحها إلاّ زان أو مشرك</w:t>
      </w:r>
      <w:r>
        <w:rPr>
          <w:rFonts w:hint="cs"/>
          <w:rtl/>
        </w:rPr>
        <w:t xml:space="preserve"> ......... </w:t>
      </w:r>
      <w:r>
        <w:rPr>
          <w:rtl/>
        </w:rPr>
        <w:t>95</w:t>
      </w:r>
    </w:p>
    <w:p w:rsidR="00CB1BA7" w:rsidRDefault="00CB1BA7" w:rsidP="006C0264">
      <w:pPr>
        <w:pStyle w:val="libVar0"/>
        <w:rPr>
          <w:rtl/>
        </w:rPr>
      </w:pPr>
      <w:r w:rsidRPr="00522E06">
        <w:rPr>
          <w:rtl/>
        </w:rPr>
        <w:t>(35)</w:t>
      </w:r>
      <w:r w:rsidRPr="00D45120">
        <w:rPr>
          <w:rStyle w:val="libAieChar"/>
          <w:rtl/>
        </w:rPr>
        <w:t xml:space="preserve"> مثل نوره كمشكاة فيها مصباح المصباح في زجاجة الزجاجة كأنّها كوكب درّيّ يوقد من شجرة مباركة زيتونة لا شرقيّة ولا غربيّة يكاد زيتها يضيء ولو لم تمسسه نار نور على نور يهدي الله لنوره من يشاء ويضرب الله الأمثال للناس والله بكلّ شيء عليم</w:t>
      </w:r>
      <w:r>
        <w:rPr>
          <w:rFonts w:hint="cs"/>
          <w:rtl/>
        </w:rPr>
        <w:t xml:space="preserve"> ......... </w:t>
      </w:r>
      <w:r>
        <w:rPr>
          <w:rtl/>
        </w:rPr>
        <w:t>10</w:t>
      </w:r>
    </w:p>
    <w:p w:rsidR="00CB1BA7" w:rsidRPr="002D25EE" w:rsidRDefault="00CB1BA7" w:rsidP="00243E0C">
      <w:pPr>
        <w:pStyle w:val="libCenterBold1"/>
        <w:rPr>
          <w:rtl/>
        </w:rPr>
      </w:pPr>
      <w:r w:rsidRPr="002D25EE">
        <w:rPr>
          <w:rtl/>
        </w:rPr>
        <w:t>سورة الفرقان (25)</w:t>
      </w:r>
    </w:p>
    <w:p w:rsidR="00CB1BA7" w:rsidRDefault="00CB1BA7" w:rsidP="006C0264">
      <w:pPr>
        <w:pStyle w:val="libVar0"/>
        <w:rPr>
          <w:rtl/>
        </w:rPr>
      </w:pPr>
      <w:r w:rsidRPr="00522E06">
        <w:rPr>
          <w:rtl/>
        </w:rPr>
        <w:t>(23)</w:t>
      </w:r>
      <w:r w:rsidRPr="00D45120">
        <w:rPr>
          <w:rStyle w:val="libAieChar"/>
          <w:rtl/>
        </w:rPr>
        <w:t xml:space="preserve"> فجعلناه هباءاً منثوراً</w:t>
      </w:r>
      <w:r>
        <w:rPr>
          <w:rFonts w:hint="cs"/>
          <w:rtl/>
        </w:rPr>
        <w:t xml:space="preserve"> ......... </w:t>
      </w:r>
      <w:r>
        <w:rPr>
          <w:rtl/>
        </w:rPr>
        <w:t>303</w:t>
      </w:r>
    </w:p>
    <w:p w:rsidR="00CB1BA7" w:rsidRDefault="00CB1BA7" w:rsidP="006C0264">
      <w:pPr>
        <w:pStyle w:val="libVar0"/>
        <w:rPr>
          <w:rtl/>
        </w:rPr>
      </w:pPr>
      <w:r w:rsidRPr="00522E06">
        <w:rPr>
          <w:rtl/>
        </w:rPr>
        <w:t>(70)</w:t>
      </w:r>
      <w:r w:rsidRPr="00D45120">
        <w:rPr>
          <w:rStyle w:val="libAieChar"/>
          <w:rtl/>
        </w:rPr>
        <w:t xml:space="preserve"> إلاّ من تاب وآمن وعمل عملا صالحاً فاُولئك يبدّل الله سيّئاتهم حسنات وكان الله غفوراً رحيماً</w:t>
      </w:r>
      <w:r>
        <w:rPr>
          <w:rFonts w:hint="cs"/>
          <w:rtl/>
        </w:rPr>
        <w:t xml:space="preserve"> ......... </w:t>
      </w:r>
      <w:r>
        <w:rPr>
          <w:rtl/>
        </w:rPr>
        <w:t>238</w:t>
      </w:r>
    </w:p>
    <w:p w:rsidR="00CB1BA7" w:rsidRPr="002D25EE" w:rsidRDefault="00CB1BA7" w:rsidP="00243E0C">
      <w:pPr>
        <w:pStyle w:val="libCenterBold1"/>
        <w:rPr>
          <w:rtl/>
        </w:rPr>
      </w:pPr>
      <w:r w:rsidRPr="002D25EE">
        <w:rPr>
          <w:rtl/>
        </w:rPr>
        <w:t>سورة الشعراء (26)</w:t>
      </w:r>
    </w:p>
    <w:p w:rsidR="00CB1BA7" w:rsidRDefault="00CB1BA7" w:rsidP="006C0264">
      <w:pPr>
        <w:pStyle w:val="libVar0"/>
        <w:rPr>
          <w:rtl/>
        </w:rPr>
      </w:pPr>
      <w:r w:rsidRPr="00522E06">
        <w:rPr>
          <w:rtl/>
        </w:rPr>
        <w:t>(100)</w:t>
      </w:r>
      <w:r w:rsidRPr="00D45120">
        <w:rPr>
          <w:rStyle w:val="libAieChar"/>
          <w:rtl/>
        </w:rPr>
        <w:t xml:space="preserve"> فما لنا من شافعين ولا صديق حميم</w:t>
      </w:r>
      <w:r>
        <w:rPr>
          <w:rFonts w:hint="cs"/>
          <w:rtl/>
        </w:rPr>
        <w:t xml:space="preserve"> ......... </w:t>
      </w:r>
      <w:r>
        <w:rPr>
          <w:rtl/>
        </w:rPr>
        <w:t>236</w:t>
      </w:r>
    </w:p>
    <w:p w:rsidR="00CB1BA7" w:rsidRPr="002D25EE" w:rsidRDefault="00CB1BA7" w:rsidP="00243E0C">
      <w:pPr>
        <w:pStyle w:val="libCenterBold1"/>
        <w:rPr>
          <w:rtl/>
        </w:rPr>
      </w:pPr>
      <w:r w:rsidRPr="002D25EE">
        <w:rPr>
          <w:rtl/>
        </w:rPr>
        <w:t>سورة العنكبوت (29)</w:t>
      </w:r>
    </w:p>
    <w:p w:rsidR="00CB1BA7" w:rsidRDefault="00CB1BA7" w:rsidP="006C0264">
      <w:pPr>
        <w:pStyle w:val="libVar0"/>
        <w:rPr>
          <w:rtl/>
        </w:rPr>
      </w:pPr>
      <w:r w:rsidRPr="00522E06">
        <w:rPr>
          <w:rtl/>
        </w:rPr>
        <w:t>(1)</w:t>
      </w:r>
      <w:r w:rsidRPr="00D45120">
        <w:rPr>
          <w:rStyle w:val="libAieChar"/>
          <w:rtl/>
        </w:rPr>
        <w:t xml:space="preserve"> الم</w:t>
      </w:r>
      <w:r>
        <w:rPr>
          <w:rFonts w:hint="cs"/>
          <w:rtl/>
        </w:rPr>
        <w:t xml:space="preserve"> ......... </w:t>
      </w:r>
      <w:r>
        <w:rPr>
          <w:rtl/>
        </w:rPr>
        <w:t>268</w:t>
      </w:r>
    </w:p>
    <w:p w:rsidR="00CB1BA7" w:rsidRDefault="00CB1BA7" w:rsidP="006C0264">
      <w:pPr>
        <w:pStyle w:val="libVar0"/>
        <w:rPr>
          <w:rtl/>
        </w:rPr>
      </w:pPr>
      <w:r w:rsidRPr="00522E06">
        <w:rPr>
          <w:rtl/>
        </w:rPr>
        <w:t>(2)</w:t>
      </w:r>
      <w:r w:rsidRPr="00D45120">
        <w:rPr>
          <w:rStyle w:val="libAieChar"/>
          <w:rtl/>
        </w:rPr>
        <w:t xml:space="preserve"> أحسب الناس أن يتركوا أن يقولوا آمنّا وهم لا يفتنون</w:t>
      </w:r>
      <w:r>
        <w:rPr>
          <w:rFonts w:hint="cs"/>
          <w:rtl/>
        </w:rPr>
        <w:t xml:space="preserve"> ......... </w:t>
      </w:r>
      <w:r>
        <w:rPr>
          <w:rtl/>
        </w:rPr>
        <w:t>268</w:t>
      </w:r>
    </w:p>
    <w:p w:rsidR="00CB1BA7" w:rsidRPr="002D25EE" w:rsidRDefault="00CB1BA7" w:rsidP="00243E0C">
      <w:pPr>
        <w:pStyle w:val="libCenterBold1"/>
        <w:rPr>
          <w:rtl/>
        </w:rPr>
      </w:pPr>
      <w:r w:rsidRPr="002D25EE">
        <w:rPr>
          <w:rtl/>
        </w:rPr>
        <w:t>سورة الروم (30)</w:t>
      </w:r>
    </w:p>
    <w:p w:rsidR="00CB1BA7" w:rsidRDefault="00CB1BA7" w:rsidP="006C0264">
      <w:pPr>
        <w:pStyle w:val="libVar0"/>
        <w:rPr>
          <w:rtl/>
        </w:rPr>
      </w:pPr>
      <w:r w:rsidRPr="00522E06">
        <w:rPr>
          <w:rtl/>
        </w:rPr>
        <w:t>(30)</w:t>
      </w:r>
      <w:r w:rsidRPr="00D45120">
        <w:rPr>
          <w:rStyle w:val="libAieChar"/>
          <w:rtl/>
        </w:rPr>
        <w:t xml:space="preserve"> فطرة الله التي فطر الناس عليها</w:t>
      </w:r>
      <w:r>
        <w:rPr>
          <w:rFonts w:hint="cs"/>
          <w:rtl/>
        </w:rPr>
        <w:t xml:space="preserve"> ......... </w:t>
      </w:r>
      <w:r>
        <w:rPr>
          <w:rtl/>
        </w:rPr>
        <w:t>162</w:t>
      </w:r>
    </w:p>
    <w:p w:rsidR="00CB1BA7" w:rsidRDefault="00CB1BA7" w:rsidP="006C0264">
      <w:pPr>
        <w:pStyle w:val="libVar0"/>
        <w:rPr>
          <w:rtl/>
        </w:rPr>
      </w:pPr>
      <w:r w:rsidRPr="00522E06">
        <w:rPr>
          <w:rtl/>
        </w:rPr>
        <w:t>(39)</w:t>
      </w:r>
      <w:r w:rsidRPr="00D45120">
        <w:rPr>
          <w:rStyle w:val="libAieChar"/>
          <w:rtl/>
        </w:rPr>
        <w:t xml:space="preserve"> وما آتيتم من زكاة تريدون وجه الله فاُولئك هم المضعفون</w:t>
      </w:r>
      <w:r>
        <w:rPr>
          <w:rFonts w:hint="cs"/>
          <w:rtl/>
        </w:rPr>
        <w:t xml:space="preserve"> ......... </w:t>
      </w:r>
      <w:r>
        <w:rPr>
          <w:rtl/>
        </w:rPr>
        <w:t>108</w:t>
      </w:r>
    </w:p>
    <w:p w:rsidR="00CB1BA7" w:rsidRPr="00B73648" w:rsidRDefault="00CB1BA7" w:rsidP="00243E0C">
      <w:pPr>
        <w:pStyle w:val="libCenterBold1"/>
        <w:rPr>
          <w:rtl/>
        </w:rPr>
      </w:pPr>
      <w:r>
        <w:rPr>
          <w:rtl/>
        </w:rPr>
        <w:br w:type="page"/>
      </w:r>
      <w:r w:rsidRPr="00B73648">
        <w:rPr>
          <w:rtl/>
        </w:rPr>
        <w:lastRenderedPageBreak/>
        <w:t>سورة الأحزاب (33)</w:t>
      </w:r>
    </w:p>
    <w:p w:rsidR="00CB1BA7" w:rsidRDefault="00CB1BA7" w:rsidP="006C0264">
      <w:pPr>
        <w:pStyle w:val="libVar0"/>
        <w:rPr>
          <w:rtl/>
        </w:rPr>
      </w:pPr>
      <w:r w:rsidRPr="00B73648">
        <w:rPr>
          <w:rtl/>
        </w:rPr>
        <w:t>(19)</w:t>
      </w:r>
      <w:r w:rsidRPr="00D45120">
        <w:rPr>
          <w:rStyle w:val="libAieChar"/>
          <w:rtl/>
        </w:rPr>
        <w:t xml:space="preserve"> أشحّة على الخير</w:t>
      </w:r>
      <w:r>
        <w:rPr>
          <w:rFonts w:hint="cs"/>
          <w:rtl/>
        </w:rPr>
        <w:t xml:space="preserve"> ......... </w:t>
      </w:r>
      <w:r>
        <w:rPr>
          <w:rtl/>
        </w:rPr>
        <w:t>48 و 145</w:t>
      </w:r>
    </w:p>
    <w:p w:rsidR="00CB1BA7" w:rsidRDefault="00CB1BA7" w:rsidP="006C0264">
      <w:pPr>
        <w:pStyle w:val="libVar0"/>
        <w:rPr>
          <w:rtl/>
        </w:rPr>
      </w:pPr>
      <w:r w:rsidRPr="00B73648">
        <w:rPr>
          <w:rtl/>
        </w:rPr>
        <w:t>(33)</w:t>
      </w:r>
      <w:r w:rsidRPr="00D45120">
        <w:rPr>
          <w:rStyle w:val="libAieChar"/>
          <w:rtl/>
        </w:rPr>
        <w:t xml:space="preserve"> إنّما يريد الله ليذهب عنكم الرجس أهل البيت ويطهّركم تطهيراً</w:t>
      </w:r>
      <w:r>
        <w:rPr>
          <w:rFonts w:hint="cs"/>
          <w:rtl/>
        </w:rPr>
        <w:t xml:space="preserve"> ......... </w:t>
      </w:r>
      <w:r>
        <w:rPr>
          <w:rtl/>
        </w:rPr>
        <w:t>9</w:t>
      </w:r>
    </w:p>
    <w:p w:rsidR="00CB1BA7" w:rsidRDefault="00CB1BA7" w:rsidP="006C0264">
      <w:pPr>
        <w:pStyle w:val="libVar0"/>
        <w:rPr>
          <w:rtl/>
        </w:rPr>
      </w:pPr>
      <w:r w:rsidRPr="00B73648">
        <w:rPr>
          <w:rtl/>
        </w:rPr>
        <w:t>(56)</w:t>
      </w:r>
      <w:r w:rsidRPr="00D45120">
        <w:rPr>
          <w:rStyle w:val="libAieChar"/>
          <w:rtl/>
        </w:rPr>
        <w:t xml:space="preserve"> إنّ الله وملائكته يصلّون على النبي</w:t>
      </w:r>
      <w:r>
        <w:rPr>
          <w:rFonts w:hint="cs"/>
          <w:rtl/>
        </w:rPr>
        <w:t xml:space="preserve"> ......... </w:t>
      </w:r>
      <w:r>
        <w:rPr>
          <w:rtl/>
        </w:rPr>
        <w:t>132</w:t>
      </w:r>
    </w:p>
    <w:p w:rsidR="00CB1BA7" w:rsidRPr="00B73648" w:rsidRDefault="00CB1BA7" w:rsidP="00243E0C">
      <w:pPr>
        <w:pStyle w:val="libCenterBold1"/>
        <w:rPr>
          <w:rtl/>
        </w:rPr>
      </w:pPr>
      <w:r w:rsidRPr="00B73648">
        <w:rPr>
          <w:rtl/>
        </w:rPr>
        <w:t>سورة فاطر (35)</w:t>
      </w:r>
    </w:p>
    <w:p w:rsidR="00CB1BA7" w:rsidRDefault="00CB1BA7" w:rsidP="006C0264">
      <w:pPr>
        <w:pStyle w:val="libVar0"/>
        <w:rPr>
          <w:rtl/>
        </w:rPr>
      </w:pPr>
      <w:r w:rsidRPr="00B73648">
        <w:rPr>
          <w:rtl/>
        </w:rPr>
        <w:t>(34)</w:t>
      </w:r>
      <w:r w:rsidRPr="00D45120">
        <w:rPr>
          <w:rStyle w:val="libAieChar"/>
          <w:rtl/>
        </w:rPr>
        <w:t xml:space="preserve"> ألحمد لله الذي أذهب عنّا الحزن إنّ ربّنا لغفور شكور</w:t>
      </w:r>
      <w:r>
        <w:rPr>
          <w:rFonts w:hint="cs"/>
          <w:rtl/>
        </w:rPr>
        <w:t xml:space="preserve"> ......... </w:t>
      </w:r>
      <w:r>
        <w:rPr>
          <w:rtl/>
        </w:rPr>
        <w:t>528</w:t>
      </w:r>
    </w:p>
    <w:p w:rsidR="00CB1BA7" w:rsidRDefault="00CB1BA7" w:rsidP="006C0264">
      <w:pPr>
        <w:pStyle w:val="libVar0"/>
        <w:rPr>
          <w:rtl/>
        </w:rPr>
      </w:pPr>
      <w:r w:rsidRPr="00B73648">
        <w:rPr>
          <w:rtl/>
        </w:rPr>
        <w:t>(35)</w:t>
      </w:r>
      <w:r w:rsidRPr="00D45120">
        <w:rPr>
          <w:rStyle w:val="libAieChar"/>
          <w:rtl/>
        </w:rPr>
        <w:t xml:space="preserve"> الذي أحلّنا دار المقامة من فضله لا يمسّنا فيها نصبٌ ولا يمسّنا فيها لغوب</w:t>
      </w:r>
      <w:r>
        <w:rPr>
          <w:rtl/>
        </w:rPr>
        <w:t xml:space="preserve"> </w:t>
      </w:r>
      <w:r>
        <w:rPr>
          <w:rFonts w:hint="cs"/>
          <w:rtl/>
        </w:rPr>
        <w:t xml:space="preserve">......... </w:t>
      </w:r>
      <w:r>
        <w:rPr>
          <w:rtl/>
        </w:rPr>
        <w:t>528</w:t>
      </w:r>
    </w:p>
    <w:p w:rsidR="00CB1BA7" w:rsidRDefault="00CB1BA7" w:rsidP="006C0264">
      <w:pPr>
        <w:pStyle w:val="libVar0"/>
        <w:rPr>
          <w:rtl/>
        </w:rPr>
      </w:pPr>
      <w:r w:rsidRPr="00B73648">
        <w:rPr>
          <w:rtl/>
        </w:rPr>
        <w:t>(41)</w:t>
      </w:r>
      <w:r w:rsidRPr="00D45120">
        <w:rPr>
          <w:rStyle w:val="libAieChar"/>
          <w:rtl/>
        </w:rPr>
        <w:t xml:space="preserve"> إنّ الله يمسك السموات والأرض أن تزولا ولئن زالتا إن أمسكهما من أحد من بعده انّه كان حليماً غفوراً </w:t>
      </w:r>
      <w:r>
        <w:rPr>
          <w:rFonts w:hint="cs"/>
          <w:rtl/>
        </w:rPr>
        <w:t xml:space="preserve">......... </w:t>
      </w:r>
      <w:r>
        <w:rPr>
          <w:rtl/>
        </w:rPr>
        <w:t>111</w:t>
      </w:r>
    </w:p>
    <w:p w:rsidR="00CB1BA7" w:rsidRPr="00B73648" w:rsidRDefault="00CB1BA7" w:rsidP="00243E0C">
      <w:pPr>
        <w:pStyle w:val="libCenterBold1"/>
        <w:rPr>
          <w:rtl/>
        </w:rPr>
      </w:pPr>
      <w:r w:rsidRPr="00B73648">
        <w:rPr>
          <w:rtl/>
        </w:rPr>
        <w:t>سورة يس (36)</w:t>
      </w:r>
    </w:p>
    <w:p w:rsidR="00CB1BA7" w:rsidRDefault="00CB1BA7" w:rsidP="006C0264">
      <w:pPr>
        <w:pStyle w:val="libVar0"/>
        <w:rPr>
          <w:rtl/>
        </w:rPr>
      </w:pPr>
      <w:r w:rsidRPr="00B73648">
        <w:rPr>
          <w:rtl/>
        </w:rPr>
        <w:t>(12)</w:t>
      </w:r>
      <w:r w:rsidRPr="00D45120">
        <w:rPr>
          <w:rStyle w:val="libAieChar"/>
          <w:rtl/>
        </w:rPr>
        <w:t xml:space="preserve"> إنّا نحن نحي الموتى ونكتب ما قدّموا وآثارهم وكلّ شيء أحصيناه في إمام مبين</w:t>
      </w:r>
      <w:r>
        <w:rPr>
          <w:rtl/>
        </w:rPr>
        <w:t xml:space="preserve"> </w:t>
      </w:r>
      <w:r>
        <w:rPr>
          <w:rFonts w:hint="cs"/>
          <w:rtl/>
        </w:rPr>
        <w:t xml:space="preserve">....... </w:t>
      </w:r>
      <w:r>
        <w:rPr>
          <w:rtl/>
        </w:rPr>
        <w:t>199</w:t>
      </w:r>
    </w:p>
    <w:p w:rsidR="00CB1BA7" w:rsidRPr="00B73648" w:rsidRDefault="00CB1BA7" w:rsidP="00243E0C">
      <w:pPr>
        <w:pStyle w:val="libCenterBold1"/>
        <w:rPr>
          <w:rtl/>
        </w:rPr>
      </w:pPr>
      <w:r w:rsidRPr="00B73648">
        <w:rPr>
          <w:rtl/>
        </w:rPr>
        <w:t>سورة الصافات (37)</w:t>
      </w:r>
    </w:p>
    <w:p w:rsidR="00CB1BA7" w:rsidRDefault="00CB1BA7" w:rsidP="006C0264">
      <w:pPr>
        <w:pStyle w:val="libVar0"/>
        <w:rPr>
          <w:rtl/>
        </w:rPr>
      </w:pPr>
      <w:r w:rsidRPr="00B73648">
        <w:rPr>
          <w:rtl/>
        </w:rPr>
        <w:t>(24)</w:t>
      </w:r>
      <w:r w:rsidRPr="00D45120">
        <w:rPr>
          <w:rStyle w:val="libAieChar"/>
          <w:rtl/>
        </w:rPr>
        <w:t xml:space="preserve"> وقفوهم إنّهم مسؤولون </w:t>
      </w:r>
      <w:r>
        <w:rPr>
          <w:rFonts w:hint="cs"/>
          <w:rtl/>
        </w:rPr>
        <w:t xml:space="preserve">......... </w:t>
      </w:r>
      <w:r>
        <w:rPr>
          <w:rtl/>
        </w:rPr>
        <w:t>162</w:t>
      </w:r>
    </w:p>
    <w:p w:rsidR="00CB1BA7" w:rsidRPr="00B73648" w:rsidRDefault="00CB1BA7" w:rsidP="00243E0C">
      <w:pPr>
        <w:pStyle w:val="libCenterBold1"/>
        <w:rPr>
          <w:rtl/>
        </w:rPr>
      </w:pPr>
      <w:r w:rsidRPr="00B73648">
        <w:rPr>
          <w:rtl/>
        </w:rPr>
        <w:t>سورة الزمر (39)</w:t>
      </w:r>
    </w:p>
    <w:p w:rsidR="00CB1BA7" w:rsidRDefault="00CB1BA7" w:rsidP="006C0264">
      <w:pPr>
        <w:pStyle w:val="libVar0"/>
        <w:rPr>
          <w:rtl/>
        </w:rPr>
      </w:pPr>
      <w:r w:rsidRPr="00B73648">
        <w:rPr>
          <w:rtl/>
        </w:rPr>
        <w:t>(3)</w:t>
      </w:r>
      <w:r w:rsidRPr="00D45120">
        <w:rPr>
          <w:rStyle w:val="libAieChar"/>
          <w:rtl/>
        </w:rPr>
        <w:t xml:space="preserve"> إنّ الله لا يهدي من هو كاذبٌ كفّار</w:t>
      </w:r>
      <w:r>
        <w:rPr>
          <w:rFonts w:hint="cs"/>
          <w:rtl/>
        </w:rPr>
        <w:t xml:space="preserve"> ......... </w:t>
      </w:r>
      <w:r>
        <w:rPr>
          <w:rtl/>
        </w:rPr>
        <w:t>249 و 412</w:t>
      </w:r>
    </w:p>
    <w:p w:rsidR="00CB1BA7" w:rsidRDefault="00CB1BA7" w:rsidP="006C0264">
      <w:pPr>
        <w:pStyle w:val="libVar0"/>
        <w:rPr>
          <w:rtl/>
        </w:rPr>
      </w:pPr>
      <w:r w:rsidRPr="00B73648">
        <w:rPr>
          <w:rtl/>
        </w:rPr>
        <w:t>(42)</w:t>
      </w:r>
      <w:r w:rsidRPr="00D45120">
        <w:rPr>
          <w:rStyle w:val="libAieChar"/>
          <w:rtl/>
        </w:rPr>
        <w:t xml:space="preserve"> الله يتوفّى الأنفس حين موتها والتي لم تمت في منامها</w:t>
      </w:r>
      <w:r>
        <w:rPr>
          <w:rFonts w:hint="cs"/>
          <w:rtl/>
        </w:rPr>
        <w:t xml:space="preserve"> ......... </w:t>
      </w:r>
      <w:r>
        <w:rPr>
          <w:rtl/>
        </w:rPr>
        <w:t>364</w:t>
      </w:r>
    </w:p>
    <w:p w:rsidR="00CB1BA7" w:rsidRDefault="00CB1BA7" w:rsidP="006C0264">
      <w:pPr>
        <w:pStyle w:val="libVar0"/>
        <w:rPr>
          <w:rtl/>
        </w:rPr>
      </w:pPr>
      <w:r w:rsidRPr="00B73648">
        <w:rPr>
          <w:rtl/>
        </w:rPr>
        <w:t>(53)</w:t>
      </w:r>
      <w:r w:rsidRPr="00D45120">
        <w:rPr>
          <w:rStyle w:val="libAieChar"/>
          <w:rtl/>
        </w:rPr>
        <w:t xml:space="preserve"> يا عبادي الذين أسرفوا على أنفسهم لا تقنطوا من رحمة الله</w:t>
      </w:r>
      <w:r>
        <w:rPr>
          <w:rFonts w:hint="cs"/>
          <w:rtl/>
        </w:rPr>
        <w:t xml:space="preserve"> ......... </w:t>
      </w:r>
      <w:r>
        <w:rPr>
          <w:rtl/>
        </w:rPr>
        <w:t>531</w:t>
      </w:r>
    </w:p>
    <w:p w:rsidR="00CB1BA7" w:rsidRDefault="00CB1BA7" w:rsidP="006C0264">
      <w:pPr>
        <w:pStyle w:val="libVar0"/>
        <w:rPr>
          <w:rtl/>
        </w:rPr>
      </w:pPr>
      <w:r w:rsidRPr="00B73648">
        <w:rPr>
          <w:rtl/>
        </w:rPr>
        <w:t xml:space="preserve">(63) </w:t>
      </w:r>
      <w:r w:rsidRPr="00D45120">
        <w:rPr>
          <w:rStyle w:val="libAieChar"/>
          <w:rtl/>
        </w:rPr>
        <w:t>له مقاليد السموات والأرض</w:t>
      </w:r>
      <w:r>
        <w:rPr>
          <w:rFonts w:hint="cs"/>
          <w:rtl/>
        </w:rPr>
        <w:t xml:space="preserve"> ......... </w:t>
      </w:r>
      <w:r>
        <w:rPr>
          <w:rtl/>
        </w:rPr>
        <w:t>334</w:t>
      </w:r>
    </w:p>
    <w:p w:rsidR="00CB1BA7" w:rsidRDefault="00CB1BA7" w:rsidP="006C0264">
      <w:pPr>
        <w:pStyle w:val="libVar0"/>
        <w:rPr>
          <w:rtl/>
        </w:rPr>
      </w:pPr>
      <w:r w:rsidRPr="00B73648">
        <w:rPr>
          <w:rtl/>
        </w:rPr>
        <w:t>(67)</w:t>
      </w:r>
      <w:r w:rsidRPr="00D45120">
        <w:rPr>
          <w:rStyle w:val="libAieChar"/>
          <w:rtl/>
        </w:rPr>
        <w:t xml:space="preserve"> وما قدروا الله حقّ قدره والأرض جميعاً قبضته يوم القيامه والسموات مطويّات بيمينه سبحانه وتعالى عمّا يشركون</w:t>
      </w:r>
      <w:r>
        <w:rPr>
          <w:rFonts w:hint="cs"/>
          <w:rtl/>
        </w:rPr>
        <w:t xml:space="preserve"> ......... </w:t>
      </w:r>
      <w:r>
        <w:rPr>
          <w:rtl/>
        </w:rPr>
        <w:t>110</w:t>
      </w:r>
    </w:p>
    <w:p w:rsidR="00CB1BA7" w:rsidRDefault="00CB1BA7" w:rsidP="006C0264">
      <w:pPr>
        <w:pStyle w:val="libVar0"/>
        <w:rPr>
          <w:rtl/>
        </w:rPr>
      </w:pPr>
      <w:r w:rsidRPr="00B73648">
        <w:rPr>
          <w:rtl/>
        </w:rPr>
        <w:t>(73)</w:t>
      </w:r>
      <w:r w:rsidRPr="00D45120">
        <w:rPr>
          <w:rStyle w:val="libAieChar"/>
          <w:rtl/>
        </w:rPr>
        <w:t xml:space="preserve"> طبتم فادخلوها خالدين</w:t>
      </w:r>
      <w:r>
        <w:rPr>
          <w:rFonts w:hint="cs"/>
          <w:rtl/>
        </w:rPr>
        <w:t xml:space="preserve"> ......... </w:t>
      </w:r>
      <w:r>
        <w:rPr>
          <w:rtl/>
        </w:rPr>
        <w:t>410</w:t>
      </w:r>
    </w:p>
    <w:p w:rsidR="00CB1BA7" w:rsidRPr="004B6A0E" w:rsidRDefault="00CB1BA7" w:rsidP="00243E0C">
      <w:pPr>
        <w:pStyle w:val="libCenterBold1"/>
        <w:rPr>
          <w:rtl/>
        </w:rPr>
      </w:pPr>
      <w:r>
        <w:rPr>
          <w:rtl/>
        </w:rPr>
        <w:br w:type="page"/>
      </w:r>
      <w:r w:rsidRPr="004B6A0E">
        <w:rPr>
          <w:rtl/>
        </w:rPr>
        <w:lastRenderedPageBreak/>
        <w:t>سورة الشورى (42)</w:t>
      </w:r>
    </w:p>
    <w:p w:rsidR="00CB1BA7" w:rsidRDefault="00CB1BA7" w:rsidP="006C0264">
      <w:pPr>
        <w:pStyle w:val="libVar0"/>
        <w:rPr>
          <w:rtl/>
        </w:rPr>
      </w:pPr>
      <w:r w:rsidRPr="00B840BC">
        <w:rPr>
          <w:rtl/>
        </w:rPr>
        <w:t>(12)</w:t>
      </w:r>
      <w:r w:rsidRPr="00D45120">
        <w:rPr>
          <w:rStyle w:val="libAieChar"/>
          <w:rtl/>
        </w:rPr>
        <w:t xml:space="preserve"> له مقاليد السموات والأرض</w:t>
      </w:r>
      <w:r>
        <w:rPr>
          <w:rFonts w:hint="cs"/>
          <w:rtl/>
        </w:rPr>
        <w:t xml:space="preserve"> ......... </w:t>
      </w:r>
      <w:r>
        <w:rPr>
          <w:rtl/>
        </w:rPr>
        <w:t>334</w:t>
      </w:r>
    </w:p>
    <w:p w:rsidR="00CB1BA7" w:rsidRDefault="00CB1BA7" w:rsidP="006C0264">
      <w:pPr>
        <w:pStyle w:val="libVar0"/>
        <w:rPr>
          <w:rtl/>
        </w:rPr>
      </w:pPr>
      <w:r w:rsidRPr="00B840BC">
        <w:rPr>
          <w:rtl/>
        </w:rPr>
        <w:t>(23)</w:t>
      </w:r>
      <w:r w:rsidRPr="00D45120">
        <w:rPr>
          <w:rStyle w:val="libAieChar"/>
          <w:rtl/>
        </w:rPr>
        <w:t xml:space="preserve"> قل لا أسألكم عليه أجراً إلاّ المودّة في القربى</w:t>
      </w:r>
      <w:r>
        <w:rPr>
          <w:rFonts w:hint="cs"/>
          <w:rtl/>
        </w:rPr>
        <w:t xml:space="preserve"> ......... </w:t>
      </w:r>
      <w:r>
        <w:rPr>
          <w:rtl/>
        </w:rPr>
        <w:t>526</w:t>
      </w:r>
    </w:p>
    <w:p w:rsidR="00CB1BA7" w:rsidRDefault="00CB1BA7" w:rsidP="006C0264">
      <w:pPr>
        <w:pStyle w:val="libVar0"/>
        <w:rPr>
          <w:rtl/>
        </w:rPr>
      </w:pPr>
      <w:r w:rsidRPr="00B840BC">
        <w:rPr>
          <w:rtl/>
        </w:rPr>
        <w:t xml:space="preserve">(42) </w:t>
      </w:r>
      <w:r w:rsidRPr="00D45120">
        <w:rPr>
          <w:rStyle w:val="libAieChar"/>
          <w:rtl/>
        </w:rPr>
        <w:t>إنّما السبيل على الذين يظلمون الناس ويبغون في الأرض بغير الحقّ اُولئك لهم عذاب أليم</w:t>
      </w:r>
      <w:r>
        <w:rPr>
          <w:rFonts w:hint="cs"/>
          <w:rtl/>
        </w:rPr>
        <w:t xml:space="preserve"> ......... </w:t>
      </w:r>
      <w:r>
        <w:rPr>
          <w:rtl/>
        </w:rPr>
        <w:t>496</w:t>
      </w:r>
    </w:p>
    <w:p w:rsidR="00CB1BA7" w:rsidRPr="004B6A0E" w:rsidRDefault="00CB1BA7" w:rsidP="00243E0C">
      <w:pPr>
        <w:pStyle w:val="libCenterBold1"/>
        <w:rPr>
          <w:rtl/>
        </w:rPr>
      </w:pPr>
      <w:r w:rsidRPr="004B6A0E">
        <w:rPr>
          <w:rtl/>
        </w:rPr>
        <w:t>سورة الدخان (44)</w:t>
      </w:r>
    </w:p>
    <w:p w:rsidR="00CB1BA7" w:rsidRDefault="00CB1BA7" w:rsidP="006C0264">
      <w:pPr>
        <w:pStyle w:val="libVar0"/>
        <w:rPr>
          <w:rtl/>
        </w:rPr>
      </w:pPr>
      <w:r w:rsidRPr="00B840BC">
        <w:rPr>
          <w:rtl/>
        </w:rPr>
        <w:t>(4)</w:t>
      </w:r>
      <w:r w:rsidRPr="00D45120">
        <w:rPr>
          <w:rStyle w:val="libAieChar"/>
          <w:rtl/>
        </w:rPr>
        <w:t xml:space="preserve"> فيها يفرق كلّ أمر حكيم</w:t>
      </w:r>
      <w:r>
        <w:rPr>
          <w:rFonts w:hint="cs"/>
          <w:rtl/>
        </w:rPr>
        <w:t xml:space="preserve"> ......... </w:t>
      </w:r>
      <w:r>
        <w:rPr>
          <w:rtl/>
        </w:rPr>
        <w:t>392</w:t>
      </w:r>
    </w:p>
    <w:p w:rsidR="00CB1BA7" w:rsidRPr="004B6A0E" w:rsidRDefault="00CB1BA7" w:rsidP="00243E0C">
      <w:pPr>
        <w:pStyle w:val="libCenterBold1"/>
        <w:rPr>
          <w:rtl/>
        </w:rPr>
      </w:pPr>
      <w:r w:rsidRPr="004B6A0E">
        <w:rPr>
          <w:rtl/>
        </w:rPr>
        <w:t>سورة محمّد (47)</w:t>
      </w:r>
    </w:p>
    <w:p w:rsidR="00CB1BA7" w:rsidRDefault="00CB1BA7" w:rsidP="006C0264">
      <w:pPr>
        <w:pStyle w:val="libVar0"/>
        <w:rPr>
          <w:rtl/>
        </w:rPr>
      </w:pPr>
      <w:r w:rsidRPr="00B840BC">
        <w:rPr>
          <w:rtl/>
        </w:rPr>
        <w:t>(22)</w:t>
      </w:r>
      <w:r w:rsidRPr="00D45120">
        <w:rPr>
          <w:rStyle w:val="libAieChar"/>
          <w:rtl/>
        </w:rPr>
        <w:t xml:space="preserve"> فهل عسيتم أن تولّيتم أن تفسدوا في الأرض وتقطعوا أرحامكم</w:t>
      </w:r>
      <w:r>
        <w:rPr>
          <w:rFonts w:hint="cs"/>
          <w:rtl/>
        </w:rPr>
        <w:t xml:space="preserve"> ......... </w:t>
      </w:r>
      <w:r>
        <w:rPr>
          <w:rtl/>
        </w:rPr>
        <w:t>22</w:t>
      </w:r>
    </w:p>
    <w:p w:rsidR="00CB1BA7" w:rsidRDefault="00CB1BA7" w:rsidP="006C0264">
      <w:pPr>
        <w:pStyle w:val="libVar0"/>
        <w:rPr>
          <w:rtl/>
        </w:rPr>
      </w:pPr>
      <w:r w:rsidRPr="00B840BC">
        <w:rPr>
          <w:rtl/>
        </w:rPr>
        <w:t>(23)</w:t>
      </w:r>
      <w:r w:rsidRPr="00D45120">
        <w:rPr>
          <w:rStyle w:val="libAieChar"/>
          <w:rtl/>
        </w:rPr>
        <w:t xml:space="preserve"> اُولئك الذين لعنهم الله فأصمّهم وأعمى أبصارهم</w:t>
      </w:r>
      <w:r>
        <w:rPr>
          <w:rFonts w:hint="cs"/>
          <w:rtl/>
        </w:rPr>
        <w:t xml:space="preserve"> ......... </w:t>
      </w:r>
      <w:r>
        <w:rPr>
          <w:rtl/>
        </w:rPr>
        <w:t>22</w:t>
      </w:r>
    </w:p>
    <w:p w:rsidR="00CB1BA7" w:rsidRPr="004B6A0E" w:rsidRDefault="00CB1BA7" w:rsidP="00243E0C">
      <w:pPr>
        <w:pStyle w:val="libCenterBold1"/>
        <w:rPr>
          <w:rtl/>
        </w:rPr>
      </w:pPr>
      <w:r w:rsidRPr="004B6A0E">
        <w:rPr>
          <w:rtl/>
        </w:rPr>
        <w:t>سورة الفتح (48)</w:t>
      </w:r>
    </w:p>
    <w:p w:rsidR="00CB1BA7" w:rsidRDefault="00CB1BA7" w:rsidP="006C0264">
      <w:pPr>
        <w:pStyle w:val="libVar0"/>
        <w:rPr>
          <w:rtl/>
        </w:rPr>
      </w:pPr>
      <w:r w:rsidRPr="00B840BC">
        <w:rPr>
          <w:rtl/>
        </w:rPr>
        <w:t>(2)</w:t>
      </w:r>
      <w:r w:rsidRPr="00D45120">
        <w:rPr>
          <w:rStyle w:val="libAieChar"/>
          <w:rtl/>
        </w:rPr>
        <w:t xml:space="preserve"> ليغفر لك الله ما تقدّم من ذنبك وما تأخّر</w:t>
      </w:r>
      <w:r>
        <w:rPr>
          <w:rFonts w:hint="cs"/>
          <w:rtl/>
        </w:rPr>
        <w:t xml:space="preserve"> ......... </w:t>
      </w:r>
      <w:r>
        <w:rPr>
          <w:rtl/>
        </w:rPr>
        <w:t>391</w:t>
      </w:r>
    </w:p>
    <w:p w:rsidR="00CB1BA7" w:rsidRPr="004B6A0E" w:rsidRDefault="00CB1BA7" w:rsidP="00243E0C">
      <w:pPr>
        <w:pStyle w:val="libCenterBold1"/>
        <w:rPr>
          <w:rtl/>
        </w:rPr>
      </w:pPr>
      <w:r w:rsidRPr="004B6A0E">
        <w:rPr>
          <w:rtl/>
        </w:rPr>
        <w:t>سورة الحجرات (49)</w:t>
      </w:r>
    </w:p>
    <w:p w:rsidR="00CB1BA7" w:rsidRDefault="00CB1BA7" w:rsidP="006C0264">
      <w:pPr>
        <w:pStyle w:val="libVar0"/>
        <w:rPr>
          <w:rtl/>
        </w:rPr>
      </w:pPr>
      <w:r w:rsidRPr="00B840BC">
        <w:rPr>
          <w:rtl/>
        </w:rPr>
        <w:t>(12)</w:t>
      </w:r>
      <w:r w:rsidRPr="00D45120">
        <w:rPr>
          <w:rStyle w:val="libAieChar"/>
          <w:rtl/>
        </w:rPr>
        <w:t xml:space="preserve"> ولا يغتب بعضكم بعضاً</w:t>
      </w:r>
      <w:r>
        <w:rPr>
          <w:rFonts w:hint="cs"/>
          <w:rtl/>
        </w:rPr>
        <w:t xml:space="preserve"> ......... </w:t>
      </w:r>
      <w:r>
        <w:rPr>
          <w:rtl/>
        </w:rPr>
        <w:t>178</w:t>
      </w:r>
    </w:p>
    <w:p w:rsidR="00CB1BA7" w:rsidRDefault="00CB1BA7" w:rsidP="006C0264">
      <w:pPr>
        <w:pStyle w:val="libVar0"/>
        <w:rPr>
          <w:rtl/>
        </w:rPr>
      </w:pPr>
      <w:r w:rsidRPr="00B840BC">
        <w:rPr>
          <w:rtl/>
        </w:rPr>
        <w:t>(13)</w:t>
      </w:r>
      <w:r w:rsidRPr="00D45120">
        <w:rPr>
          <w:rStyle w:val="libAieChar"/>
          <w:rtl/>
        </w:rPr>
        <w:t xml:space="preserve"> يا أيّها الناس إنّا خلقناكم من ذكر واُنثى وجعلناكم شعوباً وقبائل لتعارفوا إنّ أكرمكم عند الله أتقاكم</w:t>
      </w:r>
      <w:r>
        <w:rPr>
          <w:rFonts w:hint="cs"/>
          <w:rtl/>
        </w:rPr>
        <w:t xml:space="preserve"> ......... </w:t>
      </w:r>
      <w:r>
        <w:rPr>
          <w:rtl/>
        </w:rPr>
        <w:t>57</w:t>
      </w:r>
    </w:p>
    <w:p w:rsidR="00CB1BA7" w:rsidRDefault="00CB1BA7" w:rsidP="006C0264">
      <w:pPr>
        <w:pStyle w:val="libVar0"/>
        <w:rPr>
          <w:rtl/>
        </w:rPr>
      </w:pPr>
      <w:r w:rsidRPr="00B840BC">
        <w:rPr>
          <w:rtl/>
        </w:rPr>
        <w:t xml:space="preserve">(17) </w:t>
      </w:r>
      <w:r w:rsidRPr="00D45120">
        <w:rPr>
          <w:rStyle w:val="libAieChar"/>
          <w:rtl/>
        </w:rPr>
        <w:t>يمنّون عليك أن أسلموا قل لا تمنّوا عليّ إسلامكم بل الله يمنّ عليكم أن هداكم للإيمان</w:t>
      </w:r>
      <w:r>
        <w:rPr>
          <w:rFonts w:hint="cs"/>
          <w:rtl/>
        </w:rPr>
        <w:t xml:space="preserve"> ......... </w:t>
      </w:r>
      <w:r>
        <w:rPr>
          <w:rtl/>
        </w:rPr>
        <w:t>270</w:t>
      </w:r>
    </w:p>
    <w:p w:rsidR="00CB1BA7" w:rsidRPr="004B6A0E" w:rsidRDefault="00CB1BA7" w:rsidP="00243E0C">
      <w:pPr>
        <w:pStyle w:val="libCenterBold1"/>
        <w:rPr>
          <w:rtl/>
        </w:rPr>
      </w:pPr>
      <w:r w:rsidRPr="004B6A0E">
        <w:rPr>
          <w:rtl/>
        </w:rPr>
        <w:t>سورة الذاريات (51)</w:t>
      </w:r>
    </w:p>
    <w:p w:rsidR="00CB1BA7" w:rsidRDefault="00CB1BA7" w:rsidP="006C0264">
      <w:pPr>
        <w:pStyle w:val="libVar0"/>
        <w:rPr>
          <w:rtl/>
        </w:rPr>
      </w:pPr>
      <w:r w:rsidRPr="00B840BC">
        <w:rPr>
          <w:rtl/>
        </w:rPr>
        <w:t>(56)</w:t>
      </w:r>
      <w:r w:rsidRPr="00D45120">
        <w:rPr>
          <w:rStyle w:val="libAieChar"/>
          <w:rtl/>
        </w:rPr>
        <w:t xml:space="preserve"> وما خلقت الجنّ والإنس إلاّ ليعبدون</w:t>
      </w:r>
      <w:r>
        <w:rPr>
          <w:rFonts w:hint="cs"/>
          <w:rtl/>
        </w:rPr>
        <w:t xml:space="preserve"> ......... </w:t>
      </w:r>
      <w:r>
        <w:rPr>
          <w:rtl/>
        </w:rPr>
        <w:t>164</w:t>
      </w:r>
    </w:p>
    <w:p w:rsidR="00CB1BA7" w:rsidRPr="004B6A0E" w:rsidRDefault="00CB1BA7" w:rsidP="00243E0C">
      <w:pPr>
        <w:pStyle w:val="libCenterBold1"/>
        <w:rPr>
          <w:rtl/>
        </w:rPr>
      </w:pPr>
      <w:r w:rsidRPr="004B6A0E">
        <w:rPr>
          <w:rtl/>
        </w:rPr>
        <w:t>سورة النجم (53)</w:t>
      </w:r>
    </w:p>
    <w:p w:rsidR="00CB1BA7" w:rsidRDefault="00CB1BA7" w:rsidP="006C0264">
      <w:pPr>
        <w:pStyle w:val="libVar0"/>
        <w:rPr>
          <w:rtl/>
        </w:rPr>
      </w:pPr>
      <w:r w:rsidRPr="00B840BC">
        <w:rPr>
          <w:rtl/>
        </w:rPr>
        <w:t>(1)</w:t>
      </w:r>
      <w:r w:rsidRPr="00D45120">
        <w:rPr>
          <w:rStyle w:val="libAieChar"/>
          <w:rtl/>
        </w:rPr>
        <w:t xml:space="preserve"> والنجم إذا هوى</w:t>
      </w:r>
      <w:r>
        <w:rPr>
          <w:rFonts w:hint="cs"/>
          <w:rtl/>
        </w:rPr>
        <w:t xml:space="preserve"> ......... </w:t>
      </w:r>
      <w:r>
        <w:rPr>
          <w:rtl/>
        </w:rPr>
        <w:t>352</w:t>
      </w:r>
      <w:r>
        <w:rPr>
          <w:rtl/>
        </w:rPr>
        <w:cr/>
      </w:r>
      <w:r>
        <w:rPr>
          <w:rtl/>
        </w:rPr>
        <w:br w:type="page"/>
      </w:r>
      <w:r w:rsidRPr="00692E62">
        <w:rPr>
          <w:rtl/>
        </w:rPr>
        <w:lastRenderedPageBreak/>
        <w:t>(2)</w:t>
      </w:r>
      <w:r w:rsidRPr="00D45120">
        <w:rPr>
          <w:rStyle w:val="libAieChar"/>
          <w:rtl/>
        </w:rPr>
        <w:t xml:space="preserve"> ما ظلّ صاحبكم وما غوى</w:t>
      </w:r>
      <w:r>
        <w:rPr>
          <w:rFonts w:hint="cs"/>
          <w:rtl/>
        </w:rPr>
        <w:t xml:space="preserve"> ......... </w:t>
      </w:r>
      <w:r>
        <w:rPr>
          <w:rtl/>
        </w:rPr>
        <w:t>352</w:t>
      </w:r>
    </w:p>
    <w:p w:rsidR="00CB1BA7" w:rsidRDefault="00CB1BA7" w:rsidP="006C0264">
      <w:pPr>
        <w:pStyle w:val="libVar0"/>
        <w:rPr>
          <w:rtl/>
        </w:rPr>
      </w:pPr>
      <w:r w:rsidRPr="00692E62">
        <w:rPr>
          <w:rtl/>
        </w:rPr>
        <w:t>(3)</w:t>
      </w:r>
      <w:r w:rsidRPr="00D45120">
        <w:rPr>
          <w:rStyle w:val="libAieChar"/>
          <w:rtl/>
        </w:rPr>
        <w:t xml:space="preserve"> وما ينطق عن الهوى</w:t>
      </w:r>
      <w:r>
        <w:rPr>
          <w:rFonts w:hint="cs"/>
          <w:rtl/>
        </w:rPr>
        <w:t xml:space="preserve"> ......... </w:t>
      </w:r>
      <w:r>
        <w:rPr>
          <w:rtl/>
        </w:rPr>
        <w:t>8 و 352</w:t>
      </w:r>
    </w:p>
    <w:p w:rsidR="00CB1BA7" w:rsidRDefault="00CB1BA7" w:rsidP="006C0264">
      <w:pPr>
        <w:pStyle w:val="libVar0"/>
        <w:rPr>
          <w:rtl/>
        </w:rPr>
      </w:pPr>
      <w:r w:rsidRPr="00692E62">
        <w:rPr>
          <w:rtl/>
        </w:rPr>
        <w:t>(4)</w:t>
      </w:r>
      <w:r w:rsidRPr="00D45120">
        <w:rPr>
          <w:rStyle w:val="libAieChar"/>
          <w:rtl/>
        </w:rPr>
        <w:t xml:space="preserve"> إن هو إلاّ وحي يوحى</w:t>
      </w:r>
      <w:r>
        <w:rPr>
          <w:rFonts w:hint="cs"/>
          <w:rtl/>
        </w:rPr>
        <w:t xml:space="preserve"> ......... </w:t>
      </w:r>
      <w:r>
        <w:rPr>
          <w:rtl/>
        </w:rPr>
        <w:t>8 و 352</w:t>
      </w:r>
    </w:p>
    <w:p w:rsidR="00CB1BA7" w:rsidRPr="00B55608" w:rsidRDefault="00CB1BA7" w:rsidP="00243E0C">
      <w:pPr>
        <w:pStyle w:val="libCenterBold1"/>
        <w:rPr>
          <w:rtl/>
        </w:rPr>
      </w:pPr>
      <w:r w:rsidRPr="00B55608">
        <w:rPr>
          <w:rtl/>
        </w:rPr>
        <w:t>سورة الرحمن (55)</w:t>
      </w:r>
    </w:p>
    <w:p w:rsidR="00CB1BA7" w:rsidRDefault="00CB1BA7" w:rsidP="006C0264">
      <w:pPr>
        <w:pStyle w:val="libVar0"/>
        <w:rPr>
          <w:rtl/>
        </w:rPr>
      </w:pPr>
      <w:r w:rsidRPr="00692E62">
        <w:rPr>
          <w:rtl/>
        </w:rPr>
        <w:t>(33)</w:t>
      </w:r>
      <w:r w:rsidRPr="00D45120">
        <w:rPr>
          <w:rStyle w:val="libAieChar"/>
          <w:rtl/>
        </w:rPr>
        <w:t xml:space="preserve"> يا معشر الجنّ والإنس إن استطعتم</w:t>
      </w:r>
      <w:r>
        <w:rPr>
          <w:rFonts w:hint="cs"/>
          <w:rtl/>
        </w:rPr>
        <w:t xml:space="preserve"> ......... </w:t>
      </w:r>
      <w:r>
        <w:rPr>
          <w:rtl/>
        </w:rPr>
        <w:t>492</w:t>
      </w:r>
    </w:p>
    <w:p w:rsidR="00CB1BA7" w:rsidRPr="00B55608" w:rsidRDefault="00CB1BA7" w:rsidP="00243E0C">
      <w:pPr>
        <w:pStyle w:val="libCenterBold1"/>
        <w:rPr>
          <w:rtl/>
        </w:rPr>
      </w:pPr>
      <w:r w:rsidRPr="00B55608">
        <w:rPr>
          <w:rtl/>
        </w:rPr>
        <w:t>سورة الواقعة (56)</w:t>
      </w:r>
    </w:p>
    <w:p w:rsidR="00CB1BA7" w:rsidRDefault="00CB1BA7" w:rsidP="006C0264">
      <w:pPr>
        <w:pStyle w:val="libVar0"/>
        <w:rPr>
          <w:rtl/>
        </w:rPr>
      </w:pPr>
      <w:r w:rsidRPr="00692E62">
        <w:rPr>
          <w:rtl/>
        </w:rPr>
        <w:t>(91)</w:t>
      </w:r>
      <w:r w:rsidRPr="00D45120">
        <w:rPr>
          <w:rStyle w:val="libAieChar"/>
          <w:rtl/>
        </w:rPr>
        <w:t xml:space="preserve"> فسلام لك من أصحاب اليمين</w:t>
      </w:r>
      <w:r>
        <w:rPr>
          <w:rFonts w:hint="cs"/>
          <w:rtl/>
        </w:rPr>
        <w:t xml:space="preserve"> ......... </w:t>
      </w:r>
      <w:r>
        <w:rPr>
          <w:rtl/>
        </w:rPr>
        <w:t>83</w:t>
      </w:r>
    </w:p>
    <w:p w:rsidR="00CB1BA7" w:rsidRPr="00B55608" w:rsidRDefault="00CB1BA7" w:rsidP="00243E0C">
      <w:pPr>
        <w:pStyle w:val="libCenterBold1"/>
        <w:rPr>
          <w:rtl/>
        </w:rPr>
      </w:pPr>
      <w:r w:rsidRPr="00B55608">
        <w:rPr>
          <w:rtl/>
        </w:rPr>
        <w:t>سورة الحشر (59)</w:t>
      </w:r>
    </w:p>
    <w:p w:rsidR="00CB1BA7" w:rsidRDefault="00CB1BA7" w:rsidP="006C0264">
      <w:pPr>
        <w:pStyle w:val="libVar0"/>
        <w:rPr>
          <w:rtl/>
        </w:rPr>
      </w:pPr>
      <w:r w:rsidRPr="00692E62">
        <w:rPr>
          <w:rtl/>
        </w:rPr>
        <w:t>(23)</w:t>
      </w:r>
      <w:r w:rsidRPr="00D45120">
        <w:rPr>
          <w:rStyle w:val="libAieChar"/>
          <w:rtl/>
        </w:rPr>
        <w:t xml:space="preserve"> هو الله الذي لا إله إلاّ هو الملك القدّوس</w:t>
      </w:r>
      <w:r>
        <w:rPr>
          <w:rFonts w:hint="cs"/>
          <w:rtl/>
        </w:rPr>
        <w:t xml:space="preserve"> ......... </w:t>
      </w:r>
      <w:r>
        <w:rPr>
          <w:rtl/>
        </w:rPr>
        <w:t>492</w:t>
      </w:r>
    </w:p>
    <w:p w:rsidR="00CB1BA7" w:rsidRPr="00B55608" w:rsidRDefault="00CB1BA7" w:rsidP="00243E0C">
      <w:pPr>
        <w:pStyle w:val="libCenterBold1"/>
        <w:rPr>
          <w:rtl/>
        </w:rPr>
      </w:pPr>
      <w:r w:rsidRPr="00B55608">
        <w:rPr>
          <w:rtl/>
        </w:rPr>
        <w:t>سورة التحريم (66)</w:t>
      </w:r>
    </w:p>
    <w:p w:rsidR="00CB1BA7" w:rsidRDefault="00CB1BA7" w:rsidP="006C0264">
      <w:pPr>
        <w:pStyle w:val="libVar0"/>
        <w:rPr>
          <w:rtl/>
        </w:rPr>
      </w:pPr>
      <w:r w:rsidRPr="00692E62">
        <w:rPr>
          <w:rtl/>
        </w:rPr>
        <w:t>(6)</w:t>
      </w:r>
      <w:r w:rsidRPr="00D45120">
        <w:rPr>
          <w:rStyle w:val="libAieChar"/>
          <w:rtl/>
        </w:rPr>
        <w:t xml:space="preserve"> يا أيّها الذين آمنوا قوا أنفسكم وأهليكم ناراً وقودها الناس والحجارة</w:t>
      </w:r>
      <w:r>
        <w:rPr>
          <w:rFonts w:hint="cs"/>
          <w:rtl/>
        </w:rPr>
        <w:t xml:space="preserve"> ......... </w:t>
      </w:r>
      <w:r>
        <w:rPr>
          <w:rtl/>
        </w:rPr>
        <w:t>181</w:t>
      </w:r>
    </w:p>
    <w:p w:rsidR="00CB1BA7" w:rsidRDefault="00CB1BA7" w:rsidP="006C0264">
      <w:pPr>
        <w:pStyle w:val="libVar0"/>
        <w:rPr>
          <w:rtl/>
        </w:rPr>
      </w:pPr>
      <w:r w:rsidRPr="00692E62">
        <w:rPr>
          <w:rtl/>
        </w:rPr>
        <w:t>(8)</w:t>
      </w:r>
      <w:r w:rsidRPr="00D45120">
        <w:rPr>
          <w:rStyle w:val="libAieChar"/>
          <w:rtl/>
        </w:rPr>
        <w:t xml:space="preserve"> يا أيّها الذين آمنوا توبوا إلى الله توبةً نصوحاً عسى ربّكم أن يكفّر عنكم سيّئاتكم ويدخلكم جنّات تجري من تحتها الأنهار</w:t>
      </w:r>
      <w:r>
        <w:rPr>
          <w:rFonts w:hint="cs"/>
          <w:rtl/>
        </w:rPr>
        <w:t xml:space="preserve"> ......... </w:t>
      </w:r>
      <w:r>
        <w:rPr>
          <w:rtl/>
        </w:rPr>
        <w:t>152</w:t>
      </w:r>
    </w:p>
    <w:p w:rsidR="00CB1BA7" w:rsidRPr="00B55608" w:rsidRDefault="00CB1BA7" w:rsidP="00243E0C">
      <w:pPr>
        <w:pStyle w:val="libCenterBold1"/>
        <w:rPr>
          <w:rtl/>
        </w:rPr>
      </w:pPr>
      <w:r w:rsidRPr="00B55608">
        <w:rPr>
          <w:rtl/>
        </w:rPr>
        <w:t>سورة نوح (71)</w:t>
      </w:r>
    </w:p>
    <w:p w:rsidR="00CB1BA7" w:rsidRDefault="00CB1BA7" w:rsidP="006C0264">
      <w:pPr>
        <w:pStyle w:val="libVar0"/>
        <w:rPr>
          <w:rtl/>
        </w:rPr>
      </w:pPr>
      <w:r w:rsidRPr="00692E62">
        <w:rPr>
          <w:rtl/>
        </w:rPr>
        <w:t>(10)</w:t>
      </w:r>
      <w:r w:rsidRPr="00D45120">
        <w:rPr>
          <w:rStyle w:val="libAieChar"/>
          <w:rtl/>
        </w:rPr>
        <w:t xml:space="preserve"> فقلت استغفروا ربّكم إنّه كان غفّاراً</w:t>
      </w:r>
      <w:r>
        <w:rPr>
          <w:rFonts w:hint="cs"/>
          <w:rtl/>
        </w:rPr>
        <w:t xml:space="preserve"> ......... </w:t>
      </w:r>
      <w:r>
        <w:rPr>
          <w:rtl/>
        </w:rPr>
        <w:t>169</w:t>
      </w:r>
    </w:p>
    <w:p w:rsidR="00CB1BA7" w:rsidRDefault="00CB1BA7" w:rsidP="006C0264">
      <w:pPr>
        <w:pStyle w:val="libVar0"/>
        <w:rPr>
          <w:rtl/>
        </w:rPr>
      </w:pPr>
      <w:r w:rsidRPr="00692E62">
        <w:rPr>
          <w:rtl/>
        </w:rPr>
        <w:t>(11)</w:t>
      </w:r>
      <w:r w:rsidRPr="00D45120">
        <w:rPr>
          <w:rStyle w:val="libAieChar"/>
          <w:rtl/>
        </w:rPr>
        <w:t xml:space="preserve"> يرسل السماء عليكم مدرارا</w:t>
      </w:r>
      <w:r>
        <w:rPr>
          <w:rFonts w:hint="cs"/>
          <w:rtl/>
        </w:rPr>
        <w:t xml:space="preserve"> ......... </w:t>
      </w:r>
      <w:r>
        <w:rPr>
          <w:rtl/>
        </w:rPr>
        <w:t>169</w:t>
      </w:r>
    </w:p>
    <w:p w:rsidR="00CB1BA7" w:rsidRDefault="00CB1BA7" w:rsidP="006C0264">
      <w:pPr>
        <w:pStyle w:val="libVar0"/>
        <w:rPr>
          <w:rtl/>
        </w:rPr>
      </w:pPr>
      <w:r w:rsidRPr="00692E62">
        <w:rPr>
          <w:rtl/>
        </w:rPr>
        <w:t>(12)</w:t>
      </w:r>
      <w:r w:rsidRPr="00D45120">
        <w:rPr>
          <w:rStyle w:val="libAieChar"/>
          <w:rtl/>
        </w:rPr>
        <w:t xml:space="preserve"> ويمددكم بأموال وبنين ويجعل لكم جنّات ويجعل لكم أنهاراً</w:t>
      </w:r>
      <w:r>
        <w:rPr>
          <w:rFonts w:hint="cs"/>
          <w:rtl/>
        </w:rPr>
        <w:t xml:space="preserve"> ......... </w:t>
      </w:r>
      <w:r>
        <w:rPr>
          <w:rtl/>
        </w:rPr>
        <w:t>169</w:t>
      </w:r>
    </w:p>
    <w:p w:rsidR="00CB1BA7" w:rsidRPr="00B55608" w:rsidRDefault="00CB1BA7" w:rsidP="00243E0C">
      <w:pPr>
        <w:pStyle w:val="libCenterBold1"/>
        <w:rPr>
          <w:rtl/>
        </w:rPr>
      </w:pPr>
      <w:r w:rsidRPr="00B55608">
        <w:rPr>
          <w:rtl/>
        </w:rPr>
        <w:t>سورة الإنسان (76)</w:t>
      </w:r>
    </w:p>
    <w:p w:rsidR="00CB1BA7" w:rsidRDefault="00CB1BA7" w:rsidP="006C0264">
      <w:pPr>
        <w:pStyle w:val="libVar0"/>
        <w:rPr>
          <w:rtl/>
        </w:rPr>
      </w:pPr>
      <w:r w:rsidRPr="00692E62">
        <w:rPr>
          <w:rtl/>
        </w:rPr>
        <w:t>(3)</w:t>
      </w:r>
      <w:r w:rsidRPr="00D45120">
        <w:rPr>
          <w:rStyle w:val="libAieChar"/>
          <w:rtl/>
        </w:rPr>
        <w:t xml:space="preserve"> إنّا هديناه السبيل إمّا شاكراً وإمّا كفوراً</w:t>
      </w:r>
      <w:r>
        <w:rPr>
          <w:rFonts w:hint="cs"/>
          <w:rtl/>
        </w:rPr>
        <w:t xml:space="preserve"> ......... </w:t>
      </w:r>
      <w:r>
        <w:rPr>
          <w:rtl/>
        </w:rPr>
        <w:t>163</w:t>
      </w:r>
    </w:p>
    <w:p w:rsidR="00CB1BA7" w:rsidRPr="00FD7D69" w:rsidRDefault="00CB1BA7" w:rsidP="00243E0C">
      <w:pPr>
        <w:pStyle w:val="libCenterBold1"/>
        <w:rPr>
          <w:rtl/>
        </w:rPr>
      </w:pPr>
      <w:r>
        <w:rPr>
          <w:rtl/>
        </w:rPr>
        <w:br w:type="page"/>
      </w:r>
      <w:r w:rsidRPr="00FD7D69">
        <w:rPr>
          <w:rtl/>
        </w:rPr>
        <w:lastRenderedPageBreak/>
        <w:t>سورة المطفّفين (83)</w:t>
      </w:r>
    </w:p>
    <w:p w:rsidR="00CB1BA7" w:rsidRDefault="00CB1BA7" w:rsidP="006C0264">
      <w:pPr>
        <w:pStyle w:val="libVar0"/>
        <w:rPr>
          <w:rtl/>
        </w:rPr>
      </w:pPr>
      <w:r w:rsidRPr="00A63042">
        <w:rPr>
          <w:rtl/>
        </w:rPr>
        <w:t>(14)</w:t>
      </w:r>
      <w:r w:rsidRPr="00D45120">
        <w:rPr>
          <w:rStyle w:val="libAieChar"/>
          <w:rtl/>
        </w:rPr>
        <w:t xml:space="preserve"> كلاّ بل ران على قلوبهم ما كانوا يكسبون</w:t>
      </w:r>
      <w:r>
        <w:rPr>
          <w:rFonts w:hint="cs"/>
          <w:rtl/>
        </w:rPr>
        <w:t xml:space="preserve"> ......... </w:t>
      </w:r>
      <w:r>
        <w:rPr>
          <w:rtl/>
        </w:rPr>
        <w:t>163</w:t>
      </w:r>
    </w:p>
    <w:p w:rsidR="00CB1BA7" w:rsidRDefault="00CB1BA7" w:rsidP="006C0264">
      <w:pPr>
        <w:pStyle w:val="libVar0"/>
        <w:rPr>
          <w:rtl/>
        </w:rPr>
      </w:pPr>
      <w:r w:rsidRPr="00A63042">
        <w:rPr>
          <w:rtl/>
        </w:rPr>
        <w:t>(22)</w:t>
      </w:r>
      <w:r w:rsidRPr="00D45120">
        <w:rPr>
          <w:rStyle w:val="libAieChar"/>
          <w:rtl/>
        </w:rPr>
        <w:t xml:space="preserve"> إنّ الأبرار لفي نعيم</w:t>
      </w:r>
      <w:r>
        <w:rPr>
          <w:rFonts w:hint="cs"/>
          <w:rtl/>
        </w:rPr>
        <w:t xml:space="preserve"> ......... </w:t>
      </w:r>
      <w:r>
        <w:rPr>
          <w:rtl/>
        </w:rPr>
        <w:t>141</w:t>
      </w:r>
    </w:p>
    <w:p w:rsidR="00CB1BA7" w:rsidRDefault="00CB1BA7" w:rsidP="006C0264">
      <w:pPr>
        <w:pStyle w:val="libVar0"/>
        <w:rPr>
          <w:rtl/>
        </w:rPr>
      </w:pPr>
      <w:r w:rsidRPr="00A63042">
        <w:rPr>
          <w:rtl/>
        </w:rPr>
        <w:t>(23)</w:t>
      </w:r>
      <w:r w:rsidRPr="00D45120">
        <w:rPr>
          <w:rStyle w:val="libAieChar"/>
          <w:rtl/>
        </w:rPr>
        <w:t xml:space="preserve"> على الأرائك ينظرون</w:t>
      </w:r>
      <w:r>
        <w:rPr>
          <w:rFonts w:hint="cs"/>
          <w:rtl/>
        </w:rPr>
        <w:t xml:space="preserve"> ......... </w:t>
      </w:r>
      <w:r>
        <w:rPr>
          <w:rtl/>
        </w:rPr>
        <w:t>141</w:t>
      </w:r>
    </w:p>
    <w:p w:rsidR="00CB1BA7" w:rsidRDefault="00CB1BA7" w:rsidP="006C0264">
      <w:pPr>
        <w:pStyle w:val="libVar0"/>
        <w:rPr>
          <w:rtl/>
        </w:rPr>
      </w:pPr>
      <w:r w:rsidRPr="00A63042">
        <w:rPr>
          <w:rtl/>
        </w:rPr>
        <w:t>(24)</w:t>
      </w:r>
      <w:r w:rsidRPr="00D45120">
        <w:rPr>
          <w:rStyle w:val="libAieChar"/>
          <w:rtl/>
        </w:rPr>
        <w:t xml:space="preserve"> تعرف في وجوههم نضرة النعيم</w:t>
      </w:r>
      <w:r>
        <w:rPr>
          <w:rFonts w:hint="cs"/>
          <w:rtl/>
        </w:rPr>
        <w:t xml:space="preserve"> ......... </w:t>
      </w:r>
      <w:r>
        <w:rPr>
          <w:rtl/>
        </w:rPr>
        <w:t>141</w:t>
      </w:r>
    </w:p>
    <w:p w:rsidR="00CB1BA7" w:rsidRDefault="00CB1BA7" w:rsidP="006C0264">
      <w:pPr>
        <w:pStyle w:val="libVar0"/>
        <w:rPr>
          <w:rtl/>
        </w:rPr>
      </w:pPr>
      <w:r w:rsidRPr="00A63042">
        <w:rPr>
          <w:rtl/>
        </w:rPr>
        <w:t>(25)</w:t>
      </w:r>
      <w:r w:rsidRPr="00D45120">
        <w:rPr>
          <w:rStyle w:val="libAieChar"/>
          <w:rtl/>
        </w:rPr>
        <w:t xml:space="preserve"> يسقون من رحيق مختوم</w:t>
      </w:r>
      <w:r>
        <w:rPr>
          <w:rFonts w:hint="cs"/>
          <w:rtl/>
        </w:rPr>
        <w:t xml:space="preserve"> ......... </w:t>
      </w:r>
      <w:r>
        <w:rPr>
          <w:rtl/>
        </w:rPr>
        <w:t>141</w:t>
      </w:r>
    </w:p>
    <w:p w:rsidR="00CB1BA7" w:rsidRDefault="00CB1BA7" w:rsidP="006C0264">
      <w:pPr>
        <w:pStyle w:val="libVar0"/>
        <w:rPr>
          <w:rtl/>
        </w:rPr>
      </w:pPr>
      <w:r w:rsidRPr="00A63042">
        <w:rPr>
          <w:rtl/>
        </w:rPr>
        <w:t>(26)</w:t>
      </w:r>
      <w:r w:rsidRPr="00D45120">
        <w:rPr>
          <w:rStyle w:val="libAieChar"/>
          <w:rtl/>
        </w:rPr>
        <w:t xml:space="preserve"> ختامه مسك وفي ذلك فليتنافس المتنافسون</w:t>
      </w:r>
      <w:r>
        <w:rPr>
          <w:rFonts w:hint="cs"/>
          <w:rtl/>
        </w:rPr>
        <w:t xml:space="preserve"> ......... </w:t>
      </w:r>
      <w:r>
        <w:rPr>
          <w:rtl/>
        </w:rPr>
        <w:t>18 و 141</w:t>
      </w:r>
    </w:p>
    <w:p w:rsidR="00CB1BA7" w:rsidRPr="00FD7D69" w:rsidRDefault="00CB1BA7" w:rsidP="00243E0C">
      <w:pPr>
        <w:pStyle w:val="libCenterBold1"/>
        <w:rPr>
          <w:rtl/>
        </w:rPr>
      </w:pPr>
      <w:r w:rsidRPr="00FD7D69">
        <w:rPr>
          <w:rtl/>
        </w:rPr>
        <w:t>سورة البلد (90)</w:t>
      </w:r>
    </w:p>
    <w:p w:rsidR="00CB1BA7" w:rsidRDefault="00CB1BA7" w:rsidP="006C0264">
      <w:pPr>
        <w:pStyle w:val="libVar0"/>
        <w:rPr>
          <w:rtl/>
        </w:rPr>
      </w:pPr>
      <w:r w:rsidRPr="00A63042">
        <w:rPr>
          <w:rtl/>
        </w:rPr>
        <w:t>(11)</w:t>
      </w:r>
      <w:r w:rsidRPr="00D45120">
        <w:rPr>
          <w:rStyle w:val="libAieChar"/>
          <w:rtl/>
        </w:rPr>
        <w:t xml:space="preserve"> فلا اقتحم العقبة</w:t>
      </w:r>
      <w:r>
        <w:rPr>
          <w:rFonts w:hint="cs"/>
          <w:rtl/>
        </w:rPr>
        <w:t xml:space="preserve"> ......... </w:t>
      </w:r>
      <w:r>
        <w:rPr>
          <w:rtl/>
        </w:rPr>
        <w:t>291</w:t>
      </w:r>
    </w:p>
    <w:p w:rsidR="00CB1BA7" w:rsidRDefault="00CB1BA7" w:rsidP="006C0264">
      <w:pPr>
        <w:pStyle w:val="libVar0"/>
        <w:rPr>
          <w:rtl/>
        </w:rPr>
      </w:pPr>
      <w:r w:rsidRPr="00A63042">
        <w:rPr>
          <w:rtl/>
        </w:rPr>
        <w:t>(14)</w:t>
      </w:r>
      <w:r w:rsidRPr="00D45120">
        <w:rPr>
          <w:rStyle w:val="libAieChar"/>
          <w:rtl/>
        </w:rPr>
        <w:t xml:space="preserve"> فكّ رقبة أو إطعام</w:t>
      </w:r>
      <w:r>
        <w:rPr>
          <w:rFonts w:hint="cs"/>
          <w:rtl/>
        </w:rPr>
        <w:t xml:space="preserve"> ......... </w:t>
      </w:r>
      <w:r>
        <w:rPr>
          <w:rtl/>
        </w:rPr>
        <w:t>292</w:t>
      </w:r>
    </w:p>
    <w:p w:rsidR="00CB1BA7" w:rsidRPr="00FD7D69" w:rsidRDefault="00CB1BA7" w:rsidP="00243E0C">
      <w:pPr>
        <w:pStyle w:val="libCenterBold1"/>
        <w:rPr>
          <w:rtl/>
        </w:rPr>
      </w:pPr>
      <w:r w:rsidRPr="00FD7D69">
        <w:rPr>
          <w:rtl/>
        </w:rPr>
        <w:t>سورة الكوثر (108)</w:t>
      </w:r>
    </w:p>
    <w:p w:rsidR="00CB1BA7" w:rsidRDefault="00CB1BA7" w:rsidP="006C0264">
      <w:pPr>
        <w:pStyle w:val="libVar0"/>
        <w:rPr>
          <w:rtl/>
        </w:rPr>
      </w:pPr>
      <w:r w:rsidRPr="00A63042">
        <w:rPr>
          <w:rtl/>
        </w:rPr>
        <w:t>(1)</w:t>
      </w:r>
      <w:r w:rsidRPr="00D45120">
        <w:rPr>
          <w:rStyle w:val="libAieChar"/>
          <w:rtl/>
        </w:rPr>
        <w:t xml:space="preserve"> إنّا أعطيناك الكوثر</w:t>
      </w:r>
      <w:r>
        <w:rPr>
          <w:rFonts w:hint="cs"/>
          <w:rtl/>
        </w:rPr>
        <w:t xml:space="preserve"> ......... </w:t>
      </w:r>
      <w:r>
        <w:rPr>
          <w:rtl/>
        </w:rPr>
        <w:t>416</w:t>
      </w:r>
    </w:p>
    <w:p w:rsidR="00CB1BA7" w:rsidRPr="00FD7D69" w:rsidRDefault="00CB1BA7" w:rsidP="00243E0C">
      <w:pPr>
        <w:pStyle w:val="libCenterBold1"/>
        <w:rPr>
          <w:rtl/>
        </w:rPr>
      </w:pPr>
      <w:r w:rsidRPr="00FD7D69">
        <w:rPr>
          <w:rtl/>
        </w:rPr>
        <w:t>سورة الكافرون (109)</w:t>
      </w:r>
    </w:p>
    <w:p w:rsidR="00CB1BA7" w:rsidRDefault="00CB1BA7" w:rsidP="006C0264">
      <w:pPr>
        <w:pStyle w:val="libVar0"/>
        <w:rPr>
          <w:rtl/>
        </w:rPr>
      </w:pPr>
      <w:r w:rsidRPr="00A63042">
        <w:rPr>
          <w:rtl/>
        </w:rPr>
        <w:t>(1)</w:t>
      </w:r>
      <w:r w:rsidRPr="00D45120">
        <w:rPr>
          <w:rStyle w:val="libAieChar"/>
          <w:rtl/>
        </w:rPr>
        <w:t xml:space="preserve"> قل يا أيّها الكافرون</w:t>
      </w:r>
      <w:r>
        <w:rPr>
          <w:rFonts w:hint="cs"/>
          <w:rtl/>
        </w:rPr>
        <w:t xml:space="preserve"> ......... </w:t>
      </w:r>
      <w:r>
        <w:rPr>
          <w:rtl/>
        </w:rPr>
        <w:t>161</w:t>
      </w:r>
    </w:p>
    <w:p w:rsidR="00CB1BA7" w:rsidRPr="00FD7D69" w:rsidRDefault="00CB1BA7" w:rsidP="00243E0C">
      <w:pPr>
        <w:pStyle w:val="libCenterBold1"/>
        <w:rPr>
          <w:rtl/>
        </w:rPr>
      </w:pPr>
      <w:r w:rsidRPr="00FD7D69">
        <w:rPr>
          <w:rtl/>
        </w:rPr>
        <w:t>سورة النصر (110)</w:t>
      </w:r>
    </w:p>
    <w:p w:rsidR="00CB1BA7" w:rsidRDefault="00CB1BA7" w:rsidP="006C0264">
      <w:pPr>
        <w:pStyle w:val="libVar0"/>
        <w:rPr>
          <w:rtl/>
        </w:rPr>
      </w:pPr>
      <w:r w:rsidRPr="00A63042">
        <w:rPr>
          <w:rtl/>
        </w:rPr>
        <w:t xml:space="preserve">(1) </w:t>
      </w:r>
      <w:r w:rsidRPr="00D45120">
        <w:rPr>
          <w:rStyle w:val="libAieChar"/>
          <w:rtl/>
        </w:rPr>
        <w:t>إذا جاء نصر الله والفتح</w:t>
      </w:r>
      <w:r>
        <w:rPr>
          <w:rFonts w:hint="cs"/>
          <w:rtl/>
        </w:rPr>
        <w:t xml:space="preserve"> ......... </w:t>
      </w:r>
      <w:r>
        <w:rPr>
          <w:rtl/>
        </w:rPr>
        <w:t>397</w:t>
      </w:r>
    </w:p>
    <w:p w:rsidR="00CB1BA7" w:rsidRPr="00FD7D69" w:rsidRDefault="00CB1BA7" w:rsidP="00243E0C">
      <w:pPr>
        <w:pStyle w:val="libCenterBold1"/>
        <w:rPr>
          <w:rtl/>
        </w:rPr>
      </w:pPr>
      <w:r w:rsidRPr="00FD7D69">
        <w:rPr>
          <w:rtl/>
        </w:rPr>
        <w:t>سورة التوحيد (112)</w:t>
      </w:r>
    </w:p>
    <w:p w:rsidR="00CB1BA7" w:rsidRDefault="00CB1BA7" w:rsidP="006C0264">
      <w:pPr>
        <w:pStyle w:val="libVar0"/>
        <w:rPr>
          <w:rtl/>
        </w:rPr>
      </w:pPr>
      <w:r w:rsidRPr="00A63042">
        <w:rPr>
          <w:rtl/>
        </w:rPr>
        <w:t>(1)</w:t>
      </w:r>
      <w:r w:rsidRPr="00D45120">
        <w:rPr>
          <w:rStyle w:val="libAieChar"/>
          <w:rtl/>
        </w:rPr>
        <w:t xml:space="preserve"> قل هو الله أحد</w:t>
      </w:r>
      <w:r>
        <w:rPr>
          <w:rFonts w:hint="cs"/>
          <w:rtl/>
        </w:rPr>
        <w:t xml:space="preserve"> ......... </w:t>
      </w:r>
      <w:r>
        <w:rPr>
          <w:rtl/>
        </w:rPr>
        <w:t>161 و 340 و 387</w:t>
      </w:r>
      <w:r>
        <w:rPr>
          <w:rtl/>
        </w:rPr>
        <w:cr/>
      </w:r>
    </w:p>
    <w:p w:rsidR="00CB1BA7" w:rsidRDefault="00CB1BA7" w:rsidP="00CB1BA7">
      <w:pPr>
        <w:pStyle w:val="Heading1Center"/>
        <w:rPr>
          <w:rtl/>
        </w:rPr>
      </w:pPr>
      <w:r>
        <w:rPr>
          <w:rtl/>
        </w:rPr>
        <w:br w:type="page"/>
      </w:r>
      <w:bookmarkStart w:id="305" w:name="_Toc313868569"/>
      <w:bookmarkStart w:id="306" w:name="_Toc393797637"/>
      <w:r>
        <w:rPr>
          <w:rtl/>
        </w:rPr>
        <w:lastRenderedPageBreak/>
        <w:t>فهرس الأعلام</w:t>
      </w:r>
      <w:bookmarkEnd w:id="305"/>
      <w:bookmarkEnd w:id="306"/>
    </w:p>
    <w:tbl>
      <w:tblPr>
        <w:bidiVisual/>
        <w:tblW w:w="0" w:type="auto"/>
        <w:tblLook w:val="01E0"/>
      </w:tblPr>
      <w:tblGrid>
        <w:gridCol w:w="3519"/>
        <w:gridCol w:w="236"/>
        <w:gridCol w:w="3832"/>
      </w:tblGrid>
      <w:tr w:rsidR="00CB1BA7" w:rsidTr="003F308D">
        <w:tc>
          <w:tcPr>
            <w:tcW w:w="3519" w:type="dxa"/>
          </w:tcPr>
          <w:p w:rsidR="00CB1BA7" w:rsidRDefault="00CB1BA7" w:rsidP="006C0264">
            <w:pPr>
              <w:pStyle w:val="libVar0"/>
              <w:rPr>
                <w:rtl/>
              </w:rPr>
            </w:pPr>
            <w:r>
              <w:rPr>
                <w:rtl/>
              </w:rPr>
              <w:t xml:space="preserve">رسول الله </w:t>
            </w:r>
            <w:r w:rsidR="001976EA" w:rsidRPr="001976EA">
              <w:rPr>
                <w:rStyle w:val="libAlaemChar"/>
                <w:rtl/>
              </w:rPr>
              <w:t>صلى‌الله‌عليه‌وآله</w:t>
            </w:r>
            <w:r>
              <w:rPr>
                <w:rtl/>
              </w:rPr>
              <w:t xml:space="preserve"> 7 ، 8 ، 9 ، 10 ، 12 ، 15 ، 16 ، 17 ، 19 ، 22 ، 23 ، 24 ، 26 ، 30 ، 35 ، 39 ، 40 ، 50 ، 56 ، 60 ، 63 ، 64 ، 67 ، 68 ، 70 ، 74 ، 75 ، 76 ، 77 ، 80 ، 81 ، 82 ، 83 ، 86 ، 95 ، 100 ، 101 ، 103 ، 104 ، 110 ، 112 ، 116 ، 117 ، 118 ، 121 ، 124 ، 125 ، 126 ، 127 ، 128 ، 129 ، 130 ، 131 ، 132 ، 133 ، 134 ، 135 ، 136 ، 137 ، 139 ، 140 ، 143 ، 144 ، 148 ، 149 ، 150 ، 151 ، 155 ، 157 ، 159 ، 165 ، 166 ، 170 ، 171 ، 172 ، 173 ، 175 ، 177 ، 179 ، 180 ، 184 ، 185 ، 187 ، 188 ، 189 ، 194 ، 195 ، 196 ، 197 ، 198 ، 199 ، 200 ، 201 ، 202 ، 205 ، 206 ، 207 ، 208 ، 209 ، 210 ، 211 ، 212 ، 215 ، 216 ، 217 ، 218 ، 219 ، 220 ، 221 ، 222 ، 226 ، 227 ، 235 ، 238 ، 240 ، 243 ، 246 ، 247 ، 248 ، 253 ، 254 ، 255 ، 260 ، 264 ، 266 ، 267 ، 268 ، 269 ، 271 ، 272 ، 273 ، 275 ، 277 ، 278 ، 282 ، 283 ، 284 ، 285 ، 286 ، 287 ، 288 ، 293 ، 294 ، 295 ، 296 ، 298 ، 299 ، 300 ، 301 ، 302 ، 303 ، 304 ، 305 ، 306 ، 308 ، 310 ، 312 ، 313 ، 315 ، </w:t>
            </w:r>
            <w:r>
              <w:rPr>
                <w:rtl/>
              </w:rPr>
              <w:lastRenderedPageBreak/>
              <w:t>316 ، 318 ، 319 ، 321 ، 326 ، 327 ، 328 ، 329 ، 330 ، 331 ، 332 ، 334 ، 337 ، 338 ، 340 ، 341 ، 342 ، 351 ، 352 ، 353 ، 355 ، 356 ، 357 ، 358 ،</w:t>
            </w:r>
          </w:p>
        </w:tc>
        <w:tc>
          <w:tcPr>
            <w:tcW w:w="236" w:type="dxa"/>
          </w:tcPr>
          <w:p w:rsidR="00CB1BA7" w:rsidRDefault="00CB1BA7" w:rsidP="003F308D">
            <w:pPr>
              <w:ind w:firstLine="0"/>
              <w:rPr>
                <w:rtl/>
              </w:rPr>
            </w:pPr>
          </w:p>
        </w:tc>
        <w:tc>
          <w:tcPr>
            <w:tcW w:w="3832" w:type="dxa"/>
          </w:tcPr>
          <w:p w:rsidR="00CB1BA7" w:rsidRDefault="00CB1BA7" w:rsidP="006C0264">
            <w:pPr>
              <w:pStyle w:val="libVar0"/>
              <w:rPr>
                <w:rtl/>
              </w:rPr>
            </w:pPr>
            <w:r>
              <w:rPr>
                <w:rtl/>
              </w:rPr>
              <w:t>359 ، 361 ، 362 ، 364 ، 365 ، 366 ، 368 ، 373 ، 374 ، 375 ، 377 ، 378 ، 379 ، 381 ، 382 ، 383 ، 384 ، 385 ، 386 ، 388 ، 389 ، 390 ، 391 ، 392 ، 394 ، 395 ، 396 ، 397 ، 398 ، 399 ، 400 ، 401 ، 402 ، 404 ، 405 ، 406 ، 407 ، 408 ، 409 ، 410 ، 411 ، 413 ، 414 ، 416 ، 417 ، 418 ، 419 ، 420 ، 421 ، 422 ، 423 ، 424 ، 425 ، 426 ، 427 ، 428 ، 429 ، 431 ، 432 ، 433 ، 434 ، 435 ، 436 ، 437 ، 439 ، 440 ، 441 ، 442 ، 443 ، 444 ، 445 ، 446 ، 447 ، 448 ، 449 ، 451 ، 452 ، 453 ، 454 ، 455 ، 456 ، 457 ، 458 ، 459 ، 460 ، 461 ، 463 ، 464 ، 465 ، 467 ، 469 ، 470 ، 471 ، 472 ، 473 ، 474 ، 475 ، 476 ، 477 ، 478 ، 479 ، 480 ، 482 ، 484 ، 487 ، 488 ، 490 ، 491 ، 492 ، 493 ، 495 ، 497 ، 498 ، 499 ، 500 ، 501 ، 502 ، 504 ، 505 ، 506 ، 507 ، 508 ، 510 ، 511 ، 512 ، 513 ، 515 ، 517 ، 519 ، 520 ، 521 ، 522 ، 523 ، 524 ، 525 ، 526 ، 528 ، 529 ، 532 ، 533 ، 534 ، 535 ، 536 ، 537 ، 538</w:t>
            </w:r>
          </w:p>
          <w:p w:rsidR="00CB1BA7" w:rsidRDefault="00CB1BA7" w:rsidP="006C0264">
            <w:pPr>
              <w:pStyle w:val="libVar0"/>
              <w:rPr>
                <w:rtl/>
              </w:rPr>
            </w:pPr>
            <w:r>
              <w:rPr>
                <w:rtl/>
              </w:rPr>
              <w:t xml:space="preserve">الإمام أمير المؤمنين </w:t>
            </w:r>
            <w:r w:rsidR="0047015D" w:rsidRPr="0047015D">
              <w:rPr>
                <w:rStyle w:val="libAlaemChar"/>
                <w:rtl/>
              </w:rPr>
              <w:t>عليه‌السلام</w:t>
            </w:r>
            <w:r>
              <w:rPr>
                <w:rtl/>
              </w:rPr>
              <w:t xml:space="preserve"> 8 ، 9 ، 10 ، 11 ، 12 ، 14 ، 15 ، 16 ، 17 ، 18 ، 19 ، 20 ، 21 ، 22 ، 23 ، 24 ، 25 ، 26 ، 27 ، 29 ، 30 ، 31 ، 33 ، 34 ، 35 ، 37 ، 38 ، 41 ،</w:t>
            </w:r>
          </w:p>
        </w:tc>
      </w:tr>
    </w:tbl>
    <w:p w:rsidR="00CB1BA7" w:rsidRDefault="00CB1BA7" w:rsidP="00CB1BA7">
      <w:r>
        <w:lastRenderedPageBreak/>
        <w:br w:type="page"/>
      </w:r>
    </w:p>
    <w:tbl>
      <w:tblPr>
        <w:bidiVisual/>
        <w:tblW w:w="0" w:type="auto"/>
        <w:tblLook w:val="01E0"/>
      </w:tblPr>
      <w:tblGrid>
        <w:gridCol w:w="3519"/>
        <w:gridCol w:w="236"/>
        <w:gridCol w:w="3832"/>
      </w:tblGrid>
      <w:tr w:rsidR="00CB1BA7" w:rsidTr="003F308D">
        <w:tc>
          <w:tcPr>
            <w:tcW w:w="3519" w:type="dxa"/>
          </w:tcPr>
          <w:p w:rsidR="00CB1BA7" w:rsidRDefault="00CB1BA7" w:rsidP="006C0264">
            <w:pPr>
              <w:pStyle w:val="libVar0"/>
              <w:rPr>
                <w:rtl/>
              </w:rPr>
            </w:pPr>
            <w:r>
              <w:rPr>
                <w:rtl/>
              </w:rPr>
              <w:lastRenderedPageBreak/>
              <w:t xml:space="preserve">42 ، 43 ، 44 ، 47 ، 51 ، 53 ، 55 ، 56 ، 57 ، 58 ، 61 ، 62 ، 63 ، 64 ، 65 ، 66 ، 72 ، 74 ، 75 ، 76 ، 77 ، 78 ، 79 ، 80 ، 82 ، 83 ، 84 ، 85 ، 86 ، 87 ، 89 ، 90 ، 91 ، 92 ، 93 ، 94 ، 97 ، 98 ، 99 ، 100 ، 101 ، 102 ، 103 ، 104 ، 105 ، 106 ، 107 ، 108 ، 109 ، 110 ، 111 ، 112 ، 113 ، 114 ، 115 ، 116 ، 117 ، 120 ، 123 ، 129 ، 131 ، 133 ، 134 ، 135 ، 136 ، 137 ، 138 ، 139 ، 140 ، 143 ، 144 ، 145 ، 146 ، 148 ، 149 ، 150 ، 152 ، 153 ، 155 ، 156 ، 157 ، 158 ، 159 ، 165 ، 166 ، 167 ، 168 ، 169 ، 171 ، 172 ، 173 ، 174 ، 175 ، 176 ، 177 ، 178 ، 179 ، 180 ، 181 ، 182 ، 183 ، 184 ، 185 ، 186 ، 187 ، 188 ، 192 ، 194 ، 195 ، 196 ، 197 ، 198 ، 199 ، 200 ، 201 ، 202 ، 203 ، 204 ، 205 ، 206 ، 207 ، 208 ، 209 ، 210 ، 211 ، 212 ، 213 ، 214 ، 215 ، 216 ، 217 ، 218 ، 219 ، 220 ، 222 ، 223 ، 225 ، 226 ، 227 ، 228 ، 229 ، 230 ، 231 ، 233 ، 234 ، 236 ، 237 ، 238 ، 240 ، 241 ، 243 ، 245 ، 246 ، 248 ، 249 ، 250 ، 251 ، 253 ، 254 ، 255 ، 256 ، 257 ، 258 ، 259 ، 260 ، 261 ، 262 ، 264 ، 265 ، 266 ، 267 ، </w:t>
            </w:r>
            <w:r>
              <w:rPr>
                <w:rtl/>
              </w:rPr>
              <w:lastRenderedPageBreak/>
              <w:t>268 ، 269 ، 270 ، 273 ، 274 ، 275 ، 276 ، 277 ، 282 ، 283 ، 284 ، 285 ، 288 ، 293 ، 294 ، 295 ، 297 ، 298 ، 299 ، 300 ، 302 ، 303 ، 304 ، 305 ، 306 ، 308 ، 310 ، 312 ، 313 ، 316 ، 318 ، 319 ، 321 ، 326 ، 327 ، 328 ، 329 ، 330 ، 331 ، 332 ، 333 ، 334 ، 335 ، 337 ، 338 ، 340 ، 341</w:t>
            </w:r>
          </w:p>
        </w:tc>
        <w:tc>
          <w:tcPr>
            <w:tcW w:w="236" w:type="dxa"/>
          </w:tcPr>
          <w:p w:rsidR="00CB1BA7" w:rsidRDefault="00CB1BA7" w:rsidP="003F308D">
            <w:pPr>
              <w:rPr>
                <w:rtl/>
              </w:rPr>
            </w:pPr>
          </w:p>
        </w:tc>
        <w:tc>
          <w:tcPr>
            <w:tcW w:w="3832" w:type="dxa"/>
          </w:tcPr>
          <w:p w:rsidR="00CB1BA7" w:rsidRDefault="00CB1BA7" w:rsidP="006C0264">
            <w:pPr>
              <w:pStyle w:val="libVar0"/>
              <w:rPr>
                <w:rtl/>
              </w:rPr>
            </w:pPr>
            <w:r>
              <w:rPr>
                <w:rtl/>
              </w:rPr>
              <w:t>،</w:t>
            </w:r>
            <w:r>
              <w:rPr>
                <w:rFonts w:hint="cs"/>
                <w:rtl/>
              </w:rPr>
              <w:t xml:space="preserve"> </w:t>
            </w:r>
            <w:r>
              <w:rPr>
                <w:rtl/>
              </w:rPr>
              <w:t>344 ، 345 ، 346 ، 347 ، 348 ، 349 ، 351 ، 352 ، 353 ، 355 ، 356 ، 357 ، 358 ، 359 ، 361 ، 362 ، 363 ، 364 ، 365 ، 366 ، 367 ، 368 ، 369 ، 373 ، 374 ، 375 ، 376 ، 377 ، 378 ، 379 ، 381 ، 382 ، 383 ، 384 ، 385 ، 386 ، 387 ، 388 ، 389 ، 390 ، 391 ، 392 ، 394 ، 396 ، 397 ، 399 ، 400 ، 401 ، 402 ، 403 ، 404 ، 405 ، 406 ، 407 ، 408 ، 409 ، 410 ، 411 ، 413 ، 414 ، 416 ، 417 ، 418 ، 419 ، 420 ، 421 ، 423 ، 425 ، 426 ، 427 ، 428 ، 429 ، 430 ، 431 ، 432 ، 433 ، 434 ، 435 ، 436 ، 437 ، 438 ، 439 ، 440 ، 441 ، 442 ، 443 ، 444 ، 445 ، 446 ، 447 ، 448 ، 449 ، 451 ، 452 ، 453 ، 454 ، 455 ، 456 ، 458 ، 459 ، 460 ، 461 ، 463 ، 464 ، 465 ، 467 ، 468 ، 469 ، 470 ، 471 ، 472 ، 473 ، 474 ، 475 ، 476 ، 478 ، 479 ، 480 ، 481 ، 482 ، 484 ، 487 ، 488 ، 489 ، 493 ، 495 ، 497 ، 498 ، 499 ، 500 ، 501 ، 502 ، 504 ، 505 ، 506 ، 508 ، 509 ، 510 ، 511 ، 512 ، 513 ، 515 ، 517 ، 518 ، 519 ، 520 ، 521 ، 522 ، 524 ، 525 ، 527 ، 528 ، 529 ، 531 ، 532 ، 533 ، 535 ، 536 ، 537 ، 538</w:t>
            </w:r>
          </w:p>
          <w:p w:rsidR="00CB1BA7" w:rsidRDefault="00CB1BA7" w:rsidP="006C0264">
            <w:pPr>
              <w:pStyle w:val="libVar0"/>
              <w:rPr>
                <w:rtl/>
              </w:rPr>
            </w:pPr>
            <w:r>
              <w:rPr>
                <w:rtl/>
              </w:rPr>
              <w:t xml:space="preserve">فاطمة الزهراء </w:t>
            </w:r>
            <w:r w:rsidR="001976EA" w:rsidRPr="001976EA">
              <w:rPr>
                <w:rStyle w:val="libAlaemChar"/>
                <w:rtl/>
              </w:rPr>
              <w:t>عليها‌السلام</w:t>
            </w:r>
            <w:r>
              <w:rPr>
                <w:rtl/>
              </w:rPr>
              <w:t xml:space="preserve"> 80 ، 138 ، 150 ، 171 ، 196 ، 197 ، 198 ، 199 ، 202 ، 206 ، 209 ، 210 ، 211 ، 212 ، 213 ، 236 ، 265 ، 271 ، 284 ، 302 ، 361 ، 362 ، 363 ، 390 ، 394 ، 407 ، 467 ، 491 </w:t>
            </w:r>
            <w:r>
              <w:rPr>
                <w:rtl/>
              </w:rPr>
              <w:lastRenderedPageBreak/>
              <w:t>، 505 ، 520</w:t>
            </w:r>
          </w:p>
          <w:p w:rsidR="00CB1BA7" w:rsidRDefault="00CB1BA7" w:rsidP="006C0264">
            <w:pPr>
              <w:pStyle w:val="libVar0"/>
              <w:rPr>
                <w:rtl/>
              </w:rPr>
            </w:pPr>
            <w:r>
              <w:rPr>
                <w:rtl/>
              </w:rPr>
              <w:t xml:space="preserve">الإمام الحسن بن علي المجتبى </w:t>
            </w:r>
            <w:r w:rsidR="001976EA" w:rsidRPr="001976EA">
              <w:rPr>
                <w:rStyle w:val="libAlaemChar"/>
                <w:rtl/>
              </w:rPr>
              <w:t>عليهما‌السلام</w:t>
            </w:r>
            <w:r>
              <w:rPr>
                <w:rtl/>
              </w:rPr>
              <w:t xml:space="preserve"> 14 ، 62 ، 74 ،</w:t>
            </w:r>
          </w:p>
        </w:tc>
      </w:tr>
    </w:tbl>
    <w:p w:rsidR="00CB1BA7" w:rsidRDefault="00CB1BA7" w:rsidP="00CB1BA7">
      <w:pPr>
        <w:rPr>
          <w:rtl/>
        </w:rPr>
      </w:pPr>
      <w:r>
        <w:lastRenderedPageBreak/>
        <w:br w:type="page"/>
      </w:r>
    </w:p>
    <w:tbl>
      <w:tblPr>
        <w:bidiVisual/>
        <w:tblW w:w="0" w:type="auto"/>
        <w:tblLook w:val="01E0"/>
      </w:tblPr>
      <w:tblGrid>
        <w:gridCol w:w="3519"/>
        <w:gridCol w:w="236"/>
        <w:gridCol w:w="3832"/>
      </w:tblGrid>
      <w:tr w:rsidR="00CB1BA7" w:rsidTr="003F308D">
        <w:tc>
          <w:tcPr>
            <w:tcW w:w="3519" w:type="dxa"/>
          </w:tcPr>
          <w:p w:rsidR="00CB1BA7" w:rsidRDefault="00CB1BA7" w:rsidP="006C0264">
            <w:pPr>
              <w:pStyle w:val="libVar0"/>
              <w:rPr>
                <w:rtl/>
              </w:rPr>
            </w:pPr>
            <w:r>
              <w:rPr>
                <w:rtl/>
              </w:rPr>
              <w:lastRenderedPageBreak/>
              <w:t>75 ، 126 ، 150 ، 198 ، 210 ، 211 ، 212 ، 213 ، 226 ، 265 ، 282 ، 283 ، 284 ، 288 ، 361 ، 363 ، 388 ، 389 ، 395 ، 403 ، 413 ، 425 ، 456 ، 469 ، 492 ، 495 ، 520</w:t>
            </w:r>
          </w:p>
          <w:p w:rsidR="00CB1BA7" w:rsidRDefault="00CB1BA7" w:rsidP="006C0264">
            <w:pPr>
              <w:pStyle w:val="libVar0"/>
              <w:rPr>
                <w:rtl/>
              </w:rPr>
            </w:pPr>
            <w:r>
              <w:rPr>
                <w:rtl/>
              </w:rPr>
              <w:t xml:space="preserve">الإمام الحسين بن علي الشهيد </w:t>
            </w:r>
            <w:r w:rsidR="001976EA" w:rsidRPr="001976EA">
              <w:rPr>
                <w:rStyle w:val="libAlaemChar"/>
                <w:rtl/>
              </w:rPr>
              <w:t>عليهما‌السلام</w:t>
            </w:r>
            <w:r>
              <w:rPr>
                <w:rtl/>
              </w:rPr>
              <w:t xml:space="preserve"> 12 ، 74 ، 75 ، 138 ، 150 ، 198 ، 210 ، 211 ، 212 ، 213 ، 215 ، 219 ، 235 ، 236 ، 265 ، 283 ، 285 ، 292 ، 326 ، 330 ، 332 ، 361 ، 363 ، 368 ، 375 ، 388 ، 389 ، 395 ، 396 ، 400 ، 401 ، 403 ، 413 ، 414 ، 421 ، 423 ، 425 ، 426 ، 435 ، 447 ، 448 ، 449 ، 451 ، 452 ، 454 ، 455 ، 456 ، 466 ، 469 ، 512 ، 520 ، 524 ، 535</w:t>
            </w:r>
          </w:p>
          <w:p w:rsidR="00CB1BA7" w:rsidRDefault="00CB1BA7" w:rsidP="006C0264">
            <w:pPr>
              <w:pStyle w:val="libVar0"/>
              <w:rPr>
                <w:rtl/>
              </w:rPr>
            </w:pPr>
            <w:r>
              <w:rPr>
                <w:rtl/>
              </w:rPr>
              <w:t xml:space="preserve">الإمام علي بن الحسين السجّاد </w:t>
            </w:r>
            <w:r w:rsidR="001976EA" w:rsidRPr="001976EA">
              <w:rPr>
                <w:rStyle w:val="libAlaemChar"/>
                <w:rtl/>
              </w:rPr>
              <w:t>عليهما‌السلام</w:t>
            </w:r>
            <w:r>
              <w:rPr>
                <w:rtl/>
              </w:rPr>
              <w:t xml:space="preserve"> 22 ، 35 ، 74 ، 75 ، 115 ، 134 ، 147 ، 173 ، 235 ، 283 ، 285 ، 302 ، 316 ، 326 ، 368 ، 375 ، 396 ، 401 ، 403 ، 414 ، 421 ، 423 ، 426 ، 429 ، 431 ، 447 ، 448 ، 449 ، 451 ، 452 ، 454 ، 455 ، 486 ، 490 ، 491 ، 495 ، 501 ، 512 ، 515 ، 535</w:t>
            </w:r>
          </w:p>
          <w:p w:rsidR="00CB1BA7" w:rsidRDefault="00CB1BA7" w:rsidP="006C0264">
            <w:pPr>
              <w:pStyle w:val="libVar0"/>
              <w:rPr>
                <w:rtl/>
              </w:rPr>
            </w:pPr>
            <w:r>
              <w:rPr>
                <w:rtl/>
              </w:rPr>
              <w:t xml:space="preserve">الإمام محمّد بن علي الباقر </w:t>
            </w:r>
            <w:r w:rsidR="001976EA" w:rsidRPr="001976EA">
              <w:rPr>
                <w:rStyle w:val="libAlaemChar"/>
                <w:rtl/>
              </w:rPr>
              <w:t>عليهما‌السلام</w:t>
            </w:r>
            <w:r>
              <w:rPr>
                <w:rtl/>
              </w:rPr>
              <w:t xml:space="preserve"> 12 ، 17 ، 20 ، 22 ، 25 ، 34 ، 36 ، 39 ، 46 ، 57 ، 66 ، 72 ، 74 ، 75 ، 88 ، 91 ، 95 ، 111 ، 118 ، 125 ، 131 ، 134 ، 146 ، 147 ، 154 ، 155 ، </w:t>
            </w:r>
            <w:r>
              <w:rPr>
                <w:rtl/>
              </w:rPr>
              <w:lastRenderedPageBreak/>
              <w:t>159 ، 161 ، 163 ، 175 ، 180 ، 208 ، 215 ، 235 ، 273 ، 285 ، 326 ، 337 ، 342 ، 359 ، 365 ، 368 ، 375 ، 389 ، 392 ، 400 ، 401 ، 403 ، 413 ، 421 ، 423 ، 426 ، 429 ، 441 ، 444 ، 448 ، 449 ، 451 ، 452 ، 454 ، 455 ، 459 ، 469 ،</w:t>
            </w:r>
          </w:p>
        </w:tc>
        <w:tc>
          <w:tcPr>
            <w:tcW w:w="236" w:type="dxa"/>
          </w:tcPr>
          <w:p w:rsidR="00CB1BA7" w:rsidRDefault="00CB1BA7" w:rsidP="003F308D">
            <w:pPr>
              <w:rPr>
                <w:rtl/>
              </w:rPr>
            </w:pPr>
          </w:p>
        </w:tc>
        <w:tc>
          <w:tcPr>
            <w:tcW w:w="3832" w:type="dxa"/>
          </w:tcPr>
          <w:p w:rsidR="00CB1BA7" w:rsidRDefault="00CB1BA7" w:rsidP="006C0264">
            <w:pPr>
              <w:pStyle w:val="libVar0"/>
              <w:rPr>
                <w:rtl/>
              </w:rPr>
            </w:pPr>
            <w:r>
              <w:rPr>
                <w:rtl/>
              </w:rPr>
              <w:t>481 ، 489 ، 491 ، 492 ، 495 ، 496 ، 499 ، 501 ، 515 ، 521 ، 526 ، 535</w:t>
            </w:r>
          </w:p>
          <w:p w:rsidR="00CB1BA7" w:rsidRDefault="00CB1BA7" w:rsidP="006C0264">
            <w:pPr>
              <w:pStyle w:val="libVar0"/>
              <w:rPr>
                <w:rtl/>
              </w:rPr>
            </w:pPr>
            <w:r>
              <w:rPr>
                <w:rtl/>
              </w:rPr>
              <w:t xml:space="preserve">الإمام جعفر بن محمّد الصادق </w:t>
            </w:r>
            <w:r w:rsidR="001976EA" w:rsidRPr="001976EA">
              <w:rPr>
                <w:rStyle w:val="libAlaemChar"/>
                <w:rtl/>
              </w:rPr>
              <w:t>عليهما‌السلام</w:t>
            </w:r>
            <w:r>
              <w:rPr>
                <w:rtl/>
              </w:rPr>
              <w:t xml:space="preserve"> 12 ، 15 ، 16 ، 17 ، 21 ، 22 ، 31 ، 34 ، 35 ، 36 ، 37 ، 39 ، 42 ، 43 ، 45 ، 50 ، 54 ، 58 ، 59 ، 60 ، 64 ، 65 ، 66 ، 68 ، 69 ، 70 ، 71 ، 77 ، 81 ، 84 ، 85 ، 87 ، 88 ، 89 ، 90 ، 92 ، 93 ، 95 ، 96 ، 97 ، 101 ، 104 ، 105 ، 116 ، 117 ، 119 ، 121 ، 124 ، 125 ، 126 ، 127 ، 128 ، 129 ، 131 ، 132 ، 134 ، 137 ، 144 ، 146 ، 148 ، 150 ، 151 ، 154 ، 161 ، 164 ، 166 ، 173 ، 175 ، 176 ، 179 ، 185 ، 187 ، 195 ، 196 ، 199 ، 201 ، 215 ، 220 ، 222 ، 226 ، 228 ، 235 ، 238 ، 239 ، 246 ، 261 ، 268 ، 271 ، 272 ، 284 ، 293 ، 294 ، 297 ، 298 ، 299 ، 300 ، 301 ، 302 ، 303 ، 308 ، 312 ، 314 ، 315 ، 316 ، 318 ، 326 ، 332 ، 335 ، 337 ، 339 ، 341 ، 344 ، 359 ، 365 ، 368 ، 375 ، 382 ، 389 ، 391 ، 395 ، 400 ، 401 ، 416 ، 424 ، 426 ، 429 ، 431 ، 443 ، 444 ، 447 ، 448 ، 449 ، 451 ، 452 ، 454 ، 455 ، 481 ، 486 ، 491 ، 493 ، 494 ، 499 ، 501 ، 507 ، 513 ، 515 ، 521 ، 533 ، 534 ، 535</w:t>
            </w:r>
          </w:p>
          <w:p w:rsidR="00CB1BA7" w:rsidRDefault="00CB1BA7" w:rsidP="006C0264">
            <w:pPr>
              <w:pStyle w:val="libVar0"/>
              <w:rPr>
                <w:rtl/>
              </w:rPr>
            </w:pPr>
            <w:r>
              <w:rPr>
                <w:rtl/>
              </w:rPr>
              <w:cr/>
              <w:t xml:space="preserve">الإمام موسى بن جعفر الكاظم </w:t>
            </w:r>
            <w:r w:rsidR="001976EA" w:rsidRPr="001976EA">
              <w:rPr>
                <w:rStyle w:val="libAlaemChar"/>
                <w:rtl/>
              </w:rPr>
              <w:t>عليهما‌السلام</w:t>
            </w:r>
            <w:r>
              <w:rPr>
                <w:rtl/>
              </w:rPr>
              <w:t xml:space="preserve"> 117 ، 130 ، 136 ، 145 ، 184 ، 195 ، 196 ، 198 ، 199 ، 201 ، 203 ، 301 ، 302 ، 310 ، 316 ، 375 ، 384 ، 385 ، 401 ، 421 ، 426 ، 431 ، 434 ، 444 ، 445 ، </w:t>
            </w:r>
            <w:r>
              <w:rPr>
                <w:rtl/>
              </w:rPr>
              <w:lastRenderedPageBreak/>
              <w:t>447 ، 450 ، 486 ، 489 ، 524</w:t>
            </w:r>
          </w:p>
        </w:tc>
      </w:tr>
    </w:tbl>
    <w:p w:rsidR="00CB1BA7" w:rsidRDefault="00CB1BA7" w:rsidP="00CB1BA7">
      <w:pPr>
        <w:rPr>
          <w:rtl/>
        </w:rPr>
      </w:pPr>
      <w:r>
        <w:lastRenderedPageBreak/>
        <w:br w:type="page"/>
      </w:r>
    </w:p>
    <w:tbl>
      <w:tblPr>
        <w:bidiVisual/>
        <w:tblW w:w="0" w:type="auto"/>
        <w:tblLook w:val="01E0"/>
      </w:tblPr>
      <w:tblGrid>
        <w:gridCol w:w="3519"/>
        <w:gridCol w:w="236"/>
        <w:gridCol w:w="3832"/>
      </w:tblGrid>
      <w:tr w:rsidR="00CB1BA7" w:rsidTr="003F308D">
        <w:tc>
          <w:tcPr>
            <w:tcW w:w="3519" w:type="dxa"/>
          </w:tcPr>
          <w:p w:rsidR="00CB1BA7" w:rsidRDefault="00CB1BA7" w:rsidP="006C0264">
            <w:pPr>
              <w:pStyle w:val="libVar0"/>
              <w:rPr>
                <w:rtl/>
              </w:rPr>
            </w:pPr>
            <w:r>
              <w:rPr>
                <w:rtl/>
              </w:rPr>
              <w:lastRenderedPageBreak/>
              <w:t xml:space="preserve">الإمام علي بن موسى الرضا </w:t>
            </w:r>
            <w:r w:rsidR="001976EA" w:rsidRPr="001976EA">
              <w:rPr>
                <w:rStyle w:val="libAlaemChar"/>
                <w:rtl/>
              </w:rPr>
              <w:t>عليهما‌السلام</w:t>
            </w:r>
            <w:r>
              <w:rPr>
                <w:rtl/>
              </w:rPr>
              <w:t xml:space="preserve"> 19 ، 69 ، 79 ، 85 ، 99 ، 126 ، 132 ، 146 ، 177 ، 217 ، 235 ، 291 ، 295 ، 301 ، 303 ، 328 ، 384 ، 385 ، 386 ، 401 ، 421 ، 426 ، 431 ، 482 ، 483 ، 484 ، 486 ، 490 ، 519 </w:t>
            </w:r>
          </w:p>
          <w:p w:rsidR="00CB1BA7" w:rsidRDefault="00CB1BA7" w:rsidP="006C0264">
            <w:pPr>
              <w:pStyle w:val="libVar0"/>
              <w:rPr>
                <w:rtl/>
              </w:rPr>
            </w:pPr>
            <w:r>
              <w:rPr>
                <w:rtl/>
              </w:rPr>
              <w:t xml:space="preserve">الإمام محمّد بن علي الجواد </w:t>
            </w:r>
            <w:r w:rsidR="001976EA" w:rsidRPr="001976EA">
              <w:rPr>
                <w:rStyle w:val="libAlaemChar"/>
                <w:rtl/>
              </w:rPr>
              <w:t>عليهما‌السلام</w:t>
            </w:r>
            <w:r>
              <w:rPr>
                <w:rtl/>
              </w:rPr>
              <w:t xml:space="preserve"> .... 421 ، 426 </w:t>
            </w:r>
          </w:p>
          <w:p w:rsidR="00CB1BA7" w:rsidRDefault="00CB1BA7" w:rsidP="006C0264">
            <w:pPr>
              <w:pStyle w:val="libVar0"/>
              <w:rPr>
                <w:rtl/>
              </w:rPr>
            </w:pPr>
            <w:r>
              <w:rPr>
                <w:rtl/>
              </w:rPr>
              <w:t xml:space="preserve">الإمام علي بن محمّد الهادي </w:t>
            </w:r>
            <w:r w:rsidR="001976EA" w:rsidRPr="001976EA">
              <w:rPr>
                <w:rStyle w:val="libAlaemChar"/>
                <w:rtl/>
              </w:rPr>
              <w:t>عليهما‌السلام</w:t>
            </w:r>
            <w:r>
              <w:rPr>
                <w:rtl/>
              </w:rPr>
              <w:t xml:space="preserve"> .... 126 ، 127 ، 426 </w:t>
            </w:r>
          </w:p>
          <w:p w:rsidR="00CB1BA7" w:rsidRDefault="00CB1BA7" w:rsidP="006C0264">
            <w:pPr>
              <w:pStyle w:val="libVar0"/>
              <w:rPr>
                <w:rtl/>
              </w:rPr>
            </w:pPr>
            <w:r>
              <w:rPr>
                <w:rtl/>
              </w:rPr>
              <w:t xml:space="preserve">الإمام الحسن بن علي العسكري </w:t>
            </w:r>
            <w:r w:rsidR="0047015D" w:rsidRPr="0047015D">
              <w:rPr>
                <w:rStyle w:val="libAlaemChar"/>
                <w:rtl/>
              </w:rPr>
              <w:t>عليه‌السلام</w:t>
            </w:r>
            <w:r>
              <w:rPr>
                <w:rtl/>
              </w:rPr>
              <w:t xml:space="preserve"> .... 134 ، 149 ، 152 ، 520 ، 536 </w:t>
            </w:r>
          </w:p>
          <w:p w:rsidR="00CB1BA7" w:rsidRDefault="00CB1BA7" w:rsidP="006C0264">
            <w:pPr>
              <w:pStyle w:val="libVar0"/>
              <w:rPr>
                <w:rtl/>
              </w:rPr>
            </w:pPr>
            <w:r>
              <w:rPr>
                <w:rtl/>
              </w:rPr>
              <w:t xml:space="preserve">الإمام المهدي صاحب الزمان ( عجّل الله تعالى فرجه الشريف ) .... 84 ، 262 ، 264 ، 265 ، 284 ، 399 ، 424 ، 459 ، 505 </w:t>
            </w:r>
          </w:p>
          <w:p w:rsidR="00CB1BA7" w:rsidRDefault="00CB1BA7" w:rsidP="006C0264">
            <w:pPr>
              <w:pStyle w:val="libVarCenter"/>
              <w:rPr>
                <w:rtl/>
              </w:rPr>
            </w:pPr>
            <w:r>
              <w:rPr>
                <w:rtl/>
              </w:rPr>
              <w:t>* * *</w:t>
            </w:r>
          </w:p>
          <w:p w:rsidR="00CB1BA7" w:rsidRDefault="00CB1BA7" w:rsidP="006C0264">
            <w:pPr>
              <w:pStyle w:val="libVar0"/>
              <w:rPr>
                <w:rtl/>
              </w:rPr>
            </w:pPr>
            <w:r>
              <w:rPr>
                <w:rtl/>
              </w:rPr>
              <w:t xml:space="preserve">آدم </w:t>
            </w:r>
            <w:r w:rsidR="0047015D" w:rsidRPr="0047015D">
              <w:rPr>
                <w:rStyle w:val="libAlaemChar"/>
                <w:rtl/>
              </w:rPr>
              <w:t>عليه‌السلام</w:t>
            </w:r>
            <w:r>
              <w:rPr>
                <w:rtl/>
              </w:rPr>
              <w:t xml:space="preserve"> 36 ، 118 ، 170 ، 185 ، 243 ، 244 ، 264 ، 303 ، 306 ، 332 ، 338 ، 359 ، 410 ، 424 ، 426 ، 429 ، 457 ، 468 ، 530 </w:t>
            </w:r>
          </w:p>
          <w:p w:rsidR="00CB1BA7" w:rsidRDefault="00CB1BA7" w:rsidP="006C0264">
            <w:pPr>
              <w:pStyle w:val="libVar0"/>
              <w:rPr>
                <w:rtl/>
              </w:rPr>
            </w:pPr>
            <w:r>
              <w:rPr>
                <w:rtl/>
              </w:rPr>
              <w:t xml:space="preserve">آدم ( أبو محمّد ) .... 377 </w:t>
            </w:r>
          </w:p>
          <w:p w:rsidR="00CB1BA7" w:rsidRDefault="00CB1BA7" w:rsidP="006C0264">
            <w:pPr>
              <w:pStyle w:val="libVar0"/>
              <w:rPr>
                <w:rtl/>
              </w:rPr>
            </w:pPr>
            <w:r>
              <w:rPr>
                <w:rtl/>
              </w:rPr>
              <w:t xml:space="preserve">الآشتياني ( صاحب كتاب القضاء ) .... 59 </w:t>
            </w:r>
          </w:p>
          <w:p w:rsidR="00CB1BA7" w:rsidRDefault="00CB1BA7" w:rsidP="006C0264">
            <w:pPr>
              <w:pStyle w:val="libVar0"/>
              <w:rPr>
                <w:rtl/>
              </w:rPr>
            </w:pPr>
            <w:r>
              <w:rPr>
                <w:rtl/>
              </w:rPr>
              <w:t>آصف بن برخيا .... 527</w:t>
            </w:r>
          </w:p>
          <w:p w:rsidR="00CB1BA7" w:rsidRDefault="00CB1BA7" w:rsidP="006C0264">
            <w:pPr>
              <w:pStyle w:val="libVar0"/>
              <w:rPr>
                <w:rtl/>
              </w:rPr>
            </w:pPr>
            <w:r>
              <w:rPr>
                <w:rtl/>
              </w:rPr>
              <w:t xml:space="preserve">آغا بزرگ الطهراني .... 303 </w:t>
            </w:r>
          </w:p>
          <w:p w:rsidR="00CB1BA7" w:rsidRDefault="00CB1BA7" w:rsidP="006C0264">
            <w:pPr>
              <w:pStyle w:val="libVar0"/>
              <w:rPr>
                <w:rtl/>
              </w:rPr>
            </w:pPr>
            <w:r>
              <w:rPr>
                <w:rtl/>
              </w:rPr>
              <w:t xml:space="preserve">آمنة بنت وهب .... 104 </w:t>
            </w:r>
          </w:p>
          <w:p w:rsidR="00CB1BA7" w:rsidRDefault="00CB1BA7" w:rsidP="006C0264">
            <w:pPr>
              <w:pStyle w:val="libVar0"/>
              <w:rPr>
                <w:rtl/>
              </w:rPr>
            </w:pPr>
            <w:r>
              <w:rPr>
                <w:rtl/>
              </w:rPr>
              <w:t xml:space="preserve">أبان .... 409 ، 419 </w:t>
            </w:r>
          </w:p>
          <w:p w:rsidR="00CB1BA7" w:rsidRDefault="00CB1BA7" w:rsidP="006C0264">
            <w:pPr>
              <w:pStyle w:val="libVar0"/>
              <w:rPr>
                <w:rtl/>
              </w:rPr>
            </w:pPr>
            <w:r>
              <w:rPr>
                <w:rtl/>
              </w:rPr>
              <w:t xml:space="preserve">أبان بن أبي عيّاش .... 282 ، 283 ، 504 </w:t>
            </w:r>
          </w:p>
          <w:p w:rsidR="00CB1BA7" w:rsidRDefault="00CB1BA7" w:rsidP="006C0264">
            <w:pPr>
              <w:pStyle w:val="libVar0"/>
              <w:rPr>
                <w:rtl/>
              </w:rPr>
            </w:pPr>
            <w:r>
              <w:rPr>
                <w:rtl/>
              </w:rPr>
              <w:t xml:space="preserve">أبان بن عثمان .... 215 </w:t>
            </w:r>
          </w:p>
          <w:p w:rsidR="00CB1BA7" w:rsidRDefault="00CB1BA7" w:rsidP="006C0264">
            <w:pPr>
              <w:pStyle w:val="libVar0"/>
              <w:rPr>
                <w:rtl/>
              </w:rPr>
            </w:pPr>
            <w:r>
              <w:rPr>
                <w:rtl/>
              </w:rPr>
              <w:t xml:space="preserve">إبراهيم </w:t>
            </w:r>
            <w:r w:rsidR="0047015D" w:rsidRPr="0047015D">
              <w:rPr>
                <w:rStyle w:val="libAlaemChar"/>
                <w:rtl/>
              </w:rPr>
              <w:t>عليه‌السلام</w:t>
            </w:r>
            <w:r>
              <w:rPr>
                <w:rtl/>
              </w:rPr>
              <w:t xml:space="preserve"> .... 9 ، 10 ، 80 ، 81 ، 83 ، 104 ، 105 ،</w:t>
            </w:r>
          </w:p>
        </w:tc>
        <w:tc>
          <w:tcPr>
            <w:tcW w:w="236" w:type="dxa"/>
          </w:tcPr>
          <w:p w:rsidR="00CB1BA7" w:rsidRDefault="00CB1BA7" w:rsidP="003F308D">
            <w:pPr>
              <w:rPr>
                <w:rtl/>
              </w:rPr>
            </w:pPr>
          </w:p>
        </w:tc>
        <w:tc>
          <w:tcPr>
            <w:tcW w:w="3832" w:type="dxa"/>
          </w:tcPr>
          <w:p w:rsidR="00CB1BA7" w:rsidRDefault="00CB1BA7" w:rsidP="006C0264">
            <w:pPr>
              <w:pStyle w:val="libVar0"/>
              <w:rPr>
                <w:rtl/>
              </w:rPr>
            </w:pPr>
            <w:r>
              <w:rPr>
                <w:rtl/>
              </w:rPr>
              <w:t xml:space="preserve">127 ، 183 ، 193 ، 359 ، 406 ، 418 ، 419 ، 434 ، 449 ، 485 ، 530 </w:t>
            </w:r>
          </w:p>
          <w:p w:rsidR="00CB1BA7" w:rsidRDefault="00CB1BA7" w:rsidP="006C0264">
            <w:pPr>
              <w:pStyle w:val="libVar0"/>
              <w:rPr>
                <w:rtl/>
              </w:rPr>
            </w:pPr>
            <w:r>
              <w:rPr>
                <w:rtl/>
              </w:rPr>
              <w:t xml:space="preserve">إبراهيم بن عمر اليماني .... 282 ، 413 ، 504 </w:t>
            </w:r>
          </w:p>
          <w:p w:rsidR="00CB1BA7" w:rsidRDefault="00CB1BA7" w:rsidP="006C0264">
            <w:pPr>
              <w:pStyle w:val="libVar0"/>
              <w:rPr>
                <w:rtl/>
              </w:rPr>
            </w:pPr>
            <w:r>
              <w:rPr>
                <w:rtl/>
              </w:rPr>
              <w:t xml:space="preserve">إبراهيم بن محمّد الثقفي .... 361 ، 400 </w:t>
            </w:r>
          </w:p>
          <w:p w:rsidR="00CB1BA7" w:rsidRDefault="00CB1BA7" w:rsidP="006C0264">
            <w:pPr>
              <w:pStyle w:val="libVar0"/>
              <w:rPr>
                <w:rtl/>
              </w:rPr>
            </w:pPr>
            <w:r>
              <w:rPr>
                <w:rtl/>
              </w:rPr>
              <w:t xml:space="preserve">إبراهيم بن موسى بن اُخت الواقدي .... 361 </w:t>
            </w:r>
          </w:p>
          <w:p w:rsidR="00CB1BA7" w:rsidRDefault="00CB1BA7" w:rsidP="006C0264">
            <w:pPr>
              <w:pStyle w:val="libVar0"/>
              <w:rPr>
                <w:rtl/>
              </w:rPr>
            </w:pPr>
            <w:r>
              <w:rPr>
                <w:rtl/>
              </w:rPr>
              <w:t xml:space="preserve">إبراهيم بن موسى الجهني .... 502 </w:t>
            </w:r>
          </w:p>
          <w:p w:rsidR="00CB1BA7" w:rsidRDefault="00CB1BA7" w:rsidP="006C0264">
            <w:pPr>
              <w:pStyle w:val="libVar0"/>
              <w:rPr>
                <w:rtl/>
              </w:rPr>
            </w:pPr>
            <w:r>
              <w:rPr>
                <w:rtl/>
              </w:rPr>
              <w:t xml:space="preserve">إبراهيم بن مهزم .... 490 </w:t>
            </w:r>
          </w:p>
          <w:p w:rsidR="00CB1BA7" w:rsidRDefault="00CB1BA7" w:rsidP="006C0264">
            <w:pPr>
              <w:pStyle w:val="libVar0"/>
              <w:rPr>
                <w:rtl/>
              </w:rPr>
            </w:pPr>
            <w:r>
              <w:rPr>
                <w:rtl/>
              </w:rPr>
              <w:t xml:space="preserve">إبراهيم بن النخعي .... 529 </w:t>
            </w:r>
          </w:p>
          <w:p w:rsidR="00CB1BA7" w:rsidRDefault="00CB1BA7" w:rsidP="006C0264">
            <w:pPr>
              <w:pStyle w:val="libVar0"/>
              <w:rPr>
                <w:rtl/>
              </w:rPr>
            </w:pPr>
            <w:r>
              <w:rPr>
                <w:rtl/>
              </w:rPr>
              <w:t xml:space="preserve">إبراهيم بن هاشم .... 297 ، 308 ، 386 ، 387 ، 396 ، 513 </w:t>
            </w:r>
          </w:p>
          <w:p w:rsidR="00CB1BA7" w:rsidRDefault="00CB1BA7" w:rsidP="006C0264">
            <w:pPr>
              <w:pStyle w:val="libVar0"/>
              <w:rPr>
                <w:rtl/>
              </w:rPr>
            </w:pPr>
            <w:r>
              <w:rPr>
                <w:rtl/>
              </w:rPr>
              <w:t xml:space="preserve">إبليس = الشيطان </w:t>
            </w:r>
          </w:p>
          <w:p w:rsidR="00CB1BA7" w:rsidRDefault="00CB1BA7" w:rsidP="006C0264">
            <w:pPr>
              <w:pStyle w:val="libVar0"/>
              <w:rPr>
                <w:rtl/>
              </w:rPr>
            </w:pPr>
            <w:r>
              <w:rPr>
                <w:rtl/>
              </w:rPr>
              <w:t xml:space="preserve">ابن أبي الجيد .... 504 </w:t>
            </w:r>
          </w:p>
          <w:p w:rsidR="00CB1BA7" w:rsidRDefault="00CB1BA7" w:rsidP="006C0264">
            <w:pPr>
              <w:pStyle w:val="libVar0"/>
              <w:rPr>
                <w:rtl/>
              </w:rPr>
            </w:pPr>
            <w:r>
              <w:rPr>
                <w:rtl/>
              </w:rPr>
              <w:t xml:space="preserve">ابن أبي حاتم .... 279 </w:t>
            </w:r>
          </w:p>
          <w:p w:rsidR="00CB1BA7" w:rsidRDefault="00CB1BA7" w:rsidP="006C0264">
            <w:pPr>
              <w:pStyle w:val="libVar0"/>
              <w:rPr>
                <w:rtl/>
              </w:rPr>
            </w:pPr>
            <w:r>
              <w:rPr>
                <w:rtl/>
              </w:rPr>
              <w:t xml:space="preserve">ابن أبي الحديد المعتزلي .... 270 ، 274 ، 276 ، 278 ، 411 </w:t>
            </w:r>
          </w:p>
          <w:p w:rsidR="00CB1BA7" w:rsidRDefault="00CB1BA7" w:rsidP="006C0264">
            <w:pPr>
              <w:pStyle w:val="libVar0"/>
              <w:rPr>
                <w:rtl/>
              </w:rPr>
            </w:pPr>
            <w:r>
              <w:rPr>
                <w:rtl/>
              </w:rPr>
              <w:t xml:space="preserve">ابن أبي الدنيا .... 327 </w:t>
            </w:r>
          </w:p>
          <w:p w:rsidR="00CB1BA7" w:rsidRDefault="00CB1BA7" w:rsidP="006C0264">
            <w:pPr>
              <w:pStyle w:val="libVar0"/>
              <w:rPr>
                <w:rtl/>
              </w:rPr>
            </w:pPr>
            <w:r>
              <w:rPr>
                <w:rtl/>
              </w:rPr>
              <w:t xml:space="preserve">ابن أبي عمير = محمّد بن أبي عمير </w:t>
            </w:r>
          </w:p>
          <w:p w:rsidR="00CB1BA7" w:rsidRDefault="00CB1BA7" w:rsidP="006C0264">
            <w:pPr>
              <w:pStyle w:val="libVar0"/>
              <w:rPr>
                <w:rtl/>
              </w:rPr>
            </w:pPr>
            <w:r>
              <w:rPr>
                <w:rtl/>
              </w:rPr>
              <w:t xml:space="preserve">ابن أبي الفوارس .... 522 </w:t>
            </w:r>
          </w:p>
          <w:p w:rsidR="00CB1BA7" w:rsidRDefault="00CB1BA7" w:rsidP="006C0264">
            <w:pPr>
              <w:pStyle w:val="libVar0"/>
              <w:rPr>
                <w:rtl/>
              </w:rPr>
            </w:pPr>
            <w:r>
              <w:rPr>
                <w:rtl/>
              </w:rPr>
              <w:t xml:space="preserve">ابن أبي المقدام ( عبدالله بن أبي المقدام ) .... 489 </w:t>
            </w:r>
          </w:p>
          <w:p w:rsidR="00CB1BA7" w:rsidRDefault="00CB1BA7" w:rsidP="006C0264">
            <w:pPr>
              <w:pStyle w:val="libVar0"/>
              <w:rPr>
                <w:rtl/>
              </w:rPr>
            </w:pPr>
            <w:r>
              <w:rPr>
                <w:rtl/>
              </w:rPr>
              <w:t>ابن أبي يعلى .... 280</w:t>
            </w:r>
          </w:p>
          <w:p w:rsidR="00CB1BA7" w:rsidRDefault="00CB1BA7" w:rsidP="006C0264">
            <w:pPr>
              <w:pStyle w:val="libVar0"/>
              <w:rPr>
                <w:rtl/>
              </w:rPr>
            </w:pPr>
            <w:r>
              <w:rPr>
                <w:rtl/>
              </w:rPr>
              <w:t xml:space="preserve">ابن الأثير الجزري .... 280 ، 396 ، 452 </w:t>
            </w:r>
          </w:p>
          <w:p w:rsidR="00CB1BA7" w:rsidRDefault="00CB1BA7" w:rsidP="006C0264">
            <w:pPr>
              <w:pStyle w:val="libVar0"/>
              <w:rPr>
                <w:rtl/>
              </w:rPr>
            </w:pPr>
            <w:r>
              <w:rPr>
                <w:rtl/>
              </w:rPr>
              <w:t xml:space="preserve">ابن إدريس الحلّي .... 84 ، 128 </w:t>
            </w:r>
          </w:p>
          <w:p w:rsidR="00CB1BA7" w:rsidRDefault="00CB1BA7" w:rsidP="006C0264">
            <w:pPr>
              <w:pStyle w:val="libVar0"/>
              <w:rPr>
                <w:rtl/>
              </w:rPr>
            </w:pPr>
            <w:r>
              <w:rPr>
                <w:rtl/>
              </w:rPr>
              <w:t xml:space="preserve">ابن بابويه = علي بن الحسين ... بن بابويه القمّي </w:t>
            </w:r>
          </w:p>
          <w:p w:rsidR="00CB1BA7" w:rsidRDefault="00CB1BA7" w:rsidP="006C0264">
            <w:pPr>
              <w:pStyle w:val="libVar0"/>
              <w:rPr>
                <w:rtl/>
              </w:rPr>
            </w:pPr>
            <w:r>
              <w:rPr>
                <w:rtl/>
              </w:rPr>
              <w:t xml:space="preserve">ابن بقاح .... 318 </w:t>
            </w:r>
          </w:p>
          <w:p w:rsidR="00CB1BA7" w:rsidRDefault="00CB1BA7" w:rsidP="006C0264">
            <w:pPr>
              <w:pStyle w:val="libVar0"/>
              <w:rPr>
                <w:rtl/>
              </w:rPr>
            </w:pPr>
            <w:r>
              <w:rPr>
                <w:rtl/>
              </w:rPr>
              <w:t xml:space="preserve">ابن بكير .... 446 </w:t>
            </w:r>
          </w:p>
          <w:p w:rsidR="00CB1BA7" w:rsidRDefault="00CB1BA7" w:rsidP="006C0264">
            <w:pPr>
              <w:pStyle w:val="libVar0"/>
              <w:rPr>
                <w:rtl/>
              </w:rPr>
            </w:pPr>
            <w:r>
              <w:rPr>
                <w:rtl/>
              </w:rPr>
              <w:t>ابن تيميّة .... 280</w:t>
            </w:r>
          </w:p>
        </w:tc>
      </w:tr>
    </w:tbl>
    <w:p w:rsidR="00CB1BA7" w:rsidRDefault="00CB1BA7" w:rsidP="00CB1BA7">
      <w:r>
        <w:lastRenderedPageBreak/>
        <w:br w:type="page"/>
      </w:r>
    </w:p>
    <w:tbl>
      <w:tblPr>
        <w:bidiVisual/>
        <w:tblW w:w="0" w:type="auto"/>
        <w:tblLook w:val="01E0"/>
      </w:tblPr>
      <w:tblGrid>
        <w:gridCol w:w="3669"/>
        <w:gridCol w:w="293"/>
        <w:gridCol w:w="3625"/>
      </w:tblGrid>
      <w:tr w:rsidR="00CB1BA7" w:rsidTr="003F308D">
        <w:tc>
          <w:tcPr>
            <w:tcW w:w="3669" w:type="dxa"/>
          </w:tcPr>
          <w:p w:rsidR="00CB1BA7" w:rsidRDefault="00CB1BA7" w:rsidP="006C0264">
            <w:pPr>
              <w:pStyle w:val="libVar0"/>
              <w:rPr>
                <w:rtl/>
              </w:rPr>
            </w:pPr>
            <w:r>
              <w:rPr>
                <w:rtl/>
              </w:rPr>
              <w:lastRenderedPageBreak/>
              <w:t>ابن خلّكان ..</w:t>
            </w:r>
            <w:r>
              <w:rPr>
                <w:rFonts w:hint="cs"/>
                <w:rtl/>
              </w:rPr>
              <w:t xml:space="preserve">.. </w:t>
            </w:r>
            <w:r>
              <w:rPr>
                <w:rtl/>
              </w:rPr>
              <w:t xml:space="preserve">306 </w:t>
            </w:r>
          </w:p>
          <w:p w:rsidR="00CB1BA7" w:rsidRDefault="00CB1BA7" w:rsidP="006C0264">
            <w:pPr>
              <w:pStyle w:val="libVar0"/>
              <w:rPr>
                <w:rtl/>
              </w:rPr>
            </w:pPr>
            <w:r>
              <w:rPr>
                <w:rtl/>
              </w:rPr>
              <w:t>ابن حجر العسقلاني ..</w:t>
            </w:r>
            <w:r>
              <w:rPr>
                <w:rFonts w:hint="cs"/>
                <w:rtl/>
              </w:rPr>
              <w:t xml:space="preserve">.. </w:t>
            </w:r>
            <w:r>
              <w:rPr>
                <w:rtl/>
              </w:rPr>
              <w:t xml:space="preserve">278 ، 430 </w:t>
            </w:r>
          </w:p>
          <w:p w:rsidR="00CB1BA7" w:rsidRDefault="00CB1BA7" w:rsidP="006C0264">
            <w:pPr>
              <w:pStyle w:val="libVar0"/>
              <w:rPr>
                <w:rtl/>
              </w:rPr>
            </w:pPr>
            <w:r>
              <w:rPr>
                <w:rtl/>
              </w:rPr>
              <w:t>ابن حسنويه ..</w:t>
            </w:r>
            <w:r>
              <w:rPr>
                <w:rFonts w:hint="cs"/>
                <w:rtl/>
              </w:rPr>
              <w:t xml:space="preserve">.. </w:t>
            </w:r>
            <w:r>
              <w:rPr>
                <w:rtl/>
              </w:rPr>
              <w:t xml:space="preserve">139 </w:t>
            </w:r>
          </w:p>
          <w:p w:rsidR="00CB1BA7" w:rsidRDefault="00CB1BA7" w:rsidP="006C0264">
            <w:pPr>
              <w:pStyle w:val="libVar0"/>
              <w:rPr>
                <w:rtl/>
              </w:rPr>
            </w:pPr>
            <w:r>
              <w:rPr>
                <w:rtl/>
              </w:rPr>
              <w:t>ابن حمزة الطوسي ..</w:t>
            </w:r>
            <w:r>
              <w:rPr>
                <w:rFonts w:hint="cs"/>
                <w:rtl/>
              </w:rPr>
              <w:t xml:space="preserve">.. </w:t>
            </w:r>
            <w:r>
              <w:rPr>
                <w:rtl/>
              </w:rPr>
              <w:t xml:space="preserve">253 </w:t>
            </w:r>
          </w:p>
          <w:p w:rsidR="00CB1BA7" w:rsidRDefault="00CB1BA7" w:rsidP="006C0264">
            <w:pPr>
              <w:pStyle w:val="libVar0"/>
              <w:rPr>
                <w:rtl/>
              </w:rPr>
            </w:pPr>
            <w:r>
              <w:rPr>
                <w:rtl/>
              </w:rPr>
              <w:t>ابن دريد ..</w:t>
            </w:r>
            <w:r>
              <w:rPr>
                <w:rFonts w:hint="cs"/>
                <w:rtl/>
              </w:rPr>
              <w:t xml:space="preserve">.. </w:t>
            </w:r>
            <w:r>
              <w:rPr>
                <w:rtl/>
              </w:rPr>
              <w:t xml:space="preserve">334 </w:t>
            </w:r>
          </w:p>
          <w:p w:rsidR="00CB1BA7" w:rsidRDefault="00CB1BA7" w:rsidP="006C0264">
            <w:pPr>
              <w:pStyle w:val="libVar0"/>
              <w:rPr>
                <w:rtl/>
              </w:rPr>
            </w:pPr>
            <w:r>
              <w:rPr>
                <w:rtl/>
              </w:rPr>
              <w:t xml:space="preserve">ابن الربيع 280ابن سعد = عمر بن سعد </w:t>
            </w:r>
          </w:p>
          <w:p w:rsidR="00CB1BA7" w:rsidRDefault="00CB1BA7" w:rsidP="006C0264">
            <w:pPr>
              <w:pStyle w:val="libVar0"/>
              <w:rPr>
                <w:rtl/>
              </w:rPr>
            </w:pPr>
            <w:r>
              <w:rPr>
                <w:rtl/>
              </w:rPr>
              <w:t xml:space="preserve">ابن سعد ( صاحب الطبقات الكبرى ) ..432 </w:t>
            </w:r>
          </w:p>
          <w:p w:rsidR="00CB1BA7" w:rsidRDefault="00CB1BA7" w:rsidP="006C0264">
            <w:pPr>
              <w:pStyle w:val="libVar0"/>
              <w:rPr>
                <w:rtl/>
              </w:rPr>
            </w:pPr>
            <w:r>
              <w:rPr>
                <w:rtl/>
              </w:rPr>
              <w:t>ابن الشجري ( صاحب الأمالي ) ..</w:t>
            </w:r>
            <w:r>
              <w:rPr>
                <w:rFonts w:hint="cs"/>
                <w:rtl/>
              </w:rPr>
              <w:t xml:space="preserve">.. </w:t>
            </w:r>
            <w:r>
              <w:rPr>
                <w:rtl/>
              </w:rPr>
              <w:t xml:space="preserve">470 </w:t>
            </w:r>
          </w:p>
          <w:p w:rsidR="00CB1BA7" w:rsidRDefault="00CB1BA7" w:rsidP="006C0264">
            <w:pPr>
              <w:pStyle w:val="libVar0"/>
              <w:rPr>
                <w:rtl/>
              </w:rPr>
            </w:pPr>
            <w:r>
              <w:rPr>
                <w:rtl/>
              </w:rPr>
              <w:t>ابن شهر آشوب السروي ( محمّد بن علي المازندراني ، صاحب المناقب ) ..</w:t>
            </w:r>
            <w:r>
              <w:rPr>
                <w:rFonts w:hint="cs"/>
                <w:rtl/>
              </w:rPr>
              <w:t xml:space="preserve">.. </w:t>
            </w:r>
            <w:r>
              <w:rPr>
                <w:rtl/>
              </w:rPr>
              <w:t xml:space="preserve">219 ، 301 ، 302 ، 432 ، 472 </w:t>
            </w:r>
          </w:p>
          <w:p w:rsidR="00CB1BA7" w:rsidRDefault="00CB1BA7" w:rsidP="006C0264">
            <w:pPr>
              <w:pStyle w:val="libVar0"/>
              <w:rPr>
                <w:rtl/>
              </w:rPr>
            </w:pPr>
            <w:r>
              <w:rPr>
                <w:rtl/>
              </w:rPr>
              <w:t>ابن طلحة الشافعي ..</w:t>
            </w:r>
            <w:r>
              <w:rPr>
                <w:rFonts w:hint="cs"/>
                <w:rtl/>
              </w:rPr>
              <w:t xml:space="preserve">.. </w:t>
            </w:r>
            <w:r>
              <w:rPr>
                <w:rtl/>
              </w:rPr>
              <w:t xml:space="preserve">306 </w:t>
            </w:r>
          </w:p>
          <w:p w:rsidR="00CB1BA7" w:rsidRDefault="00CB1BA7" w:rsidP="006C0264">
            <w:pPr>
              <w:pStyle w:val="libVar0"/>
              <w:rPr>
                <w:rtl/>
              </w:rPr>
            </w:pPr>
            <w:r>
              <w:rPr>
                <w:rtl/>
              </w:rPr>
              <w:t>ابن عبّاس ..</w:t>
            </w:r>
            <w:r>
              <w:rPr>
                <w:rFonts w:hint="cs"/>
                <w:rtl/>
              </w:rPr>
              <w:t xml:space="preserve">.. </w:t>
            </w:r>
            <w:r>
              <w:rPr>
                <w:rtl/>
              </w:rPr>
              <w:t xml:space="preserve">133 </w:t>
            </w:r>
          </w:p>
          <w:p w:rsidR="00CB1BA7" w:rsidRDefault="00CB1BA7" w:rsidP="006C0264">
            <w:pPr>
              <w:pStyle w:val="libVar0"/>
              <w:rPr>
                <w:rtl/>
              </w:rPr>
            </w:pPr>
            <w:r>
              <w:rPr>
                <w:rtl/>
              </w:rPr>
              <w:t xml:space="preserve">ابن عبّاس = عبدالله بن عبّاس </w:t>
            </w:r>
          </w:p>
          <w:p w:rsidR="00CB1BA7" w:rsidRDefault="00CB1BA7" w:rsidP="006C0264">
            <w:pPr>
              <w:pStyle w:val="libVar0"/>
              <w:rPr>
                <w:rtl/>
              </w:rPr>
            </w:pPr>
            <w:r>
              <w:rPr>
                <w:rtl/>
              </w:rPr>
              <w:t>ابن عبدالبرّ ..</w:t>
            </w:r>
            <w:r>
              <w:rPr>
                <w:rFonts w:hint="cs"/>
                <w:rtl/>
              </w:rPr>
              <w:t xml:space="preserve">.. </w:t>
            </w:r>
            <w:r>
              <w:rPr>
                <w:rtl/>
              </w:rPr>
              <w:t xml:space="preserve">279 </w:t>
            </w:r>
          </w:p>
          <w:p w:rsidR="00CB1BA7" w:rsidRDefault="00CB1BA7" w:rsidP="006C0264">
            <w:pPr>
              <w:pStyle w:val="libVar0"/>
              <w:rPr>
                <w:rtl/>
              </w:rPr>
            </w:pPr>
            <w:r>
              <w:rPr>
                <w:rtl/>
              </w:rPr>
              <w:t>ابن عساكر الدمشقي ..</w:t>
            </w:r>
            <w:r>
              <w:rPr>
                <w:rFonts w:hint="cs"/>
                <w:rtl/>
              </w:rPr>
              <w:t xml:space="preserve">.. </w:t>
            </w:r>
            <w:r>
              <w:rPr>
                <w:rtl/>
              </w:rPr>
              <w:t xml:space="preserve">430 ، 438 </w:t>
            </w:r>
          </w:p>
          <w:p w:rsidR="00CB1BA7" w:rsidRDefault="00CB1BA7" w:rsidP="006C0264">
            <w:pPr>
              <w:pStyle w:val="libVar0"/>
              <w:rPr>
                <w:rtl/>
              </w:rPr>
            </w:pPr>
            <w:r>
              <w:rPr>
                <w:rtl/>
              </w:rPr>
              <w:t>ابن عمّ عبدالله بن يحيى الكاهلي ...</w:t>
            </w:r>
            <w:r>
              <w:rPr>
                <w:rFonts w:hint="cs"/>
                <w:rtl/>
              </w:rPr>
              <w:t>...</w:t>
            </w:r>
            <w:r>
              <w:rPr>
                <w:rtl/>
              </w:rPr>
              <w:t xml:space="preserve">493 ، 494 </w:t>
            </w:r>
          </w:p>
          <w:p w:rsidR="00CB1BA7" w:rsidRDefault="00CB1BA7" w:rsidP="006C0264">
            <w:pPr>
              <w:pStyle w:val="libVar0"/>
              <w:rPr>
                <w:rtl/>
              </w:rPr>
            </w:pPr>
            <w:r>
              <w:rPr>
                <w:rtl/>
              </w:rPr>
              <w:t>ابن فهد الحلّي ..</w:t>
            </w:r>
            <w:r>
              <w:rPr>
                <w:rFonts w:hint="cs"/>
                <w:rtl/>
              </w:rPr>
              <w:t xml:space="preserve">.. </w:t>
            </w:r>
            <w:r>
              <w:rPr>
                <w:rtl/>
              </w:rPr>
              <w:t xml:space="preserve">100 ، 127 ، 165 </w:t>
            </w:r>
          </w:p>
          <w:p w:rsidR="00CB1BA7" w:rsidRDefault="00CB1BA7" w:rsidP="006C0264">
            <w:pPr>
              <w:pStyle w:val="libVar0"/>
              <w:rPr>
                <w:rtl/>
              </w:rPr>
            </w:pPr>
            <w:r>
              <w:rPr>
                <w:rtl/>
              </w:rPr>
              <w:t>ابن القاساني = علي بن أحمد المشهدي ( الغروي )</w:t>
            </w:r>
          </w:p>
          <w:p w:rsidR="00CB1BA7" w:rsidRDefault="00CB1BA7" w:rsidP="006C0264">
            <w:pPr>
              <w:pStyle w:val="libVar0"/>
              <w:rPr>
                <w:rtl/>
              </w:rPr>
            </w:pPr>
            <w:r>
              <w:rPr>
                <w:rtl/>
              </w:rPr>
              <w:t>ابن القدّاح ..</w:t>
            </w:r>
            <w:r>
              <w:rPr>
                <w:rFonts w:hint="cs"/>
                <w:rtl/>
              </w:rPr>
              <w:t xml:space="preserve">.. </w:t>
            </w:r>
            <w:r>
              <w:rPr>
                <w:rtl/>
              </w:rPr>
              <w:t xml:space="preserve">125 </w:t>
            </w:r>
          </w:p>
          <w:p w:rsidR="00CB1BA7" w:rsidRDefault="00CB1BA7" w:rsidP="006C0264">
            <w:pPr>
              <w:pStyle w:val="libVar0"/>
              <w:rPr>
                <w:rtl/>
              </w:rPr>
            </w:pPr>
            <w:r>
              <w:rPr>
                <w:rtl/>
              </w:rPr>
              <w:t>ابن كثير ( صاحب التفسير ) ..</w:t>
            </w:r>
            <w:r>
              <w:rPr>
                <w:rFonts w:hint="cs"/>
                <w:rtl/>
              </w:rPr>
              <w:t xml:space="preserve">.. </w:t>
            </w:r>
            <w:r>
              <w:rPr>
                <w:rtl/>
              </w:rPr>
              <w:t xml:space="preserve">274 ، 278 </w:t>
            </w:r>
          </w:p>
          <w:p w:rsidR="00CB1BA7" w:rsidRDefault="00CB1BA7" w:rsidP="006C0264">
            <w:pPr>
              <w:pStyle w:val="libVar0"/>
              <w:rPr>
                <w:rtl/>
              </w:rPr>
            </w:pPr>
            <w:r>
              <w:rPr>
                <w:rtl/>
              </w:rPr>
              <w:t>ابن لقمان ..</w:t>
            </w:r>
            <w:r>
              <w:rPr>
                <w:rFonts w:hint="cs"/>
                <w:rtl/>
              </w:rPr>
              <w:t xml:space="preserve">.. </w:t>
            </w:r>
            <w:r>
              <w:rPr>
                <w:rtl/>
              </w:rPr>
              <w:t xml:space="preserve">34 </w:t>
            </w:r>
          </w:p>
          <w:p w:rsidR="00CB1BA7" w:rsidRDefault="00CB1BA7" w:rsidP="006C0264">
            <w:pPr>
              <w:pStyle w:val="libVar0"/>
              <w:rPr>
                <w:rtl/>
              </w:rPr>
            </w:pPr>
            <w:r>
              <w:rPr>
                <w:rtl/>
              </w:rPr>
              <w:t>ابن ماجه ( صاحب السنن ) ..</w:t>
            </w:r>
            <w:r>
              <w:rPr>
                <w:rFonts w:hint="cs"/>
                <w:rtl/>
              </w:rPr>
              <w:t xml:space="preserve">.. </w:t>
            </w:r>
            <w:r>
              <w:rPr>
                <w:rtl/>
              </w:rPr>
              <w:t xml:space="preserve">279 </w:t>
            </w:r>
          </w:p>
          <w:p w:rsidR="00CB1BA7" w:rsidRDefault="00CB1BA7" w:rsidP="006C0264">
            <w:pPr>
              <w:pStyle w:val="libVar0"/>
              <w:rPr>
                <w:rtl/>
              </w:rPr>
            </w:pPr>
            <w:r>
              <w:rPr>
                <w:rtl/>
              </w:rPr>
              <w:t>ابن المغازلي</w:t>
            </w:r>
            <w:r>
              <w:rPr>
                <w:rFonts w:hint="cs"/>
                <w:rtl/>
              </w:rPr>
              <w:t>.</w:t>
            </w:r>
            <w:r>
              <w:rPr>
                <w:rtl/>
              </w:rPr>
              <w:t xml:space="preserve">133 ، 138 ، 139 ، 274 ، 352 </w:t>
            </w:r>
          </w:p>
          <w:p w:rsidR="00CB1BA7" w:rsidRDefault="00CB1BA7" w:rsidP="006C0264">
            <w:pPr>
              <w:pStyle w:val="libVar0"/>
              <w:rPr>
                <w:rtl/>
              </w:rPr>
            </w:pPr>
            <w:r>
              <w:rPr>
                <w:rtl/>
              </w:rPr>
              <w:t>ابن المغيرة ..</w:t>
            </w:r>
            <w:r>
              <w:rPr>
                <w:rFonts w:hint="cs"/>
                <w:rtl/>
              </w:rPr>
              <w:t xml:space="preserve">.. </w:t>
            </w:r>
            <w:r>
              <w:rPr>
                <w:rtl/>
              </w:rPr>
              <w:t xml:space="preserve">130 </w:t>
            </w:r>
          </w:p>
        </w:tc>
        <w:tc>
          <w:tcPr>
            <w:tcW w:w="293" w:type="dxa"/>
          </w:tcPr>
          <w:p w:rsidR="00CB1BA7" w:rsidRDefault="00CB1BA7" w:rsidP="003F308D">
            <w:pPr>
              <w:rPr>
                <w:rtl/>
              </w:rPr>
            </w:pPr>
          </w:p>
        </w:tc>
        <w:tc>
          <w:tcPr>
            <w:tcW w:w="3625" w:type="dxa"/>
          </w:tcPr>
          <w:p w:rsidR="00CB1BA7" w:rsidRDefault="00CB1BA7" w:rsidP="006C0264">
            <w:pPr>
              <w:pStyle w:val="libVar0"/>
              <w:rPr>
                <w:rtl/>
              </w:rPr>
            </w:pPr>
            <w:r>
              <w:rPr>
                <w:rtl/>
              </w:rPr>
              <w:t xml:space="preserve">ابن ملجم = عبد الرحمن بن ملجم </w:t>
            </w:r>
          </w:p>
          <w:p w:rsidR="00CB1BA7" w:rsidRDefault="00CB1BA7" w:rsidP="006C0264">
            <w:pPr>
              <w:pStyle w:val="libVar0"/>
              <w:rPr>
                <w:rtl/>
              </w:rPr>
            </w:pPr>
            <w:r>
              <w:rPr>
                <w:rtl/>
              </w:rPr>
              <w:t xml:space="preserve">ابن الوليد = محمّد بن الحسن بن الوليد </w:t>
            </w:r>
          </w:p>
          <w:p w:rsidR="00CB1BA7" w:rsidRDefault="00CB1BA7" w:rsidP="006C0264">
            <w:pPr>
              <w:pStyle w:val="libVar0"/>
              <w:rPr>
                <w:rtl/>
              </w:rPr>
            </w:pPr>
            <w:r>
              <w:rPr>
                <w:rtl/>
              </w:rPr>
              <w:t>ابن وهب ..</w:t>
            </w:r>
            <w:r>
              <w:rPr>
                <w:rFonts w:hint="cs"/>
                <w:rtl/>
              </w:rPr>
              <w:t xml:space="preserve">.. </w:t>
            </w:r>
            <w:r>
              <w:rPr>
                <w:rtl/>
              </w:rPr>
              <w:t xml:space="preserve">367 </w:t>
            </w:r>
          </w:p>
          <w:p w:rsidR="00CB1BA7" w:rsidRDefault="00CB1BA7" w:rsidP="006C0264">
            <w:pPr>
              <w:pStyle w:val="libVar0"/>
              <w:rPr>
                <w:rtl/>
              </w:rPr>
            </w:pPr>
            <w:r>
              <w:rPr>
                <w:rtl/>
              </w:rPr>
              <w:t>أبو إسحاق السبيعي ..</w:t>
            </w:r>
            <w:r>
              <w:rPr>
                <w:rFonts w:hint="cs"/>
                <w:rtl/>
              </w:rPr>
              <w:t xml:space="preserve">.. </w:t>
            </w:r>
            <w:r>
              <w:rPr>
                <w:rtl/>
              </w:rPr>
              <w:t xml:space="preserve">427 </w:t>
            </w:r>
          </w:p>
          <w:p w:rsidR="00CB1BA7" w:rsidRDefault="00CB1BA7" w:rsidP="006C0264">
            <w:pPr>
              <w:pStyle w:val="libVar0"/>
              <w:rPr>
                <w:rtl/>
              </w:rPr>
            </w:pPr>
            <w:r>
              <w:rPr>
                <w:rtl/>
              </w:rPr>
              <w:t>أبو اُمامة الباهلي ..</w:t>
            </w:r>
            <w:r>
              <w:rPr>
                <w:rFonts w:hint="cs"/>
                <w:rtl/>
              </w:rPr>
              <w:t xml:space="preserve">.. </w:t>
            </w:r>
            <w:r>
              <w:rPr>
                <w:rtl/>
              </w:rPr>
              <w:t xml:space="preserve">488 </w:t>
            </w:r>
          </w:p>
          <w:p w:rsidR="00CB1BA7" w:rsidRDefault="00CB1BA7" w:rsidP="006C0264">
            <w:pPr>
              <w:pStyle w:val="libVar0"/>
              <w:rPr>
                <w:rtl/>
              </w:rPr>
            </w:pPr>
            <w:r>
              <w:rPr>
                <w:rtl/>
              </w:rPr>
              <w:t>أبو أيّوب ..</w:t>
            </w:r>
            <w:r>
              <w:rPr>
                <w:rFonts w:hint="cs"/>
                <w:rtl/>
              </w:rPr>
              <w:t xml:space="preserve">.. </w:t>
            </w:r>
            <w:r>
              <w:rPr>
                <w:rtl/>
              </w:rPr>
              <w:t xml:space="preserve">268 </w:t>
            </w:r>
          </w:p>
          <w:p w:rsidR="00CB1BA7" w:rsidRDefault="00CB1BA7" w:rsidP="006C0264">
            <w:pPr>
              <w:pStyle w:val="libVar0"/>
              <w:rPr>
                <w:rtl/>
              </w:rPr>
            </w:pPr>
            <w:r>
              <w:rPr>
                <w:rtl/>
              </w:rPr>
              <w:t>أبو البختري ..</w:t>
            </w:r>
            <w:r>
              <w:rPr>
                <w:rFonts w:hint="cs"/>
                <w:rtl/>
              </w:rPr>
              <w:t xml:space="preserve">.. </w:t>
            </w:r>
            <w:r>
              <w:rPr>
                <w:rtl/>
              </w:rPr>
              <w:t xml:space="preserve">515 </w:t>
            </w:r>
          </w:p>
          <w:p w:rsidR="00CB1BA7" w:rsidRDefault="00CB1BA7" w:rsidP="006C0264">
            <w:pPr>
              <w:pStyle w:val="libVar0"/>
              <w:rPr>
                <w:rtl/>
              </w:rPr>
            </w:pPr>
            <w:r>
              <w:rPr>
                <w:rtl/>
              </w:rPr>
              <w:t xml:space="preserve">أبو بصير 16 ، 20 ، 59 ، 67 ، 70 ، 84 ، 124 ، 128 ، 129 ، 341 </w:t>
            </w:r>
          </w:p>
          <w:p w:rsidR="00CB1BA7" w:rsidRDefault="00CB1BA7" w:rsidP="006C0264">
            <w:pPr>
              <w:pStyle w:val="libVar0"/>
              <w:rPr>
                <w:rtl/>
              </w:rPr>
            </w:pPr>
            <w:r>
              <w:rPr>
                <w:rtl/>
              </w:rPr>
              <w:t>أبو بكر بن أبي قحافة ..</w:t>
            </w:r>
            <w:r>
              <w:rPr>
                <w:rFonts w:hint="cs"/>
                <w:rtl/>
              </w:rPr>
              <w:t xml:space="preserve">.. </w:t>
            </w:r>
            <w:r>
              <w:rPr>
                <w:rtl/>
              </w:rPr>
              <w:t xml:space="preserve">500 </w:t>
            </w:r>
          </w:p>
          <w:p w:rsidR="00CB1BA7" w:rsidRDefault="00CB1BA7" w:rsidP="006C0264">
            <w:pPr>
              <w:pStyle w:val="libVar0"/>
              <w:rPr>
                <w:rtl/>
              </w:rPr>
            </w:pPr>
            <w:r>
              <w:rPr>
                <w:rtl/>
              </w:rPr>
              <w:t>أبو بكر بن عيّاش ..</w:t>
            </w:r>
            <w:r>
              <w:rPr>
                <w:rFonts w:hint="cs"/>
                <w:rtl/>
              </w:rPr>
              <w:t xml:space="preserve">.. </w:t>
            </w:r>
            <w:r>
              <w:rPr>
                <w:rtl/>
              </w:rPr>
              <w:t xml:space="preserve">288 </w:t>
            </w:r>
          </w:p>
          <w:p w:rsidR="00CB1BA7" w:rsidRDefault="00CB1BA7" w:rsidP="006C0264">
            <w:pPr>
              <w:pStyle w:val="libVar0"/>
              <w:rPr>
                <w:rtl/>
              </w:rPr>
            </w:pPr>
            <w:r>
              <w:rPr>
                <w:rtl/>
              </w:rPr>
              <w:t>أبو جميلة ..</w:t>
            </w:r>
            <w:r>
              <w:rPr>
                <w:rFonts w:hint="cs"/>
                <w:rtl/>
              </w:rPr>
              <w:t xml:space="preserve">.. </w:t>
            </w:r>
            <w:r>
              <w:rPr>
                <w:rtl/>
              </w:rPr>
              <w:t xml:space="preserve">187 </w:t>
            </w:r>
          </w:p>
          <w:p w:rsidR="00CB1BA7" w:rsidRDefault="00CB1BA7" w:rsidP="006C0264">
            <w:pPr>
              <w:pStyle w:val="libVar0"/>
              <w:rPr>
                <w:rtl/>
              </w:rPr>
            </w:pPr>
            <w:r>
              <w:rPr>
                <w:rtl/>
              </w:rPr>
              <w:t>أبو الحسن الليثي ..</w:t>
            </w:r>
            <w:r>
              <w:rPr>
                <w:rFonts w:hint="cs"/>
                <w:rtl/>
              </w:rPr>
              <w:t xml:space="preserve">.. </w:t>
            </w:r>
            <w:r>
              <w:rPr>
                <w:rtl/>
              </w:rPr>
              <w:t xml:space="preserve">300 </w:t>
            </w:r>
          </w:p>
          <w:p w:rsidR="00CB1BA7" w:rsidRDefault="00CB1BA7" w:rsidP="006C0264">
            <w:pPr>
              <w:pStyle w:val="libVar0"/>
              <w:rPr>
                <w:rtl/>
              </w:rPr>
            </w:pPr>
            <w:r>
              <w:rPr>
                <w:rtl/>
              </w:rPr>
              <w:t>أبو حفص العبدي ..</w:t>
            </w:r>
            <w:r>
              <w:rPr>
                <w:rFonts w:hint="cs"/>
                <w:rtl/>
              </w:rPr>
              <w:t xml:space="preserve">.. </w:t>
            </w:r>
            <w:r>
              <w:rPr>
                <w:rtl/>
              </w:rPr>
              <w:t xml:space="preserve">434 </w:t>
            </w:r>
          </w:p>
          <w:p w:rsidR="00CB1BA7" w:rsidRDefault="00CB1BA7" w:rsidP="006C0264">
            <w:pPr>
              <w:pStyle w:val="libVar0"/>
              <w:rPr>
                <w:rtl/>
              </w:rPr>
            </w:pPr>
            <w:r>
              <w:rPr>
                <w:rtl/>
              </w:rPr>
              <w:t xml:space="preserve">أبو حمزة الثمالي 22 ، 35 ، 36 ، 126 ، 208 ، 115 ، 531 </w:t>
            </w:r>
          </w:p>
          <w:p w:rsidR="00CB1BA7" w:rsidRDefault="00CB1BA7" w:rsidP="006C0264">
            <w:pPr>
              <w:pStyle w:val="libVar0"/>
              <w:rPr>
                <w:rtl/>
              </w:rPr>
            </w:pPr>
            <w:r>
              <w:rPr>
                <w:rtl/>
              </w:rPr>
              <w:t>أبو حنيفة ..</w:t>
            </w:r>
            <w:r>
              <w:rPr>
                <w:rFonts w:hint="cs"/>
                <w:rtl/>
              </w:rPr>
              <w:t xml:space="preserve">.. </w:t>
            </w:r>
            <w:r>
              <w:rPr>
                <w:rtl/>
              </w:rPr>
              <w:t xml:space="preserve">355 </w:t>
            </w:r>
          </w:p>
          <w:p w:rsidR="00CB1BA7" w:rsidRDefault="00CB1BA7" w:rsidP="006C0264">
            <w:pPr>
              <w:pStyle w:val="libVar0"/>
              <w:rPr>
                <w:rtl/>
              </w:rPr>
            </w:pPr>
            <w:r>
              <w:rPr>
                <w:rtl/>
              </w:rPr>
              <w:t>أبو خديجة ..</w:t>
            </w:r>
            <w:r>
              <w:rPr>
                <w:rFonts w:hint="cs"/>
                <w:rtl/>
              </w:rPr>
              <w:t xml:space="preserve">.. </w:t>
            </w:r>
            <w:r>
              <w:rPr>
                <w:rtl/>
              </w:rPr>
              <w:t xml:space="preserve">491 </w:t>
            </w:r>
          </w:p>
          <w:p w:rsidR="00CB1BA7" w:rsidRDefault="00CB1BA7" w:rsidP="006C0264">
            <w:pPr>
              <w:pStyle w:val="libVar0"/>
              <w:rPr>
                <w:rtl/>
              </w:rPr>
            </w:pPr>
            <w:r>
              <w:rPr>
                <w:rtl/>
              </w:rPr>
              <w:t>أبو الدرعل ..</w:t>
            </w:r>
            <w:r>
              <w:rPr>
                <w:rFonts w:hint="cs"/>
                <w:rtl/>
              </w:rPr>
              <w:t xml:space="preserve">.. </w:t>
            </w:r>
            <w:r>
              <w:rPr>
                <w:rtl/>
              </w:rPr>
              <w:t xml:space="preserve">458 </w:t>
            </w:r>
          </w:p>
          <w:p w:rsidR="00CB1BA7" w:rsidRDefault="00CB1BA7" w:rsidP="006C0264">
            <w:pPr>
              <w:pStyle w:val="libVar0"/>
              <w:rPr>
                <w:rtl/>
              </w:rPr>
            </w:pPr>
            <w:r>
              <w:rPr>
                <w:rtl/>
              </w:rPr>
              <w:t>أبو ذرّ الغفاري 149 ، 300 ، 418 ، 428 ، 456</w:t>
            </w:r>
          </w:p>
          <w:p w:rsidR="00CB1BA7" w:rsidRDefault="00CB1BA7" w:rsidP="006C0264">
            <w:pPr>
              <w:pStyle w:val="libVar0"/>
              <w:rPr>
                <w:rtl/>
              </w:rPr>
            </w:pPr>
            <w:r>
              <w:rPr>
                <w:rtl/>
              </w:rPr>
              <w:t xml:space="preserve">أبو رافع مولى رسول الله </w:t>
            </w:r>
            <w:r w:rsidR="001976EA" w:rsidRPr="001976EA">
              <w:rPr>
                <w:rStyle w:val="libAlaemChar"/>
                <w:rFonts w:hint="cs"/>
                <w:rtl/>
              </w:rPr>
              <w:t>صلى‌الله‌عليه‌وآله</w:t>
            </w:r>
            <w:r>
              <w:rPr>
                <w:rFonts w:hint="cs"/>
                <w:rtl/>
              </w:rPr>
              <w:t xml:space="preserve"> </w:t>
            </w:r>
            <w:r>
              <w:rPr>
                <w:rtl/>
              </w:rPr>
              <w:t>..</w:t>
            </w:r>
            <w:r>
              <w:rPr>
                <w:rFonts w:hint="cs"/>
                <w:rtl/>
              </w:rPr>
              <w:t xml:space="preserve">.. </w:t>
            </w:r>
            <w:r>
              <w:rPr>
                <w:rtl/>
              </w:rPr>
              <w:t xml:space="preserve">404 </w:t>
            </w:r>
          </w:p>
          <w:p w:rsidR="00CB1BA7" w:rsidRDefault="00CB1BA7" w:rsidP="006C0264">
            <w:pPr>
              <w:pStyle w:val="libVar0"/>
              <w:rPr>
                <w:rtl/>
              </w:rPr>
            </w:pPr>
            <w:r>
              <w:rPr>
                <w:rtl/>
              </w:rPr>
              <w:t>أبو ربيع الشامي ..</w:t>
            </w:r>
            <w:r>
              <w:rPr>
                <w:rFonts w:hint="cs"/>
                <w:rtl/>
              </w:rPr>
              <w:t xml:space="preserve">.. </w:t>
            </w:r>
            <w:r>
              <w:rPr>
                <w:rtl/>
              </w:rPr>
              <w:t xml:space="preserve">160 </w:t>
            </w:r>
          </w:p>
          <w:p w:rsidR="00CB1BA7" w:rsidRDefault="00CB1BA7" w:rsidP="006C0264">
            <w:pPr>
              <w:pStyle w:val="libVar0"/>
              <w:rPr>
                <w:rtl/>
              </w:rPr>
            </w:pPr>
            <w:r>
              <w:rPr>
                <w:rtl/>
              </w:rPr>
              <w:t>أبو زكريا الموصلي ..</w:t>
            </w:r>
            <w:r>
              <w:rPr>
                <w:rFonts w:hint="cs"/>
                <w:rtl/>
              </w:rPr>
              <w:t xml:space="preserve">.. </w:t>
            </w:r>
            <w:r>
              <w:rPr>
                <w:rtl/>
              </w:rPr>
              <w:t xml:space="preserve">429 </w:t>
            </w:r>
          </w:p>
          <w:p w:rsidR="00CB1BA7" w:rsidRDefault="00CB1BA7" w:rsidP="006C0264">
            <w:pPr>
              <w:pStyle w:val="libVar0"/>
              <w:rPr>
                <w:rtl/>
              </w:rPr>
            </w:pPr>
            <w:r>
              <w:rPr>
                <w:rtl/>
              </w:rPr>
              <w:t>أبو سارة الغزّال ..</w:t>
            </w:r>
            <w:r>
              <w:rPr>
                <w:rFonts w:hint="cs"/>
                <w:rtl/>
              </w:rPr>
              <w:t xml:space="preserve">.. </w:t>
            </w:r>
            <w:r>
              <w:rPr>
                <w:rtl/>
              </w:rPr>
              <w:t xml:space="preserve">36 ، 118 </w:t>
            </w:r>
          </w:p>
          <w:p w:rsidR="00CB1BA7" w:rsidRDefault="00CB1BA7" w:rsidP="006C0264">
            <w:pPr>
              <w:pStyle w:val="libVar0"/>
              <w:rPr>
                <w:rtl/>
              </w:rPr>
            </w:pPr>
            <w:r>
              <w:rPr>
                <w:rtl/>
              </w:rPr>
              <w:t xml:space="preserve">أبو سعيد الخدري 143 ، 189 ، 253 ، 262 ، 434 ، 519 ، 528 </w:t>
            </w:r>
          </w:p>
        </w:tc>
      </w:tr>
    </w:tbl>
    <w:p w:rsidR="00CB1BA7" w:rsidRDefault="00CB1BA7" w:rsidP="00CB1BA7">
      <w:pPr>
        <w:rPr>
          <w:rtl/>
        </w:rPr>
      </w:pPr>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أبو سعيد عقيصا .... 435 </w:t>
            </w:r>
          </w:p>
          <w:p w:rsidR="00CB1BA7" w:rsidRDefault="00CB1BA7" w:rsidP="006C0264">
            <w:pPr>
              <w:pStyle w:val="libVar0"/>
              <w:rPr>
                <w:rtl/>
              </w:rPr>
            </w:pPr>
            <w:r>
              <w:rPr>
                <w:rtl/>
              </w:rPr>
              <w:t xml:space="preserve">أبو سمينة .... 504 </w:t>
            </w:r>
          </w:p>
          <w:p w:rsidR="00CB1BA7" w:rsidRDefault="00CB1BA7" w:rsidP="006C0264">
            <w:pPr>
              <w:pStyle w:val="libVar0"/>
              <w:rPr>
                <w:rtl/>
              </w:rPr>
            </w:pPr>
            <w:r>
              <w:rPr>
                <w:rtl/>
              </w:rPr>
              <w:t xml:space="preserve">أبو صاحب الأشكال والقرائن .... 315 </w:t>
            </w:r>
          </w:p>
          <w:p w:rsidR="00CB1BA7" w:rsidRDefault="00CB1BA7" w:rsidP="006C0264">
            <w:pPr>
              <w:pStyle w:val="libVar0"/>
              <w:rPr>
                <w:rtl/>
              </w:rPr>
            </w:pPr>
            <w:r>
              <w:rPr>
                <w:rtl/>
              </w:rPr>
              <w:t xml:space="preserve">أبو طالب بن عبدالمطلّب </w:t>
            </w:r>
            <w:r w:rsidR="0047015D" w:rsidRPr="0047015D">
              <w:rPr>
                <w:rStyle w:val="libAlaemChar"/>
                <w:rtl/>
              </w:rPr>
              <w:t>عليه‌السلام</w:t>
            </w:r>
            <w:r>
              <w:rPr>
                <w:rtl/>
              </w:rPr>
              <w:t xml:space="preserve"> .... 81 ، 104 ، 426 ، 432 ، 503 </w:t>
            </w:r>
          </w:p>
          <w:p w:rsidR="00CB1BA7" w:rsidRDefault="00CB1BA7" w:rsidP="006C0264">
            <w:pPr>
              <w:pStyle w:val="libVar0"/>
              <w:rPr>
                <w:rtl/>
              </w:rPr>
            </w:pPr>
            <w:r>
              <w:rPr>
                <w:rtl/>
              </w:rPr>
              <w:t xml:space="preserve">أبو الطفيل .... 394 ، 413 </w:t>
            </w:r>
          </w:p>
          <w:p w:rsidR="00CB1BA7" w:rsidRDefault="00CB1BA7" w:rsidP="006C0264">
            <w:pPr>
              <w:pStyle w:val="libVar0"/>
              <w:rPr>
                <w:rtl/>
              </w:rPr>
            </w:pPr>
            <w:r>
              <w:rPr>
                <w:rtl/>
              </w:rPr>
              <w:t xml:space="preserve">أبو عامل التباني ( واعظ أهل الحجاز ) .... 326 </w:t>
            </w:r>
          </w:p>
          <w:p w:rsidR="00CB1BA7" w:rsidRDefault="00CB1BA7" w:rsidP="006C0264">
            <w:pPr>
              <w:pStyle w:val="libVar0"/>
              <w:rPr>
                <w:rtl/>
              </w:rPr>
            </w:pPr>
            <w:r>
              <w:rPr>
                <w:rtl/>
              </w:rPr>
              <w:t xml:space="preserve">أبو العبّاس المبرّد .... 59 </w:t>
            </w:r>
          </w:p>
          <w:p w:rsidR="00CB1BA7" w:rsidRDefault="00CB1BA7" w:rsidP="006C0264">
            <w:pPr>
              <w:pStyle w:val="libVar0"/>
              <w:rPr>
                <w:rtl/>
              </w:rPr>
            </w:pPr>
            <w:r>
              <w:rPr>
                <w:rtl/>
              </w:rPr>
              <w:t xml:space="preserve">أبو عبد الرحمن المسعودي = المسعودي </w:t>
            </w:r>
          </w:p>
          <w:p w:rsidR="00CB1BA7" w:rsidRDefault="00CB1BA7" w:rsidP="006C0264">
            <w:pPr>
              <w:pStyle w:val="libVar0"/>
              <w:rPr>
                <w:rtl/>
              </w:rPr>
            </w:pPr>
            <w:r>
              <w:rPr>
                <w:rtl/>
              </w:rPr>
              <w:t xml:space="preserve">أبو عبدالله ( أبو أحمد بن أبي عبدالله ) .... 310 </w:t>
            </w:r>
          </w:p>
          <w:p w:rsidR="00CB1BA7" w:rsidRDefault="00CB1BA7" w:rsidP="006C0264">
            <w:pPr>
              <w:pStyle w:val="libVar0"/>
              <w:rPr>
                <w:rtl/>
              </w:rPr>
            </w:pPr>
            <w:r>
              <w:rPr>
                <w:rtl/>
              </w:rPr>
              <w:t xml:space="preserve">أبو عبدالله النيسابوري .... 301 </w:t>
            </w:r>
          </w:p>
          <w:p w:rsidR="00CB1BA7" w:rsidRDefault="00CB1BA7" w:rsidP="006C0264">
            <w:pPr>
              <w:pStyle w:val="libVar0"/>
              <w:rPr>
                <w:rtl/>
              </w:rPr>
            </w:pPr>
            <w:r>
              <w:rPr>
                <w:rtl/>
              </w:rPr>
              <w:t xml:space="preserve">أبو عبيدة .... 54 </w:t>
            </w:r>
          </w:p>
          <w:p w:rsidR="00CB1BA7" w:rsidRDefault="00CB1BA7" w:rsidP="006C0264">
            <w:pPr>
              <w:pStyle w:val="libVar0"/>
              <w:rPr>
                <w:rtl/>
              </w:rPr>
            </w:pPr>
            <w:r>
              <w:rPr>
                <w:rtl/>
              </w:rPr>
              <w:t xml:space="preserve">أبو عبيدالله بن محمّد بن عمّار بن ياسر .... 428 </w:t>
            </w:r>
          </w:p>
          <w:p w:rsidR="00CB1BA7" w:rsidRDefault="00CB1BA7" w:rsidP="006C0264">
            <w:pPr>
              <w:pStyle w:val="libVar0"/>
              <w:rPr>
                <w:rtl/>
              </w:rPr>
            </w:pPr>
            <w:r>
              <w:rPr>
                <w:rtl/>
              </w:rPr>
              <w:t xml:space="preserve">أبو علي بن محمّد بن الحسن الطوسي ( ابن شيخ الطائفة ) .... 326 </w:t>
            </w:r>
          </w:p>
          <w:p w:rsidR="00CB1BA7" w:rsidRDefault="00CB1BA7" w:rsidP="006C0264">
            <w:pPr>
              <w:pStyle w:val="libVar0"/>
              <w:rPr>
                <w:rtl/>
              </w:rPr>
            </w:pPr>
            <w:r>
              <w:rPr>
                <w:rtl/>
              </w:rPr>
              <w:t xml:space="preserve">أبو الفتوح الرازي .... 337 ، 338 ، 339 </w:t>
            </w:r>
          </w:p>
          <w:p w:rsidR="00CB1BA7" w:rsidRDefault="00CB1BA7" w:rsidP="006C0264">
            <w:pPr>
              <w:pStyle w:val="libVar0"/>
              <w:rPr>
                <w:rtl/>
              </w:rPr>
            </w:pPr>
            <w:r>
              <w:rPr>
                <w:rtl/>
              </w:rPr>
              <w:t xml:space="preserve">أبو الفرج بن أبي قرّة .... 515 </w:t>
            </w:r>
          </w:p>
          <w:p w:rsidR="00CB1BA7" w:rsidRDefault="00CB1BA7" w:rsidP="006C0264">
            <w:pPr>
              <w:pStyle w:val="libVar0"/>
              <w:rPr>
                <w:rtl/>
              </w:rPr>
            </w:pPr>
            <w:r>
              <w:rPr>
                <w:rtl/>
              </w:rPr>
              <w:t xml:space="preserve">أبو قتادة الحراني .... 361 </w:t>
            </w:r>
          </w:p>
          <w:p w:rsidR="00CB1BA7" w:rsidRDefault="00CB1BA7" w:rsidP="006C0264">
            <w:pPr>
              <w:pStyle w:val="libVar0"/>
              <w:rPr>
                <w:rtl/>
              </w:rPr>
            </w:pPr>
            <w:r>
              <w:rPr>
                <w:rtl/>
              </w:rPr>
              <w:t xml:space="preserve">أبو قلاّبة .... 353 </w:t>
            </w:r>
          </w:p>
          <w:p w:rsidR="00CB1BA7" w:rsidRDefault="00CB1BA7" w:rsidP="006C0264">
            <w:pPr>
              <w:pStyle w:val="libVar0"/>
              <w:rPr>
                <w:rtl/>
              </w:rPr>
            </w:pPr>
            <w:r>
              <w:rPr>
                <w:rtl/>
              </w:rPr>
              <w:t>أبو كُدينة .... 416</w:t>
            </w:r>
          </w:p>
          <w:p w:rsidR="00CB1BA7" w:rsidRDefault="00CB1BA7" w:rsidP="006C0264">
            <w:pPr>
              <w:pStyle w:val="libVar0"/>
              <w:rPr>
                <w:rtl/>
              </w:rPr>
            </w:pPr>
            <w:r>
              <w:rPr>
                <w:rtl/>
              </w:rPr>
              <w:t xml:space="preserve">أبو محمّد .... 432 </w:t>
            </w:r>
          </w:p>
          <w:p w:rsidR="00CB1BA7" w:rsidRDefault="00CB1BA7" w:rsidP="006C0264">
            <w:pPr>
              <w:pStyle w:val="libVar0"/>
              <w:rPr>
                <w:rtl/>
              </w:rPr>
            </w:pPr>
            <w:r>
              <w:rPr>
                <w:rtl/>
              </w:rPr>
              <w:t xml:space="preserve">أبو محمّد الفحّام .... 426 </w:t>
            </w:r>
          </w:p>
          <w:p w:rsidR="00CB1BA7" w:rsidRDefault="00CB1BA7" w:rsidP="006C0264">
            <w:pPr>
              <w:pStyle w:val="libVar0"/>
              <w:rPr>
                <w:rtl/>
              </w:rPr>
            </w:pPr>
            <w:r>
              <w:rPr>
                <w:rtl/>
              </w:rPr>
              <w:t xml:space="preserve">أبو مريم الخولاني .... 402 </w:t>
            </w:r>
          </w:p>
          <w:p w:rsidR="00CB1BA7" w:rsidRDefault="00CB1BA7" w:rsidP="006C0264">
            <w:pPr>
              <w:pStyle w:val="libVar0"/>
              <w:rPr>
                <w:rtl/>
              </w:rPr>
            </w:pPr>
            <w:r>
              <w:rPr>
                <w:rtl/>
              </w:rPr>
              <w:t xml:space="preserve">أبو معمّر .... 288 </w:t>
            </w:r>
          </w:p>
          <w:p w:rsidR="00CB1BA7" w:rsidRDefault="00CB1BA7" w:rsidP="006C0264">
            <w:pPr>
              <w:pStyle w:val="libVar0"/>
              <w:rPr>
                <w:rtl/>
              </w:rPr>
            </w:pPr>
            <w:r>
              <w:rPr>
                <w:rtl/>
              </w:rPr>
              <w:t xml:space="preserve">أبو المفضّل = محمّد بن عبدالله الشيباني </w:t>
            </w:r>
          </w:p>
          <w:p w:rsidR="00CB1BA7" w:rsidRDefault="00CB1BA7" w:rsidP="006C0264">
            <w:pPr>
              <w:pStyle w:val="libVar0"/>
              <w:rPr>
                <w:rtl/>
              </w:rPr>
            </w:pPr>
            <w:r>
              <w:rPr>
                <w:rtl/>
              </w:rPr>
              <w:t>أبو المقدام .... 432</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أبو موسى ( أحد الرواة ).451 ، 452 ، 454 ، 455 </w:t>
            </w:r>
          </w:p>
          <w:p w:rsidR="00CB1BA7" w:rsidRDefault="00CB1BA7" w:rsidP="006C0264">
            <w:pPr>
              <w:pStyle w:val="libVar0"/>
              <w:rPr>
                <w:rtl/>
              </w:rPr>
            </w:pPr>
            <w:r>
              <w:rPr>
                <w:rtl/>
              </w:rPr>
              <w:t xml:space="preserve">أبو موسى ( عمّ أب المنصوري ) .... 426 </w:t>
            </w:r>
          </w:p>
          <w:p w:rsidR="00CB1BA7" w:rsidRDefault="00CB1BA7" w:rsidP="006C0264">
            <w:pPr>
              <w:pStyle w:val="libVar0"/>
              <w:rPr>
                <w:rtl/>
              </w:rPr>
            </w:pPr>
            <w:r>
              <w:rPr>
                <w:rtl/>
              </w:rPr>
              <w:t xml:space="preserve">أبو موسى الضرير = عيسى بن المستفاد </w:t>
            </w:r>
          </w:p>
          <w:p w:rsidR="00CB1BA7" w:rsidRDefault="00CB1BA7" w:rsidP="006C0264">
            <w:pPr>
              <w:pStyle w:val="libVar0"/>
              <w:rPr>
                <w:rtl/>
              </w:rPr>
            </w:pPr>
            <w:r>
              <w:rPr>
                <w:rtl/>
              </w:rPr>
              <w:t xml:space="preserve">أبو نصر السمرقندي .... 262 ، 515 </w:t>
            </w:r>
          </w:p>
          <w:p w:rsidR="00CB1BA7" w:rsidRDefault="00CB1BA7" w:rsidP="006C0264">
            <w:pPr>
              <w:pStyle w:val="libVar0"/>
              <w:rPr>
                <w:rtl/>
              </w:rPr>
            </w:pPr>
            <w:r>
              <w:rPr>
                <w:rtl/>
              </w:rPr>
              <w:t xml:space="preserve">أبو نعيم الإصبهاني .... 274 ، 279 ، 432 </w:t>
            </w:r>
          </w:p>
          <w:p w:rsidR="00CB1BA7" w:rsidRDefault="00CB1BA7" w:rsidP="006C0264">
            <w:pPr>
              <w:pStyle w:val="libVar0"/>
              <w:rPr>
                <w:rtl/>
              </w:rPr>
            </w:pPr>
            <w:r>
              <w:rPr>
                <w:rtl/>
              </w:rPr>
              <w:t xml:space="preserve">أبو هارون العبدي = عمّارة بن جوين العبدي </w:t>
            </w:r>
          </w:p>
          <w:p w:rsidR="00CB1BA7" w:rsidRDefault="00CB1BA7" w:rsidP="006C0264">
            <w:pPr>
              <w:pStyle w:val="libVar0"/>
              <w:rPr>
                <w:rtl/>
              </w:rPr>
            </w:pPr>
            <w:r>
              <w:rPr>
                <w:rtl/>
              </w:rPr>
              <w:t xml:space="preserve">أبو يعلى الجعفري .... 239 </w:t>
            </w:r>
          </w:p>
          <w:p w:rsidR="00CB1BA7" w:rsidRDefault="00CB1BA7" w:rsidP="006C0264">
            <w:pPr>
              <w:pStyle w:val="libVar0"/>
              <w:rPr>
                <w:rtl/>
              </w:rPr>
            </w:pPr>
            <w:r>
              <w:rPr>
                <w:rtl/>
              </w:rPr>
              <w:t xml:space="preserve">أحمد .... 262 </w:t>
            </w:r>
          </w:p>
          <w:p w:rsidR="00CB1BA7" w:rsidRDefault="00CB1BA7" w:rsidP="006C0264">
            <w:pPr>
              <w:pStyle w:val="libVar0"/>
              <w:rPr>
                <w:rtl/>
              </w:rPr>
            </w:pPr>
            <w:r>
              <w:rPr>
                <w:rtl/>
              </w:rPr>
              <w:t xml:space="preserve">أحمد الأردبيلي ( المحقّق والمقدّس الأردبيلي ) 85 ، 89 </w:t>
            </w:r>
          </w:p>
          <w:p w:rsidR="00CB1BA7" w:rsidRDefault="00CB1BA7" w:rsidP="006C0264">
            <w:pPr>
              <w:pStyle w:val="libVar0"/>
              <w:rPr>
                <w:rtl/>
              </w:rPr>
            </w:pPr>
            <w:r>
              <w:rPr>
                <w:rtl/>
              </w:rPr>
              <w:t xml:space="preserve">أحمد بن أبي عبدالله .... 310 </w:t>
            </w:r>
          </w:p>
          <w:p w:rsidR="00CB1BA7" w:rsidRDefault="00CB1BA7" w:rsidP="006C0264">
            <w:pPr>
              <w:pStyle w:val="libVar0"/>
              <w:rPr>
                <w:rtl/>
              </w:rPr>
            </w:pPr>
            <w:r>
              <w:rPr>
                <w:rtl/>
              </w:rPr>
              <w:t xml:space="preserve">أحمد بن إدريس .... 507 </w:t>
            </w:r>
          </w:p>
          <w:p w:rsidR="00CB1BA7" w:rsidRDefault="00CB1BA7" w:rsidP="006C0264">
            <w:pPr>
              <w:pStyle w:val="libVar0"/>
              <w:rPr>
                <w:rtl/>
              </w:rPr>
            </w:pPr>
            <w:r>
              <w:rPr>
                <w:rtl/>
              </w:rPr>
              <w:t xml:space="preserve">أحمد بن إسحاق القاضي .... 437 </w:t>
            </w:r>
          </w:p>
          <w:p w:rsidR="00CB1BA7" w:rsidRDefault="00CB1BA7" w:rsidP="006C0264">
            <w:pPr>
              <w:pStyle w:val="libVar0"/>
              <w:rPr>
                <w:rtl/>
              </w:rPr>
            </w:pPr>
            <w:r>
              <w:rPr>
                <w:rtl/>
              </w:rPr>
              <w:t xml:space="preserve">أحمد بن الحسن القطّان .... 357 ، 375 ، 439 </w:t>
            </w:r>
          </w:p>
          <w:p w:rsidR="00CB1BA7" w:rsidRDefault="00CB1BA7" w:rsidP="006C0264">
            <w:pPr>
              <w:pStyle w:val="libVar0"/>
              <w:rPr>
                <w:rtl/>
              </w:rPr>
            </w:pPr>
            <w:r>
              <w:rPr>
                <w:rtl/>
              </w:rPr>
              <w:t xml:space="preserve">أحمد بن الحسين البغدادي ( أبو العبّاس ) .... 397 </w:t>
            </w:r>
          </w:p>
          <w:p w:rsidR="00CB1BA7" w:rsidRDefault="00CB1BA7" w:rsidP="006C0264">
            <w:pPr>
              <w:pStyle w:val="libVar0"/>
              <w:rPr>
                <w:rtl/>
              </w:rPr>
            </w:pPr>
            <w:r>
              <w:rPr>
                <w:rtl/>
              </w:rPr>
              <w:t xml:space="preserve">أحمد بن حنبل .... 273 ، 278 ، 327 </w:t>
            </w:r>
          </w:p>
          <w:p w:rsidR="00CB1BA7" w:rsidRDefault="00CB1BA7" w:rsidP="006C0264">
            <w:pPr>
              <w:pStyle w:val="libVar0"/>
              <w:rPr>
                <w:rtl/>
              </w:rPr>
            </w:pPr>
            <w:r>
              <w:rPr>
                <w:rtl/>
              </w:rPr>
              <w:t xml:space="preserve">أحمد بن زكريا بن طهمان .... 326 </w:t>
            </w:r>
          </w:p>
          <w:p w:rsidR="00CB1BA7" w:rsidRDefault="00CB1BA7" w:rsidP="006C0264">
            <w:pPr>
              <w:pStyle w:val="libVar0"/>
              <w:rPr>
                <w:rtl/>
              </w:rPr>
            </w:pPr>
            <w:r>
              <w:rPr>
                <w:rtl/>
              </w:rPr>
              <w:t xml:space="preserve">أحمد بن زياد بن جعفر الهمداني .... 361 </w:t>
            </w:r>
          </w:p>
          <w:p w:rsidR="00CB1BA7" w:rsidRDefault="00CB1BA7" w:rsidP="006C0264">
            <w:pPr>
              <w:pStyle w:val="libVar0"/>
              <w:rPr>
                <w:rtl/>
              </w:rPr>
            </w:pPr>
            <w:r>
              <w:rPr>
                <w:rtl/>
              </w:rPr>
              <w:t xml:space="preserve">أحمد بن سلامة الغنوي .... 288 </w:t>
            </w:r>
          </w:p>
          <w:p w:rsidR="00CB1BA7" w:rsidRDefault="00CB1BA7" w:rsidP="006C0264">
            <w:pPr>
              <w:pStyle w:val="libVar0"/>
              <w:rPr>
                <w:rtl/>
              </w:rPr>
            </w:pPr>
            <w:r>
              <w:rPr>
                <w:rtl/>
              </w:rPr>
              <w:t>أحمد بن صالح .... 359</w:t>
            </w:r>
          </w:p>
          <w:p w:rsidR="00CB1BA7" w:rsidRDefault="00CB1BA7" w:rsidP="006C0264">
            <w:pPr>
              <w:pStyle w:val="libVar0"/>
              <w:rPr>
                <w:rtl/>
              </w:rPr>
            </w:pPr>
            <w:r>
              <w:rPr>
                <w:rtl/>
              </w:rPr>
              <w:t xml:space="preserve">أحمد بن صالح بن سعيد المكّي ( أبو جعفر ) ...262 </w:t>
            </w:r>
          </w:p>
          <w:p w:rsidR="00CB1BA7" w:rsidRDefault="00CB1BA7" w:rsidP="006C0264">
            <w:pPr>
              <w:pStyle w:val="libVar0"/>
              <w:rPr>
                <w:rtl/>
              </w:rPr>
            </w:pPr>
            <w:r>
              <w:rPr>
                <w:rtl/>
              </w:rPr>
              <w:t xml:space="preserve">أحمد بن طاهر القمّي .... 459 </w:t>
            </w:r>
          </w:p>
          <w:p w:rsidR="00CB1BA7" w:rsidRDefault="00CB1BA7" w:rsidP="006C0264">
            <w:pPr>
              <w:pStyle w:val="libVar0"/>
              <w:rPr>
                <w:rtl/>
              </w:rPr>
            </w:pPr>
            <w:r>
              <w:rPr>
                <w:rtl/>
              </w:rPr>
              <w:t xml:space="preserve">أحمد بن عبدالله .... 217 ، 373 </w:t>
            </w:r>
          </w:p>
          <w:p w:rsidR="00CB1BA7" w:rsidRDefault="00CB1BA7" w:rsidP="006C0264">
            <w:pPr>
              <w:pStyle w:val="libVar0"/>
              <w:rPr>
                <w:rtl/>
              </w:rPr>
            </w:pPr>
            <w:r>
              <w:rPr>
                <w:rtl/>
              </w:rPr>
              <w:t xml:space="preserve">أحمد بن عبدالله بن سابور الدقيقي .... 437 </w:t>
            </w:r>
          </w:p>
          <w:p w:rsidR="00CB1BA7" w:rsidRDefault="00CB1BA7" w:rsidP="006C0264">
            <w:pPr>
              <w:pStyle w:val="libVar0"/>
              <w:rPr>
                <w:rtl/>
              </w:rPr>
            </w:pPr>
            <w:r>
              <w:rPr>
                <w:rtl/>
              </w:rPr>
              <w:t xml:space="preserve">أحمد بن عبدالله بن يونس .... 392 </w:t>
            </w:r>
          </w:p>
          <w:p w:rsidR="00CB1BA7" w:rsidRDefault="00CB1BA7" w:rsidP="006C0264">
            <w:pPr>
              <w:pStyle w:val="libVar0"/>
              <w:rPr>
                <w:rtl/>
              </w:rPr>
            </w:pPr>
            <w:r>
              <w:rPr>
                <w:rtl/>
              </w:rPr>
              <w:t>أحمد بن عبيدالله .... 428</w:t>
            </w:r>
          </w:p>
        </w:tc>
      </w:tr>
    </w:tbl>
    <w:p w:rsidR="00CB1BA7" w:rsidRDefault="00CB1BA7" w:rsidP="00CB1BA7">
      <w:pPr>
        <w:rPr>
          <w:rtl/>
        </w:rPr>
      </w:pPr>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أحمد بن عبيدالله بن عمّار الثقفي ( أبو العبّاس ) 404 </w:t>
            </w:r>
          </w:p>
          <w:p w:rsidR="00CB1BA7" w:rsidRDefault="00CB1BA7" w:rsidP="006C0264">
            <w:pPr>
              <w:pStyle w:val="libVar0"/>
              <w:rPr>
                <w:rtl/>
              </w:rPr>
            </w:pPr>
            <w:r>
              <w:rPr>
                <w:rtl/>
              </w:rPr>
              <w:t xml:space="preserve">أحمد بن عمّار .... 534 </w:t>
            </w:r>
          </w:p>
          <w:p w:rsidR="00CB1BA7" w:rsidRDefault="00CB1BA7" w:rsidP="006C0264">
            <w:pPr>
              <w:pStyle w:val="libVar0"/>
              <w:rPr>
                <w:rtl/>
              </w:rPr>
            </w:pPr>
            <w:r>
              <w:rPr>
                <w:rtl/>
              </w:rPr>
              <w:t xml:space="preserve">أحمد بن عيسى بن أبي موسى العجلي .... 357 </w:t>
            </w:r>
          </w:p>
          <w:p w:rsidR="00CB1BA7" w:rsidRDefault="00CB1BA7" w:rsidP="006C0264">
            <w:pPr>
              <w:pStyle w:val="libVar0"/>
              <w:rPr>
                <w:rtl/>
              </w:rPr>
            </w:pPr>
            <w:r>
              <w:rPr>
                <w:rtl/>
              </w:rPr>
              <w:t xml:space="preserve">أحمد بن عيسى المكتّب .... 391 </w:t>
            </w:r>
          </w:p>
          <w:p w:rsidR="00CB1BA7" w:rsidRDefault="00CB1BA7" w:rsidP="006C0264">
            <w:pPr>
              <w:pStyle w:val="libVar0"/>
              <w:rPr>
                <w:rtl/>
              </w:rPr>
            </w:pPr>
            <w:r>
              <w:rPr>
                <w:rtl/>
              </w:rPr>
              <w:t xml:space="preserve">أحمد بن محمّد .... 195 ، 425 </w:t>
            </w:r>
          </w:p>
          <w:p w:rsidR="00CB1BA7" w:rsidRDefault="00CB1BA7" w:rsidP="006C0264">
            <w:pPr>
              <w:pStyle w:val="libVar0"/>
              <w:rPr>
                <w:rtl/>
              </w:rPr>
            </w:pPr>
            <w:r>
              <w:rPr>
                <w:rtl/>
              </w:rPr>
              <w:t xml:space="preserve">أحمد بن محمّد بن أبي نصر .... 301 </w:t>
            </w:r>
          </w:p>
          <w:p w:rsidR="00CB1BA7" w:rsidRDefault="00CB1BA7" w:rsidP="006C0264">
            <w:pPr>
              <w:pStyle w:val="libVar0"/>
              <w:rPr>
                <w:rtl/>
              </w:rPr>
            </w:pPr>
            <w:r>
              <w:rPr>
                <w:rtl/>
              </w:rPr>
              <w:t xml:space="preserve">أحمد بن محمّد بن أحمد الأشناني .... 394 </w:t>
            </w:r>
          </w:p>
          <w:p w:rsidR="00CB1BA7" w:rsidRDefault="00CB1BA7" w:rsidP="006C0264">
            <w:pPr>
              <w:pStyle w:val="libVar0"/>
              <w:rPr>
                <w:rtl/>
              </w:rPr>
            </w:pPr>
            <w:r>
              <w:rPr>
                <w:rtl/>
              </w:rPr>
              <w:t xml:space="preserve">أحمد بن محمّد الجندي .... 515 </w:t>
            </w:r>
          </w:p>
          <w:p w:rsidR="00CB1BA7" w:rsidRDefault="00CB1BA7" w:rsidP="006C0264">
            <w:pPr>
              <w:pStyle w:val="libVar0"/>
              <w:rPr>
                <w:rtl/>
              </w:rPr>
            </w:pPr>
            <w:r>
              <w:rPr>
                <w:rtl/>
              </w:rPr>
              <w:t xml:space="preserve">أحمد بن محمّد بن خالد البرقي ( صاحب المحاسن ) .... 68 ، 128 ، 222 ، 239 ، 311 ، 315 ، 316 ، 344 ، 378 ، 433 ، 443 </w:t>
            </w:r>
          </w:p>
          <w:p w:rsidR="00CB1BA7" w:rsidRDefault="00CB1BA7" w:rsidP="006C0264">
            <w:pPr>
              <w:pStyle w:val="libVar0"/>
              <w:rPr>
                <w:rtl/>
              </w:rPr>
            </w:pPr>
            <w:r>
              <w:rPr>
                <w:rtl/>
              </w:rPr>
              <w:t>أحمد بن محمّد بن سعيد الهمداني ( أبو العبّاس ) ..</w:t>
            </w:r>
            <w:r>
              <w:rPr>
                <w:rFonts w:hint="cs"/>
                <w:rtl/>
              </w:rPr>
              <w:t xml:space="preserve"> </w:t>
            </w:r>
            <w:r>
              <w:rPr>
                <w:rtl/>
              </w:rPr>
              <w:t xml:space="preserve">418 </w:t>
            </w:r>
          </w:p>
          <w:p w:rsidR="00CB1BA7" w:rsidRDefault="00CB1BA7" w:rsidP="006C0264">
            <w:pPr>
              <w:pStyle w:val="libVar0"/>
              <w:rPr>
                <w:rtl/>
              </w:rPr>
            </w:pPr>
            <w:r>
              <w:rPr>
                <w:rtl/>
              </w:rPr>
              <w:t xml:space="preserve">أحمد بن محمّد بن الصلت .... 425 </w:t>
            </w:r>
          </w:p>
          <w:p w:rsidR="00CB1BA7" w:rsidRDefault="00CB1BA7" w:rsidP="006C0264">
            <w:pPr>
              <w:pStyle w:val="libVar0"/>
              <w:rPr>
                <w:rtl/>
              </w:rPr>
            </w:pPr>
            <w:r>
              <w:rPr>
                <w:rtl/>
              </w:rPr>
              <w:t xml:space="preserve">أحمد بن محمّد عمّار العجلي ( الكوفي ) .... 201 </w:t>
            </w:r>
          </w:p>
          <w:p w:rsidR="00CB1BA7" w:rsidRDefault="00CB1BA7" w:rsidP="006C0264">
            <w:pPr>
              <w:pStyle w:val="libVar0"/>
              <w:rPr>
                <w:rtl/>
              </w:rPr>
            </w:pPr>
            <w:r>
              <w:rPr>
                <w:rtl/>
              </w:rPr>
              <w:t xml:space="preserve">أحمد بن محمّد بن عيسى .... 312 ، 382 ، 383 ، 387 ، 389 ، 413 ، 424 ، 434 </w:t>
            </w:r>
          </w:p>
          <w:p w:rsidR="00CB1BA7" w:rsidRDefault="00CB1BA7" w:rsidP="006C0264">
            <w:pPr>
              <w:pStyle w:val="libVar0"/>
              <w:rPr>
                <w:rtl/>
              </w:rPr>
            </w:pPr>
            <w:r>
              <w:rPr>
                <w:rtl/>
              </w:rPr>
              <w:t xml:space="preserve">أحمد بن محمّد بن موسى الهاشمي .... 429 </w:t>
            </w:r>
          </w:p>
          <w:p w:rsidR="00CB1BA7" w:rsidRDefault="00CB1BA7" w:rsidP="006C0264">
            <w:pPr>
              <w:pStyle w:val="libVar0"/>
              <w:rPr>
                <w:rtl/>
              </w:rPr>
            </w:pPr>
            <w:r>
              <w:rPr>
                <w:rtl/>
              </w:rPr>
              <w:t>أحمد بن محمّد بن الهيثم العجلي .... 375</w:t>
            </w:r>
          </w:p>
          <w:p w:rsidR="00CB1BA7" w:rsidRDefault="00CB1BA7" w:rsidP="006C0264">
            <w:pPr>
              <w:pStyle w:val="libVar0"/>
              <w:rPr>
                <w:rtl/>
              </w:rPr>
            </w:pPr>
            <w:r>
              <w:rPr>
                <w:rtl/>
              </w:rPr>
              <w:t xml:space="preserve">أحمد بن محمّد الشيباني .... 441 </w:t>
            </w:r>
          </w:p>
          <w:p w:rsidR="00CB1BA7" w:rsidRDefault="00CB1BA7" w:rsidP="006C0264">
            <w:pPr>
              <w:pStyle w:val="libVar0"/>
              <w:rPr>
                <w:rtl/>
              </w:rPr>
            </w:pPr>
            <w:r>
              <w:rPr>
                <w:rtl/>
              </w:rPr>
              <w:t xml:space="preserve">أحمد بن محمّد الورّاق .... 391 </w:t>
            </w:r>
          </w:p>
          <w:p w:rsidR="00CB1BA7" w:rsidRDefault="00CB1BA7" w:rsidP="006C0264">
            <w:pPr>
              <w:pStyle w:val="libVar0"/>
              <w:rPr>
                <w:rtl/>
              </w:rPr>
            </w:pPr>
            <w:r>
              <w:rPr>
                <w:rtl/>
              </w:rPr>
              <w:t xml:space="preserve">أحمد بن محمّد الهمداني ( مولى بني هاشم ) .... 140 ، 359 ، 423 </w:t>
            </w:r>
          </w:p>
          <w:p w:rsidR="00CB1BA7" w:rsidRDefault="00CB1BA7" w:rsidP="006C0264">
            <w:pPr>
              <w:pStyle w:val="libVar0"/>
              <w:rPr>
                <w:rtl/>
              </w:rPr>
            </w:pPr>
            <w:r>
              <w:rPr>
                <w:rtl/>
              </w:rPr>
              <w:t>أحمد بن مسرور .... 459</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أحمد بن هارون الفامي .... 378 </w:t>
            </w:r>
          </w:p>
          <w:p w:rsidR="00CB1BA7" w:rsidRDefault="00CB1BA7" w:rsidP="006C0264">
            <w:pPr>
              <w:pStyle w:val="libVar0"/>
              <w:rPr>
                <w:rtl/>
              </w:rPr>
            </w:pPr>
            <w:r>
              <w:rPr>
                <w:rtl/>
              </w:rPr>
              <w:t xml:space="preserve">أحمد بن يحيى بن زكريا القطّان ( أبو العبّاس ) .... 375 ، 379 ، 392 </w:t>
            </w:r>
          </w:p>
          <w:p w:rsidR="00CB1BA7" w:rsidRDefault="00CB1BA7" w:rsidP="006C0264">
            <w:pPr>
              <w:pStyle w:val="libVar0"/>
              <w:rPr>
                <w:rtl/>
              </w:rPr>
            </w:pPr>
            <w:r>
              <w:rPr>
                <w:rtl/>
              </w:rPr>
              <w:t xml:space="preserve">أخ العلاّمة .... 301 </w:t>
            </w:r>
          </w:p>
          <w:p w:rsidR="00CB1BA7" w:rsidRDefault="00CB1BA7" w:rsidP="006C0264">
            <w:pPr>
              <w:pStyle w:val="libVar0"/>
              <w:rPr>
                <w:rtl/>
              </w:rPr>
            </w:pPr>
            <w:r>
              <w:rPr>
                <w:rtl/>
              </w:rPr>
              <w:t xml:space="preserve">إدريس </w:t>
            </w:r>
            <w:r w:rsidR="0047015D" w:rsidRPr="0047015D">
              <w:rPr>
                <w:rStyle w:val="libAlaemChar"/>
                <w:rtl/>
              </w:rPr>
              <w:t>عليه‌السلام</w:t>
            </w:r>
            <w:r>
              <w:rPr>
                <w:rtl/>
              </w:rPr>
              <w:t xml:space="preserve"> .... 194 </w:t>
            </w:r>
          </w:p>
          <w:p w:rsidR="00CB1BA7" w:rsidRDefault="00CB1BA7" w:rsidP="006C0264">
            <w:pPr>
              <w:pStyle w:val="libVar0"/>
              <w:rPr>
                <w:rtl/>
              </w:rPr>
            </w:pPr>
            <w:r>
              <w:rPr>
                <w:rtl/>
              </w:rPr>
              <w:t xml:space="preserve">اُذينة العبدي .... 419 </w:t>
            </w:r>
          </w:p>
          <w:p w:rsidR="00CB1BA7" w:rsidRDefault="00CB1BA7" w:rsidP="006C0264">
            <w:pPr>
              <w:pStyle w:val="libVar0"/>
              <w:rPr>
                <w:rtl/>
              </w:rPr>
            </w:pPr>
            <w:r>
              <w:rPr>
                <w:rtl/>
              </w:rPr>
              <w:t xml:space="preserve">الإربلي .... 62 </w:t>
            </w:r>
          </w:p>
          <w:p w:rsidR="00CB1BA7" w:rsidRDefault="00CB1BA7" w:rsidP="006C0264">
            <w:pPr>
              <w:pStyle w:val="libVar0"/>
              <w:rPr>
                <w:rtl/>
              </w:rPr>
            </w:pPr>
            <w:r>
              <w:rPr>
                <w:rtl/>
              </w:rPr>
              <w:t xml:space="preserve">الأردبيلي = أحمد الأردبيلي </w:t>
            </w:r>
          </w:p>
          <w:p w:rsidR="00CB1BA7" w:rsidRDefault="00CB1BA7" w:rsidP="006C0264">
            <w:pPr>
              <w:pStyle w:val="libVar0"/>
              <w:rPr>
                <w:rtl/>
              </w:rPr>
            </w:pPr>
            <w:r>
              <w:rPr>
                <w:rtl/>
              </w:rPr>
              <w:t xml:space="preserve">إسحاق </w:t>
            </w:r>
            <w:r w:rsidR="0047015D" w:rsidRPr="0047015D">
              <w:rPr>
                <w:rStyle w:val="libAlaemChar"/>
                <w:rtl/>
              </w:rPr>
              <w:t>عليه‌السلام</w:t>
            </w:r>
            <w:r>
              <w:rPr>
                <w:rtl/>
              </w:rPr>
              <w:t xml:space="preserve"> .... 359 </w:t>
            </w:r>
          </w:p>
          <w:p w:rsidR="00CB1BA7" w:rsidRDefault="00CB1BA7" w:rsidP="006C0264">
            <w:pPr>
              <w:pStyle w:val="libVar0"/>
              <w:rPr>
                <w:rtl/>
              </w:rPr>
            </w:pPr>
            <w:r>
              <w:rPr>
                <w:rtl/>
              </w:rPr>
              <w:t xml:space="preserve">إسحاق بن عمّار .... 90 ، 91 ، 228 ، 335 </w:t>
            </w:r>
          </w:p>
          <w:p w:rsidR="00CB1BA7" w:rsidRDefault="00CB1BA7" w:rsidP="006C0264">
            <w:pPr>
              <w:pStyle w:val="libVar0"/>
              <w:rPr>
                <w:rtl/>
              </w:rPr>
            </w:pPr>
            <w:r>
              <w:rPr>
                <w:rtl/>
              </w:rPr>
              <w:t xml:space="preserve">إسحاق بن فرّوخ .... 125 </w:t>
            </w:r>
          </w:p>
          <w:p w:rsidR="00CB1BA7" w:rsidRDefault="00CB1BA7" w:rsidP="006C0264">
            <w:pPr>
              <w:pStyle w:val="libVar0"/>
              <w:rPr>
                <w:rtl/>
              </w:rPr>
            </w:pPr>
            <w:r>
              <w:rPr>
                <w:rtl/>
              </w:rPr>
              <w:t xml:space="preserve">إسحاق بن محمّد .... 326 </w:t>
            </w:r>
          </w:p>
          <w:p w:rsidR="00CB1BA7" w:rsidRDefault="00CB1BA7" w:rsidP="006C0264">
            <w:pPr>
              <w:pStyle w:val="libVar0"/>
              <w:rPr>
                <w:rtl/>
              </w:rPr>
            </w:pPr>
            <w:r>
              <w:rPr>
                <w:rtl/>
              </w:rPr>
              <w:t xml:space="preserve">إسحاق بن محمّد المقرىء المنصوري ( أبو أحمد ، مولى المنصور ) .... 326 </w:t>
            </w:r>
          </w:p>
          <w:p w:rsidR="00CB1BA7" w:rsidRDefault="00CB1BA7" w:rsidP="006C0264">
            <w:pPr>
              <w:pStyle w:val="libVar0"/>
              <w:rPr>
                <w:rtl/>
              </w:rPr>
            </w:pPr>
            <w:r>
              <w:rPr>
                <w:rtl/>
              </w:rPr>
              <w:t xml:space="preserve">إسحاق بن نجيح .... 262 </w:t>
            </w:r>
          </w:p>
          <w:p w:rsidR="00CB1BA7" w:rsidRDefault="00CB1BA7" w:rsidP="006C0264">
            <w:pPr>
              <w:pStyle w:val="libVar0"/>
              <w:rPr>
                <w:rtl/>
              </w:rPr>
            </w:pPr>
            <w:r>
              <w:rPr>
                <w:rtl/>
              </w:rPr>
              <w:t xml:space="preserve">إسحاق بن يحيى .... 373 </w:t>
            </w:r>
          </w:p>
          <w:p w:rsidR="00CB1BA7" w:rsidRDefault="00CB1BA7" w:rsidP="006C0264">
            <w:pPr>
              <w:pStyle w:val="libVar0"/>
              <w:rPr>
                <w:rtl/>
              </w:rPr>
            </w:pPr>
            <w:r>
              <w:rPr>
                <w:rtl/>
              </w:rPr>
              <w:t xml:space="preserve">الأسدي .... 368 </w:t>
            </w:r>
          </w:p>
          <w:p w:rsidR="00CB1BA7" w:rsidRDefault="00CB1BA7" w:rsidP="006C0264">
            <w:pPr>
              <w:pStyle w:val="libVar0"/>
              <w:rPr>
                <w:rtl/>
              </w:rPr>
            </w:pPr>
            <w:r>
              <w:rPr>
                <w:rtl/>
              </w:rPr>
              <w:t xml:space="preserve">إسرافيل .... 200 ، 207 ، 209 ، 210 ، 354 ، 373 </w:t>
            </w:r>
          </w:p>
          <w:p w:rsidR="00CB1BA7" w:rsidRDefault="00CB1BA7" w:rsidP="006C0264">
            <w:pPr>
              <w:pStyle w:val="libVar0"/>
              <w:rPr>
                <w:rtl/>
              </w:rPr>
            </w:pPr>
            <w:r>
              <w:rPr>
                <w:rtl/>
              </w:rPr>
              <w:t xml:space="preserve">إسماعيل ( صاحب سماء الدنيا ) 207 ، 208 </w:t>
            </w:r>
          </w:p>
          <w:p w:rsidR="00CB1BA7" w:rsidRDefault="00CB1BA7" w:rsidP="006C0264">
            <w:pPr>
              <w:pStyle w:val="libVar0"/>
              <w:rPr>
                <w:rtl/>
              </w:rPr>
            </w:pPr>
            <w:r>
              <w:rPr>
                <w:rtl/>
              </w:rPr>
              <w:t xml:space="preserve">إسماعيل بن إبراهيم </w:t>
            </w:r>
            <w:r w:rsidR="0047015D" w:rsidRPr="0047015D">
              <w:rPr>
                <w:rStyle w:val="libAlaemChar"/>
                <w:rtl/>
              </w:rPr>
              <w:t>عليه‌السلام</w:t>
            </w:r>
            <w:r>
              <w:rPr>
                <w:rtl/>
              </w:rPr>
              <w:t xml:space="preserve"> .... 104 ، 406 ، 530 </w:t>
            </w:r>
          </w:p>
          <w:p w:rsidR="00CB1BA7" w:rsidRDefault="00CB1BA7" w:rsidP="006C0264">
            <w:pPr>
              <w:pStyle w:val="libVar0"/>
              <w:rPr>
                <w:rtl/>
              </w:rPr>
            </w:pPr>
            <w:r>
              <w:rPr>
                <w:rtl/>
              </w:rPr>
              <w:t>إسماعيل بن جعفر .... 437</w:t>
            </w:r>
          </w:p>
          <w:p w:rsidR="00CB1BA7" w:rsidRDefault="00CB1BA7" w:rsidP="006C0264">
            <w:pPr>
              <w:pStyle w:val="libVar0"/>
              <w:rPr>
                <w:rtl/>
              </w:rPr>
            </w:pPr>
            <w:r>
              <w:rPr>
                <w:rtl/>
              </w:rPr>
              <w:t xml:space="preserve">إسماعيل بن حاتم ( أبو علي ) .... 262 </w:t>
            </w:r>
          </w:p>
          <w:p w:rsidR="00CB1BA7" w:rsidRDefault="00CB1BA7" w:rsidP="006C0264">
            <w:pPr>
              <w:pStyle w:val="libVar0"/>
              <w:rPr>
                <w:rtl/>
              </w:rPr>
            </w:pPr>
            <w:r>
              <w:rPr>
                <w:rtl/>
              </w:rPr>
              <w:t xml:space="preserve">إسماعيل بن زياد السكوني = السكوني </w:t>
            </w:r>
          </w:p>
          <w:p w:rsidR="00CB1BA7" w:rsidRDefault="00CB1BA7" w:rsidP="006C0264">
            <w:pPr>
              <w:pStyle w:val="libVar0"/>
              <w:rPr>
                <w:rtl/>
              </w:rPr>
            </w:pPr>
            <w:r>
              <w:rPr>
                <w:rtl/>
              </w:rPr>
              <w:t xml:space="preserve">إسماعيل بن عبّاد .... 339 </w:t>
            </w:r>
          </w:p>
          <w:p w:rsidR="00CB1BA7" w:rsidRDefault="00CB1BA7" w:rsidP="006C0264">
            <w:pPr>
              <w:pStyle w:val="libVar0"/>
              <w:rPr>
                <w:rtl/>
              </w:rPr>
            </w:pPr>
            <w:r>
              <w:rPr>
                <w:rtl/>
              </w:rPr>
              <w:t>إسماعيل بن الفضل الهاشمي .... 368</w:t>
            </w:r>
          </w:p>
        </w:tc>
      </w:tr>
    </w:tbl>
    <w:p w:rsidR="00CB1BA7" w:rsidRDefault="00CB1BA7" w:rsidP="00CB1BA7">
      <w:pPr>
        <w:rPr>
          <w:rtl/>
        </w:rPr>
      </w:pPr>
    </w:p>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إسماعيل بن موسى بن جعفر </w:t>
            </w:r>
            <w:r w:rsidR="0047015D" w:rsidRPr="0047015D">
              <w:rPr>
                <w:rStyle w:val="libAlaemChar"/>
                <w:rFonts w:hint="cs"/>
                <w:rtl/>
              </w:rPr>
              <w:t>عليه‌السلام</w:t>
            </w:r>
            <w:r>
              <w:rPr>
                <w:rtl/>
              </w:rPr>
              <w:t xml:space="preserve"> .... 486 </w:t>
            </w:r>
          </w:p>
          <w:p w:rsidR="00CB1BA7" w:rsidRDefault="00CB1BA7" w:rsidP="006C0264">
            <w:pPr>
              <w:pStyle w:val="libVar0"/>
              <w:rPr>
                <w:rtl/>
              </w:rPr>
            </w:pPr>
            <w:r>
              <w:rPr>
                <w:rtl/>
              </w:rPr>
              <w:t xml:space="preserve">إسماعيليان .... 222 </w:t>
            </w:r>
          </w:p>
          <w:p w:rsidR="00CB1BA7" w:rsidRDefault="00CB1BA7" w:rsidP="006C0264">
            <w:pPr>
              <w:pStyle w:val="libVar0"/>
              <w:rPr>
                <w:rtl/>
              </w:rPr>
            </w:pPr>
            <w:r>
              <w:rPr>
                <w:rtl/>
              </w:rPr>
              <w:t>أصبغ بن نباتة ..</w:t>
            </w:r>
            <w:r>
              <w:rPr>
                <w:rFonts w:hint="cs"/>
                <w:rtl/>
              </w:rPr>
              <w:t xml:space="preserve"> </w:t>
            </w:r>
            <w:r>
              <w:rPr>
                <w:rtl/>
              </w:rPr>
              <w:t xml:space="preserve">387 ، 392 ، 411 ، 433 ، 492 </w:t>
            </w:r>
          </w:p>
          <w:p w:rsidR="00CB1BA7" w:rsidRDefault="00CB1BA7" w:rsidP="006C0264">
            <w:pPr>
              <w:pStyle w:val="libVar0"/>
              <w:rPr>
                <w:rtl/>
              </w:rPr>
            </w:pPr>
            <w:r>
              <w:rPr>
                <w:rtl/>
              </w:rPr>
              <w:t xml:space="preserve">الأعلمي .... 189 </w:t>
            </w:r>
          </w:p>
          <w:p w:rsidR="00CB1BA7" w:rsidRDefault="00CB1BA7" w:rsidP="006C0264">
            <w:pPr>
              <w:pStyle w:val="libVar0"/>
              <w:rPr>
                <w:rtl/>
              </w:rPr>
            </w:pPr>
            <w:r>
              <w:rPr>
                <w:rtl/>
              </w:rPr>
              <w:t xml:space="preserve">الأعمش .... 129 </w:t>
            </w:r>
          </w:p>
          <w:p w:rsidR="00CB1BA7" w:rsidRDefault="00CB1BA7" w:rsidP="006C0264">
            <w:pPr>
              <w:pStyle w:val="libVar0"/>
              <w:rPr>
                <w:rtl/>
              </w:rPr>
            </w:pPr>
            <w:r>
              <w:rPr>
                <w:rtl/>
              </w:rPr>
              <w:t xml:space="preserve">إلياس </w:t>
            </w:r>
            <w:r w:rsidR="0047015D" w:rsidRPr="0047015D">
              <w:rPr>
                <w:rStyle w:val="libAlaemChar"/>
                <w:rFonts w:hint="cs"/>
                <w:rtl/>
              </w:rPr>
              <w:t>عليه‌السلام</w:t>
            </w:r>
            <w:r>
              <w:rPr>
                <w:rtl/>
              </w:rPr>
              <w:t xml:space="preserve"> .... 79 </w:t>
            </w:r>
          </w:p>
          <w:p w:rsidR="00CB1BA7" w:rsidRDefault="00CB1BA7" w:rsidP="006C0264">
            <w:pPr>
              <w:pStyle w:val="libVar0"/>
              <w:rPr>
                <w:rtl/>
              </w:rPr>
            </w:pPr>
            <w:r>
              <w:rPr>
                <w:rtl/>
              </w:rPr>
              <w:t>اُمّ</w:t>
            </w:r>
            <w:r>
              <w:rPr>
                <w:rFonts w:hint="cs"/>
                <w:rtl/>
              </w:rPr>
              <w:t xml:space="preserve"> </w:t>
            </w:r>
            <w:r>
              <w:rPr>
                <w:rtl/>
              </w:rPr>
              <w:t xml:space="preserve">داود .... 261 </w:t>
            </w:r>
          </w:p>
          <w:p w:rsidR="00CB1BA7" w:rsidRDefault="00CB1BA7" w:rsidP="006C0264">
            <w:pPr>
              <w:pStyle w:val="libVar0"/>
              <w:rPr>
                <w:rtl/>
              </w:rPr>
            </w:pPr>
            <w:r>
              <w:rPr>
                <w:rtl/>
              </w:rPr>
              <w:t xml:space="preserve">إمرىء القيس .... 55 </w:t>
            </w:r>
          </w:p>
          <w:p w:rsidR="00CB1BA7" w:rsidRDefault="00CB1BA7" w:rsidP="006C0264">
            <w:pPr>
              <w:pStyle w:val="libVar0"/>
              <w:rPr>
                <w:rtl/>
              </w:rPr>
            </w:pPr>
            <w:r>
              <w:rPr>
                <w:rtl/>
              </w:rPr>
              <w:t xml:space="preserve">اُمّ سلمة .... 210 ، 365 ، 366 ، 367 ، 458 </w:t>
            </w:r>
          </w:p>
          <w:p w:rsidR="00CB1BA7" w:rsidRDefault="00CB1BA7" w:rsidP="006C0264">
            <w:pPr>
              <w:pStyle w:val="libVar0"/>
              <w:rPr>
                <w:rtl/>
              </w:rPr>
            </w:pPr>
            <w:r>
              <w:rPr>
                <w:rtl/>
              </w:rPr>
              <w:t xml:space="preserve">اُمّ عطيّة .... 67 </w:t>
            </w:r>
          </w:p>
          <w:p w:rsidR="00CB1BA7" w:rsidRDefault="00CB1BA7" w:rsidP="006C0264">
            <w:pPr>
              <w:pStyle w:val="libVar0"/>
              <w:rPr>
                <w:rtl/>
              </w:rPr>
            </w:pPr>
            <w:r>
              <w:rPr>
                <w:rtl/>
              </w:rPr>
              <w:t xml:space="preserve">الأميني ( العلاّمة ، صاحب الغدير ) = عبدالحسين الأميني </w:t>
            </w:r>
          </w:p>
          <w:p w:rsidR="00CB1BA7" w:rsidRDefault="00CB1BA7" w:rsidP="006C0264">
            <w:pPr>
              <w:pStyle w:val="libVar0"/>
              <w:rPr>
                <w:rtl/>
              </w:rPr>
            </w:pPr>
            <w:r>
              <w:rPr>
                <w:rtl/>
              </w:rPr>
              <w:t xml:space="preserve">أنس بن مالك .... 352 ، 419 ، 425 ، 456 </w:t>
            </w:r>
          </w:p>
          <w:p w:rsidR="00CB1BA7" w:rsidRDefault="00CB1BA7" w:rsidP="006C0264">
            <w:pPr>
              <w:pStyle w:val="libVar0"/>
              <w:rPr>
                <w:rtl/>
              </w:rPr>
            </w:pPr>
            <w:r>
              <w:rPr>
                <w:rtl/>
              </w:rPr>
              <w:t xml:space="preserve">أنس بن محمّد .... 12 </w:t>
            </w:r>
          </w:p>
          <w:p w:rsidR="00CB1BA7" w:rsidRDefault="00CB1BA7" w:rsidP="006C0264">
            <w:pPr>
              <w:pStyle w:val="libVar0"/>
              <w:rPr>
                <w:rtl/>
              </w:rPr>
            </w:pPr>
            <w:r>
              <w:rPr>
                <w:rtl/>
              </w:rPr>
              <w:t xml:space="preserve">أيّوب </w:t>
            </w:r>
            <w:r w:rsidR="0047015D" w:rsidRPr="0047015D">
              <w:rPr>
                <w:rStyle w:val="libAlaemChar"/>
                <w:rFonts w:hint="cs"/>
                <w:rtl/>
              </w:rPr>
              <w:t>عليه‌السلام</w:t>
            </w:r>
            <w:r>
              <w:rPr>
                <w:rtl/>
              </w:rPr>
              <w:t xml:space="preserve"> .... 79 ، 193 </w:t>
            </w:r>
          </w:p>
          <w:p w:rsidR="00CB1BA7" w:rsidRDefault="00CB1BA7" w:rsidP="006C0264">
            <w:pPr>
              <w:pStyle w:val="libVar0"/>
              <w:rPr>
                <w:rtl/>
              </w:rPr>
            </w:pPr>
            <w:r>
              <w:rPr>
                <w:rtl/>
              </w:rPr>
              <w:t xml:space="preserve">البخاري .... 133 ، 389 </w:t>
            </w:r>
          </w:p>
          <w:p w:rsidR="00CB1BA7" w:rsidRDefault="00CB1BA7" w:rsidP="006C0264">
            <w:pPr>
              <w:pStyle w:val="libVar0"/>
              <w:rPr>
                <w:rtl/>
              </w:rPr>
            </w:pPr>
            <w:r>
              <w:rPr>
                <w:rtl/>
              </w:rPr>
              <w:t xml:space="preserve">البدخشي .... 139 ، 278 </w:t>
            </w:r>
          </w:p>
          <w:p w:rsidR="00CB1BA7" w:rsidRDefault="00CB1BA7" w:rsidP="006C0264">
            <w:pPr>
              <w:pStyle w:val="libVar0"/>
              <w:rPr>
                <w:rtl/>
              </w:rPr>
            </w:pPr>
            <w:r>
              <w:rPr>
                <w:rtl/>
              </w:rPr>
              <w:t xml:space="preserve">البرقي = أحمد بن محمّد أبو عبدالله البرقي </w:t>
            </w:r>
          </w:p>
          <w:p w:rsidR="00CB1BA7" w:rsidRDefault="00CB1BA7" w:rsidP="006C0264">
            <w:pPr>
              <w:pStyle w:val="libVar0"/>
              <w:rPr>
                <w:rtl/>
              </w:rPr>
            </w:pPr>
            <w:r>
              <w:rPr>
                <w:rtl/>
              </w:rPr>
              <w:t xml:space="preserve">بريد بن معاوية .... 155 </w:t>
            </w:r>
          </w:p>
          <w:p w:rsidR="00CB1BA7" w:rsidRDefault="00CB1BA7" w:rsidP="006C0264">
            <w:pPr>
              <w:pStyle w:val="libVar0"/>
              <w:rPr>
                <w:rtl/>
              </w:rPr>
            </w:pPr>
            <w:r>
              <w:rPr>
                <w:rtl/>
              </w:rPr>
              <w:t xml:space="preserve">البزنطي .... 128 </w:t>
            </w:r>
          </w:p>
          <w:p w:rsidR="00CB1BA7" w:rsidRDefault="00CB1BA7" w:rsidP="006C0264">
            <w:pPr>
              <w:pStyle w:val="libVar0"/>
              <w:rPr>
                <w:rtl/>
              </w:rPr>
            </w:pPr>
            <w:r>
              <w:rPr>
                <w:rtl/>
              </w:rPr>
              <w:t xml:space="preserve">بشر بن سعيد بن قيلويه .... 391 </w:t>
            </w:r>
          </w:p>
          <w:p w:rsidR="00CB1BA7" w:rsidRDefault="00CB1BA7" w:rsidP="006C0264">
            <w:pPr>
              <w:pStyle w:val="libVar0"/>
              <w:rPr>
                <w:rtl/>
              </w:rPr>
            </w:pPr>
            <w:r>
              <w:rPr>
                <w:rtl/>
              </w:rPr>
              <w:t xml:space="preserve">بشر بن غياث المريسي .... 355 </w:t>
            </w:r>
          </w:p>
          <w:p w:rsidR="00CB1BA7" w:rsidRDefault="00CB1BA7" w:rsidP="006C0264">
            <w:pPr>
              <w:pStyle w:val="libVar0"/>
              <w:rPr>
                <w:rtl/>
              </w:rPr>
            </w:pPr>
            <w:r>
              <w:rPr>
                <w:rtl/>
              </w:rPr>
              <w:t xml:space="preserve">البغدادي = الخطيب البغدادي </w:t>
            </w:r>
          </w:p>
          <w:p w:rsidR="00CB1BA7" w:rsidRDefault="00CB1BA7" w:rsidP="006C0264">
            <w:pPr>
              <w:pStyle w:val="libVar0"/>
              <w:rPr>
                <w:rtl/>
              </w:rPr>
            </w:pPr>
            <w:r>
              <w:rPr>
                <w:rtl/>
              </w:rPr>
              <w:t xml:space="preserve">البغوي .... 280 </w:t>
            </w:r>
          </w:p>
          <w:p w:rsidR="00CB1BA7" w:rsidRDefault="00CB1BA7" w:rsidP="006C0264">
            <w:pPr>
              <w:pStyle w:val="libVar0"/>
              <w:rPr>
                <w:rtl/>
              </w:rPr>
            </w:pPr>
            <w:r>
              <w:rPr>
                <w:rtl/>
              </w:rPr>
              <w:t xml:space="preserve">بكر بن عبدالله بن حبيب .... 375 ، 379 </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بلال .... 217 ، 219 ، 338 </w:t>
            </w:r>
          </w:p>
          <w:p w:rsidR="00CB1BA7" w:rsidRDefault="00CB1BA7" w:rsidP="006C0264">
            <w:pPr>
              <w:pStyle w:val="libVar0"/>
              <w:rPr>
                <w:rtl/>
              </w:rPr>
            </w:pPr>
            <w:r>
              <w:rPr>
                <w:rtl/>
              </w:rPr>
              <w:t xml:space="preserve">البهائي ( الشيخ البهائي ) .... 19 </w:t>
            </w:r>
          </w:p>
          <w:p w:rsidR="00CB1BA7" w:rsidRDefault="00CB1BA7" w:rsidP="006C0264">
            <w:pPr>
              <w:pStyle w:val="libVar0"/>
              <w:rPr>
                <w:rtl/>
              </w:rPr>
            </w:pPr>
            <w:r>
              <w:rPr>
                <w:rtl/>
              </w:rPr>
              <w:t xml:space="preserve">البياضي .... 199 </w:t>
            </w:r>
          </w:p>
          <w:p w:rsidR="00CB1BA7" w:rsidRDefault="00CB1BA7" w:rsidP="006C0264">
            <w:pPr>
              <w:pStyle w:val="libVar0"/>
              <w:rPr>
                <w:rtl/>
              </w:rPr>
            </w:pPr>
            <w:r>
              <w:rPr>
                <w:rtl/>
              </w:rPr>
              <w:t xml:space="preserve">البيروني ( صاحب الآثار الباقية ) .... 306 </w:t>
            </w:r>
          </w:p>
          <w:p w:rsidR="00CB1BA7" w:rsidRDefault="00CB1BA7" w:rsidP="006C0264">
            <w:pPr>
              <w:pStyle w:val="libVar0"/>
              <w:rPr>
                <w:rtl/>
              </w:rPr>
            </w:pPr>
            <w:r>
              <w:rPr>
                <w:rtl/>
              </w:rPr>
              <w:t xml:space="preserve">البيهقي .... 274 ، 278 </w:t>
            </w:r>
          </w:p>
          <w:p w:rsidR="00CB1BA7" w:rsidRDefault="00CB1BA7" w:rsidP="006C0264">
            <w:pPr>
              <w:pStyle w:val="libVar0"/>
              <w:rPr>
                <w:rtl/>
              </w:rPr>
            </w:pPr>
            <w:r>
              <w:rPr>
                <w:rtl/>
              </w:rPr>
              <w:t xml:space="preserve">الترمذي .... 139 ، 279 ، 472 </w:t>
            </w:r>
          </w:p>
          <w:p w:rsidR="00CB1BA7" w:rsidRDefault="00CB1BA7" w:rsidP="006C0264">
            <w:pPr>
              <w:pStyle w:val="libVar0"/>
              <w:rPr>
                <w:rtl/>
              </w:rPr>
            </w:pPr>
            <w:r>
              <w:rPr>
                <w:rtl/>
              </w:rPr>
              <w:t xml:space="preserve">التستري ( الشهيد ) = السيّد نور الله التستري </w:t>
            </w:r>
          </w:p>
          <w:p w:rsidR="00CB1BA7" w:rsidRDefault="00CB1BA7" w:rsidP="006C0264">
            <w:pPr>
              <w:pStyle w:val="libVar0"/>
              <w:rPr>
                <w:rtl/>
              </w:rPr>
            </w:pPr>
            <w:r>
              <w:rPr>
                <w:rtl/>
              </w:rPr>
              <w:t xml:space="preserve">التفرشي .... 15 </w:t>
            </w:r>
          </w:p>
          <w:p w:rsidR="00CB1BA7" w:rsidRDefault="00CB1BA7" w:rsidP="006C0264">
            <w:pPr>
              <w:pStyle w:val="libVar0"/>
              <w:rPr>
                <w:rtl/>
              </w:rPr>
            </w:pPr>
            <w:r>
              <w:rPr>
                <w:rtl/>
              </w:rPr>
              <w:t xml:space="preserve">تمليخا .... 120 </w:t>
            </w:r>
          </w:p>
          <w:p w:rsidR="00CB1BA7" w:rsidRDefault="00CB1BA7" w:rsidP="006C0264">
            <w:pPr>
              <w:pStyle w:val="libVar0"/>
              <w:rPr>
                <w:rtl/>
              </w:rPr>
            </w:pPr>
            <w:r>
              <w:rPr>
                <w:rtl/>
              </w:rPr>
              <w:t xml:space="preserve">التميمي .... 490 </w:t>
            </w:r>
          </w:p>
          <w:p w:rsidR="00CB1BA7" w:rsidRDefault="00CB1BA7" w:rsidP="006C0264">
            <w:pPr>
              <w:pStyle w:val="libVar0"/>
              <w:rPr>
                <w:rtl/>
              </w:rPr>
            </w:pPr>
            <w:r>
              <w:rPr>
                <w:rtl/>
              </w:rPr>
              <w:t xml:space="preserve">التونسي .... 281 </w:t>
            </w:r>
          </w:p>
          <w:p w:rsidR="00CB1BA7" w:rsidRDefault="00CB1BA7" w:rsidP="006C0264">
            <w:pPr>
              <w:pStyle w:val="libVar0"/>
              <w:rPr>
                <w:rtl/>
              </w:rPr>
            </w:pPr>
            <w:r>
              <w:rPr>
                <w:rtl/>
              </w:rPr>
              <w:t xml:space="preserve">التيهاني .... 279 </w:t>
            </w:r>
          </w:p>
          <w:p w:rsidR="00CB1BA7" w:rsidRDefault="00CB1BA7" w:rsidP="006C0264">
            <w:pPr>
              <w:pStyle w:val="libVar0"/>
              <w:rPr>
                <w:rtl/>
              </w:rPr>
            </w:pPr>
            <w:r>
              <w:rPr>
                <w:rtl/>
              </w:rPr>
              <w:t xml:space="preserve">ثابت بن أبي صفيّة .... 435 </w:t>
            </w:r>
          </w:p>
          <w:p w:rsidR="00CB1BA7" w:rsidRDefault="00CB1BA7" w:rsidP="006C0264">
            <w:pPr>
              <w:pStyle w:val="libVar0"/>
              <w:rPr>
                <w:rtl/>
              </w:rPr>
            </w:pPr>
            <w:r>
              <w:rPr>
                <w:rtl/>
              </w:rPr>
              <w:t xml:space="preserve">الثعالبي ( صاحب ثمار القلوب ) .... 307 </w:t>
            </w:r>
          </w:p>
          <w:p w:rsidR="00CB1BA7" w:rsidRDefault="00CB1BA7" w:rsidP="006C0264">
            <w:pPr>
              <w:pStyle w:val="libVar0"/>
              <w:rPr>
                <w:rtl/>
              </w:rPr>
            </w:pPr>
            <w:r>
              <w:rPr>
                <w:rtl/>
              </w:rPr>
              <w:t xml:space="preserve">الثعلبي .... 383 </w:t>
            </w:r>
          </w:p>
          <w:p w:rsidR="00CB1BA7" w:rsidRDefault="00CB1BA7" w:rsidP="006C0264">
            <w:pPr>
              <w:pStyle w:val="libVar0"/>
              <w:rPr>
                <w:rtl/>
              </w:rPr>
            </w:pPr>
            <w:r>
              <w:rPr>
                <w:rtl/>
              </w:rPr>
              <w:t xml:space="preserve">جابر بن عبدالله الأنصاري .... 16 ، 23 ، 70 ، 140 ، 179 ، 302 ، 389 ، 472 ، 504 </w:t>
            </w:r>
          </w:p>
          <w:p w:rsidR="00CB1BA7" w:rsidRDefault="00CB1BA7" w:rsidP="006C0264">
            <w:pPr>
              <w:pStyle w:val="libVar0"/>
              <w:rPr>
                <w:rtl/>
              </w:rPr>
            </w:pPr>
            <w:r>
              <w:rPr>
                <w:rtl/>
              </w:rPr>
              <w:t xml:space="preserve">جابر بن يزيد الجعفي ... 71 ، 72 ، 111 ، 154 ، 332 ، 342 ، 403 ، 423 ، 429 ، 496 ، 501 </w:t>
            </w:r>
          </w:p>
          <w:p w:rsidR="00CB1BA7" w:rsidRDefault="00CB1BA7" w:rsidP="006C0264">
            <w:pPr>
              <w:pStyle w:val="libVar0"/>
              <w:rPr>
                <w:rtl/>
              </w:rPr>
            </w:pPr>
            <w:r>
              <w:rPr>
                <w:rtl/>
              </w:rPr>
              <w:t xml:space="preserve">جبرئيل </w:t>
            </w:r>
            <w:r w:rsidR="0047015D" w:rsidRPr="0047015D">
              <w:rPr>
                <w:rStyle w:val="libAlaemChar"/>
                <w:rFonts w:hint="cs"/>
                <w:rtl/>
              </w:rPr>
              <w:t>عليه‌السلام</w:t>
            </w:r>
            <w:r>
              <w:rPr>
                <w:rtl/>
              </w:rPr>
              <w:t xml:space="preserve"> .... 70 ، 71 ، 104 ، 131 ، 137 ، 139 ، 140 ، 187 ، 194 ، 195 ، 196 ، 197 ، 198 ، 200 ، 202 ، 206 ، 207 ، 209 ، 210 ، 211 ، 217 ، 218 ، 244 ، 250 ، 262 ، 284 ، 300 ، 303 ، 353 ، 366 </w:t>
            </w:r>
            <w:r>
              <w:rPr>
                <w:rFonts w:hint="cs"/>
                <w:rtl/>
              </w:rPr>
              <w:t xml:space="preserve">، </w:t>
            </w:r>
            <w:r>
              <w:rPr>
                <w:rtl/>
              </w:rPr>
              <w:br w:type="page"/>
              <w:t xml:space="preserve">373 ، 404 ، 408 ، 502 ، 513 ، 526 ، 533 </w:t>
            </w:r>
          </w:p>
          <w:p w:rsidR="00CB1BA7" w:rsidRDefault="00CB1BA7" w:rsidP="006C0264">
            <w:pPr>
              <w:pStyle w:val="libVar0"/>
              <w:rPr>
                <w:rtl/>
              </w:rPr>
            </w:pPr>
            <w:r>
              <w:rPr>
                <w:rtl/>
              </w:rPr>
              <w:t xml:space="preserve">جبلّة الإفريقي .... 118 </w:t>
            </w:r>
          </w:p>
          <w:p w:rsidR="00CB1BA7" w:rsidRDefault="00CB1BA7" w:rsidP="006C0264">
            <w:pPr>
              <w:pStyle w:val="libVar0"/>
              <w:rPr>
                <w:rtl/>
              </w:rPr>
            </w:pPr>
            <w:r>
              <w:rPr>
                <w:rtl/>
              </w:rPr>
              <w:t>جدّ عمرو بن أبي المقدام .... 432</w:t>
            </w:r>
          </w:p>
        </w:tc>
      </w:tr>
    </w:tbl>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جدّ موسى .... 451 ، 452 ، 454 ، 455 </w:t>
            </w:r>
          </w:p>
          <w:p w:rsidR="00CB1BA7" w:rsidRDefault="00CB1BA7" w:rsidP="006C0264">
            <w:pPr>
              <w:pStyle w:val="libVar0"/>
              <w:rPr>
                <w:rtl/>
              </w:rPr>
            </w:pPr>
            <w:r>
              <w:rPr>
                <w:rtl/>
              </w:rPr>
              <w:t xml:space="preserve">جرّاح بن مليح ( أبو وكيع ) .... 427 </w:t>
            </w:r>
          </w:p>
          <w:p w:rsidR="00CB1BA7" w:rsidRDefault="00CB1BA7" w:rsidP="006C0264">
            <w:pPr>
              <w:pStyle w:val="libVar0"/>
              <w:rPr>
                <w:rtl/>
              </w:rPr>
            </w:pPr>
            <w:r>
              <w:rPr>
                <w:rtl/>
              </w:rPr>
              <w:t xml:space="preserve">الجزري = ابن الأثير الجزري </w:t>
            </w:r>
          </w:p>
          <w:p w:rsidR="00CB1BA7" w:rsidRDefault="00CB1BA7" w:rsidP="006C0264">
            <w:pPr>
              <w:pStyle w:val="libVar0"/>
              <w:rPr>
                <w:rtl/>
              </w:rPr>
            </w:pPr>
            <w:r>
              <w:rPr>
                <w:rtl/>
              </w:rPr>
              <w:t xml:space="preserve">جعفر بن أبي طالب .... 133 </w:t>
            </w:r>
          </w:p>
          <w:p w:rsidR="00CB1BA7" w:rsidRDefault="00CB1BA7" w:rsidP="006C0264">
            <w:pPr>
              <w:pStyle w:val="libVar0"/>
              <w:rPr>
                <w:rtl/>
              </w:rPr>
            </w:pPr>
            <w:r>
              <w:rPr>
                <w:rtl/>
              </w:rPr>
              <w:t xml:space="preserve">جعفر بن أحمد بن يوسف .... 526 </w:t>
            </w:r>
          </w:p>
          <w:p w:rsidR="00CB1BA7" w:rsidRDefault="00CB1BA7" w:rsidP="006C0264">
            <w:pPr>
              <w:pStyle w:val="libVar0"/>
              <w:rPr>
                <w:rtl/>
              </w:rPr>
            </w:pPr>
            <w:r>
              <w:rPr>
                <w:rtl/>
              </w:rPr>
              <w:t xml:space="preserve">جعفر بن أحمد القمّي ( أبو محمّد ، صاحب جامع الأحاديث ) .... 500 ، 506 </w:t>
            </w:r>
          </w:p>
          <w:p w:rsidR="00CB1BA7" w:rsidRDefault="00CB1BA7" w:rsidP="006C0264">
            <w:pPr>
              <w:pStyle w:val="libVar0"/>
              <w:rPr>
                <w:rtl/>
              </w:rPr>
            </w:pPr>
            <w:r>
              <w:rPr>
                <w:rtl/>
              </w:rPr>
              <w:t xml:space="preserve">جعفر بن سلمة الأهوازي .... 361 </w:t>
            </w:r>
          </w:p>
          <w:p w:rsidR="00CB1BA7" w:rsidRDefault="00CB1BA7" w:rsidP="006C0264">
            <w:pPr>
              <w:pStyle w:val="libVar0"/>
              <w:rPr>
                <w:rtl/>
              </w:rPr>
            </w:pPr>
            <w:r>
              <w:rPr>
                <w:rtl/>
              </w:rPr>
              <w:t xml:space="preserve">جعفر بن عبدالله بن جعفر العلوي ( أبو عبدالله المحمّدي ) .... 407 </w:t>
            </w:r>
          </w:p>
          <w:p w:rsidR="00CB1BA7" w:rsidRDefault="00CB1BA7" w:rsidP="006C0264">
            <w:pPr>
              <w:pStyle w:val="libVar0"/>
              <w:rPr>
                <w:rtl/>
              </w:rPr>
            </w:pPr>
            <w:r>
              <w:rPr>
                <w:rtl/>
              </w:rPr>
              <w:t xml:space="preserve">جعفر بن علي بن موسى القمّي .... 143 </w:t>
            </w:r>
          </w:p>
          <w:p w:rsidR="00CB1BA7" w:rsidRDefault="00CB1BA7" w:rsidP="006C0264">
            <w:pPr>
              <w:pStyle w:val="libVar0"/>
              <w:rPr>
                <w:rtl/>
              </w:rPr>
            </w:pPr>
            <w:r>
              <w:rPr>
                <w:rtl/>
              </w:rPr>
              <w:t xml:space="preserve">جعفر بن عيينة .... 140 </w:t>
            </w:r>
          </w:p>
          <w:p w:rsidR="00CB1BA7" w:rsidRDefault="00CB1BA7" w:rsidP="006C0264">
            <w:pPr>
              <w:pStyle w:val="libVar0"/>
              <w:rPr>
                <w:rtl/>
              </w:rPr>
            </w:pPr>
            <w:r>
              <w:rPr>
                <w:rtl/>
              </w:rPr>
              <w:t xml:space="preserve">جعفر بن محمّد .... 140 </w:t>
            </w:r>
          </w:p>
          <w:p w:rsidR="00CB1BA7" w:rsidRDefault="00CB1BA7" w:rsidP="006C0264">
            <w:pPr>
              <w:pStyle w:val="libVar0"/>
              <w:rPr>
                <w:rtl/>
              </w:rPr>
            </w:pPr>
            <w:r>
              <w:rPr>
                <w:rtl/>
              </w:rPr>
              <w:t xml:space="preserve">جعفر بن محمّد ( أبو القاسم ) .... 414 </w:t>
            </w:r>
          </w:p>
          <w:p w:rsidR="00CB1BA7" w:rsidRDefault="00CB1BA7" w:rsidP="006C0264">
            <w:pPr>
              <w:pStyle w:val="libVar0"/>
              <w:rPr>
                <w:rtl/>
              </w:rPr>
            </w:pPr>
            <w:r>
              <w:rPr>
                <w:rtl/>
              </w:rPr>
              <w:t xml:space="preserve">جعفر بن محمّد الأزدي .... 298 </w:t>
            </w:r>
          </w:p>
          <w:p w:rsidR="00CB1BA7" w:rsidRDefault="00CB1BA7" w:rsidP="006C0264">
            <w:pPr>
              <w:pStyle w:val="libVar0"/>
              <w:rPr>
                <w:rtl/>
              </w:rPr>
            </w:pPr>
            <w:r>
              <w:rPr>
                <w:rtl/>
              </w:rPr>
              <w:t xml:space="preserve">جعفر بن محمّد بن أحمد بن العبّاس الدورسي ( أبو عبدالله ) .... 143 </w:t>
            </w:r>
          </w:p>
          <w:p w:rsidR="00CB1BA7" w:rsidRDefault="00CB1BA7" w:rsidP="006C0264">
            <w:pPr>
              <w:pStyle w:val="libVar0"/>
              <w:rPr>
                <w:rtl/>
              </w:rPr>
            </w:pPr>
            <w:r>
              <w:rPr>
                <w:rtl/>
              </w:rPr>
              <w:t xml:space="preserve">جعفر بن محمّد بن مالك الكوفي ( الفزاري ) .... 288 ، 381 </w:t>
            </w:r>
          </w:p>
          <w:p w:rsidR="00CB1BA7" w:rsidRDefault="00CB1BA7" w:rsidP="006C0264">
            <w:pPr>
              <w:pStyle w:val="libVar0"/>
              <w:rPr>
                <w:rtl/>
              </w:rPr>
            </w:pPr>
            <w:r>
              <w:rPr>
                <w:rtl/>
              </w:rPr>
              <w:t xml:space="preserve">الجلاّس بن علقمة .... 104 </w:t>
            </w:r>
          </w:p>
          <w:p w:rsidR="00CB1BA7" w:rsidRDefault="00CB1BA7" w:rsidP="006C0264">
            <w:pPr>
              <w:pStyle w:val="libVar0"/>
              <w:rPr>
                <w:rtl/>
              </w:rPr>
            </w:pPr>
            <w:r>
              <w:rPr>
                <w:rtl/>
              </w:rPr>
              <w:t xml:space="preserve">جلال الدين السيوطي .... 139 ، 280 ، 472 </w:t>
            </w:r>
          </w:p>
          <w:p w:rsidR="00CB1BA7" w:rsidRDefault="00CB1BA7" w:rsidP="006C0264">
            <w:pPr>
              <w:pStyle w:val="libVar0"/>
              <w:rPr>
                <w:rtl/>
              </w:rPr>
            </w:pPr>
            <w:r>
              <w:rPr>
                <w:rtl/>
              </w:rPr>
              <w:t xml:space="preserve">جميل بن درّاج .... 63 ، 308 </w:t>
            </w:r>
          </w:p>
          <w:p w:rsidR="00CB1BA7" w:rsidRDefault="00CB1BA7" w:rsidP="006C0264">
            <w:pPr>
              <w:pStyle w:val="libVar0"/>
              <w:rPr>
                <w:rtl/>
              </w:rPr>
            </w:pPr>
            <w:r>
              <w:rPr>
                <w:rtl/>
              </w:rPr>
              <w:t xml:space="preserve">جندب بن جنادة = أبو ذرّ الغفاري </w:t>
            </w:r>
          </w:p>
          <w:p w:rsidR="00CB1BA7" w:rsidRDefault="00CB1BA7" w:rsidP="006C0264">
            <w:pPr>
              <w:pStyle w:val="libVar0"/>
              <w:rPr>
                <w:rtl/>
              </w:rPr>
            </w:pPr>
            <w:r>
              <w:rPr>
                <w:rtl/>
              </w:rPr>
              <w:t xml:space="preserve">السيّد جواد العاملي ( السيّد الجواد ) .... 59 </w:t>
            </w:r>
          </w:p>
          <w:p w:rsidR="00CB1BA7" w:rsidRDefault="00CB1BA7" w:rsidP="006C0264">
            <w:pPr>
              <w:pStyle w:val="libVar0"/>
              <w:rPr>
                <w:rtl/>
              </w:rPr>
            </w:pPr>
            <w:r>
              <w:rPr>
                <w:rtl/>
              </w:rPr>
              <w:t>الجواليقي ( صاحب المعرّب ) .... 334 ، 476</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الجوهري .... 55 </w:t>
            </w:r>
          </w:p>
          <w:p w:rsidR="00CB1BA7" w:rsidRDefault="00CB1BA7" w:rsidP="006C0264">
            <w:pPr>
              <w:pStyle w:val="libVar0"/>
              <w:rPr>
                <w:rtl/>
              </w:rPr>
            </w:pPr>
            <w:r>
              <w:rPr>
                <w:rtl/>
              </w:rPr>
              <w:t xml:space="preserve">جويبر بن سعيد .... 407 ، 351 ، 407 </w:t>
            </w:r>
          </w:p>
          <w:p w:rsidR="00CB1BA7" w:rsidRDefault="00CB1BA7" w:rsidP="006C0264">
            <w:pPr>
              <w:pStyle w:val="libVar0"/>
              <w:rPr>
                <w:rtl/>
              </w:rPr>
            </w:pPr>
            <w:r>
              <w:rPr>
                <w:rtl/>
              </w:rPr>
              <w:t xml:space="preserve">الحارث بن جعفر .... 195 </w:t>
            </w:r>
          </w:p>
          <w:p w:rsidR="00CB1BA7" w:rsidRDefault="00CB1BA7" w:rsidP="006C0264">
            <w:pPr>
              <w:pStyle w:val="libVar0"/>
              <w:rPr>
                <w:rtl/>
              </w:rPr>
            </w:pPr>
            <w:r>
              <w:rPr>
                <w:rtl/>
              </w:rPr>
              <w:t xml:space="preserve">الحارث بن المغيرة .... 34 </w:t>
            </w:r>
          </w:p>
          <w:p w:rsidR="00CB1BA7" w:rsidRDefault="00CB1BA7" w:rsidP="006C0264">
            <w:pPr>
              <w:pStyle w:val="libVar0"/>
              <w:rPr>
                <w:rtl/>
              </w:rPr>
            </w:pPr>
            <w:r>
              <w:rPr>
                <w:rtl/>
              </w:rPr>
              <w:t xml:space="preserve">الحارث الهمداني .... 427 </w:t>
            </w:r>
          </w:p>
          <w:p w:rsidR="00CB1BA7" w:rsidRDefault="00CB1BA7" w:rsidP="006C0264">
            <w:pPr>
              <w:pStyle w:val="libVar0"/>
              <w:rPr>
                <w:rtl/>
              </w:rPr>
            </w:pPr>
            <w:r>
              <w:rPr>
                <w:rtl/>
              </w:rPr>
              <w:t xml:space="preserve">الحاكم النيسابوري .... 279 ، 500 </w:t>
            </w:r>
          </w:p>
          <w:p w:rsidR="00CB1BA7" w:rsidRDefault="00CB1BA7" w:rsidP="006C0264">
            <w:pPr>
              <w:pStyle w:val="libVar0"/>
              <w:rPr>
                <w:rtl/>
              </w:rPr>
            </w:pPr>
            <w:r>
              <w:rPr>
                <w:rtl/>
              </w:rPr>
              <w:t xml:space="preserve">حبيب بن أبي ثابت .... 439 </w:t>
            </w:r>
          </w:p>
          <w:p w:rsidR="00CB1BA7" w:rsidRDefault="00CB1BA7" w:rsidP="006C0264">
            <w:pPr>
              <w:pStyle w:val="libVar0"/>
              <w:rPr>
                <w:rtl/>
              </w:rPr>
            </w:pPr>
            <w:r>
              <w:rPr>
                <w:rtl/>
              </w:rPr>
              <w:t xml:space="preserve">حبيب السجستاني .... 39 </w:t>
            </w:r>
          </w:p>
          <w:p w:rsidR="00CB1BA7" w:rsidRDefault="00CB1BA7" w:rsidP="006C0264">
            <w:pPr>
              <w:pStyle w:val="libVar0"/>
              <w:rPr>
                <w:rtl/>
              </w:rPr>
            </w:pPr>
            <w:r>
              <w:rPr>
                <w:rtl/>
              </w:rPr>
              <w:t xml:space="preserve">حذيفة بن منصور .... 92 </w:t>
            </w:r>
          </w:p>
          <w:p w:rsidR="00CB1BA7" w:rsidRDefault="00CB1BA7" w:rsidP="006C0264">
            <w:pPr>
              <w:pStyle w:val="libVar0"/>
              <w:rPr>
                <w:rtl/>
              </w:rPr>
            </w:pPr>
            <w:r>
              <w:rPr>
                <w:rtl/>
              </w:rPr>
              <w:t xml:space="preserve">حذيفة بن اليمان .... 458 ، 480 </w:t>
            </w:r>
          </w:p>
          <w:p w:rsidR="00CB1BA7" w:rsidRDefault="00CB1BA7" w:rsidP="006C0264">
            <w:pPr>
              <w:pStyle w:val="libVar0"/>
              <w:rPr>
                <w:rtl/>
              </w:rPr>
            </w:pPr>
            <w:r>
              <w:rPr>
                <w:rtl/>
              </w:rPr>
              <w:t xml:space="preserve">الحرّاني ( صاحب تحف العقول ) = الحسن بن علي ابن .... الحرّاني </w:t>
            </w:r>
          </w:p>
          <w:p w:rsidR="00CB1BA7" w:rsidRDefault="00CB1BA7" w:rsidP="006C0264">
            <w:pPr>
              <w:pStyle w:val="libVar0"/>
              <w:rPr>
                <w:rtl/>
              </w:rPr>
            </w:pPr>
            <w:r>
              <w:rPr>
                <w:rtl/>
              </w:rPr>
              <w:t xml:space="preserve">الحرّ العاملي .... 57 ، 69 ، 71 ، 91 ، 181 ، 253 ، 275 ، 283 ، 447 ، 495 ، 521 </w:t>
            </w:r>
          </w:p>
          <w:p w:rsidR="00CB1BA7" w:rsidRDefault="00CB1BA7" w:rsidP="006C0264">
            <w:pPr>
              <w:pStyle w:val="libVar0"/>
              <w:rPr>
                <w:rtl/>
              </w:rPr>
            </w:pPr>
            <w:r>
              <w:rPr>
                <w:rtl/>
              </w:rPr>
              <w:t xml:space="preserve">حريز .... 185 </w:t>
            </w:r>
          </w:p>
          <w:p w:rsidR="00CB1BA7" w:rsidRDefault="00CB1BA7" w:rsidP="006C0264">
            <w:pPr>
              <w:pStyle w:val="libVar0"/>
              <w:rPr>
                <w:rtl/>
              </w:rPr>
            </w:pPr>
            <w:r>
              <w:rPr>
                <w:rtl/>
              </w:rPr>
              <w:t xml:space="preserve">حسام الدين المروي .... 139 </w:t>
            </w:r>
          </w:p>
          <w:p w:rsidR="00CB1BA7" w:rsidRDefault="00CB1BA7" w:rsidP="006C0264">
            <w:pPr>
              <w:pStyle w:val="libVar0"/>
              <w:rPr>
                <w:rtl/>
              </w:rPr>
            </w:pPr>
            <w:r>
              <w:rPr>
                <w:rtl/>
              </w:rPr>
              <w:t xml:space="preserve">حسّان بن ثابت .... 306 </w:t>
            </w:r>
          </w:p>
          <w:p w:rsidR="00CB1BA7" w:rsidRDefault="00CB1BA7" w:rsidP="006C0264">
            <w:pPr>
              <w:pStyle w:val="libVar0"/>
              <w:rPr>
                <w:rtl/>
              </w:rPr>
            </w:pPr>
            <w:r>
              <w:rPr>
                <w:rtl/>
              </w:rPr>
              <w:t xml:space="preserve">الحسكاني ( الحاكم ) .... 383 ، 432 </w:t>
            </w:r>
          </w:p>
          <w:p w:rsidR="00CB1BA7" w:rsidRDefault="00CB1BA7" w:rsidP="006C0264">
            <w:pPr>
              <w:pStyle w:val="libVar0"/>
              <w:rPr>
                <w:rtl/>
              </w:rPr>
            </w:pPr>
            <w:r>
              <w:rPr>
                <w:rtl/>
              </w:rPr>
              <w:t xml:space="preserve">الحسن ( أبو محمّد ) .... 439 </w:t>
            </w:r>
          </w:p>
          <w:p w:rsidR="00CB1BA7" w:rsidRDefault="00CB1BA7" w:rsidP="006C0264">
            <w:pPr>
              <w:pStyle w:val="libVar0"/>
              <w:rPr>
                <w:rtl/>
              </w:rPr>
            </w:pPr>
            <w:r>
              <w:rPr>
                <w:rtl/>
              </w:rPr>
              <w:t xml:space="preserve">الحسن البزّار .... 37 </w:t>
            </w:r>
          </w:p>
          <w:p w:rsidR="00CB1BA7" w:rsidRDefault="00CB1BA7" w:rsidP="006C0264">
            <w:pPr>
              <w:pStyle w:val="libVar0"/>
              <w:rPr>
                <w:rtl/>
              </w:rPr>
            </w:pPr>
            <w:r>
              <w:rPr>
                <w:rtl/>
              </w:rPr>
              <w:t xml:space="preserve">الحسن بن إبراهيم .... 534 </w:t>
            </w:r>
          </w:p>
          <w:p w:rsidR="00CB1BA7" w:rsidRDefault="00CB1BA7" w:rsidP="006C0264">
            <w:pPr>
              <w:pStyle w:val="libVar0"/>
              <w:rPr>
                <w:rtl/>
              </w:rPr>
            </w:pPr>
            <w:r>
              <w:rPr>
                <w:rtl/>
              </w:rPr>
              <w:t xml:space="preserve">الحسن بن بكر .... 140 </w:t>
            </w:r>
          </w:p>
          <w:p w:rsidR="00CB1BA7" w:rsidRDefault="00CB1BA7" w:rsidP="006C0264">
            <w:pPr>
              <w:pStyle w:val="libVar0"/>
              <w:rPr>
                <w:rtl/>
              </w:rPr>
            </w:pPr>
            <w:r>
              <w:rPr>
                <w:rtl/>
              </w:rPr>
              <w:t xml:space="preserve">الحسن بن الجهم .... 386 الحسن بن الحسن بن علي .... 126 </w:t>
            </w:r>
          </w:p>
          <w:p w:rsidR="00CB1BA7" w:rsidRDefault="00CB1BA7" w:rsidP="006C0264">
            <w:pPr>
              <w:pStyle w:val="libVar0"/>
              <w:rPr>
                <w:rtl/>
              </w:rPr>
            </w:pPr>
            <w:r>
              <w:rPr>
                <w:rtl/>
              </w:rPr>
              <w:t>الحسن بن الحسين ( أبو محمّد ) 435 ، 439 ، 441</w:t>
            </w:r>
          </w:p>
        </w:tc>
      </w:tr>
    </w:tbl>
    <w:p w:rsidR="00CB1BA7" w:rsidRDefault="00CB1BA7" w:rsidP="00CB1BA7">
      <w:pPr>
        <w:rPr>
          <w:rtl/>
        </w:rPr>
      </w:pPr>
      <w:r>
        <w:rPr>
          <w:rtl/>
        </w:rPr>
        <w:t xml:space="preserve"> </w:t>
      </w:r>
    </w:p>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الحسن بن الحسين بن الحسين بن الحسين بن علي ابن بابويه .... 435 </w:t>
            </w:r>
          </w:p>
          <w:p w:rsidR="00CB1BA7" w:rsidRDefault="00CB1BA7" w:rsidP="006C0264">
            <w:pPr>
              <w:pStyle w:val="libVar0"/>
              <w:rPr>
                <w:rtl/>
              </w:rPr>
            </w:pPr>
            <w:r>
              <w:rPr>
                <w:rtl/>
              </w:rPr>
              <w:t xml:space="preserve">الحسن بن الحسين بن طحّال المقدادي .... 331 </w:t>
            </w:r>
          </w:p>
          <w:p w:rsidR="00CB1BA7" w:rsidRDefault="00CB1BA7" w:rsidP="006C0264">
            <w:pPr>
              <w:pStyle w:val="libVar0"/>
              <w:rPr>
                <w:rtl/>
              </w:rPr>
            </w:pPr>
            <w:r>
              <w:rPr>
                <w:rtl/>
              </w:rPr>
              <w:t xml:space="preserve">حسن بن حسن العرني .... 420 </w:t>
            </w:r>
          </w:p>
          <w:p w:rsidR="00CB1BA7" w:rsidRDefault="00CB1BA7" w:rsidP="006C0264">
            <w:pPr>
              <w:pStyle w:val="libVar0"/>
              <w:rPr>
                <w:rtl/>
              </w:rPr>
            </w:pPr>
            <w:r>
              <w:rPr>
                <w:rtl/>
              </w:rPr>
              <w:t xml:space="preserve">الحسن بن حمزة النوفلي ( أبو محمّد ) .... 404 </w:t>
            </w:r>
          </w:p>
          <w:p w:rsidR="00CB1BA7" w:rsidRDefault="00CB1BA7" w:rsidP="006C0264">
            <w:pPr>
              <w:pStyle w:val="libVar0"/>
              <w:rPr>
                <w:rtl/>
              </w:rPr>
            </w:pPr>
            <w:r>
              <w:rPr>
                <w:rtl/>
              </w:rPr>
              <w:t xml:space="preserve">الحسن بن راشد .... 297 ، 298 ، 344 </w:t>
            </w:r>
          </w:p>
          <w:p w:rsidR="00CB1BA7" w:rsidRDefault="00CB1BA7" w:rsidP="006C0264">
            <w:pPr>
              <w:pStyle w:val="libVar0"/>
              <w:rPr>
                <w:rtl/>
              </w:rPr>
            </w:pPr>
            <w:r>
              <w:rPr>
                <w:rtl/>
              </w:rPr>
              <w:t xml:space="preserve">حسن بن عبدالله بن المغيرة .... 326 </w:t>
            </w:r>
          </w:p>
          <w:p w:rsidR="00CB1BA7" w:rsidRDefault="00CB1BA7" w:rsidP="006C0264">
            <w:pPr>
              <w:pStyle w:val="libVar0"/>
              <w:rPr>
                <w:rtl/>
              </w:rPr>
            </w:pPr>
            <w:r>
              <w:rPr>
                <w:rtl/>
              </w:rPr>
              <w:t xml:space="preserve">الحسن بن علي بن الحسين بن شعبة الحرّاني ( أبو محمّد الحلبي ، صاحب تحف العقول ) .222 ، 240 ، 248 </w:t>
            </w:r>
          </w:p>
          <w:p w:rsidR="00CB1BA7" w:rsidRDefault="00CB1BA7" w:rsidP="006C0264">
            <w:pPr>
              <w:pStyle w:val="libVar0"/>
              <w:rPr>
                <w:rtl/>
              </w:rPr>
            </w:pPr>
            <w:r>
              <w:rPr>
                <w:rtl/>
              </w:rPr>
              <w:t xml:space="preserve">الحسن بن علي بن عفّان .... 425 </w:t>
            </w:r>
          </w:p>
          <w:p w:rsidR="00CB1BA7" w:rsidRDefault="00CB1BA7" w:rsidP="006C0264">
            <w:pPr>
              <w:pStyle w:val="libVar0"/>
              <w:rPr>
                <w:rtl/>
              </w:rPr>
            </w:pPr>
            <w:r>
              <w:rPr>
                <w:rtl/>
              </w:rPr>
              <w:t xml:space="preserve">الحسن بن علي الزعفراني .... 400 </w:t>
            </w:r>
          </w:p>
          <w:p w:rsidR="00CB1BA7" w:rsidRDefault="00CB1BA7" w:rsidP="006C0264">
            <w:pPr>
              <w:pStyle w:val="libVar0"/>
              <w:rPr>
                <w:rtl/>
              </w:rPr>
            </w:pPr>
            <w:r>
              <w:rPr>
                <w:rtl/>
              </w:rPr>
              <w:t xml:space="preserve">الحسن بن علي الصيرفي .... 298 </w:t>
            </w:r>
          </w:p>
          <w:p w:rsidR="00CB1BA7" w:rsidRDefault="00CB1BA7" w:rsidP="006C0264">
            <w:pPr>
              <w:pStyle w:val="libVar0"/>
              <w:rPr>
                <w:rtl/>
              </w:rPr>
            </w:pPr>
            <w:r>
              <w:rPr>
                <w:rtl/>
              </w:rPr>
              <w:t xml:space="preserve">الحسن بن علي العدوي ( أبو سعيد ) .... 262 </w:t>
            </w:r>
          </w:p>
          <w:p w:rsidR="00CB1BA7" w:rsidRDefault="00CB1BA7" w:rsidP="006C0264">
            <w:pPr>
              <w:pStyle w:val="libVar0"/>
              <w:rPr>
                <w:rtl/>
              </w:rPr>
            </w:pPr>
            <w:r>
              <w:rPr>
                <w:rtl/>
              </w:rPr>
              <w:t xml:space="preserve">الحسن بن فضّال .... 126 </w:t>
            </w:r>
          </w:p>
          <w:p w:rsidR="00CB1BA7" w:rsidRDefault="00CB1BA7" w:rsidP="006C0264">
            <w:pPr>
              <w:pStyle w:val="libVar0"/>
              <w:rPr>
                <w:rtl/>
              </w:rPr>
            </w:pPr>
            <w:r>
              <w:rPr>
                <w:rtl/>
              </w:rPr>
              <w:t xml:space="preserve">الحسن بن محبوب .... 424 ، 429 </w:t>
            </w:r>
          </w:p>
          <w:p w:rsidR="00CB1BA7" w:rsidRDefault="00CB1BA7" w:rsidP="006C0264">
            <w:pPr>
              <w:pStyle w:val="libVar0"/>
              <w:rPr>
                <w:rtl/>
              </w:rPr>
            </w:pPr>
            <w:r>
              <w:rPr>
                <w:rtl/>
              </w:rPr>
              <w:t xml:space="preserve">الحسن بن محمّد بن سعيد الهاشمي ( الكوفي ) .... 351 </w:t>
            </w:r>
          </w:p>
          <w:p w:rsidR="00CB1BA7" w:rsidRDefault="00CB1BA7" w:rsidP="006C0264">
            <w:pPr>
              <w:pStyle w:val="libVar0"/>
              <w:rPr>
                <w:rtl/>
              </w:rPr>
            </w:pPr>
            <w:r>
              <w:rPr>
                <w:rtl/>
              </w:rPr>
              <w:t xml:space="preserve">الحسن بن محمّد بن عبدالله الواحد .... 420 </w:t>
            </w:r>
          </w:p>
          <w:p w:rsidR="00CB1BA7" w:rsidRDefault="00CB1BA7" w:rsidP="006C0264">
            <w:pPr>
              <w:pStyle w:val="libVar0"/>
              <w:rPr>
                <w:rtl/>
              </w:rPr>
            </w:pPr>
            <w:r>
              <w:rPr>
                <w:rtl/>
              </w:rPr>
              <w:t xml:space="preserve">الحسن بن محمّد الديلمي ( أبو محمّد ) = الديلمي </w:t>
            </w:r>
          </w:p>
          <w:p w:rsidR="00CB1BA7" w:rsidRDefault="00CB1BA7" w:rsidP="006C0264">
            <w:pPr>
              <w:pStyle w:val="libVar0"/>
              <w:rPr>
                <w:rtl/>
              </w:rPr>
            </w:pPr>
            <w:r>
              <w:rPr>
                <w:rtl/>
              </w:rPr>
              <w:t xml:space="preserve">الحسن بن نصر الخزّار .... 379 </w:t>
            </w:r>
          </w:p>
          <w:p w:rsidR="00CB1BA7" w:rsidRDefault="00CB1BA7" w:rsidP="006C0264">
            <w:pPr>
              <w:pStyle w:val="libVar0"/>
              <w:rPr>
                <w:rtl/>
              </w:rPr>
            </w:pPr>
            <w:r>
              <w:rPr>
                <w:rtl/>
              </w:rPr>
              <w:t xml:space="preserve">حسن بن يوسف الحلّي ( العلاّمة الحلّي ) ... 66 ، 68 </w:t>
            </w:r>
          </w:p>
          <w:p w:rsidR="00CB1BA7" w:rsidRDefault="00CB1BA7" w:rsidP="006C0264">
            <w:pPr>
              <w:pStyle w:val="libVar0"/>
              <w:rPr>
                <w:rtl/>
              </w:rPr>
            </w:pPr>
            <w:r>
              <w:rPr>
                <w:rtl/>
              </w:rPr>
              <w:t xml:space="preserve">الحسن الطوسي ( أبو الشيخ الطوسي ) .... 413 </w:t>
            </w:r>
          </w:p>
          <w:p w:rsidR="00CB1BA7" w:rsidRDefault="00CB1BA7" w:rsidP="006C0264">
            <w:pPr>
              <w:pStyle w:val="libVar0"/>
              <w:rPr>
                <w:rtl/>
              </w:rPr>
            </w:pPr>
            <w:r>
              <w:rPr>
                <w:rtl/>
              </w:rPr>
              <w:t xml:space="preserve">الحسين ( أبو الحسن ) .... 441 </w:t>
            </w:r>
          </w:p>
          <w:p w:rsidR="00CB1BA7" w:rsidRDefault="00CB1BA7" w:rsidP="006C0264">
            <w:pPr>
              <w:pStyle w:val="libVar0"/>
              <w:rPr>
                <w:rtl/>
              </w:rPr>
            </w:pPr>
            <w:r>
              <w:rPr>
                <w:rtl/>
              </w:rPr>
              <w:t>الحسين بن إبراهيم بن أحمد بن هشام</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المكتب .... 375</w:t>
            </w:r>
          </w:p>
          <w:p w:rsidR="00CB1BA7" w:rsidRDefault="00CB1BA7" w:rsidP="006C0264">
            <w:pPr>
              <w:pStyle w:val="libVar0"/>
              <w:rPr>
                <w:rtl/>
              </w:rPr>
            </w:pPr>
            <w:r>
              <w:rPr>
                <w:rtl/>
              </w:rPr>
              <w:t xml:space="preserve">الحسين بن إبراهيم بن تاتانه .... 396 </w:t>
            </w:r>
          </w:p>
          <w:p w:rsidR="00CB1BA7" w:rsidRDefault="00CB1BA7" w:rsidP="006C0264">
            <w:pPr>
              <w:pStyle w:val="libVar0"/>
              <w:rPr>
                <w:rtl/>
              </w:rPr>
            </w:pPr>
            <w:r>
              <w:rPr>
                <w:rtl/>
              </w:rPr>
              <w:t xml:space="preserve">الحسين بن أحمد بن محمّد بن أحمد الأشناني ( أبو عبدالله الدارمي ) .... 394 </w:t>
            </w:r>
          </w:p>
          <w:p w:rsidR="00CB1BA7" w:rsidRDefault="00CB1BA7" w:rsidP="006C0264">
            <w:pPr>
              <w:pStyle w:val="libVar0"/>
              <w:rPr>
                <w:rtl/>
              </w:rPr>
            </w:pPr>
            <w:r>
              <w:rPr>
                <w:rtl/>
              </w:rPr>
              <w:t xml:space="preserve">الحسين بن خالد .... 19 </w:t>
            </w:r>
          </w:p>
          <w:p w:rsidR="00CB1BA7" w:rsidRDefault="00CB1BA7" w:rsidP="006C0264">
            <w:pPr>
              <w:pStyle w:val="libVar0"/>
              <w:rPr>
                <w:rtl/>
              </w:rPr>
            </w:pPr>
            <w:r>
              <w:rPr>
                <w:rtl/>
              </w:rPr>
              <w:t xml:space="preserve">الحسين بن الحسن الحسيني .... 299 </w:t>
            </w:r>
          </w:p>
          <w:p w:rsidR="00CB1BA7" w:rsidRDefault="00CB1BA7" w:rsidP="006C0264">
            <w:pPr>
              <w:pStyle w:val="libVar0"/>
              <w:rPr>
                <w:rtl/>
              </w:rPr>
            </w:pPr>
            <w:r>
              <w:rPr>
                <w:rtl/>
              </w:rPr>
              <w:t xml:space="preserve">الحسين بن حيدر .... 515 </w:t>
            </w:r>
          </w:p>
          <w:p w:rsidR="00CB1BA7" w:rsidRDefault="00CB1BA7" w:rsidP="006C0264">
            <w:pPr>
              <w:pStyle w:val="libVar0"/>
              <w:rPr>
                <w:rtl/>
              </w:rPr>
            </w:pPr>
            <w:r>
              <w:rPr>
                <w:rtl/>
              </w:rPr>
              <w:t xml:space="preserve">الحسين بن رطبة .... 326 </w:t>
            </w:r>
          </w:p>
          <w:p w:rsidR="00CB1BA7" w:rsidRDefault="00CB1BA7" w:rsidP="006C0264">
            <w:pPr>
              <w:pStyle w:val="libVar0"/>
              <w:rPr>
                <w:rtl/>
              </w:rPr>
            </w:pPr>
            <w:r>
              <w:rPr>
                <w:rtl/>
              </w:rPr>
              <w:t xml:space="preserve">الحسين بن زيد .... 116 ، 129 ، 151 ، 441 </w:t>
            </w:r>
          </w:p>
          <w:p w:rsidR="00CB1BA7" w:rsidRDefault="00CB1BA7" w:rsidP="006C0264">
            <w:pPr>
              <w:pStyle w:val="libVar0"/>
              <w:rPr>
                <w:rtl/>
              </w:rPr>
            </w:pPr>
            <w:r>
              <w:rPr>
                <w:rtl/>
              </w:rPr>
              <w:t xml:space="preserve">الحسين بن سعيد .... 309 ، 413 ، 433 </w:t>
            </w:r>
          </w:p>
          <w:p w:rsidR="00CB1BA7" w:rsidRDefault="00CB1BA7" w:rsidP="006C0264">
            <w:pPr>
              <w:pStyle w:val="libVar0"/>
              <w:rPr>
                <w:rtl/>
              </w:rPr>
            </w:pPr>
            <w:r>
              <w:rPr>
                <w:rtl/>
              </w:rPr>
              <w:t xml:space="preserve">الحسين بن علوان .... 414 ، 433 </w:t>
            </w:r>
          </w:p>
          <w:p w:rsidR="00CB1BA7" w:rsidRDefault="00CB1BA7" w:rsidP="006C0264">
            <w:pPr>
              <w:pStyle w:val="libVar0"/>
              <w:rPr>
                <w:rtl/>
              </w:rPr>
            </w:pPr>
            <w:r>
              <w:rPr>
                <w:rtl/>
              </w:rPr>
              <w:t xml:space="preserve">الحسين بن علي .... 351 </w:t>
            </w:r>
          </w:p>
          <w:p w:rsidR="00CB1BA7" w:rsidRDefault="00CB1BA7" w:rsidP="006C0264">
            <w:pPr>
              <w:pStyle w:val="libVar0"/>
              <w:rPr>
                <w:rtl/>
              </w:rPr>
            </w:pPr>
            <w:r>
              <w:rPr>
                <w:rtl/>
              </w:rPr>
              <w:t xml:space="preserve">الحسين بن عمر المقري .... 397 </w:t>
            </w:r>
          </w:p>
          <w:p w:rsidR="00CB1BA7" w:rsidRDefault="00CB1BA7" w:rsidP="006C0264">
            <w:pPr>
              <w:pStyle w:val="libVar0"/>
              <w:rPr>
                <w:rtl/>
              </w:rPr>
            </w:pPr>
            <w:r>
              <w:rPr>
                <w:rtl/>
              </w:rPr>
              <w:t xml:space="preserve">الحسين بن محمّد الأسدي .... 407 </w:t>
            </w:r>
          </w:p>
          <w:p w:rsidR="00CB1BA7" w:rsidRDefault="00CB1BA7" w:rsidP="006C0264">
            <w:pPr>
              <w:pStyle w:val="libVar0"/>
              <w:rPr>
                <w:rtl/>
              </w:rPr>
            </w:pPr>
            <w:r>
              <w:rPr>
                <w:rtl/>
              </w:rPr>
              <w:t xml:space="preserve">الحسين بن محمّد الأشعري .... 195 </w:t>
            </w:r>
          </w:p>
          <w:p w:rsidR="00CB1BA7" w:rsidRDefault="00CB1BA7" w:rsidP="006C0264">
            <w:pPr>
              <w:pStyle w:val="libVar0"/>
              <w:rPr>
                <w:rtl/>
              </w:rPr>
            </w:pPr>
            <w:r>
              <w:rPr>
                <w:rtl/>
              </w:rPr>
              <w:t xml:space="preserve">الحسين بن محمّد بن الحسين بن مصعب .... 402 </w:t>
            </w:r>
          </w:p>
          <w:p w:rsidR="00CB1BA7" w:rsidRDefault="00CB1BA7" w:rsidP="006C0264">
            <w:pPr>
              <w:pStyle w:val="libVar0"/>
              <w:rPr>
                <w:rtl/>
              </w:rPr>
            </w:pPr>
            <w:r>
              <w:rPr>
                <w:rtl/>
              </w:rPr>
              <w:t xml:space="preserve">الحسين بن محمّد العلوي .... 385 </w:t>
            </w:r>
          </w:p>
          <w:p w:rsidR="00CB1BA7" w:rsidRDefault="00CB1BA7" w:rsidP="006C0264">
            <w:pPr>
              <w:pStyle w:val="libVar0"/>
              <w:rPr>
                <w:rtl/>
              </w:rPr>
            </w:pPr>
            <w:r>
              <w:rPr>
                <w:rtl/>
              </w:rPr>
              <w:t xml:space="preserve">الحسين بن محمّد الفرزدق .... 326 </w:t>
            </w:r>
          </w:p>
          <w:p w:rsidR="00CB1BA7" w:rsidRDefault="00CB1BA7" w:rsidP="006C0264">
            <w:pPr>
              <w:pStyle w:val="libVar0"/>
              <w:rPr>
                <w:rtl/>
              </w:rPr>
            </w:pPr>
            <w:r>
              <w:rPr>
                <w:rtl/>
              </w:rPr>
              <w:t xml:space="preserve">الحسين بن النضر .... 423 </w:t>
            </w:r>
          </w:p>
          <w:p w:rsidR="00CB1BA7" w:rsidRDefault="00CB1BA7" w:rsidP="006C0264">
            <w:pPr>
              <w:pStyle w:val="libVar0"/>
              <w:rPr>
                <w:rtl/>
              </w:rPr>
            </w:pPr>
            <w:r>
              <w:rPr>
                <w:rtl/>
              </w:rPr>
              <w:t xml:space="preserve">الحسين بن الجوّاني .... 535 </w:t>
            </w:r>
          </w:p>
          <w:p w:rsidR="00CB1BA7" w:rsidRDefault="00CB1BA7" w:rsidP="006C0264">
            <w:pPr>
              <w:pStyle w:val="libVar0"/>
              <w:rPr>
                <w:rtl/>
              </w:rPr>
            </w:pPr>
            <w:r>
              <w:rPr>
                <w:rtl/>
              </w:rPr>
              <w:t xml:space="preserve">الحسين النوري ( صاحب مستدرك الوسائل ) .. 536 </w:t>
            </w:r>
          </w:p>
          <w:p w:rsidR="00CB1BA7" w:rsidRDefault="00CB1BA7" w:rsidP="006C0264">
            <w:pPr>
              <w:pStyle w:val="libVar0"/>
              <w:rPr>
                <w:rtl/>
              </w:rPr>
            </w:pPr>
            <w:r>
              <w:rPr>
                <w:rtl/>
              </w:rPr>
              <w:t xml:space="preserve">حصيب .... 262 </w:t>
            </w:r>
          </w:p>
          <w:p w:rsidR="00CB1BA7" w:rsidRDefault="00CB1BA7" w:rsidP="006C0264">
            <w:pPr>
              <w:pStyle w:val="libVar0"/>
              <w:rPr>
                <w:rtl/>
              </w:rPr>
            </w:pPr>
            <w:r>
              <w:rPr>
                <w:rtl/>
              </w:rPr>
              <w:t xml:space="preserve">حصين .... 262 </w:t>
            </w:r>
          </w:p>
          <w:p w:rsidR="00CB1BA7" w:rsidRDefault="00CB1BA7" w:rsidP="006C0264">
            <w:pPr>
              <w:pStyle w:val="libVar0"/>
              <w:rPr>
                <w:rtl/>
              </w:rPr>
            </w:pPr>
            <w:r>
              <w:rPr>
                <w:rtl/>
              </w:rPr>
              <w:t xml:space="preserve">الحضرمي .... 139 ، 281 </w:t>
            </w:r>
          </w:p>
          <w:p w:rsidR="00CB1BA7" w:rsidRDefault="00CB1BA7" w:rsidP="006C0264">
            <w:pPr>
              <w:pStyle w:val="libVar0"/>
              <w:rPr>
                <w:rtl/>
              </w:rPr>
            </w:pPr>
            <w:r>
              <w:rPr>
                <w:rtl/>
              </w:rPr>
              <w:t xml:space="preserve">حفص .... 239 </w:t>
            </w:r>
          </w:p>
        </w:tc>
      </w:tr>
    </w:tbl>
    <w:p w:rsidR="00CB1BA7" w:rsidRDefault="00CB1BA7" w:rsidP="00CB1BA7">
      <w:r>
        <w:br w:type="page"/>
      </w:r>
    </w:p>
    <w:tbl>
      <w:tblPr>
        <w:bidiVisual/>
        <w:tblW w:w="0" w:type="auto"/>
        <w:tblLook w:val="01E0"/>
      </w:tblPr>
      <w:tblGrid>
        <w:gridCol w:w="3643"/>
        <w:gridCol w:w="236"/>
        <w:gridCol w:w="3708"/>
      </w:tblGrid>
      <w:tr w:rsidR="00CB1BA7" w:rsidTr="003F308D">
        <w:tc>
          <w:tcPr>
            <w:tcW w:w="3643" w:type="dxa"/>
          </w:tcPr>
          <w:p w:rsidR="00CB1BA7" w:rsidRDefault="00CB1BA7" w:rsidP="006C0264">
            <w:pPr>
              <w:pStyle w:val="libVar0"/>
              <w:rPr>
                <w:rtl/>
              </w:rPr>
            </w:pPr>
            <w:r>
              <w:rPr>
                <w:rtl/>
              </w:rPr>
              <w:lastRenderedPageBreak/>
              <w:t xml:space="preserve">الحكم بن عتيبة .... 74 </w:t>
            </w:r>
          </w:p>
          <w:p w:rsidR="00CB1BA7" w:rsidRDefault="00CB1BA7" w:rsidP="006C0264">
            <w:pPr>
              <w:pStyle w:val="libVar0"/>
              <w:rPr>
                <w:rtl/>
              </w:rPr>
            </w:pPr>
            <w:r>
              <w:rPr>
                <w:rtl/>
              </w:rPr>
              <w:t xml:space="preserve">حكيم بن عبد الرحمن .... 359 </w:t>
            </w:r>
          </w:p>
          <w:p w:rsidR="00CB1BA7" w:rsidRDefault="00CB1BA7" w:rsidP="006C0264">
            <w:pPr>
              <w:pStyle w:val="libVar0"/>
              <w:rPr>
                <w:rtl/>
              </w:rPr>
            </w:pPr>
            <w:r>
              <w:rPr>
                <w:rtl/>
              </w:rPr>
              <w:t xml:space="preserve">الحلبي .... 68 ، 71 ، 382 </w:t>
            </w:r>
          </w:p>
          <w:p w:rsidR="00CB1BA7" w:rsidRDefault="00CB1BA7" w:rsidP="006C0264">
            <w:pPr>
              <w:pStyle w:val="libVar0"/>
              <w:rPr>
                <w:rtl/>
              </w:rPr>
            </w:pPr>
            <w:r>
              <w:rPr>
                <w:rtl/>
              </w:rPr>
              <w:t xml:space="preserve">حمّاد بن سلمة .... 394 </w:t>
            </w:r>
          </w:p>
          <w:p w:rsidR="00CB1BA7" w:rsidRDefault="00CB1BA7" w:rsidP="006C0264">
            <w:pPr>
              <w:pStyle w:val="libVar0"/>
              <w:rPr>
                <w:rtl/>
              </w:rPr>
            </w:pPr>
            <w:r>
              <w:rPr>
                <w:rtl/>
              </w:rPr>
              <w:t xml:space="preserve">حمّاد بن عثمان .... 128 </w:t>
            </w:r>
          </w:p>
          <w:p w:rsidR="00CB1BA7" w:rsidRDefault="00CB1BA7" w:rsidP="006C0264">
            <w:pPr>
              <w:pStyle w:val="libVar0"/>
              <w:rPr>
                <w:rtl/>
              </w:rPr>
            </w:pPr>
            <w:r>
              <w:rPr>
                <w:rtl/>
              </w:rPr>
              <w:t xml:space="preserve">حمّاد بن عثمان .... 382 </w:t>
            </w:r>
          </w:p>
          <w:p w:rsidR="00CB1BA7" w:rsidRDefault="00CB1BA7" w:rsidP="006C0264">
            <w:pPr>
              <w:pStyle w:val="libVar0"/>
              <w:rPr>
                <w:rtl/>
              </w:rPr>
            </w:pPr>
            <w:r>
              <w:rPr>
                <w:rtl/>
              </w:rPr>
              <w:t xml:space="preserve">حمّاد بن عمرو .... 12 </w:t>
            </w:r>
          </w:p>
          <w:p w:rsidR="00CB1BA7" w:rsidRDefault="00CB1BA7" w:rsidP="006C0264">
            <w:pPr>
              <w:pStyle w:val="libVar0"/>
              <w:rPr>
                <w:rtl/>
              </w:rPr>
            </w:pPr>
            <w:r>
              <w:rPr>
                <w:rtl/>
              </w:rPr>
              <w:t xml:space="preserve">حمّاد بن عمرو النصيبي .... 222 </w:t>
            </w:r>
          </w:p>
          <w:p w:rsidR="00CB1BA7" w:rsidRDefault="00CB1BA7" w:rsidP="006C0264">
            <w:pPr>
              <w:pStyle w:val="libVar0"/>
              <w:rPr>
                <w:rtl/>
              </w:rPr>
            </w:pPr>
            <w:r>
              <w:rPr>
                <w:rtl/>
              </w:rPr>
              <w:t xml:space="preserve">حمّاد بن عيسى .... 282 ، 389 ، 409 ، 413 ، 419 ، 504 </w:t>
            </w:r>
          </w:p>
          <w:p w:rsidR="00CB1BA7" w:rsidRDefault="00CB1BA7" w:rsidP="006C0264">
            <w:pPr>
              <w:pStyle w:val="libVar0"/>
              <w:rPr>
                <w:rtl/>
              </w:rPr>
            </w:pPr>
            <w:r>
              <w:rPr>
                <w:rtl/>
              </w:rPr>
              <w:t xml:space="preserve">حمزة الإصبهاني .... 415 </w:t>
            </w:r>
          </w:p>
          <w:p w:rsidR="00CB1BA7" w:rsidRDefault="00CB1BA7" w:rsidP="006C0264">
            <w:pPr>
              <w:pStyle w:val="libVar0"/>
              <w:rPr>
                <w:rtl/>
              </w:rPr>
            </w:pPr>
            <w:r>
              <w:rPr>
                <w:rtl/>
              </w:rPr>
              <w:t xml:space="preserve">حمزة بن عبدالمطلّب .... 123 </w:t>
            </w:r>
          </w:p>
          <w:p w:rsidR="00CB1BA7" w:rsidRDefault="00CB1BA7" w:rsidP="006C0264">
            <w:pPr>
              <w:pStyle w:val="libVar0"/>
              <w:rPr>
                <w:rtl/>
              </w:rPr>
            </w:pPr>
            <w:r>
              <w:rPr>
                <w:rtl/>
              </w:rPr>
              <w:t xml:space="preserve">حمزة بن القاسم العلوي العبّاسي .... 381 </w:t>
            </w:r>
          </w:p>
          <w:p w:rsidR="00CB1BA7" w:rsidRDefault="00CB1BA7" w:rsidP="006C0264">
            <w:pPr>
              <w:pStyle w:val="libVar0"/>
              <w:rPr>
                <w:rtl/>
              </w:rPr>
            </w:pPr>
            <w:r>
              <w:rPr>
                <w:rtl/>
              </w:rPr>
              <w:t xml:space="preserve">حمزة النوفلي ( أبو الحسن ) .... 404 </w:t>
            </w:r>
          </w:p>
          <w:p w:rsidR="00CB1BA7" w:rsidRDefault="00CB1BA7" w:rsidP="006C0264">
            <w:pPr>
              <w:pStyle w:val="libVar0"/>
              <w:rPr>
                <w:rtl/>
              </w:rPr>
            </w:pPr>
            <w:r>
              <w:rPr>
                <w:rtl/>
              </w:rPr>
              <w:t xml:space="preserve">الحمويني .... 139 ، 265 </w:t>
            </w:r>
          </w:p>
          <w:p w:rsidR="00CB1BA7" w:rsidRDefault="00CB1BA7" w:rsidP="006C0264">
            <w:pPr>
              <w:pStyle w:val="libVar0"/>
              <w:rPr>
                <w:rtl/>
              </w:rPr>
            </w:pPr>
            <w:r>
              <w:rPr>
                <w:rtl/>
              </w:rPr>
              <w:t xml:space="preserve">حميد بن زياد .... 318 </w:t>
            </w:r>
          </w:p>
          <w:p w:rsidR="00CB1BA7" w:rsidRDefault="00CB1BA7" w:rsidP="006C0264">
            <w:pPr>
              <w:pStyle w:val="libVar0"/>
              <w:rPr>
                <w:rtl/>
              </w:rPr>
            </w:pPr>
            <w:r>
              <w:rPr>
                <w:rtl/>
              </w:rPr>
              <w:t xml:space="preserve">السيّد الحميري .... 132 ، 520 </w:t>
            </w:r>
          </w:p>
          <w:p w:rsidR="00CB1BA7" w:rsidRDefault="00CB1BA7" w:rsidP="006C0264">
            <w:pPr>
              <w:pStyle w:val="libVar0"/>
              <w:rPr>
                <w:rtl/>
              </w:rPr>
            </w:pPr>
            <w:r>
              <w:rPr>
                <w:rtl/>
              </w:rPr>
              <w:t xml:space="preserve">حنش بن المعتمر .... 355 </w:t>
            </w:r>
          </w:p>
          <w:p w:rsidR="00CB1BA7" w:rsidRDefault="00CB1BA7" w:rsidP="006C0264">
            <w:pPr>
              <w:pStyle w:val="libVar0"/>
              <w:rPr>
                <w:rtl/>
              </w:rPr>
            </w:pPr>
            <w:r>
              <w:rPr>
                <w:rtl/>
              </w:rPr>
              <w:t xml:space="preserve">خادمة اُمّ سلمة .... 458 </w:t>
            </w:r>
          </w:p>
          <w:p w:rsidR="00CB1BA7" w:rsidRDefault="00CB1BA7" w:rsidP="006C0264">
            <w:pPr>
              <w:pStyle w:val="libVar0"/>
              <w:rPr>
                <w:rtl/>
              </w:rPr>
            </w:pPr>
            <w:r>
              <w:rPr>
                <w:rtl/>
              </w:rPr>
              <w:t xml:space="preserve">الخازن ( صاحب التفسير ) .... 280 </w:t>
            </w:r>
          </w:p>
          <w:p w:rsidR="00CB1BA7" w:rsidRDefault="00CB1BA7" w:rsidP="006C0264">
            <w:pPr>
              <w:pStyle w:val="libVar0"/>
              <w:rPr>
                <w:rtl/>
              </w:rPr>
            </w:pPr>
            <w:r>
              <w:rPr>
                <w:rtl/>
              </w:rPr>
              <w:t xml:space="preserve">خالد بن عبد الرحمن المدائني .... 418 </w:t>
            </w:r>
          </w:p>
          <w:p w:rsidR="00CB1BA7" w:rsidRDefault="00CB1BA7" w:rsidP="006C0264">
            <w:pPr>
              <w:pStyle w:val="libVar0"/>
              <w:rPr>
                <w:rtl/>
              </w:rPr>
            </w:pPr>
            <w:r>
              <w:rPr>
                <w:rtl/>
              </w:rPr>
              <w:t xml:space="preserve">خالد الحذّاء .... 353 </w:t>
            </w:r>
          </w:p>
          <w:p w:rsidR="00CB1BA7" w:rsidRDefault="00CB1BA7" w:rsidP="006C0264">
            <w:pPr>
              <w:pStyle w:val="libVar0"/>
              <w:rPr>
                <w:rtl/>
              </w:rPr>
            </w:pPr>
            <w:r>
              <w:rPr>
                <w:rtl/>
              </w:rPr>
              <w:t xml:space="preserve">خال حسن بن حمزة النوفلي .... 404 </w:t>
            </w:r>
          </w:p>
          <w:p w:rsidR="00CB1BA7" w:rsidRDefault="00CB1BA7" w:rsidP="006C0264">
            <w:pPr>
              <w:pStyle w:val="libVar0"/>
              <w:rPr>
                <w:rtl/>
              </w:rPr>
            </w:pPr>
            <w:r>
              <w:rPr>
                <w:rtl/>
              </w:rPr>
              <w:t xml:space="preserve">الخشّاب .... 318 </w:t>
            </w:r>
          </w:p>
          <w:p w:rsidR="00CB1BA7" w:rsidRDefault="00CB1BA7" w:rsidP="006C0264">
            <w:pPr>
              <w:pStyle w:val="libVar0"/>
              <w:rPr>
                <w:rtl/>
              </w:rPr>
            </w:pPr>
            <w:r>
              <w:rPr>
                <w:rtl/>
              </w:rPr>
              <w:t>خصيف بن عبد الرحمن .... 373</w:t>
            </w:r>
          </w:p>
        </w:tc>
        <w:tc>
          <w:tcPr>
            <w:tcW w:w="236" w:type="dxa"/>
          </w:tcPr>
          <w:p w:rsidR="00CB1BA7" w:rsidRDefault="00CB1BA7" w:rsidP="003F308D">
            <w:pPr>
              <w:rPr>
                <w:rtl/>
              </w:rPr>
            </w:pPr>
          </w:p>
        </w:tc>
        <w:tc>
          <w:tcPr>
            <w:tcW w:w="3708" w:type="dxa"/>
          </w:tcPr>
          <w:p w:rsidR="00CB1BA7" w:rsidRDefault="00CB1BA7" w:rsidP="006C0264">
            <w:pPr>
              <w:pStyle w:val="libVar0"/>
              <w:rPr>
                <w:rtl/>
              </w:rPr>
            </w:pPr>
            <w:r>
              <w:rPr>
                <w:rtl/>
              </w:rPr>
              <w:t xml:space="preserve">الخضر .... 146 </w:t>
            </w:r>
          </w:p>
          <w:p w:rsidR="00CB1BA7" w:rsidRDefault="00CB1BA7" w:rsidP="006C0264">
            <w:pPr>
              <w:pStyle w:val="libVar0"/>
              <w:rPr>
                <w:rtl/>
              </w:rPr>
            </w:pPr>
            <w:r>
              <w:rPr>
                <w:rtl/>
              </w:rPr>
              <w:t>الخطيب البغدادي .... 279</w:t>
            </w:r>
          </w:p>
          <w:p w:rsidR="00CB1BA7" w:rsidRDefault="00CB1BA7" w:rsidP="006C0264">
            <w:pPr>
              <w:pStyle w:val="libVar0"/>
              <w:rPr>
                <w:rtl/>
              </w:rPr>
            </w:pPr>
            <w:r>
              <w:rPr>
                <w:rtl/>
              </w:rPr>
              <w:t xml:space="preserve">الخطيب التبريزي ( صاحب المشكاة ) .... 278 </w:t>
            </w:r>
          </w:p>
          <w:p w:rsidR="00CB1BA7" w:rsidRDefault="00CB1BA7" w:rsidP="006C0264">
            <w:pPr>
              <w:pStyle w:val="libVar0"/>
              <w:rPr>
                <w:rtl/>
              </w:rPr>
            </w:pPr>
            <w:r>
              <w:rPr>
                <w:rtl/>
              </w:rPr>
              <w:t xml:space="preserve">الخلف بن السلف .... 331 </w:t>
            </w:r>
          </w:p>
          <w:p w:rsidR="00CB1BA7" w:rsidRDefault="00CB1BA7" w:rsidP="006C0264">
            <w:pPr>
              <w:pStyle w:val="libVar0"/>
              <w:rPr>
                <w:rtl/>
              </w:rPr>
            </w:pPr>
            <w:r>
              <w:rPr>
                <w:rtl/>
              </w:rPr>
              <w:t xml:space="preserve">الخمرواي .... 281 </w:t>
            </w:r>
          </w:p>
          <w:p w:rsidR="00CB1BA7" w:rsidRDefault="00CB1BA7" w:rsidP="006C0264">
            <w:pPr>
              <w:pStyle w:val="libVar0"/>
              <w:rPr>
                <w:rtl/>
              </w:rPr>
            </w:pPr>
            <w:r>
              <w:rPr>
                <w:rtl/>
              </w:rPr>
              <w:t xml:space="preserve">الخوارزمي ( صاحب المناقب ) 139 ، 274 ، 280 ، 398 ، 472 ، 522 </w:t>
            </w:r>
          </w:p>
          <w:p w:rsidR="00CB1BA7" w:rsidRDefault="00CB1BA7" w:rsidP="006C0264">
            <w:pPr>
              <w:pStyle w:val="libVar0"/>
              <w:rPr>
                <w:rtl/>
              </w:rPr>
            </w:pPr>
            <w:r>
              <w:rPr>
                <w:rtl/>
              </w:rPr>
              <w:t xml:space="preserve">الخيراني .... 279 </w:t>
            </w:r>
          </w:p>
          <w:p w:rsidR="00CB1BA7" w:rsidRDefault="00CB1BA7" w:rsidP="006C0264">
            <w:pPr>
              <w:pStyle w:val="libVar0"/>
              <w:rPr>
                <w:rtl/>
              </w:rPr>
            </w:pPr>
            <w:r>
              <w:rPr>
                <w:rtl/>
              </w:rPr>
              <w:t xml:space="preserve">دارم بن قبيصة النهشلي .... 384 </w:t>
            </w:r>
          </w:p>
          <w:p w:rsidR="00CB1BA7" w:rsidRDefault="00CB1BA7" w:rsidP="006C0264">
            <w:pPr>
              <w:pStyle w:val="libVar0"/>
              <w:rPr>
                <w:rtl/>
              </w:rPr>
            </w:pPr>
            <w:r>
              <w:rPr>
                <w:rtl/>
              </w:rPr>
              <w:t xml:space="preserve">دانيال .... 173 </w:t>
            </w:r>
          </w:p>
          <w:p w:rsidR="00CB1BA7" w:rsidRDefault="00CB1BA7" w:rsidP="006C0264">
            <w:pPr>
              <w:pStyle w:val="libVar0"/>
              <w:rPr>
                <w:rtl/>
              </w:rPr>
            </w:pPr>
            <w:r>
              <w:rPr>
                <w:rtl/>
              </w:rPr>
              <w:t xml:space="preserve">داود 7 .... 79 ، 467 </w:t>
            </w:r>
          </w:p>
          <w:p w:rsidR="00CB1BA7" w:rsidRDefault="00CB1BA7" w:rsidP="006C0264">
            <w:pPr>
              <w:pStyle w:val="libVar0"/>
              <w:rPr>
                <w:rtl/>
              </w:rPr>
            </w:pPr>
            <w:r>
              <w:rPr>
                <w:rtl/>
              </w:rPr>
              <w:t xml:space="preserve">داود بن سليمان .... 535 </w:t>
            </w:r>
          </w:p>
          <w:p w:rsidR="00CB1BA7" w:rsidRDefault="00CB1BA7" w:rsidP="006C0264">
            <w:pPr>
              <w:pStyle w:val="libVar0"/>
              <w:rPr>
                <w:rtl/>
              </w:rPr>
            </w:pPr>
            <w:r>
              <w:rPr>
                <w:rtl/>
              </w:rPr>
              <w:t xml:space="preserve">داود بن فرقد .... 90 </w:t>
            </w:r>
          </w:p>
          <w:p w:rsidR="00CB1BA7" w:rsidRDefault="00CB1BA7" w:rsidP="006C0264">
            <w:pPr>
              <w:pStyle w:val="libVar0"/>
              <w:rPr>
                <w:rtl/>
              </w:rPr>
            </w:pPr>
            <w:r>
              <w:rPr>
                <w:rtl/>
              </w:rPr>
              <w:t xml:space="preserve">داود بن كثير الرقي .... 121 ، 150 ، 300 </w:t>
            </w:r>
          </w:p>
          <w:p w:rsidR="00CB1BA7" w:rsidRDefault="00CB1BA7" w:rsidP="006C0264">
            <w:pPr>
              <w:pStyle w:val="libVar0"/>
              <w:rPr>
                <w:rtl/>
              </w:rPr>
            </w:pPr>
            <w:r>
              <w:rPr>
                <w:rtl/>
              </w:rPr>
              <w:t xml:space="preserve">الدقّاق .... 368 </w:t>
            </w:r>
          </w:p>
          <w:p w:rsidR="00CB1BA7" w:rsidRDefault="00CB1BA7" w:rsidP="006C0264">
            <w:pPr>
              <w:pStyle w:val="libVar0"/>
              <w:rPr>
                <w:rtl/>
              </w:rPr>
            </w:pPr>
            <w:r>
              <w:rPr>
                <w:rtl/>
              </w:rPr>
              <w:t xml:space="preserve">الدمشقي ( صاحب الأذكار ) .... 280 </w:t>
            </w:r>
          </w:p>
          <w:p w:rsidR="00CB1BA7" w:rsidRDefault="00CB1BA7" w:rsidP="006C0264">
            <w:pPr>
              <w:pStyle w:val="libVar0"/>
              <w:rPr>
                <w:rtl/>
              </w:rPr>
            </w:pPr>
            <w:r>
              <w:rPr>
                <w:rtl/>
              </w:rPr>
              <w:t xml:space="preserve">الدمشقي ( صاحب نقد عين الميزان ) .... 281 </w:t>
            </w:r>
          </w:p>
          <w:p w:rsidR="00CB1BA7" w:rsidRDefault="00CB1BA7" w:rsidP="006C0264">
            <w:pPr>
              <w:pStyle w:val="libVar0"/>
              <w:rPr>
                <w:rtl/>
              </w:rPr>
            </w:pPr>
            <w:r>
              <w:rPr>
                <w:rtl/>
              </w:rPr>
              <w:t xml:space="preserve">الدهلوي الهندي .... 279 </w:t>
            </w:r>
          </w:p>
          <w:p w:rsidR="00CB1BA7" w:rsidRDefault="00CB1BA7" w:rsidP="006C0264">
            <w:pPr>
              <w:pStyle w:val="libVar0"/>
              <w:rPr>
                <w:rtl/>
              </w:rPr>
            </w:pPr>
            <w:r>
              <w:rPr>
                <w:rtl/>
              </w:rPr>
              <w:t xml:space="preserve">الديلمي ( الحسن بن محمّد الديلمي ، أبو محمّد ) .... 320 ، 463 </w:t>
            </w:r>
          </w:p>
          <w:p w:rsidR="00CB1BA7" w:rsidRDefault="00CB1BA7" w:rsidP="006C0264">
            <w:pPr>
              <w:pStyle w:val="libVar0"/>
              <w:rPr>
                <w:rtl/>
              </w:rPr>
            </w:pPr>
            <w:r>
              <w:rPr>
                <w:rtl/>
              </w:rPr>
              <w:t xml:space="preserve">ذو الثدية .... 367 </w:t>
            </w:r>
          </w:p>
          <w:p w:rsidR="00CB1BA7" w:rsidRDefault="00CB1BA7" w:rsidP="006C0264">
            <w:pPr>
              <w:pStyle w:val="libVar0"/>
              <w:rPr>
                <w:rtl/>
              </w:rPr>
            </w:pPr>
            <w:r>
              <w:rPr>
                <w:rtl/>
              </w:rPr>
              <w:t xml:space="preserve">ذو الفقار بن معبد .... 326 </w:t>
            </w:r>
          </w:p>
          <w:p w:rsidR="00CB1BA7" w:rsidRDefault="00CB1BA7" w:rsidP="006C0264">
            <w:pPr>
              <w:pStyle w:val="libVar0"/>
              <w:rPr>
                <w:rtl/>
              </w:rPr>
            </w:pPr>
            <w:r>
              <w:rPr>
                <w:rtl/>
              </w:rPr>
              <w:t xml:space="preserve">الذهبي = شمس الدين الذهبي </w:t>
            </w:r>
          </w:p>
          <w:p w:rsidR="00CB1BA7" w:rsidRDefault="00CB1BA7" w:rsidP="006C0264">
            <w:pPr>
              <w:pStyle w:val="libVar0"/>
              <w:rPr>
                <w:rtl/>
              </w:rPr>
            </w:pPr>
            <w:r>
              <w:rPr>
                <w:rtl/>
              </w:rPr>
              <w:t xml:space="preserve">الرازي .... 519 </w:t>
            </w:r>
          </w:p>
          <w:p w:rsidR="00CB1BA7" w:rsidRDefault="00CB1BA7" w:rsidP="006C0264">
            <w:pPr>
              <w:pStyle w:val="libVar0"/>
              <w:rPr>
                <w:rtl/>
              </w:rPr>
            </w:pPr>
            <w:r>
              <w:rPr>
                <w:rtl/>
              </w:rPr>
              <w:t>رجاء بن يحيى أبو الحسن العبرتائي .... 427</w:t>
            </w:r>
          </w:p>
        </w:tc>
      </w:tr>
    </w:tbl>
    <w:p w:rsidR="00CB1BA7" w:rsidRDefault="00CB1BA7" w:rsidP="00CB1BA7">
      <w:pPr>
        <w:rPr>
          <w:rtl/>
        </w:rPr>
      </w:pPr>
      <w:r>
        <w:br w:type="page"/>
      </w:r>
    </w:p>
    <w:tbl>
      <w:tblPr>
        <w:bidiVisual/>
        <w:tblW w:w="0" w:type="auto"/>
        <w:tblLook w:val="01E0"/>
      </w:tblPr>
      <w:tblGrid>
        <w:gridCol w:w="3643"/>
        <w:gridCol w:w="236"/>
        <w:gridCol w:w="3708"/>
      </w:tblGrid>
      <w:tr w:rsidR="00CB1BA7" w:rsidTr="003F308D">
        <w:tc>
          <w:tcPr>
            <w:tcW w:w="3643" w:type="dxa"/>
          </w:tcPr>
          <w:p w:rsidR="00CB1BA7" w:rsidRDefault="00CB1BA7" w:rsidP="006C0264">
            <w:pPr>
              <w:pStyle w:val="libVar0"/>
              <w:rPr>
                <w:rtl/>
              </w:rPr>
            </w:pPr>
            <w:r>
              <w:rPr>
                <w:rtl/>
              </w:rPr>
              <w:lastRenderedPageBreak/>
              <w:t xml:space="preserve">رضا الهمداني ( صاحب مصباح الفقيه ) .... 98 </w:t>
            </w:r>
          </w:p>
          <w:p w:rsidR="00CB1BA7" w:rsidRDefault="00CB1BA7" w:rsidP="006C0264">
            <w:pPr>
              <w:pStyle w:val="libVar0"/>
              <w:rPr>
                <w:rtl/>
              </w:rPr>
            </w:pPr>
            <w:r>
              <w:rPr>
                <w:rtl/>
              </w:rPr>
              <w:t xml:space="preserve">السيّد الرضي ( الشريف ) .... 201 ، 267 </w:t>
            </w:r>
          </w:p>
          <w:p w:rsidR="00CB1BA7" w:rsidRDefault="00CB1BA7" w:rsidP="006C0264">
            <w:pPr>
              <w:pStyle w:val="libVar0"/>
              <w:rPr>
                <w:rtl/>
              </w:rPr>
            </w:pPr>
            <w:r>
              <w:rPr>
                <w:rtl/>
              </w:rPr>
              <w:t>السيّد رضي الدين بن طاووس = السيّد علي ب</w:t>
            </w:r>
            <w:r>
              <w:rPr>
                <w:rFonts w:hint="cs"/>
                <w:rtl/>
              </w:rPr>
              <w:t xml:space="preserve">ن </w:t>
            </w:r>
            <w:r>
              <w:rPr>
                <w:rtl/>
              </w:rPr>
              <w:t xml:space="preserve">طاووس </w:t>
            </w:r>
          </w:p>
          <w:p w:rsidR="00CB1BA7" w:rsidRDefault="00CB1BA7" w:rsidP="006C0264">
            <w:pPr>
              <w:pStyle w:val="libVar0"/>
              <w:rPr>
                <w:rtl/>
              </w:rPr>
            </w:pPr>
            <w:r>
              <w:rPr>
                <w:rtl/>
              </w:rPr>
              <w:t xml:space="preserve">روح القدس .... 361 </w:t>
            </w:r>
          </w:p>
          <w:p w:rsidR="00CB1BA7" w:rsidRDefault="00CB1BA7" w:rsidP="006C0264">
            <w:pPr>
              <w:pStyle w:val="libVar0"/>
              <w:rPr>
                <w:rtl/>
              </w:rPr>
            </w:pPr>
            <w:r>
              <w:rPr>
                <w:rtl/>
              </w:rPr>
              <w:t xml:space="preserve">الريّان بن الصلت .... 519 </w:t>
            </w:r>
          </w:p>
          <w:p w:rsidR="00CB1BA7" w:rsidRDefault="00CB1BA7" w:rsidP="006C0264">
            <w:pPr>
              <w:pStyle w:val="libVar0"/>
              <w:rPr>
                <w:rtl/>
              </w:rPr>
            </w:pPr>
            <w:r>
              <w:rPr>
                <w:rtl/>
              </w:rPr>
              <w:t xml:space="preserve">الزبير بن سعيد الهاشمي .... 404 </w:t>
            </w:r>
          </w:p>
          <w:p w:rsidR="00CB1BA7" w:rsidRDefault="00CB1BA7" w:rsidP="006C0264">
            <w:pPr>
              <w:pStyle w:val="libVar0"/>
              <w:rPr>
                <w:rtl/>
              </w:rPr>
            </w:pPr>
            <w:r>
              <w:rPr>
                <w:rtl/>
              </w:rPr>
              <w:t xml:space="preserve">زرارة بن الأعين .... 66 ، 147 ، 161 ، 163 ، 313 ، 446 ، 491 </w:t>
            </w:r>
          </w:p>
          <w:p w:rsidR="00CB1BA7" w:rsidRDefault="00CB1BA7" w:rsidP="006C0264">
            <w:pPr>
              <w:pStyle w:val="libVar0"/>
              <w:rPr>
                <w:rtl/>
              </w:rPr>
            </w:pPr>
            <w:r>
              <w:rPr>
                <w:rtl/>
              </w:rPr>
              <w:t xml:space="preserve">زكريا .... 425 </w:t>
            </w:r>
          </w:p>
          <w:p w:rsidR="00CB1BA7" w:rsidRDefault="00CB1BA7" w:rsidP="006C0264">
            <w:pPr>
              <w:pStyle w:val="libVar0"/>
              <w:rPr>
                <w:rtl/>
              </w:rPr>
            </w:pPr>
            <w:r>
              <w:rPr>
                <w:rtl/>
              </w:rPr>
              <w:t xml:space="preserve">زكريا </w:t>
            </w:r>
            <w:r w:rsidR="0047015D" w:rsidRPr="0047015D">
              <w:rPr>
                <w:rStyle w:val="libAlaemChar"/>
                <w:rtl/>
              </w:rPr>
              <w:t>عليه‌السلام</w:t>
            </w:r>
            <w:r>
              <w:rPr>
                <w:rtl/>
              </w:rPr>
              <w:t xml:space="preserve"> .... 79 </w:t>
            </w:r>
          </w:p>
          <w:p w:rsidR="00CB1BA7" w:rsidRDefault="00CB1BA7" w:rsidP="006C0264">
            <w:pPr>
              <w:pStyle w:val="libVar0"/>
              <w:rPr>
                <w:rtl/>
              </w:rPr>
            </w:pPr>
            <w:r>
              <w:rPr>
                <w:rtl/>
              </w:rPr>
              <w:t xml:space="preserve">زكريا بن طهمان .... 326 </w:t>
            </w:r>
          </w:p>
          <w:p w:rsidR="00CB1BA7" w:rsidRDefault="00CB1BA7" w:rsidP="006C0264">
            <w:pPr>
              <w:pStyle w:val="libVar0"/>
              <w:rPr>
                <w:rtl/>
              </w:rPr>
            </w:pPr>
            <w:r>
              <w:rPr>
                <w:rtl/>
              </w:rPr>
              <w:t xml:space="preserve">زكريّا بن يحيى الساجي .... 534 </w:t>
            </w:r>
          </w:p>
          <w:p w:rsidR="00CB1BA7" w:rsidRDefault="00CB1BA7" w:rsidP="006C0264">
            <w:pPr>
              <w:pStyle w:val="libVar0"/>
              <w:rPr>
                <w:rtl/>
              </w:rPr>
            </w:pPr>
            <w:r>
              <w:rPr>
                <w:rtl/>
              </w:rPr>
              <w:t xml:space="preserve">الزمخشري .... 280 ، 480 </w:t>
            </w:r>
          </w:p>
          <w:p w:rsidR="00CB1BA7" w:rsidRDefault="00CB1BA7" w:rsidP="006C0264">
            <w:pPr>
              <w:pStyle w:val="libVar0"/>
              <w:rPr>
                <w:rtl/>
              </w:rPr>
            </w:pPr>
            <w:r>
              <w:rPr>
                <w:rtl/>
              </w:rPr>
              <w:t xml:space="preserve">زهير بن عبّاد .... 515 </w:t>
            </w:r>
          </w:p>
          <w:p w:rsidR="00CB1BA7" w:rsidRDefault="00CB1BA7" w:rsidP="006C0264">
            <w:pPr>
              <w:pStyle w:val="libVar0"/>
              <w:rPr>
                <w:rtl/>
              </w:rPr>
            </w:pPr>
            <w:r>
              <w:rPr>
                <w:rtl/>
              </w:rPr>
              <w:t xml:space="preserve">زياد بن مروان القندي .... 427 </w:t>
            </w:r>
          </w:p>
          <w:p w:rsidR="00CB1BA7" w:rsidRDefault="00CB1BA7" w:rsidP="006C0264">
            <w:pPr>
              <w:pStyle w:val="libVar0"/>
              <w:rPr>
                <w:rtl/>
              </w:rPr>
            </w:pPr>
            <w:r>
              <w:rPr>
                <w:rtl/>
              </w:rPr>
              <w:t xml:space="preserve">زياد النهدي .... 396 </w:t>
            </w:r>
          </w:p>
          <w:p w:rsidR="00CB1BA7" w:rsidRDefault="00CB1BA7" w:rsidP="006C0264">
            <w:pPr>
              <w:pStyle w:val="libVar0"/>
              <w:rPr>
                <w:rtl/>
              </w:rPr>
            </w:pPr>
            <w:r>
              <w:rPr>
                <w:rtl/>
              </w:rPr>
              <w:t xml:space="preserve">زيد بن أرقم .... 456 </w:t>
            </w:r>
          </w:p>
          <w:p w:rsidR="00CB1BA7" w:rsidRDefault="00CB1BA7" w:rsidP="006C0264">
            <w:pPr>
              <w:pStyle w:val="libVar0"/>
              <w:rPr>
                <w:rtl/>
              </w:rPr>
            </w:pPr>
            <w:r>
              <w:rPr>
                <w:rtl/>
              </w:rPr>
              <w:t xml:space="preserve">زيد بن ثبيع .... 500 </w:t>
            </w:r>
          </w:p>
          <w:p w:rsidR="00CB1BA7" w:rsidRDefault="00CB1BA7" w:rsidP="006C0264">
            <w:pPr>
              <w:pStyle w:val="libVar0"/>
              <w:rPr>
                <w:rtl/>
              </w:rPr>
            </w:pPr>
            <w:r>
              <w:rPr>
                <w:rtl/>
              </w:rPr>
              <w:t xml:space="preserve">زيد بن علي بن الحسين </w:t>
            </w:r>
            <w:r w:rsidR="0047015D" w:rsidRPr="0047015D">
              <w:rPr>
                <w:rStyle w:val="libAlaemChar"/>
                <w:rtl/>
              </w:rPr>
              <w:t>عليه‌السلام</w:t>
            </w:r>
            <w:r>
              <w:rPr>
                <w:rtl/>
              </w:rPr>
              <w:t xml:space="preserve"> .... 396 ، 414 ، 420 ، 512 </w:t>
            </w:r>
          </w:p>
          <w:p w:rsidR="00CB1BA7" w:rsidRDefault="00CB1BA7" w:rsidP="006C0264">
            <w:pPr>
              <w:pStyle w:val="libVar0"/>
              <w:rPr>
                <w:rtl/>
              </w:rPr>
            </w:pPr>
            <w:r>
              <w:rPr>
                <w:rtl/>
              </w:rPr>
              <w:t xml:space="preserve">زيد بن موسى بن جعفر </w:t>
            </w:r>
            <w:r w:rsidR="0047015D" w:rsidRPr="0047015D">
              <w:rPr>
                <w:rStyle w:val="libAlaemChar"/>
                <w:rtl/>
              </w:rPr>
              <w:t>عليه‌السلام</w:t>
            </w:r>
            <w:r>
              <w:rPr>
                <w:rtl/>
              </w:rPr>
              <w:t xml:space="preserve"> .... 375 </w:t>
            </w:r>
          </w:p>
          <w:p w:rsidR="00CB1BA7" w:rsidRDefault="00CB1BA7" w:rsidP="006C0264">
            <w:pPr>
              <w:pStyle w:val="libVar0"/>
              <w:rPr>
                <w:rtl/>
              </w:rPr>
            </w:pPr>
            <w:r>
              <w:rPr>
                <w:rtl/>
              </w:rPr>
              <w:t xml:space="preserve">الساعاتي .... 281 </w:t>
            </w:r>
          </w:p>
          <w:p w:rsidR="00CB1BA7" w:rsidRDefault="00CB1BA7" w:rsidP="006C0264">
            <w:pPr>
              <w:pStyle w:val="libVar0"/>
              <w:rPr>
                <w:rtl/>
              </w:rPr>
            </w:pPr>
            <w:r>
              <w:rPr>
                <w:rtl/>
              </w:rPr>
              <w:t xml:space="preserve">سالم ( أبو عبد الرحمن ) .... 293 </w:t>
            </w:r>
          </w:p>
          <w:p w:rsidR="00CB1BA7" w:rsidRDefault="00CB1BA7" w:rsidP="006C0264">
            <w:pPr>
              <w:pStyle w:val="libVar0"/>
              <w:rPr>
                <w:rtl/>
              </w:rPr>
            </w:pPr>
            <w:r>
              <w:rPr>
                <w:rtl/>
              </w:rPr>
              <w:t>سالم ( أبو علي ) .... 441</w:t>
            </w:r>
          </w:p>
        </w:tc>
        <w:tc>
          <w:tcPr>
            <w:tcW w:w="236" w:type="dxa"/>
          </w:tcPr>
          <w:p w:rsidR="00CB1BA7" w:rsidRDefault="00CB1BA7" w:rsidP="003F308D">
            <w:pPr>
              <w:rPr>
                <w:rtl/>
              </w:rPr>
            </w:pPr>
          </w:p>
        </w:tc>
        <w:tc>
          <w:tcPr>
            <w:tcW w:w="3708" w:type="dxa"/>
          </w:tcPr>
          <w:p w:rsidR="00CB1BA7" w:rsidRDefault="00CB1BA7" w:rsidP="006C0264">
            <w:pPr>
              <w:pStyle w:val="libVar0"/>
              <w:rPr>
                <w:rtl/>
              </w:rPr>
            </w:pPr>
            <w:r>
              <w:rPr>
                <w:rtl/>
              </w:rPr>
              <w:t xml:space="preserve">سالم الأفطس .... 357 </w:t>
            </w:r>
          </w:p>
          <w:p w:rsidR="00CB1BA7" w:rsidRDefault="00CB1BA7" w:rsidP="006C0264">
            <w:pPr>
              <w:pStyle w:val="libVar0"/>
              <w:rPr>
                <w:rtl/>
              </w:rPr>
            </w:pPr>
            <w:r>
              <w:rPr>
                <w:rtl/>
              </w:rPr>
              <w:t xml:space="preserve">سام بن نوح .... 359 </w:t>
            </w:r>
          </w:p>
          <w:p w:rsidR="00CB1BA7" w:rsidRDefault="00CB1BA7" w:rsidP="006C0264">
            <w:pPr>
              <w:pStyle w:val="libVar0"/>
              <w:rPr>
                <w:rtl/>
              </w:rPr>
            </w:pPr>
            <w:r>
              <w:rPr>
                <w:rtl/>
              </w:rPr>
              <w:t xml:space="preserve">السامري .... 461 </w:t>
            </w:r>
          </w:p>
          <w:p w:rsidR="00CB1BA7" w:rsidRDefault="00CB1BA7" w:rsidP="006C0264">
            <w:pPr>
              <w:pStyle w:val="libVar0"/>
              <w:rPr>
                <w:rtl/>
              </w:rPr>
            </w:pPr>
            <w:r>
              <w:rPr>
                <w:rtl/>
              </w:rPr>
              <w:t xml:space="preserve">السبزواري ( صاحب جامع الأخبار ) .... 127 ، 466 ، 478 ، 479 ، 481 </w:t>
            </w:r>
          </w:p>
          <w:p w:rsidR="00CB1BA7" w:rsidRDefault="00CB1BA7" w:rsidP="006C0264">
            <w:pPr>
              <w:pStyle w:val="libVar0"/>
              <w:rPr>
                <w:rtl/>
              </w:rPr>
            </w:pPr>
            <w:r>
              <w:rPr>
                <w:rtl/>
              </w:rPr>
              <w:t xml:space="preserve">سبط بن الجوزي .... 278 </w:t>
            </w:r>
          </w:p>
          <w:p w:rsidR="00CB1BA7" w:rsidRDefault="00CB1BA7" w:rsidP="006C0264">
            <w:pPr>
              <w:pStyle w:val="libVar0"/>
              <w:rPr>
                <w:rtl/>
              </w:rPr>
            </w:pPr>
            <w:r>
              <w:rPr>
                <w:rtl/>
              </w:rPr>
              <w:t xml:space="preserve">سپهر ( صاحب ناسخ التواريخ ) .... 538 </w:t>
            </w:r>
          </w:p>
          <w:p w:rsidR="00CB1BA7" w:rsidRDefault="00CB1BA7" w:rsidP="006C0264">
            <w:pPr>
              <w:pStyle w:val="libVar0"/>
              <w:rPr>
                <w:rtl/>
              </w:rPr>
            </w:pPr>
            <w:r>
              <w:rPr>
                <w:rtl/>
              </w:rPr>
              <w:t xml:space="preserve">السري بن خالد .... 222 </w:t>
            </w:r>
          </w:p>
          <w:p w:rsidR="00CB1BA7" w:rsidRDefault="00CB1BA7" w:rsidP="006C0264">
            <w:pPr>
              <w:pStyle w:val="libVar0"/>
              <w:rPr>
                <w:rtl/>
              </w:rPr>
            </w:pPr>
            <w:r>
              <w:rPr>
                <w:rtl/>
              </w:rPr>
              <w:t xml:space="preserve">سعد بن طريف الإسكاف .... 180 ، 387 </w:t>
            </w:r>
          </w:p>
          <w:p w:rsidR="00CB1BA7" w:rsidRDefault="00CB1BA7" w:rsidP="006C0264">
            <w:pPr>
              <w:pStyle w:val="libVar0"/>
              <w:rPr>
                <w:rtl/>
              </w:rPr>
            </w:pPr>
            <w:r>
              <w:rPr>
                <w:rtl/>
              </w:rPr>
              <w:t xml:space="preserve">سعد بن طريف الكناني .... 392 ، 433 ، 441 </w:t>
            </w:r>
          </w:p>
          <w:p w:rsidR="00CB1BA7" w:rsidRDefault="00CB1BA7" w:rsidP="006C0264">
            <w:pPr>
              <w:pStyle w:val="libVar0"/>
              <w:rPr>
                <w:rtl/>
              </w:rPr>
            </w:pPr>
            <w:r>
              <w:rPr>
                <w:rtl/>
              </w:rPr>
              <w:t xml:space="preserve">سعد بن غلاّبة .... 435 </w:t>
            </w:r>
          </w:p>
          <w:p w:rsidR="00CB1BA7" w:rsidRDefault="00CB1BA7" w:rsidP="006C0264">
            <w:pPr>
              <w:pStyle w:val="libVar0"/>
              <w:rPr>
                <w:rtl/>
              </w:rPr>
            </w:pPr>
            <w:r>
              <w:rPr>
                <w:rtl/>
              </w:rPr>
              <w:t xml:space="preserve">سعد بن عبدالله الأشعري ( القمّي ) .... 344 ، 355 ، 364 ، 382 ، 383 ، 386 ، 389 ، 403 ، 413 ، 414 ، 459 </w:t>
            </w:r>
          </w:p>
          <w:p w:rsidR="00CB1BA7" w:rsidRDefault="00CB1BA7" w:rsidP="006C0264">
            <w:pPr>
              <w:pStyle w:val="libVar0"/>
              <w:rPr>
                <w:rtl/>
              </w:rPr>
            </w:pPr>
            <w:r>
              <w:rPr>
                <w:rtl/>
              </w:rPr>
              <w:t xml:space="preserve">سعد بن مالك .... 253 </w:t>
            </w:r>
          </w:p>
          <w:p w:rsidR="00CB1BA7" w:rsidRDefault="00CB1BA7" w:rsidP="006C0264">
            <w:pPr>
              <w:pStyle w:val="libVar0"/>
              <w:rPr>
                <w:rtl/>
              </w:rPr>
            </w:pPr>
            <w:r>
              <w:rPr>
                <w:rtl/>
              </w:rPr>
              <w:t xml:space="preserve">سعيد بن جبير .... 357 ، 373 ، 396 ، 416 ، 439 ، 441 </w:t>
            </w:r>
          </w:p>
          <w:p w:rsidR="00CB1BA7" w:rsidRDefault="00CB1BA7" w:rsidP="006C0264">
            <w:pPr>
              <w:pStyle w:val="libVar0"/>
              <w:rPr>
                <w:rtl/>
              </w:rPr>
            </w:pPr>
            <w:r>
              <w:rPr>
                <w:rtl/>
              </w:rPr>
              <w:t xml:space="preserve">سعيد بن المسيّب .... 361 </w:t>
            </w:r>
          </w:p>
          <w:p w:rsidR="00CB1BA7" w:rsidRDefault="00CB1BA7" w:rsidP="006C0264">
            <w:pPr>
              <w:pStyle w:val="libVar0"/>
              <w:rPr>
                <w:rtl/>
              </w:rPr>
            </w:pPr>
            <w:r>
              <w:rPr>
                <w:rtl/>
              </w:rPr>
              <w:t xml:space="preserve">سعيد بن يوسف البصري .... 418 </w:t>
            </w:r>
          </w:p>
          <w:p w:rsidR="00CB1BA7" w:rsidRDefault="00CB1BA7" w:rsidP="006C0264">
            <w:pPr>
              <w:pStyle w:val="libVar0"/>
              <w:rPr>
                <w:rtl/>
              </w:rPr>
            </w:pPr>
            <w:r>
              <w:rPr>
                <w:rtl/>
              </w:rPr>
              <w:t xml:space="preserve">سعيد الكندي .... 502 </w:t>
            </w:r>
          </w:p>
          <w:p w:rsidR="00CB1BA7" w:rsidRDefault="00CB1BA7" w:rsidP="006C0264">
            <w:pPr>
              <w:pStyle w:val="libVar0"/>
              <w:rPr>
                <w:rtl/>
              </w:rPr>
            </w:pPr>
            <w:r>
              <w:rPr>
                <w:rtl/>
              </w:rPr>
              <w:t xml:space="preserve">السكوني ( إسماعيل بن زياد ) .... 35 ، 175 ، 186 ، 246 ، 368 ، 447 </w:t>
            </w:r>
          </w:p>
          <w:p w:rsidR="00CB1BA7" w:rsidRDefault="00CB1BA7" w:rsidP="006C0264">
            <w:pPr>
              <w:pStyle w:val="libVar0"/>
              <w:rPr>
                <w:rtl/>
              </w:rPr>
            </w:pPr>
            <w:r>
              <w:rPr>
                <w:rtl/>
              </w:rPr>
              <w:t xml:space="preserve">سلمان الفارسي .... 137 ، 300 ، 338 ، 456 ، 461 ، 502 </w:t>
            </w:r>
          </w:p>
          <w:p w:rsidR="00CB1BA7" w:rsidRDefault="00CB1BA7" w:rsidP="006C0264">
            <w:pPr>
              <w:pStyle w:val="libVar0"/>
              <w:rPr>
                <w:rtl/>
              </w:rPr>
            </w:pPr>
            <w:r>
              <w:rPr>
                <w:rtl/>
              </w:rPr>
              <w:t>سلمة .... 394</w:t>
            </w:r>
          </w:p>
        </w:tc>
      </w:tr>
    </w:tbl>
    <w:p w:rsidR="00CB1BA7" w:rsidRDefault="00CB1BA7" w:rsidP="00CB1BA7">
      <w:pPr>
        <w:rPr>
          <w:rtl/>
        </w:rPr>
      </w:pPr>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سلمة بن سليمان السراوي .... 535 </w:t>
            </w:r>
          </w:p>
          <w:p w:rsidR="00CB1BA7" w:rsidRDefault="00CB1BA7" w:rsidP="006C0264">
            <w:pPr>
              <w:pStyle w:val="libVar0"/>
              <w:rPr>
                <w:rtl/>
              </w:rPr>
            </w:pPr>
            <w:r>
              <w:rPr>
                <w:rtl/>
              </w:rPr>
              <w:t xml:space="preserve">سليمان بن خالد .... 69 </w:t>
            </w:r>
          </w:p>
          <w:p w:rsidR="00CB1BA7" w:rsidRDefault="00CB1BA7" w:rsidP="006C0264">
            <w:pPr>
              <w:pStyle w:val="libVar0"/>
              <w:rPr>
                <w:rtl/>
              </w:rPr>
            </w:pPr>
            <w:r>
              <w:rPr>
                <w:rtl/>
              </w:rPr>
              <w:t xml:space="preserve">سليمان بن داود </w:t>
            </w:r>
            <w:r w:rsidR="0047015D" w:rsidRPr="0047015D">
              <w:rPr>
                <w:rStyle w:val="libAlaemChar"/>
                <w:rtl/>
              </w:rPr>
              <w:t>عليه‌السلام</w:t>
            </w:r>
            <w:r>
              <w:rPr>
                <w:rtl/>
              </w:rPr>
              <w:t xml:space="preserve"> .... 79 ، 220 ، 328 ، 439 ، 493 ، 527 </w:t>
            </w:r>
          </w:p>
          <w:p w:rsidR="00CB1BA7" w:rsidRDefault="00CB1BA7" w:rsidP="006C0264">
            <w:pPr>
              <w:pStyle w:val="libVar0"/>
              <w:rPr>
                <w:rtl/>
              </w:rPr>
            </w:pPr>
            <w:r>
              <w:rPr>
                <w:rtl/>
              </w:rPr>
              <w:t>سليمان بن مهران ( الأعمش ) .... 137 ، 13</w:t>
            </w:r>
            <w:r>
              <w:rPr>
                <w:rFonts w:hint="cs"/>
                <w:rtl/>
              </w:rPr>
              <w:t>8</w:t>
            </w:r>
          </w:p>
          <w:p w:rsidR="00CB1BA7" w:rsidRDefault="00CB1BA7" w:rsidP="006C0264">
            <w:pPr>
              <w:pStyle w:val="libVar0"/>
              <w:rPr>
                <w:rtl/>
              </w:rPr>
            </w:pPr>
            <w:r>
              <w:rPr>
                <w:rtl/>
              </w:rPr>
              <w:t xml:space="preserve">سليم بن قيس الهلالي .... 282 ، 283 ، 284 ، 285 ، 394 ، 504 ، 505 </w:t>
            </w:r>
          </w:p>
          <w:p w:rsidR="00CB1BA7" w:rsidRDefault="00CB1BA7" w:rsidP="006C0264">
            <w:pPr>
              <w:pStyle w:val="libVar0"/>
              <w:rPr>
                <w:rtl/>
              </w:rPr>
            </w:pPr>
            <w:r>
              <w:rPr>
                <w:rtl/>
              </w:rPr>
              <w:t xml:space="preserve">سماعة بن مهران .... 88 ، 105 </w:t>
            </w:r>
          </w:p>
          <w:p w:rsidR="00CB1BA7" w:rsidRDefault="00CB1BA7" w:rsidP="006C0264">
            <w:pPr>
              <w:pStyle w:val="libVar0"/>
              <w:rPr>
                <w:rtl/>
              </w:rPr>
            </w:pPr>
            <w:r>
              <w:rPr>
                <w:rtl/>
              </w:rPr>
              <w:t xml:space="preserve">السمعاني .... 133 </w:t>
            </w:r>
          </w:p>
          <w:p w:rsidR="00CB1BA7" w:rsidRDefault="00CB1BA7" w:rsidP="006C0264">
            <w:pPr>
              <w:pStyle w:val="libVar0"/>
              <w:rPr>
                <w:rtl/>
              </w:rPr>
            </w:pPr>
            <w:r>
              <w:rPr>
                <w:rtl/>
              </w:rPr>
              <w:t xml:space="preserve">السميدع .... 95 </w:t>
            </w:r>
          </w:p>
          <w:p w:rsidR="00CB1BA7" w:rsidRDefault="00CB1BA7" w:rsidP="006C0264">
            <w:pPr>
              <w:pStyle w:val="libVar0"/>
              <w:rPr>
                <w:rtl/>
              </w:rPr>
            </w:pPr>
            <w:r>
              <w:rPr>
                <w:rtl/>
              </w:rPr>
              <w:t xml:space="preserve">السمهودي .... 139 ، 438 </w:t>
            </w:r>
          </w:p>
          <w:p w:rsidR="00CB1BA7" w:rsidRDefault="00CB1BA7" w:rsidP="006C0264">
            <w:pPr>
              <w:pStyle w:val="libVar0"/>
              <w:rPr>
                <w:rtl/>
              </w:rPr>
            </w:pPr>
            <w:r>
              <w:rPr>
                <w:rtl/>
              </w:rPr>
              <w:t xml:space="preserve">السناني .... 368 </w:t>
            </w:r>
          </w:p>
          <w:p w:rsidR="00CB1BA7" w:rsidRDefault="00CB1BA7" w:rsidP="006C0264">
            <w:pPr>
              <w:pStyle w:val="libVar0"/>
              <w:rPr>
                <w:rtl/>
              </w:rPr>
            </w:pPr>
            <w:r>
              <w:rPr>
                <w:rtl/>
              </w:rPr>
              <w:t xml:space="preserve">سهل بن زياد الآدمي .... 215 ، 293 </w:t>
            </w:r>
          </w:p>
          <w:p w:rsidR="00CB1BA7" w:rsidRDefault="00CB1BA7" w:rsidP="006C0264">
            <w:pPr>
              <w:pStyle w:val="libVar0"/>
              <w:rPr>
                <w:rtl/>
              </w:rPr>
            </w:pPr>
            <w:r>
              <w:rPr>
                <w:rtl/>
              </w:rPr>
              <w:t xml:space="preserve">السيّد بن طاووس = السيّد علي بن طاووس </w:t>
            </w:r>
          </w:p>
          <w:p w:rsidR="00CB1BA7" w:rsidRDefault="00CB1BA7" w:rsidP="006C0264">
            <w:pPr>
              <w:pStyle w:val="libVar0"/>
              <w:rPr>
                <w:rtl/>
              </w:rPr>
            </w:pPr>
            <w:r>
              <w:rPr>
                <w:rtl/>
              </w:rPr>
              <w:t xml:space="preserve">الشامي ( صاحب الدرّ النظيم ) .... 81 </w:t>
            </w:r>
          </w:p>
          <w:p w:rsidR="00CB1BA7" w:rsidRDefault="00CB1BA7" w:rsidP="006C0264">
            <w:pPr>
              <w:pStyle w:val="libVar0"/>
              <w:rPr>
                <w:rtl/>
              </w:rPr>
            </w:pPr>
            <w:r>
              <w:rPr>
                <w:rtl/>
              </w:rPr>
              <w:t xml:space="preserve">السيّد الشبّر ( السيّد عبدالله ) .... 19 ، 54 ، 444 ، 509 </w:t>
            </w:r>
          </w:p>
          <w:p w:rsidR="00CB1BA7" w:rsidRDefault="00CB1BA7" w:rsidP="006C0264">
            <w:pPr>
              <w:pStyle w:val="libVar0"/>
              <w:rPr>
                <w:rtl/>
              </w:rPr>
            </w:pPr>
            <w:r>
              <w:rPr>
                <w:rtl/>
              </w:rPr>
              <w:t xml:space="preserve">السيّد الشريف الرضي = السيّد الرضي </w:t>
            </w:r>
          </w:p>
          <w:p w:rsidR="00CB1BA7" w:rsidRDefault="00CB1BA7" w:rsidP="006C0264">
            <w:pPr>
              <w:pStyle w:val="libVar0"/>
              <w:rPr>
                <w:rtl/>
              </w:rPr>
            </w:pPr>
            <w:r>
              <w:rPr>
                <w:rtl/>
              </w:rPr>
              <w:t xml:space="preserve">شريك .... 357 </w:t>
            </w:r>
          </w:p>
          <w:p w:rsidR="00CB1BA7" w:rsidRDefault="00CB1BA7" w:rsidP="006C0264">
            <w:pPr>
              <w:pStyle w:val="libVar0"/>
              <w:rPr>
                <w:rtl/>
              </w:rPr>
            </w:pPr>
            <w:r>
              <w:rPr>
                <w:rtl/>
              </w:rPr>
              <w:t xml:space="preserve">الشعراني .... 279 </w:t>
            </w:r>
          </w:p>
          <w:p w:rsidR="00CB1BA7" w:rsidRDefault="00CB1BA7" w:rsidP="006C0264">
            <w:pPr>
              <w:pStyle w:val="libVar0"/>
              <w:rPr>
                <w:rtl/>
              </w:rPr>
            </w:pPr>
            <w:r>
              <w:rPr>
                <w:rtl/>
              </w:rPr>
              <w:t xml:space="preserve">شمر بن ذي الجوشن .... 332 </w:t>
            </w:r>
          </w:p>
          <w:p w:rsidR="00CB1BA7" w:rsidRDefault="00CB1BA7" w:rsidP="006C0264">
            <w:pPr>
              <w:pStyle w:val="libVar0"/>
              <w:rPr>
                <w:rtl/>
              </w:rPr>
            </w:pPr>
            <w:r>
              <w:rPr>
                <w:rtl/>
              </w:rPr>
              <w:t xml:space="preserve">شمس الدين الذهبي .... 278 ، 280 ، 430 </w:t>
            </w:r>
          </w:p>
          <w:p w:rsidR="00CB1BA7" w:rsidRDefault="00CB1BA7" w:rsidP="006C0264">
            <w:pPr>
              <w:pStyle w:val="libVar0"/>
              <w:rPr>
                <w:rtl/>
              </w:rPr>
            </w:pPr>
            <w:r>
              <w:rPr>
                <w:rtl/>
              </w:rPr>
              <w:t xml:space="preserve">شمعون بن آوي .... 157 </w:t>
            </w:r>
          </w:p>
          <w:p w:rsidR="00CB1BA7" w:rsidRDefault="00CB1BA7" w:rsidP="006C0264">
            <w:pPr>
              <w:pStyle w:val="libVar0"/>
              <w:rPr>
                <w:rtl/>
              </w:rPr>
            </w:pPr>
            <w:r>
              <w:rPr>
                <w:rtl/>
              </w:rPr>
              <w:t xml:space="preserve">شمعون بن حمّون الصفا .... 200 ، 359 </w:t>
            </w:r>
          </w:p>
          <w:p w:rsidR="00CB1BA7" w:rsidRDefault="00CB1BA7" w:rsidP="006C0264">
            <w:pPr>
              <w:pStyle w:val="libVar0"/>
              <w:rPr>
                <w:rtl/>
              </w:rPr>
            </w:pPr>
            <w:r>
              <w:rPr>
                <w:rtl/>
              </w:rPr>
              <w:t>شهاب الدين الشافعي ( صاحب توضيح الدلائل ) .... 434</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شهر بن حوشب .... 409 </w:t>
            </w:r>
          </w:p>
          <w:p w:rsidR="00CB1BA7" w:rsidRDefault="00CB1BA7" w:rsidP="006C0264">
            <w:pPr>
              <w:pStyle w:val="libVar0"/>
              <w:rPr>
                <w:rtl/>
              </w:rPr>
            </w:pPr>
            <w:r>
              <w:rPr>
                <w:rtl/>
              </w:rPr>
              <w:t xml:space="preserve">الشهيد الأول .... 15 ، 52 ، 73 ، 102 ، 492 </w:t>
            </w:r>
          </w:p>
          <w:p w:rsidR="00CB1BA7" w:rsidRDefault="00CB1BA7" w:rsidP="006C0264">
            <w:pPr>
              <w:pStyle w:val="libVar0"/>
              <w:rPr>
                <w:rtl/>
              </w:rPr>
            </w:pPr>
            <w:r>
              <w:rPr>
                <w:rtl/>
              </w:rPr>
              <w:t xml:space="preserve">الشهيد الثاني .... 68 ، 253 ، 313 ، 521 </w:t>
            </w:r>
          </w:p>
          <w:p w:rsidR="00CB1BA7" w:rsidRDefault="00CB1BA7" w:rsidP="006C0264">
            <w:pPr>
              <w:pStyle w:val="libVar0"/>
              <w:rPr>
                <w:rtl/>
              </w:rPr>
            </w:pPr>
            <w:r>
              <w:rPr>
                <w:rtl/>
              </w:rPr>
              <w:t xml:space="preserve">الشيباني .... 459 </w:t>
            </w:r>
          </w:p>
          <w:p w:rsidR="00CB1BA7" w:rsidRDefault="00CB1BA7" w:rsidP="006C0264">
            <w:pPr>
              <w:pStyle w:val="libVar0"/>
              <w:rPr>
                <w:rtl/>
              </w:rPr>
            </w:pPr>
            <w:r>
              <w:rPr>
                <w:rtl/>
              </w:rPr>
              <w:t xml:space="preserve">الشيطان ( إبليس ). 21 ، 39 ، 42 ، 60 ، 107 ، 114 ، 170 ، 186 ، 187 ، 194 ، 243 ، 244 ، 245 ، 246 ، 256 ، 259 ، 261 ، 297 ، 300 ، 303 ، 306 ، 316 ، 335 ، 337 ، 341 ، 399 ، 401 ، 408 ، 478 ، 485 ، 490 ، 527 </w:t>
            </w:r>
          </w:p>
          <w:p w:rsidR="00CB1BA7" w:rsidRDefault="00CB1BA7" w:rsidP="006C0264">
            <w:pPr>
              <w:pStyle w:val="libVar0"/>
              <w:rPr>
                <w:rtl/>
              </w:rPr>
            </w:pPr>
            <w:r>
              <w:rPr>
                <w:rtl/>
              </w:rPr>
              <w:t xml:space="preserve">الصاحب بن عبّاد ( صاحب المحيط ) .... 498 </w:t>
            </w:r>
          </w:p>
          <w:p w:rsidR="00CB1BA7" w:rsidRDefault="00CB1BA7" w:rsidP="006C0264">
            <w:pPr>
              <w:pStyle w:val="libVar0"/>
              <w:rPr>
                <w:rtl/>
              </w:rPr>
            </w:pPr>
            <w:r>
              <w:rPr>
                <w:rtl/>
              </w:rPr>
              <w:t xml:space="preserve">صاحب الجواهر = محمّد بن حسن النجفي </w:t>
            </w:r>
          </w:p>
          <w:p w:rsidR="00CB1BA7" w:rsidRDefault="00CB1BA7" w:rsidP="006C0264">
            <w:pPr>
              <w:pStyle w:val="libVar0"/>
              <w:rPr>
                <w:rtl/>
              </w:rPr>
            </w:pPr>
            <w:r>
              <w:rPr>
                <w:rtl/>
              </w:rPr>
              <w:t xml:space="preserve">صاحب المناقب الفاخرة .... 383 </w:t>
            </w:r>
          </w:p>
          <w:p w:rsidR="00CB1BA7" w:rsidRDefault="00CB1BA7" w:rsidP="006C0264">
            <w:pPr>
              <w:pStyle w:val="libVar0"/>
              <w:rPr>
                <w:rtl/>
              </w:rPr>
            </w:pPr>
            <w:r>
              <w:rPr>
                <w:rtl/>
              </w:rPr>
              <w:t xml:space="preserve">صالح </w:t>
            </w:r>
            <w:r w:rsidR="0047015D" w:rsidRPr="0047015D">
              <w:rPr>
                <w:rStyle w:val="libAlaemChar"/>
                <w:rtl/>
              </w:rPr>
              <w:t>عليه‌السلام</w:t>
            </w:r>
            <w:r>
              <w:rPr>
                <w:rtl/>
              </w:rPr>
              <w:t xml:space="preserve"> .... 193 ، 332 </w:t>
            </w:r>
          </w:p>
          <w:p w:rsidR="00CB1BA7" w:rsidRDefault="00CB1BA7" w:rsidP="006C0264">
            <w:pPr>
              <w:pStyle w:val="libVar0"/>
              <w:rPr>
                <w:rtl/>
              </w:rPr>
            </w:pPr>
            <w:r>
              <w:rPr>
                <w:rtl/>
              </w:rPr>
              <w:t xml:space="preserve">صالح مولى التومة .... 458 </w:t>
            </w:r>
          </w:p>
          <w:p w:rsidR="00CB1BA7" w:rsidRDefault="00CB1BA7" w:rsidP="006C0264">
            <w:pPr>
              <w:pStyle w:val="libVar0"/>
              <w:rPr>
                <w:rtl/>
              </w:rPr>
            </w:pPr>
            <w:r>
              <w:rPr>
                <w:rtl/>
              </w:rPr>
              <w:t xml:space="preserve">صباح بن سيّابة .... 95 ، 127 </w:t>
            </w:r>
          </w:p>
          <w:p w:rsidR="00CB1BA7" w:rsidRDefault="00CB1BA7" w:rsidP="006C0264">
            <w:pPr>
              <w:pStyle w:val="libVar0"/>
              <w:rPr>
                <w:rtl/>
              </w:rPr>
            </w:pPr>
            <w:r>
              <w:rPr>
                <w:rtl/>
              </w:rPr>
              <w:t xml:space="preserve">صباح الحذّاء .... 489 </w:t>
            </w:r>
          </w:p>
          <w:p w:rsidR="00CB1BA7" w:rsidRDefault="00CB1BA7" w:rsidP="006C0264">
            <w:pPr>
              <w:pStyle w:val="libVar0"/>
              <w:rPr>
                <w:rtl/>
              </w:rPr>
            </w:pPr>
            <w:r>
              <w:rPr>
                <w:rtl/>
              </w:rPr>
              <w:t xml:space="preserve">الصبّان .... 281 </w:t>
            </w:r>
          </w:p>
          <w:p w:rsidR="00CB1BA7" w:rsidRDefault="00CB1BA7" w:rsidP="006C0264">
            <w:pPr>
              <w:pStyle w:val="libVar0"/>
              <w:rPr>
                <w:rtl/>
              </w:rPr>
            </w:pPr>
            <w:r>
              <w:rPr>
                <w:rtl/>
              </w:rPr>
              <w:t xml:space="preserve">صبحي صالح .... 269 ، 272 </w:t>
            </w:r>
          </w:p>
          <w:p w:rsidR="00CB1BA7" w:rsidRDefault="00CB1BA7" w:rsidP="006C0264">
            <w:pPr>
              <w:pStyle w:val="libVar0"/>
              <w:rPr>
                <w:rtl/>
              </w:rPr>
            </w:pPr>
            <w:r>
              <w:rPr>
                <w:rtl/>
              </w:rPr>
              <w:t xml:space="preserve">صديّ بن عجلان الباهلي ( أبو اُمامة ) .... 409 </w:t>
            </w:r>
          </w:p>
          <w:p w:rsidR="00CB1BA7" w:rsidRDefault="00CB1BA7" w:rsidP="006C0264">
            <w:pPr>
              <w:pStyle w:val="libVar0"/>
              <w:rPr>
                <w:rtl/>
              </w:rPr>
            </w:pPr>
            <w:r>
              <w:rPr>
                <w:rtl/>
              </w:rPr>
              <w:t xml:space="preserve">الصديقي ( صاحب المجمع ) .... 396 </w:t>
            </w:r>
          </w:p>
          <w:p w:rsidR="00CB1BA7" w:rsidRDefault="00CB1BA7" w:rsidP="006C0264">
            <w:pPr>
              <w:pStyle w:val="libVar0"/>
              <w:rPr>
                <w:rtl/>
              </w:rPr>
            </w:pPr>
            <w:r>
              <w:rPr>
                <w:rtl/>
              </w:rPr>
              <w:t xml:space="preserve">صهيب .... 338 </w:t>
            </w:r>
          </w:p>
          <w:p w:rsidR="00CB1BA7" w:rsidRDefault="00CB1BA7" w:rsidP="006C0264">
            <w:pPr>
              <w:pStyle w:val="libVar0"/>
              <w:rPr>
                <w:rtl/>
              </w:rPr>
            </w:pPr>
            <w:r>
              <w:rPr>
                <w:rtl/>
              </w:rPr>
              <w:t xml:space="preserve">الصيقل .... 226 </w:t>
            </w:r>
          </w:p>
          <w:p w:rsidR="00CB1BA7" w:rsidRDefault="00CB1BA7" w:rsidP="006C0264">
            <w:pPr>
              <w:pStyle w:val="libVar0"/>
              <w:rPr>
                <w:rtl/>
              </w:rPr>
            </w:pPr>
            <w:r>
              <w:rPr>
                <w:rtl/>
              </w:rPr>
              <w:t xml:space="preserve">ضرار بن ضمرة النهشلي .... 463 </w:t>
            </w:r>
          </w:p>
          <w:p w:rsidR="00CB1BA7" w:rsidRDefault="00CB1BA7" w:rsidP="006C0264">
            <w:pPr>
              <w:pStyle w:val="libVar0"/>
              <w:rPr>
                <w:rtl/>
              </w:rPr>
            </w:pPr>
            <w:r>
              <w:rPr>
                <w:rtl/>
              </w:rPr>
              <w:t xml:space="preserve">ضريس .... 91 </w:t>
            </w:r>
          </w:p>
          <w:p w:rsidR="00CB1BA7" w:rsidRDefault="00CB1BA7" w:rsidP="006C0264">
            <w:pPr>
              <w:pStyle w:val="libVar0"/>
              <w:rPr>
                <w:rtl/>
              </w:rPr>
            </w:pPr>
            <w:r>
              <w:rPr>
                <w:rtl/>
              </w:rPr>
              <w:t>الضحّاك .... 351</w:t>
            </w:r>
          </w:p>
        </w:tc>
      </w:tr>
    </w:tbl>
    <w:p w:rsidR="00CB1BA7" w:rsidRDefault="00CB1BA7" w:rsidP="00CB1BA7">
      <w:pPr>
        <w:rPr>
          <w:rtl/>
        </w:rPr>
      </w:pPr>
      <w:r>
        <w:br w:type="page"/>
      </w:r>
    </w:p>
    <w:tbl>
      <w:tblPr>
        <w:bidiVisual/>
        <w:tblW w:w="0" w:type="auto"/>
        <w:tblLook w:val="01E0"/>
      </w:tblPr>
      <w:tblGrid>
        <w:gridCol w:w="3643"/>
        <w:gridCol w:w="236"/>
        <w:gridCol w:w="3708"/>
      </w:tblGrid>
      <w:tr w:rsidR="00CB1BA7" w:rsidTr="003F308D">
        <w:tc>
          <w:tcPr>
            <w:tcW w:w="3643" w:type="dxa"/>
          </w:tcPr>
          <w:p w:rsidR="00CB1BA7" w:rsidRDefault="00CB1BA7" w:rsidP="006C0264">
            <w:pPr>
              <w:pStyle w:val="libVar0"/>
              <w:rPr>
                <w:rtl/>
              </w:rPr>
            </w:pPr>
            <w:r>
              <w:rPr>
                <w:rtl/>
              </w:rPr>
              <w:lastRenderedPageBreak/>
              <w:t xml:space="preserve">الضحّاك بن مزاحم .... 407 </w:t>
            </w:r>
          </w:p>
          <w:p w:rsidR="00CB1BA7" w:rsidRDefault="00CB1BA7" w:rsidP="006C0264">
            <w:pPr>
              <w:pStyle w:val="libVar0"/>
              <w:rPr>
                <w:rtl/>
              </w:rPr>
            </w:pPr>
            <w:r>
              <w:rPr>
                <w:rtl/>
              </w:rPr>
              <w:t xml:space="preserve">الطباطبائي ( صاحب الرياض ) = السيّد علي الطباطبائي </w:t>
            </w:r>
          </w:p>
          <w:p w:rsidR="00CB1BA7" w:rsidRDefault="00CB1BA7" w:rsidP="006C0264">
            <w:pPr>
              <w:pStyle w:val="libVar0"/>
              <w:rPr>
                <w:rtl/>
              </w:rPr>
            </w:pPr>
            <w:r>
              <w:rPr>
                <w:rtl/>
              </w:rPr>
              <w:t xml:space="preserve">الطبرسي142 ، 192 ، 267 ، 511 ، 510 ، 536 </w:t>
            </w:r>
          </w:p>
          <w:p w:rsidR="00CB1BA7" w:rsidRDefault="00CB1BA7" w:rsidP="006C0264">
            <w:pPr>
              <w:pStyle w:val="libVar0"/>
              <w:rPr>
                <w:rtl/>
              </w:rPr>
            </w:pPr>
            <w:r>
              <w:rPr>
                <w:rtl/>
              </w:rPr>
              <w:t xml:space="preserve">الطبرسي ( سبط أمين الإسلام ) .... 510 </w:t>
            </w:r>
          </w:p>
          <w:p w:rsidR="00CB1BA7" w:rsidRDefault="00CB1BA7" w:rsidP="006C0264">
            <w:pPr>
              <w:pStyle w:val="libVar0"/>
              <w:rPr>
                <w:rtl/>
              </w:rPr>
            </w:pPr>
            <w:r>
              <w:rPr>
                <w:rtl/>
              </w:rPr>
              <w:t xml:space="preserve">الطبري .... 271 </w:t>
            </w:r>
          </w:p>
          <w:p w:rsidR="00CB1BA7" w:rsidRDefault="00CB1BA7" w:rsidP="006C0264">
            <w:pPr>
              <w:pStyle w:val="libVar0"/>
              <w:rPr>
                <w:rtl/>
              </w:rPr>
            </w:pPr>
            <w:r>
              <w:rPr>
                <w:rtl/>
              </w:rPr>
              <w:t>الطبري ( صاحب الرياض النضرة ) .... 27</w:t>
            </w:r>
            <w:r>
              <w:rPr>
                <w:rFonts w:hint="cs"/>
                <w:rtl/>
              </w:rPr>
              <w:t>8</w:t>
            </w:r>
          </w:p>
          <w:p w:rsidR="00CB1BA7" w:rsidRDefault="00CB1BA7" w:rsidP="006C0264">
            <w:pPr>
              <w:pStyle w:val="libVar0"/>
              <w:rPr>
                <w:rtl/>
              </w:rPr>
            </w:pPr>
            <w:r>
              <w:rPr>
                <w:rtl/>
              </w:rPr>
              <w:t xml:space="preserve">الطحاوي .... 281 </w:t>
            </w:r>
          </w:p>
          <w:p w:rsidR="00CB1BA7" w:rsidRDefault="00CB1BA7" w:rsidP="006C0264">
            <w:pPr>
              <w:pStyle w:val="libVar0"/>
              <w:rPr>
                <w:rtl/>
              </w:rPr>
            </w:pPr>
            <w:r>
              <w:rPr>
                <w:rtl/>
              </w:rPr>
              <w:t xml:space="preserve">الطريي .... 32 ، 53 ، 59 ، 91 ، 112 ، 168 ، 209 ، 219 ، 261 ، 267 ، 334 ، 374 ، 422 </w:t>
            </w:r>
          </w:p>
          <w:p w:rsidR="00CB1BA7" w:rsidRDefault="00CB1BA7" w:rsidP="006C0264">
            <w:pPr>
              <w:pStyle w:val="libVar0"/>
              <w:rPr>
                <w:rtl/>
              </w:rPr>
            </w:pPr>
            <w:r>
              <w:rPr>
                <w:rtl/>
              </w:rPr>
              <w:t xml:space="preserve">عائشة 458 ، 459 ، 460 </w:t>
            </w:r>
          </w:p>
          <w:p w:rsidR="00CB1BA7" w:rsidRDefault="00CB1BA7" w:rsidP="006C0264">
            <w:pPr>
              <w:pStyle w:val="libVar0"/>
              <w:rPr>
                <w:rtl/>
              </w:rPr>
            </w:pPr>
            <w:r>
              <w:rPr>
                <w:rtl/>
              </w:rPr>
              <w:t xml:space="preserve">عاصم بن سليمان .... 351 </w:t>
            </w:r>
          </w:p>
          <w:p w:rsidR="00CB1BA7" w:rsidRDefault="00CB1BA7" w:rsidP="006C0264">
            <w:pPr>
              <w:pStyle w:val="libVar0"/>
              <w:rPr>
                <w:rtl/>
              </w:rPr>
            </w:pPr>
            <w:r>
              <w:rPr>
                <w:rtl/>
              </w:rPr>
              <w:t xml:space="preserve">عاقر ناقة صالح .... 332 </w:t>
            </w:r>
          </w:p>
          <w:p w:rsidR="00CB1BA7" w:rsidRDefault="00CB1BA7" w:rsidP="006C0264">
            <w:pPr>
              <w:pStyle w:val="libVar0"/>
              <w:rPr>
                <w:rtl/>
              </w:rPr>
            </w:pPr>
            <w:r>
              <w:rPr>
                <w:rtl/>
              </w:rPr>
              <w:t xml:space="preserve">عالم بن سيف النجفي ( الحلّي ) .... 530 </w:t>
            </w:r>
          </w:p>
          <w:p w:rsidR="00CB1BA7" w:rsidRDefault="00CB1BA7" w:rsidP="006C0264">
            <w:pPr>
              <w:pStyle w:val="libVar0"/>
              <w:rPr>
                <w:rtl/>
              </w:rPr>
            </w:pPr>
            <w:r>
              <w:rPr>
                <w:rtl/>
              </w:rPr>
              <w:t xml:space="preserve">عبّاد بن يعقوب .... 402 </w:t>
            </w:r>
          </w:p>
          <w:p w:rsidR="00CB1BA7" w:rsidRDefault="00CB1BA7" w:rsidP="006C0264">
            <w:pPr>
              <w:pStyle w:val="libVar0"/>
              <w:rPr>
                <w:rtl/>
              </w:rPr>
            </w:pPr>
            <w:r>
              <w:rPr>
                <w:rtl/>
              </w:rPr>
              <w:t xml:space="preserve">عبادة بن الصامت .... 511 </w:t>
            </w:r>
          </w:p>
          <w:p w:rsidR="00CB1BA7" w:rsidRDefault="00CB1BA7" w:rsidP="006C0264">
            <w:pPr>
              <w:pStyle w:val="libVar0"/>
              <w:rPr>
                <w:rtl/>
              </w:rPr>
            </w:pPr>
            <w:r>
              <w:rPr>
                <w:rtl/>
              </w:rPr>
              <w:t xml:space="preserve">عبّاس بن العبّاس القانعي .... 502 </w:t>
            </w:r>
          </w:p>
          <w:p w:rsidR="00CB1BA7" w:rsidRDefault="00CB1BA7" w:rsidP="006C0264">
            <w:pPr>
              <w:pStyle w:val="libVar0"/>
              <w:rPr>
                <w:rtl/>
              </w:rPr>
            </w:pPr>
            <w:r>
              <w:rPr>
                <w:rtl/>
              </w:rPr>
              <w:t xml:space="preserve">العبّاس بن عبدالمطلب .. 215 ، 216 ، 217 ، 351 </w:t>
            </w:r>
          </w:p>
          <w:p w:rsidR="00CB1BA7" w:rsidRDefault="00CB1BA7" w:rsidP="006C0264">
            <w:pPr>
              <w:pStyle w:val="libVar0"/>
              <w:rPr>
                <w:rtl/>
              </w:rPr>
            </w:pPr>
            <w:r>
              <w:rPr>
                <w:rtl/>
              </w:rPr>
              <w:t xml:space="preserve">عبّاس بن محمّد رضا القمّي ( صاحب مفاتيح الجنان ) .... 52 ، 120 ، 128 ، 225 ، 262 ، 327 </w:t>
            </w:r>
          </w:p>
          <w:p w:rsidR="00CB1BA7" w:rsidRDefault="00CB1BA7" w:rsidP="006C0264">
            <w:pPr>
              <w:pStyle w:val="libVar0"/>
              <w:rPr>
                <w:rtl/>
              </w:rPr>
            </w:pPr>
            <w:r>
              <w:rPr>
                <w:rtl/>
              </w:rPr>
              <w:t xml:space="preserve">العبّاس بن معروف .... 434 </w:t>
            </w:r>
          </w:p>
          <w:p w:rsidR="00CB1BA7" w:rsidRDefault="00CB1BA7" w:rsidP="006C0264">
            <w:pPr>
              <w:pStyle w:val="libVar0"/>
              <w:rPr>
                <w:rtl/>
              </w:rPr>
            </w:pPr>
            <w:r>
              <w:rPr>
                <w:rtl/>
              </w:rPr>
              <w:t xml:space="preserve">عبدالأعلى بن أعين .... 238 </w:t>
            </w:r>
          </w:p>
          <w:p w:rsidR="00CB1BA7" w:rsidRDefault="00CB1BA7" w:rsidP="006C0264">
            <w:pPr>
              <w:pStyle w:val="libVar0"/>
              <w:rPr>
                <w:rtl/>
              </w:rPr>
            </w:pPr>
            <w:r>
              <w:rPr>
                <w:rtl/>
              </w:rPr>
              <w:t xml:space="preserve">عبدالأعلى بن واصل الأسدي .... 411 </w:t>
            </w:r>
          </w:p>
          <w:p w:rsidR="00CB1BA7" w:rsidRDefault="00CB1BA7" w:rsidP="006C0264">
            <w:pPr>
              <w:pStyle w:val="libVar0"/>
              <w:rPr>
                <w:rtl/>
              </w:rPr>
            </w:pPr>
            <w:r>
              <w:rPr>
                <w:rtl/>
              </w:rPr>
              <w:t xml:space="preserve">عبدالجبّار بن كثير التميمي ( اليماني ) .... 391 </w:t>
            </w:r>
          </w:p>
          <w:p w:rsidR="00CB1BA7" w:rsidRDefault="00CB1BA7" w:rsidP="006C0264">
            <w:pPr>
              <w:pStyle w:val="libVar0"/>
              <w:rPr>
                <w:rtl/>
              </w:rPr>
            </w:pPr>
            <w:r>
              <w:rPr>
                <w:rtl/>
              </w:rPr>
              <w:t>عبدالحسين الأميني ( العلاّمة ، صاحب</w:t>
            </w:r>
          </w:p>
        </w:tc>
        <w:tc>
          <w:tcPr>
            <w:tcW w:w="236" w:type="dxa"/>
          </w:tcPr>
          <w:p w:rsidR="00CB1BA7" w:rsidRDefault="00CB1BA7" w:rsidP="003F308D">
            <w:pPr>
              <w:rPr>
                <w:rtl/>
              </w:rPr>
            </w:pPr>
          </w:p>
        </w:tc>
        <w:tc>
          <w:tcPr>
            <w:tcW w:w="3708" w:type="dxa"/>
          </w:tcPr>
          <w:p w:rsidR="00CB1BA7" w:rsidRDefault="00CB1BA7" w:rsidP="006C0264">
            <w:pPr>
              <w:pStyle w:val="libVar0"/>
              <w:rPr>
                <w:rtl/>
              </w:rPr>
            </w:pPr>
            <w:r>
              <w:rPr>
                <w:rtl/>
              </w:rPr>
              <w:t xml:space="preserve">الغدير ) .... 295 ، 306 ، 330 </w:t>
            </w:r>
          </w:p>
          <w:p w:rsidR="00CB1BA7" w:rsidRDefault="00CB1BA7" w:rsidP="006C0264">
            <w:pPr>
              <w:pStyle w:val="libVar0"/>
              <w:rPr>
                <w:rtl/>
              </w:rPr>
            </w:pPr>
            <w:r>
              <w:rPr>
                <w:rtl/>
              </w:rPr>
              <w:t xml:space="preserve">عبد الرحمن ( أبو العلا ) .... 437 </w:t>
            </w:r>
          </w:p>
          <w:p w:rsidR="00CB1BA7" w:rsidRDefault="00CB1BA7" w:rsidP="006C0264">
            <w:pPr>
              <w:pStyle w:val="libVar0"/>
              <w:rPr>
                <w:rtl/>
              </w:rPr>
            </w:pPr>
            <w:r>
              <w:rPr>
                <w:rtl/>
              </w:rPr>
              <w:t xml:space="preserve">عبد الرحمن ( عمّ علي بن حسّان ) .... 326 </w:t>
            </w:r>
          </w:p>
          <w:p w:rsidR="00CB1BA7" w:rsidRDefault="00CB1BA7" w:rsidP="006C0264">
            <w:pPr>
              <w:pStyle w:val="libVar0"/>
              <w:rPr>
                <w:rtl/>
              </w:rPr>
            </w:pPr>
            <w:r>
              <w:rPr>
                <w:rtl/>
              </w:rPr>
              <w:t xml:space="preserve">عبد الرحمن بن أبي حاتم .... 439 </w:t>
            </w:r>
          </w:p>
          <w:p w:rsidR="00CB1BA7" w:rsidRDefault="00CB1BA7" w:rsidP="006C0264">
            <w:pPr>
              <w:pStyle w:val="libVar0"/>
              <w:rPr>
                <w:rtl/>
              </w:rPr>
            </w:pPr>
            <w:r>
              <w:rPr>
                <w:rtl/>
              </w:rPr>
              <w:t xml:space="preserve">عبد الرحمن بن أبي ليلى .... 418 </w:t>
            </w:r>
          </w:p>
          <w:p w:rsidR="00CB1BA7" w:rsidRDefault="00CB1BA7" w:rsidP="006C0264">
            <w:pPr>
              <w:pStyle w:val="libVar0"/>
              <w:rPr>
                <w:rtl/>
              </w:rPr>
            </w:pPr>
            <w:r>
              <w:rPr>
                <w:rtl/>
              </w:rPr>
              <w:t xml:space="preserve">عبد الرحمن بن اُذينة العبدي .... 419 </w:t>
            </w:r>
          </w:p>
          <w:p w:rsidR="00CB1BA7" w:rsidRDefault="00CB1BA7" w:rsidP="006C0264">
            <w:pPr>
              <w:pStyle w:val="libVar0"/>
              <w:rPr>
                <w:rtl/>
              </w:rPr>
            </w:pPr>
            <w:r>
              <w:rPr>
                <w:rtl/>
              </w:rPr>
              <w:t xml:space="preserve">عبد الرحمن بن الحجّاج .... 271 </w:t>
            </w:r>
          </w:p>
          <w:p w:rsidR="00CB1BA7" w:rsidRDefault="00CB1BA7" w:rsidP="006C0264">
            <w:pPr>
              <w:pStyle w:val="libVar0"/>
              <w:rPr>
                <w:rtl/>
              </w:rPr>
            </w:pPr>
            <w:r>
              <w:rPr>
                <w:rtl/>
              </w:rPr>
              <w:t>عبد الرحمن بن سالم .... 293</w:t>
            </w:r>
          </w:p>
          <w:p w:rsidR="00CB1BA7" w:rsidRDefault="00CB1BA7" w:rsidP="006C0264">
            <w:pPr>
              <w:pStyle w:val="libVar0"/>
              <w:rPr>
                <w:rtl/>
              </w:rPr>
            </w:pPr>
            <w:r>
              <w:rPr>
                <w:rtl/>
              </w:rPr>
              <w:t xml:space="preserve">عبد الرحمن بن علاء الحضرمي .... 361 </w:t>
            </w:r>
          </w:p>
          <w:p w:rsidR="00CB1BA7" w:rsidRDefault="00CB1BA7" w:rsidP="006C0264">
            <w:pPr>
              <w:pStyle w:val="libVar0"/>
              <w:rPr>
                <w:rtl/>
              </w:rPr>
            </w:pPr>
            <w:r>
              <w:rPr>
                <w:rtl/>
              </w:rPr>
              <w:t xml:space="preserve">عبد الرحمن بن كثير .... 526 </w:t>
            </w:r>
          </w:p>
          <w:p w:rsidR="00CB1BA7" w:rsidRDefault="00CB1BA7" w:rsidP="006C0264">
            <w:pPr>
              <w:pStyle w:val="libVar0"/>
              <w:rPr>
                <w:rtl/>
              </w:rPr>
            </w:pPr>
            <w:r>
              <w:rPr>
                <w:rtl/>
              </w:rPr>
              <w:t xml:space="preserve">عبد الرحمن بن محمّد الحسني .... 357 </w:t>
            </w:r>
          </w:p>
          <w:p w:rsidR="00CB1BA7" w:rsidRDefault="00CB1BA7" w:rsidP="006C0264">
            <w:pPr>
              <w:pStyle w:val="libVar0"/>
              <w:rPr>
                <w:rtl/>
              </w:rPr>
            </w:pPr>
            <w:r>
              <w:rPr>
                <w:rtl/>
              </w:rPr>
              <w:t xml:space="preserve">عبد الرحمن بن ملجم .... 270 ، 332 ، 505 </w:t>
            </w:r>
          </w:p>
          <w:p w:rsidR="00CB1BA7" w:rsidRDefault="00CB1BA7" w:rsidP="006C0264">
            <w:pPr>
              <w:pStyle w:val="libVar0"/>
              <w:rPr>
                <w:rtl/>
              </w:rPr>
            </w:pPr>
            <w:r>
              <w:rPr>
                <w:rtl/>
              </w:rPr>
              <w:t xml:space="preserve">عبد الرحمن بن يعقوب الحنفي ( أبو صالح الصندلي ) .... 437 </w:t>
            </w:r>
          </w:p>
          <w:p w:rsidR="00CB1BA7" w:rsidRDefault="00CB1BA7" w:rsidP="006C0264">
            <w:pPr>
              <w:pStyle w:val="libVar0"/>
              <w:rPr>
                <w:rtl/>
              </w:rPr>
            </w:pPr>
            <w:r>
              <w:rPr>
                <w:rtl/>
              </w:rPr>
              <w:t xml:space="preserve">عبد الرحمن السلماني .... 355 </w:t>
            </w:r>
          </w:p>
          <w:p w:rsidR="00CB1BA7" w:rsidRDefault="00CB1BA7" w:rsidP="006C0264">
            <w:pPr>
              <w:pStyle w:val="libVar0"/>
              <w:rPr>
                <w:rtl/>
              </w:rPr>
            </w:pPr>
            <w:r>
              <w:rPr>
                <w:rtl/>
              </w:rPr>
              <w:t xml:space="preserve">عبدالرحيم .... 469 </w:t>
            </w:r>
          </w:p>
          <w:p w:rsidR="00CB1BA7" w:rsidRDefault="00CB1BA7" w:rsidP="006C0264">
            <w:pPr>
              <w:pStyle w:val="libVar0"/>
              <w:rPr>
                <w:rtl/>
              </w:rPr>
            </w:pPr>
            <w:r>
              <w:rPr>
                <w:rtl/>
              </w:rPr>
              <w:t xml:space="preserve">عبدالرحيم بن علي بن سعيد الجبلّي ( الصيدناني ) .... 379 </w:t>
            </w:r>
          </w:p>
          <w:p w:rsidR="00CB1BA7" w:rsidRDefault="00CB1BA7" w:rsidP="006C0264">
            <w:pPr>
              <w:pStyle w:val="libVar0"/>
              <w:rPr>
                <w:rtl/>
              </w:rPr>
            </w:pPr>
            <w:r>
              <w:rPr>
                <w:rtl/>
              </w:rPr>
              <w:t xml:space="preserve">عبدالرزاق بن سليمان بن غالب الأزدي .... 431 </w:t>
            </w:r>
          </w:p>
          <w:p w:rsidR="00CB1BA7" w:rsidRDefault="00CB1BA7" w:rsidP="006C0264">
            <w:pPr>
              <w:pStyle w:val="libVar0"/>
              <w:rPr>
                <w:rtl/>
              </w:rPr>
            </w:pPr>
            <w:r>
              <w:rPr>
                <w:rtl/>
              </w:rPr>
              <w:t xml:space="preserve">عبدالعظيم بن عبدالله الحسني .... 126 ، 421 </w:t>
            </w:r>
          </w:p>
          <w:p w:rsidR="00CB1BA7" w:rsidRDefault="00CB1BA7" w:rsidP="006C0264">
            <w:pPr>
              <w:pStyle w:val="libVar0"/>
              <w:rPr>
                <w:rtl/>
              </w:rPr>
            </w:pPr>
            <w:r>
              <w:rPr>
                <w:rtl/>
              </w:rPr>
              <w:t xml:space="preserve">عبدالعزيز بن يحيى الجلودي .... 534 </w:t>
            </w:r>
          </w:p>
          <w:p w:rsidR="00CB1BA7" w:rsidRDefault="00CB1BA7" w:rsidP="006C0264">
            <w:pPr>
              <w:pStyle w:val="libVar0"/>
              <w:rPr>
                <w:rtl/>
              </w:rPr>
            </w:pPr>
            <w:r>
              <w:rPr>
                <w:rtl/>
              </w:rPr>
              <w:t xml:space="preserve">عبدالعزيز بن الخطّاب .... 425 </w:t>
            </w:r>
          </w:p>
          <w:p w:rsidR="00CB1BA7" w:rsidRDefault="00CB1BA7" w:rsidP="006C0264">
            <w:pPr>
              <w:pStyle w:val="libVar0"/>
              <w:rPr>
                <w:rtl/>
              </w:rPr>
            </w:pPr>
            <w:r>
              <w:rPr>
                <w:rtl/>
              </w:rPr>
              <w:t xml:space="preserve">عبدالكريم بن طاووس الحلّي ( أبو المظفّر ، غياث الدين ، صاحب فرحة الغري ) .... 330 </w:t>
            </w:r>
          </w:p>
          <w:p w:rsidR="00CB1BA7" w:rsidRDefault="00CB1BA7" w:rsidP="006C0264">
            <w:pPr>
              <w:pStyle w:val="libVar0"/>
              <w:rPr>
                <w:rtl/>
              </w:rPr>
            </w:pPr>
            <w:r>
              <w:rPr>
                <w:rtl/>
              </w:rPr>
              <w:t>عبدالله .... 451 ، 454 ، 455</w:t>
            </w:r>
          </w:p>
        </w:tc>
      </w:tr>
    </w:tbl>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عبدالله البصري .... 507 </w:t>
            </w:r>
          </w:p>
          <w:p w:rsidR="00CB1BA7" w:rsidRDefault="00CB1BA7" w:rsidP="006C0264">
            <w:pPr>
              <w:pStyle w:val="libVar0"/>
              <w:rPr>
                <w:rtl/>
              </w:rPr>
            </w:pPr>
            <w:r>
              <w:rPr>
                <w:rtl/>
              </w:rPr>
              <w:t xml:space="preserve">عبدالله بن اُبيّ .... 352 </w:t>
            </w:r>
          </w:p>
          <w:p w:rsidR="00CB1BA7" w:rsidRDefault="00CB1BA7" w:rsidP="006C0264">
            <w:pPr>
              <w:pStyle w:val="libVar0"/>
              <w:rPr>
                <w:rtl/>
              </w:rPr>
            </w:pPr>
            <w:r>
              <w:rPr>
                <w:rtl/>
              </w:rPr>
              <w:t xml:space="preserve">عبدالله بن أبي المقدام = ابن أبي المقدام </w:t>
            </w:r>
          </w:p>
          <w:p w:rsidR="00CB1BA7" w:rsidRDefault="00CB1BA7" w:rsidP="006C0264">
            <w:pPr>
              <w:pStyle w:val="libVar0"/>
              <w:rPr>
                <w:rtl/>
              </w:rPr>
            </w:pPr>
            <w:r>
              <w:rPr>
                <w:rtl/>
              </w:rPr>
              <w:t xml:space="preserve">عبدالله بن أبي يعفور .... 64 ، 87 </w:t>
            </w:r>
          </w:p>
          <w:p w:rsidR="00CB1BA7" w:rsidRDefault="00CB1BA7" w:rsidP="006C0264">
            <w:pPr>
              <w:pStyle w:val="libVar0"/>
              <w:rPr>
                <w:rtl/>
              </w:rPr>
            </w:pPr>
            <w:r>
              <w:rPr>
                <w:rtl/>
              </w:rPr>
              <w:t xml:space="preserve">عبدالله بن أحمد .... 435 </w:t>
            </w:r>
          </w:p>
          <w:p w:rsidR="00CB1BA7" w:rsidRDefault="00CB1BA7" w:rsidP="006C0264">
            <w:pPr>
              <w:pStyle w:val="libVar0"/>
              <w:rPr>
                <w:rtl/>
              </w:rPr>
            </w:pPr>
            <w:r>
              <w:rPr>
                <w:rtl/>
              </w:rPr>
              <w:t xml:space="preserve">عبدالله بن أحمد بن عامر الطائي .... 79 </w:t>
            </w:r>
          </w:p>
          <w:p w:rsidR="00CB1BA7" w:rsidRDefault="00CB1BA7" w:rsidP="006C0264">
            <w:pPr>
              <w:pStyle w:val="libVar0"/>
              <w:rPr>
                <w:rtl/>
              </w:rPr>
            </w:pPr>
            <w:r>
              <w:rPr>
                <w:rtl/>
              </w:rPr>
              <w:t xml:space="preserve">عبدالله بن بكير .... 89 ، 97 </w:t>
            </w:r>
          </w:p>
          <w:p w:rsidR="00CB1BA7" w:rsidRDefault="00CB1BA7" w:rsidP="006C0264">
            <w:pPr>
              <w:pStyle w:val="libVar0"/>
              <w:rPr>
                <w:rtl/>
              </w:rPr>
            </w:pPr>
            <w:r>
              <w:rPr>
                <w:rtl/>
              </w:rPr>
              <w:t xml:space="preserve">عبدالله بن جعفر الحميري .... 300 ، 386 ، 424 </w:t>
            </w:r>
          </w:p>
          <w:p w:rsidR="00CB1BA7" w:rsidRDefault="00CB1BA7" w:rsidP="006C0264">
            <w:pPr>
              <w:pStyle w:val="libVar0"/>
              <w:rPr>
                <w:rtl/>
              </w:rPr>
            </w:pPr>
            <w:r>
              <w:rPr>
                <w:rtl/>
              </w:rPr>
              <w:t>عبدالله بن حازم الخزاعي .... 502</w:t>
            </w:r>
          </w:p>
          <w:p w:rsidR="00CB1BA7" w:rsidRDefault="00CB1BA7" w:rsidP="006C0264">
            <w:pPr>
              <w:pStyle w:val="libVar0"/>
              <w:rPr>
                <w:rtl/>
              </w:rPr>
            </w:pPr>
            <w:r>
              <w:rPr>
                <w:rtl/>
              </w:rPr>
              <w:t xml:space="preserve">عبدالله بن الحسن بن الحسن بن علي .... 126 </w:t>
            </w:r>
          </w:p>
          <w:p w:rsidR="00CB1BA7" w:rsidRDefault="00CB1BA7" w:rsidP="006C0264">
            <w:pPr>
              <w:pStyle w:val="libVar0"/>
              <w:rPr>
                <w:rtl/>
              </w:rPr>
            </w:pPr>
            <w:r>
              <w:rPr>
                <w:rtl/>
              </w:rPr>
              <w:t xml:space="preserve">عبدالله بن الحسن بن علي </w:t>
            </w:r>
            <w:r w:rsidR="0047015D" w:rsidRPr="0047015D">
              <w:rPr>
                <w:rStyle w:val="libAlaemChar"/>
                <w:rtl/>
              </w:rPr>
              <w:t>عليه‌السلام</w:t>
            </w:r>
            <w:r>
              <w:rPr>
                <w:rtl/>
              </w:rPr>
              <w:t xml:space="preserve"> .... 488 </w:t>
            </w:r>
          </w:p>
          <w:p w:rsidR="00CB1BA7" w:rsidRDefault="00CB1BA7" w:rsidP="006C0264">
            <w:pPr>
              <w:pStyle w:val="libVar0"/>
              <w:rPr>
                <w:rtl/>
              </w:rPr>
            </w:pPr>
            <w:r>
              <w:rPr>
                <w:rtl/>
              </w:rPr>
              <w:t xml:space="preserve">عبدالله بن زيد الجرمي .... 353 </w:t>
            </w:r>
          </w:p>
          <w:p w:rsidR="00CB1BA7" w:rsidRDefault="00CB1BA7" w:rsidP="006C0264">
            <w:pPr>
              <w:pStyle w:val="libVar0"/>
              <w:rPr>
                <w:rtl/>
              </w:rPr>
            </w:pPr>
            <w:r>
              <w:rPr>
                <w:rtl/>
              </w:rPr>
              <w:t xml:space="preserve">عبدالله بن سعيد الهاشمي .... 351 </w:t>
            </w:r>
          </w:p>
          <w:p w:rsidR="00CB1BA7" w:rsidRDefault="00CB1BA7" w:rsidP="006C0264">
            <w:pPr>
              <w:pStyle w:val="libVar0"/>
              <w:rPr>
                <w:rtl/>
              </w:rPr>
            </w:pPr>
            <w:r>
              <w:rPr>
                <w:rtl/>
              </w:rPr>
              <w:t xml:space="preserve">عبدالله بن سنان. 15 ، 64 ، 96 ، 125 ، 131 ، 491 ، 513 </w:t>
            </w:r>
          </w:p>
          <w:p w:rsidR="00CB1BA7" w:rsidRDefault="00CB1BA7" w:rsidP="006C0264">
            <w:pPr>
              <w:pStyle w:val="libVar0"/>
              <w:rPr>
                <w:rtl/>
              </w:rPr>
            </w:pPr>
            <w:r>
              <w:rPr>
                <w:rtl/>
              </w:rPr>
              <w:t xml:space="preserve">عبدالله بن صالح .... 396 </w:t>
            </w:r>
          </w:p>
          <w:p w:rsidR="00CB1BA7" w:rsidRDefault="00CB1BA7" w:rsidP="006C0264">
            <w:pPr>
              <w:pStyle w:val="libVar0"/>
              <w:rPr>
                <w:rtl/>
              </w:rPr>
            </w:pPr>
            <w:r>
              <w:rPr>
                <w:rtl/>
              </w:rPr>
              <w:t xml:space="preserve">عبدالله بن الصلت .... 379 </w:t>
            </w:r>
          </w:p>
          <w:p w:rsidR="00CB1BA7" w:rsidRDefault="00CB1BA7" w:rsidP="006C0264">
            <w:pPr>
              <w:pStyle w:val="libVar0"/>
              <w:rPr>
                <w:rtl/>
              </w:rPr>
            </w:pPr>
            <w:r>
              <w:rPr>
                <w:rtl/>
              </w:rPr>
              <w:t xml:space="preserve">عبدالله بن الضحّاك .... 375 </w:t>
            </w:r>
          </w:p>
          <w:p w:rsidR="00CB1BA7" w:rsidRDefault="00CB1BA7" w:rsidP="006C0264">
            <w:pPr>
              <w:pStyle w:val="libVar0"/>
              <w:rPr>
                <w:rtl/>
              </w:rPr>
            </w:pPr>
            <w:r>
              <w:rPr>
                <w:rtl/>
              </w:rPr>
              <w:t xml:space="preserve">عبدالله بن عبّاس ( ابن عبّاس ). 210 ، 264 ، 331 ، 351 ، 352 ، 353 ، 357 ، 361 ، 373 ، 379 ، 396 ، 416 ، 418 ، 439 ، 441 ، 442 ، 503 ، 504 ، 517 ، 529 </w:t>
            </w:r>
          </w:p>
          <w:p w:rsidR="00CB1BA7" w:rsidRDefault="00CB1BA7" w:rsidP="006C0264">
            <w:pPr>
              <w:pStyle w:val="libVar0"/>
              <w:rPr>
                <w:rtl/>
              </w:rPr>
            </w:pPr>
            <w:r>
              <w:rPr>
                <w:rtl/>
              </w:rPr>
              <w:t xml:space="preserve">عبدالله بن عبدالمطلب .... 104 ، 426 </w:t>
            </w:r>
          </w:p>
          <w:p w:rsidR="00CB1BA7" w:rsidRDefault="00CB1BA7" w:rsidP="006C0264">
            <w:pPr>
              <w:pStyle w:val="libVar0"/>
              <w:rPr>
                <w:rtl/>
              </w:rPr>
            </w:pPr>
            <w:r>
              <w:rPr>
                <w:rtl/>
              </w:rPr>
              <w:t xml:space="preserve">عبدالله بن عقيل .... 140 </w:t>
            </w:r>
          </w:p>
          <w:p w:rsidR="00CB1BA7" w:rsidRDefault="00CB1BA7" w:rsidP="006C0264">
            <w:pPr>
              <w:pStyle w:val="libVar0"/>
              <w:rPr>
                <w:rtl/>
              </w:rPr>
            </w:pPr>
            <w:r>
              <w:rPr>
                <w:rtl/>
              </w:rPr>
              <w:t>عبدالله بن الفضل الهاشمي .... 294</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عبدالله بن محمّد البلوي .... 326 </w:t>
            </w:r>
          </w:p>
          <w:p w:rsidR="00CB1BA7" w:rsidRDefault="00CB1BA7" w:rsidP="006C0264">
            <w:pPr>
              <w:pStyle w:val="libVar0"/>
              <w:rPr>
                <w:rtl/>
              </w:rPr>
            </w:pPr>
            <w:r>
              <w:rPr>
                <w:rtl/>
              </w:rPr>
              <w:t xml:space="preserve">عبدالله بن محمّد بن عبدالوهّاب القرشي .... 502 </w:t>
            </w:r>
          </w:p>
          <w:p w:rsidR="00CB1BA7" w:rsidRDefault="00CB1BA7" w:rsidP="006C0264">
            <w:pPr>
              <w:pStyle w:val="libVar0"/>
              <w:rPr>
                <w:rtl/>
              </w:rPr>
            </w:pPr>
            <w:r>
              <w:rPr>
                <w:rtl/>
              </w:rPr>
              <w:t xml:space="preserve">عبدالله بن محمّد بن عمر بن علي بن أبي طالب </w:t>
            </w:r>
            <w:r w:rsidR="0047015D" w:rsidRPr="0047015D">
              <w:rPr>
                <w:rStyle w:val="libAlaemChar"/>
                <w:rtl/>
              </w:rPr>
              <w:t>عليه‌السلام</w:t>
            </w:r>
            <w:r>
              <w:rPr>
                <w:rtl/>
              </w:rPr>
              <w:t xml:space="preserve"> .... 364 </w:t>
            </w:r>
          </w:p>
          <w:p w:rsidR="00CB1BA7" w:rsidRDefault="00CB1BA7" w:rsidP="006C0264">
            <w:pPr>
              <w:pStyle w:val="libVar0"/>
              <w:rPr>
                <w:rtl/>
              </w:rPr>
            </w:pPr>
            <w:r>
              <w:rPr>
                <w:rtl/>
              </w:rPr>
              <w:t xml:space="preserve">عبدالله بن محمّد بن عيسى .... 382 </w:t>
            </w:r>
          </w:p>
          <w:p w:rsidR="00CB1BA7" w:rsidRDefault="00CB1BA7" w:rsidP="006C0264">
            <w:pPr>
              <w:pStyle w:val="libVar0"/>
              <w:rPr>
                <w:rtl/>
              </w:rPr>
            </w:pPr>
            <w:r>
              <w:rPr>
                <w:rtl/>
              </w:rPr>
              <w:t xml:space="preserve">عبدالله بن محمّد الحجّال .... 383 </w:t>
            </w:r>
          </w:p>
          <w:p w:rsidR="00CB1BA7" w:rsidRDefault="00CB1BA7" w:rsidP="006C0264">
            <w:pPr>
              <w:pStyle w:val="libVar0"/>
              <w:rPr>
                <w:rtl/>
              </w:rPr>
            </w:pPr>
            <w:r>
              <w:rPr>
                <w:rtl/>
              </w:rPr>
              <w:t xml:space="preserve">عبدالله بن مسعود .... 437 </w:t>
            </w:r>
          </w:p>
          <w:p w:rsidR="00CB1BA7" w:rsidRDefault="00CB1BA7" w:rsidP="006C0264">
            <w:pPr>
              <w:pStyle w:val="libVar0"/>
              <w:rPr>
                <w:rtl/>
              </w:rPr>
            </w:pPr>
            <w:r>
              <w:rPr>
                <w:rtl/>
              </w:rPr>
              <w:t xml:space="preserve">عبدالله بن المغيرة الخزاز .... 434 </w:t>
            </w:r>
          </w:p>
          <w:p w:rsidR="00CB1BA7" w:rsidRDefault="00CB1BA7" w:rsidP="006C0264">
            <w:pPr>
              <w:pStyle w:val="libVar0"/>
              <w:rPr>
                <w:rtl/>
              </w:rPr>
            </w:pPr>
            <w:r>
              <w:rPr>
                <w:rtl/>
              </w:rPr>
              <w:t xml:space="preserve">عبدالله بن نعيم .... 127 </w:t>
            </w:r>
          </w:p>
          <w:p w:rsidR="00CB1BA7" w:rsidRDefault="00CB1BA7" w:rsidP="006C0264">
            <w:pPr>
              <w:pStyle w:val="libVar0"/>
              <w:rPr>
                <w:rtl/>
              </w:rPr>
            </w:pPr>
            <w:r>
              <w:rPr>
                <w:rtl/>
              </w:rPr>
              <w:t xml:space="preserve">عبدالله بن يحيى الكاهلي .... 493 </w:t>
            </w:r>
          </w:p>
          <w:p w:rsidR="00CB1BA7" w:rsidRDefault="00CB1BA7" w:rsidP="006C0264">
            <w:pPr>
              <w:pStyle w:val="libVar0"/>
              <w:rPr>
                <w:rtl/>
              </w:rPr>
            </w:pPr>
            <w:r>
              <w:rPr>
                <w:rtl/>
              </w:rPr>
              <w:t>عبدالله الزراري .... 429</w:t>
            </w:r>
          </w:p>
          <w:p w:rsidR="00CB1BA7" w:rsidRDefault="00CB1BA7" w:rsidP="006C0264">
            <w:pPr>
              <w:pStyle w:val="libVar0"/>
              <w:rPr>
                <w:rtl/>
              </w:rPr>
            </w:pPr>
            <w:r>
              <w:rPr>
                <w:rtl/>
              </w:rPr>
              <w:t xml:space="preserve">السيّد عبدالله الشبّر = السيّد الشبّر </w:t>
            </w:r>
          </w:p>
          <w:p w:rsidR="00CB1BA7" w:rsidRDefault="00CB1BA7" w:rsidP="006C0264">
            <w:pPr>
              <w:pStyle w:val="libVar0"/>
              <w:rPr>
                <w:rtl/>
              </w:rPr>
            </w:pPr>
            <w:r>
              <w:rPr>
                <w:rtl/>
              </w:rPr>
              <w:t xml:space="preserve">عبدالمطلّب بن هاشم. 80 ، 81 ، 82 ، 104 ، 426 ، 505 </w:t>
            </w:r>
          </w:p>
          <w:p w:rsidR="00CB1BA7" w:rsidRDefault="00CB1BA7" w:rsidP="006C0264">
            <w:pPr>
              <w:pStyle w:val="libVar0"/>
              <w:rPr>
                <w:rtl/>
              </w:rPr>
            </w:pPr>
            <w:r>
              <w:rPr>
                <w:rtl/>
              </w:rPr>
              <w:t xml:space="preserve">عبد مناف بن عبدالمطلب = أبو طالب بن عبدالمطلب </w:t>
            </w:r>
            <w:r w:rsidR="0047015D" w:rsidRPr="0047015D">
              <w:rPr>
                <w:rStyle w:val="libAlaemChar"/>
                <w:rtl/>
              </w:rPr>
              <w:t>عليه‌السلام</w:t>
            </w:r>
            <w:r>
              <w:rPr>
                <w:rtl/>
              </w:rPr>
              <w:t xml:space="preserve"> </w:t>
            </w:r>
          </w:p>
          <w:p w:rsidR="00CB1BA7" w:rsidRDefault="00CB1BA7" w:rsidP="006C0264">
            <w:pPr>
              <w:pStyle w:val="libVar0"/>
              <w:rPr>
                <w:rtl/>
              </w:rPr>
            </w:pPr>
            <w:r>
              <w:rPr>
                <w:rtl/>
              </w:rPr>
              <w:t xml:space="preserve">عبدالواحد بن غياث .... 351 </w:t>
            </w:r>
          </w:p>
          <w:p w:rsidR="00CB1BA7" w:rsidRDefault="00CB1BA7" w:rsidP="006C0264">
            <w:pPr>
              <w:pStyle w:val="libVar0"/>
              <w:rPr>
                <w:rtl/>
              </w:rPr>
            </w:pPr>
            <w:r>
              <w:rPr>
                <w:rtl/>
              </w:rPr>
              <w:t xml:space="preserve">عبدوس بن محمّد البلغاشاذي ( أبو محمّد ) .... 373 </w:t>
            </w:r>
          </w:p>
          <w:p w:rsidR="00CB1BA7" w:rsidRDefault="00CB1BA7" w:rsidP="006C0264">
            <w:pPr>
              <w:pStyle w:val="libVar0"/>
              <w:rPr>
                <w:rtl/>
              </w:rPr>
            </w:pPr>
            <w:r>
              <w:rPr>
                <w:rtl/>
              </w:rPr>
              <w:t xml:space="preserve">العبدي ( صاح الغريبين ) .... 396 </w:t>
            </w:r>
          </w:p>
          <w:p w:rsidR="00CB1BA7" w:rsidRDefault="00CB1BA7" w:rsidP="006C0264">
            <w:pPr>
              <w:pStyle w:val="libVar0"/>
              <w:rPr>
                <w:rtl/>
              </w:rPr>
            </w:pPr>
            <w:r>
              <w:rPr>
                <w:rtl/>
              </w:rPr>
              <w:t xml:space="preserve">عبيد بن حمدون الرواسي .... 423 </w:t>
            </w:r>
          </w:p>
          <w:p w:rsidR="00CB1BA7" w:rsidRDefault="00CB1BA7" w:rsidP="006C0264">
            <w:pPr>
              <w:pStyle w:val="libVar0"/>
              <w:rPr>
                <w:rtl/>
              </w:rPr>
            </w:pPr>
            <w:r>
              <w:rPr>
                <w:rtl/>
              </w:rPr>
              <w:t xml:space="preserve">عبيد بن هاشم .... 437 </w:t>
            </w:r>
          </w:p>
          <w:p w:rsidR="00CB1BA7" w:rsidRDefault="00CB1BA7" w:rsidP="006C0264">
            <w:pPr>
              <w:pStyle w:val="libVar0"/>
              <w:rPr>
                <w:rtl/>
              </w:rPr>
            </w:pPr>
            <w:r>
              <w:rPr>
                <w:rtl/>
              </w:rPr>
              <w:t xml:space="preserve">عبيدة بن سليمان .... 439 </w:t>
            </w:r>
          </w:p>
          <w:p w:rsidR="00CB1BA7" w:rsidRDefault="00CB1BA7" w:rsidP="006C0264">
            <w:pPr>
              <w:pStyle w:val="libVar0"/>
              <w:rPr>
                <w:rtl/>
              </w:rPr>
            </w:pPr>
            <w:r>
              <w:rPr>
                <w:rtl/>
              </w:rPr>
              <w:t xml:space="preserve">عبيدالله بن أبي رافع .... 404 ، 504 </w:t>
            </w:r>
          </w:p>
          <w:p w:rsidR="00CB1BA7" w:rsidRDefault="00CB1BA7" w:rsidP="006C0264">
            <w:pPr>
              <w:pStyle w:val="libVar0"/>
              <w:rPr>
                <w:rtl/>
              </w:rPr>
            </w:pPr>
            <w:r>
              <w:rPr>
                <w:rtl/>
              </w:rPr>
              <w:t xml:space="preserve">العبيدي .... 307 </w:t>
            </w:r>
          </w:p>
          <w:p w:rsidR="00CB1BA7" w:rsidRDefault="00CB1BA7" w:rsidP="006C0264">
            <w:pPr>
              <w:pStyle w:val="libVar0"/>
              <w:rPr>
                <w:rtl/>
              </w:rPr>
            </w:pPr>
            <w:r>
              <w:rPr>
                <w:rtl/>
              </w:rPr>
              <w:t>عتيق بن أحمد .... 535</w:t>
            </w:r>
          </w:p>
        </w:tc>
      </w:tr>
    </w:tbl>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عثمان بن أبي شيبة .... 400 </w:t>
            </w:r>
          </w:p>
          <w:p w:rsidR="00CB1BA7" w:rsidRDefault="00CB1BA7" w:rsidP="006C0264">
            <w:pPr>
              <w:pStyle w:val="libVar0"/>
              <w:rPr>
                <w:rtl/>
              </w:rPr>
            </w:pPr>
            <w:r>
              <w:rPr>
                <w:rtl/>
              </w:rPr>
              <w:t xml:space="preserve">عثمان بن أحمد بن السمّاك .... 515 </w:t>
            </w:r>
          </w:p>
          <w:p w:rsidR="00CB1BA7" w:rsidRDefault="00CB1BA7" w:rsidP="006C0264">
            <w:pPr>
              <w:pStyle w:val="libVar0"/>
              <w:rPr>
                <w:rtl/>
              </w:rPr>
            </w:pPr>
            <w:r>
              <w:rPr>
                <w:rtl/>
              </w:rPr>
              <w:t xml:space="preserve">عثمان بن محمّد .... 535 </w:t>
            </w:r>
          </w:p>
          <w:p w:rsidR="00CB1BA7" w:rsidRDefault="00CB1BA7" w:rsidP="006C0264">
            <w:pPr>
              <w:pStyle w:val="libVar0"/>
              <w:rPr>
                <w:rtl/>
              </w:rPr>
            </w:pPr>
            <w:r>
              <w:rPr>
                <w:rtl/>
              </w:rPr>
              <w:t xml:space="preserve">عُزير </w:t>
            </w:r>
            <w:r w:rsidR="0047015D" w:rsidRPr="0047015D">
              <w:rPr>
                <w:rStyle w:val="libAlaemChar"/>
                <w:rtl/>
              </w:rPr>
              <w:t>عليه‌السلام</w:t>
            </w:r>
            <w:r>
              <w:rPr>
                <w:rtl/>
              </w:rPr>
              <w:t xml:space="preserve"> .... 243 </w:t>
            </w:r>
          </w:p>
          <w:p w:rsidR="00CB1BA7" w:rsidRDefault="00CB1BA7" w:rsidP="006C0264">
            <w:pPr>
              <w:pStyle w:val="libVar0"/>
              <w:rPr>
                <w:rtl/>
              </w:rPr>
            </w:pPr>
            <w:r>
              <w:rPr>
                <w:rtl/>
              </w:rPr>
              <w:t xml:space="preserve">عطاء .... 416 </w:t>
            </w:r>
          </w:p>
          <w:p w:rsidR="00CB1BA7" w:rsidRDefault="00CB1BA7" w:rsidP="006C0264">
            <w:pPr>
              <w:pStyle w:val="libVar0"/>
              <w:rPr>
                <w:rtl/>
              </w:rPr>
            </w:pPr>
            <w:r>
              <w:rPr>
                <w:rtl/>
              </w:rPr>
              <w:t xml:space="preserve">عقبة بن بشير الأسدي .... 57 </w:t>
            </w:r>
          </w:p>
          <w:p w:rsidR="00CB1BA7" w:rsidRDefault="00CB1BA7" w:rsidP="006C0264">
            <w:pPr>
              <w:pStyle w:val="libVar0"/>
              <w:rPr>
                <w:rtl/>
              </w:rPr>
            </w:pPr>
            <w:r>
              <w:rPr>
                <w:rtl/>
              </w:rPr>
              <w:t xml:space="preserve">عكرمة .... 379 </w:t>
            </w:r>
          </w:p>
          <w:p w:rsidR="00CB1BA7" w:rsidRDefault="00CB1BA7" w:rsidP="006C0264">
            <w:pPr>
              <w:pStyle w:val="libVar0"/>
              <w:rPr>
                <w:rtl/>
              </w:rPr>
            </w:pPr>
            <w:r>
              <w:rPr>
                <w:rtl/>
              </w:rPr>
              <w:t xml:space="preserve">العلا بن عبد الرحمن .... 437 </w:t>
            </w:r>
          </w:p>
          <w:p w:rsidR="00CB1BA7" w:rsidRDefault="00CB1BA7" w:rsidP="006C0264">
            <w:pPr>
              <w:pStyle w:val="libVar0"/>
              <w:rPr>
                <w:rtl/>
              </w:rPr>
            </w:pPr>
            <w:r>
              <w:rPr>
                <w:rtl/>
              </w:rPr>
              <w:t xml:space="preserve">العلاّمة الحلّي = حسن بن يوسف الحلّي </w:t>
            </w:r>
          </w:p>
          <w:p w:rsidR="00CB1BA7" w:rsidRDefault="00CB1BA7" w:rsidP="006C0264">
            <w:pPr>
              <w:pStyle w:val="libVar0"/>
              <w:rPr>
                <w:rtl/>
              </w:rPr>
            </w:pPr>
            <w:r>
              <w:rPr>
                <w:rtl/>
              </w:rPr>
              <w:t xml:space="preserve">علقمة .... 268 </w:t>
            </w:r>
          </w:p>
          <w:p w:rsidR="00CB1BA7" w:rsidRDefault="00CB1BA7" w:rsidP="006C0264">
            <w:pPr>
              <w:pStyle w:val="libVar0"/>
              <w:rPr>
                <w:rtl/>
              </w:rPr>
            </w:pPr>
            <w:r>
              <w:rPr>
                <w:rtl/>
              </w:rPr>
              <w:t xml:space="preserve">العلودي ( صاحب مودّة القربى ) .... 396 </w:t>
            </w:r>
          </w:p>
          <w:p w:rsidR="00CB1BA7" w:rsidRDefault="00CB1BA7" w:rsidP="006C0264">
            <w:pPr>
              <w:pStyle w:val="libVar0"/>
              <w:rPr>
                <w:rtl/>
              </w:rPr>
            </w:pPr>
            <w:r>
              <w:rPr>
                <w:rtl/>
              </w:rPr>
              <w:t>علي الأزرق .... 308</w:t>
            </w:r>
          </w:p>
          <w:p w:rsidR="00CB1BA7" w:rsidRDefault="00CB1BA7" w:rsidP="006C0264">
            <w:pPr>
              <w:pStyle w:val="libVar0"/>
              <w:rPr>
                <w:rtl/>
              </w:rPr>
            </w:pPr>
            <w:r>
              <w:rPr>
                <w:rtl/>
              </w:rPr>
              <w:t xml:space="preserve">علي بن إبراهيم .... 535 </w:t>
            </w:r>
          </w:p>
          <w:p w:rsidR="00CB1BA7" w:rsidRDefault="00CB1BA7" w:rsidP="006C0264">
            <w:pPr>
              <w:pStyle w:val="libVar0"/>
              <w:rPr>
                <w:rtl/>
              </w:rPr>
            </w:pPr>
            <w:r>
              <w:rPr>
                <w:rtl/>
              </w:rPr>
              <w:t xml:space="preserve">علي بن إبراهيم القمّي .... 282 ، 297 ، 308 ، 361 ، 396 </w:t>
            </w:r>
          </w:p>
          <w:p w:rsidR="00CB1BA7" w:rsidRDefault="00CB1BA7" w:rsidP="006C0264">
            <w:pPr>
              <w:pStyle w:val="libVar0"/>
              <w:rPr>
                <w:rtl/>
              </w:rPr>
            </w:pPr>
            <w:r>
              <w:rPr>
                <w:rtl/>
              </w:rPr>
              <w:t xml:space="preserve">علي بن أحمد بن موسى. 375 ، 379 ، 381 ، 392 </w:t>
            </w:r>
          </w:p>
          <w:p w:rsidR="00CB1BA7" w:rsidRDefault="00CB1BA7" w:rsidP="006C0264">
            <w:pPr>
              <w:pStyle w:val="libVar0"/>
              <w:rPr>
                <w:rtl/>
              </w:rPr>
            </w:pPr>
            <w:r>
              <w:rPr>
                <w:rtl/>
              </w:rPr>
              <w:t xml:space="preserve">علي بن أحمد المشهور ( الغروي ، ابن القاساني ) .... 46 ، 143 ، 194 </w:t>
            </w:r>
          </w:p>
          <w:p w:rsidR="00CB1BA7" w:rsidRDefault="00CB1BA7" w:rsidP="006C0264">
            <w:pPr>
              <w:pStyle w:val="libVar0"/>
              <w:rPr>
                <w:rtl/>
              </w:rPr>
            </w:pPr>
            <w:r>
              <w:rPr>
                <w:rtl/>
              </w:rPr>
              <w:t>علي بن الأزهر .... 397</w:t>
            </w:r>
          </w:p>
          <w:p w:rsidR="00CB1BA7" w:rsidRDefault="00CB1BA7" w:rsidP="006C0264">
            <w:pPr>
              <w:pStyle w:val="libVar0"/>
              <w:rPr>
                <w:rtl/>
              </w:rPr>
            </w:pPr>
            <w:r>
              <w:rPr>
                <w:rtl/>
              </w:rPr>
              <w:t xml:space="preserve">علي بن أسباط .... 146 </w:t>
            </w:r>
          </w:p>
          <w:p w:rsidR="00CB1BA7" w:rsidRDefault="00CB1BA7" w:rsidP="006C0264">
            <w:pPr>
              <w:pStyle w:val="libVar0"/>
              <w:rPr>
                <w:rtl/>
              </w:rPr>
            </w:pPr>
            <w:r>
              <w:rPr>
                <w:rtl/>
              </w:rPr>
              <w:t xml:space="preserve">علي بن إسماعيل بن يقطين .... 195 </w:t>
            </w:r>
          </w:p>
          <w:p w:rsidR="00CB1BA7" w:rsidRDefault="00CB1BA7" w:rsidP="006C0264">
            <w:pPr>
              <w:pStyle w:val="libVar0"/>
              <w:rPr>
                <w:rtl/>
              </w:rPr>
            </w:pPr>
            <w:r>
              <w:rPr>
                <w:rtl/>
              </w:rPr>
              <w:t xml:space="preserve">علي بن بابويه القمّي = علي بن الحسين بن موسى ابن بابويه القمّي </w:t>
            </w:r>
          </w:p>
          <w:p w:rsidR="00CB1BA7" w:rsidRDefault="00CB1BA7" w:rsidP="006C0264">
            <w:pPr>
              <w:pStyle w:val="libVar0"/>
              <w:rPr>
                <w:rtl/>
              </w:rPr>
            </w:pPr>
            <w:r>
              <w:rPr>
                <w:rtl/>
              </w:rPr>
              <w:t xml:space="preserve">علي بن بزرج الحنّاط .... 526 </w:t>
            </w:r>
          </w:p>
          <w:p w:rsidR="00CB1BA7" w:rsidRDefault="00CB1BA7" w:rsidP="006C0264">
            <w:pPr>
              <w:pStyle w:val="libVar0"/>
              <w:rPr>
                <w:rtl/>
              </w:rPr>
            </w:pPr>
            <w:r>
              <w:rPr>
                <w:rtl/>
              </w:rPr>
              <w:t>علي بن بلال المهلّبي ( أبو الحسن ) .... 397</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علي بن جعفر بن إسحاق الهاشمي .... 271 </w:t>
            </w:r>
          </w:p>
          <w:p w:rsidR="00CB1BA7" w:rsidRDefault="00CB1BA7" w:rsidP="006C0264">
            <w:pPr>
              <w:pStyle w:val="libVar0"/>
              <w:rPr>
                <w:rtl/>
              </w:rPr>
            </w:pPr>
            <w:r>
              <w:rPr>
                <w:rtl/>
              </w:rPr>
              <w:t xml:space="preserve">علي بن حاتم المنقري .... 357 </w:t>
            </w:r>
          </w:p>
          <w:p w:rsidR="00CB1BA7" w:rsidRDefault="00CB1BA7" w:rsidP="006C0264">
            <w:pPr>
              <w:pStyle w:val="libVar0"/>
              <w:rPr>
                <w:rtl/>
              </w:rPr>
            </w:pPr>
            <w:r>
              <w:rPr>
                <w:rtl/>
              </w:rPr>
              <w:t xml:space="preserve">علي بن حزّور .... 411 </w:t>
            </w:r>
          </w:p>
          <w:p w:rsidR="00CB1BA7" w:rsidRDefault="00CB1BA7" w:rsidP="006C0264">
            <w:pPr>
              <w:pStyle w:val="libVar0"/>
              <w:rPr>
                <w:rtl/>
              </w:rPr>
            </w:pPr>
            <w:r>
              <w:rPr>
                <w:rtl/>
              </w:rPr>
              <w:t xml:space="preserve">علي بن حسّان .... 326 ، 526 </w:t>
            </w:r>
          </w:p>
          <w:p w:rsidR="00CB1BA7" w:rsidRDefault="00CB1BA7" w:rsidP="006C0264">
            <w:pPr>
              <w:pStyle w:val="libVar0"/>
              <w:rPr>
                <w:rtl/>
              </w:rPr>
            </w:pPr>
            <w:r>
              <w:rPr>
                <w:rtl/>
              </w:rPr>
              <w:t xml:space="preserve">علي بن حسّان الواسطي .... 299 </w:t>
            </w:r>
          </w:p>
          <w:p w:rsidR="00CB1BA7" w:rsidRDefault="00CB1BA7" w:rsidP="006C0264">
            <w:pPr>
              <w:pStyle w:val="libVar0"/>
              <w:rPr>
                <w:rtl/>
              </w:rPr>
            </w:pPr>
            <w:r>
              <w:rPr>
                <w:rtl/>
              </w:rPr>
              <w:t xml:space="preserve">علي بن الحسين بن موسى بابويه القمّي ( ابن بابويه ، أبو الشيخ الصدوق ) .... 344 ، 355 ، 364 ، 382 ، 386 ، 507 ، 536 </w:t>
            </w:r>
          </w:p>
          <w:p w:rsidR="00CB1BA7" w:rsidRDefault="00CB1BA7" w:rsidP="006C0264">
            <w:pPr>
              <w:pStyle w:val="libVar0"/>
              <w:rPr>
                <w:rtl/>
              </w:rPr>
            </w:pPr>
            <w:r>
              <w:rPr>
                <w:rtl/>
              </w:rPr>
              <w:t xml:space="preserve">علي بن الحسين الجوّاني .... 535 </w:t>
            </w:r>
          </w:p>
          <w:p w:rsidR="00CB1BA7" w:rsidRDefault="00CB1BA7" w:rsidP="006C0264">
            <w:pPr>
              <w:pStyle w:val="libVar0"/>
              <w:rPr>
                <w:rtl/>
              </w:rPr>
            </w:pPr>
            <w:r>
              <w:rPr>
                <w:rtl/>
              </w:rPr>
              <w:t xml:space="preserve">علي بن الحسين العبديّ .... 299 ، 403 </w:t>
            </w:r>
          </w:p>
          <w:p w:rsidR="00CB1BA7" w:rsidRDefault="00CB1BA7" w:rsidP="006C0264">
            <w:pPr>
              <w:pStyle w:val="libVar0"/>
              <w:rPr>
                <w:rtl/>
              </w:rPr>
            </w:pPr>
            <w:r>
              <w:rPr>
                <w:rtl/>
              </w:rPr>
              <w:t xml:space="preserve">علي بن الحكم .... 387 ، 446 </w:t>
            </w:r>
          </w:p>
          <w:p w:rsidR="00CB1BA7" w:rsidRDefault="00CB1BA7" w:rsidP="006C0264">
            <w:pPr>
              <w:pStyle w:val="libVar0"/>
              <w:rPr>
                <w:rtl/>
              </w:rPr>
            </w:pPr>
            <w:r>
              <w:rPr>
                <w:rtl/>
              </w:rPr>
              <w:t xml:space="preserve">علي بن حمّاد البغدادي .... 355 </w:t>
            </w:r>
          </w:p>
          <w:p w:rsidR="00CB1BA7" w:rsidRDefault="00CB1BA7" w:rsidP="006C0264">
            <w:pPr>
              <w:pStyle w:val="libVar0"/>
              <w:rPr>
                <w:rtl/>
              </w:rPr>
            </w:pPr>
            <w:r>
              <w:rPr>
                <w:rtl/>
              </w:rPr>
              <w:t xml:space="preserve">علي بن خالد المراغي ( أبو الحسن ) .... 411 </w:t>
            </w:r>
          </w:p>
          <w:p w:rsidR="00CB1BA7" w:rsidRDefault="00CB1BA7" w:rsidP="006C0264">
            <w:pPr>
              <w:pStyle w:val="libVar0"/>
              <w:rPr>
                <w:rtl/>
              </w:rPr>
            </w:pPr>
            <w:r>
              <w:rPr>
                <w:rtl/>
              </w:rPr>
              <w:t xml:space="preserve">علي بن سالم .... 441 </w:t>
            </w:r>
          </w:p>
          <w:p w:rsidR="00CB1BA7" w:rsidRDefault="00CB1BA7" w:rsidP="006C0264">
            <w:pPr>
              <w:pStyle w:val="libVar0"/>
              <w:rPr>
                <w:rtl/>
              </w:rPr>
            </w:pPr>
            <w:r>
              <w:rPr>
                <w:rtl/>
              </w:rPr>
              <w:t xml:space="preserve">علي بن سعد = علي بن معبد </w:t>
            </w:r>
          </w:p>
          <w:p w:rsidR="00CB1BA7" w:rsidRDefault="00CB1BA7" w:rsidP="006C0264">
            <w:pPr>
              <w:pStyle w:val="libVar0"/>
              <w:rPr>
                <w:rtl/>
              </w:rPr>
            </w:pPr>
            <w:r>
              <w:rPr>
                <w:rtl/>
              </w:rPr>
              <w:t xml:space="preserve">علي بن صالح المكّي .... 397 </w:t>
            </w:r>
          </w:p>
          <w:p w:rsidR="00CB1BA7" w:rsidRDefault="00CB1BA7" w:rsidP="006C0264">
            <w:pPr>
              <w:pStyle w:val="libVar0"/>
              <w:rPr>
                <w:rtl/>
              </w:rPr>
            </w:pPr>
            <w:r>
              <w:rPr>
                <w:rtl/>
              </w:rPr>
              <w:t xml:space="preserve">السيّد علي بن طاووس ( رضي الدين ، ابن طاووس ) 199 ، 288 ، 302 ، 316 ، 326 ، 504 ، 514 ، 516 ، 534 </w:t>
            </w:r>
          </w:p>
          <w:p w:rsidR="00CB1BA7" w:rsidRDefault="00CB1BA7" w:rsidP="006C0264">
            <w:pPr>
              <w:pStyle w:val="libVar0"/>
              <w:rPr>
                <w:rtl/>
              </w:rPr>
            </w:pPr>
            <w:r>
              <w:rPr>
                <w:rtl/>
              </w:rPr>
              <w:t xml:space="preserve">علي بن عاصم الكوفي .... 134 </w:t>
            </w:r>
          </w:p>
          <w:p w:rsidR="00CB1BA7" w:rsidRDefault="00CB1BA7" w:rsidP="006C0264">
            <w:pPr>
              <w:pStyle w:val="libVar0"/>
              <w:rPr>
                <w:rtl/>
              </w:rPr>
            </w:pPr>
            <w:r>
              <w:rPr>
                <w:rtl/>
              </w:rPr>
              <w:t xml:space="preserve">علي بن عبدالعزيز .... 30 </w:t>
            </w:r>
          </w:p>
          <w:p w:rsidR="00CB1BA7" w:rsidRDefault="00CB1BA7" w:rsidP="006C0264">
            <w:pPr>
              <w:pStyle w:val="libVar0"/>
              <w:rPr>
                <w:rtl/>
              </w:rPr>
            </w:pPr>
            <w:r>
              <w:rPr>
                <w:rtl/>
              </w:rPr>
              <w:t xml:space="preserve">علي بن عبدالله الإسكندراني .... 502 </w:t>
            </w:r>
          </w:p>
          <w:p w:rsidR="00CB1BA7" w:rsidRDefault="00CB1BA7" w:rsidP="006C0264">
            <w:pPr>
              <w:pStyle w:val="libVar0"/>
              <w:rPr>
                <w:rtl/>
              </w:rPr>
            </w:pPr>
            <w:r>
              <w:rPr>
                <w:rtl/>
              </w:rPr>
              <w:t xml:space="preserve">علي بن عبدالله الورّاق .... 375 </w:t>
            </w:r>
          </w:p>
          <w:p w:rsidR="00CB1BA7" w:rsidRDefault="00CB1BA7" w:rsidP="006C0264">
            <w:pPr>
              <w:pStyle w:val="libVar0"/>
              <w:rPr>
                <w:rtl/>
              </w:rPr>
            </w:pPr>
            <w:r>
              <w:rPr>
                <w:rtl/>
              </w:rPr>
              <w:t xml:space="preserve">علي بن عيسى .... 84 </w:t>
            </w:r>
          </w:p>
          <w:p w:rsidR="00CB1BA7" w:rsidRDefault="00CB1BA7" w:rsidP="006C0264">
            <w:pPr>
              <w:pStyle w:val="libVar0"/>
              <w:rPr>
                <w:rtl/>
              </w:rPr>
            </w:pPr>
            <w:r>
              <w:rPr>
                <w:rtl/>
              </w:rPr>
              <w:t>علي بن غراب .... 180</w:t>
            </w:r>
          </w:p>
        </w:tc>
      </w:tr>
    </w:tbl>
    <w:p w:rsidR="00CB1BA7" w:rsidRDefault="00CB1BA7" w:rsidP="00CB1BA7">
      <w:pPr>
        <w:rPr>
          <w:rtl/>
        </w:rPr>
      </w:pPr>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علي بن محمّد بن خالد الميثمي .... 402 </w:t>
            </w:r>
          </w:p>
          <w:p w:rsidR="00CB1BA7" w:rsidRDefault="00CB1BA7" w:rsidP="006C0264">
            <w:pPr>
              <w:pStyle w:val="libVar0"/>
              <w:rPr>
                <w:rtl/>
              </w:rPr>
            </w:pPr>
            <w:r>
              <w:rPr>
                <w:rtl/>
              </w:rPr>
              <w:t xml:space="preserve">علي بن محمّد بن سليمان النوفلي .... 404 ، 428 </w:t>
            </w:r>
          </w:p>
          <w:p w:rsidR="00CB1BA7" w:rsidRDefault="00CB1BA7" w:rsidP="006C0264">
            <w:pPr>
              <w:pStyle w:val="libVar0"/>
              <w:rPr>
                <w:rtl/>
              </w:rPr>
            </w:pPr>
            <w:r>
              <w:rPr>
                <w:rtl/>
              </w:rPr>
              <w:t xml:space="preserve">علي بن محمّد بن عيينة .... 384 ، 385 </w:t>
            </w:r>
          </w:p>
          <w:p w:rsidR="00CB1BA7" w:rsidRDefault="00CB1BA7" w:rsidP="006C0264">
            <w:pPr>
              <w:pStyle w:val="libVar0"/>
              <w:rPr>
                <w:rtl/>
              </w:rPr>
            </w:pPr>
            <w:r>
              <w:rPr>
                <w:rtl/>
              </w:rPr>
              <w:t xml:space="preserve">علي بن محمّد الحسيني ( الصدر ) .... 11 </w:t>
            </w:r>
          </w:p>
          <w:p w:rsidR="00CB1BA7" w:rsidRDefault="00CB1BA7" w:rsidP="006C0264">
            <w:pPr>
              <w:pStyle w:val="libVar0"/>
              <w:rPr>
                <w:rtl/>
              </w:rPr>
            </w:pPr>
            <w:r>
              <w:rPr>
                <w:rtl/>
              </w:rPr>
              <w:t xml:space="preserve">علي بن محمّد الكاتب .... 400 </w:t>
            </w:r>
          </w:p>
          <w:p w:rsidR="00CB1BA7" w:rsidRDefault="00CB1BA7" w:rsidP="006C0264">
            <w:pPr>
              <w:pStyle w:val="libVar0"/>
              <w:rPr>
                <w:rtl/>
              </w:rPr>
            </w:pPr>
            <w:r>
              <w:rPr>
                <w:rtl/>
              </w:rPr>
              <w:t xml:space="preserve">علي بن محمّد المراغي ( أبو الحسن ) .... 421 </w:t>
            </w:r>
          </w:p>
          <w:p w:rsidR="00CB1BA7" w:rsidRDefault="00CB1BA7" w:rsidP="006C0264">
            <w:pPr>
              <w:pStyle w:val="libVar0"/>
              <w:rPr>
                <w:rtl/>
              </w:rPr>
            </w:pPr>
            <w:r>
              <w:rPr>
                <w:rtl/>
              </w:rPr>
              <w:t xml:space="preserve">علي بن معبد .... 513 </w:t>
            </w:r>
          </w:p>
          <w:p w:rsidR="00CB1BA7" w:rsidRDefault="00CB1BA7" w:rsidP="006C0264">
            <w:pPr>
              <w:pStyle w:val="libVar0"/>
              <w:rPr>
                <w:rtl/>
              </w:rPr>
            </w:pPr>
            <w:r>
              <w:rPr>
                <w:rtl/>
              </w:rPr>
              <w:t xml:space="preserve">علي بن موسى بن الأحول .... 326 </w:t>
            </w:r>
          </w:p>
          <w:p w:rsidR="00CB1BA7" w:rsidRDefault="00CB1BA7" w:rsidP="006C0264">
            <w:pPr>
              <w:pStyle w:val="libVar0"/>
              <w:rPr>
                <w:rtl/>
              </w:rPr>
            </w:pPr>
            <w:r>
              <w:rPr>
                <w:rtl/>
              </w:rPr>
              <w:t xml:space="preserve">علي بن النعمان .... 312 </w:t>
            </w:r>
          </w:p>
          <w:p w:rsidR="00CB1BA7" w:rsidRDefault="00CB1BA7" w:rsidP="006C0264">
            <w:pPr>
              <w:pStyle w:val="libVar0"/>
              <w:rPr>
                <w:rtl/>
              </w:rPr>
            </w:pPr>
            <w:r>
              <w:rPr>
                <w:rtl/>
              </w:rPr>
              <w:t xml:space="preserve">السيّد علي الطباطبائي ( صاحب الرياض ).. 68 ، 85 </w:t>
            </w:r>
          </w:p>
          <w:p w:rsidR="00CB1BA7" w:rsidRDefault="00CB1BA7" w:rsidP="006C0264">
            <w:pPr>
              <w:pStyle w:val="libVar0"/>
              <w:rPr>
                <w:rtl/>
              </w:rPr>
            </w:pPr>
            <w:r>
              <w:rPr>
                <w:rtl/>
              </w:rPr>
              <w:t xml:space="preserve">علي الكني ( صاحب كتاب القضاء ) .... 59 </w:t>
            </w:r>
          </w:p>
          <w:p w:rsidR="00CB1BA7" w:rsidRDefault="00CB1BA7" w:rsidP="006C0264">
            <w:pPr>
              <w:pStyle w:val="libVar0"/>
              <w:rPr>
                <w:rtl/>
              </w:rPr>
            </w:pPr>
            <w:r>
              <w:rPr>
                <w:rtl/>
              </w:rPr>
              <w:t xml:space="preserve">عمّار بن ياسر .... 268 ، 269 ، 300 ، 353 ، 398 ، 404 ، 411 ، 428 </w:t>
            </w:r>
          </w:p>
          <w:p w:rsidR="00CB1BA7" w:rsidRDefault="00CB1BA7" w:rsidP="006C0264">
            <w:pPr>
              <w:pStyle w:val="libVar0"/>
              <w:rPr>
                <w:rtl/>
              </w:rPr>
            </w:pPr>
            <w:r>
              <w:rPr>
                <w:rtl/>
              </w:rPr>
              <w:t>عمّارة بن جوين العبدي ( أبو هارون ). 300 ، 434</w:t>
            </w:r>
          </w:p>
          <w:p w:rsidR="00CB1BA7" w:rsidRDefault="00CB1BA7" w:rsidP="006C0264">
            <w:pPr>
              <w:pStyle w:val="libVar0"/>
              <w:rPr>
                <w:rtl/>
              </w:rPr>
            </w:pPr>
            <w:r>
              <w:rPr>
                <w:rtl/>
              </w:rPr>
              <w:t xml:space="preserve">عمارة بن يزيد .... 326 </w:t>
            </w:r>
          </w:p>
          <w:p w:rsidR="00CB1BA7" w:rsidRDefault="00CB1BA7" w:rsidP="006C0264">
            <w:pPr>
              <w:pStyle w:val="libVar0"/>
              <w:rPr>
                <w:rtl/>
              </w:rPr>
            </w:pPr>
            <w:r>
              <w:rPr>
                <w:rtl/>
              </w:rPr>
              <w:t xml:space="preserve">عمّ الحسن بن الحسين .... 441 </w:t>
            </w:r>
          </w:p>
          <w:p w:rsidR="00CB1BA7" w:rsidRDefault="00CB1BA7" w:rsidP="006C0264">
            <w:pPr>
              <w:pStyle w:val="libVar0"/>
              <w:rPr>
                <w:rtl/>
              </w:rPr>
            </w:pPr>
            <w:r>
              <w:rPr>
                <w:rtl/>
              </w:rPr>
              <w:t xml:space="preserve">عمران .... 530 </w:t>
            </w:r>
          </w:p>
          <w:p w:rsidR="00CB1BA7" w:rsidRDefault="00CB1BA7" w:rsidP="006C0264">
            <w:pPr>
              <w:pStyle w:val="libVar0"/>
              <w:rPr>
                <w:rtl/>
              </w:rPr>
            </w:pPr>
            <w:r>
              <w:rPr>
                <w:rtl/>
              </w:rPr>
              <w:t xml:space="preserve">عمر بن اُذينة .... 69 ، 282 ، 409 ، 419 </w:t>
            </w:r>
          </w:p>
          <w:p w:rsidR="00CB1BA7" w:rsidRDefault="00CB1BA7" w:rsidP="006C0264">
            <w:pPr>
              <w:pStyle w:val="libVar0"/>
              <w:rPr>
                <w:rtl/>
              </w:rPr>
            </w:pPr>
            <w:r>
              <w:rPr>
                <w:rtl/>
              </w:rPr>
              <w:t xml:space="preserve">عمارة بن يزيد .... 326 </w:t>
            </w:r>
          </w:p>
          <w:p w:rsidR="00CB1BA7" w:rsidRDefault="00CB1BA7" w:rsidP="006C0264">
            <w:pPr>
              <w:pStyle w:val="libVar0"/>
              <w:rPr>
                <w:rtl/>
              </w:rPr>
            </w:pPr>
            <w:r>
              <w:rPr>
                <w:rtl/>
              </w:rPr>
              <w:t xml:space="preserve">عمّ الحسن بن الحسين .... 441 </w:t>
            </w:r>
          </w:p>
          <w:p w:rsidR="00CB1BA7" w:rsidRDefault="00CB1BA7" w:rsidP="006C0264">
            <w:pPr>
              <w:pStyle w:val="libVar0"/>
              <w:rPr>
                <w:rtl/>
              </w:rPr>
            </w:pPr>
            <w:r>
              <w:rPr>
                <w:rtl/>
              </w:rPr>
              <w:t xml:space="preserve">عمران .... 530 </w:t>
            </w:r>
          </w:p>
          <w:p w:rsidR="00CB1BA7" w:rsidRDefault="00CB1BA7" w:rsidP="006C0264">
            <w:pPr>
              <w:pStyle w:val="libVar0"/>
              <w:rPr>
                <w:rtl/>
              </w:rPr>
            </w:pPr>
            <w:r>
              <w:rPr>
                <w:rtl/>
              </w:rPr>
              <w:t xml:space="preserve">عمر بن اُذينة .... 69 ، 282 ، 409 ، 419 </w:t>
            </w:r>
          </w:p>
          <w:p w:rsidR="00CB1BA7" w:rsidRDefault="00CB1BA7" w:rsidP="006C0264">
            <w:pPr>
              <w:pStyle w:val="libVar0"/>
              <w:rPr>
                <w:rtl/>
              </w:rPr>
            </w:pPr>
            <w:r>
              <w:rPr>
                <w:rtl/>
              </w:rPr>
              <w:t xml:space="preserve">عمر بن أسلم .... 418 </w:t>
            </w:r>
          </w:p>
          <w:p w:rsidR="00CB1BA7" w:rsidRDefault="00CB1BA7" w:rsidP="006C0264">
            <w:pPr>
              <w:pStyle w:val="libVar0"/>
              <w:rPr>
                <w:rtl/>
              </w:rPr>
            </w:pPr>
            <w:r>
              <w:rPr>
                <w:rtl/>
              </w:rPr>
              <w:t xml:space="preserve">عمر بن حفص .... 262 </w:t>
            </w:r>
          </w:p>
          <w:p w:rsidR="00CB1BA7" w:rsidRDefault="00CB1BA7" w:rsidP="006C0264">
            <w:pPr>
              <w:pStyle w:val="libVar0"/>
              <w:rPr>
                <w:rtl/>
              </w:rPr>
            </w:pPr>
            <w:r>
              <w:rPr>
                <w:rtl/>
              </w:rPr>
              <w:t xml:space="preserve">عمر بن سعد .... 219 </w:t>
            </w:r>
          </w:p>
          <w:p w:rsidR="00CB1BA7" w:rsidRDefault="00CB1BA7" w:rsidP="006C0264">
            <w:pPr>
              <w:pStyle w:val="libVar0"/>
              <w:rPr>
                <w:rtl/>
              </w:rPr>
            </w:pPr>
            <w:r>
              <w:rPr>
                <w:rtl/>
              </w:rPr>
              <w:t xml:space="preserve">عمر بن سعد الجرجاني .... 535 </w:t>
            </w:r>
          </w:p>
          <w:p w:rsidR="00CB1BA7" w:rsidRDefault="00CB1BA7" w:rsidP="006C0264">
            <w:pPr>
              <w:pStyle w:val="libVar0"/>
              <w:rPr>
                <w:rtl/>
              </w:rPr>
            </w:pPr>
            <w:r>
              <w:rPr>
                <w:rtl/>
              </w:rPr>
              <w:t xml:space="preserve">عمر بن سعيد الزهري .... 535 </w:t>
            </w:r>
          </w:p>
          <w:p w:rsidR="00CB1BA7" w:rsidRDefault="00CB1BA7" w:rsidP="006C0264">
            <w:pPr>
              <w:pStyle w:val="libVar0"/>
              <w:rPr>
                <w:rtl/>
              </w:rPr>
            </w:pPr>
            <w:r>
              <w:rPr>
                <w:rtl/>
              </w:rPr>
              <w:t xml:space="preserve">عمر بن عطيّة .... 77 </w:t>
            </w:r>
          </w:p>
          <w:p w:rsidR="00CB1BA7" w:rsidRDefault="00CB1BA7" w:rsidP="006C0264">
            <w:pPr>
              <w:pStyle w:val="libVar0"/>
              <w:rPr>
                <w:rtl/>
              </w:rPr>
            </w:pPr>
            <w:r>
              <w:rPr>
                <w:rtl/>
              </w:rPr>
              <w:t>عمر بن علي .... 428</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عمر بن علي بن أبي طالب </w:t>
            </w:r>
            <w:r w:rsidR="0047015D" w:rsidRPr="0047015D">
              <w:rPr>
                <w:rStyle w:val="libAlaemChar"/>
                <w:rtl/>
              </w:rPr>
              <w:t>عليه‌السلام</w:t>
            </w:r>
            <w:r>
              <w:rPr>
                <w:rtl/>
              </w:rPr>
              <w:t xml:space="preserve"> .... 364 ، 397 </w:t>
            </w:r>
          </w:p>
          <w:p w:rsidR="00CB1BA7" w:rsidRDefault="00CB1BA7" w:rsidP="006C0264">
            <w:pPr>
              <w:pStyle w:val="libVar0"/>
              <w:rPr>
                <w:rtl/>
              </w:rPr>
            </w:pPr>
            <w:r>
              <w:rPr>
                <w:rtl/>
              </w:rPr>
              <w:t xml:space="preserve">عمر بن محمّد بن علي الصيرفي .... 288 </w:t>
            </w:r>
          </w:p>
          <w:p w:rsidR="00CB1BA7" w:rsidRDefault="00CB1BA7" w:rsidP="006C0264">
            <w:pPr>
              <w:pStyle w:val="libVar0"/>
              <w:rPr>
                <w:rtl/>
              </w:rPr>
            </w:pPr>
            <w:r>
              <w:rPr>
                <w:rtl/>
              </w:rPr>
              <w:t xml:space="preserve">عمر بن موسى الوجيهي .... 420 </w:t>
            </w:r>
          </w:p>
          <w:p w:rsidR="00CB1BA7" w:rsidRDefault="00CB1BA7" w:rsidP="006C0264">
            <w:pPr>
              <w:pStyle w:val="libVar0"/>
              <w:rPr>
                <w:rtl/>
              </w:rPr>
            </w:pPr>
            <w:r>
              <w:rPr>
                <w:rtl/>
              </w:rPr>
              <w:t xml:space="preserve">عمرو بن أبي المقدام .... 432 </w:t>
            </w:r>
          </w:p>
          <w:p w:rsidR="00CB1BA7" w:rsidRDefault="00CB1BA7" w:rsidP="006C0264">
            <w:pPr>
              <w:pStyle w:val="libVar0"/>
              <w:rPr>
                <w:rtl/>
              </w:rPr>
            </w:pPr>
            <w:r>
              <w:rPr>
                <w:rtl/>
              </w:rPr>
              <w:t xml:space="preserve">عمرو بن ثابت .... 161 </w:t>
            </w:r>
          </w:p>
          <w:p w:rsidR="00CB1BA7" w:rsidRDefault="00CB1BA7" w:rsidP="006C0264">
            <w:pPr>
              <w:pStyle w:val="libVar0"/>
              <w:rPr>
                <w:rtl/>
              </w:rPr>
            </w:pPr>
            <w:r>
              <w:rPr>
                <w:rtl/>
              </w:rPr>
              <w:t xml:space="preserve">عمرو بن جميع .... 318 ، 490 </w:t>
            </w:r>
          </w:p>
          <w:p w:rsidR="00CB1BA7" w:rsidRDefault="00CB1BA7" w:rsidP="006C0264">
            <w:pPr>
              <w:pStyle w:val="libVar0"/>
              <w:rPr>
                <w:rtl/>
              </w:rPr>
            </w:pPr>
            <w:r>
              <w:rPr>
                <w:rtl/>
              </w:rPr>
              <w:t xml:space="preserve">عمرو بن حفص .... 262 </w:t>
            </w:r>
          </w:p>
          <w:p w:rsidR="00CB1BA7" w:rsidRDefault="00CB1BA7" w:rsidP="006C0264">
            <w:pPr>
              <w:pStyle w:val="libVar0"/>
              <w:rPr>
                <w:rtl/>
              </w:rPr>
            </w:pPr>
            <w:r>
              <w:rPr>
                <w:rtl/>
              </w:rPr>
              <w:t xml:space="preserve">عمرو بن خالد .... 414 </w:t>
            </w:r>
          </w:p>
          <w:p w:rsidR="00CB1BA7" w:rsidRDefault="00CB1BA7" w:rsidP="006C0264">
            <w:pPr>
              <w:pStyle w:val="libVar0"/>
              <w:rPr>
                <w:rtl/>
              </w:rPr>
            </w:pPr>
            <w:r>
              <w:rPr>
                <w:rtl/>
              </w:rPr>
              <w:t xml:space="preserve">عمرو بن شمر .... 423 </w:t>
            </w:r>
          </w:p>
          <w:p w:rsidR="00CB1BA7" w:rsidRDefault="00CB1BA7" w:rsidP="006C0264">
            <w:pPr>
              <w:pStyle w:val="libVar0"/>
              <w:rPr>
                <w:rtl/>
              </w:rPr>
            </w:pPr>
            <w:r>
              <w:rPr>
                <w:rtl/>
              </w:rPr>
              <w:t xml:space="preserve">عمرو بن طلحة بن أسباط بن نصر .... 379 </w:t>
            </w:r>
          </w:p>
          <w:p w:rsidR="00CB1BA7" w:rsidRDefault="00CB1BA7" w:rsidP="006C0264">
            <w:pPr>
              <w:pStyle w:val="libVar0"/>
              <w:rPr>
                <w:rtl/>
              </w:rPr>
            </w:pPr>
            <w:r>
              <w:rPr>
                <w:rtl/>
              </w:rPr>
              <w:t xml:space="preserve">عمرو بن ميمون .... 400 </w:t>
            </w:r>
          </w:p>
          <w:p w:rsidR="00CB1BA7" w:rsidRDefault="00CB1BA7" w:rsidP="006C0264">
            <w:pPr>
              <w:pStyle w:val="libVar0"/>
              <w:rPr>
                <w:rtl/>
              </w:rPr>
            </w:pPr>
            <w:r>
              <w:rPr>
                <w:rtl/>
              </w:rPr>
              <w:t xml:space="preserve">العيّاشي .... 469 ، 531 </w:t>
            </w:r>
          </w:p>
          <w:p w:rsidR="00CB1BA7" w:rsidRDefault="00CB1BA7" w:rsidP="006C0264">
            <w:pPr>
              <w:pStyle w:val="libVar0"/>
              <w:rPr>
                <w:rtl/>
              </w:rPr>
            </w:pPr>
            <w:r>
              <w:rPr>
                <w:rtl/>
              </w:rPr>
              <w:t xml:space="preserve">عيسى بن عبدالله العلوي .... 364 </w:t>
            </w:r>
          </w:p>
          <w:p w:rsidR="00CB1BA7" w:rsidRDefault="00CB1BA7" w:rsidP="006C0264">
            <w:pPr>
              <w:pStyle w:val="libVar0"/>
              <w:rPr>
                <w:rtl/>
              </w:rPr>
            </w:pPr>
            <w:r>
              <w:rPr>
                <w:rtl/>
              </w:rPr>
              <w:t xml:space="preserve">عيسى بن مريم </w:t>
            </w:r>
            <w:r w:rsidR="0047015D" w:rsidRPr="0047015D">
              <w:rPr>
                <w:rStyle w:val="libAlaemChar"/>
                <w:rtl/>
              </w:rPr>
              <w:t>عليه‌السلام</w:t>
            </w:r>
            <w:r>
              <w:rPr>
                <w:rtl/>
              </w:rPr>
              <w:t xml:space="preserve"> .... 23 ، 79 ، 80 ، 157 ، 200 ، 359 ، 467</w:t>
            </w:r>
          </w:p>
          <w:p w:rsidR="00CB1BA7" w:rsidRDefault="00CB1BA7" w:rsidP="006C0264">
            <w:pPr>
              <w:pStyle w:val="libVar0"/>
              <w:rPr>
                <w:rtl/>
              </w:rPr>
            </w:pPr>
            <w:r>
              <w:rPr>
                <w:rtl/>
              </w:rPr>
              <w:t xml:space="preserve">عيسى بن المستفاد ( أبو موسى ، الضرير ) .... 195 ، 198 ، 199 </w:t>
            </w:r>
          </w:p>
          <w:p w:rsidR="00CB1BA7" w:rsidRDefault="00CB1BA7" w:rsidP="006C0264">
            <w:pPr>
              <w:pStyle w:val="libVar0"/>
              <w:rPr>
                <w:rtl/>
              </w:rPr>
            </w:pPr>
            <w:r>
              <w:rPr>
                <w:rtl/>
              </w:rPr>
              <w:t xml:space="preserve">عيسى الضرير .... 201 </w:t>
            </w:r>
          </w:p>
          <w:p w:rsidR="00CB1BA7" w:rsidRDefault="00CB1BA7" w:rsidP="006C0264">
            <w:pPr>
              <w:pStyle w:val="libVar0"/>
              <w:rPr>
                <w:rtl/>
              </w:rPr>
            </w:pPr>
            <w:r>
              <w:rPr>
                <w:rtl/>
              </w:rPr>
              <w:t xml:space="preserve">الغفاري .... 223 </w:t>
            </w:r>
          </w:p>
          <w:p w:rsidR="00CB1BA7" w:rsidRDefault="00CB1BA7" w:rsidP="006C0264">
            <w:pPr>
              <w:pStyle w:val="libVar0"/>
              <w:rPr>
                <w:rtl/>
              </w:rPr>
            </w:pPr>
            <w:r>
              <w:rPr>
                <w:rtl/>
              </w:rPr>
              <w:t xml:space="preserve">غيدان بن عقبة ( أبو حرث ) .... 55 </w:t>
            </w:r>
          </w:p>
          <w:p w:rsidR="00CB1BA7" w:rsidRDefault="00CB1BA7" w:rsidP="006C0264">
            <w:pPr>
              <w:pStyle w:val="libVar0"/>
              <w:rPr>
                <w:rtl/>
              </w:rPr>
            </w:pPr>
            <w:r>
              <w:rPr>
                <w:rtl/>
              </w:rPr>
              <w:t xml:space="preserve">الفاضل الهندي .... 67 </w:t>
            </w:r>
          </w:p>
          <w:p w:rsidR="00CB1BA7" w:rsidRDefault="00CB1BA7" w:rsidP="006C0264">
            <w:pPr>
              <w:pStyle w:val="libVar0"/>
              <w:rPr>
                <w:rtl/>
              </w:rPr>
            </w:pPr>
            <w:r>
              <w:rPr>
                <w:rtl/>
              </w:rPr>
              <w:t xml:space="preserve">فاطمة بنت الحسين </w:t>
            </w:r>
            <w:r w:rsidR="0047015D" w:rsidRPr="0047015D">
              <w:rPr>
                <w:rStyle w:val="libAlaemChar"/>
                <w:rtl/>
              </w:rPr>
              <w:t>عليه‌السلام</w:t>
            </w:r>
            <w:r>
              <w:rPr>
                <w:rtl/>
              </w:rPr>
              <w:t xml:space="preserve"> .... 488 </w:t>
            </w:r>
          </w:p>
          <w:p w:rsidR="00CB1BA7" w:rsidRDefault="00CB1BA7" w:rsidP="006C0264">
            <w:pPr>
              <w:pStyle w:val="libVar0"/>
              <w:rPr>
                <w:rtl/>
              </w:rPr>
            </w:pPr>
            <w:r>
              <w:rPr>
                <w:rtl/>
              </w:rPr>
              <w:t xml:space="preserve">الفجيع العقيلي .... 288 </w:t>
            </w:r>
          </w:p>
          <w:p w:rsidR="00CB1BA7" w:rsidRDefault="00CB1BA7" w:rsidP="006C0264">
            <w:pPr>
              <w:pStyle w:val="libVar0"/>
              <w:rPr>
                <w:rtl/>
              </w:rPr>
            </w:pPr>
            <w:r>
              <w:rPr>
                <w:rtl/>
              </w:rPr>
              <w:t>فرات بن إبراهيم بن فرات الكوفي ( صاحب التفسير ) .... 298 ، 299 ، 351 ، 526 ، 527 ، 528</w:t>
            </w:r>
          </w:p>
        </w:tc>
      </w:tr>
    </w:tbl>
    <w:p w:rsidR="00CB1BA7" w:rsidRDefault="00CB1BA7" w:rsidP="00CB1BA7">
      <w:pPr>
        <w:rPr>
          <w:rtl/>
        </w:rPr>
      </w:pPr>
      <w:r>
        <w:lastRenderedPageBreak/>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فرات بن أحنف .... 298 </w:t>
            </w:r>
          </w:p>
          <w:p w:rsidR="00CB1BA7" w:rsidRDefault="00CB1BA7" w:rsidP="006C0264">
            <w:pPr>
              <w:pStyle w:val="libVar0"/>
              <w:rPr>
                <w:rtl/>
              </w:rPr>
            </w:pPr>
            <w:r>
              <w:rPr>
                <w:rtl/>
              </w:rPr>
              <w:t xml:space="preserve">فرات الكوفي ( صاحب التفسير ) = فرات بن إبراهيم بن فرات الكوفي </w:t>
            </w:r>
          </w:p>
          <w:p w:rsidR="00CB1BA7" w:rsidRDefault="00CB1BA7" w:rsidP="006C0264">
            <w:pPr>
              <w:pStyle w:val="libVar0"/>
              <w:rPr>
                <w:rtl/>
              </w:rPr>
            </w:pPr>
            <w:r>
              <w:rPr>
                <w:rtl/>
              </w:rPr>
              <w:t xml:space="preserve">فرعون .... 170 ، 193 </w:t>
            </w:r>
          </w:p>
          <w:p w:rsidR="00CB1BA7" w:rsidRDefault="00CB1BA7" w:rsidP="006C0264">
            <w:pPr>
              <w:pStyle w:val="libVar0"/>
              <w:rPr>
                <w:rtl/>
              </w:rPr>
            </w:pPr>
            <w:r>
              <w:rPr>
                <w:rtl/>
              </w:rPr>
              <w:t xml:space="preserve">فريد وجدي .... 190 </w:t>
            </w:r>
          </w:p>
          <w:p w:rsidR="00CB1BA7" w:rsidRDefault="00CB1BA7" w:rsidP="006C0264">
            <w:pPr>
              <w:pStyle w:val="libVar0"/>
              <w:rPr>
                <w:rtl/>
              </w:rPr>
            </w:pPr>
            <w:r>
              <w:rPr>
                <w:rtl/>
              </w:rPr>
              <w:t xml:space="preserve">الفضل بن شاذان .... 85 </w:t>
            </w:r>
          </w:p>
          <w:p w:rsidR="00CB1BA7" w:rsidRDefault="00CB1BA7" w:rsidP="006C0264">
            <w:pPr>
              <w:pStyle w:val="libVar0"/>
              <w:rPr>
                <w:rtl/>
              </w:rPr>
            </w:pPr>
            <w:r>
              <w:rPr>
                <w:rtl/>
              </w:rPr>
              <w:t xml:space="preserve">الفضل بن العبّاس .... 208 </w:t>
            </w:r>
          </w:p>
          <w:p w:rsidR="00CB1BA7" w:rsidRDefault="00CB1BA7" w:rsidP="006C0264">
            <w:pPr>
              <w:pStyle w:val="libVar0"/>
              <w:rPr>
                <w:rtl/>
              </w:rPr>
            </w:pPr>
            <w:r>
              <w:rPr>
                <w:rtl/>
              </w:rPr>
              <w:t xml:space="preserve">الفضل بن المفضّل بن قيس بن رمانة الأشعري ... 431 </w:t>
            </w:r>
          </w:p>
          <w:p w:rsidR="00CB1BA7" w:rsidRDefault="00CB1BA7" w:rsidP="006C0264">
            <w:pPr>
              <w:pStyle w:val="libVar0"/>
              <w:rPr>
                <w:rtl/>
              </w:rPr>
            </w:pPr>
            <w:r>
              <w:rPr>
                <w:rtl/>
              </w:rPr>
              <w:t>الفضيل بن يسار .... 36 ، 92</w:t>
            </w:r>
          </w:p>
          <w:p w:rsidR="00CB1BA7" w:rsidRDefault="00CB1BA7" w:rsidP="006C0264">
            <w:pPr>
              <w:pStyle w:val="libVar0"/>
              <w:rPr>
                <w:rtl/>
              </w:rPr>
            </w:pPr>
            <w:r>
              <w:rPr>
                <w:rtl/>
              </w:rPr>
              <w:t xml:space="preserve">فيض العجلي .... 421 </w:t>
            </w:r>
          </w:p>
          <w:p w:rsidR="00CB1BA7" w:rsidRDefault="00CB1BA7" w:rsidP="006C0264">
            <w:pPr>
              <w:pStyle w:val="libVar0"/>
              <w:rPr>
                <w:rtl/>
              </w:rPr>
            </w:pPr>
            <w:r>
              <w:rPr>
                <w:rtl/>
              </w:rPr>
              <w:t xml:space="preserve">الفيض الكاشاني .... 215 </w:t>
            </w:r>
          </w:p>
          <w:p w:rsidR="00CB1BA7" w:rsidRDefault="00CB1BA7" w:rsidP="006C0264">
            <w:pPr>
              <w:pStyle w:val="libVar0"/>
              <w:rPr>
                <w:rtl/>
              </w:rPr>
            </w:pPr>
            <w:r>
              <w:rPr>
                <w:rtl/>
              </w:rPr>
              <w:t xml:space="preserve">قابيل .... 193 </w:t>
            </w:r>
          </w:p>
          <w:p w:rsidR="00CB1BA7" w:rsidRDefault="00CB1BA7" w:rsidP="006C0264">
            <w:pPr>
              <w:pStyle w:val="libVar0"/>
              <w:rPr>
                <w:rtl/>
              </w:rPr>
            </w:pPr>
            <w:r>
              <w:rPr>
                <w:rtl/>
              </w:rPr>
              <w:t xml:space="preserve">قاتل الحسين </w:t>
            </w:r>
            <w:r w:rsidR="0047015D" w:rsidRPr="0047015D">
              <w:rPr>
                <w:rStyle w:val="libAlaemChar"/>
                <w:rtl/>
              </w:rPr>
              <w:t>عليه‌السلام</w:t>
            </w:r>
            <w:r>
              <w:rPr>
                <w:rtl/>
              </w:rPr>
              <w:t xml:space="preserve"> = شمر بن ذي الجوشن </w:t>
            </w:r>
          </w:p>
          <w:p w:rsidR="00CB1BA7" w:rsidRDefault="00CB1BA7" w:rsidP="006C0264">
            <w:pPr>
              <w:pStyle w:val="libVar0"/>
              <w:rPr>
                <w:rtl/>
              </w:rPr>
            </w:pPr>
            <w:r>
              <w:rPr>
                <w:rtl/>
              </w:rPr>
              <w:t xml:space="preserve">قارون .... 170 </w:t>
            </w:r>
          </w:p>
          <w:p w:rsidR="00CB1BA7" w:rsidRDefault="00CB1BA7" w:rsidP="006C0264">
            <w:pPr>
              <w:pStyle w:val="libVar0"/>
              <w:rPr>
                <w:rtl/>
              </w:rPr>
            </w:pPr>
            <w:r>
              <w:rPr>
                <w:rtl/>
              </w:rPr>
              <w:t>القاسم بن سلام ( أبو عبيدة ) .... 30</w:t>
            </w:r>
          </w:p>
          <w:p w:rsidR="00CB1BA7" w:rsidRDefault="00CB1BA7" w:rsidP="006C0264">
            <w:pPr>
              <w:pStyle w:val="libVar0"/>
              <w:rPr>
                <w:rtl/>
              </w:rPr>
            </w:pPr>
            <w:r>
              <w:rPr>
                <w:rtl/>
              </w:rPr>
              <w:t xml:space="preserve">القاسم بن سليمان .... 435 </w:t>
            </w:r>
          </w:p>
          <w:p w:rsidR="00CB1BA7" w:rsidRDefault="00CB1BA7" w:rsidP="006C0264">
            <w:pPr>
              <w:pStyle w:val="libVar0"/>
              <w:rPr>
                <w:rtl/>
              </w:rPr>
            </w:pPr>
            <w:r>
              <w:rPr>
                <w:rtl/>
              </w:rPr>
              <w:t xml:space="preserve">القاسم بن يحيى .... 344 </w:t>
            </w:r>
          </w:p>
          <w:p w:rsidR="00CB1BA7" w:rsidRDefault="00CB1BA7" w:rsidP="006C0264">
            <w:pPr>
              <w:pStyle w:val="libVar0"/>
              <w:rPr>
                <w:rtl/>
              </w:rPr>
            </w:pPr>
            <w:r>
              <w:rPr>
                <w:rtl/>
              </w:rPr>
              <w:t xml:space="preserve">القاضي ( صاحب شرح الجمل ) .... 99 </w:t>
            </w:r>
          </w:p>
          <w:p w:rsidR="00CB1BA7" w:rsidRDefault="00CB1BA7" w:rsidP="006C0264">
            <w:pPr>
              <w:pStyle w:val="libVar0"/>
              <w:rPr>
                <w:rtl/>
              </w:rPr>
            </w:pPr>
            <w:r>
              <w:rPr>
                <w:rtl/>
              </w:rPr>
              <w:t xml:space="preserve">القاضي نور الله التستري = السيّد نور الله التستري القرماني .... 280 </w:t>
            </w:r>
          </w:p>
          <w:p w:rsidR="00CB1BA7" w:rsidRDefault="00CB1BA7" w:rsidP="006C0264">
            <w:pPr>
              <w:pStyle w:val="libVar0"/>
              <w:rPr>
                <w:rtl/>
              </w:rPr>
            </w:pPr>
            <w:r>
              <w:rPr>
                <w:rtl/>
              </w:rPr>
              <w:t xml:space="preserve">قطب الدين الراوندي .... 78 ، 143 ، 326 ، 340 ، 343 ، 453 </w:t>
            </w:r>
          </w:p>
          <w:p w:rsidR="00CB1BA7" w:rsidRDefault="00CB1BA7" w:rsidP="006C0264">
            <w:pPr>
              <w:pStyle w:val="libVar0"/>
              <w:rPr>
                <w:rtl/>
              </w:rPr>
            </w:pPr>
            <w:r>
              <w:rPr>
                <w:rtl/>
              </w:rPr>
              <w:t>القندوزي الحنفي .... 139 ، 274 ، 279 ، 383 ، 396 ، 432 ، 434</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كاشف اللثام = الفاضل الهندي </w:t>
            </w:r>
          </w:p>
          <w:p w:rsidR="00CB1BA7" w:rsidRDefault="00CB1BA7" w:rsidP="006C0264">
            <w:pPr>
              <w:pStyle w:val="libVar0"/>
              <w:rPr>
                <w:rtl/>
              </w:rPr>
            </w:pPr>
            <w:r>
              <w:rPr>
                <w:rtl/>
              </w:rPr>
              <w:t xml:space="preserve">كامل بن العلا .... 439 </w:t>
            </w:r>
          </w:p>
          <w:p w:rsidR="00CB1BA7" w:rsidRDefault="00CB1BA7" w:rsidP="006C0264">
            <w:pPr>
              <w:pStyle w:val="libVar0"/>
              <w:rPr>
                <w:rtl/>
              </w:rPr>
            </w:pPr>
            <w:r>
              <w:rPr>
                <w:rtl/>
              </w:rPr>
              <w:t xml:space="preserve">كثير النوّاء .... 402 </w:t>
            </w:r>
          </w:p>
          <w:p w:rsidR="00CB1BA7" w:rsidRDefault="00CB1BA7" w:rsidP="006C0264">
            <w:pPr>
              <w:pStyle w:val="libVar0"/>
              <w:rPr>
                <w:rtl/>
              </w:rPr>
            </w:pPr>
            <w:r>
              <w:rPr>
                <w:rtl/>
              </w:rPr>
              <w:t xml:space="preserve">الكفعمي .... 262 ، 336 </w:t>
            </w:r>
          </w:p>
          <w:p w:rsidR="00CB1BA7" w:rsidRDefault="00CB1BA7" w:rsidP="006C0264">
            <w:pPr>
              <w:pStyle w:val="libVar0"/>
              <w:rPr>
                <w:rtl/>
              </w:rPr>
            </w:pPr>
            <w:r>
              <w:rPr>
                <w:rtl/>
              </w:rPr>
              <w:t xml:space="preserve">الگنجي الشافعي ( صاحب كفاية الطالب ) ..430 </w:t>
            </w:r>
          </w:p>
          <w:p w:rsidR="00CB1BA7" w:rsidRDefault="00CB1BA7" w:rsidP="006C0264">
            <w:pPr>
              <w:pStyle w:val="libVar0"/>
              <w:rPr>
                <w:rtl/>
              </w:rPr>
            </w:pPr>
            <w:r>
              <w:rPr>
                <w:rtl/>
              </w:rPr>
              <w:t xml:space="preserve">لقمان .... 34 </w:t>
            </w:r>
          </w:p>
          <w:p w:rsidR="00CB1BA7" w:rsidRDefault="00CB1BA7" w:rsidP="006C0264">
            <w:pPr>
              <w:pStyle w:val="libVar0"/>
              <w:rPr>
                <w:rtl/>
              </w:rPr>
            </w:pPr>
            <w:r>
              <w:rPr>
                <w:rtl/>
              </w:rPr>
              <w:t xml:space="preserve">مالك الأشتر النخعي = مالك بن الحارث الأشتر النخعي </w:t>
            </w:r>
          </w:p>
          <w:p w:rsidR="00CB1BA7" w:rsidRDefault="00CB1BA7" w:rsidP="006C0264">
            <w:pPr>
              <w:pStyle w:val="libVar0"/>
              <w:rPr>
                <w:rtl/>
              </w:rPr>
            </w:pPr>
            <w:r>
              <w:rPr>
                <w:rtl/>
              </w:rPr>
              <w:t xml:space="preserve">مالك بن الحارث الأشتر النخعي .... 275 ، 276 </w:t>
            </w:r>
          </w:p>
          <w:p w:rsidR="00CB1BA7" w:rsidRDefault="00CB1BA7" w:rsidP="006C0264">
            <w:pPr>
              <w:pStyle w:val="libVar0"/>
              <w:rPr>
                <w:rtl/>
              </w:rPr>
            </w:pPr>
            <w:r>
              <w:rPr>
                <w:rtl/>
              </w:rPr>
              <w:t xml:space="preserve">مالك بن خالد الأسدي .... 534 </w:t>
            </w:r>
          </w:p>
          <w:p w:rsidR="00CB1BA7" w:rsidRDefault="00CB1BA7" w:rsidP="006C0264">
            <w:pPr>
              <w:pStyle w:val="libVar0"/>
              <w:rPr>
                <w:rtl/>
              </w:rPr>
            </w:pPr>
            <w:r>
              <w:rPr>
                <w:rtl/>
              </w:rPr>
              <w:t xml:space="preserve">مالك بن ضمرة .... 402 </w:t>
            </w:r>
          </w:p>
          <w:p w:rsidR="00CB1BA7" w:rsidRDefault="00CB1BA7" w:rsidP="006C0264">
            <w:pPr>
              <w:pStyle w:val="libVar0"/>
              <w:rPr>
                <w:rtl/>
              </w:rPr>
            </w:pPr>
            <w:r>
              <w:rPr>
                <w:rtl/>
              </w:rPr>
              <w:t xml:space="preserve">المتّقي الهندي ( صاحب كنز العمّال ومنتخبه ) .... 139 ، 274 ، 280 ، 327 ، 432 ، 438 </w:t>
            </w:r>
          </w:p>
          <w:p w:rsidR="00CB1BA7" w:rsidRDefault="00CB1BA7" w:rsidP="006C0264">
            <w:pPr>
              <w:pStyle w:val="libVar0"/>
              <w:rPr>
                <w:rtl/>
              </w:rPr>
            </w:pPr>
            <w:r>
              <w:rPr>
                <w:rtl/>
              </w:rPr>
              <w:t xml:space="preserve">مجاهد .... 262 </w:t>
            </w:r>
          </w:p>
          <w:p w:rsidR="00CB1BA7" w:rsidRDefault="00CB1BA7" w:rsidP="006C0264">
            <w:pPr>
              <w:pStyle w:val="libVar0"/>
              <w:rPr>
                <w:rtl/>
              </w:rPr>
            </w:pPr>
            <w:r>
              <w:rPr>
                <w:rtl/>
              </w:rPr>
              <w:t xml:space="preserve">المحاربي .... 17 </w:t>
            </w:r>
          </w:p>
          <w:p w:rsidR="00CB1BA7" w:rsidRDefault="00CB1BA7" w:rsidP="006C0264">
            <w:pPr>
              <w:pStyle w:val="libVar0"/>
              <w:rPr>
                <w:rtl/>
              </w:rPr>
            </w:pPr>
            <w:r>
              <w:rPr>
                <w:rtl/>
              </w:rPr>
              <w:t xml:space="preserve">محبّ الدين الطبري .... 139 </w:t>
            </w:r>
          </w:p>
          <w:p w:rsidR="00CB1BA7" w:rsidRDefault="00CB1BA7" w:rsidP="006C0264">
            <w:pPr>
              <w:pStyle w:val="libVar0"/>
              <w:rPr>
                <w:rtl/>
              </w:rPr>
            </w:pPr>
            <w:r>
              <w:rPr>
                <w:rtl/>
              </w:rPr>
              <w:t xml:space="preserve">محسن بن علي </w:t>
            </w:r>
            <w:r w:rsidR="0047015D" w:rsidRPr="0047015D">
              <w:rPr>
                <w:rStyle w:val="libAlaemChar"/>
                <w:rtl/>
              </w:rPr>
              <w:t>عليه‌السلام</w:t>
            </w:r>
            <w:r>
              <w:rPr>
                <w:rtl/>
              </w:rPr>
              <w:t xml:space="preserve"> .... 394</w:t>
            </w:r>
          </w:p>
          <w:p w:rsidR="00CB1BA7" w:rsidRDefault="00CB1BA7" w:rsidP="006C0264">
            <w:pPr>
              <w:pStyle w:val="libVar0"/>
              <w:rPr>
                <w:rtl/>
              </w:rPr>
            </w:pPr>
            <w:r>
              <w:rPr>
                <w:rtl/>
              </w:rPr>
              <w:t xml:space="preserve">المحقّق الثاني .... 59 </w:t>
            </w:r>
          </w:p>
          <w:p w:rsidR="00CB1BA7" w:rsidRDefault="00CB1BA7" w:rsidP="006C0264">
            <w:pPr>
              <w:pStyle w:val="libVar0"/>
              <w:rPr>
                <w:rtl/>
              </w:rPr>
            </w:pPr>
            <w:r>
              <w:rPr>
                <w:rtl/>
              </w:rPr>
              <w:t xml:space="preserve">محمّد .... 451 ، 452 ، 454 ، 455 </w:t>
            </w:r>
          </w:p>
          <w:p w:rsidR="00CB1BA7" w:rsidRDefault="00CB1BA7" w:rsidP="006C0264">
            <w:pPr>
              <w:pStyle w:val="libVar0"/>
              <w:rPr>
                <w:rtl/>
              </w:rPr>
            </w:pPr>
            <w:r>
              <w:rPr>
                <w:rtl/>
              </w:rPr>
              <w:t xml:space="preserve">محمّد ( أبو أنس ) .... 12 </w:t>
            </w:r>
          </w:p>
          <w:p w:rsidR="00CB1BA7" w:rsidRDefault="00CB1BA7" w:rsidP="006C0264">
            <w:pPr>
              <w:pStyle w:val="libVar0"/>
              <w:rPr>
                <w:rtl/>
              </w:rPr>
            </w:pPr>
            <w:r>
              <w:rPr>
                <w:rtl/>
              </w:rPr>
              <w:t xml:space="preserve">محمّد ( أبو جعفر بن محمّد ) .... 414 </w:t>
            </w:r>
          </w:p>
          <w:p w:rsidR="00CB1BA7" w:rsidRDefault="00CB1BA7" w:rsidP="006C0264">
            <w:pPr>
              <w:pStyle w:val="libVar0"/>
              <w:rPr>
                <w:rtl/>
              </w:rPr>
            </w:pPr>
            <w:r>
              <w:rPr>
                <w:rtl/>
              </w:rPr>
              <w:t>محمّد باقر المجلسي. 14 ، 17 ، 19 ، 48 ، 53 ، 65 ، 66 ، 72 ، 81 ، 84 ، 96 ، 118 ، 122 ، 134 ، 142 ، 158 ، 165 ، 167 ، 182 ، 189 ، 192 ، 199 ، 201 ، 223 ، 227 ، 239 ، 245 ، 261 ، 283 ، 284 ، 292 ،</w:t>
            </w:r>
          </w:p>
        </w:tc>
      </w:tr>
    </w:tbl>
    <w:p w:rsidR="00CB1BA7" w:rsidRDefault="00CB1BA7" w:rsidP="00CB1BA7">
      <w:pPr>
        <w:rPr>
          <w:rtl/>
        </w:rPr>
      </w:pPr>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310 ، 339 ، 369 ، 490 ، 523 ، 527 </w:t>
            </w:r>
          </w:p>
          <w:p w:rsidR="00CB1BA7" w:rsidRDefault="00CB1BA7" w:rsidP="006C0264">
            <w:pPr>
              <w:pStyle w:val="libVar0"/>
              <w:rPr>
                <w:rtl/>
              </w:rPr>
            </w:pPr>
            <w:r>
              <w:rPr>
                <w:rtl/>
              </w:rPr>
              <w:t xml:space="preserve">محمّد البزّار .... 298 </w:t>
            </w:r>
          </w:p>
          <w:p w:rsidR="00CB1BA7" w:rsidRDefault="00CB1BA7" w:rsidP="006C0264">
            <w:pPr>
              <w:pStyle w:val="libVar0"/>
              <w:rPr>
                <w:rtl/>
              </w:rPr>
            </w:pPr>
            <w:r>
              <w:rPr>
                <w:rtl/>
              </w:rPr>
              <w:t xml:space="preserve">محمّد بن آدم .... 377 </w:t>
            </w:r>
          </w:p>
          <w:p w:rsidR="00CB1BA7" w:rsidRDefault="00CB1BA7" w:rsidP="006C0264">
            <w:pPr>
              <w:pStyle w:val="libVar0"/>
              <w:rPr>
                <w:rtl/>
              </w:rPr>
            </w:pPr>
            <w:r>
              <w:rPr>
                <w:rtl/>
              </w:rPr>
              <w:t xml:space="preserve">محمّد بن إبراهيم بن إسحاق الطالقاني ( أبو العبّاس ) .... 262 ، 352 ، 359 </w:t>
            </w:r>
          </w:p>
          <w:p w:rsidR="00CB1BA7" w:rsidRDefault="00CB1BA7" w:rsidP="006C0264">
            <w:pPr>
              <w:pStyle w:val="libVar0"/>
              <w:rPr>
                <w:rtl/>
              </w:rPr>
            </w:pPr>
            <w:r>
              <w:rPr>
                <w:rtl/>
              </w:rPr>
              <w:t xml:space="preserve">محمّد بن إبراهيم التميمي .... 394 </w:t>
            </w:r>
          </w:p>
          <w:p w:rsidR="00CB1BA7" w:rsidRDefault="00CB1BA7" w:rsidP="006C0264">
            <w:pPr>
              <w:pStyle w:val="libVar0"/>
              <w:rPr>
                <w:rtl/>
              </w:rPr>
            </w:pPr>
            <w:r>
              <w:rPr>
                <w:rtl/>
              </w:rPr>
              <w:t xml:space="preserve">محمّد بن أبي البركات بن إبراهيم الصنعاني .... 326 </w:t>
            </w:r>
          </w:p>
          <w:p w:rsidR="00CB1BA7" w:rsidRDefault="00CB1BA7" w:rsidP="006C0264">
            <w:pPr>
              <w:pStyle w:val="libVar0"/>
              <w:rPr>
                <w:rtl/>
              </w:rPr>
            </w:pPr>
            <w:r>
              <w:rPr>
                <w:rtl/>
              </w:rPr>
              <w:t xml:space="preserve">محمّد بن أبي السرى .... 326 ، 392 </w:t>
            </w:r>
          </w:p>
          <w:p w:rsidR="00CB1BA7" w:rsidRDefault="00CB1BA7" w:rsidP="006C0264">
            <w:pPr>
              <w:pStyle w:val="libVar0"/>
              <w:rPr>
                <w:rtl/>
              </w:rPr>
            </w:pPr>
            <w:r>
              <w:rPr>
                <w:rtl/>
              </w:rPr>
              <w:t xml:space="preserve">محمّد بن أبي عبدالله الأسدي ( الكوفي ) .... 441 </w:t>
            </w:r>
          </w:p>
          <w:p w:rsidR="00CB1BA7" w:rsidRDefault="00CB1BA7" w:rsidP="006C0264">
            <w:pPr>
              <w:pStyle w:val="libVar0"/>
              <w:rPr>
                <w:rtl/>
              </w:rPr>
            </w:pPr>
            <w:r>
              <w:rPr>
                <w:rtl/>
              </w:rPr>
              <w:t xml:space="preserve">محمّد بن أبي عبدالله البرقي ( أبو صاحب المحاسن ) .... 378 ، 443 ، 444 ، 445 </w:t>
            </w:r>
          </w:p>
          <w:p w:rsidR="00CB1BA7" w:rsidRDefault="00CB1BA7" w:rsidP="006C0264">
            <w:pPr>
              <w:pStyle w:val="libVar0"/>
              <w:rPr>
                <w:rtl/>
              </w:rPr>
            </w:pPr>
            <w:r>
              <w:rPr>
                <w:rtl/>
              </w:rPr>
              <w:t xml:space="preserve">محمّد بن أبي عبيدالله بن محمّد بن عمّار بن ياسر.. 428 </w:t>
            </w:r>
          </w:p>
          <w:p w:rsidR="00CB1BA7" w:rsidRDefault="00CB1BA7" w:rsidP="006C0264">
            <w:pPr>
              <w:pStyle w:val="libVar0"/>
              <w:rPr>
                <w:rtl/>
              </w:rPr>
            </w:pPr>
            <w:r>
              <w:rPr>
                <w:rtl/>
              </w:rPr>
              <w:t xml:space="preserve">محمّد بن أبي القاسم .... 365 ، 504 </w:t>
            </w:r>
          </w:p>
          <w:p w:rsidR="00CB1BA7" w:rsidRDefault="00CB1BA7" w:rsidP="006C0264">
            <w:pPr>
              <w:pStyle w:val="libVar0"/>
              <w:rPr>
                <w:rtl/>
              </w:rPr>
            </w:pPr>
            <w:r>
              <w:rPr>
                <w:rtl/>
              </w:rPr>
              <w:t xml:space="preserve">محمّد بن أحمد .... 377 </w:t>
            </w:r>
          </w:p>
          <w:p w:rsidR="00CB1BA7" w:rsidRDefault="00CB1BA7" w:rsidP="006C0264">
            <w:pPr>
              <w:pStyle w:val="libVar0"/>
              <w:rPr>
                <w:rtl/>
              </w:rPr>
            </w:pPr>
            <w:r>
              <w:rPr>
                <w:rtl/>
              </w:rPr>
              <w:t xml:space="preserve">محمّد بن أحمد بن أبي الثلج ( أبو بكر ) .... 429 </w:t>
            </w:r>
          </w:p>
          <w:p w:rsidR="00CB1BA7" w:rsidRDefault="00CB1BA7" w:rsidP="006C0264">
            <w:pPr>
              <w:pStyle w:val="libVar0"/>
              <w:rPr>
                <w:rtl/>
              </w:rPr>
            </w:pPr>
            <w:r>
              <w:rPr>
                <w:rtl/>
              </w:rPr>
              <w:t>محمّد بن أبي عمير .... 136 ، 308 ، 309 ، 382 ، 396 ، 527</w:t>
            </w:r>
          </w:p>
          <w:p w:rsidR="00CB1BA7" w:rsidRDefault="00CB1BA7" w:rsidP="006C0264">
            <w:pPr>
              <w:pStyle w:val="libVar0"/>
              <w:rPr>
                <w:rtl/>
              </w:rPr>
            </w:pPr>
            <w:r>
              <w:rPr>
                <w:rtl/>
              </w:rPr>
              <w:t xml:space="preserve">محمّد بن أحمد بن الحسين بن يوسف البغدادي .... 384 ، 385 </w:t>
            </w:r>
          </w:p>
          <w:p w:rsidR="00CB1BA7" w:rsidRDefault="00CB1BA7" w:rsidP="006C0264">
            <w:pPr>
              <w:pStyle w:val="libVar0"/>
              <w:rPr>
                <w:rtl/>
              </w:rPr>
            </w:pPr>
            <w:r>
              <w:rPr>
                <w:rtl/>
              </w:rPr>
              <w:t xml:space="preserve">محمّد بن أحمد بن داود .... 326 </w:t>
            </w:r>
          </w:p>
          <w:p w:rsidR="00CB1BA7" w:rsidRDefault="00CB1BA7" w:rsidP="006C0264">
            <w:pPr>
              <w:pStyle w:val="libVar0"/>
              <w:rPr>
                <w:rtl/>
              </w:rPr>
            </w:pPr>
            <w:r>
              <w:rPr>
                <w:rtl/>
              </w:rPr>
              <w:t xml:space="preserve">محمّد بن أحمد بن شهريان الخازن ( أبو عبدالله ).. 437 </w:t>
            </w:r>
          </w:p>
          <w:p w:rsidR="00CB1BA7" w:rsidRDefault="00CB1BA7" w:rsidP="006C0264">
            <w:pPr>
              <w:pStyle w:val="libVar0"/>
              <w:rPr>
                <w:rtl/>
              </w:rPr>
            </w:pPr>
            <w:r>
              <w:rPr>
                <w:rtl/>
              </w:rPr>
              <w:t xml:space="preserve">محمّد بن أحمد بن عبدالله بن زياد العرزمي .... 357 </w:t>
            </w:r>
          </w:p>
          <w:p w:rsidR="00CB1BA7" w:rsidRDefault="00CB1BA7" w:rsidP="006C0264">
            <w:pPr>
              <w:pStyle w:val="libVar0"/>
              <w:rPr>
                <w:rtl/>
              </w:rPr>
            </w:pPr>
            <w:r>
              <w:rPr>
                <w:rtl/>
              </w:rPr>
              <w:t>محمّد بن أحمد بن علي الهمداني .... 351</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محمّد بن أحمد بن يحيى .... 507 </w:t>
            </w:r>
          </w:p>
          <w:p w:rsidR="00CB1BA7" w:rsidRDefault="00CB1BA7" w:rsidP="006C0264">
            <w:pPr>
              <w:pStyle w:val="libVar0"/>
              <w:rPr>
                <w:rtl/>
              </w:rPr>
            </w:pPr>
            <w:r>
              <w:rPr>
                <w:rtl/>
              </w:rPr>
              <w:t xml:space="preserve">محمّد بن أحمد السناني .... 375 </w:t>
            </w:r>
          </w:p>
          <w:p w:rsidR="00CB1BA7" w:rsidRDefault="00CB1BA7" w:rsidP="006C0264">
            <w:pPr>
              <w:pStyle w:val="libVar0"/>
              <w:rPr>
                <w:rtl/>
              </w:rPr>
            </w:pPr>
            <w:r>
              <w:rPr>
                <w:rtl/>
              </w:rPr>
              <w:t xml:space="preserve">محمّد بن أحمد الشيباني .... 435 </w:t>
            </w:r>
          </w:p>
          <w:p w:rsidR="00CB1BA7" w:rsidRDefault="00CB1BA7" w:rsidP="006C0264">
            <w:pPr>
              <w:pStyle w:val="libVar0"/>
              <w:rPr>
                <w:rtl/>
              </w:rPr>
            </w:pPr>
            <w:r>
              <w:rPr>
                <w:rtl/>
              </w:rPr>
              <w:t xml:space="preserve">محمّد بن إسحاق .... 394 </w:t>
            </w:r>
          </w:p>
          <w:p w:rsidR="00CB1BA7" w:rsidRDefault="00CB1BA7" w:rsidP="006C0264">
            <w:pPr>
              <w:pStyle w:val="libVar0"/>
              <w:rPr>
                <w:rtl/>
              </w:rPr>
            </w:pPr>
            <w:r>
              <w:rPr>
                <w:rtl/>
              </w:rPr>
              <w:t xml:space="preserve">محمّد بن إسماعيل .... 315 ، 416 </w:t>
            </w:r>
          </w:p>
          <w:p w:rsidR="00CB1BA7" w:rsidRDefault="00CB1BA7" w:rsidP="006C0264">
            <w:pPr>
              <w:pStyle w:val="libVar0"/>
              <w:rPr>
                <w:rtl/>
              </w:rPr>
            </w:pPr>
            <w:r>
              <w:rPr>
                <w:rtl/>
              </w:rPr>
              <w:t xml:space="preserve">محمّد بن إسماعيل البخاري = البخاري </w:t>
            </w:r>
          </w:p>
          <w:p w:rsidR="00CB1BA7" w:rsidRDefault="00CB1BA7" w:rsidP="006C0264">
            <w:pPr>
              <w:pStyle w:val="libVar0"/>
              <w:rPr>
                <w:rtl/>
              </w:rPr>
            </w:pPr>
            <w:r>
              <w:rPr>
                <w:rtl/>
              </w:rPr>
              <w:t xml:space="preserve">محمّد بن إسماعيل البرمكي .... 435 </w:t>
            </w:r>
          </w:p>
          <w:p w:rsidR="00CB1BA7" w:rsidRDefault="00CB1BA7" w:rsidP="006C0264">
            <w:pPr>
              <w:pStyle w:val="libVar0"/>
              <w:rPr>
                <w:rtl/>
              </w:rPr>
            </w:pPr>
            <w:r>
              <w:rPr>
                <w:rtl/>
              </w:rPr>
              <w:t xml:space="preserve">محمّد بن بابويه ( أبو جعفر ) = محمّد بن علي الصدوق </w:t>
            </w:r>
          </w:p>
          <w:p w:rsidR="00CB1BA7" w:rsidRDefault="00CB1BA7" w:rsidP="006C0264">
            <w:pPr>
              <w:pStyle w:val="libVar0"/>
              <w:rPr>
                <w:rtl/>
              </w:rPr>
            </w:pPr>
            <w:r>
              <w:rPr>
                <w:rtl/>
              </w:rPr>
              <w:t xml:space="preserve">محمّد بن بكران النقّاش .... 423 </w:t>
            </w:r>
          </w:p>
          <w:p w:rsidR="00CB1BA7" w:rsidRDefault="00CB1BA7" w:rsidP="006C0264">
            <w:pPr>
              <w:pStyle w:val="libVar0"/>
              <w:rPr>
                <w:rtl/>
              </w:rPr>
            </w:pPr>
            <w:r>
              <w:rPr>
                <w:rtl/>
              </w:rPr>
              <w:t xml:space="preserve">محمّد بن جعفر بن بطّة ( ميّل ) .... 378 </w:t>
            </w:r>
          </w:p>
          <w:p w:rsidR="00CB1BA7" w:rsidRDefault="00CB1BA7" w:rsidP="006C0264">
            <w:pPr>
              <w:pStyle w:val="libVar0"/>
              <w:rPr>
                <w:rtl/>
              </w:rPr>
            </w:pPr>
            <w:r>
              <w:rPr>
                <w:rtl/>
              </w:rPr>
              <w:t xml:space="preserve">محمّد بن جعفر بن محمّد .... 428 </w:t>
            </w:r>
          </w:p>
          <w:p w:rsidR="00CB1BA7" w:rsidRDefault="00CB1BA7" w:rsidP="006C0264">
            <w:pPr>
              <w:pStyle w:val="libVar0"/>
              <w:rPr>
                <w:rtl/>
              </w:rPr>
            </w:pPr>
            <w:r>
              <w:rPr>
                <w:rtl/>
              </w:rPr>
              <w:t xml:space="preserve">محمّد بن جعفر الكوفي الأسدي .... 435 </w:t>
            </w:r>
          </w:p>
          <w:p w:rsidR="00CB1BA7" w:rsidRDefault="00CB1BA7" w:rsidP="006C0264">
            <w:pPr>
              <w:pStyle w:val="libVar0"/>
              <w:rPr>
                <w:rtl/>
              </w:rPr>
            </w:pPr>
            <w:r>
              <w:rPr>
                <w:rtl/>
              </w:rPr>
              <w:t xml:space="preserve">محمّد بن الحرب الهلالي ( أمير المدينة ) .. 148 ، 391 </w:t>
            </w:r>
          </w:p>
          <w:p w:rsidR="00CB1BA7" w:rsidRDefault="00CB1BA7" w:rsidP="006C0264">
            <w:pPr>
              <w:pStyle w:val="libVar0"/>
              <w:rPr>
                <w:rtl/>
              </w:rPr>
            </w:pPr>
            <w:r>
              <w:rPr>
                <w:rtl/>
              </w:rPr>
              <w:t xml:space="preserve">محمّد بن الحسن بن أحمد بن الوليد ( ابن الوليد ) 365 ، 383 ، 386 ، 387 ، 435 ، 439 ، 501 ، 504 </w:t>
            </w:r>
          </w:p>
          <w:p w:rsidR="00CB1BA7" w:rsidRDefault="00CB1BA7" w:rsidP="006C0264">
            <w:pPr>
              <w:pStyle w:val="libVar0"/>
              <w:rPr>
                <w:rtl/>
              </w:rPr>
            </w:pPr>
            <w:r>
              <w:rPr>
                <w:rtl/>
              </w:rPr>
              <w:t>محمّد بن الحسن الصفّار 208 ، 387 ، 501 ، 513</w:t>
            </w:r>
          </w:p>
          <w:p w:rsidR="00CB1BA7" w:rsidRDefault="00CB1BA7" w:rsidP="006C0264">
            <w:pPr>
              <w:pStyle w:val="libVar0"/>
              <w:rPr>
                <w:rtl/>
              </w:rPr>
            </w:pPr>
            <w:r>
              <w:rPr>
                <w:rtl/>
              </w:rPr>
              <w:t>محمّد بن الحسن الطوسي .... 29 ، 55 ، 77 ، 101 ، 127 ، 149 ، 152 ، 158 ، 223 ، 239 ، 273 ، 283 ، 289 ، 292 ، 295 ، 299 ، 301 ، 309 ، 326 ، 327 ، 367 ، 394 ، 399 ، 400 ، 404 ، 407 ، 409 ، 411 ، 413 ، 414 ، 416 ، 420 ، 421 ، 423 ، 424 ، 425 ، 426 ، 427 ، 428 ، 429 ، 431 ، 455 ، 460 ، 504 ،</w:t>
            </w:r>
          </w:p>
        </w:tc>
      </w:tr>
    </w:tbl>
    <w:p w:rsidR="00CB1BA7" w:rsidRDefault="00CB1BA7" w:rsidP="00CB1BA7">
      <w:pPr>
        <w:rPr>
          <w:rtl/>
        </w:rPr>
      </w:pPr>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529 ، 534 </w:t>
            </w:r>
          </w:p>
          <w:p w:rsidR="00CB1BA7" w:rsidRDefault="00CB1BA7" w:rsidP="006C0264">
            <w:pPr>
              <w:pStyle w:val="libVar0"/>
              <w:rPr>
                <w:rtl/>
              </w:rPr>
            </w:pPr>
            <w:r>
              <w:rPr>
                <w:rtl/>
              </w:rPr>
              <w:t xml:space="preserve">محمّد بن الحسين البصير السهرودي ( أبو نصر ).. 407 </w:t>
            </w:r>
          </w:p>
          <w:p w:rsidR="00CB1BA7" w:rsidRDefault="00CB1BA7" w:rsidP="006C0264">
            <w:pPr>
              <w:pStyle w:val="libVar0"/>
              <w:rPr>
                <w:rtl/>
              </w:rPr>
            </w:pPr>
            <w:r>
              <w:rPr>
                <w:rtl/>
              </w:rPr>
              <w:t xml:space="preserve">محمّد بن الحسين بن أبي الخطّاب .... 364 ، 403 </w:t>
            </w:r>
          </w:p>
          <w:p w:rsidR="00CB1BA7" w:rsidRDefault="00CB1BA7" w:rsidP="006C0264">
            <w:pPr>
              <w:pStyle w:val="libVar0"/>
              <w:rPr>
                <w:rtl/>
              </w:rPr>
            </w:pPr>
            <w:r>
              <w:rPr>
                <w:rtl/>
              </w:rPr>
              <w:t xml:space="preserve">محمّد بن الحسين بن زيد الزيّات .... 381 </w:t>
            </w:r>
          </w:p>
          <w:p w:rsidR="00CB1BA7" w:rsidRDefault="00CB1BA7" w:rsidP="006C0264">
            <w:pPr>
              <w:pStyle w:val="libVar0"/>
              <w:rPr>
                <w:rtl/>
              </w:rPr>
            </w:pPr>
            <w:r>
              <w:rPr>
                <w:rtl/>
              </w:rPr>
              <w:t xml:space="preserve">محمّد بن الحسين بن المستنير ( أبو بكر ) .... 402 </w:t>
            </w:r>
          </w:p>
          <w:p w:rsidR="00CB1BA7" w:rsidRDefault="00CB1BA7" w:rsidP="006C0264">
            <w:pPr>
              <w:pStyle w:val="libVar0"/>
              <w:rPr>
                <w:rtl/>
              </w:rPr>
            </w:pPr>
            <w:r>
              <w:rPr>
                <w:rtl/>
              </w:rPr>
              <w:t xml:space="preserve">محمّد بن الحسين الصائغ .... 298 </w:t>
            </w:r>
          </w:p>
          <w:p w:rsidR="00CB1BA7" w:rsidRDefault="00CB1BA7" w:rsidP="006C0264">
            <w:pPr>
              <w:pStyle w:val="libVar0"/>
              <w:rPr>
                <w:rtl/>
              </w:rPr>
            </w:pPr>
            <w:r>
              <w:rPr>
                <w:rtl/>
              </w:rPr>
              <w:t xml:space="preserve">محمّد بن الحسين العامري .... 288 </w:t>
            </w:r>
          </w:p>
          <w:p w:rsidR="00CB1BA7" w:rsidRDefault="00CB1BA7" w:rsidP="006C0264">
            <w:pPr>
              <w:pStyle w:val="libVar0"/>
              <w:rPr>
                <w:rtl/>
              </w:rPr>
            </w:pPr>
            <w:r>
              <w:rPr>
                <w:rtl/>
              </w:rPr>
              <w:t xml:space="preserve">محمّد بن حمدان الصيدلاني .... 353 </w:t>
            </w:r>
          </w:p>
          <w:p w:rsidR="00CB1BA7" w:rsidRDefault="00CB1BA7" w:rsidP="006C0264">
            <w:pPr>
              <w:pStyle w:val="libVar0"/>
              <w:rPr>
                <w:rtl/>
              </w:rPr>
            </w:pPr>
            <w:r>
              <w:rPr>
                <w:rtl/>
              </w:rPr>
              <w:t xml:space="preserve">محمّد بن خالد .... 316 </w:t>
            </w:r>
          </w:p>
          <w:p w:rsidR="00CB1BA7" w:rsidRDefault="00CB1BA7" w:rsidP="006C0264">
            <w:pPr>
              <w:pStyle w:val="libVar0"/>
              <w:rPr>
                <w:rtl/>
              </w:rPr>
            </w:pPr>
            <w:r>
              <w:rPr>
                <w:rtl/>
              </w:rPr>
              <w:t xml:space="preserve">محمّد بن زكريا .... 375 </w:t>
            </w:r>
          </w:p>
          <w:p w:rsidR="00CB1BA7" w:rsidRDefault="00CB1BA7" w:rsidP="006C0264">
            <w:pPr>
              <w:pStyle w:val="libVar0"/>
              <w:rPr>
                <w:rtl/>
              </w:rPr>
            </w:pPr>
            <w:r>
              <w:rPr>
                <w:rtl/>
              </w:rPr>
              <w:t xml:space="preserve">محمّد بن زياد الأزدي .... 381 </w:t>
            </w:r>
          </w:p>
          <w:p w:rsidR="00CB1BA7" w:rsidRDefault="00CB1BA7" w:rsidP="006C0264">
            <w:pPr>
              <w:pStyle w:val="libVar0"/>
              <w:rPr>
                <w:rtl/>
              </w:rPr>
            </w:pPr>
            <w:r>
              <w:rPr>
                <w:rtl/>
              </w:rPr>
              <w:t xml:space="preserve">محمّد بن سنان .... 365 ، 403 </w:t>
            </w:r>
          </w:p>
          <w:p w:rsidR="00CB1BA7" w:rsidRDefault="00CB1BA7" w:rsidP="006C0264">
            <w:pPr>
              <w:pStyle w:val="libVar0"/>
              <w:rPr>
                <w:rtl/>
              </w:rPr>
            </w:pPr>
            <w:r>
              <w:rPr>
                <w:rtl/>
              </w:rPr>
              <w:t xml:space="preserve">محمّد بن صالح ( أبو بكر ) .... 411 </w:t>
            </w:r>
          </w:p>
          <w:p w:rsidR="00CB1BA7" w:rsidRDefault="00CB1BA7" w:rsidP="006C0264">
            <w:pPr>
              <w:pStyle w:val="libVar0"/>
              <w:rPr>
                <w:rtl/>
              </w:rPr>
            </w:pPr>
            <w:r>
              <w:rPr>
                <w:rtl/>
              </w:rPr>
              <w:t xml:space="preserve">محمّد بن الصلت .... 416 </w:t>
            </w:r>
          </w:p>
          <w:p w:rsidR="00CB1BA7" w:rsidRDefault="00CB1BA7" w:rsidP="006C0264">
            <w:pPr>
              <w:pStyle w:val="libVar0"/>
              <w:rPr>
                <w:rtl/>
              </w:rPr>
            </w:pPr>
            <w:r>
              <w:rPr>
                <w:rtl/>
              </w:rPr>
              <w:t xml:space="preserve">محمّد بن عبّاد .... 515 </w:t>
            </w:r>
          </w:p>
          <w:p w:rsidR="00CB1BA7" w:rsidRDefault="00CB1BA7" w:rsidP="006C0264">
            <w:pPr>
              <w:pStyle w:val="libVar0"/>
              <w:rPr>
                <w:rtl/>
              </w:rPr>
            </w:pPr>
            <w:r>
              <w:rPr>
                <w:rtl/>
              </w:rPr>
              <w:t xml:space="preserve">محمّد بن العبّاس .... 140 </w:t>
            </w:r>
          </w:p>
          <w:p w:rsidR="00CB1BA7" w:rsidRDefault="00CB1BA7" w:rsidP="006C0264">
            <w:pPr>
              <w:pStyle w:val="libVar0"/>
              <w:rPr>
                <w:rtl/>
              </w:rPr>
            </w:pPr>
            <w:r>
              <w:rPr>
                <w:rtl/>
              </w:rPr>
              <w:t xml:space="preserve">محمّد بن العبّاس بن بسّام .... 392 </w:t>
            </w:r>
          </w:p>
          <w:p w:rsidR="00CB1BA7" w:rsidRDefault="00CB1BA7" w:rsidP="006C0264">
            <w:pPr>
              <w:pStyle w:val="libVar0"/>
              <w:rPr>
                <w:rtl/>
              </w:rPr>
            </w:pPr>
            <w:r>
              <w:rPr>
                <w:rtl/>
              </w:rPr>
              <w:t xml:space="preserve">محمّد بن عبدالجبّار .... 105 ، 409 ، 419 </w:t>
            </w:r>
          </w:p>
          <w:p w:rsidR="00CB1BA7" w:rsidRDefault="00CB1BA7" w:rsidP="006C0264">
            <w:pPr>
              <w:pStyle w:val="libVar0"/>
              <w:rPr>
                <w:rtl/>
              </w:rPr>
            </w:pPr>
            <w:r>
              <w:rPr>
                <w:rtl/>
              </w:rPr>
              <w:t>محمّد بن عبدالله بن علي بن الحسين بن</w:t>
            </w:r>
            <w:r>
              <w:rPr>
                <w:rFonts w:hint="cs"/>
                <w:rtl/>
              </w:rPr>
              <w:t xml:space="preserve"> </w:t>
            </w:r>
            <w:r>
              <w:rPr>
                <w:rtl/>
              </w:rPr>
              <w:t>زيد</w:t>
            </w:r>
            <w:r>
              <w:rPr>
                <w:rFonts w:hint="cs"/>
                <w:rtl/>
              </w:rPr>
              <w:t xml:space="preserve"> </w:t>
            </w:r>
            <w:r>
              <w:rPr>
                <w:rtl/>
              </w:rPr>
              <w:t>بن</w:t>
            </w:r>
            <w:r>
              <w:rPr>
                <w:rFonts w:hint="cs"/>
                <w:rtl/>
              </w:rPr>
              <w:t xml:space="preserve"> </w:t>
            </w:r>
            <w:r>
              <w:rPr>
                <w:rtl/>
              </w:rPr>
              <w:t>علي</w:t>
            </w:r>
            <w:r>
              <w:rPr>
                <w:rFonts w:hint="cs"/>
                <w:rtl/>
              </w:rPr>
              <w:t xml:space="preserve"> </w:t>
            </w:r>
            <w:r>
              <w:rPr>
                <w:rtl/>
              </w:rPr>
              <w:t xml:space="preserve">.... 401 </w:t>
            </w:r>
          </w:p>
          <w:p w:rsidR="00CB1BA7" w:rsidRDefault="00CB1BA7" w:rsidP="006C0264">
            <w:pPr>
              <w:pStyle w:val="libVar0"/>
              <w:rPr>
                <w:rtl/>
              </w:rPr>
            </w:pPr>
            <w:r>
              <w:rPr>
                <w:rtl/>
              </w:rPr>
              <w:t xml:space="preserve">علي 7 .... 401 </w:t>
            </w:r>
          </w:p>
          <w:p w:rsidR="00CB1BA7" w:rsidRDefault="00CB1BA7" w:rsidP="006C0264">
            <w:pPr>
              <w:pStyle w:val="libVar0"/>
              <w:rPr>
                <w:rtl/>
              </w:rPr>
            </w:pPr>
            <w:r>
              <w:rPr>
                <w:rtl/>
              </w:rPr>
              <w:t xml:space="preserve">محمّد بن عبدالله الزراري .... 429 </w:t>
            </w:r>
          </w:p>
          <w:p w:rsidR="00CB1BA7" w:rsidRDefault="00CB1BA7" w:rsidP="006C0264">
            <w:pPr>
              <w:pStyle w:val="libVar0"/>
              <w:rPr>
                <w:rtl/>
              </w:rPr>
            </w:pPr>
            <w:r>
              <w:rPr>
                <w:rtl/>
              </w:rPr>
              <w:t xml:space="preserve">محمّد بن عبدالله الشيباني ( أبو المفضّل ) .... 404 ، 409 ، 419 ، 420 ، 427 ، 428 ، 431 </w:t>
            </w:r>
          </w:p>
          <w:p w:rsidR="00CB1BA7" w:rsidRDefault="00CB1BA7" w:rsidP="006C0264">
            <w:pPr>
              <w:pStyle w:val="libVar0"/>
              <w:rPr>
                <w:rtl/>
              </w:rPr>
            </w:pPr>
            <w:r>
              <w:rPr>
                <w:rtl/>
              </w:rPr>
              <w:t>محمّد بن عبده .... 95 ، 96</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محمّد بن علي بن الحسين بن بابويه ( أبو جعفر ) = محمّد بن علي الصدوق </w:t>
            </w:r>
          </w:p>
          <w:p w:rsidR="00CB1BA7" w:rsidRDefault="00CB1BA7" w:rsidP="006C0264">
            <w:pPr>
              <w:pStyle w:val="libVar0"/>
              <w:rPr>
                <w:rtl/>
              </w:rPr>
            </w:pPr>
            <w:r>
              <w:rPr>
                <w:rtl/>
              </w:rPr>
              <w:t xml:space="preserve">محمّد بن علي بن شاذان .... 420 </w:t>
            </w:r>
          </w:p>
          <w:p w:rsidR="00CB1BA7" w:rsidRDefault="00CB1BA7" w:rsidP="006C0264">
            <w:pPr>
              <w:pStyle w:val="libVar0"/>
              <w:rPr>
                <w:rtl/>
              </w:rPr>
            </w:pPr>
            <w:r>
              <w:rPr>
                <w:rtl/>
              </w:rPr>
              <w:t xml:space="preserve">محمّد بن علي بن الفضل .... 326 </w:t>
            </w:r>
          </w:p>
          <w:p w:rsidR="00CB1BA7" w:rsidRDefault="00CB1BA7" w:rsidP="006C0264">
            <w:pPr>
              <w:pStyle w:val="libVar0"/>
              <w:rPr>
                <w:rtl/>
              </w:rPr>
            </w:pPr>
            <w:r>
              <w:rPr>
                <w:rtl/>
              </w:rPr>
              <w:t xml:space="preserve">محمّد بن علي بن محمّد النوفلي .... 459 </w:t>
            </w:r>
          </w:p>
          <w:p w:rsidR="00CB1BA7" w:rsidRDefault="00CB1BA7" w:rsidP="006C0264">
            <w:pPr>
              <w:pStyle w:val="libVar0"/>
              <w:rPr>
                <w:rtl/>
              </w:rPr>
            </w:pPr>
            <w:r>
              <w:rPr>
                <w:rtl/>
              </w:rPr>
              <w:t xml:space="preserve">محمّد بن علي الصدوق. 19 ، 30 ، 55 ، 81 ، 104 ، 107 ، 126 ، 129 ، 131 ، 132 ، 141 ، 142 ، 148 ، 152 ، 161 ، 165 ، 180 ، 193 ، 219 ، 222 ، 253 ، 257 ، 262 ، 264 ، 283 ، 316 ، 321 ، 332 ، 344 ، 350 ، 351 ، 353 ، 355 ، 357 ، 359 ، 361 ، 364 ، 365 ، 372 ، 379 ، 388 ، 394 ، 403 ، 423 ، 424 ، 435 ، 438 ، 439 ، 441 ، 447 ، 459 ، 481 ، 500 ، 501 ، 507 ، 514 </w:t>
            </w:r>
          </w:p>
          <w:p w:rsidR="00CB1BA7" w:rsidRDefault="00CB1BA7" w:rsidP="006C0264">
            <w:pPr>
              <w:pStyle w:val="libVar0"/>
              <w:rPr>
                <w:rtl/>
              </w:rPr>
            </w:pPr>
            <w:r>
              <w:rPr>
                <w:rtl/>
              </w:rPr>
              <w:t xml:space="preserve">محمّد بن علي الصيرفي .... 365 </w:t>
            </w:r>
          </w:p>
          <w:p w:rsidR="00CB1BA7" w:rsidRDefault="00CB1BA7" w:rsidP="006C0264">
            <w:pPr>
              <w:pStyle w:val="libVar0"/>
              <w:rPr>
                <w:rtl/>
              </w:rPr>
            </w:pPr>
            <w:r>
              <w:rPr>
                <w:rtl/>
              </w:rPr>
              <w:t xml:space="preserve">محمّد بن علي الطرازي .... 300 </w:t>
            </w:r>
          </w:p>
          <w:p w:rsidR="00CB1BA7" w:rsidRDefault="00CB1BA7" w:rsidP="006C0264">
            <w:pPr>
              <w:pStyle w:val="libVar0"/>
              <w:rPr>
                <w:rtl/>
              </w:rPr>
            </w:pPr>
            <w:r>
              <w:rPr>
                <w:rtl/>
              </w:rPr>
              <w:t xml:space="preserve">محمّد بن علي ماجيلويه .... 215 </w:t>
            </w:r>
          </w:p>
          <w:p w:rsidR="00CB1BA7" w:rsidRDefault="00CB1BA7" w:rsidP="006C0264">
            <w:pPr>
              <w:pStyle w:val="libVar0"/>
              <w:rPr>
                <w:rtl/>
              </w:rPr>
            </w:pPr>
            <w:r>
              <w:rPr>
                <w:rtl/>
              </w:rPr>
              <w:t xml:space="preserve">محمّد بن علي المازندراني = ابن شهر آشوب السروي </w:t>
            </w:r>
          </w:p>
          <w:p w:rsidR="00CB1BA7" w:rsidRDefault="00CB1BA7" w:rsidP="006C0264">
            <w:pPr>
              <w:pStyle w:val="libVar0"/>
              <w:rPr>
                <w:rtl/>
              </w:rPr>
            </w:pPr>
            <w:r>
              <w:rPr>
                <w:rtl/>
              </w:rPr>
              <w:t xml:space="preserve">محمّد بن عمّار .... 394 </w:t>
            </w:r>
          </w:p>
          <w:p w:rsidR="00CB1BA7" w:rsidRDefault="00CB1BA7" w:rsidP="006C0264">
            <w:pPr>
              <w:pStyle w:val="libVar0"/>
              <w:rPr>
                <w:rtl/>
              </w:rPr>
            </w:pPr>
            <w:r>
              <w:rPr>
                <w:rtl/>
              </w:rPr>
              <w:t xml:space="preserve">محمّد بن عمّار بن ياسر .... 404 </w:t>
            </w:r>
          </w:p>
          <w:p w:rsidR="00CB1BA7" w:rsidRDefault="00CB1BA7" w:rsidP="006C0264">
            <w:pPr>
              <w:pStyle w:val="libVar0"/>
              <w:rPr>
                <w:rtl/>
              </w:rPr>
            </w:pPr>
            <w:r>
              <w:rPr>
                <w:rtl/>
              </w:rPr>
              <w:t>محمّد بن عمر بن علي 7 .... 397</w:t>
            </w:r>
          </w:p>
          <w:p w:rsidR="00CB1BA7" w:rsidRDefault="00CB1BA7" w:rsidP="006C0264">
            <w:pPr>
              <w:pStyle w:val="libVar0"/>
              <w:rPr>
                <w:rtl/>
              </w:rPr>
            </w:pPr>
            <w:r>
              <w:rPr>
                <w:rtl/>
              </w:rPr>
              <w:t xml:space="preserve">محمّد بن عمر بن علي بن أبي طالب </w:t>
            </w:r>
            <w:r w:rsidR="0047015D" w:rsidRPr="0047015D">
              <w:rPr>
                <w:rStyle w:val="libAlaemChar"/>
                <w:rtl/>
              </w:rPr>
              <w:t>عليه‌السلام</w:t>
            </w:r>
            <w:r>
              <w:rPr>
                <w:rtl/>
              </w:rPr>
              <w:t xml:space="preserve"> .... 364 </w:t>
            </w:r>
          </w:p>
          <w:p w:rsidR="00CB1BA7" w:rsidRDefault="00CB1BA7" w:rsidP="006C0264">
            <w:pPr>
              <w:pStyle w:val="libVar0"/>
              <w:rPr>
                <w:rtl/>
              </w:rPr>
            </w:pPr>
            <w:r>
              <w:rPr>
                <w:rtl/>
              </w:rPr>
              <w:t xml:space="preserve">محمّد بن عمر الجعابي ( أبو بكر ) .... 401 ، 418 </w:t>
            </w:r>
          </w:p>
          <w:p w:rsidR="00CB1BA7" w:rsidRDefault="00CB1BA7" w:rsidP="006C0264">
            <w:pPr>
              <w:pStyle w:val="libVar0"/>
              <w:rPr>
                <w:rtl/>
              </w:rPr>
            </w:pPr>
            <w:r>
              <w:rPr>
                <w:rtl/>
              </w:rPr>
              <w:t xml:space="preserve">محمّد بن عيسى الدهقان .... 528 </w:t>
            </w:r>
          </w:p>
          <w:p w:rsidR="00CB1BA7" w:rsidRDefault="00CB1BA7" w:rsidP="006C0264">
            <w:pPr>
              <w:pStyle w:val="libVar0"/>
              <w:rPr>
                <w:rtl/>
              </w:rPr>
            </w:pPr>
            <w:r>
              <w:rPr>
                <w:rtl/>
              </w:rPr>
              <w:t>محمّد بن فيض العجلي ( أبو صالح ) .... 421</w:t>
            </w:r>
          </w:p>
        </w:tc>
      </w:tr>
    </w:tbl>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محمّد بن القاسم الطبري ( أبو جعفر الإمامي ، صاحب بشارة المصطفى ) .... 442 </w:t>
            </w:r>
          </w:p>
          <w:p w:rsidR="00CB1BA7" w:rsidRDefault="00CB1BA7" w:rsidP="006C0264">
            <w:pPr>
              <w:pStyle w:val="libVar0"/>
              <w:rPr>
                <w:rtl/>
              </w:rPr>
            </w:pPr>
            <w:r>
              <w:rPr>
                <w:rtl/>
              </w:rPr>
              <w:t xml:space="preserve">محمّد بن قطب الدين الراوندي ( أبو الفضل ) .... 143 ، 144 </w:t>
            </w:r>
          </w:p>
          <w:p w:rsidR="00CB1BA7" w:rsidRDefault="00CB1BA7" w:rsidP="006C0264">
            <w:pPr>
              <w:pStyle w:val="libVar0"/>
              <w:rPr>
                <w:rtl/>
              </w:rPr>
            </w:pPr>
            <w:r>
              <w:rPr>
                <w:rtl/>
              </w:rPr>
              <w:t xml:space="preserve">محمّد بن محمّد .... 411 ، 414 ، 416 ، 418 ، 421 ، 429 </w:t>
            </w:r>
          </w:p>
          <w:p w:rsidR="00CB1BA7" w:rsidRDefault="00CB1BA7" w:rsidP="006C0264">
            <w:pPr>
              <w:pStyle w:val="libVar0"/>
              <w:rPr>
                <w:rtl/>
              </w:rPr>
            </w:pPr>
            <w:r>
              <w:rPr>
                <w:rtl/>
              </w:rPr>
              <w:t xml:space="preserve">محمّد بن محمّد الأشعث الكوفي ( أبو علي ) .... 450 </w:t>
            </w:r>
          </w:p>
          <w:p w:rsidR="00CB1BA7" w:rsidRDefault="00CB1BA7" w:rsidP="006C0264">
            <w:pPr>
              <w:pStyle w:val="libVar0"/>
              <w:rPr>
                <w:rtl/>
              </w:rPr>
            </w:pPr>
            <w:r>
              <w:rPr>
                <w:rtl/>
              </w:rPr>
              <w:t xml:space="preserve">محمّد بن محمّد بن النعمان ( أبو عبدالله ) .... 407 </w:t>
            </w:r>
          </w:p>
          <w:p w:rsidR="00CB1BA7" w:rsidRDefault="00CB1BA7" w:rsidP="006C0264">
            <w:pPr>
              <w:pStyle w:val="libVar0"/>
              <w:rPr>
                <w:rtl/>
              </w:rPr>
            </w:pPr>
            <w:r>
              <w:rPr>
                <w:rtl/>
              </w:rPr>
              <w:t>محمّد بن محمّد الحسن القادري ( أبو الحسن ) .</w:t>
            </w:r>
            <w:r>
              <w:rPr>
                <w:rFonts w:hint="cs"/>
                <w:rtl/>
              </w:rPr>
              <w:t>..</w:t>
            </w:r>
            <w:r>
              <w:rPr>
                <w:rtl/>
              </w:rPr>
              <w:t xml:space="preserve"> 373 </w:t>
            </w:r>
          </w:p>
          <w:p w:rsidR="00CB1BA7" w:rsidRDefault="00CB1BA7" w:rsidP="006C0264">
            <w:pPr>
              <w:pStyle w:val="libVar0"/>
              <w:rPr>
                <w:rtl/>
              </w:rPr>
            </w:pPr>
            <w:r>
              <w:rPr>
                <w:rtl/>
              </w:rPr>
              <w:t xml:space="preserve">محمّد بن محمّد المفيد 62 ، 71 ، 84 ، 131 ، 133 ، 222 ، 239 ، 253 ، 262 ، 288 ، 292 ، 326 ، 397 ، 400 ، 401 ، 402 ، 403 ، 432 ، 456 </w:t>
            </w:r>
          </w:p>
          <w:p w:rsidR="00CB1BA7" w:rsidRDefault="00CB1BA7" w:rsidP="006C0264">
            <w:pPr>
              <w:pStyle w:val="libVar0"/>
              <w:rPr>
                <w:rtl/>
              </w:rPr>
            </w:pPr>
            <w:r>
              <w:rPr>
                <w:rtl/>
              </w:rPr>
              <w:t xml:space="preserve">محمّد بن مروان .... 127 ، 407 </w:t>
            </w:r>
          </w:p>
          <w:p w:rsidR="00CB1BA7" w:rsidRDefault="00CB1BA7" w:rsidP="006C0264">
            <w:pPr>
              <w:pStyle w:val="libVar0"/>
              <w:rPr>
                <w:rtl/>
              </w:rPr>
            </w:pPr>
            <w:r>
              <w:rPr>
                <w:rtl/>
              </w:rPr>
              <w:t xml:space="preserve">محمّد بن مسلم .... 22 ، 69 ، 87 ، 88 ، 95 ، 125 ، 129 ، 179 ، 499 </w:t>
            </w:r>
          </w:p>
          <w:p w:rsidR="00CB1BA7" w:rsidRDefault="00CB1BA7" w:rsidP="006C0264">
            <w:pPr>
              <w:pStyle w:val="libVar0"/>
              <w:rPr>
                <w:rtl/>
              </w:rPr>
            </w:pPr>
            <w:r>
              <w:rPr>
                <w:rtl/>
              </w:rPr>
              <w:t xml:space="preserve">محمّد بن مسلم الواسطي .... 353 </w:t>
            </w:r>
          </w:p>
          <w:p w:rsidR="00CB1BA7" w:rsidRDefault="00CB1BA7" w:rsidP="006C0264">
            <w:pPr>
              <w:pStyle w:val="libVar0"/>
              <w:rPr>
                <w:rtl/>
              </w:rPr>
            </w:pPr>
            <w:r>
              <w:rPr>
                <w:rtl/>
              </w:rPr>
              <w:t xml:space="preserve">محمّد بن موسى المتوكّل .... 377 ، 424 </w:t>
            </w:r>
          </w:p>
          <w:p w:rsidR="00CB1BA7" w:rsidRDefault="00CB1BA7" w:rsidP="006C0264">
            <w:pPr>
              <w:pStyle w:val="libVar0"/>
              <w:rPr>
                <w:rtl/>
              </w:rPr>
            </w:pPr>
            <w:r>
              <w:rPr>
                <w:rtl/>
              </w:rPr>
              <w:t xml:space="preserve">محمّد بن موسى الهمداني .... 299 </w:t>
            </w:r>
          </w:p>
          <w:p w:rsidR="00CB1BA7" w:rsidRDefault="00CB1BA7" w:rsidP="006C0264">
            <w:pPr>
              <w:pStyle w:val="libVar0"/>
              <w:rPr>
                <w:rtl/>
              </w:rPr>
            </w:pPr>
            <w:r>
              <w:rPr>
                <w:rtl/>
              </w:rPr>
              <w:t xml:space="preserve">محمّد بن الوليد الصيرفي .... 215 </w:t>
            </w:r>
          </w:p>
          <w:p w:rsidR="00CB1BA7" w:rsidRDefault="00CB1BA7" w:rsidP="006C0264">
            <w:pPr>
              <w:pStyle w:val="libVar0"/>
              <w:rPr>
                <w:rtl/>
              </w:rPr>
            </w:pPr>
            <w:r>
              <w:rPr>
                <w:rtl/>
              </w:rPr>
              <w:t xml:space="preserve">محمّد بن هارون .... 353 </w:t>
            </w:r>
          </w:p>
          <w:p w:rsidR="00CB1BA7" w:rsidRDefault="00CB1BA7" w:rsidP="006C0264">
            <w:pPr>
              <w:pStyle w:val="libVar0"/>
              <w:rPr>
                <w:rtl/>
              </w:rPr>
            </w:pPr>
            <w:r>
              <w:rPr>
                <w:rtl/>
              </w:rPr>
              <w:t xml:space="preserve">محمّد بن هارون الزنجاني ( أبو الحسين ) .... 30 </w:t>
            </w:r>
          </w:p>
          <w:p w:rsidR="00CB1BA7" w:rsidRDefault="00CB1BA7" w:rsidP="006C0264">
            <w:pPr>
              <w:pStyle w:val="libVar0"/>
              <w:rPr>
                <w:rtl/>
              </w:rPr>
            </w:pPr>
            <w:r>
              <w:rPr>
                <w:rtl/>
              </w:rPr>
              <w:t xml:space="preserve">محمّد بن همام الإسكافي .... 288 </w:t>
            </w:r>
          </w:p>
          <w:p w:rsidR="00CB1BA7" w:rsidRDefault="00CB1BA7" w:rsidP="006C0264">
            <w:pPr>
              <w:pStyle w:val="libVar0"/>
              <w:rPr>
                <w:rtl/>
              </w:rPr>
            </w:pPr>
            <w:r>
              <w:rPr>
                <w:rtl/>
              </w:rPr>
              <w:t xml:space="preserve">محمّد بن همام الكاتب ( أبو علي ، البغدادي ) 222 ، 325 </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محمّد بن الهيثم .... 262 </w:t>
            </w:r>
          </w:p>
          <w:p w:rsidR="00CB1BA7" w:rsidRDefault="00CB1BA7" w:rsidP="006C0264">
            <w:pPr>
              <w:pStyle w:val="libVar0"/>
              <w:rPr>
                <w:rtl/>
              </w:rPr>
            </w:pPr>
            <w:r>
              <w:rPr>
                <w:rtl/>
              </w:rPr>
              <w:t xml:space="preserve">محمّد بن يحيى .... 312 </w:t>
            </w:r>
          </w:p>
          <w:p w:rsidR="00CB1BA7" w:rsidRDefault="00CB1BA7" w:rsidP="006C0264">
            <w:pPr>
              <w:pStyle w:val="libVar0"/>
              <w:rPr>
                <w:rtl/>
              </w:rPr>
            </w:pPr>
            <w:r>
              <w:rPr>
                <w:rtl/>
              </w:rPr>
              <w:t xml:space="preserve">محمّد بن يحيى العطّار .... 215 ، 377 </w:t>
            </w:r>
          </w:p>
          <w:p w:rsidR="00CB1BA7" w:rsidRDefault="00CB1BA7" w:rsidP="006C0264">
            <w:pPr>
              <w:pStyle w:val="libVar0"/>
              <w:rPr>
                <w:rtl/>
              </w:rPr>
            </w:pPr>
            <w:r>
              <w:rPr>
                <w:rtl/>
              </w:rPr>
              <w:t xml:space="preserve">محمّد بن يعقوب الكليني .... 48 ، 50 ، 74 ، 124 ، 129 ، 195 ، 199 ، 227 ، 282 ، 283 ، 480 ، 496 ، 504 </w:t>
            </w:r>
          </w:p>
          <w:p w:rsidR="00CB1BA7" w:rsidRDefault="00CB1BA7" w:rsidP="006C0264">
            <w:pPr>
              <w:pStyle w:val="libVar0"/>
              <w:rPr>
                <w:rtl/>
              </w:rPr>
            </w:pPr>
            <w:r>
              <w:rPr>
                <w:rtl/>
              </w:rPr>
              <w:t xml:space="preserve">محمّد بن يونس .... 389 </w:t>
            </w:r>
          </w:p>
          <w:p w:rsidR="00CB1BA7" w:rsidRDefault="00CB1BA7" w:rsidP="006C0264">
            <w:pPr>
              <w:pStyle w:val="libVar0"/>
              <w:rPr>
                <w:rtl/>
              </w:rPr>
            </w:pPr>
            <w:r>
              <w:rPr>
                <w:rtl/>
              </w:rPr>
              <w:t xml:space="preserve">محمّد تقي الإصفهاني .... 110 </w:t>
            </w:r>
          </w:p>
          <w:p w:rsidR="00CB1BA7" w:rsidRDefault="00CB1BA7" w:rsidP="006C0264">
            <w:pPr>
              <w:pStyle w:val="libVar0"/>
              <w:rPr>
                <w:rtl/>
              </w:rPr>
            </w:pPr>
            <w:r>
              <w:rPr>
                <w:rtl/>
              </w:rPr>
              <w:t>محمّد تقي المجلسي</w:t>
            </w:r>
            <w:r>
              <w:rPr>
                <w:rFonts w:hint="cs"/>
                <w:rtl/>
              </w:rPr>
              <w:t>.</w:t>
            </w:r>
            <w:r>
              <w:rPr>
                <w:rtl/>
              </w:rPr>
              <w:t xml:space="preserve"> 14 ، 18 ، 29 ، 70 ، 84 ، 91 ، 104 ، 142 ، 253 ، 257 </w:t>
            </w:r>
          </w:p>
          <w:p w:rsidR="00CB1BA7" w:rsidRDefault="00CB1BA7" w:rsidP="006C0264">
            <w:pPr>
              <w:pStyle w:val="libVar0"/>
              <w:rPr>
                <w:rtl/>
              </w:rPr>
            </w:pPr>
            <w:r>
              <w:rPr>
                <w:rtl/>
              </w:rPr>
              <w:t xml:space="preserve">محمّد حسن النجفي ( صاحب الجواهر ) 97 ، 253 ، 254 </w:t>
            </w:r>
          </w:p>
          <w:p w:rsidR="00CB1BA7" w:rsidRDefault="00CB1BA7" w:rsidP="006C0264">
            <w:pPr>
              <w:pStyle w:val="libVar0"/>
              <w:rPr>
                <w:rtl/>
              </w:rPr>
            </w:pPr>
            <w:r>
              <w:rPr>
                <w:rtl/>
              </w:rPr>
              <w:t xml:space="preserve">محمّد الحلبي .... 35 </w:t>
            </w:r>
          </w:p>
          <w:p w:rsidR="00CB1BA7" w:rsidRDefault="00CB1BA7" w:rsidP="006C0264">
            <w:pPr>
              <w:pStyle w:val="libVar0"/>
              <w:rPr>
                <w:rtl/>
              </w:rPr>
            </w:pPr>
            <w:r>
              <w:rPr>
                <w:rtl/>
              </w:rPr>
              <w:t xml:space="preserve">السيّد محمّد كاظم اليزدي ( صاحب العروة ) ..71 </w:t>
            </w:r>
          </w:p>
          <w:p w:rsidR="00CB1BA7" w:rsidRDefault="00CB1BA7" w:rsidP="006C0264">
            <w:pPr>
              <w:pStyle w:val="libVar0"/>
              <w:rPr>
                <w:rtl/>
              </w:rPr>
            </w:pPr>
            <w:r>
              <w:rPr>
                <w:rtl/>
              </w:rPr>
              <w:t xml:space="preserve">محمّد بن هانيء العبدي .... 373 </w:t>
            </w:r>
          </w:p>
          <w:p w:rsidR="00CB1BA7" w:rsidRDefault="00CB1BA7" w:rsidP="006C0264">
            <w:pPr>
              <w:pStyle w:val="libVar0"/>
              <w:rPr>
                <w:rtl/>
              </w:rPr>
            </w:pPr>
            <w:r>
              <w:rPr>
                <w:rtl/>
              </w:rPr>
              <w:t xml:space="preserve">مخول بن إبراهيم .... 411 </w:t>
            </w:r>
          </w:p>
          <w:p w:rsidR="00CB1BA7" w:rsidRDefault="00CB1BA7" w:rsidP="006C0264">
            <w:pPr>
              <w:pStyle w:val="libVar0"/>
              <w:rPr>
                <w:rtl/>
              </w:rPr>
            </w:pPr>
            <w:r>
              <w:rPr>
                <w:rtl/>
              </w:rPr>
              <w:t xml:space="preserve">السيّد المرتضى .... 19 ، 519 </w:t>
            </w:r>
          </w:p>
          <w:p w:rsidR="00CB1BA7" w:rsidRDefault="00CB1BA7" w:rsidP="006C0264">
            <w:pPr>
              <w:pStyle w:val="libVar0"/>
              <w:rPr>
                <w:rtl/>
              </w:rPr>
            </w:pPr>
            <w:r>
              <w:rPr>
                <w:rtl/>
              </w:rPr>
              <w:t xml:space="preserve">المرادي .... 458 </w:t>
            </w:r>
          </w:p>
          <w:p w:rsidR="00CB1BA7" w:rsidRDefault="00CB1BA7" w:rsidP="006C0264">
            <w:pPr>
              <w:pStyle w:val="libVar0"/>
              <w:rPr>
                <w:rtl/>
              </w:rPr>
            </w:pPr>
            <w:r>
              <w:rPr>
                <w:rtl/>
              </w:rPr>
              <w:t xml:space="preserve">الشيخ المرتضى الأنصاري .... 59 ، 85 ، 181 </w:t>
            </w:r>
          </w:p>
          <w:p w:rsidR="00CB1BA7" w:rsidRDefault="00CB1BA7" w:rsidP="006C0264">
            <w:pPr>
              <w:pStyle w:val="libVar0"/>
              <w:rPr>
                <w:rtl/>
              </w:rPr>
            </w:pPr>
            <w:r>
              <w:rPr>
                <w:rtl/>
              </w:rPr>
              <w:t xml:space="preserve">مريم بنت عمران .... 211 ، 362 ، 534 </w:t>
            </w:r>
          </w:p>
          <w:p w:rsidR="00CB1BA7" w:rsidRDefault="00CB1BA7" w:rsidP="006C0264">
            <w:pPr>
              <w:pStyle w:val="libVar0"/>
              <w:rPr>
                <w:rtl/>
              </w:rPr>
            </w:pPr>
            <w:r>
              <w:rPr>
                <w:rtl/>
              </w:rPr>
              <w:t xml:space="preserve">المستعلى بن المستنصر .... 306 </w:t>
            </w:r>
          </w:p>
          <w:p w:rsidR="00CB1BA7" w:rsidRDefault="00CB1BA7" w:rsidP="006C0264">
            <w:pPr>
              <w:pStyle w:val="libVar0"/>
              <w:rPr>
                <w:rtl/>
              </w:rPr>
            </w:pPr>
            <w:r>
              <w:rPr>
                <w:rtl/>
              </w:rPr>
              <w:t xml:space="preserve">المستنصر .... 306 </w:t>
            </w:r>
          </w:p>
          <w:p w:rsidR="00CB1BA7" w:rsidRDefault="00CB1BA7" w:rsidP="006C0264">
            <w:pPr>
              <w:pStyle w:val="libVar0"/>
              <w:rPr>
                <w:rtl/>
              </w:rPr>
            </w:pPr>
            <w:r>
              <w:rPr>
                <w:rtl/>
              </w:rPr>
              <w:t>مسعدة بن زياد .... 481</w:t>
            </w:r>
          </w:p>
          <w:p w:rsidR="00CB1BA7" w:rsidRDefault="00CB1BA7" w:rsidP="006C0264">
            <w:pPr>
              <w:pStyle w:val="libVar0"/>
              <w:rPr>
                <w:rtl/>
              </w:rPr>
            </w:pPr>
            <w:r>
              <w:rPr>
                <w:rtl/>
              </w:rPr>
              <w:t xml:space="preserve">مسعدة بن صدقة .... 89 </w:t>
            </w:r>
          </w:p>
          <w:p w:rsidR="00CB1BA7" w:rsidRDefault="00CB1BA7" w:rsidP="006C0264">
            <w:pPr>
              <w:pStyle w:val="libVar0"/>
              <w:rPr>
                <w:rtl/>
              </w:rPr>
            </w:pPr>
            <w:r>
              <w:rPr>
                <w:rtl/>
              </w:rPr>
              <w:t>المسعودي ( صاحب إثبات الوصيّة )</w:t>
            </w:r>
            <w:r>
              <w:rPr>
                <w:rFonts w:hint="cs"/>
                <w:rtl/>
              </w:rPr>
              <w:t>.</w:t>
            </w:r>
            <w:r>
              <w:rPr>
                <w:rtl/>
              </w:rPr>
              <w:t xml:space="preserve"> 307 ، 394 ،</w:t>
            </w:r>
          </w:p>
        </w:tc>
      </w:tr>
    </w:tbl>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402 </w:t>
            </w:r>
          </w:p>
          <w:p w:rsidR="00CB1BA7" w:rsidRDefault="00CB1BA7" w:rsidP="006C0264">
            <w:pPr>
              <w:pStyle w:val="libVar0"/>
              <w:rPr>
                <w:rtl/>
              </w:rPr>
            </w:pPr>
            <w:r>
              <w:rPr>
                <w:rtl/>
              </w:rPr>
              <w:t xml:space="preserve">مسلم بن الحجّاج ( صاحب الصحيح ) 133 ، 273 ، 279 </w:t>
            </w:r>
          </w:p>
          <w:p w:rsidR="00CB1BA7" w:rsidRDefault="00CB1BA7" w:rsidP="006C0264">
            <w:pPr>
              <w:pStyle w:val="libVar0"/>
              <w:rPr>
                <w:rtl/>
              </w:rPr>
            </w:pPr>
            <w:r>
              <w:rPr>
                <w:rtl/>
              </w:rPr>
              <w:t xml:space="preserve">مسمع كردين .... 416 ، 417 </w:t>
            </w:r>
          </w:p>
          <w:p w:rsidR="00CB1BA7" w:rsidRDefault="00CB1BA7" w:rsidP="006C0264">
            <w:pPr>
              <w:pStyle w:val="libVar0"/>
              <w:rPr>
                <w:rtl/>
              </w:rPr>
            </w:pPr>
            <w:r>
              <w:rPr>
                <w:rtl/>
              </w:rPr>
              <w:t xml:space="preserve">مصطفى الحلبي .... 281 </w:t>
            </w:r>
          </w:p>
          <w:p w:rsidR="00CB1BA7" w:rsidRDefault="00CB1BA7" w:rsidP="006C0264">
            <w:pPr>
              <w:pStyle w:val="libVar0"/>
              <w:rPr>
                <w:rtl/>
              </w:rPr>
            </w:pPr>
            <w:r>
              <w:rPr>
                <w:rtl/>
              </w:rPr>
              <w:t xml:space="preserve">المظفّر بن محمّد .... 429 </w:t>
            </w:r>
          </w:p>
          <w:p w:rsidR="00CB1BA7" w:rsidRDefault="00CB1BA7" w:rsidP="006C0264">
            <w:pPr>
              <w:pStyle w:val="libVar0"/>
              <w:rPr>
                <w:rtl/>
              </w:rPr>
            </w:pPr>
            <w:r>
              <w:rPr>
                <w:rtl/>
              </w:rPr>
              <w:t xml:space="preserve">معاذ بن ثابت .... 318 </w:t>
            </w:r>
          </w:p>
          <w:p w:rsidR="00CB1BA7" w:rsidRDefault="00CB1BA7" w:rsidP="006C0264">
            <w:pPr>
              <w:pStyle w:val="libVar0"/>
              <w:rPr>
                <w:rtl/>
              </w:rPr>
            </w:pPr>
            <w:r>
              <w:rPr>
                <w:rtl/>
              </w:rPr>
              <w:t xml:space="preserve">معاوية بن أبي سفيان .... 105 ، 367 </w:t>
            </w:r>
          </w:p>
          <w:p w:rsidR="00CB1BA7" w:rsidRDefault="00CB1BA7" w:rsidP="006C0264">
            <w:pPr>
              <w:pStyle w:val="libVar0"/>
              <w:rPr>
                <w:rtl/>
              </w:rPr>
            </w:pPr>
            <w:r>
              <w:rPr>
                <w:rtl/>
              </w:rPr>
              <w:t xml:space="preserve">معاوية بن الريّان .... 409 </w:t>
            </w:r>
          </w:p>
          <w:p w:rsidR="00CB1BA7" w:rsidRDefault="00CB1BA7" w:rsidP="006C0264">
            <w:pPr>
              <w:pStyle w:val="libVar0"/>
              <w:rPr>
                <w:rtl/>
              </w:rPr>
            </w:pPr>
            <w:r>
              <w:rPr>
                <w:rtl/>
              </w:rPr>
              <w:t xml:space="preserve">معاوية بن عمّار .... 125 ، 312 ، 443 ، 501 </w:t>
            </w:r>
          </w:p>
          <w:p w:rsidR="00CB1BA7" w:rsidRDefault="00CB1BA7" w:rsidP="006C0264">
            <w:pPr>
              <w:pStyle w:val="libVar0"/>
              <w:rPr>
                <w:rtl/>
              </w:rPr>
            </w:pPr>
            <w:r>
              <w:rPr>
                <w:rtl/>
              </w:rPr>
              <w:t xml:space="preserve">معتّب مولانا .... 428 </w:t>
            </w:r>
          </w:p>
          <w:p w:rsidR="00CB1BA7" w:rsidRDefault="00CB1BA7" w:rsidP="006C0264">
            <w:pPr>
              <w:pStyle w:val="libVar0"/>
              <w:rPr>
                <w:rtl/>
              </w:rPr>
            </w:pPr>
            <w:r>
              <w:rPr>
                <w:rtl/>
              </w:rPr>
              <w:t xml:space="preserve">معلّى بن محمّد .... 195 </w:t>
            </w:r>
          </w:p>
          <w:p w:rsidR="00CB1BA7" w:rsidRDefault="00CB1BA7" w:rsidP="006C0264">
            <w:pPr>
              <w:pStyle w:val="libVar0"/>
              <w:rPr>
                <w:rtl/>
              </w:rPr>
            </w:pPr>
            <w:r>
              <w:rPr>
                <w:rtl/>
              </w:rPr>
              <w:t xml:space="preserve">معمّر بن خلاّد .... 291 </w:t>
            </w:r>
          </w:p>
          <w:p w:rsidR="00CB1BA7" w:rsidRDefault="00CB1BA7" w:rsidP="006C0264">
            <w:pPr>
              <w:pStyle w:val="libVar0"/>
              <w:rPr>
                <w:rtl/>
              </w:rPr>
            </w:pPr>
            <w:r>
              <w:rPr>
                <w:rtl/>
              </w:rPr>
              <w:t xml:space="preserve">المغربي .... 281 </w:t>
            </w:r>
          </w:p>
          <w:p w:rsidR="00CB1BA7" w:rsidRDefault="00CB1BA7" w:rsidP="006C0264">
            <w:pPr>
              <w:pStyle w:val="libVar0"/>
              <w:rPr>
                <w:rtl/>
              </w:rPr>
            </w:pPr>
            <w:r>
              <w:rPr>
                <w:rtl/>
              </w:rPr>
              <w:t xml:space="preserve">المغيرة ( أبو الحارث ) .... 34 </w:t>
            </w:r>
          </w:p>
          <w:p w:rsidR="00CB1BA7" w:rsidRDefault="00CB1BA7" w:rsidP="006C0264">
            <w:pPr>
              <w:pStyle w:val="libVar0"/>
              <w:rPr>
                <w:rtl/>
              </w:rPr>
            </w:pPr>
            <w:r>
              <w:rPr>
                <w:rtl/>
              </w:rPr>
              <w:t xml:space="preserve">مفضّل بن عمر الجعفي .... 17 ، 299 ، 300 ، 365 ، 381 ، 403 </w:t>
            </w:r>
          </w:p>
          <w:p w:rsidR="00CB1BA7" w:rsidRDefault="00CB1BA7" w:rsidP="006C0264">
            <w:pPr>
              <w:pStyle w:val="libVar0"/>
              <w:rPr>
                <w:rtl/>
              </w:rPr>
            </w:pPr>
            <w:r>
              <w:rPr>
                <w:rtl/>
              </w:rPr>
              <w:t xml:space="preserve">مقاتل بن سليمان .... 359 ، 424 </w:t>
            </w:r>
          </w:p>
          <w:p w:rsidR="00CB1BA7" w:rsidRDefault="00CB1BA7" w:rsidP="006C0264">
            <w:pPr>
              <w:pStyle w:val="libVar0"/>
              <w:rPr>
                <w:rtl/>
              </w:rPr>
            </w:pPr>
            <w:r>
              <w:rPr>
                <w:rtl/>
              </w:rPr>
              <w:t xml:space="preserve">المقداد بن الأسود .... 300 </w:t>
            </w:r>
          </w:p>
          <w:p w:rsidR="00CB1BA7" w:rsidRDefault="00CB1BA7" w:rsidP="006C0264">
            <w:pPr>
              <w:pStyle w:val="libVar0"/>
              <w:rPr>
                <w:rtl/>
              </w:rPr>
            </w:pPr>
            <w:r>
              <w:rPr>
                <w:rtl/>
              </w:rPr>
              <w:t xml:space="preserve">المقدّس الأردبيلي = أحمد الأردبيلي </w:t>
            </w:r>
          </w:p>
          <w:p w:rsidR="00CB1BA7" w:rsidRDefault="00CB1BA7" w:rsidP="006C0264">
            <w:pPr>
              <w:pStyle w:val="libVar0"/>
              <w:rPr>
                <w:rtl/>
              </w:rPr>
            </w:pPr>
            <w:r>
              <w:rPr>
                <w:rtl/>
              </w:rPr>
              <w:t xml:space="preserve">السيّد المقرّم .... 466 </w:t>
            </w:r>
          </w:p>
          <w:p w:rsidR="00CB1BA7" w:rsidRDefault="00CB1BA7" w:rsidP="006C0264">
            <w:pPr>
              <w:pStyle w:val="libVar0"/>
              <w:rPr>
                <w:rtl/>
              </w:rPr>
            </w:pPr>
            <w:r>
              <w:rPr>
                <w:rtl/>
              </w:rPr>
              <w:t xml:space="preserve">المكتب .... 368 </w:t>
            </w:r>
          </w:p>
          <w:p w:rsidR="00CB1BA7" w:rsidRDefault="00CB1BA7" w:rsidP="006C0264">
            <w:pPr>
              <w:pStyle w:val="libVar0"/>
              <w:rPr>
                <w:rtl/>
              </w:rPr>
            </w:pPr>
            <w:r>
              <w:rPr>
                <w:rtl/>
              </w:rPr>
              <w:t xml:space="preserve">المنّاوي .... 278 ، 472 </w:t>
            </w:r>
          </w:p>
          <w:p w:rsidR="00CB1BA7" w:rsidRDefault="00CB1BA7" w:rsidP="006C0264">
            <w:pPr>
              <w:pStyle w:val="libVar0"/>
              <w:rPr>
                <w:rtl/>
              </w:rPr>
            </w:pPr>
            <w:r>
              <w:rPr>
                <w:rtl/>
              </w:rPr>
              <w:t>المنبّه بن عبيدالله ( أبو الجوزاء ) 414</w:t>
            </w:r>
          </w:p>
          <w:p w:rsidR="00CB1BA7" w:rsidRDefault="00CB1BA7" w:rsidP="006C0264">
            <w:pPr>
              <w:pStyle w:val="libVar0"/>
              <w:rPr>
                <w:rtl/>
              </w:rPr>
            </w:pPr>
            <w:r>
              <w:rPr>
                <w:rtl/>
              </w:rPr>
              <w:t xml:space="preserve">منصور بن أسد .... 373 </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منصور بن حازم .... 50 </w:t>
            </w:r>
          </w:p>
          <w:p w:rsidR="00CB1BA7" w:rsidRDefault="00CB1BA7" w:rsidP="006C0264">
            <w:pPr>
              <w:pStyle w:val="libVar0"/>
              <w:rPr>
                <w:rtl/>
              </w:rPr>
            </w:pPr>
            <w:r>
              <w:rPr>
                <w:rtl/>
              </w:rPr>
              <w:t xml:space="preserve">منصور بن عبدالله بن إبراهيم الإصفهاني .... 502 </w:t>
            </w:r>
          </w:p>
          <w:p w:rsidR="00CB1BA7" w:rsidRDefault="00CB1BA7" w:rsidP="006C0264">
            <w:pPr>
              <w:pStyle w:val="libVar0"/>
              <w:rPr>
                <w:rtl/>
              </w:rPr>
            </w:pPr>
            <w:r>
              <w:rPr>
                <w:rtl/>
              </w:rPr>
              <w:t xml:space="preserve">المنصور الدوانيقي ( أبو جعفر ) .... 137 </w:t>
            </w:r>
          </w:p>
          <w:p w:rsidR="00CB1BA7" w:rsidRDefault="00CB1BA7" w:rsidP="006C0264">
            <w:pPr>
              <w:pStyle w:val="libVar0"/>
              <w:rPr>
                <w:rtl/>
              </w:rPr>
            </w:pPr>
            <w:r>
              <w:rPr>
                <w:rtl/>
              </w:rPr>
              <w:t xml:space="preserve">المنصوري .... 426 </w:t>
            </w:r>
          </w:p>
          <w:p w:rsidR="00CB1BA7" w:rsidRDefault="00CB1BA7" w:rsidP="006C0264">
            <w:pPr>
              <w:pStyle w:val="libVar0"/>
              <w:rPr>
                <w:rtl/>
              </w:rPr>
            </w:pPr>
            <w:r>
              <w:rPr>
                <w:rtl/>
              </w:rPr>
              <w:t xml:space="preserve">موسى .... 451 ، 452 ، 454 ، 455 </w:t>
            </w:r>
          </w:p>
          <w:p w:rsidR="00CB1BA7" w:rsidRDefault="00CB1BA7" w:rsidP="006C0264">
            <w:pPr>
              <w:pStyle w:val="libVar0"/>
              <w:rPr>
                <w:rtl/>
              </w:rPr>
            </w:pPr>
            <w:r>
              <w:rPr>
                <w:rtl/>
              </w:rPr>
              <w:t xml:space="preserve">موسى بن إبراهيم المروزي .... 302 </w:t>
            </w:r>
          </w:p>
          <w:p w:rsidR="00CB1BA7" w:rsidRDefault="00CB1BA7" w:rsidP="006C0264">
            <w:pPr>
              <w:pStyle w:val="libVar0"/>
              <w:rPr>
                <w:rtl/>
              </w:rPr>
            </w:pPr>
            <w:r>
              <w:rPr>
                <w:rtl/>
              </w:rPr>
              <w:t xml:space="preserve">موسى بن إسماعيل .... 394 </w:t>
            </w:r>
          </w:p>
          <w:p w:rsidR="00CB1BA7" w:rsidRDefault="00CB1BA7" w:rsidP="006C0264">
            <w:pPr>
              <w:pStyle w:val="libVar0"/>
              <w:rPr>
                <w:rtl/>
              </w:rPr>
            </w:pPr>
            <w:r>
              <w:rPr>
                <w:rtl/>
              </w:rPr>
              <w:t xml:space="preserve">موسى بن عمران </w:t>
            </w:r>
            <w:r w:rsidR="0047015D" w:rsidRPr="0047015D">
              <w:rPr>
                <w:rStyle w:val="libAlaemChar"/>
                <w:rFonts w:hint="cs"/>
                <w:rtl/>
              </w:rPr>
              <w:t>عليه‌السلام</w:t>
            </w:r>
            <w:r>
              <w:rPr>
                <w:rtl/>
              </w:rPr>
              <w:t xml:space="preserve"> .... 39 ، 46 ، 79 ، 103 ، 112 ، 122 ، 146 ، 183 ، 200 ، 324 ، 359 ، 409 ، 428 ، 439 ، 461 ، 485 ، 529 </w:t>
            </w:r>
          </w:p>
          <w:p w:rsidR="00CB1BA7" w:rsidRDefault="00CB1BA7" w:rsidP="006C0264">
            <w:pPr>
              <w:pStyle w:val="libVar0"/>
              <w:rPr>
                <w:rtl/>
              </w:rPr>
            </w:pPr>
            <w:r>
              <w:rPr>
                <w:rtl/>
              </w:rPr>
              <w:t xml:space="preserve">موسى بن عمران النخعي .... 441 </w:t>
            </w:r>
          </w:p>
          <w:p w:rsidR="00CB1BA7" w:rsidRDefault="00CB1BA7" w:rsidP="006C0264">
            <w:pPr>
              <w:pStyle w:val="libVar0"/>
              <w:rPr>
                <w:rtl/>
              </w:rPr>
            </w:pPr>
            <w:r>
              <w:rPr>
                <w:rtl/>
              </w:rPr>
              <w:t xml:space="preserve">مولى اُمّ سلمة .... 365 ، 367 </w:t>
            </w:r>
          </w:p>
          <w:p w:rsidR="00CB1BA7" w:rsidRDefault="00CB1BA7" w:rsidP="006C0264">
            <w:pPr>
              <w:pStyle w:val="libVar0"/>
              <w:rPr>
                <w:rtl/>
              </w:rPr>
            </w:pPr>
            <w:r>
              <w:rPr>
                <w:rtl/>
              </w:rPr>
              <w:t xml:space="preserve">ميكائيل .... 71 ، 137 ، 197 ، 200 ، 202 ، 207 ، 209 ، 210 ، 354 ، 373 ، 502 </w:t>
            </w:r>
          </w:p>
          <w:p w:rsidR="00CB1BA7" w:rsidRDefault="00CB1BA7" w:rsidP="006C0264">
            <w:pPr>
              <w:pStyle w:val="libVar0"/>
              <w:rPr>
                <w:rtl/>
              </w:rPr>
            </w:pPr>
            <w:r>
              <w:rPr>
                <w:rtl/>
              </w:rPr>
              <w:t xml:space="preserve">ميّل = محمّد بن جعفر بن بطّة </w:t>
            </w:r>
          </w:p>
          <w:p w:rsidR="00CB1BA7" w:rsidRDefault="00CB1BA7" w:rsidP="006C0264">
            <w:pPr>
              <w:pStyle w:val="libVar0"/>
              <w:rPr>
                <w:rtl/>
              </w:rPr>
            </w:pPr>
            <w:r>
              <w:rPr>
                <w:rtl/>
              </w:rPr>
              <w:t xml:space="preserve">النابلسي .... 281 </w:t>
            </w:r>
          </w:p>
          <w:p w:rsidR="00CB1BA7" w:rsidRDefault="00CB1BA7" w:rsidP="006C0264">
            <w:pPr>
              <w:pStyle w:val="libVar0"/>
              <w:rPr>
                <w:rtl/>
              </w:rPr>
            </w:pPr>
            <w:r>
              <w:rPr>
                <w:rtl/>
              </w:rPr>
              <w:t xml:space="preserve">ناصح .... 425 </w:t>
            </w:r>
          </w:p>
          <w:p w:rsidR="00CB1BA7" w:rsidRDefault="00CB1BA7" w:rsidP="006C0264">
            <w:pPr>
              <w:pStyle w:val="libVar0"/>
              <w:rPr>
                <w:rtl/>
              </w:rPr>
            </w:pPr>
            <w:r>
              <w:rPr>
                <w:rtl/>
              </w:rPr>
              <w:t xml:space="preserve">النبهاني .... 281 </w:t>
            </w:r>
          </w:p>
          <w:p w:rsidR="00CB1BA7" w:rsidRDefault="00CB1BA7" w:rsidP="006C0264">
            <w:pPr>
              <w:pStyle w:val="libVar0"/>
              <w:rPr>
                <w:rtl/>
              </w:rPr>
            </w:pPr>
            <w:r>
              <w:rPr>
                <w:rtl/>
              </w:rPr>
              <w:t xml:space="preserve">النجاشي .... 283 ، 521 </w:t>
            </w:r>
          </w:p>
          <w:p w:rsidR="00CB1BA7" w:rsidRDefault="00CB1BA7" w:rsidP="006C0264">
            <w:pPr>
              <w:pStyle w:val="libVar0"/>
              <w:rPr>
                <w:rtl/>
              </w:rPr>
            </w:pPr>
            <w:r>
              <w:rPr>
                <w:rtl/>
              </w:rPr>
              <w:t xml:space="preserve">النخعي .... 368 </w:t>
            </w:r>
          </w:p>
          <w:p w:rsidR="00CB1BA7" w:rsidRDefault="00CB1BA7" w:rsidP="006C0264">
            <w:pPr>
              <w:pStyle w:val="libVar0"/>
              <w:rPr>
                <w:rtl/>
              </w:rPr>
            </w:pPr>
            <w:r>
              <w:rPr>
                <w:rtl/>
              </w:rPr>
              <w:t xml:space="preserve">النسائي .... 279 </w:t>
            </w:r>
          </w:p>
          <w:p w:rsidR="00CB1BA7" w:rsidRDefault="00CB1BA7" w:rsidP="006C0264">
            <w:pPr>
              <w:pStyle w:val="libVar0"/>
              <w:rPr>
                <w:rtl/>
              </w:rPr>
            </w:pPr>
            <w:r>
              <w:rPr>
                <w:rtl/>
              </w:rPr>
              <w:t xml:space="preserve">نصر العطّار .... 383 </w:t>
            </w:r>
          </w:p>
          <w:p w:rsidR="00CB1BA7" w:rsidRDefault="00CB1BA7" w:rsidP="006C0264">
            <w:pPr>
              <w:pStyle w:val="libVar0"/>
              <w:rPr>
                <w:rtl/>
              </w:rPr>
            </w:pPr>
            <w:r>
              <w:rPr>
                <w:rtl/>
              </w:rPr>
              <w:t xml:space="preserve">نصير الدين الطوسي .... 326 </w:t>
            </w:r>
          </w:p>
          <w:p w:rsidR="00CB1BA7" w:rsidRDefault="00CB1BA7" w:rsidP="006C0264">
            <w:pPr>
              <w:pStyle w:val="libVar0"/>
              <w:rPr>
                <w:rtl/>
              </w:rPr>
            </w:pPr>
            <w:r>
              <w:rPr>
                <w:rtl/>
              </w:rPr>
              <w:t xml:space="preserve">النضر ( أبو الحسين ) .... 423 </w:t>
            </w:r>
          </w:p>
          <w:p w:rsidR="00CB1BA7" w:rsidRDefault="00CB1BA7" w:rsidP="006C0264">
            <w:pPr>
              <w:pStyle w:val="libVar0"/>
              <w:rPr>
                <w:rtl/>
              </w:rPr>
            </w:pPr>
            <w:r>
              <w:rPr>
                <w:rtl/>
              </w:rPr>
              <w:t>النعماني .... 283</w:t>
            </w:r>
          </w:p>
        </w:tc>
      </w:tr>
    </w:tbl>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النفيسي .... 189 ، 190 </w:t>
            </w:r>
          </w:p>
          <w:p w:rsidR="00CB1BA7" w:rsidRDefault="00CB1BA7" w:rsidP="006C0264">
            <w:pPr>
              <w:pStyle w:val="libVar0"/>
              <w:rPr>
                <w:rtl/>
              </w:rPr>
            </w:pPr>
            <w:r>
              <w:rPr>
                <w:rtl/>
              </w:rPr>
              <w:t xml:space="preserve">نمرود بن كنعان .... 193 </w:t>
            </w:r>
          </w:p>
          <w:p w:rsidR="00CB1BA7" w:rsidRDefault="00CB1BA7" w:rsidP="006C0264">
            <w:pPr>
              <w:pStyle w:val="libVar0"/>
              <w:rPr>
                <w:rtl/>
              </w:rPr>
            </w:pPr>
            <w:r>
              <w:rPr>
                <w:rtl/>
              </w:rPr>
              <w:t xml:space="preserve">نوح </w:t>
            </w:r>
            <w:r w:rsidR="0047015D" w:rsidRPr="0047015D">
              <w:rPr>
                <w:rStyle w:val="libAlaemChar"/>
                <w:rFonts w:hint="cs"/>
                <w:rtl/>
              </w:rPr>
              <w:t>عليه‌السلام</w:t>
            </w:r>
            <w:r>
              <w:rPr>
                <w:rFonts w:hint="cs"/>
                <w:rtl/>
              </w:rPr>
              <w:t>.</w:t>
            </w:r>
            <w:r>
              <w:rPr>
                <w:rtl/>
              </w:rPr>
              <w:t xml:space="preserve"> 212 ، 359 ، 437 ، 530 </w:t>
            </w:r>
          </w:p>
          <w:p w:rsidR="00CB1BA7" w:rsidRDefault="00CB1BA7" w:rsidP="006C0264">
            <w:pPr>
              <w:pStyle w:val="libVar0"/>
              <w:rPr>
                <w:rtl/>
              </w:rPr>
            </w:pPr>
            <w:r>
              <w:rPr>
                <w:rtl/>
              </w:rPr>
              <w:t>السيّد نور الله التستري ( القاضي )</w:t>
            </w:r>
            <w:r>
              <w:rPr>
                <w:rFonts w:hint="cs"/>
                <w:rtl/>
              </w:rPr>
              <w:t>.</w:t>
            </w:r>
            <w:r>
              <w:rPr>
                <w:rtl/>
              </w:rPr>
              <w:t xml:space="preserve"> 74 ، 138 ، 426 </w:t>
            </w:r>
          </w:p>
          <w:p w:rsidR="00CB1BA7" w:rsidRDefault="00CB1BA7" w:rsidP="006C0264">
            <w:pPr>
              <w:pStyle w:val="libVar0"/>
              <w:rPr>
                <w:rtl/>
              </w:rPr>
            </w:pPr>
            <w:r>
              <w:rPr>
                <w:rtl/>
              </w:rPr>
              <w:t xml:space="preserve">النوفلي ( عمّ النخعي ) .... 368 ، 489 </w:t>
            </w:r>
          </w:p>
          <w:p w:rsidR="00CB1BA7" w:rsidRDefault="00CB1BA7" w:rsidP="006C0264">
            <w:pPr>
              <w:pStyle w:val="libVar0"/>
              <w:rPr>
                <w:rtl/>
              </w:rPr>
            </w:pPr>
            <w:r>
              <w:rPr>
                <w:rtl/>
              </w:rPr>
              <w:t xml:space="preserve">النووي .... 273 </w:t>
            </w:r>
          </w:p>
          <w:p w:rsidR="00CB1BA7" w:rsidRDefault="00CB1BA7" w:rsidP="006C0264">
            <w:pPr>
              <w:pStyle w:val="libVar0"/>
              <w:rPr>
                <w:rtl/>
              </w:rPr>
            </w:pPr>
            <w:r>
              <w:rPr>
                <w:rtl/>
              </w:rPr>
              <w:t xml:space="preserve">النيسابوري ( الحاكم ) = الحاكم النيسابوري </w:t>
            </w:r>
          </w:p>
          <w:p w:rsidR="00CB1BA7" w:rsidRDefault="00CB1BA7" w:rsidP="006C0264">
            <w:pPr>
              <w:pStyle w:val="libVar0"/>
              <w:rPr>
                <w:rtl/>
              </w:rPr>
            </w:pPr>
            <w:r>
              <w:rPr>
                <w:rtl/>
              </w:rPr>
              <w:t xml:space="preserve">واصل بن عطاء .... 513 </w:t>
            </w:r>
          </w:p>
          <w:p w:rsidR="00CB1BA7" w:rsidRDefault="00CB1BA7" w:rsidP="006C0264">
            <w:pPr>
              <w:pStyle w:val="libVar0"/>
              <w:rPr>
                <w:rtl/>
              </w:rPr>
            </w:pPr>
            <w:r>
              <w:rPr>
                <w:rtl/>
              </w:rPr>
              <w:t xml:space="preserve">والد نصير الدين الطوسي .... 326 </w:t>
            </w:r>
          </w:p>
          <w:p w:rsidR="00CB1BA7" w:rsidRDefault="00CB1BA7" w:rsidP="006C0264">
            <w:pPr>
              <w:pStyle w:val="libVar0"/>
              <w:rPr>
                <w:rtl/>
              </w:rPr>
            </w:pPr>
            <w:r>
              <w:rPr>
                <w:rtl/>
              </w:rPr>
              <w:t xml:space="preserve">ورّام بن أبي فرّاس الأشتري ( صاحب تنبيه الخواطر ) .... 508 </w:t>
            </w:r>
          </w:p>
          <w:p w:rsidR="00CB1BA7" w:rsidRDefault="00CB1BA7" w:rsidP="006C0264">
            <w:pPr>
              <w:pStyle w:val="libVar0"/>
              <w:rPr>
                <w:rtl/>
              </w:rPr>
            </w:pPr>
            <w:r>
              <w:rPr>
                <w:rtl/>
              </w:rPr>
              <w:t xml:space="preserve">الوشّاء .... 459 </w:t>
            </w:r>
          </w:p>
          <w:p w:rsidR="00CB1BA7" w:rsidRDefault="00CB1BA7" w:rsidP="006C0264">
            <w:pPr>
              <w:pStyle w:val="libVar0"/>
              <w:rPr>
                <w:rtl/>
              </w:rPr>
            </w:pPr>
            <w:r>
              <w:rPr>
                <w:rtl/>
              </w:rPr>
              <w:t xml:space="preserve">وهب بن عبد مناف .... 104 </w:t>
            </w:r>
          </w:p>
          <w:p w:rsidR="00CB1BA7" w:rsidRDefault="00CB1BA7" w:rsidP="006C0264">
            <w:pPr>
              <w:pStyle w:val="libVar0"/>
              <w:rPr>
                <w:rtl/>
              </w:rPr>
            </w:pPr>
            <w:r>
              <w:rPr>
                <w:rtl/>
              </w:rPr>
              <w:t xml:space="preserve">هارون </w:t>
            </w:r>
            <w:r w:rsidR="0047015D" w:rsidRPr="0047015D">
              <w:rPr>
                <w:rStyle w:val="libAlaemChar"/>
                <w:rFonts w:hint="cs"/>
                <w:rtl/>
              </w:rPr>
              <w:t>عليه‌السلام</w:t>
            </w:r>
            <w:r>
              <w:rPr>
                <w:rtl/>
              </w:rPr>
              <w:t xml:space="preserve"> .... 79 ، 359 ، 428 ، 461 ، 529 </w:t>
            </w:r>
          </w:p>
          <w:p w:rsidR="00CB1BA7" w:rsidRDefault="00CB1BA7" w:rsidP="006C0264">
            <w:pPr>
              <w:pStyle w:val="libVar0"/>
              <w:rPr>
                <w:rtl/>
              </w:rPr>
            </w:pPr>
            <w:r>
              <w:rPr>
                <w:rtl/>
              </w:rPr>
              <w:t xml:space="preserve">هارون بن إسحاق الهمداني .... 439 </w:t>
            </w:r>
          </w:p>
          <w:p w:rsidR="00CB1BA7" w:rsidRDefault="00CB1BA7" w:rsidP="006C0264">
            <w:pPr>
              <w:pStyle w:val="libVar0"/>
              <w:rPr>
                <w:rtl/>
              </w:rPr>
            </w:pPr>
            <w:r>
              <w:rPr>
                <w:rtl/>
              </w:rPr>
              <w:t xml:space="preserve">هارون بن خارجة .... 104 </w:t>
            </w:r>
          </w:p>
          <w:p w:rsidR="00CB1BA7" w:rsidRDefault="00CB1BA7" w:rsidP="006C0264">
            <w:pPr>
              <w:pStyle w:val="libVar0"/>
              <w:rPr>
                <w:rtl/>
              </w:rPr>
            </w:pPr>
            <w:r>
              <w:rPr>
                <w:rtl/>
              </w:rPr>
              <w:t xml:space="preserve">هارون بن مسلم .... 300 </w:t>
            </w:r>
          </w:p>
          <w:p w:rsidR="00CB1BA7" w:rsidRDefault="00CB1BA7" w:rsidP="006C0264">
            <w:pPr>
              <w:pStyle w:val="libVar0"/>
              <w:rPr>
                <w:rtl/>
              </w:rPr>
            </w:pPr>
            <w:r>
              <w:rPr>
                <w:rtl/>
              </w:rPr>
              <w:t xml:space="preserve">هارون بن موسى .... 201 ، 534 </w:t>
            </w:r>
          </w:p>
          <w:p w:rsidR="00CB1BA7" w:rsidRDefault="00CB1BA7" w:rsidP="006C0264">
            <w:pPr>
              <w:pStyle w:val="libVar0"/>
              <w:rPr>
                <w:rtl/>
              </w:rPr>
            </w:pPr>
            <w:r>
              <w:rPr>
                <w:rtl/>
              </w:rPr>
              <w:t xml:space="preserve">هابيل .... 193 </w:t>
            </w:r>
          </w:p>
          <w:p w:rsidR="00CB1BA7" w:rsidRDefault="00CB1BA7" w:rsidP="006C0264">
            <w:pPr>
              <w:pStyle w:val="libVar0"/>
              <w:rPr>
                <w:rtl/>
              </w:rPr>
            </w:pPr>
            <w:r>
              <w:rPr>
                <w:rtl/>
              </w:rPr>
              <w:t xml:space="preserve">السيّد هاشم البحراني .... 73 ، 219 </w:t>
            </w:r>
          </w:p>
          <w:p w:rsidR="00CB1BA7" w:rsidRDefault="00CB1BA7" w:rsidP="006C0264">
            <w:pPr>
              <w:pStyle w:val="libVar0"/>
              <w:rPr>
                <w:rtl/>
              </w:rPr>
            </w:pPr>
            <w:r>
              <w:rPr>
                <w:rtl/>
              </w:rPr>
              <w:t xml:space="preserve">هامان .... 170 </w:t>
            </w:r>
          </w:p>
          <w:p w:rsidR="00CB1BA7" w:rsidRDefault="00CB1BA7" w:rsidP="006C0264">
            <w:pPr>
              <w:pStyle w:val="libVar0"/>
              <w:rPr>
                <w:rtl/>
              </w:rPr>
            </w:pPr>
            <w:r>
              <w:rPr>
                <w:rtl/>
              </w:rPr>
              <w:t xml:space="preserve">هانىء بن محمود بن هانىء العبدي ( أبو أحمد ) ..373 </w:t>
            </w:r>
          </w:p>
          <w:p w:rsidR="00CB1BA7" w:rsidRDefault="00CB1BA7" w:rsidP="006C0264">
            <w:pPr>
              <w:pStyle w:val="libVar0"/>
              <w:rPr>
                <w:rtl/>
              </w:rPr>
            </w:pPr>
            <w:r>
              <w:rPr>
                <w:rtl/>
              </w:rPr>
              <w:t xml:space="preserve">هبة الله .... 359 </w:t>
            </w:r>
          </w:p>
          <w:p w:rsidR="00CB1BA7" w:rsidRDefault="00CB1BA7" w:rsidP="006C0264">
            <w:pPr>
              <w:pStyle w:val="libVar0"/>
              <w:rPr>
                <w:rtl/>
              </w:rPr>
            </w:pPr>
            <w:r>
              <w:rPr>
                <w:rtl/>
              </w:rPr>
              <w:t>الهروي ( صاحب الأربعين ) .... 280 ، 438</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هشام بن سالم .... 124 ، 499 </w:t>
            </w:r>
          </w:p>
          <w:p w:rsidR="00CB1BA7" w:rsidRDefault="00CB1BA7" w:rsidP="006C0264">
            <w:pPr>
              <w:pStyle w:val="libVar0"/>
              <w:rPr>
                <w:rtl/>
              </w:rPr>
            </w:pPr>
            <w:r>
              <w:rPr>
                <w:rtl/>
              </w:rPr>
              <w:t xml:space="preserve">هود </w:t>
            </w:r>
            <w:r w:rsidR="0047015D" w:rsidRPr="0047015D">
              <w:rPr>
                <w:rStyle w:val="libAlaemChar"/>
                <w:rFonts w:hint="cs"/>
                <w:rtl/>
              </w:rPr>
              <w:t>عليه‌السلام</w:t>
            </w:r>
            <w:r>
              <w:rPr>
                <w:rtl/>
              </w:rPr>
              <w:t xml:space="preserve"> .... 532 </w:t>
            </w:r>
          </w:p>
          <w:p w:rsidR="00CB1BA7" w:rsidRDefault="00CB1BA7" w:rsidP="006C0264">
            <w:pPr>
              <w:pStyle w:val="libVar0"/>
              <w:rPr>
                <w:rtl/>
              </w:rPr>
            </w:pPr>
            <w:r>
              <w:rPr>
                <w:rtl/>
              </w:rPr>
              <w:t xml:space="preserve">الهيثم بن واقد .... 36 </w:t>
            </w:r>
          </w:p>
          <w:p w:rsidR="00CB1BA7" w:rsidRDefault="00CB1BA7" w:rsidP="006C0264">
            <w:pPr>
              <w:pStyle w:val="libVar0"/>
              <w:rPr>
                <w:rtl/>
              </w:rPr>
            </w:pPr>
            <w:r>
              <w:rPr>
                <w:rtl/>
              </w:rPr>
              <w:t xml:space="preserve">الهيثمي ( صاحب مجمع الزوائد ) .... 139 ، 472 </w:t>
            </w:r>
          </w:p>
          <w:p w:rsidR="00CB1BA7" w:rsidRDefault="00CB1BA7" w:rsidP="006C0264">
            <w:pPr>
              <w:pStyle w:val="libVar0"/>
              <w:rPr>
                <w:rtl/>
              </w:rPr>
            </w:pPr>
            <w:r>
              <w:rPr>
                <w:rtl/>
              </w:rPr>
              <w:t xml:space="preserve">اليحصبي .... 281 </w:t>
            </w:r>
          </w:p>
          <w:p w:rsidR="00CB1BA7" w:rsidRDefault="00CB1BA7" w:rsidP="006C0264">
            <w:pPr>
              <w:pStyle w:val="libVar0"/>
              <w:rPr>
                <w:rtl/>
              </w:rPr>
            </w:pPr>
            <w:r>
              <w:rPr>
                <w:rtl/>
              </w:rPr>
              <w:t xml:space="preserve">يحيى </w:t>
            </w:r>
            <w:r w:rsidR="0047015D" w:rsidRPr="0047015D">
              <w:rPr>
                <w:rStyle w:val="libAlaemChar"/>
                <w:rFonts w:hint="cs"/>
                <w:rtl/>
              </w:rPr>
              <w:t>عليه‌السلام</w:t>
            </w:r>
            <w:r>
              <w:rPr>
                <w:rtl/>
              </w:rPr>
              <w:t xml:space="preserve"> .... 79 </w:t>
            </w:r>
          </w:p>
          <w:p w:rsidR="00CB1BA7" w:rsidRDefault="00CB1BA7" w:rsidP="006C0264">
            <w:pPr>
              <w:pStyle w:val="libVar0"/>
              <w:rPr>
                <w:rtl/>
              </w:rPr>
            </w:pPr>
            <w:r>
              <w:rPr>
                <w:rtl/>
              </w:rPr>
              <w:t xml:space="preserve">يحيى بن سعيد .... 326 </w:t>
            </w:r>
          </w:p>
          <w:p w:rsidR="00CB1BA7" w:rsidRDefault="00CB1BA7" w:rsidP="006C0264">
            <w:pPr>
              <w:pStyle w:val="libVar0"/>
              <w:rPr>
                <w:rtl/>
              </w:rPr>
            </w:pPr>
            <w:r>
              <w:rPr>
                <w:rtl/>
              </w:rPr>
              <w:t xml:space="preserve">يحيى بن علي بن عبدالجبّار السدوسي ... 409 ، 419 </w:t>
            </w:r>
          </w:p>
          <w:p w:rsidR="00CB1BA7" w:rsidRDefault="00CB1BA7" w:rsidP="006C0264">
            <w:pPr>
              <w:pStyle w:val="libVar0"/>
              <w:rPr>
                <w:rtl/>
              </w:rPr>
            </w:pPr>
            <w:r>
              <w:rPr>
                <w:rtl/>
              </w:rPr>
              <w:t xml:space="preserve">يحيى بن هاشم الغسّاني .... 407 </w:t>
            </w:r>
          </w:p>
          <w:p w:rsidR="00CB1BA7" w:rsidRDefault="00CB1BA7" w:rsidP="006C0264">
            <w:pPr>
              <w:pStyle w:val="libVar0"/>
              <w:rPr>
                <w:rtl/>
              </w:rPr>
            </w:pPr>
            <w:r>
              <w:rPr>
                <w:rtl/>
              </w:rPr>
              <w:t xml:space="preserve">يحيى بن يعلى الأسلمي .... 420 </w:t>
            </w:r>
          </w:p>
          <w:p w:rsidR="00CB1BA7" w:rsidRDefault="00CB1BA7" w:rsidP="006C0264">
            <w:pPr>
              <w:pStyle w:val="libVar0"/>
              <w:rPr>
                <w:rtl/>
              </w:rPr>
            </w:pPr>
            <w:r>
              <w:rPr>
                <w:rtl/>
              </w:rPr>
              <w:t xml:space="preserve">يزيد بن خليفة .... 36 </w:t>
            </w:r>
          </w:p>
          <w:p w:rsidR="00CB1BA7" w:rsidRDefault="00CB1BA7" w:rsidP="006C0264">
            <w:pPr>
              <w:pStyle w:val="libVar0"/>
              <w:rPr>
                <w:rtl/>
              </w:rPr>
            </w:pPr>
            <w:r>
              <w:rPr>
                <w:rtl/>
              </w:rPr>
              <w:t xml:space="preserve">يزيد بن فرقد .... 272 </w:t>
            </w:r>
          </w:p>
          <w:p w:rsidR="00CB1BA7" w:rsidRDefault="00CB1BA7" w:rsidP="006C0264">
            <w:pPr>
              <w:pStyle w:val="libVar0"/>
              <w:rPr>
                <w:rtl/>
              </w:rPr>
            </w:pPr>
            <w:r>
              <w:rPr>
                <w:rtl/>
              </w:rPr>
              <w:t xml:space="preserve">يوسف بن يحيى الإصبهاني ( أبو يعقوب ) .... 262 </w:t>
            </w:r>
          </w:p>
          <w:p w:rsidR="00CB1BA7" w:rsidRDefault="00CB1BA7" w:rsidP="006C0264">
            <w:pPr>
              <w:pStyle w:val="libVar0"/>
              <w:rPr>
                <w:rtl/>
              </w:rPr>
            </w:pPr>
            <w:r>
              <w:rPr>
                <w:rtl/>
              </w:rPr>
              <w:t xml:space="preserve">يوشع بن نون </w:t>
            </w:r>
            <w:r w:rsidR="0047015D" w:rsidRPr="0047015D">
              <w:rPr>
                <w:rStyle w:val="libAlaemChar"/>
                <w:rFonts w:hint="cs"/>
                <w:rtl/>
              </w:rPr>
              <w:t>عليه‌السلام</w:t>
            </w:r>
            <w:r>
              <w:rPr>
                <w:rtl/>
              </w:rPr>
              <w:t xml:space="preserve"> .... 200 ، 409 </w:t>
            </w:r>
          </w:p>
          <w:p w:rsidR="00CB1BA7" w:rsidRDefault="00CB1BA7" w:rsidP="006C0264">
            <w:pPr>
              <w:pStyle w:val="libVar0"/>
              <w:rPr>
                <w:rtl/>
              </w:rPr>
            </w:pPr>
            <w:r>
              <w:rPr>
                <w:rtl/>
              </w:rPr>
              <w:t xml:space="preserve">يوسف </w:t>
            </w:r>
            <w:r w:rsidR="0047015D" w:rsidRPr="0047015D">
              <w:rPr>
                <w:rStyle w:val="libAlaemChar"/>
                <w:rFonts w:hint="cs"/>
                <w:rtl/>
              </w:rPr>
              <w:t>عليه‌السلام</w:t>
            </w:r>
            <w:r>
              <w:rPr>
                <w:rtl/>
              </w:rPr>
              <w:t xml:space="preserve"> .... 79 ، 193 ، 439 </w:t>
            </w:r>
          </w:p>
          <w:p w:rsidR="00CB1BA7" w:rsidRDefault="00CB1BA7" w:rsidP="006C0264">
            <w:pPr>
              <w:pStyle w:val="libVar0"/>
              <w:rPr>
                <w:rtl/>
              </w:rPr>
            </w:pPr>
            <w:r>
              <w:rPr>
                <w:rtl/>
              </w:rPr>
              <w:t xml:space="preserve">يونس بن حبيب .... 54 </w:t>
            </w:r>
          </w:p>
          <w:p w:rsidR="00CB1BA7" w:rsidRDefault="00CB1BA7" w:rsidP="006C0264">
            <w:pPr>
              <w:pStyle w:val="libVar0"/>
              <w:rPr>
                <w:rtl/>
              </w:rPr>
            </w:pPr>
            <w:r>
              <w:rPr>
                <w:rtl/>
              </w:rPr>
              <w:t xml:space="preserve">يونس بن ظبيان .... 66 </w:t>
            </w:r>
          </w:p>
          <w:p w:rsidR="00CB1BA7" w:rsidRDefault="00CB1BA7" w:rsidP="006C0264">
            <w:pPr>
              <w:pStyle w:val="libVar0"/>
              <w:rPr>
                <w:rtl/>
              </w:rPr>
            </w:pPr>
            <w:r>
              <w:rPr>
                <w:rtl/>
              </w:rPr>
              <w:t xml:space="preserve">يونس بن عبد الرحمن .... 491 </w:t>
            </w:r>
          </w:p>
          <w:p w:rsidR="00CB1BA7" w:rsidRDefault="00CB1BA7" w:rsidP="006C0264">
            <w:pPr>
              <w:pStyle w:val="libVar0"/>
              <w:rPr>
                <w:rtl/>
              </w:rPr>
            </w:pPr>
            <w:r>
              <w:rPr>
                <w:rtl/>
              </w:rPr>
              <w:t xml:space="preserve">يونس بن متّى </w:t>
            </w:r>
            <w:r w:rsidR="0047015D" w:rsidRPr="0047015D">
              <w:rPr>
                <w:rStyle w:val="libAlaemChar"/>
                <w:rFonts w:hint="cs"/>
                <w:rtl/>
              </w:rPr>
              <w:t>عليه‌السلام</w:t>
            </w:r>
            <w:r>
              <w:rPr>
                <w:rtl/>
              </w:rPr>
              <w:t xml:space="preserve"> .... 193 ، 469 </w:t>
            </w:r>
          </w:p>
          <w:p w:rsidR="00CB1BA7" w:rsidRDefault="00CB1BA7" w:rsidP="006C0264">
            <w:pPr>
              <w:pStyle w:val="libVar0"/>
              <w:rPr>
                <w:rtl/>
              </w:rPr>
            </w:pPr>
            <w:r>
              <w:rPr>
                <w:rtl/>
              </w:rPr>
              <w:t xml:space="preserve">يعقوب </w:t>
            </w:r>
            <w:r w:rsidR="0047015D" w:rsidRPr="0047015D">
              <w:rPr>
                <w:rStyle w:val="libAlaemChar"/>
                <w:rFonts w:hint="cs"/>
                <w:rtl/>
              </w:rPr>
              <w:t>عليه‌السلام</w:t>
            </w:r>
            <w:r>
              <w:rPr>
                <w:rtl/>
              </w:rPr>
              <w:t xml:space="preserve"> .... 9 ، 467 </w:t>
            </w:r>
          </w:p>
          <w:p w:rsidR="00CB1BA7" w:rsidRDefault="00CB1BA7" w:rsidP="006C0264">
            <w:pPr>
              <w:pStyle w:val="libVar0"/>
              <w:rPr>
                <w:rtl/>
              </w:rPr>
            </w:pPr>
            <w:r>
              <w:rPr>
                <w:rtl/>
              </w:rPr>
              <w:t xml:space="preserve">يعقوب بن إبراهيم ( أبو يوسف ) .... 355 </w:t>
            </w:r>
          </w:p>
          <w:p w:rsidR="00CB1BA7" w:rsidRDefault="00CB1BA7" w:rsidP="006C0264">
            <w:pPr>
              <w:pStyle w:val="libVar0"/>
              <w:rPr>
                <w:rtl/>
              </w:rPr>
            </w:pPr>
            <w:r>
              <w:rPr>
                <w:rtl/>
              </w:rPr>
              <w:t xml:space="preserve">يعقوب بن طاهر ( أبو يوسف ) .... 437 </w:t>
            </w:r>
          </w:p>
          <w:p w:rsidR="00CB1BA7" w:rsidRDefault="00CB1BA7" w:rsidP="006C0264">
            <w:pPr>
              <w:pStyle w:val="libVar0"/>
              <w:rPr>
                <w:rtl/>
              </w:rPr>
            </w:pPr>
            <w:r>
              <w:rPr>
                <w:rtl/>
              </w:rPr>
              <w:t>يعقوب بن يزيد الأنباري ( كاتب المنتصر )</w:t>
            </w:r>
            <w:r>
              <w:rPr>
                <w:rFonts w:hint="cs"/>
                <w:rtl/>
              </w:rPr>
              <w:t>.</w:t>
            </w:r>
            <w:r>
              <w:rPr>
                <w:rtl/>
              </w:rPr>
              <w:t xml:space="preserve"> 427 ، 507 </w:t>
            </w:r>
          </w:p>
        </w:tc>
      </w:tr>
    </w:tbl>
    <w:p w:rsidR="00CB1BA7" w:rsidRDefault="00CB1BA7" w:rsidP="00CB1BA7">
      <w:pPr>
        <w:rPr>
          <w:rtl/>
        </w:rPr>
      </w:pPr>
    </w:p>
    <w:p w:rsidR="00CB1BA7" w:rsidRPr="00AF10CB" w:rsidRDefault="00CB1BA7" w:rsidP="00CB1BA7">
      <w:pPr>
        <w:pStyle w:val="Heading1Center"/>
        <w:rPr>
          <w:rtl/>
        </w:rPr>
      </w:pPr>
      <w:r>
        <w:rPr>
          <w:rtl/>
        </w:rPr>
        <w:br w:type="page"/>
      </w:r>
      <w:bookmarkStart w:id="307" w:name="_Toc393797638"/>
      <w:r w:rsidRPr="00AF10CB">
        <w:rPr>
          <w:rFonts w:hint="cs"/>
          <w:rtl/>
        </w:rPr>
        <w:lastRenderedPageBreak/>
        <w:t>فهرس الأماكن</w:t>
      </w:r>
      <w:bookmarkEnd w:id="307"/>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t xml:space="preserve">آذربايجان .... 415 </w:t>
            </w:r>
          </w:p>
          <w:p w:rsidR="00CB1BA7" w:rsidRDefault="00CB1BA7" w:rsidP="006C0264">
            <w:pPr>
              <w:pStyle w:val="libVar0"/>
              <w:rPr>
                <w:rtl/>
              </w:rPr>
            </w:pPr>
            <w:r>
              <w:rPr>
                <w:rtl/>
              </w:rPr>
              <w:t xml:space="preserve">اُحد ( جبل ) .... 231 ، 335 ، 437 </w:t>
            </w:r>
          </w:p>
          <w:p w:rsidR="00CB1BA7" w:rsidRDefault="00CB1BA7" w:rsidP="006C0264">
            <w:pPr>
              <w:pStyle w:val="libVar0"/>
              <w:rPr>
                <w:rtl/>
              </w:rPr>
            </w:pPr>
            <w:r>
              <w:rPr>
                <w:rtl/>
              </w:rPr>
              <w:t xml:space="preserve">ارتاح .... 431 </w:t>
            </w:r>
          </w:p>
          <w:p w:rsidR="00CB1BA7" w:rsidRDefault="00CB1BA7" w:rsidP="006C0264">
            <w:pPr>
              <w:pStyle w:val="libVar0"/>
              <w:rPr>
                <w:rtl/>
              </w:rPr>
            </w:pPr>
            <w:r>
              <w:rPr>
                <w:rtl/>
              </w:rPr>
              <w:t xml:space="preserve">الاُردن .... 355 </w:t>
            </w:r>
          </w:p>
          <w:p w:rsidR="00CB1BA7" w:rsidRDefault="00CB1BA7" w:rsidP="006C0264">
            <w:pPr>
              <w:pStyle w:val="libVar0"/>
              <w:rPr>
                <w:rtl/>
              </w:rPr>
            </w:pPr>
            <w:r>
              <w:rPr>
                <w:rtl/>
              </w:rPr>
              <w:t xml:space="preserve">الأرض .... 113 ، 119 ، 135 ، 145 ، 162 ، 169 ، 192 ، 209 ، 225 ، 252 ، 262 ، 277 ، 301 ، 320 ، 331 ، 334 ، 342 ، 344 ، 346 ، 348 ، 364 ، 374 ، 385 ، 395 ، 399 ، 405 ، 408 ، 413 ، 419 ، 424 ، 427 ، 434 ، 436 ، 439 ، 441 ، 449 ، 456 ، 470 ، 485 ، 488 ، 492 ، 496 ، 509 ، 517 ، 518 ، 526 ، 533 ، 535 </w:t>
            </w:r>
          </w:p>
          <w:p w:rsidR="00CB1BA7" w:rsidRDefault="00CB1BA7" w:rsidP="006C0264">
            <w:pPr>
              <w:pStyle w:val="libVar0"/>
              <w:rPr>
                <w:rtl/>
              </w:rPr>
            </w:pPr>
            <w:r>
              <w:rPr>
                <w:rtl/>
              </w:rPr>
              <w:t xml:space="preserve">استانبول .... 279 ، 428 </w:t>
            </w:r>
          </w:p>
          <w:p w:rsidR="00CB1BA7" w:rsidRDefault="00CB1BA7" w:rsidP="006C0264">
            <w:pPr>
              <w:pStyle w:val="libVar0"/>
              <w:rPr>
                <w:rtl/>
              </w:rPr>
            </w:pPr>
            <w:r>
              <w:rPr>
                <w:rtl/>
              </w:rPr>
              <w:t xml:space="preserve">إسماعيليان ( انتشارات ) .... 222 </w:t>
            </w:r>
          </w:p>
          <w:p w:rsidR="00CB1BA7" w:rsidRDefault="00CB1BA7" w:rsidP="006C0264">
            <w:pPr>
              <w:pStyle w:val="libVar0"/>
              <w:rPr>
                <w:rtl/>
              </w:rPr>
            </w:pPr>
            <w:r>
              <w:rPr>
                <w:rtl/>
              </w:rPr>
              <w:t xml:space="preserve">اصبهان .... 243 </w:t>
            </w:r>
          </w:p>
          <w:p w:rsidR="00CB1BA7" w:rsidRDefault="00CB1BA7" w:rsidP="006C0264">
            <w:pPr>
              <w:pStyle w:val="libVar0"/>
              <w:rPr>
                <w:rtl/>
              </w:rPr>
            </w:pPr>
            <w:r>
              <w:rPr>
                <w:rtl/>
              </w:rPr>
              <w:t xml:space="preserve">إفريقية .... 135 </w:t>
            </w:r>
          </w:p>
          <w:p w:rsidR="00CB1BA7" w:rsidRDefault="00CB1BA7" w:rsidP="006C0264">
            <w:pPr>
              <w:pStyle w:val="libVar0"/>
              <w:rPr>
                <w:rtl/>
              </w:rPr>
            </w:pPr>
            <w:r>
              <w:rPr>
                <w:rtl/>
              </w:rPr>
              <w:t xml:space="preserve">أفيق ( عقبة ) .... 355 </w:t>
            </w:r>
          </w:p>
          <w:p w:rsidR="00CB1BA7" w:rsidRDefault="00CB1BA7" w:rsidP="006C0264">
            <w:pPr>
              <w:pStyle w:val="libVar0"/>
              <w:rPr>
                <w:rtl/>
              </w:rPr>
            </w:pPr>
            <w:r>
              <w:rPr>
                <w:rtl/>
              </w:rPr>
              <w:t xml:space="preserve">باب المصالح ( محلّة في ريّ ) .... 143 </w:t>
            </w:r>
          </w:p>
          <w:p w:rsidR="00CB1BA7" w:rsidRDefault="00CB1BA7" w:rsidP="006C0264">
            <w:pPr>
              <w:pStyle w:val="libVar0"/>
              <w:rPr>
                <w:rtl/>
              </w:rPr>
            </w:pPr>
            <w:r>
              <w:rPr>
                <w:rtl/>
              </w:rPr>
              <w:t xml:space="preserve">بئر بني حطمة .... 220 </w:t>
            </w:r>
          </w:p>
          <w:p w:rsidR="00CB1BA7" w:rsidRDefault="00CB1BA7" w:rsidP="006C0264">
            <w:pPr>
              <w:pStyle w:val="libVar0"/>
              <w:rPr>
                <w:rtl/>
              </w:rPr>
            </w:pPr>
            <w:r>
              <w:rPr>
                <w:rtl/>
              </w:rPr>
              <w:t>البصرة .... 273 ، 367 ، 460</w:t>
            </w:r>
          </w:p>
          <w:p w:rsidR="00CB1BA7" w:rsidRDefault="00CB1BA7" w:rsidP="006C0264">
            <w:pPr>
              <w:pStyle w:val="libVar0"/>
              <w:rPr>
                <w:rtl/>
              </w:rPr>
            </w:pPr>
            <w:r>
              <w:rPr>
                <w:rtl/>
              </w:rPr>
              <w:t>البطحاء = مكّة</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بغداد .... 279 ، 280 ، 415 </w:t>
            </w:r>
          </w:p>
          <w:p w:rsidR="00CB1BA7" w:rsidRDefault="00CB1BA7" w:rsidP="006C0264">
            <w:pPr>
              <w:pStyle w:val="libVar0"/>
              <w:rPr>
                <w:rtl/>
              </w:rPr>
            </w:pPr>
            <w:r>
              <w:rPr>
                <w:rtl/>
              </w:rPr>
              <w:t xml:space="preserve">بلخ .... 394 </w:t>
            </w:r>
          </w:p>
          <w:p w:rsidR="00CB1BA7" w:rsidRDefault="00CB1BA7" w:rsidP="006C0264">
            <w:pPr>
              <w:pStyle w:val="libVar0"/>
              <w:rPr>
                <w:rtl/>
              </w:rPr>
            </w:pPr>
            <w:r>
              <w:rPr>
                <w:rtl/>
              </w:rPr>
              <w:t xml:space="preserve">بولاق ( مطبعة بمصر ) </w:t>
            </w:r>
          </w:p>
          <w:p w:rsidR="00CB1BA7" w:rsidRDefault="00CB1BA7" w:rsidP="006C0264">
            <w:pPr>
              <w:pStyle w:val="libVar0"/>
              <w:rPr>
                <w:rtl/>
              </w:rPr>
            </w:pPr>
            <w:r>
              <w:rPr>
                <w:rtl/>
              </w:rPr>
              <w:t xml:space="preserve">البهية ( مطبعة بمصر ) .... 278 </w:t>
            </w:r>
          </w:p>
          <w:p w:rsidR="00CB1BA7" w:rsidRDefault="00CB1BA7" w:rsidP="006C0264">
            <w:pPr>
              <w:pStyle w:val="libVar0"/>
              <w:rPr>
                <w:rtl/>
              </w:rPr>
            </w:pPr>
            <w:r>
              <w:rPr>
                <w:rtl/>
              </w:rPr>
              <w:t xml:space="preserve">بيت أمير المؤمنين </w:t>
            </w:r>
            <w:r w:rsidR="0047015D" w:rsidRPr="0047015D">
              <w:rPr>
                <w:rStyle w:val="libAlaemChar"/>
                <w:rtl/>
              </w:rPr>
              <w:t>عليه‌السلام</w:t>
            </w:r>
            <w:r>
              <w:rPr>
                <w:rtl/>
              </w:rPr>
              <w:t xml:space="preserve">..202 ، 210 ، 432 ، 520 </w:t>
            </w:r>
          </w:p>
          <w:p w:rsidR="00CB1BA7" w:rsidRDefault="00CB1BA7" w:rsidP="006C0264">
            <w:pPr>
              <w:pStyle w:val="libVar0"/>
              <w:rPr>
                <w:rtl/>
              </w:rPr>
            </w:pPr>
            <w:r>
              <w:rPr>
                <w:rtl/>
              </w:rPr>
              <w:t xml:space="preserve">البيت الحرام = الكعبة </w:t>
            </w:r>
          </w:p>
          <w:p w:rsidR="00CB1BA7" w:rsidRDefault="00CB1BA7" w:rsidP="006C0264">
            <w:pPr>
              <w:pStyle w:val="libVar0"/>
              <w:rPr>
                <w:rtl/>
              </w:rPr>
            </w:pPr>
            <w:r>
              <w:rPr>
                <w:rtl/>
              </w:rPr>
              <w:t xml:space="preserve">بيت رسول الله </w:t>
            </w:r>
            <w:r w:rsidR="001976EA" w:rsidRPr="001976EA">
              <w:rPr>
                <w:rStyle w:val="libAlaemChar"/>
                <w:rtl/>
              </w:rPr>
              <w:t>صلى‌الله‌عليه‌وآله</w:t>
            </w:r>
            <w:r>
              <w:rPr>
                <w:rtl/>
              </w:rPr>
              <w:t xml:space="preserve">. 209 </w:t>
            </w:r>
          </w:p>
          <w:p w:rsidR="00CB1BA7" w:rsidRDefault="00CB1BA7" w:rsidP="006C0264">
            <w:pPr>
              <w:pStyle w:val="libVar0"/>
              <w:rPr>
                <w:rtl/>
              </w:rPr>
            </w:pPr>
            <w:r>
              <w:rPr>
                <w:rtl/>
              </w:rPr>
              <w:t xml:space="preserve">بيت فاطمة </w:t>
            </w:r>
            <w:r w:rsidR="001976EA" w:rsidRPr="001976EA">
              <w:rPr>
                <w:rStyle w:val="libAlaemChar"/>
                <w:rtl/>
              </w:rPr>
              <w:t>عليها‌السلام</w:t>
            </w:r>
            <w:r>
              <w:rPr>
                <w:rtl/>
              </w:rPr>
              <w:t xml:space="preserve"> = بيت أمير المؤمنن </w:t>
            </w:r>
            <w:r w:rsidR="0047015D" w:rsidRPr="0047015D">
              <w:rPr>
                <w:rStyle w:val="libAlaemChar"/>
                <w:rtl/>
              </w:rPr>
              <w:t>عليه‌السلام</w:t>
            </w:r>
            <w:r>
              <w:rPr>
                <w:rtl/>
              </w:rPr>
              <w:t xml:space="preserve"> </w:t>
            </w:r>
          </w:p>
          <w:p w:rsidR="00CB1BA7" w:rsidRDefault="00CB1BA7" w:rsidP="006C0264">
            <w:pPr>
              <w:pStyle w:val="libVar0"/>
              <w:rPr>
                <w:rtl/>
              </w:rPr>
            </w:pPr>
            <w:r>
              <w:rPr>
                <w:rtl/>
              </w:rPr>
              <w:t xml:space="preserve">بيت الله = الكعبة </w:t>
            </w:r>
          </w:p>
          <w:p w:rsidR="00CB1BA7" w:rsidRDefault="00CB1BA7" w:rsidP="006C0264">
            <w:pPr>
              <w:pStyle w:val="libVar0"/>
              <w:rPr>
                <w:rtl/>
              </w:rPr>
            </w:pPr>
            <w:r>
              <w:rPr>
                <w:rtl/>
              </w:rPr>
              <w:t xml:space="preserve">البيت المعمور .... 303 ، 331 </w:t>
            </w:r>
          </w:p>
          <w:p w:rsidR="00CB1BA7" w:rsidRDefault="00CB1BA7" w:rsidP="006C0264">
            <w:pPr>
              <w:pStyle w:val="libVar0"/>
              <w:rPr>
                <w:rtl/>
              </w:rPr>
            </w:pPr>
            <w:r>
              <w:rPr>
                <w:rtl/>
              </w:rPr>
              <w:t xml:space="preserve">بيت المقدس .... 139 ، 328 ، 332 </w:t>
            </w:r>
          </w:p>
          <w:p w:rsidR="00CB1BA7" w:rsidRDefault="00CB1BA7" w:rsidP="006C0264">
            <w:pPr>
              <w:pStyle w:val="libVar0"/>
              <w:rPr>
                <w:rtl/>
              </w:rPr>
            </w:pPr>
            <w:r>
              <w:rPr>
                <w:rtl/>
              </w:rPr>
              <w:t xml:space="preserve">بيروت .... 278 ، 280 ، 434 </w:t>
            </w:r>
          </w:p>
          <w:p w:rsidR="00CB1BA7" w:rsidRDefault="00CB1BA7" w:rsidP="006C0264">
            <w:pPr>
              <w:pStyle w:val="libVar0"/>
              <w:rPr>
                <w:rtl/>
              </w:rPr>
            </w:pPr>
            <w:r>
              <w:rPr>
                <w:rtl/>
              </w:rPr>
              <w:t xml:space="preserve">التازية ( مطبعة بمصر ) .... 279 </w:t>
            </w:r>
          </w:p>
          <w:p w:rsidR="00CB1BA7" w:rsidRDefault="00CB1BA7" w:rsidP="006C0264">
            <w:pPr>
              <w:pStyle w:val="libVar0"/>
              <w:rPr>
                <w:rtl/>
              </w:rPr>
            </w:pPr>
            <w:r>
              <w:rPr>
                <w:rtl/>
              </w:rPr>
              <w:t xml:space="preserve">تامّرا = نهروان </w:t>
            </w:r>
          </w:p>
          <w:p w:rsidR="00CB1BA7" w:rsidRDefault="00CB1BA7" w:rsidP="006C0264">
            <w:pPr>
              <w:pStyle w:val="libVar0"/>
              <w:rPr>
                <w:rtl/>
              </w:rPr>
            </w:pPr>
            <w:r>
              <w:rPr>
                <w:rtl/>
              </w:rPr>
              <w:t xml:space="preserve">تبريز .... 280 </w:t>
            </w:r>
          </w:p>
          <w:p w:rsidR="00CB1BA7" w:rsidRDefault="00CB1BA7" w:rsidP="006C0264">
            <w:pPr>
              <w:pStyle w:val="libVar0"/>
              <w:rPr>
                <w:rtl/>
              </w:rPr>
            </w:pPr>
            <w:r>
              <w:rPr>
                <w:rtl/>
              </w:rPr>
              <w:t xml:space="preserve">تعزّ ( قلعة باليمن ) .... 423 </w:t>
            </w:r>
          </w:p>
          <w:p w:rsidR="00CB1BA7" w:rsidRDefault="00CB1BA7" w:rsidP="006C0264">
            <w:pPr>
              <w:pStyle w:val="libVar0"/>
              <w:rPr>
                <w:rtl/>
              </w:rPr>
            </w:pPr>
            <w:r>
              <w:rPr>
                <w:rtl/>
              </w:rPr>
              <w:t xml:space="preserve">التقدّم ( مطبعة بمصر ) .... 279 </w:t>
            </w:r>
          </w:p>
          <w:p w:rsidR="00CB1BA7" w:rsidRDefault="00CB1BA7" w:rsidP="006C0264">
            <w:pPr>
              <w:pStyle w:val="libVar0"/>
              <w:rPr>
                <w:rtl/>
              </w:rPr>
            </w:pPr>
            <w:r>
              <w:rPr>
                <w:rtl/>
              </w:rPr>
              <w:t>ثور ( جبل ) .... 404</w:t>
            </w:r>
          </w:p>
          <w:p w:rsidR="00CB1BA7" w:rsidRDefault="00CB1BA7" w:rsidP="006C0264">
            <w:pPr>
              <w:pStyle w:val="libVar0"/>
              <w:rPr>
                <w:rtl/>
              </w:rPr>
            </w:pPr>
            <w:r>
              <w:rPr>
                <w:rtl/>
              </w:rPr>
              <w:t xml:space="preserve">ثور ( غار ثور ) .... 404 </w:t>
            </w:r>
          </w:p>
          <w:p w:rsidR="00CB1BA7" w:rsidRDefault="00CB1BA7" w:rsidP="006C0264">
            <w:pPr>
              <w:pStyle w:val="libVar0"/>
              <w:rPr>
                <w:rtl/>
              </w:rPr>
            </w:pPr>
            <w:r>
              <w:rPr>
                <w:rtl/>
              </w:rPr>
              <w:t>جامعة طهران .... 143</w:t>
            </w:r>
          </w:p>
        </w:tc>
      </w:tr>
    </w:tbl>
    <w:p w:rsidR="00CB1BA7" w:rsidRDefault="00CB1BA7" w:rsidP="00CB1BA7">
      <w:pPr>
        <w:rPr>
          <w:rtl/>
        </w:rPr>
      </w:pPr>
    </w:p>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جامع الكوفة = مسجد الكوفة </w:t>
            </w:r>
          </w:p>
          <w:p w:rsidR="00CB1BA7" w:rsidRDefault="00CB1BA7" w:rsidP="006C0264">
            <w:pPr>
              <w:pStyle w:val="libVar0"/>
              <w:rPr>
                <w:rtl/>
              </w:rPr>
            </w:pPr>
            <w:r>
              <w:rPr>
                <w:rtl/>
              </w:rPr>
              <w:t xml:space="preserve">الجحفة .... 385 </w:t>
            </w:r>
          </w:p>
          <w:p w:rsidR="00CB1BA7" w:rsidRDefault="00CB1BA7" w:rsidP="006C0264">
            <w:pPr>
              <w:pStyle w:val="libVar0"/>
              <w:rPr>
                <w:rtl/>
              </w:rPr>
            </w:pPr>
            <w:r>
              <w:rPr>
                <w:rtl/>
              </w:rPr>
              <w:t xml:space="preserve">جدّة .... 243 </w:t>
            </w:r>
          </w:p>
          <w:p w:rsidR="00CB1BA7" w:rsidRDefault="00CB1BA7" w:rsidP="006C0264">
            <w:pPr>
              <w:pStyle w:val="libVar0"/>
              <w:rPr>
                <w:rtl/>
              </w:rPr>
            </w:pPr>
            <w:r>
              <w:rPr>
                <w:rtl/>
              </w:rPr>
              <w:t>الجنّة ..</w:t>
            </w:r>
            <w:r>
              <w:rPr>
                <w:rFonts w:hint="cs"/>
                <w:rtl/>
              </w:rPr>
              <w:t>.</w:t>
            </w:r>
            <w:r>
              <w:rPr>
                <w:rtl/>
              </w:rPr>
              <w:t xml:space="preserve">27 ، 35 ، 62 ، 64 ، 75 ، 80 ، 100 ، 103 ، 105 ، 112 ، 117 ، 118 ، 123 ، 124 ، 126 ، 128 ، 130 ، 133 ، 138 ، 139 ، 140 ، 144 ، 146 ، 150 ، 162 ، 171 ، 172 ، 176 ، 177 ، 180 ، 181 ، 182 ، 185 ، 194 ، 206 ، 211 ، 212 ، 218 ، 231 ، 235 ، 236 ، 243 ، 265 ، 284 ، 286 ، 291 ، 292 ، 301 ، 304 ، 312 ، 328 ، 335 ، 341 ، 345 ، 346 ، 347 ، 357 ، 360 ، 362 ، 363 ، 371 ، 375 ، 383 ، 388 ، 394 ، 395 ، 400 ، 401 ، 410 ، 412 ، 425 ، 436 ، 437 ، 451 ، 463 ، 468 ، 469 ، 472 ، 483 ، 484 ، 485 ، 487 ، 492 ، 500 ، 502 ، 503 ، 533 ، 535 </w:t>
            </w:r>
          </w:p>
          <w:p w:rsidR="00CB1BA7" w:rsidRDefault="00CB1BA7" w:rsidP="006C0264">
            <w:pPr>
              <w:pStyle w:val="libVar0"/>
              <w:rPr>
                <w:rtl/>
              </w:rPr>
            </w:pPr>
            <w:r>
              <w:rPr>
                <w:rtl/>
              </w:rPr>
              <w:t xml:space="preserve">جنوب غربي المدينة .... 220 </w:t>
            </w:r>
          </w:p>
          <w:p w:rsidR="00CB1BA7" w:rsidRDefault="00CB1BA7" w:rsidP="006C0264">
            <w:pPr>
              <w:pStyle w:val="libVar0"/>
              <w:rPr>
                <w:rtl/>
              </w:rPr>
            </w:pPr>
            <w:r>
              <w:rPr>
                <w:rtl/>
              </w:rPr>
              <w:t xml:space="preserve">جوروان = نهروان </w:t>
            </w:r>
          </w:p>
          <w:p w:rsidR="00CB1BA7" w:rsidRDefault="00CB1BA7" w:rsidP="006C0264">
            <w:pPr>
              <w:pStyle w:val="libVar0"/>
              <w:rPr>
                <w:rtl/>
              </w:rPr>
            </w:pPr>
            <w:r>
              <w:rPr>
                <w:rtl/>
              </w:rPr>
              <w:t xml:space="preserve">جهنّم ( النار ) ..39 ، 40 ، 56 ، 61 ، 62 ، 76 ، 103 ، 119 ، 127 ، 128 ، 138 ، 162 ، 170 ، 171 ، 181 ، 194 ، 198 ، 212 ، 223 ، 233 ، 235 ، 236 ، 265 ، 286 ، 357 ، 360 ، 371 ، 387 ، 403 ، 412 ، 424 ، 426 ، 451 ، 455 ، 473 ، 477 ، 480 ، 481 ، 489 ، 492 ، 497 </w:t>
            </w:r>
          </w:p>
          <w:p w:rsidR="00CB1BA7" w:rsidRDefault="00CB1BA7" w:rsidP="006C0264">
            <w:pPr>
              <w:pStyle w:val="libVar0"/>
              <w:rPr>
                <w:rtl/>
              </w:rPr>
            </w:pPr>
            <w:r>
              <w:rPr>
                <w:rtl/>
              </w:rPr>
              <w:t xml:space="preserve">الحبشة .... 338 </w:t>
            </w:r>
          </w:p>
          <w:p w:rsidR="00CB1BA7" w:rsidRDefault="00CB1BA7" w:rsidP="006C0264">
            <w:pPr>
              <w:pStyle w:val="libVar0"/>
              <w:rPr>
                <w:rtl/>
              </w:rPr>
            </w:pPr>
            <w:r>
              <w:rPr>
                <w:rtl/>
              </w:rPr>
              <w:t>الحجاز .... 30 ، 326 ، 332</w:t>
            </w:r>
          </w:p>
          <w:p w:rsidR="00CB1BA7" w:rsidRDefault="00CB1BA7" w:rsidP="006C0264">
            <w:pPr>
              <w:pStyle w:val="libVar0"/>
              <w:rPr>
                <w:rtl/>
              </w:rPr>
            </w:pPr>
            <w:r>
              <w:rPr>
                <w:rtl/>
              </w:rPr>
              <w:t xml:space="preserve">الحجون .... 80 </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الحدّاد ( مطبعة ) .... 281 </w:t>
            </w:r>
          </w:p>
          <w:p w:rsidR="00CB1BA7" w:rsidRDefault="00CB1BA7" w:rsidP="006C0264">
            <w:pPr>
              <w:pStyle w:val="libVar0"/>
              <w:rPr>
                <w:rtl/>
              </w:rPr>
            </w:pPr>
            <w:r>
              <w:rPr>
                <w:rtl/>
              </w:rPr>
              <w:t xml:space="preserve">حرم أمير المؤمنين </w:t>
            </w:r>
            <w:r w:rsidR="0047015D" w:rsidRPr="0047015D">
              <w:rPr>
                <w:rStyle w:val="libAlaemChar"/>
                <w:rFonts w:hint="cs"/>
                <w:rtl/>
              </w:rPr>
              <w:t>عليه‌السلام</w:t>
            </w:r>
            <w:r>
              <w:rPr>
                <w:rtl/>
              </w:rPr>
              <w:t xml:space="preserve"> .... 327 </w:t>
            </w:r>
          </w:p>
          <w:p w:rsidR="00CB1BA7" w:rsidRDefault="00CB1BA7" w:rsidP="006C0264">
            <w:pPr>
              <w:pStyle w:val="libVar0"/>
              <w:rPr>
                <w:rtl/>
              </w:rPr>
            </w:pPr>
            <w:r>
              <w:rPr>
                <w:rtl/>
              </w:rPr>
              <w:t xml:space="preserve">حلوان .... 415 </w:t>
            </w:r>
          </w:p>
          <w:p w:rsidR="00CB1BA7" w:rsidRDefault="00CB1BA7" w:rsidP="006C0264">
            <w:pPr>
              <w:pStyle w:val="libVar0"/>
              <w:rPr>
                <w:rtl/>
              </w:rPr>
            </w:pPr>
            <w:r>
              <w:rPr>
                <w:rtl/>
              </w:rPr>
              <w:t xml:space="preserve">حوّاء .... 243 </w:t>
            </w:r>
          </w:p>
          <w:p w:rsidR="00CB1BA7" w:rsidRDefault="00CB1BA7" w:rsidP="006C0264">
            <w:pPr>
              <w:pStyle w:val="libVar0"/>
              <w:rPr>
                <w:rtl/>
              </w:rPr>
            </w:pPr>
            <w:r>
              <w:rPr>
                <w:rtl/>
              </w:rPr>
              <w:t xml:space="preserve">الحوأب .... 460 </w:t>
            </w:r>
          </w:p>
          <w:p w:rsidR="00CB1BA7" w:rsidRDefault="00CB1BA7" w:rsidP="006C0264">
            <w:pPr>
              <w:pStyle w:val="libVar0"/>
              <w:rPr>
                <w:rtl/>
              </w:rPr>
            </w:pPr>
            <w:r>
              <w:rPr>
                <w:rtl/>
              </w:rPr>
              <w:t xml:space="preserve">حوض الكوثر = الكوثر </w:t>
            </w:r>
          </w:p>
          <w:p w:rsidR="00CB1BA7" w:rsidRDefault="00CB1BA7" w:rsidP="006C0264">
            <w:pPr>
              <w:pStyle w:val="libVar0"/>
              <w:rPr>
                <w:rtl/>
              </w:rPr>
            </w:pPr>
            <w:r>
              <w:rPr>
                <w:rtl/>
              </w:rPr>
              <w:t xml:space="preserve">حيدر آباد الدكن .... 280 ، 281 </w:t>
            </w:r>
          </w:p>
          <w:p w:rsidR="00CB1BA7" w:rsidRDefault="00CB1BA7" w:rsidP="006C0264">
            <w:pPr>
              <w:pStyle w:val="libVar0"/>
              <w:rPr>
                <w:rtl/>
              </w:rPr>
            </w:pPr>
            <w:r>
              <w:rPr>
                <w:rtl/>
              </w:rPr>
              <w:t xml:space="preserve">الخيريّة ( مطبعة بمصر ) .... 280 </w:t>
            </w:r>
          </w:p>
          <w:p w:rsidR="00CB1BA7" w:rsidRDefault="00CB1BA7" w:rsidP="006C0264">
            <w:pPr>
              <w:pStyle w:val="libVar0"/>
              <w:rPr>
                <w:rtl/>
              </w:rPr>
            </w:pPr>
            <w:r>
              <w:rPr>
                <w:rtl/>
              </w:rPr>
              <w:t xml:space="preserve">دجلة .... 415 </w:t>
            </w:r>
          </w:p>
          <w:p w:rsidR="00CB1BA7" w:rsidRDefault="00CB1BA7" w:rsidP="006C0264">
            <w:pPr>
              <w:pStyle w:val="libVar0"/>
              <w:rPr>
                <w:rtl/>
              </w:rPr>
            </w:pPr>
            <w:r>
              <w:rPr>
                <w:rtl/>
              </w:rPr>
              <w:t xml:space="preserve">دهلي .... 278 </w:t>
            </w:r>
          </w:p>
          <w:p w:rsidR="00CB1BA7" w:rsidRDefault="00CB1BA7" w:rsidP="006C0264">
            <w:pPr>
              <w:pStyle w:val="libVar0"/>
              <w:rPr>
                <w:rtl/>
              </w:rPr>
            </w:pPr>
            <w:r>
              <w:rPr>
                <w:rtl/>
              </w:rPr>
              <w:t xml:space="preserve">ذات الصلاصل .... 86 </w:t>
            </w:r>
          </w:p>
          <w:p w:rsidR="00CB1BA7" w:rsidRDefault="00CB1BA7" w:rsidP="006C0264">
            <w:pPr>
              <w:pStyle w:val="libVar0"/>
              <w:rPr>
                <w:rtl/>
              </w:rPr>
            </w:pPr>
            <w:r>
              <w:rPr>
                <w:rtl/>
              </w:rPr>
              <w:t xml:space="preserve">الرفيق الأعلى = الجنّة </w:t>
            </w:r>
          </w:p>
          <w:p w:rsidR="00CB1BA7" w:rsidRDefault="00CB1BA7" w:rsidP="006C0264">
            <w:pPr>
              <w:pStyle w:val="libVar0"/>
              <w:rPr>
                <w:rtl/>
              </w:rPr>
            </w:pPr>
            <w:r>
              <w:rPr>
                <w:rtl/>
              </w:rPr>
              <w:t xml:space="preserve">الروحاء .... 70 </w:t>
            </w:r>
          </w:p>
          <w:p w:rsidR="00CB1BA7" w:rsidRDefault="00CB1BA7" w:rsidP="006C0264">
            <w:pPr>
              <w:pStyle w:val="libVar0"/>
              <w:rPr>
                <w:rtl/>
              </w:rPr>
            </w:pPr>
            <w:r>
              <w:rPr>
                <w:rtl/>
              </w:rPr>
              <w:t xml:space="preserve">الروضة المقدّسة لأمير المؤمنين </w:t>
            </w:r>
            <w:r w:rsidR="0047015D" w:rsidRPr="0047015D">
              <w:rPr>
                <w:rStyle w:val="libAlaemChar"/>
                <w:rFonts w:hint="cs"/>
                <w:rtl/>
              </w:rPr>
              <w:t>عليه‌السلام</w:t>
            </w:r>
            <w:r>
              <w:rPr>
                <w:rtl/>
              </w:rPr>
              <w:t xml:space="preserve"> = حرم أمير المؤمنين </w:t>
            </w:r>
            <w:r w:rsidR="0047015D" w:rsidRPr="0047015D">
              <w:rPr>
                <w:rStyle w:val="libAlaemChar"/>
                <w:rFonts w:hint="cs"/>
                <w:rtl/>
              </w:rPr>
              <w:t>عليه‌السلام</w:t>
            </w:r>
            <w:r>
              <w:rPr>
                <w:rtl/>
              </w:rPr>
              <w:t xml:space="preserve"> </w:t>
            </w:r>
          </w:p>
          <w:p w:rsidR="00CB1BA7" w:rsidRDefault="00CB1BA7" w:rsidP="006C0264">
            <w:pPr>
              <w:pStyle w:val="libVar0"/>
              <w:rPr>
                <w:rtl/>
              </w:rPr>
            </w:pPr>
            <w:r>
              <w:rPr>
                <w:rtl/>
              </w:rPr>
              <w:t xml:space="preserve">الروم .... 338 </w:t>
            </w:r>
          </w:p>
          <w:p w:rsidR="00CB1BA7" w:rsidRDefault="00CB1BA7" w:rsidP="006C0264">
            <w:pPr>
              <w:pStyle w:val="libVar0"/>
              <w:rPr>
                <w:rtl/>
              </w:rPr>
            </w:pPr>
            <w:r>
              <w:rPr>
                <w:rtl/>
              </w:rPr>
              <w:t xml:space="preserve">الريّ .... 143 ، 435 ، 441 </w:t>
            </w:r>
          </w:p>
          <w:p w:rsidR="00CB1BA7" w:rsidRDefault="00CB1BA7" w:rsidP="006C0264">
            <w:pPr>
              <w:pStyle w:val="libVar0"/>
              <w:rPr>
                <w:rtl/>
              </w:rPr>
            </w:pPr>
            <w:r>
              <w:rPr>
                <w:rtl/>
              </w:rPr>
              <w:t xml:space="preserve">زمزم .... 81 </w:t>
            </w:r>
          </w:p>
          <w:p w:rsidR="00CB1BA7" w:rsidRDefault="00CB1BA7" w:rsidP="006C0264">
            <w:pPr>
              <w:pStyle w:val="libVar0"/>
              <w:rPr>
                <w:rtl/>
              </w:rPr>
            </w:pPr>
            <w:r>
              <w:rPr>
                <w:rtl/>
              </w:rPr>
              <w:t xml:space="preserve">سدرة المنتهى ( محلّ سدرة المنتهى ) .... 139 ، 302 ، 338 ، 441 </w:t>
            </w:r>
          </w:p>
          <w:p w:rsidR="00CB1BA7" w:rsidRDefault="00CB1BA7" w:rsidP="006C0264">
            <w:pPr>
              <w:pStyle w:val="libVar0"/>
              <w:rPr>
                <w:rtl/>
              </w:rPr>
            </w:pPr>
            <w:r>
              <w:rPr>
                <w:rtl/>
              </w:rPr>
              <w:t xml:space="preserve">السعادة ( مطبعة بمصر ) .... 279 </w:t>
            </w:r>
          </w:p>
          <w:p w:rsidR="00CB1BA7" w:rsidRDefault="00CB1BA7" w:rsidP="006C0264">
            <w:pPr>
              <w:pStyle w:val="libVar0"/>
              <w:rPr>
                <w:rtl/>
              </w:rPr>
            </w:pPr>
            <w:r>
              <w:rPr>
                <w:rtl/>
              </w:rPr>
              <w:t xml:space="preserve">السقيفة .... 432 </w:t>
            </w:r>
          </w:p>
          <w:p w:rsidR="00CB1BA7" w:rsidRDefault="00CB1BA7" w:rsidP="006C0264">
            <w:pPr>
              <w:pStyle w:val="libVar0"/>
              <w:rPr>
                <w:rtl/>
              </w:rPr>
            </w:pPr>
            <w:r>
              <w:rPr>
                <w:rtl/>
              </w:rPr>
              <w:t xml:space="preserve">السلفيّة ( مطبعة بمصر ) .... 279 </w:t>
            </w:r>
          </w:p>
          <w:p w:rsidR="00CB1BA7" w:rsidRDefault="00CB1BA7" w:rsidP="006C0264">
            <w:pPr>
              <w:pStyle w:val="libVar0"/>
              <w:rPr>
                <w:rtl/>
              </w:rPr>
            </w:pPr>
            <w:r>
              <w:rPr>
                <w:rtl/>
              </w:rPr>
              <w:t>السماء 60 ، 244 ، 252 ، 257 ، 261 ، 301 ، 302 ، 305 ، 313 ، 314 ، 320 ، 342 ، 346 ، 348 ، 351 ،</w:t>
            </w:r>
          </w:p>
        </w:tc>
      </w:tr>
    </w:tbl>
    <w:p w:rsidR="00CB1BA7" w:rsidRDefault="00CB1BA7" w:rsidP="00CB1BA7">
      <w:pPr>
        <w:rPr>
          <w:rtl/>
        </w:rPr>
      </w:pPr>
      <w:r>
        <w:lastRenderedPageBreak/>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363 ، 364 ، 366 ، 408 ، 413 ، 427 ، 436 ، 440 ، 449 ، 456 ، 485 ، 513 ، 514 </w:t>
            </w:r>
          </w:p>
          <w:p w:rsidR="00CB1BA7" w:rsidRDefault="00CB1BA7" w:rsidP="006C0264">
            <w:pPr>
              <w:pStyle w:val="libVar0"/>
              <w:rPr>
                <w:rtl/>
              </w:rPr>
            </w:pPr>
            <w:r>
              <w:rPr>
                <w:rtl/>
              </w:rPr>
              <w:t xml:space="preserve">سماء الدنيا .... 332 </w:t>
            </w:r>
          </w:p>
          <w:p w:rsidR="00CB1BA7" w:rsidRDefault="00CB1BA7" w:rsidP="006C0264">
            <w:pPr>
              <w:pStyle w:val="libVar0"/>
              <w:rPr>
                <w:rtl/>
              </w:rPr>
            </w:pPr>
            <w:r>
              <w:rPr>
                <w:rtl/>
              </w:rPr>
              <w:t xml:space="preserve">السماء الرابعة .... 305 ، 331 </w:t>
            </w:r>
          </w:p>
          <w:p w:rsidR="00CB1BA7" w:rsidRDefault="00CB1BA7" w:rsidP="006C0264">
            <w:pPr>
              <w:pStyle w:val="libVar0"/>
              <w:rPr>
                <w:rtl/>
              </w:rPr>
            </w:pPr>
            <w:r>
              <w:rPr>
                <w:rtl/>
              </w:rPr>
              <w:t xml:space="preserve">السماء السابعة .... 331 ، 441 </w:t>
            </w:r>
          </w:p>
          <w:p w:rsidR="00CB1BA7" w:rsidRDefault="00CB1BA7" w:rsidP="006C0264">
            <w:pPr>
              <w:pStyle w:val="libVar0"/>
              <w:rPr>
                <w:rtl/>
              </w:rPr>
            </w:pPr>
            <w:r>
              <w:rPr>
                <w:rtl/>
              </w:rPr>
              <w:t xml:space="preserve">السنام الأعلى = الجنّة </w:t>
            </w:r>
          </w:p>
          <w:p w:rsidR="00CB1BA7" w:rsidRDefault="00CB1BA7" w:rsidP="006C0264">
            <w:pPr>
              <w:pStyle w:val="libVar0"/>
              <w:rPr>
                <w:rtl/>
              </w:rPr>
            </w:pPr>
            <w:r>
              <w:rPr>
                <w:rtl/>
              </w:rPr>
              <w:t xml:space="preserve">السنّة المحمّدية ( مطبعة بمصر ) .... 280 </w:t>
            </w:r>
          </w:p>
          <w:p w:rsidR="00CB1BA7" w:rsidRDefault="00CB1BA7" w:rsidP="006C0264">
            <w:pPr>
              <w:pStyle w:val="libVar0"/>
              <w:rPr>
                <w:rtl/>
              </w:rPr>
            </w:pPr>
            <w:r>
              <w:rPr>
                <w:rtl/>
              </w:rPr>
              <w:t xml:space="preserve">سوق العطّارين ( بمكّة ) .... 67 </w:t>
            </w:r>
          </w:p>
          <w:p w:rsidR="00CB1BA7" w:rsidRDefault="00CB1BA7" w:rsidP="006C0264">
            <w:pPr>
              <w:pStyle w:val="libVar0"/>
              <w:rPr>
                <w:rtl/>
              </w:rPr>
            </w:pPr>
            <w:r>
              <w:rPr>
                <w:rtl/>
              </w:rPr>
              <w:t xml:space="preserve">السيرجان .... 409 </w:t>
            </w:r>
          </w:p>
          <w:p w:rsidR="00CB1BA7" w:rsidRDefault="00CB1BA7" w:rsidP="006C0264">
            <w:pPr>
              <w:pStyle w:val="libVar0"/>
              <w:rPr>
                <w:rtl/>
              </w:rPr>
            </w:pPr>
            <w:r>
              <w:rPr>
                <w:rtl/>
              </w:rPr>
              <w:t xml:space="preserve">الشام .... 77 ، 79 ، 332 ، 367 ، 491 </w:t>
            </w:r>
          </w:p>
          <w:p w:rsidR="00CB1BA7" w:rsidRDefault="00CB1BA7" w:rsidP="006C0264">
            <w:pPr>
              <w:pStyle w:val="libVar0"/>
              <w:rPr>
                <w:rtl/>
              </w:rPr>
            </w:pPr>
            <w:r>
              <w:rPr>
                <w:rtl/>
              </w:rPr>
              <w:t xml:space="preserve">الشرق = المشرق </w:t>
            </w:r>
          </w:p>
          <w:p w:rsidR="00CB1BA7" w:rsidRDefault="00CB1BA7" w:rsidP="006C0264">
            <w:pPr>
              <w:pStyle w:val="libVar0"/>
              <w:rPr>
                <w:rtl/>
              </w:rPr>
            </w:pPr>
            <w:r>
              <w:rPr>
                <w:rtl/>
              </w:rPr>
              <w:t xml:space="preserve">الصادي ( مطبعة بمصر ) .... 279 </w:t>
            </w:r>
          </w:p>
          <w:p w:rsidR="00CB1BA7" w:rsidRDefault="00CB1BA7" w:rsidP="006C0264">
            <w:pPr>
              <w:pStyle w:val="libVar0"/>
              <w:rPr>
                <w:rtl/>
              </w:rPr>
            </w:pPr>
            <w:r>
              <w:rPr>
                <w:rtl/>
              </w:rPr>
              <w:t xml:space="preserve">صَبِر = صبير </w:t>
            </w:r>
          </w:p>
          <w:p w:rsidR="00CB1BA7" w:rsidRDefault="00CB1BA7" w:rsidP="006C0264">
            <w:pPr>
              <w:pStyle w:val="libVar0"/>
              <w:rPr>
                <w:rtl/>
              </w:rPr>
            </w:pPr>
            <w:r>
              <w:rPr>
                <w:rtl/>
              </w:rPr>
              <w:t xml:space="preserve">صبيح ( مطبعة بمصر ) .... 279 </w:t>
            </w:r>
          </w:p>
          <w:p w:rsidR="00CB1BA7" w:rsidRDefault="00CB1BA7" w:rsidP="006C0264">
            <w:pPr>
              <w:pStyle w:val="libVar0"/>
              <w:rPr>
                <w:rtl/>
              </w:rPr>
            </w:pPr>
            <w:r>
              <w:rPr>
                <w:rtl/>
              </w:rPr>
              <w:t xml:space="preserve">صبير ( جبل باليمن ) .... 423 </w:t>
            </w:r>
          </w:p>
          <w:p w:rsidR="00CB1BA7" w:rsidRDefault="00CB1BA7" w:rsidP="006C0264">
            <w:pPr>
              <w:pStyle w:val="libVar0"/>
              <w:rPr>
                <w:rtl/>
              </w:rPr>
            </w:pPr>
            <w:r>
              <w:rPr>
                <w:rtl/>
              </w:rPr>
              <w:t xml:space="preserve">الصراط ( في القيامة ) .... 127 ، 133 ، 140 ، 345 ، 346 ، 375 </w:t>
            </w:r>
          </w:p>
          <w:p w:rsidR="00CB1BA7" w:rsidRDefault="00CB1BA7" w:rsidP="006C0264">
            <w:pPr>
              <w:pStyle w:val="libVar0"/>
              <w:rPr>
                <w:rtl/>
              </w:rPr>
            </w:pPr>
            <w:r>
              <w:rPr>
                <w:rtl/>
              </w:rPr>
              <w:t xml:space="preserve">الصفا .... 67 ، 437 </w:t>
            </w:r>
          </w:p>
          <w:p w:rsidR="00CB1BA7" w:rsidRDefault="00CB1BA7" w:rsidP="006C0264">
            <w:pPr>
              <w:pStyle w:val="libVar0"/>
              <w:rPr>
                <w:rtl/>
              </w:rPr>
            </w:pPr>
            <w:r>
              <w:rPr>
                <w:rtl/>
              </w:rPr>
              <w:t xml:space="preserve">صفّين .... 273 ، 288 ، 367 </w:t>
            </w:r>
          </w:p>
          <w:p w:rsidR="00CB1BA7" w:rsidRDefault="00CB1BA7" w:rsidP="006C0264">
            <w:pPr>
              <w:pStyle w:val="libVar0"/>
              <w:rPr>
                <w:rtl/>
              </w:rPr>
            </w:pPr>
            <w:r>
              <w:rPr>
                <w:rtl/>
              </w:rPr>
              <w:t xml:space="preserve">ضجنان .... 86 </w:t>
            </w:r>
          </w:p>
          <w:p w:rsidR="00CB1BA7" w:rsidRDefault="00CB1BA7" w:rsidP="006C0264">
            <w:pPr>
              <w:pStyle w:val="libVar0"/>
              <w:rPr>
                <w:rtl/>
              </w:rPr>
            </w:pPr>
            <w:r>
              <w:rPr>
                <w:rtl/>
              </w:rPr>
              <w:t xml:space="preserve">طور سيناء .... 338 </w:t>
            </w:r>
          </w:p>
          <w:p w:rsidR="00CB1BA7" w:rsidRDefault="00CB1BA7" w:rsidP="006C0264">
            <w:pPr>
              <w:pStyle w:val="libVar0"/>
              <w:rPr>
                <w:rtl/>
              </w:rPr>
            </w:pPr>
            <w:r>
              <w:rPr>
                <w:rtl/>
              </w:rPr>
              <w:t xml:space="preserve">طيبة = المدينة </w:t>
            </w:r>
          </w:p>
          <w:p w:rsidR="00CB1BA7" w:rsidRDefault="00CB1BA7" w:rsidP="006C0264">
            <w:pPr>
              <w:pStyle w:val="libVar0"/>
              <w:rPr>
                <w:rtl/>
              </w:rPr>
            </w:pPr>
            <w:r>
              <w:rPr>
                <w:rtl/>
              </w:rPr>
              <w:t xml:space="preserve">العراق .... 30 ، 327 ، 332 ، 333 ، 415 </w:t>
            </w:r>
          </w:p>
          <w:p w:rsidR="00CB1BA7" w:rsidRDefault="00CB1BA7" w:rsidP="006C0264">
            <w:pPr>
              <w:pStyle w:val="libVar0"/>
              <w:rPr>
                <w:rtl/>
              </w:rPr>
            </w:pPr>
            <w:r>
              <w:rPr>
                <w:rtl/>
              </w:rPr>
              <w:t>العرش .... 113 ، 134 ، 139 ، 140 ، 201 ، 210 ، 232 ، 236 ، 305 ، 331 ، 337 ، 347 ، 354 ، 373 ،</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416 ، 426 ، 457 ، 488 ، 490 ، 501</w:t>
            </w:r>
          </w:p>
          <w:p w:rsidR="00CB1BA7" w:rsidRDefault="00CB1BA7" w:rsidP="006C0264">
            <w:pPr>
              <w:pStyle w:val="libVar0"/>
              <w:rPr>
                <w:rtl/>
              </w:rPr>
            </w:pPr>
            <w:r>
              <w:rPr>
                <w:rtl/>
              </w:rPr>
              <w:t xml:space="preserve">العرفان ( مطبعة ) .... 434 </w:t>
            </w:r>
          </w:p>
          <w:p w:rsidR="00CB1BA7" w:rsidRDefault="00CB1BA7" w:rsidP="006C0264">
            <w:pPr>
              <w:pStyle w:val="libVar0"/>
              <w:rPr>
                <w:rtl/>
              </w:rPr>
            </w:pPr>
            <w:r>
              <w:rPr>
                <w:rtl/>
              </w:rPr>
              <w:t xml:space="preserve">عسفان .... 65 </w:t>
            </w:r>
          </w:p>
          <w:p w:rsidR="00CB1BA7" w:rsidRDefault="00CB1BA7" w:rsidP="006C0264">
            <w:pPr>
              <w:pStyle w:val="libVar0"/>
              <w:rPr>
                <w:rtl/>
              </w:rPr>
            </w:pPr>
            <w:r>
              <w:rPr>
                <w:rtl/>
              </w:rPr>
              <w:t xml:space="preserve">العقيق الأحمر ( جبل )..137 ، 305 ، 502 ، 503 </w:t>
            </w:r>
          </w:p>
          <w:p w:rsidR="00CB1BA7" w:rsidRDefault="00CB1BA7" w:rsidP="006C0264">
            <w:pPr>
              <w:pStyle w:val="libVar0"/>
              <w:rPr>
                <w:rtl/>
              </w:rPr>
            </w:pPr>
            <w:r>
              <w:rPr>
                <w:rtl/>
              </w:rPr>
              <w:t xml:space="preserve">العلّيين = الجنّة </w:t>
            </w:r>
          </w:p>
          <w:p w:rsidR="00CB1BA7" w:rsidRDefault="00CB1BA7" w:rsidP="006C0264">
            <w:pPr>
              <w:pStyle w:val="libVar0"/>
              <w:rPr>
                <w:rtl/>
              </w:rPr>
            </w:pPr>
            <w:r>
              <w:rPr>
                <w:rtl/>
              </w:rPr>
              <w:t xml:space="preserve">الغرب = المغرب </w:t>
            </w:r>
          </w:p>
          <w:p w:rsidR="00CB1BA7" w:rsidRDefault="00CB1BA7" w:rsidP="006C0264">
            <w:pPr>
              <w:pStyle w:val="libVar0"/>
              <w:rPr>
                <w:rtl/>
              </w:rPr>
            </w:pPr>
            <w:r>
              <w:rPr>
                <w:rtl/>
              </w:rPr>
              <w:t xml:space="preserve">الغريّ = النجف </w:t>
            </w:r>
          </w:p>
          <w:p w:rsidR="00CB1BA7" w:rsidRDefault="00CB1BA7" w:rsidP="006C0264">
            <w:pPr>
              <w:pStyle w:val="libVar0"/>
              <w:rPr>
                <w:rtl/>
              </w:rPr>
            </w:pPr>
            <w:r>
              <w:rPr>
                <w:rtl/>
              </w:rPr>
              <w:t xml:space="preserve">الفردوس = الجنّة </w:t>
            </w:r>
          </w:p>
          <w:p w:rsidR="00CB1BA7" w:rsidRDefault="00CB1BA7" w:rsidP="006C0264">
            <w:pPr>
              <w:pStyle w:val="libVar0"/>
              <w:rPr>
                <w:rtl/>
              </w:rPr>
            </w:pPr>
            <w:r>
              <w:rPr>
                <w:rtl/>
              </w:rPr>
              <w:t xml:space="preserve">الفيروزج ( جبل ) .... 305 </w:t>
            </w:r>
          </w:p>
          <w:p w:rsidR="00CB1BA7" w:rsidRDefault="00CB1BA7" w:rsidP="006C0264">
            <w:pPr>
              <w:pStyle w:val="libVar0"/>
              <w:rPr>
                <w:rtl/>
              </w:rPr>
            </w:pPr>
            <w:r>
              <w:rPr>
                <w:rtl/>
              </w:rPr>
              <w:t xml:space="preserve">القاهرة .... 278 ، 279 ، 280 </w:t>
            </w:r>
          </w:p>
          <w:p w:rsidR="00CB1BA7" w:rsidRDefault="00CB1BA7" w:rsidP="006C0264">
            <w:pPr>
              <w:pStyle w:val="libVar0"/>
              <w:rPr>
                <w:rtl/>
              </w:rPr>
            </w:pPr>
            <w:r>
              <w:rPr>
                <w:rtl/>
              </w:rPr>
              <w:t xml:space="preserve">قبا .... 220 </w:t>
            </w:r>
          </w:p>
          <w:p w:rsidR="00CB1BA7" w:rsidRDefault="00CB1BA7" w:rsidP="006C0264">
            <w:pPr>
              <w:pStyle w:val="libVar0"/>
              <w:rPr>
                <w:rtl/>
              </w:rPr>
            </w:pPr>
            <w:r>
              <w:rPr>
                <w:rtl/>
              </w:rPr>
              <w:t xml:space="preserve">قبر أمير المؤمنين </w:t>
            </w:r>
            <w:r w:rsidR="0047015D" w:rsidRPr="0047015D">
              <w:rPr>
                <w:rStyle w:val="libAlaemChar"/>
                <w:rtl/>
              </w:rPr>
              <w:t>عليه‌السلام</w:t>
            </w:r>
            <w:r>
              <w:rPr>
                <w:rtl/>
              </w:rPr>
              <w:t xml:space="preserve"> .... 326 ، 328 ، 332 </w:t>
            </w:r>
          </w:p>
          <w:p w:rsidR="00CB1BA7" w:rsidRDefault="00CB1BA7" w:rsidP="006C0264">
            <w:pPr>
              <w:pStyle w:val="libVar0"/>
              <w:rPr>
                <w:rtl/>
              </w:rPr>
            </w:pPr>
            <w:r>
              <w:rPr>
                <w:rtl/>
              </w:rPr>
              <w:t xml:space="preserve">قبر الحسين </w:t>
            </w:r>
            <w:r w:rsidR="0047015D" w:rsidRPr="0047015D">
              <w:rPr>
                <w:rStyle w:val="libAlaemChar"/>
                <w:rtl/>
              </w:rPr>
              <w:t>عليه‌السلام</w:t>
            </w:r>
            <w:r>
              <w:rPr>
                <w:rtl/>
              </w:rPr>
              <w:t xml:space="preserve"> .... 425 </w:t>
            </w:r>
          </w:p>
          <w:p w:rsidR="00CB1BA7" w:rsidRDefault="00CB1BA7" w:rsidP="006C0264">
            <w:pPr>
              <w:pStyle w:val="libVar0"/>
              <w:rPr>
                <w:rtl/>
              </w:rPr>
            </w:pPr>
            <w:r>
              <w:rPr>
                <w:rtl/>
              </w:rPr>
              <w:t xml:space="preserve">قبر رسول الله </w:t>
            </w:r>
            <w:r w:rsidR="001976EA" w:rsidRPr="001976EA">
              <w:rPr>
                <w:rStyle w:val="libAlaemChar"/>
                <w:rtl/>
              </w:rPr>
              <w:t>صلى‌الله‌عليه‌وآله</w:t>
            </w:r>
            <w:r>
              <w:rPr>
                <w:rtl/>
              </w:rPr>
              <w:t xml:space="preserve"> ..203 ، 209 ، 332 ، 353 </w:t>
            </w:r>
          </w:p>
          <w:p w:rsidR="00CB1BA7" w:rsidRDefault="00CB1BA7" w:rsidP="006C0264">
            <w:pPr>
              <w:pStyle w:val="libVar0"/>
              <w:rPr>
                <w:rtl/>
              </w:rPr>
            </w:pPr>
            <w:r>
              <w:rPr>
                <w:rtl/>
              </w:rPr>
              <w:t xml:space="preserve">قبر عُزير النبي </w:t>
            </w:r>
            <w:r w:rsidR="0047015D" w:rsidRPr="0047015D">
              <w:rPr>
                <w:rStyle w:val="libAlaemChar"/>
                <w:rtl/>
              </w:rPr>
              <w:t>عليه‌السلام</w:t>
            </w:r>
            <w:r>
              <w:rPr>
                <w:rtl/>
              </w:rPr>
              <w:t xml:space="preserve"> .... 243 </w:t>
            </w:r>
          </w:p>
          <w:p w:rsidR="00CB1BA7" w:rsidRDefault="00CB1BA7" w:rsidP="006C0264">
            <w:pPr>
              <w:pStyle w:val="libVar0"/>
              <w:rPr>
                <w:rtl/>
              </w:rPr>
            </w:pPr>
            <w:r>
              <w:rPr>
                <w:rtl/>
              </w:rPr>
              <w:t xml:space="preserve">قبر فاطمة الزهراء </w:t>
            </w:r>
            <w:r w:rsidR="001976EA" w:rsidRPr="001976EA">
              <w:rPr>
                <w:rStyle w:val="libAlaemChar"/>
                <w:rtl/>
              </w:rPr>
              <w:t>عليها‌السلام</w:t>
            </w:r>
            <w:r>
              <w:rPr>
                <w:rtl/>
              </w:rPr>
              <w:t xml:space="preserve"> .... 362 </w:t>
            </w:r>
          </w:p>
          <w:p w:rsidR="00CB1BA7" w:rsidRDefault="00CB1BA7" w:rsidP="006C0264">
            <w:pPr>
              <w:pStyle w:val="libVar0"/>
              <w:rPr>
                <w:rtl/>
              </w:rPr>
            </w:pPr>
            <w:r>
              <w:rPr>
                <w:rtl/>
              </w:rPr>
              <w:t xml:space="preserve">القبلة .... 213 </w:t>
            </w:r>
          </w:p>
          <w:p w:rsidR="00CB1BA7" w:rsidRDefault="00CB1BA7" w:rsidP="006C0264">
            <w:pPr>
              <w:pStyle w:val="libVar0"/>
              <w:rPr>
                <w:rtl/>
              </w:rPr>
            </w:pPr>
            <w:r>
              <w:rPr>
                <w:rtl/>
              </w:rPr>
              <w:t xml:space="preserve">قزى = قسّ </w:t>
            </w:r>
          </w:p>
          <w:p w:rsidR="00CB1BA7" w:rsidRDefault="00CB1BA7" w:rsidP="006C0264">
            <w:pPr>
              <w:pStyle w:val="libVar0"/>
              <w:rPr>
                <w:rtl/>
              </w:rPr>
            </w:pPr>
            <w:r>
              <w:rPr>
                <w:rtl/>
              </w:rPr>
              <w:t xml:space="preserve">قس ( قرية ) .... 382 </w:t>
            </w:r>
          </w:p>
          <w:p w:rsidR="00CB1BA7" w:rsidRDefault="00CB1BA7" w:rsidP="006C0264">
            <w:pPr>
              <w:pStyle w:val="libVar0"/>
              <w:rPr>
                <w:rtl/>
              </w:rPr>
            </w:pPr>
            <w:r>
              <w:rPr>
                <w:rtl/>
              </w:rPr>
              <w:t xml:space="preserve">كانفور .... 280 </w:t>
            </w:r>
          </w:p>
          <w:p w:rsidR="00CB1BA7" w:rsidRDefault="00CB1BA7" w:rsidP="006C0264">
            <w:pPr>
              <w:pStyle w:val="libVar0"/>
              <w:rPr>
                <w:rtl/>
              </w:rPr>
            </w:pPr>
            <w:r>
              <w:rPr>
                <w:rtl/>
              </w:rPr>
              <w:t>الكعبة ( البيت الحرام ) .... 83 ، 97 ، 100 ، 127 ، 173 ، 181 ، 198 ، 201 ، 270 ، 273 ، 286 ، 331 ، 332 ، 369 ، 500</w:t>
            </w:r>
          </w:p>
          <w:p w:rsidR="00CB1BA7" w:rsidRDefault="00CB1BA7" w:rsidP="006C0264">
            <w:pPr>
              <w:pStyle w:val="libVar0"/>
              <w:rPr>
                <w:rtl/>
              </w:rPr>
            </w:pPr>
            <w:r>
              <w:rPr>
                <w:rtl/>
              </w:rPr>
              <w:t>الكوثر ( الحوض ) .... 328 ، 329 ، 347 ، 367 ، 402 ، 435 ، 439</w:t>
            </w:r>
          </w:p>
        </w:tc>
      </w:tr>
    </w:tbl>
    <w:p w:rsidR="00CB1BA7" w:rsidRDefault="00CB1BA7" w:rsidP="00CB1BA7"/>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الكوثر ( نهر في الملأ الأعلى ) .... 416 ، 417</w:t>
            </w:r>
          </w:p>
          <w:p w:rsidR="00CB1BA7" w:rsidRDefault="00CB1BA7" w:rsidP="006C0264">
            <w:pPr>
              <w:pStyle w:val="libVar0"/>
              <w:rPr>
                <w:rtl/>
              </w:rPr>
            </w:pPr>
            <w:r>
              <w:rPr>
                <w:rtl/>
              </w:rPr>
              <w:t xml:space="preserve">كوفان = الكوفة </w:t>
            </w:r>
          </w:p>
          <w:p w:rsidR="00CB1BA7" w:rsidRDefault="00CB1BA7" w:rsidP="006C0264">
            <w:pPr>
              <w:pStyle w:val="libVar0"/>
              <w:rPr>
                <w:rtl/>
              </w:rPr>
            </w:pPr>
            <w:r>
              <w:rPr>
                <w:rtl/>
              </w:rPr>
              <w:t xml:space="preserve">الكوفة. 55 ، 79 ، 305 ، 327 ، 332 ، 400 ، 493 ، 494 </w:t>
            </w:r>
          </w:p>
          <w:p w:rsidR="00CB1BA7" w:rsidRDefault="00CB1BA7" w:rsidP="006C0264">
            <w:pPr>
              <w:pStyle w:val="libVar0"/>
              <w:rPr>
                <w:rtl/>
              </w:rPr>
            </w:pPr>
            <w:r>
              <w:rPr>
                <w:rtl/>
              </w:rPr>
              <w:t xml:space="preserve">لاهور .... 279 </w:t>
            </w:r>
          </w:p>
          <w:p w:rsidR="00CB1BA7" w:rsidRDefault="00CB1BA7" w:rsidP="006C0264">
            <w:pPr>
              <w:pStyle w:val="libVar0"/>
              <w:rPr>
                <w:rtl/>
              </w:rPr>
            </w:pPr>
            <w:r>
              <w:rPr>
                <w:rtl/>
              </w:rPr>
              <w:t xml:space="preserve">المجلّة القيموية ( مطبعة ) .... 281 </w:t>
            </w:r>
          </w:p>
          <w:p w:rsidR="00CB1BA7" w:rsidRDefault="00CB1BA7" w:rsidP="006C0264">
            <w:pPr>
              <w:pStyle w:val="libVar0"/>
              <w:rPr>
                <w:rtl/>
              </w:rPr>
            </w:pPr>
            <w:r>
              <w:rPr>
                <w:rtl/>
              </w:rPr>
              <w:t xml:space="preserve">المدائن .... 415 </w:t>
            </w:r>
          </w:p>
          <w:p w:rsidR="00CB1BA7" w:rsidRDefault="00CB1BA7" w:rsidP="006C0264">
            <w:pPr>
              <w:pStyle w:val="libVar0"/>
              <w:rPr>
                <w:rtl/>
              </w:rPr>
            </w:pPr>
            <w:r>
              <w:rPr>
                <w:rtl/>
              </w:rPr>
              <w:t xml:space="preserve">المدينة .... 65 ، 70 ، 86 ، 220 ، 245 ، 305 ، 332 ، 337 ، 367 ، 391 ، 452 </w:t>
            </w:r>
          </w:p>
          <w:p w:rsidR="00CB1BA7" w:rsidRDefault="00CB1BA7" w:rsidP="006C0264">
            <w:pPr>
              <w:pStyle w:val="libVar0"/>
              <w:rPr>
                <w:rtl/>
              </w:rPr>
            </w:pPr>
            <w:r>
              <w:rPr>
                <w:rtl/>
              </w:rPr>
              <w:t xml:space="preserve">المروة .... 67 ، 437 </w:t>
            </w:r>
          </w:p>
          <w:p w:rsidR="00CB1BA7" w:rsidRDefault="00CB1BA7" w:rsidP="006C0264">
            <w:pPr>
              <w:pStyle w:val="libVar0"/>
              <w:rPr>
                <w:rtl/>
              </w:rPr>
            </w:pPr>
            <w:r>
              <w:rPr>
                <w:rtl/>
              </w:rPr>
              <w:t xml:space="preserve">مسجد التقوى = مسجد قبا </w:t>
            </w:r>
          </w:p>
          <w:p w:rsidR="00CB1BA7" w:rsidRDefault="00CB1BA7" w:rsidP="006C0264">
            <w:pPr>
              <w:pStyle w:val="libVar0"/>
              <w:rPr>
                <w:rtl/>
              </w:rPr>
            </w:pPr>
            <w:r>
              <w:rPr>
                <w:rtl/>
              </w:rPr>
              <w:t xml:space="preserve">المسجد الحرام .... 32 ، 81 ، 332 ، 500 </w:t>
            </w:r>
          </w:p>
          <w:p w:rsidR="00CB1BA7" w:rsidRDefault="00CB1BA7" w:rsidP="006C0264">
            <w:pPr>
              <w:pStyle w:val="libVar0"/>
              <w:rPr>
                <w:rtl/>
              </w:rPr>
            </w:pPr>
            <w:r>
              <w:rPr>
                <w:rtl/>
              </w:rPr>
              <w:t xml:space="preserve">مسجد رسول الله </w:t>
            </w:r>
            <w:r w:rsidR="001976EA" w:rsidRPr="001976EA">
              <w:rPr>
                <w:rStyle w:val="libAlaemChar"/>
                <w:rtl/>
              </w:rPr>
              <w:t>صلى‌الله‌عليه‌وآله</w:t>
            </w:r>
            <w:r>
              <w:rPr>
                <w:rtl/>
              </w:rPr>
              <w:t xml:space="preserve"> ( المسجد النبوي ) .... 32 ، 219 ، 338 ، 409 ، 519 ، 520 </w:t>
            </w:r>
          </w:p>
          <w:p w:rsidR="00CB1BA7" w:rsidRDefault="00CB1BA7" w:rsidP="006C0264">
            <w:pPr>
              <w:pStyle w:val="libVar0"/>
              <w:rPr>
                <w:rtl/>
              </w:rPr>
            </w:pPr>
            <w:r>
              <w:rPr>
                <w:rtl/>
              </w:rPr>
              <w:t xml:space="preserve">مسجد قبا .... 220 </w:t>
            </w:r>
          </w:p>
          <w:p w:rsidR="00CB1BA7" w:rsidRDefault="00CB1BA7" w:rsidP="006C0264">
            <w:pPr>
              <w:pStyle w:val="libVar0"/>
              <w:rPr>
                <w:rtl/>
              </w:rPr>
            </w:pPr>
            <w:r>
              <w:rPr>
                <w:rtl/>
              </w:rPr>
              <w:t xml:space="preserve">مسجد الكوفة .... 79 ، 327 </w:t>
            </w:r>
          </w:p>
          <w:p w:rsidR="00CB1BA7" w:rsidRDefault="00CB1BA7" w:rsidP="006C0264">
            <w:pPr>
              <w:pStyle w:val="libVar0"/>
              <w:rPr>
                <w:rtl/>
              </w:rPr>
            </w:pPr>
            <w:r>
              <w:rPr>
                <w:rtl/>
              </w:rPr>
              <w:t xml:space="preserve">المسجد النبوي = مسجد رسول الله </w:t>
            </w:r>
            <w:r w:rsidR="001976EA" w:rsidRPr="001976EA">
              <w:rPr>
                <w:rStyle w:val="libAlaemChar"/>
                <w:rtl/>
              </w:rPr>
              <w:t>صلى‌الله‌عليه‌وآله</w:t>
            </w:r>
            <w:r>
              <w:rPr>
                <w:rtl/>
              </w:rPr>
              <w:t xml:space="preserve"> </w:t>
            </w:r>
          </w:p>
          <w:p w:rsidR="00CB1BA7" w:rsidRDefault="00CB1BA7" w:rsidP="006C0264">
            <w:pPr>
              <w:pStyle w:val="libVar0"/>
              <w:rPr>
                <w:rtl/>
              </w:rPr>
            </w:pPr>
            <w:r>
              <w:rPr>
                <w:rtl/>
              </w:rPr>
              <w:t xml:space="preserve">المسعى .... 67 </w:t>
            </w:r>
          </w:p>
          <w:p w:rsidR="00CB1BA7" w:rsidRDefault="00CB1BA7" w:rsidP="006C0264">
            <w:pPr>
              <w:pStyle w:val="libVar0"/>
              <w:rPr>
                <w:rtl/>
              </w:rPr>
            </w:pPr>
            <w:r>
              <w:rPr>
                <w:rtl/>
              </w:rPr>
              <w:t xml:space="preserve">المشرق .... 337 ، 395 </w:t>
            </w:r>
          </w:p>
          <w:p w:rsidR="00CB1BA7" w:rsidRDefault="00CB1BA7" w:rsidP="006C0264">
            <w:pPr>
              <w:pStyle w:val="libVar0"/>
              <w:rPr>
                <w:rtl/>
              </w:rPr>
            </w:pPr>
            <w:r>
              <w:rPr>
                <w:rtl/>
              </w:rPr>
              <w:t xml:space="preserve">مصر .... 98 ، 275 ، 278 ، 279 ، 280 ، 281 ، 353 ، 389 </w:t>
            </w:r>
          </w:p>
          <w:p w:rsidR="00CB1BA7" w:rsidRDefault="00CB1BA7" w:rsidP="006C0264">
            <w:pPr>
              <w:pStyle w:val="libVar0"/>
              <w:rPr>
                <w:rtl/>
              </w:rPr>
            </w:pPr>
            <w:r>
              <w:rPr>
                <w:rtl/>
              </w:rPr>
              <w:t>مصطفى الحلبي ( مطبعة بمصر ) .... 281</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المعلّى .... 80 </w:t>
            </w:r>
          </w:p>
          <w:p w:rsidR="00CB1BA7" w:rsidRDefault="00CB1BA7" w:rsidP="006C0264">
            <w:pPr>
              <w:pStyle w:val="libVar0"/>
              <w:rPr>
                <w:rtl/>
              </w:rPr>
            </w:pPr>
            <w:r>
              <w:rPr>
                <w:rtl/>
              </w:rPr>
              <w:t xml:space="preserve">المغرب .... 337 ، 395 </w:t>
            </w:r>
          </w:p>
          <w:p w:rsidR="00CB1BA7" w:rsidRDefault="00CB1BA7" w:rsidP="006C0264">
            <w:pPr>
              <w:pStyle w:val="libVar0"/>
              <w:rPr>
                <w:rtl/>
              </w:rPr>
            </w:pPr>
            <w:r>
              <w:rPr>
                <w:rtl/>
              </w:rPr>
              <w:t xml:space="preserve">المفجر ( منطقة في جنوب مكّة ) .... 404 ، 405 </w:t>
            </w:r>
          </w:p>
          <w:p w:rsidR="00CB1BA7" w:rsidRDefault="00CB1BA7" w:rsidP="006C0264">
            <w:pPr>
              <w:pStyle w:val="libVar0"/>
              <w:rPr>
                <w:rtl/>
              </w:rPr>
            </w:pPr>
            <w:r>
              <w:rPr>
                <w:rtl/>
              </w:rPr>
              <w:t xml:space="preserve">المقام المحمود = الجنّة </w:t>
            </w:r>
          </w:p>
          <w:p w:rsidR="00CB1BA7" w:rsidRDefault="00CB1BA7" w:rsidP="006C0264">
            <w:pPr>
              <w:pStyle w:val="libVar0"/>
              <w:rPr>
                <w:rtl/>
              </w:rPr>
            </w:pPr>
            <w:r>
              <w:rPr>
                <w:rtl/>
              </w:rPr>
              <w:t xml:space="preserve">مكّة ( البطحاء ) 65 ، 70 ، 80 ، 83 ، 86 ، 110 ، 305 ، 404 ، 405 </w:t>
            </w:r>
          </w:p>
          <w:p w:rsidR="00CB1BA7" w:rsidRDefault="00CB1BA7" w:rsidP="006C0264">
            <w:pPr>
              <w:pStyle w:val="libVar0"/>
              <w:rPr>
                <w:rtl/>
              </w:rPr>
            </w:pPr>
            <w:r>
              <w:rPr>
                <w:rtl/>
              </w:rPr>
              <w:t xml:space="preserve">مكتبة جامعة طهران .... 143 </w:t>
            </w:r>
          </w:p>
          <w:p w:rsidR="00CB1BA7" w:rsidRDefault="00CB1BA7" w:rsidP="006C0264">
            <w:pPr>
              <w:pStyle w:val="libVar0"/>
              <w:rPr>
                <w:rtl/>
              </w:rPr>
            </w:pPr>
            <w:r>
              <w:rPr>
                <w:rtl/>
              </w:rPr>
              <w:t xml:space="preserve">المنارة ( محلّ في مسجد الحرام ) .... 67 </w:t>
            </w:r>
          </w:p>
          <w:p w:rsidR="00CB1BA7" w:rsidRDefault="00CB1BA7" w:rsidP="006C0264">
            <w:pPr>
              <w:pStyle w:val="libVar0"/>
              <w:rPr>
                <w:rtl/>
              </w:rPr>
            </w:pPr>
            <w:r>
              <w:rPr>
                <w:rtl/>
              </w:rPr>
              <w:t xml:space="preserve">منزل اُمّ سلمة .... 458 </w:t>
            </w:r>
          </w:p>
          <w:p w:rsidR="00CB1BA7" w:rsidRDefault="00CB1BA7" w:rsidP="006C0264">
            <w:pPr>
              <w:pStyle w:val="libVar0"/>
              <w:rPr>
                <w:rtl/>
              </w:rPr>
            </w:pPr>
            <w:r>
              <w:rPr>
                <w:rtl/>
              </w:rPr>
              <w:t xml:space="preserve">المنيرية ( المطبعة ) .... 389 </w:t>
            </w:r>
          </w:p>
          <w:p w:rsidR="00CB1BA7" w:rsidRDefault="00CB1BA7" w:rsidP="006C0264">
            <w:pPr>
              <w:pStyle w:val="libVar0"/>
              <w:rPr>
                <w:rtl/>
              </w:rPr>
            </w:pPr>
            <w:r>
              <w:rPr>
                <w:rtl/>
              </w:rPr>
              <w:t xml:space="preserve">ميسان .... 243 </w:t>
            </w:r>
          </w:p>
          <w:p w:rsidR="00CB1BA7" w:rsidRDefault="00CB1BA7" w:rsidP="006C0264">
            <w:pPr>
              <w:pStyle w:val="libVar0"/>
              <w:rPr>
                <w:rtl/>
              </w:rPr>
            </w:pPr>
            <w:r>
              <w:rPr>
                <w:rtl/>
              </w:rPr>
              <w:t xml:space="preserve">الميمنية ( مطبعة بمصر ) .... 278 ، 280 </w:t>
            </w:r>
          </w:p>
          <w:p w:rsidR="00CB1BA7" w:rsidRDefault="00CB1BA7" w:rsidP="006C0264">
            <w:pPr>
              <w:pStyle w:val="libVar0"/>
              <w:rPr>
                <w:rtl/>
              </w:rPr>
            </w:pPr>
            <w:r>
              <w:rPr>
                <w:rtl/>
              </w:rPr>
              <w:t xml:space="preserve">النجف الأشرف .... 327 ، 332 ، 437 </w:t>
            </w:r>
          </w:p>
          <w:p w:rsidR="00CB1BA7" w:rsidRDefault="00CB1BA7" w:rsidP="006C0264">
            <w:pPr>
              <w:pStyle w:val="libVar0"/>
              <w:rPr>
                <w:rtl/>
              </w:rPr>
            </w:pPr>
            <w:r>
              <w:rPr>
                <w:rtl/>
              </w:rPr>
              <w:t xml:space="preserve">نول كشور ( مطبعة في كانفور ) .... 280 </w:t>
            </w:r>
          </w:p>
          <w:p w:rsidR="00CB1BA7" w:rsidRDefault="00CB1BA7" w:rsidP="006C0264">
            <w:pPr>
              <w:pStyle w:val="libVar0"/>
              <w:rPr>
                <w:rtl/>
              </w:rPr>
            </w:pPr>
            <w:r>
              <w:rPr>
                <w:rtl/>
              </w:rPr>
              <w:t xml:space="preserve">النهروان ...367 ، 398 ، 414 ، 415 ، 504 </w:t>
            </w:r>
          </w:p>
          <w:p w:rsidR="00CB1BA7" w:rsidRDefault="00CB1BA7" w:rsidP="006C0264">
            <w:pPr>
              <w:pStyle w:val="libVar0"/>
              <w:rPr>
                <w:rtl/>
              </w:rPr>
            </w:pPr>
            <w:r>
              <w:rPr>
                <w:rtl/>
              </w:rPr>
              <w:t xml:space="preserve">نيشابور .... 437 </w:t>
            </w:r>
          </w:p>
          <w:p w:rsidR="00CB1BA7" w:rsidRDefault="00CB1BA7" w:rsidP="006C0264">
            <w:pPr>
              <w:pStyle w:val="libVar0"/>
              <w:rPr>
                <w:rtl/>
              </w:rPr>
            </w:pPr>
            <w:r>
              <w:rPr>
                <w:rtl/>
              </w:rPr>
              <w:t xml:space="preserve">وادي الرمل .... 452 </w:t>
            </w:r>
          </w:p>
          <w:p w:rsidR="00CB1BA7" w:rsidRDefault="00CB1BA7" w:rsidP="006C0264">
            <w:pPr>
              <w:pStyle w:val="libVar0"/>
              <w:rPr>
                <w:rtl/>
              </w:rPr>
            </w:pPr>
            <w:r>
              <w:rPr>
                <w:rtl/>
              </w:rPr>
              <w:t xml:space="preserve">الويل = جهنّم </w:t>
            </w:r>
          </w:p>
          <w:p w:rsidR="00CB1BA7" w:rsidRDefault="00CB1BA7" w:rsidP="006C0264">
            <w:pPr>
              <w:pStyle w:val="libVar0"/>
              <w:rPr>
                <w:rtl/>
              </w:rPr>
            </w:pPr>
            <w:r>
              <w:rPr>
                <w:rtl/>
              </w:rPr>
              <w:t xml:space="preserve">الهند .... 135 ، 243 ، 244 </w:t>
            </w:r>
          </w:p>
          <w:p w:rsidR="00CB1BA7" w:rsidRDefault="00CB1BA7" w:rsidP="006C0264">
            <w:pPr>
              <w:pStyle w:val="libVar0"/>
              <w:rPr>
                <w:rtl/>
              </w:rPr>
            </w:pPr>
            <w:r>
              <w:rPr>
                <w:rtl/>
              </w:rPr>
              <w:t xml:space="preserve">الياقوت ( جبل ) .... 305 </w:t>
            </w:r>
          </w:p>
          <w:p w:rsidR="00CB1BA7" w:rsidRDefault="00CB1BA7" w:rsidP="006C0264">
            <w:pPr>
              <w:pStyle w:val="libVar0"/>
              <w:rPr>
                <w:rtl/>
              </w:rPr>
            </w:pPr>
            <w:r>
              <w:rPr>
                <w:rtl/>
              </w:rPr>
              <w:t>اليمن 275 ، 353 ، 355 ، 421 ، 423 ، 431 ، 454 ، 499 ، 502 ، 512</w:t>
            </w:r>
          </w:p>
        </w:tc>
      </w:tr>
    </w:tbl>
    <w:p w:rsidR="00CB1BA7" w:rsidRDefault="00CB1BA7" w:rsidP="00CB1BA7">
      <w:pPr>
        <w:rPr>
          <w:rtl/>
        </w:rPr>
      </w:pPr>
    </w:p>
    <w:p w:rsidR="00CB1BA7" w:rsidRDefault="00CB1BA7" w:rsidP="00CB1BA7">
      <w:pPr>
        <w:pStyle w:val="Heading1Center"/>
      </w:pPr>
      <w:r>
        <w:rPr>
          <w:rtl/>
        </w:rPr>
        <w:br w:type="page"/>
      </w:r>
      <w:bookmarkStart w:id="308" w:name="_Toc393797639"/>
      <w:r>
        <w:rPr>
          <w:rFonts w:hint="cs"/>
          <w:rtl/>
        </w:rPr>
        <w:lastRenderedPageBreak/>
        <w:t>فهرس الكتب</w:t>
      </w:r>
      <w:bookmarkEnd w:id="308"/>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t xml:space="preserve">الآثار الباقية في القرون الخالية .... 306 </w:t>
            </w:r>
          </w:p>
          <w:p w:rsidR="00CB1BA7" w:rsidRDefault="00CB1BA7" w:rsidP="006C0264">
            <w:pPr>
              <w:pStyle w:val="libVar0"/>
              <w:rPr>
                <w:rtl/>
              </w:rPr>
            </w:pPr>
            <w:r>
              <w:rPr>
                <w:rtl/>
              </w:rPr>
              <w:t xml:space="preserve">آداب المتعلّمين .... 55 ، 78 </w:t>
            </w:r>
          </w:p>
          <w:p w:rsidR="00CB1BA7" w:rsidRDefault="00CB1BA7" w:rsidP="006C0264">
            <w:pPr>
              <w:pStyle w:val="libVar0"/>
              <w:rPr>
                <w:rtl/>
              </w:rPr>
            </w:pPr>
            <w:r>
              <w:rPr>
                <w:rtl/>
              </w:rPr>
              <w:t xml:space="preserve">آل محمّد .... 139 </w:t>
            </w:r>
          </w:p>
          <w:p w:rsidR="00CB1BA7" w:rsidRDefault="00CB1BA7" w:rsidP="006C0264">
            <w:pPr>
              <w:pStyle w:val="libVar0"/>
              <w:rPr>
                <w:rtl/>
              </w:rPr>
            </w:pPr>
            <w:r>
              <w:rPr>
                <w:rtl/>
              </w:rPr>
              <w:t xml:space="preserve">إتحاف ذوي النجابة .... 281 </w:t>
            </w:r>
          </w:p>
          <w:p w:rsidR="00CB1BA7" w:rsidRDefault="00CB1BA7" w:rsidP="006C0264">
            <w:pPr>
              <w:pStyle w:val="libVar0"/>
              <w:rPr>
                <w:rtl/>
              </w:rPr>
            </w:pPr>
            <w:r>
              <w:rPr>
                <w:rtl/>
              </w:rPr>
              <w:t xml:space="preserve">إثبات الوصيّة .... 394 </w:t>
            </w:r>
          </w:p>
          <w:p w:rsidR="00CB1BA7" w:rsidRDefault="00CB1BA7" w:rsidP="006C0264">
            <w:pPr>
              <w:pStyle w:val="libVar0"/>
              <w:rPr>
                <w:rtl/>
              </w:rPr>
            </w:pPr>
            <w:r>
              <w:rPr>
                <w:rtl/>
              </w:rPr>
              <w:t xml:space="preserve">إثبات الهداة .... 295 ، 282 ، 283 </w:t>
            </w:r>
          </w:p>
          <w:p w:rsidR="00CB1BA7" w:rsidRDefault="00CB1BA7" w:rsidP="006C0264">
            <w:pPr>
              <w:pStyle w:val="libVar0"/>
              <w:rPr>
                <w:rtl/>
              </w:rPr>
            </w:pPr>
            <w:r>
              <w:rPr>
                <w:rtl/>
              </w:rPr>
              <w:t xml:space="preserve">الإحتجاج .. 21 ، 60 ، 61 ، 459 ، 511 ، 536 </w:t>
            </w:r>
          </w:p>
          <w:p w:rsidR="00CB1BA7" w:rsidRDefault="00CB1BA7" w:rsidP="006C0264">
            <w:pPr>
              <w:pStyle w:val="libVar0"/>
              <w:rPr>
                <w:rtl/>
              </w:rPr>
            </w:pPr>
            <w:r>
              <w:rPr>
                <w:rtl/>
              </w:rPr>
              <w:t xml:space="preserve">إحقاق الحقّ 74 ، 138 ، 139 ، 264 ، 265 ، 278 ، 331 ، 345 ، 363 ، 383 ، 396 ، 400 ، 406 ، 420 ، 426 ، 430 ، 438 ، 472 ، 512 ، 522 </w:t>
            </w:r>
          </w:p>
          <w:p w:rsidR="00CB1BA7" w:rsidRDefault="00CB1BA7" w:rsidP="006C0264">
            <w:pPr>
              <w:pStyle w:val="libVar0"/>
              <w:rPr>
                <w:rtl/>
              </w:rPr>
            </w:pPr>
            <w:r>
              <w:rPr>
                <w:rtl/>
              </w:rPr>
              <w:t xml:space="preserve">أخبار الدول .... 280 </w:t>
            </w:r>
          </w:p>
          <w:p w:rsidR="00CB1BA7" w:rsidRDefault="00CB1BA7" w:rsidP="006C0264">
            <w:pPr>
              <w:pStyle w:val="libVar0"/>
              <w:rPr>
                <w:rtl/>
              </w:rPr>
            </w:pPr>
            <w:r>
              <w:rPr>
                <w:rtl/>
              </w:rPr>
              <w:t xml:space="preserve">الإختصاص 160 ، 256 ، 257 ، 259 ، 262 ، 432 ، 433 ، 434 </w:t>
            </w:r>
          </w:p>
          <w:p w:rsidR="00CB1BA7" w:rsidRDefault="00CB1BA7" w:rsidP="006C0264">
            <w:pPr>
              <w:pStyle w:val="libVar0"/>
              <w:rPr>
                <w:rtl/>
              </w:rPr>
            </w:pPr>
            <w:r>
              <w:rPr>
                <w:rtl/>
              </w:rPr>
              <w:t xml:space="preserve">الأذكار .... 280 </w:t>
            </w:r>
          </w:p>
          <w:p w:rsidR="00CB1BA7" w:rsidRDefault="00CB1BA7" w:rsidP="006C0264">
            <w:pPr>
              <w:pStyle w:val="libVar0"/>
              <w:rPr>
                <w:rtl/>
              </w:rPr>
            </w:pPr>
            <w:r>
              <w:rPr>
                <w:rtl/>
              </w:rPr>
              <w:t xml:space="preserve">الأربعين .... 280 ، 522 </w:t>
            </w:r>
          </w:p>
          <w:p w:rsidR="00CB1BA7" w:rsidRDefault="00CB1BA7" w:rsidP="006C0264">
            <w:pPr>
              <w:pStyle w:val="libVar0"/>
              <w:rPr>
                <w:rtl/>
              </w:rPr>
            </w:pPr>
            <w:r>
              <w:rPr>
                <w:rtl/>
              </w:rPr>
              <w:t xml:space="preserve">الأربعين ( الهروي ) .... 438 </w:t>
            </w:r>
          </w:p>
          <w:p w:rsidR="00CB1BA7" w:rsidRDefault="00CB1BA7" w:rsidP="006C0264">
            <w:pPr>
              <w:pStyle w:val="libVar0"/>
              <w:rPr>
                <w:rtl/>
              </w:rPr>
            </w:pPr>
            <w:r>
              <w:rPr>
                <w:rtl/>
              </w:rPr>
              <w:t xml:space="preserve">أرجح المطالب .... 279 </w:t>
            </w:r>
          </w:p>
          <w:p w:rsidR="00CB1BA7" w:rsidRDefault="00CB1BA7" w:rsidP="006C0264">
            <w:pPr>
              <w:pStyle w:val="libVar0"/>
              <w:rPr>
                <w:rtl/>
              </w:rPr>
            </w:pPr>
            <w:r>
              <w:rPr>
                <w:rtl/>
              </w:rPr>
              <w:t xml:space="preserve">الإرشاد ( الشيخ المفيد ) .... 85 </w:t>
            </w:r>
          </w:p>
          <w:p w:rsidR="00CB1BA7" w:rsidRDefault="00CB1BA7" w:rsidP="006C0264">
            <w:pPr>
              <w:pStyle w:val="libVar0"/>
              <w:rPr>
                <w:rtl/>
              </w:rPr>
            </w:pPr>
            <w:r>
              <w:rPr>
                <w:rtl/>
              </w:rPr>
              <w:t>إرشاد القلوب ...456 ، 457 ، 458 ، 460 ، 461 ، 462 ، 463</w:t>
            </w:r>
          </w:p>
          <w:p w:rsidR="00CB1BA7" w:rsidRDefault="00CB1BA7" w:rsidP="003F308D">
            <w:pPr>
              <w:rPr>
                <w:rtl/>
              </w:rPr>
            </w:pP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الإستيعاب .... 280 </w:t>
            </w:r>
          </w:p>
          <w:p w:rsidR="00CB1BA7" w:rsidRDefault="00CB1BA7" w:rsidP="006C0264">
            <w:pPr>
              <w:pStyle w:val="libVar0"/>
              <w:rPr>
                <w:rtl/>
              </w:rPr>
            </w:pPr>
            <w:r>
              <w:rPr>
                <w:rtl/>
              </w:rPr>
              <w:t xml:space="preserve">إسعاف الراغبين .... 281 </w:t>
            </w:r>
          </w:p>
          <w:p w:rsidR="00CB1BA7" w:rsidRDefault="00CB1BA7" w:rsidP="006C0264">
            <w:pPr>
              <w:pStyle w:val="libVar0"/>
              <w:rPr>
                <w:rtl/>
              </w:rPr>
            </w:pPr>
            <w:r>
              <w:rPr>
                <w:rtl/>
              </w:rPr>
              <w:t xml:space="preserve">الأشراف ( السمهودي ) .... 438 </w:t>
            </w:r>
          </w:p>
          <w:p w:rsidR="00CB1BA7" w:rsidRDefault="00CB1BA7" w:rsidP="006C0264">
            <w:pPr>
              <w:pStyle w:val="libVar0"/>
              <w:rPr>
                <w:rtl/>
              </w:rPr>
            </w:pPr>
            <w:r>
              <w:rPr>
                <w:rtl/>
              </w:rPr>
              <w:t xml:space="preserve">الأشكال والقرائن .... 315 </w:t>
            </w:r>
          </w:p>
          <w:p w:rsidR="00CB1BA7" w:rsidRDefault="00CB1BA7" w:rsidP="006C0264">
            <w:pPr>
              <w:pStyle w:val="libVar0"/>
              <w:rPr>
                <w:rtl/>
              </w:rPr>
            </w:pPr>
            <w:r>
              <w:rPr>
                <w:rtl/>
              </w:rPr>
              <w:t xml:space="preserve">الإعتقادات ( الصدوق ) .... 332 </w:t>
            </w:r>
          </w:p>
          <w:p w:rsidR="00CB1BA7" w:rsidRDefault="00CB1BA7" w:rsidP="006C0264">
            <w:pPr>
              <w:pStyle w:val="libVar0"/>
              <w:rPr>
                <w:rtl/>
              </w:rPr>
            </w:pPr>
            <w:r>
              <w:rPr>
                <w:rtl/>
              </w:rPr>
              <w:t xml:space="preserve">أعلام الدين .... 320 </w:t>
            </w:r>
          </w:p>
          <w:p w:rsidR="00CB1BA7" w:rsidRDefault="00CB1BA7" w:rsidP="006C0264">
            <w:pPr>
              <w:pStyle w:val="libVar0"/>
              <w:rPr>
                <w:rtl/>
              </w:rPr>
            </w:pPr>
            <w:r>
              <w:rPr>
                <w:rtl/>
              </w:rPr>
              <w:t xml:space="preserve">إعلام الورى .... 282 </w:t>
            </w:r>
          </w:p>
          <w:p w:rsidR="00CB1BA7" w:rsidRDefault="00CB1BA7" w:rsidP="006C0264">
            <w:pPr>
              <w:pStyle w:val="libVar0"/>
              <w:rPr>
                <w:rtl/>
              </w:rPr>
            </w:pPr>
            <w:r>
              <w:rPr>
                <w:rtl/>
              </w:rPr>
              <w:t xml:space="preserve">الإقبال بالأعمال. 295 ، 300 ، 301 ، 302 ، 306 </w:t>
            </w:r>
          </w:p>
          <w:p w:rsidR="00CB1BA7" w:rsidRDefault="00CB1BA7" w:rsidP="006C0264">
            <w:pPr>
              <w:pStyle w:val="libVar0"/>
              <w:rPr>
                <w:rtl/>
              </w:rPr>
            </w:pPr>
            <w:r>
              <w:rPr>
                <w:rtl/>
              </w:rPr>
              <w:t xml:space="preserve">أقرب الموارد .... 498 </w:t>
            </w:r>
          </w:p>
          <w:p w:rsidR="00CB1BA7" w:rsidRDefault="00CB1BA7" w:rsidP="006C0264">
            <w:pPr>
              <w:pStyle w:val="libVar0"/>
              <w:rPr>
                <w:rtl/>
              </w:rPr>
            </w:pPr>
            <w:r>
              <w:rPr>
                <w:rtl/>
              </w:rPr>
              <w:t xml:space="preserve">إكمال الدين .... 460 </w:t>
            </w:r>
          </w:p>
          <w:p w:rsidR="00CB1BA7" w:rsidRDefault="00CB1BA7" w:rsidP="006C0264">
            <w:pPr>
              <w:pStyle w:val="libVar0"/>
              <w:rPr>
                <w:rtl/>
              </w:rPr>
            </w:pPr>
            <w:r>
              <w:rPr>
                <w:rtl/>
              </w:rPr>
              <w:t xml:space="preserve">أمالي ابن الشجري .... 470 </w:t>
            </w:r>
          </w:p>
          <w:p w:rsidR="00CB1BA7" w:rsidRDefault="00CB1BA7" w:rsidP="006C0264">
            <w:pPr>
              <w:pStyle w:val="libVar0"/>
              <w:rPr>
                <w:rtl/>
              </w:rPr>
            </w:pPr>
            <w:r>
              <w:rPr>
                <w:rtl/>
              </w:rPr>
              <w:t xml:space="preserve">أمالي أبي عبدالله النيسابوري .... 301 </w:t>
            </w:r>
          </w:p>
          <w:p w:rsidR="00CB1BA7" w:rsidRDefault="00CB1BA7" w:rsidP="006C0264">
            <w:pPr>
              <w:pStyle w:val="libVar0"/>
              <w:rPr>
                <w:rtl/>
              </w:rPr>
            </w:pPr>
            <w:r>
              <w:rPr>
                <w:rtl/>
              </w:rPr>
              <w:t xml:space="preserve">أمالي الشيخ الصدوق .. 126 ، 131 ، 132 ، 148 ، 152 ، 219 ، 262 ، 295 ، 319 ، 320 ، 344 ، 350 ، 351 ، 352 ، 353 ، 354 ، 355 ، 356 ، 357 ، 359 ، 360 ، 361 ، 363 ، 364 ، 365 ، 367 ، 423 ، 424 ، 514 </w:t>
            </w:r>
          </w:p>
          <w:p w:rsidR="00CB1BA7" w:rsidRDefault="00CB1BA7" w:rsidP="006C0264">
            <w:pPr>
              <w:pStyle w:val="libVar0"/>
              <w:rPr>
                <w:rtl/>
              </w:rPr>
            </w:pPr>
            <w:r>
              <w:rPr>
                <w:rtl/>
              </w:rPr>
              <w:t>أمالي الشيخ الطوسي .... 101 ، 127 ، 152 ، 239 ،</w:t>
            </w:r>
          </w:p>
          <w:p w:rsidR="00CB1BA7" w:rsidRDefault="00CB1BA7" w:rsidP="006C0264">
            <w:pPr>
              <w:pStyle w:val="libVar0"/>
              <w:rPr>
                <w:rtl/>
              </w:rPr>
            </w:pPr>
            <w:r>
              <w:rPr>
                <w:rtl/>
              </w:rPr>
              <w:t>289 ، 292 ، 301 ، 327 ، 367 ، 399 ، 400 ، 404 ، 406 ، 407 ، 408 ، 409 ، 410 ، 411 ، 412 ، 413 ،</w:t>
            </w:r>
          </w:p>
        </w:tc>
      </w:tr>
    </w:tbl>
    <w:p w:rsidR="00CB1BA7" w:rsidRDefault="00CB1BA7" w:rsidP="00CB1BA7">
      <w:pPr>
        <w:rPr>
          <w:rtl/>
        </w:rPr>
      </w:pPr>
    </w:p>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414 ، 415 ، 416 ، 417 ، 418 ، 419 ، 420 ، 421 ، 422 ، 423 ، 424 ، 425 ، 426 ، 427 ، 428 ، 429 ، 430 ، 431 </w:t>
            </w:r>
          </w:p>
          <w:p w:rsidR="00CB1BA7" w:rsidRDefault="00CB1BA7" w:rsidP="006C0264">
            <w:pPr>
              <w:pStyle w:val="libVar0"/>
              <w:rPr>
                <w:rtl/>
              </w:rPr>
            </w:pPr>
            <w:r>
              <w:rPr>
                <w:rtl/>
              </w:rPr>
              <w:t xml:space="preserve">أمالي الشيخ المفيد 288 ، 292 ، 397 ، 399 ، 400 ، 401 ، 402 ، 403 </w:t>
            </w:r>
          </w:p>
          <w:p w:rsidR="00CB1BA7" w:rsidRDefault="00CB1BA7" w:rsidP="006C0264">
            <w:pPr>
              <w:pStyle w:val="libVar0"/>
              <w:rPr>
                <w:rtl/>
              </w:rPr>
            </w:pPr>
            <w:r>
              <w:rPr>
                <w:rtl/>
              </w:rPr>
              <w:t xml:space="preserve">الإنجيل .... 284 ، 335 ، 348 ، 468 </w:t>
            </w:r>
          </w:p>
          <w:p w:rsidR="00CB1BA7" w:rsidRDefault="00CB1BA7" w:rsidP="006C0264">
            <w:pPr>
              <w:pStyle w:val="libVar0"/>
              <w:rPr>
                <w:rtl/>
              </w:rPr>
            </w:pPr>
            <w:r>
              <w:rPr>
                <w:rtl/>
              </w:rPr>
              <w:t xml:space="preserve">الأوزان والمقادير .... 98 </w:t>
            </w:r>
          </w:p>
          <w:p w:rsidR="00CB1BA7" w:rsidRDefault="00CB1BA7" w:rsidP="006C0264">
            <w:pPr>
              <w:pStyle w:val="libVar0"/>
              <w:rPr>
                <w:rtl/>
              </w:rPr>
            </w:pPr>
            <w:r>
              <w:rPr>
                <w:rtl/>
              </w:rPr>
              <w:t>أوصاف الأشراف .... 158 ، 223</w:t>
            </w:r>
          </w:p>
          <w:p w:rsidR="00CB1BA7" w:rsidRDefault="00CB1BA7" w:rsidP="006C0264">
            <w:pPr>
              <w:pStyle w:val="libVar0"/>
              <w:rPr>
                <w:rtl/>
              </w:rPr>
            </w:pPr>
            <w:r>
              <w:rPr>
                <w:rtl/>
              </w:rPr>
              <w:t xml:space="preserve">بحار الأنوار 18 ، 23 ، 26 ، 37 ، 54 ، 62 ، 65 ، 74 ، 76 ، 77 ، 82 ، 84 ، 85 ، 93 ، 95 ، 96 ، 97 ، 98 ، 99 ، 100 ، 101 ، 102 ، 103 ، 106 ، 107 ، 110 ، 115 ، 117 ، 119 ، 133 ، 134 ، 142 ، 144 ، 145 ، 146 ، 148 ، 149 ، 150 ، 151 ، 152 ، 153 ، 154 ، 155 ، 157 ، 158 ، 159 ، 160 ، 165 ، 166 ، 167 ، 168 ، 170 ، 171 ، 172 ، 173 ، 175 ، 177 ، 178 ، 182 ، 184 ، 185 ، 186 ، 187 ، 188 ، 189 ، 192 ، 199 ، 200 ، 201 ، 202 ، 204 ، 205 ، 206 ، 207 ، 208 ، 210 ، 212 ، 213 ، 217 ، 218 ، 221 ، 223 ، 226 ، 228 ، 230 ، 231 ، 232 ، 235 ، 236 ، 239 ، 242 ، 244 ، 245 ، 246 ، 247 ، 249 ، 251 ، 252 ، 257 ، 259 ، 261 ، 263 ، 266 ، 272 ، 273 ، 282 ، 283 ، 284 ، 285 ، 291 ، 292 ، 293 ، 301 ، 302 ، 310 ، 311 ، 314 ، 317 ، 320 ، 324 ، 327 ، 328 ، 329 ، 330 ، 331 ، 332 ، 333 ، 334 ، 336 ، 340 ، </w:t>
            </w:r>
            <w:r>
              <w:rPr>
                <w:rtl/>
              </w:rPr>
              <w:lastRenderedPageBreak/>
              <w:t>343 ،</w:t>
            </w:r>
            <w:r>
              <w:rPr>
                <w:rFonts w:hint="cs"/>
                <w:rtl/>
              </w:rPr>
              <w:t xml:space="preserve"> </w:t>
            </w:r>
            <w:r>
              <w:rPr>
                <w:rtl/>
              </w:rPr>
              <w:t>363 ، 365 ، 367 ، 369 ، 372 ، 377 ، 382 ، 385 ،</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390 ، 395 ، 396 ، 398 ، 400 ، 406 ، 408 ، 415 ، 417 ، 430 ، 431 ، 433 ، 434 ، 441 ، 442 ، 443 ، 444 ، 445 ، 446 ، 451 ، 453 ، 457 ، 458 ، 463 ، 464 ، 465 ، 466 ، 467 ، 469 ، 475 ، 477 ، 478 ، 484 ، 486 ، 488 ، 489 ، 490 ، 491 ، 492 ، 493 ، 494 ، 501 ، 503 ، 512 ، 514 ، 515 ، 516 ، 523 ، 525 ، 527 ، 528 ، 530 ، 532 </w:t>
            </w:r>
          </w:p>
          <w:p w:rsidR="00CB1BA7" w:rsidRDefault="00CB1BA7" w:rsidP="006C0264">
            <w:pPr>
              <w:pStyle w:val="libVar0"/>
              <w:rPr>
                <w:rtl/>
              </w:rPr>
            </w:pPr>
            <w:r>
              <w:rPr>
                <w:rtl/>
              </w:rPr>
              <w:t xml:space="preserve">بدائع المنن .... 281 </w:t>
            </w:r>
          </w:p>
          <w:p w:rsidR="00CB1BA7" w:rsidRDefault="00CB1BA7" w:rsidP="006C0264">
            <w:pPr>
              <w:pStyle w:val="libVar0"/>
              <w:rPr>
                <w:rtl/>
              </w:rPr>
            </w:pPr>
            <w:r>
              <w:rPr>
                <w:rtl/>
              </w:rPr>
              <w:t xml:space="preserve">البداية والنهاية .... 278 </w:t>
            </w:r>
          </w:p>
          <w:p w:rsidR="00CB1BA7" w:rsidRDefault="00CB1BA7" w:rsidP="006C0264">
            <w:pPr>
              <w:pStyle w:val="libVar0"/>
              <w:rPr>
                <w:rtl/>
              </w:rPr>
            </w:pPr>
            <w:r>
              <w:rPr>
                <w:rtl/>
              </w:rPr>
              <w:t>البرهان</w:t>
            </w:r>
            <w:r>
              <w:rPr>
                <w:rFonts w:hint="cs"/>
                <w:rtl/>
              </w:rPr>
              <w:t>.</w:t>
            </w:r>
            <w:r>
              <w:rPr>
                <w:rtl/>
              </w:rPr>
              <w:t xml:space="preserve">140 ، 352 ، 410 ، 430 ، 512 ، 532 </w:t>
            </w:r>
          </w:p>
          <w:p w:rsidR="00CB1BA7" w:rsidRDefault="00CB1BA7" w:rsidP="006C0264">
            <w:pPr>
              <w:pStyle w:val="libVar0"/>
              <w:rPr>
                <w:rtl/>
              </w:rPr>
            </w:pPr>
            <w:r>
              <w:rPr>
                <w:rtl/>
              </w:rPr>
              <w:t xml:space="preserve">بشارة المصطفى لشيعة المرتضى .... 295 ، 358 ، 435 ، 436 ، 437 ، 438 ، 439 ، 440 ، 441 ، 442 ، 528 </w:t>
            </w:r>
          </w:p>
          <w:p w:rsidR="00CB1BA7" w:rsidRDefault="00CB1BA7" w:rsidP="006C0264">
            <w:pPr>
              <w:pStyle w:val="libVar0"/>
              <w:rPr>
                <w:rtl/>
              </w:rPr>
            </w:pPr>
            <w:r>
              <w:rPr>
                <w:rtl/>
              </w:rPr>
              <w:t xml:space="preserve">بصائر الدرجات .... 208 </w:t>
            </w:r>
          </w:p>
          <w:p w:rsidR="00CB1BA7" w:rsidRDefault="00CB1BA7" w:rsidP="006C0264">
            <w:pPr>
              <w:pStyle w:val="libVar0"/>
              <w:rPr>
                <w:rtl/>
              </w:rPr>
            </w:pPr>
            <w:r>
              <w:rPr>
                <w:rtl/>
              </w:rPr>
              <w:t xml:space="preserve">البلد الأمين .... 41 ، 335 ، 336 </w:t>
            </w:r>
          </w:p>
          <w:p w:rsidR="00CB1BA7" w:rsidRDefault="00CB1BA7" w:rsidP="006C0264">
            <w:pPr>
              <w:pStyle w:val="libVar0"/>
              <w:rPr>
                <w:rtl/>
              </w:rPr>
            </w:pPr>
            <w:r>
              <w:rPr>
                <w:rtl/>
              </w:rPr>
              <w:t xml:space="preserve">تاريخ بغداد .... 279 </w:t>
            </w:r>
          </w:p>
          <w:p w:rsidR="00CB1BA7" w:rsidRDefault="00CB1BA7" w:rsidP="006C0264">
            <w:pPr>
              <w:pStyle w:val="libVar0"/>
              <w:rPr>
                <w:rtl/>
              </w:rPr>
            </w:pPr>
            <w:r>
              <w:rPr>
                <w:rtl/>
              </w:rPr>
              <w:t xml:space="preserve">تاريخ الخلفاء .... 280 </w:t>
            </w:r>
          </w:p>
          <w:p w:rsidR="00CB1BA7" w:rsidRDefault="00CB1BA7" w:rsidP="006C0264">
            <w:pPr>
              <w:pStyle w:val="libVar0"/>
              <w:rPr>
                <w:rtl/>
              </w:rPr>
            </w:pPr>
            <w:r>
              <w:rPr>
                <w:rtl/>
              </w:rPr>
              <w:t xml:space="preserve">تاريخ مدينة دمشق .... 430 ، 438 </w:t>
            </w:r>
          </w:p>
          <w:p w:rsidR="00CB1BA7" w:rsidRDefault="00CB1BA7" w:rsidP="006C0264">
            <w:pPr>
              <w:pStyle w:val="libVar0"/>
              <w:rPr>
                <w:rtl/>
              </w:rPr>
            </w:pPr>
            <w:r>
              <w:rPr>
                <w:rtl/>
              </w:rPr>
              <w:t xml:space="preserve">تاج العروس .... 10 ، 59 </w:t>
            </w:r>
          </w:p>
          <w:p w:rsidR="00CB1BA7" w:rsidRDefault="00CB1BA7" w:rsidP="006C0264">
            <w:pPr>
              <w:pStyle w:val="libVar0"/>
              <w:rPr>
                <w:rtl/>
              </w:rPr>
            </w:pPr>
            <w:r>
              <w:rPr>
                <w:rtl/>
              </w:rPr>
              <w:t xml:space="preserve">التبيان .... 29 </w:t>
            </w:r>
          </w:p>
          <w:p w:rsidR="00CB1BA7" w:rsidRDefault="00CB1BA7" w:rsidP="006C0264">
            <w:pPr>
              <w:pStyle w:val="libVar0"/>
              <w:rPr>
                <w:rtl/>
              </w:rPr>
            </w:pPr>
            <w:r>
              <w:rPr>
                <w:rtl/>
              </w:rPr>
              <w:t xml:space="preserve">تجهيز الجيش .... 279 </w:t>
            </w:r>
          </w:p>
          <w:p w:rsidR="00CB1BA7" w:rsidRDefault="00CB1BA7" w:rsidP="006C0264">
            <w:pPr>
              <w:pStyle w:val="libVar0"/>
              <w:rPr>
                <w:rtl/>
              </w:rPr>
            </w:pPr>
            <w:r>
              <w:rPr>
                <w:rtl/>
              </w:rPr>
              <w:t xml:space="preserve">التحرير .... 68 ، 85 </w:t>
            </w:r>
          </w:p>
          <w:p w:rsidR="00CB1BA7" w:rsidRDefault="00CB1BA7" w:rsidP="006C0264">
            <w:pPr>
              <w:pStyle w:val="libVar0"/>
              <w:rPr>
                <w:rtl/>
              </w:rPr>
            </w:pPr>
            <w:r>
              <w:rPr>
                <w:rtl/>
              </w:rPr>
              <w:t xml:space="preserve">تحفة الزائر .... 327 </w:t>
            </w:r>
          </w:p>
          <w:p w:rsidR="00CB1BA7" w:rsidRDefault="00CB1BA7" w:rsidP="006C0264">
            <w:pPr>
              <w:pStyle w:val="libVar0"/>
              <w:rPr>
                <w:rtl/>
              </w:rPr>
            </w:pPr>
            <w:r>
              <w:rPr>
                <w:rtl/>
              </w:rPr>
              <w:t>تحف العقول 85 ، 116 ، 152 ، 222 ، 239 ، 240 ، 247 ، 248 ، 252</w:t>
            </w:r>
          </w:p>
        </w:tc>
      </w:tr>
    </w:tbl>
    <w:p w:rsidR="00CB1BA7" w:rsidRDefault="00CB1BA7" w:rsidP="00CB1BA7">
      <w:r>
        <w:lastRenderedPageBreak/>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التذكرة .... 67 ، 85 ، 94 ، 99 </w:t>
            </w:r>
          </w:p>
          <w:p w:rsidR="00CB1BA7" w:rsidRDefault="00CB1BA7" w:rsidP="006C0264">
            <w:pPr>
              <w:pStyle w:val="libVar0"/>
              <w:rPr>
                <w:rtl/>
              </w:rPr>
            </w:pPr>
            <w:r>
              <w:rPr>
                <w:rtl/>
              </w:rPr>
              <w:t xml:space="preserve">تذكرة خواص الاُمّة .... 278 </w:t>
            </w:r>
          </w:p>
          <w:p w:rsidR="00CB1BA7" w:rsidRDefault="00CB1BA7" w:rsidP="006C0264">
            <w:pPr>
              <w:pStyle w:val="libVar0"/>
              <w:rPr>
                <w:rtl/>
              </w:rPr>
            </w:pPr>
            <w:r>
              <w:rPr>
                <w:rtl/>
              </w:rPr>
              <w:t xml:space="preserve">ترجمة الإمام علي </w:t>
            </w:r>
            <w:r w:rsidR="0047015D" w:rsidRPr="0047015D">
              <w:rPr>
                <w:rStyle w:val="libAlaemChar"/>
                <w:rFonts w:hint="cs"/>
                <w:rtl/>
              </w:rPr>
              <w:t>عليه‌السلام</w:t>
            </w:r>
            <w:r>
              <w:rPr>
                <w:rtl/>
              </w:rPr>
              <w:t xml:space="preserve"> من تاريخ دمشق .... 430 </w:t>
            </w:r>
          </w:p>
          <w:p w:rsidR="00CB1BA7" w:rsidRDefault="00CB1BA7" w:rsidP="006C0264">
            <w:pPr>
              <w:pStyle w:val="libVar0"/>
              <w:rPr>
                <w:rtl/>
              </w:rPr>
            </w:pPr>
            <w:r>
              <w:rPr>
                <w:rtl/>
              </w:rPr>
              <w:t xml:space="preserve">الترغيب والترهيب .... 471 </w:t>
            </w:r>
          </w:p>
          <w:p w:rsidR="00CB1BA7" w:rsidRDefault="00CB1BA7" w:rsidP="006C0264">
            <w:pPr>
              <w:pStyle w:val="libVar0"/>
              <w:rPr>
                <w:rtl/>
              </w:rPr>
            </w:pPr>
            <w:r>
              <w:rPr>
                <w:rtl/>
              </w:rPr>
              <w:t xml:space="preserve">تصحيح الإعتقادات .... 232 </w:t>
            </w:r>
          </w:p>
          <w:p w:rsidR="00CB1BA7" w:rsidRDefault="00CB1BA7" w:rsidP="006C0264">
            <w:pPr>
              <w:pStyle w:val="libVar0"/>
              <w:rPr>
                <w:rtl/>
              </w:rPr>
            </w:pPr>
            <w:r>
              <w:rPr>
                <w:rtl/>
              </w:rPr>
              <w:t xml:space="preserve">تفسير ابن كثير .... 274 </w:t>
            </w:r>
          </w:p>
          <w:p w:rsidR="00CB1BA7" w:rsidRDefault="00CB1BA7" w:rsidP="006C0264">
            <w:pPr>
              <w:pStyle w:val="libVar0"/>
              <w:rPr>
                <w:rtl/>
              </w:rPr>
            </w:pPr>
            <w:r>
              <w:rPr>
                <w:rtl/>
              </w:rPr>
              <w:t xml:space="preserve">تفسير أبو الفتوح الرازي .... 337 ، 338 ، 339 </w:t>
            </w:r>
          </w:p>
          <w:p w:rsidR="00CB1BA7" w:rsidRDefault="00CB1BA7" w:rsidP="006C0264">
            <w:pPr>
              <w:pStyle w:val="libVar0"/>
              <w:rPr>
                <w:rtl/>
              </w:rPr>
            </w:pPr>
            <w:r>
              <w:rPr>
                <w:rtl/>
              </w:rPr>
              <w:t xml:space="preserve">تفسير الإمام العسكري </w:t>
            </w:r>
            <w:r w:rsidR="0047015D" w:rsidRPr="0047015D">
              <w:rPr>
                <w:rStyle w:val="libAlaemChar"/>
                <w:rFonts w:hint="cs"/>
                <w:rtl/>
              </w:rPr>
              <w:t>عليه‌السلام</w:t>
            </w:r>
            <w:r>
              <w:rPr>
                <w:rtl/>
              </w:rPr>
              <w:t xml:space="preserve"> .... 134 ، 520 </w:t>
            </w:r>
          </w:p>
          <w:p w:rsidR="00CB1BA7" w:rsidRDefault="00CB1BA7" w:rsidP="006C0264">
            <w:pPr>
              <w:pStyle w:val="libVar0"/>
              <w:rPr>
                <w:rtl/>
              </w:rPr>
            </w:pPr>
            <w:r>
              <w:rPr>
                <w:rtl/>
              </w:rPr>
              <w:t xml:space="preserve">تفسير الخازن .... 280 </w:t>
            </w:r>
          </w:p>
          <w:p w:rsidR="00CB1BA7" w:rsidRDefault="00CB1BA7" w:rsidP="006C0264">
            <w:pPr>
              <w:pStyle w:val="libVar0"/>
              <w:rPr>
                <w:rtl/>
              </w:rPr>
            </w:pPr>
            <w:r>
              <w:rPr>
                <w:rtl/>
              </w:rPr>
              <w:t xml:space="preserve">تفسير الصافي .... 268 ، 500 </w:t>
            </w:r>
          </w:p>
          <w:p w:rsidR="00CB1BA7" w:rsidRDefault="00CB1BA7" w:rsidP="006C0264">
            <w:pPr>
              <w:pStyle w:val="libVar0"/>
              <w:rPr>
                <w:rtl/>
              </w:rPr>
            </w:pPr>
            <w:r>
              <w:rPr>
                <w:rtl/>
              </w:rPr>
              <w:t xml:space="preserve">تفسير العيّاشي .... 450 ، 469 ، 531 ، 532 </w:t>
            </w:r>
          </w:p>
          <w:p w:rsidR="00CB1BA7" w:rsidRDefault="00CB1BA7" w:rsidP="006C0264">
            <w:pPr>
              <w:pStyle w:val="libVar0"/>
              <w:rPr>
                <w:rtl/>
              </w:rPr>
            </w:pPr>
            <w:r>
              <w:rPr>
                <w:rtl/>
              </w:rPr>
              <w:t xml:space="preserve">تفسير فرات الكوفي .... 298 ، 299 ، 526 ، 527 ، 528 </w:t>
            </w:r>
          </w:p>
          <w:p w:rsidR="00CB1BA7" w:rsidRDefault="00CB1BA7" w:rsidP="006C0264">
            <w:pPr>
              <w:pStyle w:val="libVar0"/>
              <w:rPr>
                <w:rtl/>
              </w:rPr>
            </w:pPr>
            <w:r>
              <w:rPr>
                <w:rtl/>
              </w:rPr>
              <w:t xml:space="preserve">تفسير القرآن الكريم = تفسير فرات الكوفي </w:t>
            </w:r>
          </w:p>
          <w:p w:rsidR="00CB1BA7" w:rsidRDefault="00CB1BA7" w:rsidP="006C0264">
            <w:pPr>
              <w:pStyle w:val="libVar0"/>
              <w:rPr>
                <w:rtl/>
              </w:rPr>
            </w:pPr>
            <w:r>
              <w:rPr>
                <w:rtl/>
              </w:rPr>
              <w:t>تفسير القمّي .... 83 ، 141</w:t>
            </w:r>
          </w:p>
          <w:p w:rsidR="00CB1BA7" w:rsidRDefault="00CB1BA7" w:rsidP="006C0264">
            <w:pPr>
              <w:pStyle w:val="libVar0"/>
              <w:rPr>
                <w:rtl/>
              </w:rPr>
            </w:pPr>
            <w:r>
              <w:rPr>
                <w:rtl/>
              </w:rPr>
              <w:t xml:space="preserve">التلخيص .... 394 </w:t>
            </w:r>
          </w:p>
          <w:p w:rsidR="00CB1BA7" w:rsidRDefault="00CB1BA7" w:rsidP="006C0264">
            <w:pPr>
              <w:pStyle w:val="libVar0"/>
              <w:rPr>
                <w:rtl/>
              </w:rPr>
            </w:pPr>
            <w:r>
              <w:rPr>
                <w:rtl/>
              </w:rPr>
              <w:t xml:space="preserve">تلخيص الشافي .... 273 ، 460 </w:t>
            </w:r>
          </w:p>
          <w:p w:rsidR="00CB1BA7" w:rsidRDefault="00CB1BA7" w:rsidP="006C0264">
            <w:pPr>
              <w:pStyle w:val="libVar0"/>
              <w:rPr>
                <w:rtl/>
              </w:rPr>
            </w:pPr>
            <w:r>
              <w:rPr>
                <w:rtl/>
              </w:rPr>
              <w:t xml:space="preserve">التمحيص .... 321 ، 325 </w:t>
            </w:r>
          </w:p>
          <w:p w:rsidR="00CB1BA7" w:rsidRDefault="00CB1BA7" w:rsidP="006C0264">
            <w:pPr>
              <w:pStyle w:val="libVar0"/>
              <w:rPr>
                <w:rtl/>
              </w:rPr>
            </w:pPr>
            <w:r>
              <w:rPr>
                <w:rtl/>
              </w:rPr>
              <w:t xml:space="preserve">التنبيه والإشراف .... 307 </w:t>
            </w:r>
          </w:p>
          <w:p w:rsidR="00CB1BA7" w:rsidRDefault="00CB1BA7" w:rsidP="006C0264">
            <w:pPr>
              <w:pStyle w:val="libVar0"/>
              <w:rPr>
                <w:rtl/>
              </w:rPr>
            </w:pPr>
            <w:r>
              <w:rPr>
                <w:rtl/>
              </w:rPr>
              <w:t xml:space="preserve">تنبيه الخواطر ونزهة النواظر .... 473 ، 474 ، 508 </w:t>
            </w:r>
          </w:p>
          <w:p w:rsidR="00CB1BA7" w:rsidRDefault="00CB1BA7" w:rsidP="006C0264">
            <w:pPr>
              <w:pStyle w:val="libVar0"/>
              <w:rPr>
                <w:rtl/>
              </w:rPr>
            </w:pPr>
            <w:r>
              <w:rPr>
                <w:rtl/>
              </w:rPr>
              <w:t xml:space="preserve">تنقيح المقال .... 327 </w:t>
            </w:r>
          </w:p>
          <w:p w:rsidR="00CB1BA7" w:rsidRDefault="00CB1BA7" w:rsidP="006C0264">
            <w:pPr>
              <w:pStyle w:val="libVar0"/>
              <w:rPr>
                <w:rtl/>
              </w:rPr>
            </w:pPr>
            <w:r>
              <w:rPr>
                <w:rtl/>
              </w:rPr>
              <w:t xml:space="preserve">التوحيد ( الصدوق ) .... 164 </w:t>
            </w:r>
          </w:p>
          <w:p w:rsidR="00CB1BA7" w:rsidRDefault="00CB1BA7" w:rsidP="006C0264">
            <w:pPr>
              <w:pStyle w:val="libVar0"/>
              <w:rPr>
                <w:rtl/>
              </w:rPr>
            </w:pPr>
            <w:r>
              <w:rPr>
                <w:rtl/>
              </w:rPr>
              <w:t>التوراة</w:t>
            </w:r>
            <w:r>
              <w:rPr>
                <w:rFonts w:hint="cs"/>
                <w:rtl/>
              </w:rPr>
              <w:t xml:space="preserve"> </w:t>
            </w:r>
            <w:r>
              <w:rPr>
                <w:rtl/>
              </w:rPr>
              <w:t>....</w:t>
            </w:r>
            <w:r>
              <w:rPr>
                <w:rFonts w:hint="cs"/>
                <w:rtl/>
              </w:rPr>
              <w:t xml:space="preserve"> </w:t>
            </w:r>
            <w:r>
              <w:rPr>
                <w:rtl/>
              </w:rPr>
              <w:t xml:space="preserve">39 ، 233 ، 284 ، 336 ، 347 ، 348 ، 468 </w:t>
            </w:r>
          </w:p>
          <w:p w:rsidR="00CB1BA7" w:rsidRDefault="00CB1BA7" w:rsidP="006C0264">
            <w:pPr>
              <w:pStyle w:val="libVar0"/>
              <w:rPr>
                <w:rtl/>
              </w:rPr>
            </w:pPr>
            <w:r>
              <w:rPr>
                <w:rtl/>
              </w:rPr>
              <w:t xml:space="preserve">توضيح الدلائل .... 434 </w:t>
            </w:r>
          </w:p>
          <w:p w:rsidR="00CB1BA7" w:rsidRDefault="00CB1BA7" w:rsidP="006C0264">
            <w:pPr>
              <w:pStyle w:val="libVar0"/>
              <w:rPr>
                <w:rtl/>
              </w:rPr>
            </w:pPr>
            <w:r>
              <w:rPr>
                <w:rtl/>
              </w:rPr>
              <w:t>التهذيب .... 82 ، 282 ، 308 ، 309 ، 310 ، 313 ،</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315 ، 330 ، 455</w:t>
            </w:r>
          </w:p>
          <w:p w:rsidR="00CB1BA7" w:rsidRDefault="00CB1BA7" w:rsidP="006C0264">
            <w:pPr>
              <w:pStyle w:val="libVar0"/>
              <w:rPr>
                <w:rtl/>
              </w:rPr>
            </w:pPr>
            <w:r>
              <w:rPr>
                <w:rtl/>
              </w:rPr>
              <w:t xml:space="preserve">التيسير .... 280 </w:t>
            </w:r>
          </w:p>
          <w:p w:rsidR="00CB1BA7" w:rsidRDefault="00CB1BA7" w:rsidP="006C0264">
            <w:pPr>
              <w:pStyle w:val="libVar0"/>
              <w:rPr>
                <w:rtl/>
              </w:rPr>
            </w:pPr>
            <w:r>
              <w:rPr>
                <w:rtl/>
              </w:rPr>
              <w:t xml:space="preserve">ثمار القلوب .... 307 </w:t>
            </w:r>
          </w:p>
          <w:p w:rsidR="00CB1BA7" w:rsidRDefault="00CB1BA7" w:rsidP="006C0264">
            <w:pPr>
              <w:pStyle w:val="libVar0"/>
              <w:rPr>
                <w:rtl/>
              </w:rPr>
            </w:pPr>
            <w:r>
              <w:rPr>
                <w:rtl/>
              </w:rPr>
              <w:t xml:space="preserve">ثواب الأعمال .... 127 ، 130 ، 131 ، 161 ، 162 ، 342 ، 507 </w:t>
            </w:r>
          </w:p>
          <w:p w:rsidR="00CB1BA7" w:rsidRDefault="00CB1BA7" w:rsidP="006C0264">
            <w:pPr>
              <w:pStyle w:val="libVar0"/>
              <w:rPr>
                <w:rtl/>
              </w:rPr>
            </w:pPr>
            <w:r>
              <w:rPr>
                <w:rtl/>
              </w:rPr>
              <w:t xml:space="preserve">جامع الأحاديث ( جعفر بن أحمد القمّي ) .... 500 </w:t>
            </w:r>
          </w:p>
          <w:p w:rsidR="00CB1BA7" w:rsidRDefault="00CB1BA7" w:rsidP="006C0264">
            <w:pPr>
              <w:pStyle w:val="libVar0"/>
              <w:rPr>
                <w:rtl/>
              </w:rPr>
            </w:pPr>
            <w:r>
              <w:rPr>
                <w:rtl/>
              </w:rPr>
              <w:t>جامع الأخبار</w:t>
            </w:r>
            <w:r>
              <w:rPr>
                <w:rFonts w:hint="cs"/>
                <w:rtl/>
              </w:rPr>
              <w:t>...</w:t>
            </w:r>
            <w:r>
              <w:rPr>
                <w:rtl/>
              </w:rPr>
              <w:t xml:space="preserve">128 ، 343 ، 464 ، 466 ، 467 ، 469 ، 470 ، 471 ، 472 ، 473 ، 474 ، 475 ، 476 ، 477 ، 478 ، 479 ، 480 ، 481 </w:t>
            </w:r>
          </w:p>
          <w:p w:rsidR="00CB1BA7" w:rsidRDefault="00CB1BA7" w:rsidP="006C0264">
            <w:pPr>
              <w:pStyle w:val="libVar0"/>
              <w:rPr>
                <w:rtl/>
              </w:rPr>
            </w:pPr>
            <w:r>
              <w:rPr>
                <w:rtl/>
              </w:rPr>
              <w:t xml:space="preserve">جامع الاُصول .... 280 </w:t>
            </w:r>
          </w:p>
          <w:p w:rsidR="00CB1BA7" w:rsidRDefault="00CB1BA7" w:rsidP="006C0264">
            <w:pPr>
              <w:pStyle w:val="libVar0"/>
              <w:rPr>
                <w:rtl/>
              </w:rPr>
            </w:pPr>
            <w:r>
              <w:rPr>
                <w:rtl/>
              </w:rPr>
              <w:t xml:space="preserve">الجامعة .... 284 </w:t>
            </w:r>
          </w:p>
          <w:p w:rsidR="00CB1BA7" w:rsidRDefault="00CB1BA7" w:rsidP="006C0264">
            <w:pPr>
              <w:pStyle w:val="libVar0"/>
              <w:rPr>
                <w:rtl/>
              </w:rPr>
            </w:pPr>
            <w:r>
              <w:rPr>
                <w:rtl/>
              </w:rPr>
              <w:t xml:space="preserve">جامع البزنطي .... 128 </w:t>
            </w:r>
          </w:p>
          <w:p w:rsidR="00CB1BA7" w:rsidRDefault="00CB1BA7" w:rsidP="006C0264">
            <w:pPr>
              <w:pStyle w:val="libVar0"/>
              <w:rPr>
                <w:rtl/>
              </w:rPr>
            </w:pPr>
            <w:r>
              <w:rPr>
                <w:rtl/>
              </w:rPr>
              <w:t xml:space="preserve">جامع المقاصد .... 59 ، 71 </w:t>
            </w:r>
          </w:p>
          <w:p w:rsidR="00CB1BA7" w:rsidRDefault="00CB1BA7" w:rsidP="006C0264">
            <w:pPr>
              <w:pStyle w:val="libVar0"/>
              <w:rPr>
                <w:rtl/>
              </w:rPr>
            </w:pPr>
            <w:r>
              <w:rPr>
                <w:rtl/>
              </w:rPr>
              <w:t xml:space="preserve">الجعفريات ( الحميري ) .... 169 ، 447 ، 448 ، 449 ، 450 ، 451 ، 452 ، 453 ، 454 ، 455 </w:t>
            </w:r>
          </w:p>
          <w:p w:rsidR="00CB1BA7" w:rsidRDefault="00CB1BA7" w:rsidP="006C0264">
            <w:pPr>
              <w:pStyle w:val="libVar0"/>
              <w:rPr>
                <w:rtl/>
              </w:rPr>
            </w:pPr>
            <w:r>
              <w:rPr>
                <w:rtl/>
              </w:rPr>
              <w:t xml:space="preserve">جمال الاسبوع .... 513 ، 514 ، 515 ، 516 ، 517 ، 518 </w:t>
            </w:r>
          </w:p>
          <w:p w:rsidR="00CB1BA7" w:rsidRDefault="00CB1BA7" w:rsidP="006C0264">
            <w:pPr>
              <w:pStyle w:val="libVar0"/>
              <w:rPr>
                <w:rtl/>
              </w:rPr>
            </w:pPr>
            <w:r>
              <w:rPr>
                <w:rtl/>
              </w:rPr>
              <w:t xml:space="preserve">جواهر العقدين .... 139 </w:t>
            </w:r>
          </w:p>
          <w:p w:rsidR="00CB1BA7" w:rsidRDefault="00CB1BA7" w:rsidP="006C0264">
            <w:pPr>
              <w:pStyle w:val="libVar0"/>
              <w:rPr>
                <w:rtl/>
              </w:rPr>
            </w:pPr>
            <w:r>
              <w:rPr>
                <w:rtl/>
              </w:rPr>
              <w:t xml:space="preserve">جواهر الكلام .... 58 ، 67 ، 68 ، 82 ، 87 ، 88 ، 89 ، 90 ، 97 ، 99 ، 172 ، 179 ، 253 ، 254 ، 398 </w:t>
            </w:r>
          </w:p>
          <w:p w:rsidR="00CB1BA7" w:rsidRDefault="00CB1BA7" w:rsidP="006C0264">
            <w:pPr>
              <w:pStyle w:val="libVar0"/>
              <w:rPr>
                <w:rtl/>
              </w:rPr>
            </w:pPr>
            <w:r>
              <w:rPr>
                <w:rtl/>
              </w:rPr>
              <w:t xml:space="preserve">الحدائق الناظرة .... 68 </w:t>
            </w:r>
          </w:p>
          <w:p w:rsidR="00CB1BA7" w:rsidRDefault="00CB1BA7" w:rsidP="006C0264">
            <w:pPr>
              <w:pStyle w:val="libVar0"/>
              <w:rPr>
                <w:rtl/>
              </w:rPr>
            </w:pPr>
            <w:r>
              <w:rPr>
                <w:rtl/>
              </w:rPr>
              <w:t xml:space="preserve">حلية الأولياء .... 274 ، 279 ، 432 </w:t>
            </w:r>
          </w:p>
          <w:p w:rsidR="00CB1BA7" w:rsidRDefault="00CB1BA7" w:rsidP="006C0264">
            <w:pPr>
              <w:pStyle w:val="libVar0"/>
              <w:rPr>
                <w:rtl/>
              </w:rPr>
            </w:pPr>
            <w:r>
              <w:rPr>
                <w:rtl/>
              </w:rPr>
              <w:t xml:space="preserve">حلية المتّقين .... 188 </w:t>
            </w:r>
          </w:p>
          <w:p w:rsidR="00CB1BA7" w:rsidRDefault="00CB1BA7" w:rsidP="006C0264">
            <w:pPr>
              <w:pStyle w:val="libVar0"/>
              <w:rPr>
                <w:rtl/>
              </w:rPr>
            </w:pPr>
            <w:r>
              <w:rPr>
                <w:rtl/>
              </w:rPr>
              <w:t xml:space="preserve">الخصائص ( النسائي ) .... 279 </w:t>
            </w:r>
          </w:p>
          <w:p w:rsidR="00CB1BA7" w:rsidRDefault="00CB1BA7" w:rsidP="006C0264">
            <w:pPr>
              <w:pStyle w:val="libVar0"/>
              <w:rPr>
                <w:rtl/>
              </w:rPr>
            </w:pPr>
            <w:r>
              <w:rPr>
                <w:rtl/>
              </w:rPr>
              <w:t>خصائص الأئمّة .... 199 ، 201 ، 202 ، 203 ، 204</w:t>
            </w:r>
          </w:p>
        </w:tc>
      </w:tr>
    </w:tbl>
    <w:p w:rsidR="00CB1BA7" w:rsidRDefault="00CB1BA7" w:rsidP="00CB1BA7">
      <w:r>
        <w:lastRenderedPageBreak/>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الخصال .... 72 ، 79 ، 94 ، 104 ، 107 ، 108 ، 109 ، 115 ، 119 ، 129 ، 139 ، 140 ، 142 ، 148 ، 183</w:t>
            </w:r>
            <w:r>
              <w:rPr>
                <w:rFonts w:hint="cs"/>
                <w:rtl/>
              </w:rPr>
              <w:t xml:space="preserve"> </w:t>
            </w:r>
            <w:r>
              <w:rPr>
                <w:rtl/>
              </w:rPr>
              <w:t xml:space="preserve">، 193 ، 368 ، 372 ، 373 ، 374 ، 375 ، 376 ، 377 ، 378 ، 379 ، 380 ، 381 ، 382 ، 383 ، 470 ، 481 </w:t>
            </w:r>
          </w:p>
          <w:p w:rsidR="00CB1BA7" w:rsidRDefault="00CB1BA7" w:rsidP="006C0264">
            <w:pPr>
              <w:pStyle w:val="libVar0"/>
              <w:rPr>
                <w:rtl/>
              </w:rPr>
            </w:pPr>
            <w:r>
              <w:rPr>
                <w:rtl/>
              </w:rPr>
              <w:t xml:space="preserve">الخلاف .... 88 ، 99 </w:t>
            </w:r>
          </w:p>
          <w:p w:rsidR="00CB1BA7" w:rsidRDefault="00CB1BA7" w:rsidP="006C0264">
            <w:pPr>
              <w:pStyle w:val="libVar0"/>
              <w:rPr>
                <w:rtl/>
              </w:rPr>
            </w:pPr>
            <w:r>
              <w:rPr>
                <w:rtl/>
              </w:rPr>
              <w:t xml:space="preserve">خواص آيات .... 110 </w:t>
            </w:r>
          </w:p>
          <w:p w:rsidR="00CB1BA7" w:rsidRDefault="00CB1BA7" w:rsidP="006C0264">
            <w:pPr>
              <w:pStyle w:val="libVar0"/>
              <w:rPr>
                <w:rtl/>
              </w:rPr>
            </w:pPr>
            <w:r>
              <w:rPr>
                <w:rtl/>
              </w:rPr>
              <w:t xml:space="preserve">دائرة المعارف ( الأعلمي ) .... 189 </w:t>
            </w:r>
          </w:p>
          <w:p w:rsidR="00CB1BA7" w:rsidRDefault="00CB1BA7" w:rsidP="006C0264">
            <w:pPr>
              <w:pStyle w:val="libVar0"/>
              <w:rPr>
                <w:rtl/>
              </w:rPr>
            </w:pPr>
            <w:r>
              <w:rPr>
                <w:rtl/>
              </w:rPr>
              <w:t xml:space="preserve">دائرة المعارف ( فريد وجدي ) .... 190 ، 327 </w:t>
            </w:r>
          </w:p>
          <w:p w:rsidR="00CB1BA7" w:rsidRDefault="00CB1BA7" w:rsidP="006C0264">
            <w:pPr>
              <w:pStyle w:val="libVar0"/>
              <w:rPr>
                <w:rtl/>
              </w:rPr>
            </w:pPr>
            <w:r>
              <w:rPr>
                <w:rtl/>
              </w:rPr>
              <w:t xml:space="preserve">درّ بحر المناقب .... 139 </w:t>
            </w:r>
          </w:p>
          <w:p w:rsidR="00CB1BA7" w:rsidRDefault="00CB1BA7" w:rsidP="006C0264">
            <w:pPr>
              <w:pStyle w:val="libVar0"/>
              <w:rPr>
                <w:rtl/>
              </w:rPr>
            </w:pPr>
            <w:r>
              <w:rPr>
                <w:rtl/>
              </w:rPr>
              <w:t xml:space="preserve">الدرر الباهرة من أحاديث العترة الطاهرة .... 74 </w:t>
            </w:r>
          </w:p>
          <w:p w:rsidR="00CB1BA7" w:rsidRDefault="00CB1BA7" w:rsidP="006C0264">
            <w:pPr>
              <w:pStyle w:val="libVar0"/>
              <w:rPr>
                <w:rtl/>
              </w:rPr>
            </w:pPr>
            <w:r>
              <w:rPr>
                <w:rtl/>
              </w:rPr>
              <w:t xml:space="preserve">الدرّ النظيم ( الشامي ) .... 81 </w:t>
            </w:r>
          </w:p>
          <w:p w:rsidR="00CB1BA7" w:rsidRDefault="00CB1BA7" w:rsidP="006C0264">
            <w:pPr>
              <w:pStyle w:val="libVar0"/>
              <w:rPr>
                <w:rtl/>
              </w:rPr>
            </w:pPr>
            <w:r>
              <w:rPr>
                <w:rtl/>
              </w:rPr>
              <w:t xml:space="preserve">الدروس الشرعية .... 15 ، 73 ، 85 </w:t>
            </w:r>
          </w:p>
          <w:p w:rsidR="00CB1BA7" w:rsidRDefault="00CB1BA7" w:rsidP="006C0264">
            <w:pPr>
              <w:pStyle w:val="libVar0"/>
              <w:rPr>
                <w:rtl/>
              </w:rPr>
            </w:pPr>
            <w:r>
              <w:rPr>
                <w:rtl/>
              </w:rPr>
              <w:t xml:space="preserve">دعائم الإسلام .... 453 ، 487 ، 495 ، 496 ، 497 ، 498 ، 499 ، 537 </w:t>
            </w:r>
          </w:p>
          <w:p w:rsidR="00CB1BA7" w:rsidRDefault="00CB1BA7" w:rsidP="006C0264">
            <w:pPr>
              <w:pStyle w:val="libVar0"/>
              <w:rPr>
                <w:rtl/>
              </w:rPr>
            </w:pPr>
            <w:r>
              <w:rPr>
                <w:rtl/>
              </w:rPr>
              <w:t xml:space="preserve">الدعوات ( الراوندي ) .... 78 ، 340 ، 341 ، 343 </w:t>
            </w:r>
          </w:p>
          <w:p w:rsidR="00CB1BA7" w:rsidRDefault="00CB1BA7" w:rsidP="006C0264">
            <w:pPr>
              <w:pStyle w:val="libVar0"/>
              <w:rPr>
                <w:rtl/>
              </w:rPr>
            </w:pPr>
            <w:r>
              <w:rPr>
                <w:rtl/>
              </w:rPr>
              <w:t xml:space="preserve">ذخائر العقبى ( الطبري ) .... 139 </w:t>
            </w:r>
          </w:p>
          <w:p w:rsidR="00CB1BA7" w:rsidRDefault="00CB1BA7" w:rsidP="006C0264">
            <w:pPr>
              <w:pStyle w:val="libVar0"/>
              <w:rPr>
                <w:rtl/>
              </w:rPr>
            </w:pPr>
            <w:r>
              <w:rPr>
                <w:rtl/>
              </w:rPr>
              <w:t xml:space="preserve">ذخائر المواريث .... 281 </w:t>
            </w:r>
          </w:p>
          <w:p w:rsidR="00CB1BA7" w:rsidRDefault="00CB1BA7" w:rsidP="006C0264">
            <w:pPr>
              <w:pStyle w:val="libVar0"/>
              <w:rPr>
                <w:rtl/>
              </w:rPr>
            </w:pPr>
            <w:r>
              <w:rPr>
                <w:rtl/>
              </w:rPr>
              <w:t xml:space="preserve">الذريعة .... 303 </w:t>
            </w:r>
          </w:p>
          <w:p w:rsidR="00CB1BA7" w:rsidRDefault="00CB1BA7" w:rsidP="006C0264">
            <w:pPr>
              <w:pStyle w:val="libVar0"/>
              <w:rPr>
                <w:rtl/>
              </w:rPr>
            </w:pPr>
            <w:r>
              <w:rPr>
                <w:rtl/>
              </w:rPr>
              <w:t xml:space="preserve">ذيل اللئالي .... 139 </w:t>
            </w:r>
          </w:p>
          <w:p w:rsidR="00CB1BA7" w:rsidRDefault="00CB1BA7" w:rsidP="006C0264">
            <w:pPr>
              <w:pStyle w:val="libVar0"/>
              <w:rPr>
                <w:rtl/>
              </w:rPr>
            </w:pPr>
            <w:r>
              <w:rPr>
                <w:rtl/>
              </w:rPr>
              <w:t xml:space="preserve">ربيع الأبرار .... 280 ، 480 </w:t>
            </w:r>
          </w:p>
          <w:p w:rsidR="00CB1BA7" w:rsidRDefault="00CB1BA7" w:rsidP="006C0264">
            <w:pPr>
              <w:pStyle w:val="libVar0"/>
              <w:rPr>
                <w:rtl/>
              </w:rPr>
            </w:pPr>
            <w:r>
              <w:rPr>
                <w:rtl/>
              </w:rPr>
              <w:t xml:space="preserve">رجال الكشّي .... 283 </w:t>
            </w:r>
          </w:p>
          <w:p w:rsidR="00CB1BA7" w:rsidRDefault="00CB1BA7" w:rsidP="006C0264">
            <w:pPr>
              <w:pStyle w:val="libVar0"/>
              <w:rPr>
                <w:rtl/>
              </w:rPr>
            </w:pPr>
            <w:r>
              <w:rPr>
                <w:rtl/>
              </w:rPr>
              <w:t xml:space="preserve">الرسائل ( الكليني ) .... 504 </w:t>
            </w:r>
          </w:p>
          <w:p w:rsidR="00CB1BA7" w:rsidRDefault="00CB1BA7" w:rsidP="006C0264">
            <w:pPr>
              <w:pStyle w:val="libVar0"/>
              <w:rPr>
                <w:rtl/>
              </w:rPr>
            </w:pPr>
            <w:r>
              <w:rPr>
                <w:rtl/>
              </w:rPr>
              <w:t xml:space="preserve">رسالة وصايا النبي </w:t>
            </w:r>
            <w:r w:rsidR="001976EA" w:rsidRPr="001976EA">
              <w:rPr>
                <w:rStyle w:val="libAlaemChar"/>
                <w:rFonts w:hint="cs"/>
                <w:rtl/>
              </w:rPr>
              <w:t>صلى‌الله‌عليه‌وآله</w:t>
            </w:r>
            <w:r>
              <w:rPr>
                <w:rtl/>
              </w:rPr>
              <w:t xml:space="preserve">143 </w:t>
            </w:r>
          </w:p>
          <w:p w:rsidR="00CB1BA7" w:rsidRDefault="00CB1BA7" w:rsidP="006C0264">
            <w:pPr>
              <w:pStyle w:val="libVar0"/>
              <w:rPr>
                <w:rtl/>
              </w:rPr>
            </w:pPr>
            <w:r>
              <w:rPr>
                <w:rtl/>
              </w:rPr>
              <w:t xml:space="preserve">روضات الجنّات .... 222 ، 536 </w:t>
            </w:r>
          </w:p>
          <w:p w:rsidR="00CB1BA7" w:rsidRDefault="00CB1BA7" w:rsidP="006C0264">
            <w:pPr>
              <w:pStyle w:val="libVar0"/>
              <w:rPr>
                <w:rtl/>
              </w:rPr>
            </w:pPr>
            <w:r>
              <w:rPr>
                <w:rtl/>
              </w:rPr>
              <w:t>روضة المتّقين .... 14 ، 29 ، 41 ، 52 ، 66 ، 70 ، 84 ،</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91 ، 104 ، 136 ، 142 ، 253 ، 255 ، 257 ، 262 ، 283 </w:t>
            </w:r>
          </w:p>
          <w:p w:rsidR="00CB1BA7" w:rsidRDefault="00CB1BA7" w:rsidP="006C0264">
            <w:pPr>
              <w:pStyle w:val="libVar0"/>
              <w:rPr>
                <w:rtl/>
              </w:rPr>
            </w:pPr>
            <w:r>
              <w:rPr>
                <w:rtl/>
              </w:rPr>
              <w:t>الروضة البهيّة .... 313</w:t>
            </w:r>
          </w:p>
          <w:p w:rsidR="00CB1BA7" w:rsidRDefault="00CB1BA7" w:rsidP="006C0264">
            <w:pPr>
              <w:pStyle w:val="libVar0"/>
              <w:rPr>
                <w:rtl/>
              </w:rPr>
            </w:pPr>
            <w:r>
              <w:rPr>
                <w:rtl/>
              </w:rPr>
              <w:t xml:space="preserve">روضة الواعظين .... 295 ، 475 </w:t>
            </w:r>
          </w:p>
          <w:p w:rsidR="00CB1BA7" w:rsidRDefault="00CB1BA7" w:rsidP="006C0264">
            <w:pPr>
              <w:pStyle w:val="libVar0"/>
              <w:rPr>
                <w:rtl/>
              </w:rPr>
            </w:pPr>
            <w:r>
              <w:rPr>
                <w:rtl/>
              </w:rPr>
              <w:t xml:space="preserve">رياض المسائل .... 68 ، 85 ، 89 </w:t>
            </w:r>
          </w:p>
          <w:p w:rsidR="00CB1BA7" w:rsidRDefault="00CB1BA7" w:rsidP="006C0264">
            <w:pPr>
              <w:pStyle w:val="libVar0"/>
              <w:rPr>
                <w:rtl/>
              </w:rPr>
            </w:pPr>
            <w:r>
              <w:rPr>
                <w:rtl/>
              </w:rPr>
              <w:t xml:space="preserve">الرياض النضرة .... 278 </w:t>
            </w:r>
          </w:p>
          <w:p w:rsidR="00CB1BA7" w:rsidRDefault="00CB1BA7" w:rsidP="006C0264">
            <w:pPr>
              <w:pStyle w:val="libVar0"/>
              <w:rPr>
                <w:rtl/>
              </w:rPr>
            </w:pPr>
            <w:r>
              <w:rPr>
                <w:rtl/>
              </w:rPr>
              <w:t xml:space="preserve">الزبور .... 284 ، 335 ، 468 </w:t>
            </w:r>
          </w:p>
          <w:p w:rsidR="00CB1BA7" w:rsidRDefault="00CB1BA7" w:rsidP="006C0264">
            <w:pPr>
              <w:pStyle w:val="libVar0"/>
              <w:rPr>
                <w:rtl/>
              </w:rPr>
            </w:pPr>
            <w:r>
              <w:rPr>
                <w:rtl/>
              </w:rPr>
              <w:t xml:space="preserve">السبعة من السلف .... 460 </w:t>
            </w:r>
          </w:p>
          <w:p w:rsidR="00CB1BA7" w:rsidRDefault="00CB1BA7" w:rsidP="006C0264">
            <w:pPr>
              <w:pStyle w:val="libVar0"/>
              <w:rPr>
                <w:rtl/>
              </w:rPr>
            </w:pPr>
            <w:r>
              <w:rPr>
                <w:rtl/>
              </w:rPr>
              <w:t xml:space="preserve">سجّين .... 166 </w:t>
            </w:r>
          </w:p>
          <w:p w:rsidR="00CB1BA7" w:rsidRDefault="00CB1BA7" w:rsidP="006C0264">
            <w:pPr>
              <w:pStyle w:val="libVar0"/>
              <w:rPr>
                <w:rtl/>
              </w:rPr>
            </w:pPr>
            <w:r>
              <w:rPr>
                <w:rtl/>
              </w:rPr>
              <w:t xml:space="preserve">السرائر .... 82 ، 88 ، 128 </w:t>
            </w:r>
          </w:p>
          <w:p w:rsidR="00CB1BA7" w:rsidRDefault="00CB1BA7" w:rsidP="006C0264">
            <w:pPr>
              <w:pStyle w:val="libVar0"/>
              <w:rPr>
                <w:rtl/>
              </w:rPr>
            </w:pPr>
            <w:r>
              <w:rPr>
                <w:rtl/>
              </w:rPr>
              <w:t xml:space="preserve">سعد الشموس .... 279 </w:t>
            </w:r>
          </w:p>
          <w:p w:rsidR="00CB1BA7" w:rsidRDefault="00CB1BA7" w:rsidP="006C0264">
            <w:pPr>
              <w:pStyle w:val="libVar0"/>
              <w:rPr>
                <w:rtl/>
              </w:rPr>
            </w:pPr>
            <w:r>
              <w:rPr>
                <w:rtl/>
              </w:rPr>
              <w:t xml:space="preserve">سفينة البحار .... 14 ، 16 ، 25 ، 37 ، 45 ، 52 ، 62 ، 72 ، 81 ، 120 ، 149 ، 150 ، 153 ، 178 ، 185 ، 193 ، 225 ، 226 ، 262 ، 327 ، 452 ، 372 ، 537 </w:t>
            </w:r>
          </w:p>
          <w:p w:rsidR="00CB1BA7" w:rsidRDefault="00CB1BA7" w:rsidP="006C0264">
            <w:pPr>
              <w:pStyle w:val="libVar0"/>
              <w:rPr>
                <w:rtl/>
              </w:rPr>
            </w:pPr>
            <w:r>
              <w:rPr>
                <w:rtl/>
              </w:rPr>
              <w:t xml:space="preserve">سنن المصطفى .... 279 </w:t>
            </w:r>
          </w:p>
          <w:p w:rsidR="00CB1BA7" w:rsidRDefault="00CB1BA7" w:rsidP="006C0264">
            <w:pPr>
              <w:pStyle w:val="libVar0"/>
              <w:rPr>
                <w:rtl/>
              </w:rPr>
            </w:pPr>
            <w:r>
              <w:rPr>
                <w:rtl/>
              </w:rPr>
              <w:t xml:space="preserve">السنن الكبرى ( البيهقي ) .... 274 </w:t>
            </w:r>
          </w:p>
          <w:p w:rsidR="00CB1BA7" w:rsidRDefault="00CB1BA7" w:rsidP="006C0264">
            <w:pPr>
              <w:pStyle w:val="libVar0"/>
              <w:rPr>
                <w:rtl/>
              </w:rPr>
            </w:pPr>
            <w:r>
              <w:rPr>
                <w:rtl/>
              </w:rPr>
              <w:t xml:space="preserve">سياسة الحسين </w:t>
            </w:r>
            <w:r w:rsidR="0047015D" w:rsidRPr="0047015D">
              <w:rPr>
                <w:rStyle w:val="libAlaemChar"/>
                <w:rFonts w:hint="cs"/>
                <w:rtl/>
              </w:rPr>
              <w:t>عليه‌السلام</w:t>
            </w:r>
            <w:r>
              <w:rPr>
                <w:rtl/>
              </w:rPr>
              <w:t xml:space="preserve"> .... 466 </w:t>
            </w:r>
          </w:p>
          <w:p w:rsidR="00CB1BA7" w:rsidRDefault="00CB1BA7" w:rsidP="006C0264">
            <w:pPr>
              <w:pStyle w:val="libVar0"/>
              <w:rPr>
                <w:rtl/>
              </w:rPr>
            </w:pPr>
            <w:r>
              <w:rPr>
                <w:rtl/>
              </w:rPr>
              <w:t xml:space="preserve">السيف اليماني المسلول .... 281 </w:t>
            </w:r>
          </w:p>
          <w:p w:rsidR="00CB1BA7" w:rsidRDefault="00CB1BA7" w:rsidP="006C0264">
            <w:pPr>
              <w:pStyle w:val="libVar0"/>
              <w:rPr>
                <w:rtl/>
              </w:rPr>
            </w:pPr>
            <w:r>
              <w:rPr>
                <w:rtl/>
              </w:rPr>
              <w:t xml:space="preserve">شرائع الإسلام .... 84 ، 129 </w:t>
            </w:r>
          </w:p>
          <w:p w:rsidR="00CB1BA7" w:rsidRDefault="00CB1BA7" w:rsidP="006C0264">
            <w:pPr>
              <w:pStyle w:val="libVar0"/>
              <w:rPr>
                <w:rtl/>
              </w:rPr>
            </w:pPr>
            <w:r>
              <w:rPr>
                <w:rtl/>
              </w:rPr>
              <w:t xml:space="preserve">شرح الجمل ( القاضي ) .... 99 </w:t>
            </w:r>
          </w:p>
          <w:p w:rsidR="00CB1BA7" w:rsidRDefault="00CB1BA7" w:rsidP="006C0264">
            <w:pPr>
              <w:pStyle w:val="libVar0"/>
              <w:rPr>
                <w:rtl/>
              </w:rPr>
            </w:pPr>
            <w:r>
              <w:rPr>
                <w:rtl/>
              </w:rPr>
              <w:t xml:space="preserve">شرح الزيارة الجامعة الشريفة .... 285 ، 426 ، 439 ، 466 </w:t>
            </w:r>
          </w:p>
          <w:p w:rsidR="00CB1BA7" w:rsidRDefault="00CB1BA7" w:rsidP="006C0264">
            <w:pPr>
              <w:pStyle w:val="libVar0"/>
              <w:rPr>
                <w:rtl/>
              </w:rPr>
            </w:pPr>
            <w:r>
              <w:rPr>
                <w:rtl/>
              </w:rPr>
              <w:t>شرح القصيدة الذهبية ( الحميري )</w:t>
            </w:r>
            <w:r>
              <w:rPr>
                <w:rFonts w:hint="cs"/>
                <w:rtl/>
              </w:rPr>
              <w:t xml:space="preserve"> </w:t>
            </w:r>
            <w:r>
              <w:rPr>
                <w:rtl/>
              </w:rPr>
              <w:t xml:space="preserve">.... 519 ، 520 </w:t>
            </w:r>
          </w:p>
          <w:p w:rsidR="00CB1BA7" w:rsidRDefault="00CB1BA7" w:rsidP="006C0264">
            <w:pPr>
              <w:pStyle w:val="libVar0"/>
              <w:rPr>
                <w:rtl/>
              </w:rPr>
            </w:pPr>
            <w:r>
              <w:rPr>
                <w:rtl/>
              </w:rPr>
              <w:t xml:space="preserve">شرح النفيسي .... 189 ، 190 </w:t>
            </w:r>
          </w:p>
          <w:p w:rsidR="00CB1BA7" w:rsidRDefault="00CB1BA7" w:rsidP="006C0264">
            <w:pPr>
              <w:pStyle w:val="libVar0"/>
              <w:rPr>
                <w:rtl/>
              </w:rPr>
            </w:pPr>
            <w:r>
              <w:rPr>
                <w:rtl/>
              </w:rPr>
              <w:t xml:space="preserve">شرح النووي على صحيح مسلم .... 273 </w:t>
            </w:r>
          </w:p>
          <w:p w:rsidR="00CB1BA7" w:rsidRDefault="00CB1BA7" w:rsidP="003F308D">
            <w:pPr>
              <w:rPr>
                <w:rtl/>
              </w:rPr>
            </w:pPr>
          </w:p>
        </w:tc>
      </w:tr>
    </w:tbl>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شرح نهج البلاغة ( ابن أبي الحديد ) .... 270 ، 274 ، 276 ، 278 ، 411 </w:t>
            </w:r>
          </w:p>
          <w:p w:rsidR="00CB1BA7" w:rsidRDefault="00CB1BA7" w:rsidP="006C0264">
            <w:pPr>
              <w:pStyle w:val="libVar0"/>
              <w:rPr>
                <w:rtl/>
              </w:rPr>
            </w:pPr>
            <w:r>
              <w:rPr>
                <w:rtl/>
              </w:rPr>
              <w:t>الشرف المؤبّد لآل محمّد .... 281</w:t>
            </w:r>
          </w:p>
          <w:p w:rsidR="00CB1BA7" w:rsidRDefault="00CB1BA7" w:rsidP="006C0264">
            <w:pPr>
              <w:pStyle w:val="libVar0"/>
              <w:rPr>
                <w:rtl/>
              </w:rPr>
            </w:pPr>
            <w:r>
              <w:rPr>
                <w:rtl/>
              </w:rPr>
              <w:t>الشفاء .... 281</w:t>
            </w:r>
          </w:p>
          <w:p w:rsidR="00CB1BA7" w:rsidRDefault="00CB1BA7" w:rsidP="006C0264">
            <w:pPr>
              <w:pStyle w:val="libVar0"/>
              <w:rPr>
                <w:rtl/>
              </w:rPr>
            </w:pPr>
            <w:r>
              <w:rPr>
                <w:rtl/>
              </w:rPr>
              <w:t xml:space="preserve">شواهد التنزيل .... 432 </w:t>
            </w:r>
          </w:p>
          <w:p w:rsidR="00CB1BA7" w:rsidRDefault="00CB1BA7" w:rsidP="006C0264">
            <w:pPr>
              <w:pStyle w:val="libVar0"/>
              <w:rPr>
                <w:rtl/>
              </w:rPr>
            </w:pPr>
            <w:r>
              <w:rPr>
                <w:rtl/>
              </w:rPr>
              <w:t xml:space="preserve">الشهادة الثالثة ( المقرّم ) .... 466 </w:t>
            </w:r>
          </w:p>
          <w:p w:rsidR="00CB1BA7" w:rsidRDefault="00CB1BA7" w:rsidP="006C0264">
            <w:pPr>
              <w:pStyle w:val="libVar0"/>
              <w:rPr>
                <w:rtl/>
              </w:rPr>
            </w:pPr>
            <w:r>
              <w:rPr>
                <w:rtl/>
              </w:rPr>
              <w:t xml:space="preserve">صحيح البخاري .... 389 </w:t>
            </w:r>
          </w:p>
          <w:p w:rsidR="00CB1BA7" w:rsidRDefault="00CB1BA7" w:rsidP="006C0264">
            <w:pPr>
              <w:pStyle w:val="libVar0"/>
              <w:rPr>
                <w:rtl/>
              </w:rPr>
            </w:pPr>
            <w:r>
              <w:rPr>
                <w:rtl/>
              </w:rPr>
              <w:t xml:space="preserve">صحيح الترمذي .... 279 </w:t>
            </w:r>
          </w:p>
          <w:p w:rsidR="00CB1BA7" w:rsidRDefault="00CB1BA7" w:rsidP="006C0264">
            <w:pPr>
              <w:pStyle w:val="libVar0"/>
              <w:rPr>
                <w:rtl/>
              </w:rPr>
            </w:pPr>
            <w:r>
              <w:rPr>
                <w:rtl/>
              </w:rPr>
              <w:t xml:space="preserve">صحيح مسلم .... 273 ، 279 </w:t>
            </w:r>
          </w:p>
          <w:p w:rsidR="00CB1BA7" w:rsidRDefault="00CB1BA7" w:rsidP="006C0264">
            <w:pPr>
              <w:pStyle w:val="libVar0"/>
              <w:rPr>
                <w:rtl/>
              </w:rPr>
            </w:pPr>
            <w:r>
              <w:rPr>
                <w:rtl/>
              </w:rPr>
              <w:t xml:space="preserve">صحيفة الإمام الرضا </w:t>
            </w:r>
            <w:r w:rsidR="0047015D" w:rsidRPr="0047015D">
              <w:rPr>
                <w:rStyle w:val="libAlaemChar"/>
                <w:rtl/>
              </w:rPr>
              <w:t>عليه‌السلام</w:t>
            </w:r>
            <w:r>
              <w:rPr>
                <w:rtl/>
              </w:rPr>
              <w:t xml:space="preserve"> .... 482 ، 483 </w:t>
            </w:r>
          </w:p>
          <w:p w:rsidR="00CB1BA7" w:rsidRDefault="00CB1BA7" w:rsidP="006C0264">
            <w:pPr>
              <w:pStyle w:val="libVar0"/>
              <w:rPr>
                <w:rtl/>
              </w:rPr>
            </w:pPr>
            <w:r>
              <w:rPr>
                <w:rtl/>
              </w:rPr>
              <w:t xml:space="preserve">الصراط المستقيم .... 199 </w:t>
            </w:r>
          </w:p>
          <w:p w:rsidR="00CB1BA7" w:rsidRDefault="00CB1BA7" w:rsidP="006C0264">
            <w:pPr>
              <w:pStyle w:val="libVar0"/>
              <w:rPr>
                <w:rtl/>
              </w:rPr>
            </w:pPr>
            <w:r>
              <w:rPr>
                <w:rtl/>
              </w:rPr>
              <w:t xml:space="preserve">طبّ الأئمّة ( الشبّر ) .... 54 ، 310 ، 444 ، 509 </w:t>
            </w:r>
          </w:p>
          <w:p w:rsidR="00CB1BA7" w:rsidRDefault="00CB1BA7" w:rsidP="006C0264">
            <w:pPr>
              <w:pStyle w:val="libVar0"/>
              <w:rPr>
                <w:rtl/>
              </w:rPr>
            </w:pPr>
            <w:r>
              <w:rPr>
                <w:rtl/>
              </w:rPr>
              <w:t xml:space="preserve">طبقات الحنابلة .... 280 </w:t>
            </w:r>
          </w:p>
          <w:p w:rsidR="00CB1BA7" w:rsidRDefault="00CB1BA7" w:rsidP="006C0264">
            <w:pPr>
              <w:pStyle w:val="libVar0"/>
              <w:rPr>
                <w:rtl/>
              </w:rPr>
            </w:pPr>
            <w:r>
              <w:rPr>
                <w:rtl/>
              </w:rPr>
              <w:t xml:space="preserve">الطبقات الكبرى .... 279 ، 432 </w:t>
            </w:r>
          </w:p>
          <w:p w:rsidR="00CB1BA7" w:rsidRDefault="00CB1BA7" w:rsidP="006C0264">
            <w:pPr>
              <w:pStyle w:val="libVar0"/>
              <w:rPr>
                <w:rtl/>
              </w:rPr>
            </w:pPr>
            <w:r>
              <w:rPr>
                <w:rtl/>
              </w:rPr>
              <w:t xml:space="preserve">الطرف .... 199 ، 201 ، 204 ، 205 ، 206 ، 207 ، 210 ، 212 ، 213 </w:t>
            </w:r>
          </w:p>
          <w:p w:rsidR="00CB1BA7" w:rsidRDefault="00CB1BA7" w:rsidP="006C0264">
            <w:pPr>
              <w:pStyle w:val="libVar0"/>
              <w:rPr>
                <w:rtl/>
              </w:rPr>
            </w:pPr>
            <w:r>
              <w:rPr>
                <w:rtl/>
              </w:rPr>
              <w:t xml:space="preserve">عدّة الداعي .... 101 ، 127 ، 151 ، 165 </w:t>
            </w:r>
          </w:p>
          <w:p w:rsidR="00CB1BA7" w:rsidRDefault="00CB1BA7" w:rsidP="006C0264">
            <w:pPr>
              <w:pStyle w:val="libVar0"/>
              <w:rPr>
                <w:rtl/>
              </w:rPr>
            </w:pPr>
            <w:r>
              <w:rPr>
                <w:rtl/>
              </w:rPr>
              <w:t xml:space="preserve">العدد القويّة .... 301 </w:t>
            </w:r>
          </w:p>
          <w:p w:rsidR="00CB1BA7" w:rsidRDefault="00CB1BA7" w:rsidP="006C0264">
            <w:pPr>
              <w:pStyle w:val="libVar0"/>
              <w:rPr>
                <w:rtl/>
              </w:rPr>
            </w:pPr>
            <w:r>
              <w:rPr>
                <w:rtl/>
              </w:rPr>
              <w:t xml:space="preserve">العروة الوثقى .... 71 ، 339 </w:t>
            </w:r>
          </w:p>
          <w:p w:rsidR="00CB1BA7" w:rsidRDefault="00CB1BA7" w:rsidP="006C0264">
            <w:pPr>
              <w:pStyle w:val="libVar0"/>
              <w:rPr>
                <w:rtl/>
              </w:rPr>
            </w:pPr>
            <w:r>
              <w:rPr>
                <w:rtl/>
              </w:rPr>
              <w:t xml:space="preserve">العروس .... 303 </w:t>
            </w:r>
          </w:p>
          <w:p w:rsidR="00CB1BA7" w:rsidRDefault="00CB1BA7" w:rsidP="006C0264">
            <w:pPr>
              <w:pStyle w:val="libVar0"/>
              <w:rPr>
                <w:rtl/>
              </w:rPr>
            </w:pPr>
            <w:r>
              <w:rPr>
                <w:rtl/>
              </w:rPr>
              <w:t xml:space="preserve">العقائد الحقّة .... 8 ، 103 ، 293 ، 520 </w:t>
            </w:r>
          </w:p>
          <w:p w:rsidR="00CB1BA7" w:rsidRDefault="00CB1BA7" w:rsidP="006C0264">
            <w:pPr>
              <w:pStyle w:val="libVar0"/>
              <w:rPr>
                <w:rtl/>
              </w:rPr>
            </w:pPr>
            <w:r>
              <w:rPr>
                <w:rtl/>
              </w:rPr>
              <w:t xml:space="preserve">علل الحديث .... 279 </w:t>
            </w:r>
          </w:p>
          <w:p w:rsidR="00CB1BA7" w:rsidRDefault="00CB1BA7" w:rsidP="006C0264">
            <w:pPr>
              <w:pStyle w:val="libVar0"/>
              <w:rPr>
                <w:rtl/>
              </w:rPr>
            </w:pPr>
            <w:r>
              <w:rPr>
                <w:rtl/>
              </w:rPr>
              <w:t xml:space="preserve">علل الشرائع .... 19 ، 20 ، 99 ، 127 ، 137 ، 215 ، 221 ، 262 ، 377 ، 396 ، 502 ، 503 </w:t>
            </w:r>
          </w:p>
          <w:p w:rsidR="00CB1BA7" w:rsidRDefault="00CB1BA7" w:rsidP="006C0264">
            <w:pPr>
              <w:pStyle w:val="libVar0"/>
              <w:rPr>
                <w:rtl/>
              </w:rPr>
            </w:pPr>
            <w:r>
              <w:rPr>
                <w:rtl/>
              </w:rPr>
              <w:t>عوالم العلوم .... 299 ، 300 ، 306</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عيون أخبار الرضا </w:t>
            </w:r>
            <w:r w:rsidR="0047015D" w:rsidRPr="0047015D">
              <w:rPr>
                <w:rStyle w:val="libAlaemChar"/>
                <w:rtl/>
              </w:rPr>
              <w:t>عليه‌السلام</w:t>
            </w:r>
            <w:r>
              <w:rPr>
                <w:rtl/>
              </w:rPr>
              <w:t xml:space="preserve"> .... 85 ، 126 ، 188 ، 245 ، 384 ، 385 ، 386 ، 444 ، 486 ، 499 </w:t>
            </w:r>
          </w:p>
          <w:p w:rsidR="00CB1BA7" w:rsidRDefault="00CB1BA7" w:rsidP="006C0264">
            <w:pPr>
              <w:pStyle w:val="libVar0"/>
              <w:rPr>
                <w:rtl/>
              </w:rPr>
            </w:pPr>
            <w:r>
              <w:rPr>
                <w:rtl/>
              </w:rPr>
              <w:t xml:space="preserve">الغايات .... 474 ، 506 </w:t>
            </w:r>
          </w:p>
          <w:p w:rsidR="00CB1BA7" w:rsidRDefault="00CB1BA7" w:rsidP="006C0264">
            <w:pPr>
              <w:pStyle w:val="libVar0"/>
              <w:rPr>
                <w:rtl/>
              </w:rPr>
            </w:pPr>
            <w:r>
              <w:rPr>
                <w:rtl/>
              </w:rPr>
              <w:t>غاية المرام .... 8 ، 73 ، 136 ، 268 ، 278 ، 344 ، 345 ، 360 ، 383 ، 400 ، 425 ، 428 ، 512 ، 520</w:t>
            </w:r>
          </w:p>
          <w:p w:rsidR="00CB1BA7" w:rsidRDefault="00CB1BA7" w:rsidP="006C0264">
            <w:pPr>
              <w:pStyle w:val="libVar0"/>
              <w:rPr>
                <w:rtl/>
              </w:rPr>
            </w:pPr>
            <w:r>
              <w:rPr>
                <w:rtl/>
              </w:rPr>
              <w:t xml:space="preserve">الغدير في الكتاب والسنّة والأدب .... 274 ، 295 ، 306 ، 330 </w:t>
            </w:r>
          </w:p>
          <w:p w:rsidR="00CB1BA7" w:rsidRDefault="00CB1BA7" w:rsidP="006C0264">
            <w:pPr>
              <w:pStyle w:val="libVar0"/>
              <w:rPr>
                <w:rtl/>
              </w:rPr>
            </w:pPr>
            <w:r>
              <w:rPr>
                <w:rtl/>
              </w:rPr>
              <w:t xml:space="preserve">الغريبين .... 396 </w:t>
            </w:r>
          </w:p>
          <w:p w:rsidR="00CB1BA7" w:rsidRDefault="00CB1BA7" w:rsidP="006C0264">
            <w:pPr>
              <w:pStyle w:val="libVar0"/>
              <w:rPr>
                <w:rtl/>
              </w:rPr>
            </w:pPr>
            <w:r>
              <w:rPr>
                <w:rtl/>
              </w:rPr>
              <w:t xml:space="preserve">الغنية .... 82 ، 87 ، 88 </w:t>
            </w:r>
          </w:p>
          <w:p w:rsidR="00CB1BA7" w:rsidRDefault="00CB1BA7" w:rsidP="006C0264">
            <w:pPr>
              <w:pStyle w:val="libVar0"/>
              <w:rPr>
                <w:rtl/>
              </w:rPr>
            </w:pPr>
            <w:r>
              <w:rPr>
                <w:rtl/>
              </w:rPr>
              <w:t xml:space="preserve">غوالي اللئالي .... 175 ، 522 ، 523 </w:t>
            </w:r>
          </w:p>
          <w:p w:rsidR="00CB1BA7" w:rsidRDefault="00CB1BA7" w:rsidP="006C0264">
            <w:pPr>
              <w:pStyle w:val="libVar0"/>
              <w:rPr>
                <w:rtl/>
              </w:rPr>
            </w:pPr>
            <w:r>
              <w:rPr>
                <w:rtl/>
              </w:rPr>
              <w:t xml:space="preserve">الغيبة ( الطوسي ) .... 504 ، 505 </w:t>
            </w:r>
          </w:p>
          <w:p w:rsidR="00CB1BA7" w:rsidRDefault="00CB1BA7" w:rsidP="006C0264">
            <w:pPr>
              <w:pStyle w:val="libVar0"/>
              <w:rPr>
                <w:rtl/>
              </w:rPr>
            </w:pPr>
            <w:r>
              <w:rPr>
                <w:rtl/>
              </w:rPr>
              <w:t xml:space="preserve">الغيبة ( النعماني ) .... 283 </w:t>
            </w:r>
          </w:p>
          <w:p w:rsidR="00CB1BA7" w:rsidRDefault="00CB1BA7" w:rsidP="006C0264">
            <w:pPr>
              <w:pStyle w:val="libVar0"/>
              <w:rPr>
                <w:rtl/>
              </w:rPr>
            </w:pPr>
            <w:r>
              <w:rPr>
                <w:rtl/>
              </w:rPr>
              <w:t xml:space="preserve">فتح الباري .... 278 </w:t>
            </w:r>
          </w:p>
          <w:p w:rsidR="00CB1BA7" w:rsidRDefault="00CB1BA7" w:rsidP="006C0264">
            <w:pPr>
              <w:pStyle w:val="libVar0"/>
              <w:rPr>
                <w:rtl/>
              </w:rPr>
            </w:pPr>
            <w:r>
              <w:rPr>
                <w:rtl/>
              </w:rPr>
              <w:t xml:space="preserve">الفتح الكبير .... 279 </w:t>
            </w:r>
          </w:p>
          <w:p w:rsidR="00CB1BA7" w:rsidRDefault="00CB1BA7" w:rsidP="006C0264">
            <w:pPr>
              <w:pStyle w:val="libVar0"/>
              <w:rPr>
                <w:rtl/>
              </w:rPr>
            </w:pPr>
            <w:r>
              <w:rPr>
                <w:rtl/>
              </w:rPr>
              <w:t xml:space="preserve">فرائد السمطين .... 139 ، 265 </w:t>
            </w:r>
          </w:p>
          <w:p w:rsidR="00CB1BA7" w:rsidRDefault="00CB1BA7" w:rsidP="006C0264">
            <w:pPr>
              <w:pStyle w:val="libVar0"/>
              <w:rPr>
                <w:rtl/>
              </w:rPr>
            </w:pPr>
            <w:r>
              <w:rPr>
                <w:rtl/>
              </w:rPr>
              <w:t xml:space="preserve">فرحة الغري .... 326 ، 330 ، 331 ، 333 </w:t>
            </w:r>
          </w:p>
          <w:p w:rsidR="00CB1BA7" w:rsidRDefault="00CB1BA7" w:rsidP="006C0264">
            <w:pPr>
              <w:pStyle w:val="libVar0"/>
              <w:rPr>
                <w:rtl/>
              </w:rPr>
            </w:pPr>
            <w:r>
              <w:rPr>
                <w:rtl/>
              </w:rPr>
              <w:t xml:space="preserve">الفردوس .... 525 </w:t>
            </w:r>
          </w:p>
          <w:p w:rsidR="00CB1BA7" w:rsidRDefault="00CB1BA7" w:rsidP="006C0264">
            <w:pPr>
              <w:pStyle w:val="libVar0"/>
              <w:rPr>
                <w:rtl/>
              </w:rPr>
            </w:pPr>
            <w:r>
              <w:rPr>
                <w:rtl/>
              </w:rPr>
              <w:t xml:space="preserve">الفروق اللغوية .... 272 </w:t>
            </w:r>
          </w:p>
          <w:p w:rsidR="00CB1BA7" w:rsidRDefault="00CB1BA7" w:rsidP="006C0264">
            <w:pPr>
              <w:pStyle w:val="libVar0"/>
              <w:rPr>
                <w:rtl/>
              </w:rPr>
            </w:pPr>
            <w:r>
              <w:rPr>
                <w:rtl/>
              </w:rPr>
              <w:t xml:space="preserve">الفضائل .... 327 </w:t>
            </w:r>
          </w:p>
          <w:p w:rsidR="00CB1BA7" w:rsidRDefault="00CB1BA7" w:rsidP="006C0264">
            <w:pPr>
              <w:pStyle w:val="libVar0"/>
              <w:rPr>
                <w:rtl/>
              </w:rPr>
            </w:pPr>
            <w:r>
              <w:rPr>
                <w:rtl/>
              </w:rPr>
              <w:t xml:space="preserve">فضائل الشيعة .... 418 ، 501 </w:t>
            </w:r>
          </w:p>
          <w:p w:rsidR="00CB1BA7" w:rsidRDefault="00CB1BA7" w:rsidP="006C0264">
            <w:pPr>
              <w:pStyle w:val="libVar0"/>
              <w:rPr>
                <w:rtl/>
              </w:rPr>
            </w:pPr>
            <w:r>
              <w:rPr>
                <w:rtl/>
              </w:rPr>
              <w:t xml:space="preserve">فقه الرضا </w:t>
            </w:r>
            <w:r w:rsidR="0047015D" w:rsidRPr="0047015D">
              <w:rPr>
                <w:rStyle w:val="libAlaemChar"/>
                <w:rtl/>
              </w:rPr>
              <w:t>عليه‌السلام</w:t>
            </w:r>
            <w:r>
              <w:rPr>
                <w:rtl/>
              </w:rPr>
              <w:t xml:space="preserve"> .... 20 ، 484 ، 486 </w:t>
            </w:r>
          </w:p>
          <w:p w:rsidR="00CB1BA7" w:rsidRDefault="00CB1BA7" w:rsidP="006C0264">
            <w:pPr>
              <w:pStyle w:val="libVar0"/>
              <w:rPr>
                <w:rtl/>
              </w:rPr>
            </w:pPr>
            <w:r>
              <w:rPr>
                <w:rtl/>
              </w:rPr>
              <w:t xml:space="preserve">الفقه الرضوي = فقه الرضا </w:t>
            </w:r>
            <w:r w:rsidR="0047015D" w:rsidRPr="0047015D">
              <w:rPr>
                <w:rStyle w:val="libAlaemChar"/>
                <w:rtl/>
              </w:rPr>
              <w:t>عليه‌السلام</w:t>
            </w:r>
            <w:r>
              <w:rPr>
                <w:rtl/>
              </w:rPr>
              <w:t xml:space="preserve"> </w:t>
            </w:r>
          </w:p>
          <w:p w:rsidR="00CB1BA7" w:rsidRDefault="00CB1BA7" w:rsidP="006C0264">
            <w:pPr>
              <w:pStyle w:val="libVar0"/>
              <w:rPr>
                <w:rtl/>
              </w:rPr>
            </w:pPr>
            <w:r>
              <w:rPr>
                <w:rtl/>
              </w:rPr>
              <w:t xml:space="preserve">فلاح السائل .... 533 ، 534 ، 535 </w:t>
            </w:r>
          </w:p>
          <w:p w:rsidR="00CB1BA7" w:rsidRDefault="00CB1BA7" w:rsidP="006C0264">
            <w:pPr>
              <w:pStyle w:val="libVar0"/>
              <w:rPr>
                <w:rtl/>
              </w:rPr>
            </w:pPr>
            <w:r>
              <w:rPr>
                <w:rtl/>
              </w:rPr>
              <w:t xml:space="preserve">الفوائد الرجالية .... 253 </w:t>
            </w:r>
          </w:p>
          <w:p w:rsidR="00CB1BA7" w:rsidRDefault="00CB1BA7" w:rsidP="006C0264">
            <w:pPr>
              <w:pStyle w:val="libVar0"/>
              <w:rPr>
                <w:rtl/>
              </w:rPr>
            </w:pPr>
            <w:r>
              <w:rPr>
                <w:rtl/>
              </w:rPr>
              <w:t>القاموس المحيط .... 10</w:t>
            </w:r>
          </w:p>
        </w:tc>
      </w:tr>
    </w:tbl>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القرآن الكريم .... 22 ، 24 ، 44 ، 47 ، 77 ، 78 ، 79 ، 84 ، 98 ، 99 ، 110 ، 112 ، 119 ، 136 ، 146 ، 150 ، 159 ، 162 ، 171 ، 172 ، 177 ، 194 ، 198 ، 201 ، 203 ، 205 ، 206 ، 209 ، 234 ، 257 ، 260 ، 286 ، 294 ، 314 ، 335 ، 338 ، 340 ، 341 ، 357 ، 358 ، 371 ، 385 ، 391 ، 399 ، 432 ، 435 ، 468</w:t>
            </w:r>
            <w:r>
              <w:rPr>
                <w:rFonts w:hint="cs"/>
                <w:rtl/>
              </w:rPr>
              <w:t xml:space="preserve"> </w:t>
            </w:r>
            <w:r>
              <w:rPr>
                <w:rtl/>
              </w:rPr>
              <w:t xml:space="preserve">، 475 ، 480 ، 484 ، 485 ، 487 ، 489 ، 490 ، 491 ، 492 ، 501 ، 509 ، 517 ، 518 ، 527 ، 530 ، 531 ، 532 ، 533 ، 538 </w:t>
            </w:r>
          </w:p>
          <w:p w:rsidR="00CB1BA7" w:rsidRDefault="00CB1BA7" w:rsidP="006C0264">
            <w:pPr>
              <w:pStyle w:val="libVar0"/>
              <w:rPr>
                <w:rtl/>
              </w:rPr>
            </w:pPr>
            <w:r>
              <w:rPr>
                <w:rtl/>
              </w:rPr>
              <w:t xml:space="preserve">القرابادين .... 53 ، 54 ، 190 ، 191 ، 255 ، 256 ، 310 ، 525 </w:t>
            </w:r>
          </w:p>
          <w:p w:rsidR="00CB1BA7" w:rsidRDefault="00CB1BA7" w:rsidP="006C0264">
            <w:pPr>
              <w:pStyle w:val="libVar0"/>
              <w:rPr>
                <w:rtl/>
              </w:rPr>
            </w:pPr>
            <w:r>
              <w:rPr>
                <w:rtl/>
              </w:rPr>
              <w:t xml:space="preserve">قرب الأسناد .... 132 ، 146 ، 450 </w:t>
            </w:r>
          </w:p>
          <w:p w:rsidR="00CB1BA7" w:rsidRDefault="00CB1BA7" w:rsidP="006C0264">
            <w:pPr>
              <w:pStyle w:val="libVar0"/>
              <w:rPr>
                <w:rtl/>
              </w:rPr>
            </w:pPr>
            <w:r>
              <w:rPr>
                <w:rtl/>
              </w:rPr>
              <w:t xml:space="preserve">قواعد الأحكام ( العلاّمة ) .... 66 </w:t>
            </w:r>
          </w:p>
          <w:p w:rsidR="00CB1BA7" w:rsidRDefault="00CB1BA7" w:rsidP="006C0264">
            <w:pPr>
              <w:pStyle w:val="libVar0"/>
              <w:rPr>
                <w:rtl/>
              </w:rPr>
            </w:pPr>
            <w:r>
              <w:rPr>
                <w:rtl/>
              </w:rPr>
              <w:t xml:space="preserve">القواعد والفوائد ( الشهيد الأول ) .... 52 ، 102 </w:t>
            </w:r>
          </w:p>
          <w:p w:rsidR="00CB1BA7" w:rsidRDefault="00CB1BA7" w:rsidP="006C0264">
            <w:pPr>
              <w:pStyle w:val="libVar0"/>
              <w:rPr>
                <w:rtl/>
              </w:rPr>
            </w:pPr>
            <w:r>
              <w:rPr>
                <w:rtl/>
              </w:rPr>
              <w:t xml:space="preserve">القول الفصل .... 281 </w:t>
            </w:r>
          </w:p>
          <w:p w:rsidR="00CB1BA7" w:rsidRDefault="00CB1BA7" w:rsidP="006C0264">
            <w:pPr>
              <w:pStyle w:val="libVar0"/>
              <w:rPr>
                <w:rtl/>
              </w:rPr>
            </w:pPr>
            <w:r>
              <w:rPr>
                <w:rtl/>
              </w:rPr>
              <w:t xml:space="preserve">الكافي .... 15 ، 16 ، 17 ، 23 ، 31 ، 34 ، 36 ، 37 ، 39 ، 40 ، 42 ، 43 ، 44 ، 45 ، 46 ، 48 ، 50 ، 57 ، 63 ، 64 ، 75 ، 80 ، 95 ، 96 ، 105 ، 107 ، 118 ، 119 ، 121 ، 122 ، 123 ، 124 ، 125 ، 126 ، 129 ، 135 ، 147 ، 150 ، 151 ، 154 ، 155 ، 159 ، 163 ، 166 ، 168 ، 179 ، 195 ، 199 ، 215 ، 216 ، 217 ، 218 ، 219 ، 221 ، 223 ، 225 ، 227 ، 238 ، 239 ، 264 ، 271 ، 282 ، 285 ، 293 ، 297 ، 298 ، 308 ، 309 ، 310 ، 311 ، 312 ، 314 ، 315 ، 316 ، 317 ، </w:t>
            </w:r>
            <w:r>
              <w:rPr>
                <w:rtl/>
              </w:rPr>
              <w:lastRenderedPageBreak/>
              <w:t>318 ، 320 ، 329 ، 339 ، 361 ، 392 ، 403 ، 457 ، 470 ، 480</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كامل الزيارات .... 235 ، 330 </w:t>
            </w:r>
          </w:p>
          <w:p w:rsidR="00CB1BA7" w:rsidRDefault="00CB1BA7" w:rsidP="006C0264">
            <w:pPr>
              <w:pStyle w:val="libVar0"/>
              <w:rPr>
                <w:rtl/>
              </w:rPr>
            </w:pPr>
            <w:r>
              <w:rPr>
                <w:rtl/>
              </w:rPr>
              <w:t xml:space="preserve">الكبائر .... 471 </w:t>
            </w:r>
          </w:p>
          <w:p w:rsidR="00CB1BA7" w:rsidRDefault="00CB1BA7" w:rsidP="006C0264">
            <w:pPr>
              <w:pStyle w:val="libVar0"/>
              <w:rPr>
                <w:rtl/>
              </w:rPr>
            </w:pPr>
            <w:r>
              <w:rPr>
                <w:rtl/>
              </w:rPr>
              <w:t xml:space="preserve">كتاب سليم بن قيس الهلالي .... 282 ، 283 ، 284 ، 285 ، 394 ، 505 </w:t>
            </w:r>
          </w:p>
          <w:p w:rsidR="00CB1BA7" w:rsidRDefault="00CB1BA7" w:rsidP="006C0264">
            <w:pPr>
              <w:pStyle w:val="libVar0"/>
              <w:rPr>
                <w:rtl/>
              </w:rPr>
            </w:pPr>
            <w:r>
              <w:rPr>
                <w:rtl/>
              </w:rPr>
              <w:t xml:space="preserve">كتاب علي </w:t>
            </w:r>
            <w:r w:rsidR="0047015D" w:rsidRPr="0047015D">
              <w:rPr>
                <w:rStyle w:val="libAlaemChar"/>
                <w:rtl/>
              </w:rPr>
              <w:t>عليه‌السلام</w:t>
            </w:r>
            <w:r>
              <w:rPr>
                <w:rtl/>
              </w:rPr>
              <w:t xml:space="preserve"> .... 155 </w:t>
            </w:r>
          </w:p>
          <w:p w:rsidR="00CB1BA7" w:rsidRDefault="00CB1BA7" w:rsidP="006C0264">
            <w:pPr>
              <w:pStyle w:val="libVar0"/>
              <w:rPr>
                <w:rtl/>
              </w:rPr>
            </w:pPr>
            <w:r>
              <w:rPr>
                <w:rtl/>
              </w:rPr>
              <w:t xml:space="preserve">كتاب القضاء ( الآشتياني ) .... 59 </w:t>
            </w:r>
          </w:p>
          <w:p w:rsidR="00CB1BA7" w:rsidRDefault="00CB1BA7" w:rsidP="006C0264">
            <w:pPr>
              <w:pStyle w:val="libVar0"/>
              <w:rPr>
                <w:rtl/>
              </w:rPr>
            </w:pPr>
            <w:r>
              <w:rPr>
                <w:rtl/>
              </w:rPr>
              <w:t>كتاب القضاء ( الكني ) .... 59</w:t>
            </w:r>
          </w:p>
          <w:p w:rsidR="00CB1BA7" w:rsidRDefault="00CB1BA7" w:rsidP="006C0264">
            <w:pPr>
              <w:pStyle w:val="libVar0"/>
              <w:rPr>
                <w:rtl/>
              </w:rPr>
            </w:pPr>
            <w:r>
              <w:rPr>
                <w:rtl/>
              </w:rPr>
              <w:t xml:space="preserve">كتاب محمّد بن علي الطرازي .... 300 </w:t>
            </w:r>
          </w:p>
          <w:p w:rsidR="00CB1BA7" w:rsidRDefault="00CB1BA7" w:rsidP="006C0264">
            <w:pPr>
              <w:pStyle w:val="libVar0"/>
              <w:rPr>
                <w:rtl/>
              </w:rPr>
            </w:pPr>
            <w:r>
              <w:rPr>
                <w:rtl/>
              </w:rPr>
              <w:t xml:space="preserve">كتاب الوصيّة .... 199 </w:t>
            </w:r>
          </w:p>
          <w:p w:rsidR="00CB1BA7" w:rsidRDefault="00CB1BA7" w:rsidP="006C0264">
            <w:pPr>
              <w:pStyle w:val="libVar0"/>
              <w:rPr>
                <w:rtl/>
              </w:rPr>
            </w:pPr>
            <w:r>
              <w:rPr>
                <w:rtl/>
              </w:rPr>
              <w:t xml:space="preserve">كشف الريبة .... 521 </w:t>
            </w:r>
          </w:p>
          <w:p w:rsidR="00CB1BA7" w:rsidRDefault="00CB1BA7" w:rsidP="006C0264">
            <w:pPr>
              <w:pStyle w:val="libVar0"/>
              <w:rPr>
                <w:rtl/>
              </w:rPr>
            </w:pPr>
            <w:r>
              <w:rPr>
                <w:rtl/>
              </w:rPr>
              <w:t xml:space="preserve">كشف اللثام .... 67 ، 69 ، 82 ، 87 </w:t>
            </w:r>
          </w:p>
          <w:p w:rsidR="00CB1BA7" w:rsidRDefault="00CB1BA7" w:rsidP="006C0264">
            <w:pPr>
              <w:pStyle w:val="libVar0"/>
              <w:rPr>
                <w:rtl/>
              </w:rPr>
            </w:pPr>
            <w:r>
              <w:rPr>
                <w:rtl/>
              </w:rPr>
              <w:t xml:space="preserve">كشف المحجّة .... 504 </w:t>
            </w:r>
          </w:p>
          <w:p w:rsidR="00CB1BA7" w:rsidRDefault="00CB1BA7" w:rsidP="006C0264">
            <w:pPr>
              <w:pStyle w:val="libVar0"/>
              <w:rPr>
                <w:rtl/>
              </w:rPr>
            </w:pPr>
            <w:r>
              <w:rPr>
                <w:rtl/>
              </w:rPr>
              <w:t xml:space="preserve">الكفاية .... 89 </w:t>
            </w:r>
          </w:p>
          <w:p w:rsidR="00CB1BA7" w:rsidRDefault="00CB1BA7" w:rsidP="006C0264">
            <w:pPr>
              <w:pStyle w:val="libVar0"/>
              <w:rPr>
                <w:rtl/>
              </w:rPr>
            </w:pPr>
            <w:r>
              <w:rPr>
                <w:rtl/>
              </w:rPr>
              <w:t xml:space="preserve">كفاية الطالب .... 430 </w:t>
            </w:r>
          </w:p>
          <w:p w:rsidR="00CB1BA7" w:rsidRDefault="00CB1BA7" w:rsidP="006C0264">
            <w:pPr>
              <w:pStyle w:val="libVar0"/>
              <w:rPr>
                <w:rtl/>
              </w:rPr>
            </w:pPr>
            <w:r>
              <w:rPr>
                <w:rtl/>
              </w:rPr>
              <w:t xml:space="preserve">كلمة الرسول الأعظم .... 538 </w:t>
            </w:r>
          </w:p>
          <w:p w:rsidR="00CB1BA7" w:rsidRDefault="00CB1BA7" w:rsidP="006C0264">
            <w:pPr>
              <w:pStyle w:val="libVar0"/>
              <w:rPr>
                <w:rtl/>
              </w:rPr>
            </w:pPr>
            <w:r>
              <w:rPr>
                <w:rtl/>
              </w:rPr>
              <w:t xml:space="preserve">كنز جامع الفوائد .... 529 ، 530 </w:t>
            </w:r>
          </w:p>
          <w:p w:rsidR="00CB1BA7" w:rsidRDefault="00CB1BA7" w:rsidP="006C0264">
            <w:pPr>
              <w:pStyle w:val="libVar0"/>
              <w:rPr>
                <w:rtl/>
              </w:rPr>
            </w:pPr>
            <w:r>
              <w:rPr>
                <w:rtl/>
              </w:rPr>
              <w:t xml:space="preserve">كنز الدقائق .... 131 ، 391 </w:t>
            </w:r>
          </w:p>
          <w:p w:rsidR="00CB1BA7" w:rsidRDefault="00CB1BA7" w:rsidP="006C0264">
            <w:pPr>
              <w:pStyle w:val="libVar0"/>
              <w:rPr>
                <w:rtl/>
              </w:rPr>
            </w:pPr>
            <w:r>
              <w:rPr>
                <w:rtl/>
              </w:rPr>
              <w:t xml:space="preserve">كنز العمال .... 274 ، 327 ، 432 ، 438 </w:t>
            </w:r>
          </w:p>
          <w:p w:rsidR="00CB1BA7" w:rsidRDefault="00CB1BA7" w:rsidP="006C0264">
            <w:pPr>
              <w:pStyle w:val="libVar0"/>
              <w:rPr>
                <w:rtl/>
              </w:rPr>
            </w:pPr>
            <w:r>
              <w:rPr>
                <w:rtl/>
              </w:rPr>
              <w:t xml:space="preserve">كنوز الحقائق .... 278 </w:t>
            </w:r>
          </w:p>
          <w:p w:rsidR="00CB1BA7" w:rsidRDefault="00CB1BA7" w:rsidP="006C0264">
            <w:pPr>
              <w:pStyle w:val="libVar0"/>
              <w:rPr>
                <w:rtl/>
              </w:rPr>
            </w:pPr>
            <w:r>
              <w:rPr>
                <w:rtl/>
              </w:rPr>
              <w:t xml:space="preserve">الكنى والألقاب .... 55 ، 222 </w:t>
            </w:r>
          </w:p>
          <w:p w:rsidR="00CB1BA7" w:rsidRDefault="00CB1BA7" w:rsidP="006C0264">
            <w:pPr>
              <w:pStyle w:val="libVar0"/>
              <w:rPr>
                <w:rtl/>
              </w:rPr>
            </w:pPr>
            <w:r>
              <w:rPr>
                <w:rtl/>
              </w:rPr>
              <w:t xml:space="preserve">لؤلؤة البحرين .... 536 </w:t>
            </w:r>
          </w:p>
          <w:p w:rsidR="00CB1BA7" w:rsidRDefault="00CB1BA7" w:rsidP="006C0264">
            <w:pPr>
              <w:pStyle w:val="libVar0"/>
              <w:rPr>
                <w:rtl/>
              </w:rPr>
            </w:pPr>
            <w:r>
              <w:rPr>
                <w:rtl/>
              </w:rPr>
              <w:t xml:space="preserve">لسان العرب .... 9 ، 184 </w:t>
            </w:r>
          </w:p>
          <w:p w:rsidR="00CB1BA7" w:rsidRDefault="00CB1BA7" w:rsidP="006C0264">
            <w:pPr>
              <w:pStyle w:val="libVar0"/>
              <w:rPr>
                <w:rtl/>
              </w:rPr>
            </w:pPr>
            <w:r>
              <w:rPr>
                <w:rtl/>
              </w:rPr>
              <w:t xml:space="preserve">لسان الميزان .... 395 ، 430 </w:t>
            </w:r>
          </w:p>
          <w:p w:rsidR="00CB1BA7" w:rsidRDefault="00CB1BA7" w:rsidP="006C0264">
            <w:pPr>
              <w:pStyle w:val="libVar0"/>
              <w:rPr>
                <w:rtl/>
              </w:rPr>
            </w:pPr>
            <w:r>
              <w:rPr>
                <w:rtl/>
              </w:rPr>
              <w:t xml:space="preserve">اللمعة الدمشقية .... 85 </w:t>
            </w:r>
          </w:p>
          <w:p w:rsidR="00CB1BA7" w:rsidRDefault="00CB1BA7" w:rsidP="006C0264">
            <w:pPr>
              <w:pStyle w:val="libVar0"/>
              <w:rPr>
                <w:rtl/>
              </w:rPr>
            </w:pPr>
            <w:r>
              <w:rPr>
                <w:rtl/>
              </w:rPr>
              <w:t>المبسوط .... 82</w:t>
            </w:r>
          </w:p>
        </w:tc>
      </w:tr>
    </w:tbl>
    <w:p w:rsidR="00CB1BA7" w:rsidRDefault="00CB1BA7" w:rsidP="00CB1BA7">
      <w:r>
        <w:lastRenderedPageBreak/>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مجالس المؤمنين .... 536 </w:t>
            </w:r>
          </w:p>
          <w:p w:rsidR="00CB1BA7" w:rsidRDefault="00CB1BA7" w:rsidP="006C0264">
            <w:pPr>
              <w:pStyle w:val="libVar0"/>
              <w:rPr>
                <w:rtl/>
              </w:rPr>
            </w:pPr>
            <w:r>
              <w:rPr>
                <w:rtl/>
              </w:rPr>
              <w:t xml:space="preserve">مجمع بحار الأنوار ( الصديقي ) .... 396 </w:t>
            </w:r>
          </w:p>
          <w:p w:rsidR="00CB1BA7" w:rsidRDefault="00CB1BA7" w:rsidP="006C0264">
            <w:pPr>
              <w:pStyle w:val="libVar0"/>
              <w:rPr>
                <w:rtl/>
              </w:rPr>
            </w:pPr>
            <w:r>
              <w:rPr>
                <w:rtl/>
              </w:rPr>
              <w:t>مجمع البحرين .... 9 ، 10 ، 14 ، 26 ، 28 ، 32 ، 33 ، 38 ، 39 ، 45 ، 48 ، 53 ، 55 ، 58 ، 59 ، 65 ، 73 ، 78 ، 84 ، 91 ، 107 ، 112 ، 114 ، 135 ، 147 ، 148 ، 153 ، 159 ، 168 ، 177 ، 178 ، 183 ، 185 ، 190 ، 204 ، 209 ، 212 ، 216 ، 223 ، 227 ، 229 ، 230 ، 255 ، 256 ، 258 ، 259 ، 261 ، 267 ، 272 ، 277 ، 289 ،</w:t>
            </w:r>
            <w:r>
              <w:rPr>
                <w:rFonts w:hint="cs"/>
                <w:rtl/>
              </w:rPr>
              <w:t xml:space="preserve"> </w:t>
            </w:r>
            <w:r>
              <w:rPr>
                <w:rtl/>
              </w:rPr>
              <w:t xml:space="preserve">296 ، 319 ، 323 ، 325 ، 329 ، 334 ، 335 ، 339 ، 351 ، 368 ، 374 ، 385 ، 406 ، 415 ، 419 ، 422 ، 424 ، 427 ، 429 ، 431 ، 438 ، 441 ، 455 ، 468 ، 471 ، 476 ، 481 ، 483 ، 513 </w:t>
            </w:r>
          </w:p>
          <w:p w:rsidR="00CB1BA7" w:rsidRDefault="00CB1BA7" w:rsidP="006C0264">
            <w:pPr>
              <w:pStyle w:val="libVar0"/>
              <w:rPr>
                <w:rtl/>
              </w:rPr>
            </w:pPr>
            <w:r>
              <w:rPr>
                <w:rtl/>
              </w:rPr>
              <w:t xml:space="preserve">مجمع البيان .... 9 ، 83 ، 140 ، 141 ، 145 ، 149 ، 169 ، 268 ، 334 ، 351 ، 452 ، 470 ، 532 </w:t>
            </w:r>
          </w:p>
          <w:p w:rsidR="00CB1BA7" w:rsidRDefault="00CB1BA7" w:rsidP="006C0264">
            <w:pPr>
              <w:pStyle w:val="libVar0"/>
              <w:rPr>
                <w:rtl/>
              </w:rPr>
            </w:pPr>
            <w:r>
              <w:rPr>
                <w:rtl/>
              </w:rPr>
              <w:t xml:space="preserve">مجمع الزوائد ( الهيثمي ) .... 139 </w:t>
            </w:r>
          </w:p>
          <w:p w:rsidR="00CB1BA7" w:rsidRDefault="00CB1BA7" w:rsidP="006C0264">
            <w:pPr>
              <w:pStyle w:val="libVar0"/>
              <w:rPr>
                <w:rtl/>
              </w:rPr>
            </w:pPr>
            <w:r>
              <w:rPr>
                <w:rtl/>
              </w:rPr>
              <w:t xml:space="preserve">المحاسن .... 68 ، 128 ، 187 ، 222 ، 225 ، 226 ، 227 ، 239 ، 245 ، 266 ، 311 ، 313 ، 315 ، 317 ، 443 ، 444 ، 445 ، 446 ، 448 </w:t>
            </w:r>
          </w:p>
          <w:p w:rsidR="00CB1BA7" w:rsidRDefault="00CB1BA7" w:rsidP="006C0264">
            <w:pPr>
              <w:pStyle w:val="libVar0"/>
              <w:rPr>
                <w:rtl/>
              </w:rPr>
            </w:pPr>
            <w:r>
              <w:rPr>
                <w:rtl/>
              </w:rPr>
              <w:t xml:space="preserve">المحاسن والمساويء .... 278 </w:t>
            </w:r>
          </w:p>
          <w:p w:rsidR="00CB1BA7" w:rsidRDefault="00CB1BA7" w:rsidP="006C0264">
            <w:pPr>
              <w:pStyle w:val="libVar0"/>
              <w:rPr>
                <w:rtl/>
              </w:rPr>
            </w:pPr>
            <w:r>
              <w:rPr>
                <w:rtl/>
              </w:rPr>
              <w:t xml:space="preserve">المحيط في اللغة .... 38 ، 498 </w:t>
            </w:r>
          </w:p>
          <w:p w:rsidR="00CB1BA7" w:rsidRDefault="00CB1BA7" w:rsidP="006C0264">
            <w:pPr>
              <w:pStyle w:val="libVar0"/>
              <w:rPr>
                <w:rtl/>
              </w:rPr>
            </w:pPr>
            <w:r>
              <w:rPr>
                <w:rtl/>
              </w:rPr>
              <w:t xml:space="preserve">مدينة العلم .... 81 </w:t>
            </w:r>
          </w:p>
          <w:p w:rsidR="00CB1BA7" w:rsidRDefault="00CB1BA7" w:rsidP="006C0264">
            <w:pPr>
              <w:pStyle w:val="libVar0"/>
              <w:rPr>
                <w:rtl/>
              </w:rPr>
            </w:pPr>
            <w:r>
              <w:rPr>
                <w:rtl/>
              </w:rPr>
              <w:t xml:space="preserve">مدينة المعاجز .... 219 </w:t>
            </w:r>
          </w:p>
          <w:p w:rsidR="00CB1BA7" w:rsidRDefault="00CB1BA7" w:rsidP="006C0264">
            <w:pPr>
              <w:pStyle w:val="libVar0"/>
              <w:rPr>
                <w:rtl/>
              </w:rPr>
            </w:pPr>
            <w:r>
              <w:rPr>
                <w:rtl/>
              </w:rPr>
              <w:t xml:space="preserve">مرآة الأنوار .... 147 ، 314 </w:t>
            </w:r>
          </w:p>
          <w:p w:rsidR="00CB1BA7" w:rsidRDefault="00CB1BA7" w:rsidP="006C0264">
            <w:pPr>
              <w:pStyle w:val="libVar0"/>
              <w:rPr>
                <w:rtl/>
              </w:rPr>
            </w:pPr>
            <w:r>
              <w:rPr>
                <w:rtl/>
              </w:rPr>
              <w:t>مرآة العقول .... 17 ، 41 ، 42 ، 48 ، 49 ، 52 ، 70 ، 72 ، 96 ، 106 ، 118 ، 120 ، 123 ، 124 ، 165 ، 283 ،</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284 ، 308 ، 314 ، 339 </w:t>
            </w:r>
          </w:p>
          <w:p w:rsidR="00CB1BA7" w:rsidRDefault="00CB1BA7" w:rsidP="006C0264">
            <w:pPr>
              <w:pStyle w:val="libVar0"/>
              <w:rPr>
                <w:rtl/>
              </w:rPr>
            </w:pPr>
            <w:r>
              <w:rPr>
                <w:rtl/>
              </w:rPr>
              <w:t xml:space="preserve">المراسم .... 84 </w:t>
            </w:r>
          </w:p>
          <w:p w:rsidR="00CB1BA7" w:rsidRDefault="00CB1BA7" w:rsidP="006C0264">
            <w:pPr>
              <w:pStyle w:val="libVar0"/>
              <w:rPr>
                <w:rtl/>
              </w:rPr>
            </w:pPr>
            <w:r>
              <w:rPr>
                <w:rtl/>
              </w:rPr>
              <w:t xml:space="preserve">مسالك الإفهام .... 68 ، 71 </w:t>
            </w:r>
          </w:p>
          <w:p w:rsidR="00CB1BA7" w:rsidRDefault="00CB1BA7" w:rsidP="006C0264">
            <w:pPr>
              <w:pStyle w:val="libVar0"/>
              <w:rPr>
                <w:rtl/>
              </w:rPr>
            </w:pPr>
            <w:r>
              <w:rPr>
                <w:rtl/>
              </w:rPr>
              <w:t xml:space="preserve">المستدرك على الصحيحين .... 500 </w:t>
            </w:r>
          </w:p>
          <w:p w:rsidR="00CB1BA7" w:rsidRDefault="00CB1BA7" w:rsidP="006C0264">
            <w:pPr>
              <w:pStyle w:val="libVar0"/>
              <w:rPr>
                <w:rtl/>
              </w:rPr>
            </w:pPr>
            <w:r>
              <w:rPr>
                <w:rtl/>
              </w:rPr>
              <w:t xml:space="preserve">مستدرك الوسائل .... 169 ، 207 ، 221 ، 263 ، 292 ، 323 ، 325 ، 329 ، 330 ، 336 ، 337 ، 339 ، 340 ، 343 ، 447 ، 448 ، 450 ، 451 ، 453 ، 454 ، 455 ، 465 ، 466 ، 468 ، 469 ، 478 ، 479 ، 483 ، 487 ، 496 ، 498 ، 499 ، 503 ، 504 ، 506 ، 508 ، 510 ، 514 ، 515 ، 516 ، 520 ، 524 ، 532 ، 536 ، 537 </w:t>
            </w:r>
          </w:p>
          <w:p w:rsidR="00CB1BA7" w:rsidRDefault="00CB1BA7" w:rsidP="006C0264">
            <w:pPr>
              <w:pStyle w:val="libVar0"/>
              <w:rPr>
                <w:rtl/>
              </w:rPr>
            </w:pPr>
            <w:r>
              <w:rPr>
                <w:rtl/>
              </w:rPr>
              <w:t xml:space="preserve">مستمسك العروة الوثقى .... 71 </w:t>
            </w:r>
          </w:p>
          <w:p w:rsidR="00CB1BA7" w:rsidRDefault="00CB1BA7" w:rsidP="006C0264">
            <w:pPr>
              <w:pStyle w:val="libVar0"/>
              <w:rPr>
                <w:rtl/>
              </w:rPr>
            </w:pPr>
            <w:r>
              <w:rPr>
                <w:rtl/>
              </w:rPr>
              <w:t xml:space="preserve">مستند العروة الوثقى .... 253 </w:t>
            </w:r>
          </w:p>
          <w:p w:rsidR="00CB1BA7" w:rsidRDefault="00CB1BA7" w:rsidP="006C0264">
            <w:pPr>
              <w:pStyle w:val="libVar0"/>
              <w:rPr>
                <w:rtl/>
              </w:rPr>
            </w:pPr>
            <w:r>
              <w:rPr>
                <w:rtl/>
              </w:rPr>
              <w:t xml:space="preserve">مسند أحمد بن حنبل .... 273 ، 278 </w:t>
            </w:r>
          </w:p>
          <w:p w:rsidR="00CB1BA7" w:rsidRDefault="00CB1BA7" w:rsidP="006C0264">
            <w:pPr>
              <w:pStyle w:val="libVar0"/>
              <w:rPr>
                <w:rtl/>
              </w:rPr>
            </w:pPr>
            <w:r>
              <w:rPr>
                <w:rtl/>
              </w:rPr>
              <w:t xml:space="preserve">مسند الإمام الرضا </w:t>
            </w:r>
            <w:r w:rsidR="0047015D" w:rsidRPr="0047015D">
              <w:rPr>
                <w:rStyle w:val="libAlaemChar"/>
                <w:rFonts w:hint="cs"/>
                <w:rtl/>
              </w:rPr>
              <w:t>عليه‌السلام</w:t>
            </w:r>
            <w:r>
              <w:rPr>
                <w:rtl/>
              </w:rPr>
              <w:t xml:space="preserve"> = صحيفة الإمام الرضا </w:t>
            </w:r>
            <w:r w:rsidR="0047015D" w:rsidRPr="0047015D">
              <w:rPr>
                <w:rStyle w:val="libAlaemChar"/>
                <w:rFonts w:hint="cs"/>
                <w:rtl/>
              </w:rPr>
              <w:t>عليه‌السلام</w:t>
            </w:r>
            <w:r>
              <w:rPr>
                <w:rtl/>
              </w:rPr>
              <w:t xml:space="preserve"> </w:t>
            </w:r>
          </w:p>
          <w:p w:rsidR="00CB1BA7" w:rsidRDefault="00CB1BA7" w:rsidP="006C0264">
            <w:pPr>
              <w:pStyle w:val="libVar0"/>
              <w:rPr>
                <w:rtl/>
              </w:rPr>
            </w:pPr>
            <w:r>
              <w:rPr>
                <w:rtl/>
              </w:rPr>
              <w:t xml:space="preserve">مسند زيد الشهيد .... 512 </w:t>
            </w:r>
          </w:p>
          <w:p w:rsidR="00CB1BA7" w:rsidRDefault="00CB1BA7" w:rsidP="006C0264">
            <w:pPr>
              <w:pStyle w:val="libVar0"/>
              <w:rPr>
                <w:rtl/>
              </w:rPr>
            </w:pPr>
            <w:r>
              <w:rPr>
                <w:rtl/>
              </w:rPr>
              <w:t xml:space="preserve">مشكاة الأنوار .... 470 ، 510 </w:t>
            </w:r>
          </w:p>
          <w:p w:rsidR="00CB1BA7" w:rsidRDefault="00CB1BA7" w:rsidP="006C0264">
            <w:pPr>
              <w:pStyle w:val="libVar0"/>
              <w:rPr>
                <w:rtl/>
              </w:rPr>
            </w:pPr>
            <w:r>
              <w:rPr>
                <w:rtl/>
              </w:rPr>
              <w:t xml:space="preserve">مشكاة المصابيح .... 278 </w:t>
            </w:r>
          </w:p>
          <w:p w:rsidR="00CB1BA7" w:rsidRDefault="00CB1BA7" w:rsidP="006C0264">
            <w:pPr>
              <w:pStyle w:val="libVar0"/>
              <w:rPr>
                <w:rtl/>
              </w:rPr>
            </w:pPr>
            <w:r>
              <w:rPr>
                <w:rtl/>
              </w:rPr>
              <w:t xml:space="preserve">مشكل الآثار .... 281 </w:t>
            </w:r>
          </w:p>
          <w:p w:rsidR="00CB1BA7" w:rsidRDefault="00CB1BA7" w:rsidP="006C0264">
            <w:pPr>
              <w:pStyle w:val="libVar0"/>
              <w:rPr>
                <w:rtl/>
              </w:rPr>
            </w:pPr>
            <w:r>
              <w:rPr>
                <w:rtl/>
              </w:rPr>
              <w:t xml:space="preserve">مشارق الأنوار ( الخمراوي ) .... 281 </w:t>
            </w:r>
          </w:p>
          <w:p w:rsidR="00CB1BA7" w:rsidRDefault="00CB1BA7" w:rsidP="006C0264">
            <w:pPr>
              <w:pStyle w:val="libVar0"/>
              <w:rPr>
                <w:rtl/>
              </w:rPr>
            </w:pPr>
            <w:r>
              <w:rPr>
                <w:rtl/>
              </w:rPr>
              <w:t xml:space="preserve">مصابيح الأنوار .... 19 </w:t>
            </w:r>
          </w:p>
          <w:p w:rsidR="00CB1BA7" w:rsidRDefault="00CB1BA7" w:rsidP="006C0264">
            <w:pPr>
              <w:pStyle w:val="libVar0"/>
              <w:rPr>
                <w:rtl/>
              </w:rPr>
            </w:pPr>
            <w:r>
              <w:rPr>
                <w:rtl/>
              </w:rPr>
              <w:t xml:space="preserve">مصابيح السنّة .... 280 </w:t>
            </w:r>
          </w:p>
          <w:p w:rsidR="00CB1BA7" w:rsidRDefault="00CB1BA7" w:rsidP="006C0264">
            <w:pPr>
              <w:pStyle w:val="libVar0"/>
              <w:rPr>
                <w:rtl/>
              </w:rPr>
            </w:pPr>
            <w:r>
              <w:rPr>
                <w:rtl/>
              </w:rPr>
              <w:t xml:space="preserve">مصادر نهج البلاغة وأسانيده .... 276 </w:t>
            </w:r>
          </w:p>
          <w:p w:rsidR="00CB1BA7" w:rsidRDefault="00CB1BA7" w:rsidP="006C0264">
            <w:pPr>
              <w:pStyle w:val="libVar0"/>
              <w:rPr>
                <w:rtl/>
              </w:rPr>
            </w:pPr>
            <w:r>
              <w:rPr>
                <w:rtl/>
              </w:rPr>
              <w:t xml:space="preserve">المصباح ( الكفعمي ) .... 262 ، 336 </w:t>
            </w:r>
          </w:p>
          <w:p w:rsidR="00CB1BA7" w:rsidRDefault="00CB1BA7" w:rsidP="006C0264">
            <w:pPr>
              <w:pStyle w:val="libVar0"/>
              <w:rPr>
                <w:rtl/>
              </w:rPr>
            </w:pPr>
            <w:r>
              <w:rPr>
                <w:rtl/>
              </w:rPr>
              <w:t xml:space="preserve">مصباح الأنوار .... 207 </w:t>
            </w:r>
          </w:p>
          <w:p w:rsidR="00CB1BA7" w:rsidRDefault="00CB1BA7" w:rsidP="006C0264">
            <w:pPr>
              <w:pStyle w:val="libVar0"/>
              <w:rPr>
                <w:rtl/>
              </w:rPr>
            </w:pPr>
            <w:r>
              <w:rPr>
                <w:rtl/>
              </w:rPr>
              <w:t xml:space="preserve">مصباح الزائر .... 316 ، 327 </w:t>
            </w:r>
          </w:p>
          <w:p w:rsidR="00CB1BA7" w:rsidRDefault="00CB1BA7" w:rsidP="003F308D">
            <w:pPr>
              <w:rPr>
                <w:rtl/>
              </w:rPr>
            </w:pPr>
          </w:p>
        </w:tc>
      </w:tr>
    </w:tbl>
    <w:p w:rsidR="00CB1BA7" w:rsidRDefault="00CB1BA7" w:rsidP="00CB1BA7">
      <w:r>
        <w:lastRenderedPageBreak/>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مصباح الفقيه .... 98 </w:t>
            </w:r>
          </w:p>
          <w:p w:rsidR="00CB1BA7" w:rsidRDefault="00CB1BA7" w:rsidP="006C0264">
            <w:pPr>
              <w:pStyle w:val="libVar0"/>
              <w:rPr>
                <w:rtl/>
              </w:rPr>
            </w:pPr>
            <w:r>
              <w:rPr>
                <w:rtl/>
              </w:rPr>
              <w:t xml:space="preserve">مصباح المتهجّد .... 297 ، 300 ، 534 </w:t>
            </w:r>
          </w:p>
          <w:p w:rsidR="00CB1BA7" w:rsidRDefault="00CB1BA7" w:rsidP="006C0264">
            <w:pPr>
              <w:pStyle w:val="libVar0"/>
              <w:rPr>
                <w:rtl/>
              </w:rPr>
            </w:pPr>
            <w:r>
              <w:rPr>
                <w:rtl/>
              </w:rPr>
              <w:t xml:space="preserve">المصباح المنير .... 10 ، 54 ، 258 </w:t>
            </w:r>
          </w:p>
          <w:p w:rsidR="00CB1BA7" w:rsidRDefault="00CB1BA7" w:rsidP="006C0264">
            <w:pPr>
              <w:pStyle w:val="libVar0"/>
              <w:rPr>
                <w:rtl/>
              </w:rPr>
            </w:pPr>
            <w:r>
              <w:rPr>
                <w:rtl/>
              </w:rPr>
              <w:t xml:space="preserve">مصحف فاطمة </w:t>
            </w:r>
            <w:r w:rsidR="001976EA" w:rsidRPr="001976EA">
              <w:rPr>
                <w:rStyle w:val="libAlaemChar"/>
                <w:rFonts w:hint="cs"/>
                <w:rtl/>
              </w:rPr>
              <w:t>عليها‌السلام</w:t>
            </w:r>
            <w:r>
              <w:rPr>
                <w:rtl/>
              </w:rPr>
              <w:t xml:space="preserve"> .... 284 </w:t>
            </w:r>
          </w:p>
          <w:p w:rsidR="00CB1BA7" w:rsidRDefault="00CB1BA7" w:rsidP="006C0264">
            <w:pPr>
              <w:pStyle w:val="libVar0"/>
              <w:rPr>
                <w:rtl/>
              </w:rPr>
            </w:pPr>
            <w:r>
              <w:rPr>
                <w:rtl/>
              </w:rPr>
              <w:t xml:space="preserve">مطالب السؤول .... 306 </w:t>
            </w:r>
          </w:p>
          <w:p w:rsidR="00CB1BA7" w:rsidRDefault="00CB1BA7" w:rsidP="006C0264">
            <w:pPr>
              <w:pStyle w:val="libVar0"/>
              <w:rPr>
                <w:rtl/>
              </w:rPr>
            </w:pPr>
            <w:r>
              <w:rPr>
                <w:rtl/>
              </w:rPr>
              <w:t xml:space="preserve">مطلوب الزائرين .... 327 </w:t>
            </w:r>
          </w:p>
          <w:p w:rsidR="00CB1BA7" w:rsidRDefault="00CB1BA7" w:rsidP="006C0264">
            <w:pPr>
              <w:pStyle w:val="libVar0"/>
              <w:rPr>
                <w:rtl/>
              </w:rPr>
            </w:pPr>
            <w:r>
              <w:rPr>
                <w:rtl/>
              </w:rPr>
              <w:t xml:space="preserve">معالي السبطين .... 219 </w:t>
            </w:r>
          </w:p>
          <w:p w:rsidR="00CB1BA7" w:rsidRDefault="00CB1BA7" w:rsidP="006C0264">
            <w:pPr>
              <w:pStyle w:val="libVar0"/>
              <w:rPr>
                <w:rtl/>
              </w:rPr>
            </w:pPr>
            <w:r>
              <w:rPr>
                <w:rtl/>
              </w:rPr>
              <w:t>معاني الأخبار .... 30 ، 56 ، 64 ، 73 ، 92 ، 112 ، 126 ، 180 ، 185 ، 335 ، 346 ، 381 ، 382 ، 387 ، 388 ، 389 ، 390 ، 391 ، 392 ، 393 ، 394 ، 395 ، 396</w:t>
            </w:r>
            <w:r>
              <w:rPr>
                <w:rtl/>
              </w:rPr>
              <w:cr/>
              <w:t xml:space="preserve">المعتمد .... 21 ، 53 ، 77 ، 525 </w:t>
            </w:r>
          </w:p>
          <w:p w:rsidR="00CB1BA7" w:rsidRDefault="00CB1BA7" w:rsidP="006C0264">
            <w:pPr>
              <w:pStyle w:val="libVar0"/>
              <w:rPr>
                <w:rtl/>
              </w:rPr>
            </w:pPr>
            <w:r>
              <w:rPr>
                <w:rtl/>
              </w:rPr>
              <w:t xml:space="preserve">معجم البلدان .... 65 ، 70 ، 86 ، 243 ، 355 ، 415 ، 423 ، 460 </w:t>
            </w:r>
          </w:p>
          <w:p w:rsidR="00CB1BA7" w:rsidRDefault="00CB1BA7" w:rsidP="006C0264">
            <w:pPr>
              <w:pStyle w:val="libVar0"/>
              <w:rPr>
                <w:rtl/>
              </w:rPr>
            </w:pPr>
            <w:r>
              <w:rPr>
                <w:rtl/>
              </w:rPr>
              <w:t xml:space="preserve">المعجم الزوولوجي .... 77 ، 135 </w:t>
            </w:r>
          </w:p>
          <w:p w:rsidR="00CB1BA7" w:rsidRDefault="00CB1BA7" w:rsidP="006C0264">
            <w:pPr>
              <w:pStyle w:val="libVar0"/>
              <w:rPr>
                <w:rtl/>
              </w:rPr>
            </w:pPr>
            <w:r>
              <w:rPr>
                <w:rtl/>
              </w:rPr>
              <w:t xml:space="preserve">المعجم الوسيط .... 187 </w:t>
            </w:r>
          </w:p>
          <w:p w:rsidR="00CB1BA7" w:rsidRDefault="00CB1BA7" w:rsidP="006C0264">
            <w:pPr>
              <w:pStyle w:val="libVar0"/>
              <w:rPr>
                <w:rtl/>
              </w:rPr>
            </w:pPr>
            <w:r>
              <w:rPr>
                <w:rtl/>
              </w:rPr>
              <w:t xml:space="preserve">المعرّب ( الجواليقي ) .... 334 ، 476 </w:t>
            </w:r>
          </w:p>
          <w:p w:rsidR="00CB1BA7" w:rsidRDefault="00CB1BA7" w:rsidP="006C0264">
            <w:pPr>
              <w:pStyle w:val="libVar0"/>
              <w:rPr>
                <w:rtl/>
              </w:rPr>
            </w:pPr>
            <w:r>
              <w:rPr>
                <w:rtl/>
              </w:rPr>
              <w:t xml:space="preserve">معرفة علوم الحديث .... 279 </w:t>
            </w:r>
          </w:p>
          <w:p w:rsidR="00CB1BA7" w:rsidRDefault="00CB1BA7" w:rsidP="006C0264">
            <w:pPr>
              <w:pStyle w:val="libVar0"/>
              <w:rPr>
                <w:rtl/>
              </w:rPr>
            </w:pPr>
            <w:r>
              <w:rPr>
                <w:rtl/>
              </w:rPr>
              <w:t>مفاتيح الجنان</w:t>
            </w:r>
            <w:r>
              <w:rPr>
                <w:rFonts w:hint="cs"/>
                <w:rtl/>
              </w:rPr>
              <w:t xml:space="preserve"> </w:t>
            </w:r>
            <w:r>
              <w:rPr>
                <w:rtl/>
              </w:rPr>
              <w:t xml:space="preserve">.... 128 ، 162 </w:t>
            </w:r>
          </w:p>
          <w:p w:rsidR="00CB1BA7" w:rsidRDefault="00CB1BA7" w:rsidP="006C0264">
            <w:pPr>
              <w:pStyle w:val="libVar0"/>
              <w:rPr>
                <w:rtl/>
              </w:rPr>
            </w:pPr>
            <w:r>
              <w:rPr>
                <w:rtl/>
              </w:rPr>
              <w:t xml:space="preserve">مفاتيح الشرائع .... 82 </w:t>
            </w:r>
          </w:p>
          <w:p w:rsidR="00CB1BA7" w:rsidRDefault="00CB1BA7" w:rsidP="006C0264">
            <w:pPr>
              <w:pStyle w:val="libVar0"/>
              <w:rPr>
                <w:rtl/>
              </w:rPr>
            </w:pPr>
            <w:r>
              <w:rPr>
                <w:rtl/>
              </w:rPr>
              <w:t xml:space="preserve">مفتاح الكرامة .... 59 ، 67 ، 82 ، 85 ، 380 </w:t>
            </w:r>
          </w:p>
          <w:p w:rsidR="00CB1BA7" w:rsidRDefault="00CB1BA7" w:rsidP="006C0264">
            <w:pPr>
              <w:pStyle w:val="libVar0"/>
              <w:rPr>
                <w:rtl/>
              </w:rPr>
            </w:pPr>
            <w:r>
              <w:rPr>
                <w:rtl/>
              </w:rPr>
              <w:t xml:space="preserve">مفتاح النجا في مناقب آل العبا .... 139 ، 278 </w:t>
            </w:r>
          </w:p>
          <w:p w:rsidR="00CB1BA7" w:rsidRDefault="00CB1BA7" w:rsidP="006C0264">
            <w:pPr>
              <w:pStyle w:val="libVar0"/>
              <w:rPr>
                <w:rtl/>
              </w:rPr>
            </w:pPr>
            <w:r>
              <w:rPr>
                <w:rtl/>
              </w:rPr>
              <w:t xml:space="preserve">المفردات ( الراغب ) .... 9 ، 48 ، 58 ، 321 </w:t>
            </w:r>
          </w:p>
          <w:p w:rsidR="00CB1BA7" w:rsidRDefault="00CB1BA7" w:rsidP="006C0264">
            <w:pPr>
              <w:pStyle w:val="libVar0"/>
              <w:rPr>
                <w:rtl/>
              </w:rPr>
            </w:pPr>
            <w:r>
              <w:rPr>
                <w:rtl/>
              </w:rPr>
              <w:t xml:space="preserve">مقتل ابن أبي الدنيا .... 327 </w:t>
            </w:r>
          </w:p>
          <w:p w:rsidR="00CB1BA7" w:rsidRDefault="00CB1BA7" w:rsidP="006C0264">
            <w:pPr>
              <w:pStyle w:val="libVar0"/>
              <w:rPr>
                <w:rtl/>
              </w:rPr>
            </w:pPr>
            <w:r>
              <w:rPr>
                <w:rtl/>
              </w:rPr>
              <w:t xml:space="preserve">مقتل الحسين </w:t>
            </w:r>
            <w:r w:rsidR="0047015D" w:rsidRPr="0047015D">
              <w:rPr>
                <w:rStyle w:val="libAlaemChar"/>
                <w:rFonts w:hint="cs"/>
                <w:rtl/>
              </w:rPr>
              <w:t>عليه‌السلام</w:t>
            </w:r>
            <w:r>
              <w:rPr>
                <w:rtl/>
              </w:rPr>
              <w:t xml:space="preserve"> ( الخوارزمي ) .... 139 </w:t>
            </w:r>
          </w:p>
          <w:p w:rsidR="00CB1BA7" w:rsidRDefault="00CB1BA7" w:rsidP="006C0264">
            <w:pPr>
              <w:pStyle w:val="libVar0"/>
              <w:rPr>
                <w:rtl/>
              </w:rPr>
            </w:pPr>
            <w:r>
              <w:rPr>
                <w:rtl/>
              </w:rPr>
              <w:t>المقنعة من الينابيع الفقهية ( الشيخ المفيد ) .... 84 ،</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132 </w:t>
            </w:r>
          </w:p>
          <w:p w:rsidR="00CB1BA7" w:rsidRDefault="00CB1BA7" w:rsidP="006C0264">
            <w:pPr>
              <w:pStyle w:val="libVar0"/>
              <w:rPr>
                <w:rtl/>
              </w:rPr>
            </w:pPr>
            <w:r>
              <w:rPr>
                <w:rtl/>
              </w:rPr>
              <w:t xml:space="preserve">مكارم الأخلاق .. 93 ، 94 ، 103 ، 108 ، 137 ، 139 ، 142 ، 176 ، 188 ، 189 ، 192 ، 243 ، 250 ، 385 ، 445 ، 473 ، 524 ، 525 </w:t>
            </w:r>
          </w:p>
          <w:p w:rsidR="00CB1BA7" w:rsidRDefault="00CB1BA7" w:rsidP="006C0264">
            <w:pPr>
              <w:pStyle w:val="libVar0"/>
              <w:rPr>
                <w:rtl/>
              </w:rPr>
            </w:pPr>
            <w:r>
              <w:rPr>
                <w:rtl/>
              </w:rPr>
              <w:t xml:space="preserve">المكاسب .... 59 ، 85 ، 116 ، 181 </w:t>
            </w:r>
          </w:p>
          <w:p w:rsidR="00CB1BA7" w:rsidRDefault="00CB1BA7" w:rsidP="006C0264">
            <w:pPr>
              <w:pStyle w:val="libVar0"/>
              <w:rPr>
                <w:rtl/>
              </w:rPr>
            </w:pPr>
            <w:r>
              <w:rPr>
                <w:rtl/>
              </w:rPr>
              <w:t xml:space="preserve">مكيال المكارم .... 134 </w:t>
            </w:r>
          </w:p>
          <w:p w:rsidR="00CB1BA7" w:rsidRDefault="00CB1BA7" w:rsidP="006C0264">
            <w:pPr>
              <w:pStyle w:val="libVar0"/>
              <w:rPr>
                <w:rtl/>
              </w:rPr>
            </w:pPr>
            <w:r>
              <w:rPr>
                <w:rtl/>
              </w:rPr>
              <w:t xml:space="preserve">الملل والنحل .... 394 ، 395 </w:t>
            </w:r>
          </w:p>
          <w:p w:rsidR="00CB1BA7" w:rsidRDefault="00CB1BA7" w:rsidP="006C0264">
            <w:pPr>
              <w:pStyle w:val="libVar0"/>
              <w:rPr>
                <w:rtl/>
              </w:rPr>
            </w:pPr>
            <w:r>
              <w:rPr>
                <w:rtl/>
              </w:rPr>
              <w:t xml:space="preserve">المناقب ( ابن شهر آشوب ) = مناقب آل أبي طالب </w:t>
            </w:r>
          </w:p>
          <w:p w:rsidR="00CB1BA7" w:rsidRDefault="00CB1BA7" w:rsidP="006C0264">
            <w:pPr>
              <w:pStyle w:val="libVar0"/>
              <w:rPr>
                <w:rtl/>
              </w:rPr>
            </w:pPr>
            <w:r>
              <w:rPr>
                <w:rtl/>
              </w:rPr>
              <w:t xml:space="preserve">المناقب ( الخوارزمي ) .... 139 ، 274 ، 280 ، 398 ، 522 </w:t>
            </w:r>
          </w:p>
          <w:p w:rsidR="00CB1BA7" w:rsidRDefault="00CB1BA7" w:rsidP="006C0264">
            <w:pPr>
              <w:pStyle w:val="libVar0"/>
              <w:rPr>
                <w:rtl/>
              </w:rPr>
            </w:pPr>
            <w:r>
              <w:rPr>
                <w:rtl/>
              </w:rPr>
              <w:t xml:space="preserve">مناقب آل أبي طالب ( ابن شهر آشوب ) .... 219 ، 301 ، 302 ، 432 ، 472 ، 503 </w:t>
            </w:r>
          </w:p>
          <w:p w:rsidR="00CB1BA7" w:rsidRDefault="00CB1BA7" w:rsidP="006C0264">
            <w:pPr>
              <w:pStyle w:val="libVar0"/>
              <w:rPr>
                <w:rtl/>
              </w:rPr>
            </w:pPr>
            <w:r>
              <w:rPr>
                <w:rtl/>
              </w:rPr>
              <w:t xml:space="preserve">مناقب أمير المؤمنين </w:t>
            </w:r>
            <w:r w:rsidR="0047015D" w:rsidRPr="0047015D">
              <w:rPr>
                <w:rStyle w:val="libAlaemChar"/>
                <w:rFonts w:hint="cs"/>
                <w:rtl/>
              </w:rPr>
              <w:t>عليه‌السلام</w:t>
            </w:r>
            <w:r>
              <w:rPr>
                <w:rtl/>
              </w:rPr>
              <w:t xml:space="preserve"> ( ابن المغازلي )</w:t>
            </w:r>
            <w:r>
              <w:rPr>
                <w:rFonts w:hint="cs"/>
                <w:rtl/>
              </w:rPr>
              <w:t xml:space="preserve"> </w:t>
            </w:r>
            <w:r>
              <w:rPr>
                <w:rtl/>
              </w:rPr>
              <w:t xml:space="preserve">139 ، 274 </w:t>
            </w:r>
          </w:p>
          <w:p w:rsidR="00CB1BA7" w:rsidRDefault="00CB1BA7" w:rsidP="006C0264">
            <w:pPr>
              <w:pStyle w:val="libVar0"/>
              <w:rPr>
                <w:rtl/>
              </w:rPr>
            </w:pPr>
            <w:r>
              <w:rPr>
                <w:rtl/>
              </w:rPr>
              <w:t xml:space="preserve">المناقب المرتضوية ( الترمذي ) .... 139 </w:t>
            </w:r>
          </w:p>
          <w:p w:rsidR="00CB1BA7" w:rsidRDefault="00CB1BA7" w:rsidP="006C0264">
            <w:pPr>
              <w:pStyle w:val="libVar0"/>
              <w:rPr>
                <w:rtl/>
              </w:rPr>
            </w:pPr>
            <w:r>
              <w:rPr>
                <w:rtl/>
              </w:rPr>
              <w:t xml:space="preserve">المنتخب ( الطريحي ) .... 219 </w:t>
            </w:r>
          </w:p>
          <w:p w:rsidR="00CB1BA7" w:rsidRDefault="00CB1BA7" w:rsidP="006C0264">
            <w:pPr>
              <w:pStyle w:val="libVar0"/>
              <w:rPr>
                <w:rtl/>
              </w:rPr>
            </w:pPr>
            <w:r>
              <w:rPr>
                <w:rtl/>
              </w:rPr>
              <w:t xml:space="preserve">منتخب التواريخ .... 327 </w:t>
            </w:r>
          </w:p>
          <w:p w:rsidR="00CB1BA7" w:rsidRDefault="00CB1BA7" w:rsidP="006C0264">
            <w:pPr>
              <w:pStyle w:val="libVar0"/>
              <w:rPr>
                <w:rtl/>
              </w:rPr>
            </w:pPr>
            <w:r>
              <w:rPr>
                <w:rtl/>
              </w:rPr>
              <w:t xml:space="preserve">منتخب كنز العمّال .... 139 ، 280 </w:t>
            </w:r>
          </w:p>
          <w:p w:rsidR="00CB1BA7" w:rsidRDefault="00CB1BA7" w:rsidP="006C0264">
            <w:pPr>
              <w:pStyle w:val="libVar0"/>
              <w:rPr>
                <w:rtl/>
              </w:rPr>
            </w:pPr>
            <w:r>
              <w:rPr>
                <w:rtl/>
              </w:rPr>
              <w:t xml:space="preserve">من لا يحضره الفقيه .... 13 ، 30 ، 38 ، 139 ، 142 ، 160 ، 178 ، 225 ، 226 ، 229 ، 232 ، 236 ، 237 ، 245 ، 246 ، 248 ، 250 ، 253 ، 259 ، 262 ، 264 ، 265 ، 266 ، 282 ، 285 ، 312 ، 313 ، 315 ، 316 ، 317 ، 446 ، 473 ، 502 ، 509 ، 510 ، 514 ، 524 ، 537 </w:t>
            </w:r>
          </w:p>
          <w:p w:rsidR="00CB1BA7" w:rsidRDefault="00CB1BA7" w:rsidP="006C0264">
            <w:pPr>
              <w:pStyle w:val="libVar0"/>
              <w:rPr>
                <w:rtl/>
              </w:rPr>
            </w:pPr>
            <w:r>
              <w:rPr>
                <w:rtl/>
              </w:rPr>
              <w:t xml:space="preserve">المنتهى .... 67 ، 68 ، 99 </w:t>
            </w:r>
          </w:p>
        </w:tc>
      </w:tr>
    </w:tbl>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منتهى الآمال .... 452 </w:t>
            </w:r>
          </w:p>
          <w:p w:rsidR="00CB1BA7" w:rsidRDefault="00CB1BA7" w:rsidP="006C0264">
            <w:pPr>
              <w:pStyle w:val="libVar0"/>
              <w:rPr>
                <w:rtl/>
              </w:rPr>
            </w:pPr>
            <w:r>
              <w:rPr>
                <w:rtl/>
              </w:rPr>
              <w:t xml:space="preserve">منهاج البراعة .... 268 </w:t>
            </w:r>
          </w:p>
          <w:p w:rsidR="00CB1BA7" w:rsidRDefault="00CB1BA7" w:rsidP="006C0264">
            <w:pPr>
              <w:pStyle w:val="libVar0"/>
              <w:rPr>
                <w:rtl/>
              </w:rPr>
            </w:pPr>
            <w:r>
              <w:rPr>
                <w:rtl/>
              </w:rPr>
              <w:t xml:space="preserve">منهاج السنّة .... 280 </w:t>
            </w:r>
          </w:p>
          <w:p w:rsidR="00CB1BA7" w:rsidRDefault="00CB1BA7" w:rsidP="006C0264">
            <w:pPr>
              <w:pStyle w:val="libVar0"/>
              <w:rPr>
                <w:rtl/>
              </w:rPr>
            </w:pPr>
            <w:r>
              <w:rPr>
                <w:rtl/>
              </w:rPr>
              <w:t xml:space="preserve">مودّة القربى .... 396 </w:t>
            </w:r>
          </w:p>
          <w:p w:rsidR="00CB1BA7" w:rsidRDefault="00CB1BA7" w:rsidP="006C0264">
            <w:pPr>
              <w:pStyle w:val="libVar0"/>
              <w:rPr>
                <w:rtl/>
              </w:rPr>
            </w:pPr>
            <w:r>
              <w:rPr>
                <w:rtl/>
              </w:rPr>
              <w:t xml:space="preserve">ميزان الإعتدال .... 274 ، 278 ، 280 ، 430 </w:t>
            </w:r>
          </w:p>
          <w:p w:rsidR="00CB1BA7" w:rsidRDefault="00CB1BA7" w:rsidP="006C0264">
            <w:pPr>
              <w:pStyle w:val="libVar0"/>
              <w:rPr>
                <w:rtl/>
              </w:rPr>
            </w:pPr>
            <w:r>
              <w:rPr>
                <w:rtl/>
              </w:rPr>
              <w:t xml:space="preserve">ناسخ التواريخ .... 538 </w:t>
            </w:r>
          </w:p>
          <w:p w:rsidR="00CB1BA7" w:rsidRDefault="00CB1BA7" w:rsidP="006C0264">
            <w:pPr>
              <w:pStyle w:val="libVar0"/>
              <w:rPr>
                <w:rtl/>
              </w:rPr>
            </w:pPr>
            <w:r>
              <w:rPr>
                <w:rtl/>
              </w:rPr>
              <w:t xml:space="preserve">الناصريات .... 99 </w:t>
            </w:r>
          </w:p>
          <w:p w:rsidR="00CB1BA7" w:rsidRDefault="00CB1BA7" w:rsidP="006C0264">
            <w:pPr>
              <w:pStyle w:val="libVar0"/>
              <w:rPr>
                <w:rtl/>
              </w:rPr>
            </w:pPr>
            <w:r>
              <w:rPr>
                <w:rtl/>
              </w:rPr>
              <w:t xml:space="preserve">النافع .... 84 </w:t>
            </w:r>
          </w:p>
          <w:p w:rsidR="00CB1BA7" w:rsidRDefault="00CB1BA7" w:rsidP="006C0264">
            <w:pPr>
              <w:pStyle w:val="libVar0"/>
              <w:rPr>
                <w:rtl/>
              </w:rPr>
            </w:pPr>
            <w:r>
              <w:rPr>
                <w:rtl/>
              </w:rPr>
              <w:t xml:space="preserve">نزهة الناظر .... 239 </w:t>
            </w:r>
          </w:p>
          <w:p w:rsidR="00CB1BA7" w:rsidRDefault="00CB1BA7" w:rsidP="006C0264">
            <w:pPr>
              <w:pStyle w:val="libVar0"/>
              <w:rPr>
                <w:rtl/>
              </w:rPr>
            </w:pPr>
            <w:r>
              <w:rPr>
                <w:rtl/>
              </w:rPr>
              <w:t xml:space="preserve">نسخه عطّار .... 21 </w:t>
            </w:r>
          </w:p>
          <w:p w:rsidR="00CB1BA7" w:rsidRDefault="00CB1BA7" w:rsidP="006C0264">
            <w:pPr>
              <w:pStyle w:val="libVar0"/>
              <w:rPr>
                <w:rtl/>
              </w:rPr>
            </w:pPr>
            <w:r>
              <w:rPr>
                <w:rtl/>
              </w:rPr>
              <w:t xml:space="preserve">النشر والطي .... 302 </w:t>
            </w:r>
          </w:p>
          <w:p w:rsidR="00CB1BA7" w:rsidRDefault="00CB1BA7" w:rsidP="006C0264">
            <w:pPr>
              <w:pStyle w:val="libVar0"/>
              <w:rPr>
                <w:rtl/>
              </w:rPr>
            </w:pPr>
            <w:r>
              <w:rPr>
                <w:rtl/>
              </w:rPr>
              <w:t>نقد عين الميزان .... 281</w:t>
            </w:r>
          </w:p>
          <w:p w:rsidR="00CB1BA7" w:rsidRDefault="00CB1BA7" w:rsidP="006C0264">
            <w:pPr>
              <w:pStyle w:val="libVar0"/>
              <w:rPr>
                <w:rtl/>
              </w:rPr>
            </w:pPr>
            <w:r>
              <w:rPr>
                <w:rtl/>
              </w:rPr>
              <w:t xml:space="preserve">نور الأبصار .... 281 </w:t>
            </w:r>
          </w:p>
          <w:p w:rsidR="00CB1BA7" w:rsidRDefault="00CB1BA7" w:rsidP="006C0264">
            <w:pPr>
              <w:pStyle w:val="libVar0"/>
              <w:rPr>
                <w:rtl/>
              </w:rPr>
            </w:pPr>
            <w:r>
              <w:rPr>
                <w:rtl/>
              </w:rPr>
              <w:t xml:space="preserve">النهاية .... 396 ، 452 </w:t>
            </w:r>
          </w:p>
          <w:p w:rsidR="00CB1BA7" w:rsidRDefault="00CB1BA7" w:rsidP="006C0264">
            <w:pPr>
              <w:pStyle w:val="libVar0"/>
              <w:rPr>
                <w:rtl/>
              </w:rPr>
            </w:pPr>
            <w:r>
              <w:rPr>
                <w:rtl/>
              </w:rPr>
              <w:t>نهج البلاغة .... 24 ، 76 ، 98 ، 144 ، 145 ، 148 ، 156 ، 267 ، 269 ، 275 ، 276 ، 277 ، 281 ، 288 ، 398 ،</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473 ، 504 </w:t>
            </w:r>
          </w:p>
          <w:p w:rsidR="00CB1BA7" w:rsidRDefault="00CB1BA7" w:rsidP="006C0264">
            <w:pPr>
              <w:pStyle w:val="libVar0"/>
              <w:rPr>
                <w:rtl/>
              </w:rPr>
            </w:pPr>
            <w:r>
              <w:rPr>
                <w:rtl/>
              </w:rPr>
              <w:t xml:space="preserve">نهج الحقّ .... 68 </w:t>
            </w:r>
          </w:p>
          <w:p w:rsidR="00CB1BA7" w:rsidRDefault="00CB1BA7" w:rsidP="006C0264">
            <w:pPr>
              <w:pStyle w:val="libVar0"/>
              <w:rPr>
                <w:rtl/>
              </w:rPr>
            </w:pPr>
            <w:r>
              <w:rPr>
                <w:rtl/>
              </w:rPr>
              <w:t xml:space="preserve">الوافي بالوفيات .... 394 ، 395 </w:t>
            </w:r>
          </w:p>
          <w:p w:rsidR="00CB1BA7" w:rsidRDefault="00CB1BA7" w:rsidP="006C0264">
            <w:pPr>
              <w:pStyle w:val="libVar0"/>
              <w:rPr>
                <w:rtl/>
              </w:rPr>
            </w:pPr>
            <w:r>
              <w:rPr>
                <w:rtl/>
              </w:rPr>
              <w:t xml:space="preserve">وسائل الشيعة .... 14 ، 39 ، 57 ، 58 ، 60 ، 66 ، 69 ، 70 ، 71 ، 77 ، 78 ، 82 ، 85 ، 86 ، 87 ، 88 ، 89 ، 90 ، 91 ، 92 ، 93 ، 94 ، 97 ، 100 ، 109 ، 116 ، 151 ، 178 ، 180 ، 181 ، 230 ، 246 ، 253 ، 255 ، 263 ، 272 ، 276 ، 283 ، 293 ، 299 ، 308 ، 309 ، 311 ، 313 ، 379 ، 408 ، 447 ، 455 ، 478 ، 483 ، 487 ، 489 ، 495 ، 499 ، 519 ، 521 ، 525 </w:t>
            </w:r>
          </w:p>
          <w:p w:rsidR="00CB1BA7" w:rsidRDefault="00CB1BA7" w:rsidP="006C0264">
            <w:pPr>
              <w:pStyle w:val="libVar0"/>
              <w:rPr>
                <w:rtl/>
              </w:rPr>
            </w:pPr>
            <w:r>
              <w:rPr>
                <w:rtl/>
              </w:rPr>
              <w:t xml:space="preserve">وسيلة المآل .... 139 </w:t>
            </w:r>
          </w:p>
          <w:p w:rsidR="00CB1BA7" w:rsidRDefault="00CB1BA7" w:rsidP="006C0264">
            <w:pPr>
              <w:pStyle w:val="libVar0"/>
              <w:rPr>
                <w:rtl/>
              </w:rPr>
            </w:pPr>
            <w:r>
              <w:rPr>
                <w:rtl/>
              </w:rPr>
              <w:t xml:space="preserve">وصايا الرسول .... 9 </w:t>
            </w:r>
          </w:p>
          <w:p w:rsidR="00CB1BA7" w:rsidRDefault="00CB1BA7" w:rsidP="006C0264">
            <w:pPr>
              <w:pStyle w:val="libVar0"/>
              <w:rPr>
                <w:rtl/>
              </w:rPr>
            </w:pPr>
            <w:r>
              <w:rPr>
                <w:rtl/>
              </w:rPr>
              <w:t xml:space="preserve">وفيات الأعيان .... 306 ، 307 </w:t>
            </w:r>
          </w:p>
          <w:p w:rsidR="00CB1BA7" w:rsidRDefault="00CB1BA7" w:rsidP="006C0264">
            <w:pPr>
              <w:pStyle w:val="libVar0"/>
              <w:rPr>
                <w:rtl/>
              </w:rPr>
            </w:pPr>
            <w:r>
              <w:rPr>
                <w:rtl/>
              </w:rPr>
              <w:t>ينابيع المودّة .... 139 ، 274 ، 279 ، 396 ، 403 ، 428 ، 432 ، 434 ، 522</w:t>
            </w:r>
          </w:p>
        </w:tc>
      </w:tr>
    </w:tbl>
    <w:p w:rsidR="00CB1BA7" w:rsidRDefault="00CB1BA7" w:rsidP="00CB1BA7">
      <w:pPr>
        <w:rPr>
          <w:rtl/>
        </w:rPr>
      </w:pPr>
    </w:p>
    <w:p w:rsidR="00CB1BA7" w:rsidRDefault="00CB1BA7" w:rsidP="00CB1BA7">
      <w:pPr>
        <w:pStyle w:val="Heading1Center"/>
      </w:pPr>
      <w:r>
        <w:rPr>
          <w:rtl/>
        </w:rPr>
        <w:br w:type="page"/>
      </w:r>
      <w:bookmarkStart w:id="309" w:name="_Toc393797640"/>
      <w:r>
        <w:rPr>
          <w:rFonts w:hint="cs"/>
          <w:rtl/>
        </w:rPr>
        <w:lastRenderedPageBreak/>
        <w:t>فهرس الوقائع والأيّام</w:t>
      </w:r>
      <w:bookmarkEnd w:id="309"/>
    </w:p>
    <w:tbl>
      <w:tblPr>
        <w:bidiVisual/>
        <w:tblW w:w="0" w:type="auto"/>
        <w:tblLook w:val="01E0"/>
      </w:tblPr>
      <w:tblGrid>
        <w:gridCol w:w="3519"/>
        <w:gridCol w:w="236"/>
        <w:gridCol w:w="3832"/>
      </w:tblGrid>
      <w:tr w:rsidR="00CB1BA7" w:rsidTr="003F308D">
        <w:tc>
          <w:tcPr>
            <w:tcW w:w="3519" w:type="dxa"/>
          </w:tcPr>
          <w:p w:rsidR="00CB1BA7" w:rsidRDefault="00CB1BA7" w:rsidP="006C0264">
            <w:pPr>
              <w:pStyle w:val="libVar0"/>
              <w:rPr>
                <w:rtl/>
              </w:rPr>
            </w:pPr>
            <w:r>
              <w:rPr>
                <w:rtl/>
              </w:rPr>
              <w:t xml:space="preserve">الآخرة = يوم القيامة </w:t>
            </w:r>
          </w:p>
          <w:p w:rsidR="00CB1BA7" w:rsidRDefault="00CB1BA7" w:rsidP="006C0264">
            <w:pPr>
              <w:pStyle w:val="libVar0"/>
              <w:rPr>
                <w:rtl/>
              </w:rPr>
            </w:pPr>
            <w:r>
              <w:rPr>
                <w:rtl/>
              </w:rPr>
              <w:t xml:space="preserve">آخر الزمان .... 83 </w:t>
            </w:r>
          </w:p>
          <w:p w:rsidR="00CB1BA7" w:rsidRDefault="00CB1BA7" w:rsidP="006C0264">
            <w:pPr>
              <w:pStyle w:val="libVar0"/>
              <w:rPr>
                <w:rtl/>
              </w:rPr>
            </w:pPr>
            <w:r>
              <w:rPr>
                <w:rtl/>
              </w:rPr>
              <w:t xml:space="preserve">الإثنين .... 192 ، 260 ، 299 ، 401 ، 527 </w:t>
            </w:r>
          </w:p>
          <w:p w:rsidR="00CB1BA7" w:rsidRDefault="00CB1BA7" w:rsidP="006C0264">
            <w:pPr>
              <w:pStyle w:val="libVar0"/>
              <w:rPr>
                <w:rtl/>
              </w:rPr>
            </w:pPr>
            <w:r>
              <w:rPr>
                <w:rtl/>
              </w:rPr>
              <w:t xml:space="preserve">الأحد .... 192 ، 299 </w:t>
            </w:r>
          </w:p>
          <w:p w:rsidR="00CB1BA7" w:rsidRDefault="00CB1BA7" w:rsidP="006C0264">
            <w:pPr>
              <w:pStyle w:val="libVar0"/>
              <w:rPr>
                <w:rtl/>
              </w:rPr>
            </w:pPr>
            <w:r>
              <w:rPr>
                <w:rtl/>
              </w:rPr>
              <w:t xml:space="preserve">اُحد ( غزوة يوم ، اُحد ) .... 217 ، 219 ، 269 ، 284 </w:t>
            </w:r>
          </w:p>
          <w:p w:rsidR="00CB1BA7" w:rsidRDefault="00CB1BA7" w:rsidP="006C0264">
            <w:pPr>
              <w:pStyle w:val="libVar0"/>
              <w:rPr>
                <w:rtl/>
              </w:rPr>
            </w:pPr>
            <w:r>
              <w:rPr>
                <w:rtl/>
              </w:rPr>
              <w:t xml:space="preserve">الأربعاء .... 192 ، 193 ، 313 </w:t>
            </w:r>
          </w:p>
          <w:p w:rsidR="00CB1BA7" w:rsidRDefault="00CB1BA7" w:rsidP="006C0264">
            <w:pPr>
              <w:pStyle w:val="libVar0"/>
              <w:rPr>
                <w:rtl/>
              </w:rPr>
            </w:pPr>
            <w:r>
              <w:rPr>
                <w:rtl/>
              </w:rPr>
              <w:t xml:space="preserve">الإسلام ( زمن الإسلام ) .... 402 </w:t>
            </w:r>
          </w:p>
          <w:p w:rsidR="00CB1BA7" w:rsidRDefault="00CB1BA7" w:rsidP="006C0264">
            <w:pPr>
              <w:pStyle w:val="libVar0"/>
              <w:rPr>
                <w:rtl/>
              </w:rPr>
            </w:pPr>
            <w:r>
              <w:rPr>
                <w:rtl/>
              </w:rPr>
              <w:t xml:space="preserve">الأضحى ( عيد الأضحى ، يوم الأضحى ) .... 257 ، 293 ، 298 ، 299 ، 300 ، 301 ، 500 </w:t>
            </w:r>
          </w:p>
          <w:p w:rsidR="00CB1BA7" w:rsidRDefault="00CB1BA7" w:rsidP="006C0264">
            <w:pPr>
              <w:pStyle w:val="libVar0"/>
              <w:rPr>
                <w:rtl/>
              </w:rPr>
            </w:pPr>
            <w:r>
              <w:rPr>
                <w:rtl/>
              </w:rPr>
              <w:t xml:space="preserve">أيّام التشريق .... 94 </w:t>
            </w:r>
          </w:p>
          <w:p w:rsidR="00CB1BA7" w:rsidRDefault="00CB1BA7" w:rsidP="006C0264">
            <w:pPr>
              <w:pStyle w:val="libVar0"/>
              <w:rPr>
                <w:rtl/>
              </w:rPr>
            </w:pPr>
            <w:r>
              <w:rPr>
                <w:rtl/>
              </w:rPr>
              <w:t xml:space="preserve">بدر ( غزوة بدر ، يوم بدر ) .... 271 </w:t>
            </w:r>
          </w:p>
          <w:p w:rsidR="00CB1BA7" w:rsidRDefault="00CB1BA7" w:rsidP="006C0264">
            <w:pPr>
              <w:pStyle w:val="libVar0"/>
              <w:rPr>
                <w:rtl/>
              </w:rPr>
            </w:pPr>
            <w:r>
              <w:rPr>
                <w:rtl/>
              </w:rPr>
              <w:t xml:space="preserve">البعثة .... 104 </w:t>
            </w:r>
          </w:p>
          <w:p w:rsidR="00CB1BA7" w:rsidRDefault="00CB1BA7" w:rsidP="006C0264">
            <w:pPr>
              <w:pStyle w:val="libVar0"/>
              <w:rPr>
                <w:rtl/>
              </w:rPr>
            </w:pPr>
            <w:r>
              <w:rPr>
                <w:rtl/>
              </w:rPr>
              <w:t xml:space="preserve">الثلاثاء .... 193 ، 260 </w:t>
            </w:r>
          </w:p>
          <w:p w:rsidR="00CB1BA7" w:rsidRDefault="00CB1BA7" w:rsidP="006C0264">
            <w:pPr>
              <w:pStyle w:val="libVar0"/>
              <w:rPr>
                <w:rtl/>
              </w:rPr>
            </w:pPr>
            <w:r>
              <w:rPr>
                <w:rtl/>
              </w:rPr>
              <w:t xml:space="preserve">ثمانية عشر من ذي الحجّة = الغدير </w:t>
            </w:r>
          </w:p>
          <w:p w:rsidR="00CB1BA7" w:rsidRDefault="00CB1BA7" w:rsidP="006C0264">
            <w:pPr>
              <w:pStyle w:val="libVar0"/>
              <w:rPr>
                <w:rtl/>
              </w:rPr>
            </w:pPr>
            <w:r>
              <w:rPr>
                <w:rtl/>
              </w:rPr>
              <w:t xml:space="preserve">الجاهلية .... 60 ، 70 ، 80 ، 82 ، 83 ، 103 ، 104 ، 273 ، 402 </w:t>
            </w:r>
          </w:p>
          <w:p w:rsidR="00CB1BA7" w:rsidRDefault="00CB1BA7" w:rsidP="006C0264">
            <w:pPr>
              <w:pStyle w:val="libVar0"/>
              <w:rPr>
                <w:rtl/>
              </w:rPr>
            </w:pPr>
            <w:r>
              <w:rPr>
                <w:rtl/>
              </w:rPr>
              <w:t xml:space="preserve">الجمعة .... 66 ، 70 ، 128 ، 129 ، 131 ، 132 ، 187 ، 194 ، 261 ، 293 ، 295 ، 299 ، 338 ، 347 ، 349 ، 468 ، 515 ، 516 ، 517 ، 535 </w:t>
            </w:r>
          </w:p>
          <w:p w:rsidR="00CB1BA7" w:rsidRDefault="00CB1BA7" w:rsidP="006C0264">
            <w:pPr>
              <w:pStyle w:val="libVar0"/>
              <w:rPr>
                <w:rtl/>
              </w:rPr>
            </w:pPr>
            <w:r>
              <w:rPr>
                <w:rtl/>
              </w:rPr>
              <w:t>الجمل ( وقعة ) .... 397 ، 459</w:t>
            </w:r>
          </w:p>
          <w:p w:rsidR="00CB1BA7" w:rsidRDefault="00CB1BA7" w:rsidP="006C0264">
            <w:pPr>
              <w:pStyle w:val="libVar0"/>
              <w:rPr>
                <w:rtl/>
              </w:rPr>
            </w:pPr>
            <w:r>
              <w:rPr>
                <w:rtl/>
              </w:rPr>
              <w:t>حرب الجمل = الجمل</w:t>
            </w:r>
          </w:p>
        </w:tc>
        <w:tc>
          <w:tcPr>
            <w:tcW w:w="236" w:type="dxa"/>
          </w:tcPr>
          <w:p w:rsidR="00CB1BA7" w:rsidRDefault="00CB1BA7" w:rsidP="003F308D">
            <w:pPr>
              <w:rPr>
                <w:rtl/>
              </w:rPr>
            </w:pPr>
          </w:p>
        </w:tc>
        <w:tc>
          <w:tcPr>
            <w:tcW w:w="3832" w:type="dxa"/>
          </w:tcPr>
          <w:p w:rsidR="00CB1BA7" w:rsidRDefault="00CB1BA7" w:rsidP="006C0264">
            <w:pPr>
              <w:pStyle w:val="libVar0"/>
              <w:rPr>
                <w:rtl/>
              </w:rPr>
            </w:pPr>
            <w:r>
              <w:rPr>
                <w:rtl/>
              </w:rPr>
              <w:t xml:space="preserve">حرب صفّين = صفّين </w:t>
            </w:r>
          </w:p>
          <w:p w:rsidR="00CB1BA7" w:rsidRDefault="00CB1BA7" w:rsidP="006C0264">
            <w:pPr>
              <w:pStyle w:val="libVar0"/>
              <w:rPr>
                <w:rtl/>
              </w:rPr>
            </w:pPr>
            <w:r>
              <w:rPr>
                <w:rtl/>
              </w:rPr>
              <w:t xml:space="preserve">خمس بقين من شعبان .... 401 </w:t>
            </w:r>
          </w:p>
          <w:p w:rsidR="00CB1BA7" w:rsidRDefault="00CB1BA7" w:rsidP="006C0264">
            <w:pPr>
              <w:pStyle w:val="libVar0"/>
              <w:rPr>
                <w:rtl/>
              </w:rPr>
            </w:pPr>
            <w:r>
              <w:rPr>
                <w:rtl/>
              </w:rPr>
              <w:t xml:space="preserve">الخميس .... 154 ، 193 ، 260 ، 313 ، 516 </w:t>
            </w:r>
          </w:p>
          <w:p w:rsidR="00CB1BA7" w:rsidRDefault="00CB1BA7" w:rsidP="006C0264">
            <w:pPr>
              <w:pStyle w:val="libVar0"/>
              <w:rPr>
                <w:rtl/>
              </w:rPr>
            </w:pPr>
            <w:r>
              <w:rPr>
                <w:rtl/>
              </w:rPr>
              <w:t xml:space="preserve">الخندق ( يوم الخندق ) .... 395 </w:t>
            </w:r>
          </w:p>
          <w:p w:rsidR="00CB1BA7" w:rsidRDefault="00CB1BA7" w:rsidP="006C0264">
            <w:pPr>
              <w:pStyle w:val="libVar0"/>
              <w:rPr>
                <w:rtl/>
              </w:rPr>
            </w:pPr>
            <w:r>
              <w:rPr>
                <w:rtl/>
              </w:rPr>
              <w:t xml:space="preserve">دولة الإمام المهدي </w:t>
            </w:r>
            <w:r w:rsidR="0047015D" w:rsidRPr="0047015D">
              <w:rPr>
                <w:rStyle w:val="libAlaemChar"/>
                <w:rtl/>
              </w:rPr>
              <w:t>عليه‌السلام</w:t>
            </w:r>
            <w:r>
              <w:rPr>
                <w:rtl/>
              </w:rPr>
              <w:t xml:space="preserve"> .... 399 </w:t>
            </w:r>
          </w:p>
          <w:p w:rsidR="00CB1BA7" w:rsidRDefault="00CB1BA7" w:rsidP="006C0264">
            <w:pPr>
              <w:pStyle w:val="libVar0"/>
              <w:rPr>
                <w:rtl/>
              </w:rPr>
            </w:pPr>
            <w:r>
              <w:rPr>
                <w:rtl/>
              </w:rPr>
              <w:t xml:space="preserve">ذات السلاسل ( غزوة ) .... 452 </w:t>
            </w:r>
          </w:p>
          <w:p w:rsidR="00CB1BA7" w:rsidRDefault="00CB1BA7" w:rsidP="006C0264">
            <w:pPr>
              <w:pStyle w:val="libVar0"/>
              <w:rPr>
                <w:rtl/>
              </w:rPr>
            </w:pPr>
            <w:r>
              <w:rPr>
                <w:rtl/>
              </w:rPr>
              <w:t xml:space="preserve">ذو الحجّة الحرام .... 257 ، 294 ، 300 ، 301 </w:t>
            </w:r>
          </w:p>
          <w:p w:rsidR="00CB1BA7" w:rsidRDefault="00CB1BA7" w:rsidP="006C0264">
            <w:pPr>
              <w:pStyle w:val="libVar0"/>
              <w:rPr>
                <w:rtl/>
              </w:rPr>
            </w:pPr>
            <w:r>
              <w:rPr>
                <w:rtl/>
              </w:rPr>
              <w:t xml:space="preserve">ذو القعدة .... 437 </w:t>
            </w:r>
          </w:p>
          <w:p w:rsidR="00CB1BA7" w:rsidRDefault="00CB1BA7" w:rsidP="006C0264">
            <w:pPr>
              <w:pStyle w:val="libVar0"/>
              <w:rPr>
                <w:rtl/>
              </w:rPr>
            </w:pPr>
            <w:r>
              <w:rPr>
                <w:rtl/>
              </w:rPr>
              <w:t xml:space="preserve">رجب .... 261 ، 298 </w:t>
            </w:r>
          </w:p>
          <w:p w:rsidR="00CB1BA7" w:rsidRDefault="00CB1BA7" w:rsidP="006C0264">
            <w:pPr>
              <w:pStyle w:val="libVar0"/>
              <w:rPr>
                <w:rtl/>
              </w:rPr>
            </w:pPr>
            <w:r>
              <w:rPr>
                <w:rtl/>
              </w:rPr>
              <w:t xml:space="preserve">الرجعة .... 401 </w:t>
            </w:r>
          </w:p>
          <w:p w:rsidR="00CB1BA7" w:rsidRDefault="00CB1BA7" w:rsidP="006C0264">
            <w:pPr>
              <w:pStyle w:val="libVar0"/>
              <w:rPr>
                <w:rtl/>
              </w:rPr>
            </w:pPr>
            <w:r>
              <w:rPr>
                <w:rtl/>
              </w:rPr>
              <w:t xml:space="preserve">رمضان .... 179 ، 286 ، 287 ، 369 ، 395 </w:t>
            </w:r>
          </w:p>
          <w:p w:rsidR="00CB1BA7" w:rsidRDefault="00CB1BA7" w:rsidP="006C0264">
            <w:pPr>
              <w:pStyle w:val="libVar0"/>
              <w:rPr>
                <w:rtl/>
              </w:rPr>
            </w:pPr>
            <w:r>
              <w:rPr>
                <w:rtl/>
              </w:rPr>
              <w:t xml:space="preserve">ساعة قبض رسول الله </w:t>
            </w:r>
            <w:r w:rsidR="001976EA" w:rsidRPr="001976EA">
              <w:rPr>
                <w:rStyle w:val="libAlaemChar"/>
                <w:rtl/>
              </w:rPr>
              <w:t>صلى‌الله‌عليه‌وآله</w:t>
            </w:r>
            <w:r>
              <w:rPr>
                <w:rtl/>
              </w:rPr>
              <w:t xml:space="preserve"> = يوم شهادة رسول الله </w:t>
            </w:r>
            <w:r w:rsidR="001976EA" w:rsidRPr="001976EA">
              <w:rPr>
                <w:rStyle w:val="libAlaemChar"/>
                <w:rtl/>
              </w:rPr>
              <w:t>صلى‌الله‌عليه‌وآله</w:t>
            </w:r>
            <w:r>
              <w:rPr>
                <w:rtl/>
              </w:rPr>
              <w:t xml:space="preserve"> </w:t>
            </w:r>
          </w:p>
          <w:p w:rsidR="00CB1BA7" w:rsidRDefault="00CB1BA7" w:rsidP="006C0264">
            <w:pPr>
              <w:pStyle w:val="libVar0"/>
              <w:rPr>
                <w:rtl/>
              </w:rPr>
            </w:pPr>
            <w:r>
              <w:rPr>
                <w:rtl/>
              </w:rPr>
              <w:t xml:space="preserve">السبت .... 192 ، 299 ، 516 </w:t>
            </w:r>
          </w:p>
          <w:p w:rsidR="00CB1BA7" w:rsidRDefault="00CB1BA7" w:rsidP="006C0264">
            <w:pPr>
              <w:pStyle w:val="libVar0"/>
              <w:rPr>
                <w:rtl/>
              </w:rPr>
            </w:pPr>
            <w:r>
              <w:rPr>
                <w:rtl/>
              </w:rPr>
              <w:t xml:space="preserve">سبع وعشرين من رجب .... 298 </w:t>
            </w:r>
          </w:p>
          <w:p w:rsidR="00CB1BA7" w:rsidRDefault="00CB1BA7" w:rsidP="006C0264">
            <w:pPr>
              <w:pStyle w:val="libVar0"/>
              <w:rPr>
                <w:rtl/>
              </w:rPr>
            </w:pPr>
            <w:r>
              <w:rPr>
                <w:rtl/>
              </w:rPr>
              <w:t xml:space="preserve">السلاسل ( غزوة ) = ذات السلاسل </w:t>
            </w:r>
          </w:p>
          <w:p w:rsidR="00CB1BA7" w:rsidRDefault="00CB1BA7" w:rsidP="006C0264">
            <w:pPr>
              <w:pStyle w:val="libVar0"/>
              <w:rPr>
                <w:rtl/>
              </w:rPr>
            </w:pPr>
            <w:r>
              <w:rPr>
                <w:rtl/>
              </w:rPr>
              <w:t xml:space="preserve">سنة إثنتين وأربعين وخمسمائة .... 143 </w:t>
            </w:r>
          </w:p>
          <w:p w:rsidR="00CB1BA7" w:rsidRDefault="00CB1BA7" w:rsidP="006C0264">
            <w:pPr>
              <w:pStyle w:val="libVar0"/>
              <w:rPr>
                <w:rtl/>
              </w:rPr>
            </w:pPr>
            <w:r>
              <w:rPr>
                <w:rtl/>
              </w:rPr>
              <w:t xml:space="preserve">سنة إثنتين وثلاثين وأربعمائة .... 143 </w:t>
            </w:r>
          </w:p>
          <w:p w:rsidR="00CB1BA7" w:rsidRDefault="00CB1BA7" w:rsidP="006C0264">
            <w:pPr>
              <w:pStyle w:val="libVar0"/>
              <w:rPr>
                <w:rtl/>
              </w:rPr>
            </w:pPr>
            <w:r>
              <w:rPr>
                <w:rtl/>
              </w:rPr>
              <w:t>سنة إثنتين وتسعين وستمائة .... 330</w:t>
            </w:r>
          </w:p>
          <w:p w:rsidR="00CB1BA7" w:rsidRDefault="00CB1BA7" w:rsidP="006C0264">
            <w:pPr>
              <w:pStyle w:val="libVar0"/>
              <w:rPr>
                <w:rtl/>
              </w:rPr>
            </w:pPr>
            <w:r>
              <w:rPr>
                <w:rtl/>
              </w:rPr>
              <w:t xml:space="preserve">سنة إثنى عشر وخمسمائة .... 437 </w:t>
            </w:r>
          </w:p>
          <w:p w:rsidR="00CB1BA7" w:rsidRDefault="00CB1BA7" w:rsidP="006C0264">
            <w:pPr>
              <w:pStyle w:val="libVar0"/>
              <w:rPr>
                <w:rtl/>
              </w:rPr>
            </w:pPr>
            <w:r>
              <w:rPr>
                <w:rtl/>
              </w:rPr>
              <w:t>سنة أربعين .... 287</w:t>
            </w:r>
          </w:p>
        </w:tc>
      </w:tr>
    </w:tbl>
    <w:p w:rsidR="00CB1BA7" w:rsidRDefault="00CB1BA7" w:rsidP="00CB1BA7">
      <w:r>
        <w:br w:type="page"/>
      </w:r>
    </w:p>
    <w:tbl>
      <w:tblPr>
        <w:bidiVisual/>
        <w:tblW w:w="0" w:type="auto"/>
        <w:tblLook w:val="01E0"/>
      </w:tblPr>
      <w:tblGrid>
        <w:gridCol w:w="3519"/>
        <w:gridCol w:w="236"/>
        <w:gridCol w:w="3832"/>
      </w:tblGrid>
      <w:tr w:rsidR="00CB1BA7" w:rsidTr="003F308D">
        <w:tc>
          <w:tcPr>
            <w:tcW w:w="3519" w:type="dxa"/>
          </w:tcPr>
          <w:p w:rsidR="00CB1BA7" w:rsidRDefault="00CB1BA7" w:rsidP="006C0264">
            <w:pPr>
              <w:pStyle w:val="libVar0"/>
              <w:rPr>
                <w:rtl/>
              </w:rPr>
            </w:pPr>
            <w:r>
              <w:rPr>
                <w:rtl/>
              </w:rPr>
              <w:lastRenderedPageBreak/>
              <w:t xml:space="preserve">سنة ثلاث وخمسين وثلاثمائة .... 401 </w:t>
            </w:r>
          </w:p>
          <w:p w:rsidR="00CB1BA7" w:rsidRDefault="00CB1BA7" w:rsidP="006C0264">
            <w:pPr>
              <w:pStyle w:val="libVar0"/>
              <w:rPr>
                <w:rtl/>
              </w:rPr>
            </w:pPr>
            <w:r>
              <w:rPr>
                <w:rtl/>
              </w:rPr>
              <w:t xml:space="preserve">سنة ستة وتسعين وخمسمائة .... 143 </w:t>
            </w:r>
          </w:p>
          <w:p w:rsidR="00CB1BA7" w:rsidRDefault="00CB1BA7" w:rsidP="006C0264">
            <w:pPr>
              <w:pStyle w:val="libVar0"/>
              <w:rPr>
                <w:rtl/>
              </w:rPr>
            </w:pPr>
            <w:r>
              <w:rPr>
                <w:rtl/>
              </w:rPr>
              <w:t xml:space="preserve">سنة ست وثلاثين وثلاثمائة .... 325 </w:t>
            </w:r>
          </w:p>
          <w:p w:rsidR="00CB1BA7" w:rsidRDefault="00CB1BA7" w:rsidP="006C0264">
            <w:pPr>
              <w:pStyle w:val="libVar0"/>
              <w:rPr>
                <w:rtl/>
              </w:rPr>
            </w:pPr>
            <w:r>
              <w:rPr>
                <w:rtl/>
              </w:rPr>
              <w:t xml:space="preserve">سنة عشرة وخمسمائة .... 435 </w:t>
            </w:r>
          </w:p>
          <w:p w:rsidR="00CB1BA7" w:rsidRDefault="00CB1BA7" w:rsidP="006C0264">
            <w:pPr>
              <w:pStyle w:val="libVar0"/>
              <w:rPr>
                <w:rtl/>
              </w:rPr>
            </w:pPr>
            <w:r>
              <w:rPr>
                <w:rtl/>
              </w:rPr>
              <w:t xml:space="preserve">شعبان .... 154 ، 259 ، 401 </w:t>
            </w:r>
          </w:p>
          <w:p w:rsidR="00CB1BA7" w:rsidRDefault="00CB1BA7" w:rsidP="006C0264">
            <w:pPr>
              <w:pStyle w:val="libVar0"/>
              <w:rPr>
                <w:rtl/>
              </w:rPr>
            </w:pPr>
            <w:r>
              <w:rPr>
                <w:rtl/>
              </w:rPr>
              <w:t xml:space="preserve">شهادة رسول الله </w:t>
            </w:r>
            <w:r w:rsidR="001976EA" w:rsidRPr="001976EA">
              <w:rPr>
                <w:rStyle w:val="libAlaemChar"/>
                <w:rtl/>
              </w:rPr>
              <w:t>صلى‌الله‌عليه‌وآله</w:t>
            </w:r>
            <w:r>
              <w:rPr>
                <w:rtl/>
              </w:rPr>
              <w:t xml:space="preserve">. 198 ، 210 ، 308 ، 354 ، 459 ، 527 ، 535 </w:t>
            </w:r>
          </w:p>
          <w:p w:rsidR="00CB1BA7" w:rsidRDefault="00CB1BA7" w:rsidP="006C0264">
            <w:pPr>
              <w:pStyle w:val="libVar0"/>
              <w:rPr>
                <w:rtl/>
              </w:rPr>
            </w:pPr>
            <w:r>
              <w:rPr>
                <w:rtl/>
              </w:rPr>
              <w:t xml:space="preserve">صفّين ( وقعة صفّين ) .... 273 ، 288 ، 397 </w:t>
            </w:r>
          </w:p>
          <w:p w:rsidR="00CB1BA7" w:rsidRDefault="00CB1BA7" w:rsidP="006C0264">
            <w:pPr>
              <w:pStyle w:val="libVar0"/>
              <w:rPr>
                <w:rtl/>
              </w:rPr>
            </w:pPr>
            <w:r>
              <w:rPr>
                <w:rtl/>
              </w:rPr>
              <w:t xml:space="preserve">الظهور ( ظهور الإمام المهدي عجّل الله تعالى فرجه الشريف وزمانه ) .... 84 ، 399 </w:t>
            </w:r>
          </w:p>
          <w:p w:rsidR="00CB1BA7" w:rsidRDefault="00CB1BA7" w:rsidP="006C0264">
            <w:pPr>
              <w:pStyle w:val="libVar0"/>
              <w:rPr>
                <w:rtl/>
              </w:rPr>
            </w:pPr>
            <w:r>
              <w:rPr>
                <w:rtl/>
              </w:rPr>
              <w:t xml:space="preserve">عاشوراء ( يوم عاشوراء ) .... 219 </w:t>
            </w:r>
          </w:p>
          <w:p w:rsidR="00CB1BA7" w:rsidRDefault="00CB1BA7" w:rsidP="006C0264">
            <w:pPr>
              <w:pStyle w:val="libVar0"/>
              <w:rPr>
                <w:rtl/>
              </w:rPr>
            </w:pPr>
            <w:r>
              <w:rPr>
                <w:rtl/>
              </w:rPr>
              <w:t xml:space="preserve">عالم الذرّ .... 429 </w:t>
            </w:r>
          </w:p>
          <w:p w:rsidR="00CB1BA7" w:rsidRDefault="00CB1BA7" w:rsidP="006C0264">
            <w:pPr>
              <w:pStyle w:val="libVar0"/>
              <w:rPr>
                <w:rtl/>
              </w:rPr>
            </w:pPr>
            <w:r>
              <w:rPr>
                <w:rtl/>
              </w:rPr>
              <w:t xml:space="preserve">عرفة ( يوم عرفة ، يوم الحجّ الأكبر ) ... 298 ، 500 </w:t>
            </w:r>
          </w:p>
          <w:p w:rsidR="00CB1BA7" w:rsidRDefault="00CB1BA7" w:rsidP="006C0264">
            <w:pPr>
              <w:pStyle w:val="libVar0"/>
              <w:rPr>
                <w:rtl/>
              </w:rPr>
            </w:pPr>
            <w:r>
              <w:rPr>
                <w:rtl/>
              </w:rPr>
              <w:t xml:space="preserve">عيد الأضحى = الأضحى </w:t>
            </w:r>
          </w:p>
          <w:p w:rsidR="00CB1BA7" w:rsidRDefault="00CB1BA7" w:rsidP="006C0264">
            <w:pPr>
              <w:pStyle w:val="libVar0"/>
              <w:rPr>
                <w:rtl/>
              </w:rPr>
            </w:pPr>
            <w:r>
              <w:rPr>
                <w:rtl/>
              </w:rPr>
              <w:t xml:space="preserve">عيد الغدير = الغدير </w:t>
            </w:r>
          </w:p>
          <w:p w:rsidR="00CB1BA7" w:rsidRDefault="00CB1BA7" w:rsidP="006C0264">
            <w:pPr>
              <w:pStyle w:val="libVar0"/>
              <w:rPr>
                <w:rtl/>
              </w:rPr>
            </w:pPr>
            <w:r>
              <w:rPr>
                <w:rtl/>
              </w:rPr>
              <w:t xml:space="preserve">عيد الفطر = الفطر </w:t>
            </w:r>
          </w:p>
          <w:p w:rsidR="00CB1BA7" w:rsidRDefault="00CB1BA7" w:rsidP="006C0264">
            <w:pPr>
              <w:pStyle w:val="libVar0"/>
              <w:rPr>
                <w:rtl/>
              </w:rPr>
            </w:pPr>
            <w:r>
              <w:rPr>
                <w:rtl/>
              </w:rPr>
              <w:t xml:space="preserve">الغدير ( يوم الغدير ، عيد الغدير ) .... 136 ، 294 ، 295 ، 296 ، 297 ، 299 ، 300 ، 301 ، 302 ، 303 ، 304 ، 305 ، 306 </w:t>
            </w:r>
          </w:p>
          <w:p w:rsidR="00CB1BA7" w:rsidRDefault="00CB1BA7" w:rsidP="006C0264">
            <w:pPr>
              <w:pStyle w:val="libVar0"/>
              <w:rPr>
                <w:rtl/>
              </w:rPr>
            </w:pPr>
            <w:r>
              <w:rPr>
                <w:rtl/>
              </w:rPr>
              <w:t xml:space="preserve">غزوة اُحد = اُحد </w:t>
            </w:r>
          </w:p>
          <w:p w:rsidR="00CB1BA7" w:rsidRDefault="00CB1BA7" w:rsidP="006C0264">
            <w:pPr>
              <w:pStyle w:val="libVar0"/>
              <w:rPr>
                <w:rtl/>
              </w:rPr>
            </w:pPr>
            <w:r>
              <w:rPr>
                <w:rtl/>
              </w:rPr>
              <w:t xml:space="preserve">غزوة بدر = بدر </w:t>
            </w:r>
          </w:p>
          <w:p w:rsidR="00CB1BA7" w:rsidRDefault="00CB1BA7" w:rsidP="006C0264">
            <w:pPr>
              <w:pStyle w:val="libVar0"/>
              <w:rPr>
                <w:rtl/>
              </w:rPr>
            </w:pPr>
            <w:r>
              <w:rPr>
                <w:rtl/>
              </w:rPr>
              <w:t xml:space="preserve">الغيبة ( غيبة الإمام المهدي عجّل الله تعالى فرجه الشريف وزمانها ) .... 84 </w:t>
            </w:r>
          </w:p>
          <w:p w:rsidR="00CB1BA7" w:rsidRDefault="00CB1BA7" w:rsidP="006C0264">
            <w:pPr>
              <w:pStyle w:val="libVar0"/>
              <w:rPr>
                <w:rtl/>
              </w:rPr>
            </w:pPr>
            <w:r>
              <w:rPr>
                <w:rtl/>
              </w:rPr>
              <w:t>الغيبة الصغرى .... 527</w:t>
            </w:r>
          </w:p>
          <w:p w:rsidR="00CB1BA7" w:rsidRDefault="00CB1BA7" w:rsidP="006C0264">
            <w:pPr>
              <w:pStyle w:val="libVar0"/>
              <w:rPr>
                <w:rtl/>
              </w:rPr>
            </w:pPr>
            <w:r>
              <w:rPr>
                <w:rtl/>
              </w:rPr>
              <w:t>الفطر ( عيد الفطر ، يوم الفطر ) .... 257 ، 293 ، 298 ، 299 ، 300 ، 301</w:t>
            </w:r>
          </w:p>
        </w:tc>
        <w:tc>
          <w:tcPr>
            <w:tcW w:w="236" w:type="dxa"/>
          </w:tcPr>
          <w:p w:rsidR="00CB1BA7" w:rsidRDefault="00CB1BA7" w:rsidP="003F308D">
            <w:pPr>
              <w:rPr>
                <w:rtl/>
              </w:rPr>
            </w:pPr>
          </w:p>
        </w:tc>
        <w:tc>
          <w:tcPr>
            <w:tcW w:w="3832" w:type="dxa"/>
          </w:tcPr>
          <w:p w:rsidR="00CB1BA7" w:rsidRDefault="00CB1BA7" w:rsidP="006C0264">
            <w:pPr>
              <w:pStyle w:val="libVar0"/>
              <w:rPr>
                <w:rtl/>
              </w:rPr>
            </w:pPr>
            <w:r>
              <w:rPr>
                <w:rtl/>
              </w:rPr>
              <w:t xml:space="preserve">القيامة = يوم القيامة </w:t>
            </w:r>
          </w:p>
          <w:p w:rsidR="00CB1BA7" w:rsidRDefault="00CB1BA7" w:rsidP="006C0264">
            <w:pPr>
              <w:pStyle w:val="libVar0"/>
              <w:rPr>
                <w:rtl/>
              </w:rPr>
            </w:pPr>
            <w:r>
              <w:rPr>
                <w:rtl/>
              </w:rPr>
              <w:t xml:space="preserve">قيام دولة الإمام المهدي </w:t>
            </w:r>
            <w:r w:rsidR="0047015D" w:rsidRPr="0047015D">
              <w:rPr>
                <w:rStyle w:val="libAlaemChar"/>
                <w:rtl/>
              </w:rPr>
              <w:t>عليه‌السلام</w:t>
            </w:r>
            <w:r>
              <w:rPr>
                <w:rtl/>
              </w:rPr>
              <w:t xml:space="preserve"> = الظهور </w:t>
            </w:r>
          </w:p>
          <w:p w:rsidR="00CB1BA7" w:rsidRDefault="00CB1BA7" w:rsidP="006C0264">
            <w:pPr>
              <w:pStyle w:val="libVar0"/>
              <w:rPr>
                <w:rtl/>
              </w:rPr>
            </w:pPr>
            <w:r>
              <w:rPr>
                <w:rtl/>
              </w:rPr>
              <w:t xml:space="preserve">ليلة الإثنين .... 260 </w:t>
            </w:r>
          </w:p>
          <w:p w:rsidR="00CB1BA7" w:rsidRDefault="00CB1BA7" w:rsidP="006C0264">
            <w:pPr>
              <w:pStyle w:val="libVar0"/>
              <w:rPr>
                <w:rtl/>
              </w:rPr>
            </w:pPr>
            <w:r>
              <w:rPr>
                <w:rtl/>
              </w:rPr>
              <w:t xml:space="preserve">ليلة إحدى وعشرين من رمضان .... 287 </w:t>
            </w:r>
          </w:p>
          <w:p w:rsidR="00CB1BA7" w:rsidRDefault="00CB1BA7" w:rsidP="006C0264">
            <w:pPr>
              <w:pStyle w:val="libVar0"/>
              <w:rPr>
                <w:rtl/>
              </w:rPr>
            </w:pPr>
            <w:r>
              <w:rPr>
                <w:rtl/>
              </w:rPr>
              <w:t xml:space="preserve">ليلة الأضحى .... 257 </w:t>
            </w:r>
          </w:p>
          <w:p w:rsidR="00CB1BA7" w:rsidRDefault="00CB1BA7" w:rsidP="006C0264">
            <w:pPr>
              <w:pStyle w:val="libVar0"/>
              <w:rPr>
                <w:rtl/>
              </w:rPr>
            </w:pPr>
            <w:r>
              <w:rPr>
                <w:rtl/>
              </w:rPr>
              <w:t xml:space="preserve">ليلة التاسع عشر من رمضان .... 395 </w:t>
            </w:r>
          </w:p>
          <w:p w:rsidR="00CB1BA7" w:rsidRDefault="00CB1BA7" w:rsidP="006C0264">
            <w:pPr>
              <w:pStyle w:val="libVar0"/>
              <w:rPr>
                <w:rtl/>
              </w:rPr>
            </w:pPr>
            <w:r>
              <w:rPr>
                <w:rtl/>
              </w:rPr>
              <w:t xml:space="preserve">ليلة الثلاثاء .... 260 </w:t>
            </w:r>
          </w:p>
          <w:p w:rsidR="00CB1BA7" w:rsidRDefault="00CB1BA7" w:rsidP="006C0264">
            <w:pPr>
              <w:pStyle w:val="libVar0"/>
              <w:rPr>
                <w:rtl/>
              </w:rPr>
            </w:pPr>
            <w:r>
              <w:rPr>
                <w:rtl/>
              </w:rPr>
              <w:t xml:space="preserve">ليلة الجمعة .... 261 ، 287 ، 517 </w:t>
            </w:r>
          </w:p>
          <w:p w:rsidR="00CB1BA7" w:rsidRDefault="00CB1BA7" w:rsidP="006C0264">
            <w:pPr>
              <w:pStyle w:val="libVar0"/>
              <w:rPr>
                <w:rtl/>
              </w:rPr>
            </w:pPr>
            <w:r>
              <w:rPr>
                <w:rtl/>
              </w:rPr>
              <w:t xml:space="preserve">ليلة الخميس .... 260 </w:t>
            </w:r>
          </w:p>
          <w:p w:rsidR="00CB1BA7" w:rsidRDefault="00CB1BA7" w:rsidP="006C0264">
            <w:pPr>
              <w:pStyle w:val="libVar0"/>
              <w:rPr>
                <w:rtl/>
              </w:rPr>
            </w:pPr>
            <w:r>
              <w:rPr>
                <w:rtl/>
              </w:rPr>
              <w:t xml:space="preserve">ليلة الفطر .... 257 </w:t>
            </w:r>
          </w:p>
          <w:p w:rsidR="00CB1BA7" w:rsidRDefault="00CB1BA7" w:rsidP="006C0264">
            <w:pPr>
              <w:pStyle w:val="libVar0"/>
              <w:rPr>
                <w:rtl/>
              </w:rPr>
            </w:pPr>
            <w:r>
              <w:rPr>
                <w:rtl/>
              </w:rPr>
              <w:t xml:space="preserve">ليلة القدر .... 162 ، 392 ، 393 </w:t>
            </w:r>
          </w:p>
          <w:p w:rsidR="00CB1BA7" w:rsidRDefault="00CB1BA7" w:rsidP="006C0264">
            <w:pPr>
              <w:pStyle w:val="libVar0"/>
              <w:rPr>
                <w:rtl/>
              </w:rPr>
            </w:pPr>
            <w:r>
              <w:rPr>
                <w:rtl/>
              </w:rPr>
              <w:t xml:space="preserve">المعراج .... 139 ، 208 </w:t>
            </w:r>
          </w:p>
          <w:p w:rsidR="00CB1BA7" w:rsidRDefault="00CB1BA7" w:rsidP="006C0264">
            <w:pPr>
              <w:pStyle w:val="libVar0"/>
              <w:rPr>
                <w:rtl/>
              </w:rPr>
            </w:pPr>
            <w:r>
              <w:rPr>
                <w:rtl/>
              </w:rPr>
              <w:t xml:space="preserve">النصف من رجب .... 261 </w:t>
            </w:r>
          </w:p>
          <w:p w:rsidR="00CB1BA7" w:rsidRDefault="00CB1BA7" w:rsidP="006C0264">
            <w:pPr>
              <w:pStyle w:val="libVar0"/>
              <w:rPr>
                <w:rtl/>
              </w:rPr>
            </w:pPr>
            <w:r>
              <w:rPr>
                <w:rtl/>
              </w:rPr>
              <w:t xml:space="preserve">النصف من شعبان .... 154 ، 259 </w:t>
            </w:r>
          </w:p>
          <w:p w:rsidR="00CB1BA7" w:rsidRDefault="00CB1BA7" w:rsidP="006C0264">
            <w:pPr>
              <w:pStyle w:val="libVar0"/>
              <w:rPr>
                <w:rtl/>
              </w:rPr>
            </w:pPr>
            <w:r>
              <w:rPr>
                <w:rtl/>
              </w:rPr>
              <w:t xml:space="preserve">الهجرة النبوية .... 404 </w:t>
            </w:r>
          </w:p>
          <w:p w:rsidR="00CB1BA7" w:rsidRDefault="00CB1BA7" w:rsidP="006C0264">
            <w:pPr>
              <w:pStyle w:val="libVar0"/>
              <w:rPr>
                <w:rtl/>
              </w:rPr>
            </w:pPr>
            <w:r>
              <w:rPr>
                <w:rtl/>
              </w:rPr>
              <w:t xml:space="preserve">يوم اُحد = اُحد </w:t>
            </w:r>
          </w:p>
          <w:p w:rsidR="00CB1BA7" w:rsidRDefault="00CB1BA7" w:rsidP="006C0264">
            <w:pPr>
              <w:pStyle w:val="libVar0"/>
              <w:rPr>
                <w:rtl/>
              </w:rPr>
            </w:pPr>
            <w:r>
              <w:rPr>
                <w:rtl/>
              </w:rPr>
              <w:t xml:space="preserve">يوم الأضحى = الأضحى </w:t>
            </w:r>
          </w:p>
          <w:p w:rsidR="00CB1BA7" w:rsidRDefault="00CB1BA7" w:rsidP="006C0264">
            <w:pPr>
              <w:pStyle w:val="libVar0"/>
              <w:rPr>
                <w:rtl/>
              </w:rPr>
            </w:pPr>
            <w:r>
              <w:rPr>
                <w:rtl/>
              </w:rPr>
              <w:t xml:space="preserve">يوم بدر = بدر </w:t>
            </w:r>
          </w:p>
          <w:p w:rsidR="00CB1BA7" w:rsidRDefault="00CB1BA7" w:rsidP="006C0264">
            <w:pPr>
              <w:pStyle w:val="libVar0"/>
              <w:rPr>
                <w:rtl/>
              </w:rPr>
            </w:pPr>
            <w:r>
              <w:rPr>
                <w:rtl/>
              </w:rPr>
              <w:t xml:space="preserve">يوم الجمعة = الجمعة </w:t>
            </w:r>
          </w:p>
          <w:p w:rsidR="00CB1BA7" w:rsidRDefault="00CB1BA7" w:rsidP="006C0264">
            <w:pPr>
              <w:pStyle w:val="libVar0"/>
              <w:rPr>
                <w:rtl/>
              </w:rPr>
            </w:pPr>
            <w:r>
              <w:rPr>
                <w:rtl/>
              </w:rPr>
              <w:t xml:space="preserve">يوم الجمل = الجمل </w:t>
            </w:r>
          </w:p>
          <w:p w:rsidR="00CB1BA7" w:rsidRDefault="00CB1BA7" w:rsidP="006C0264">
            <w:pPr>
              <w:pStyle w:val="libVar0"/>
              <w:rPr>
                <w:rtl/>
              </w:rPr>
            </w:pPr>
            <w:r>
              <w:rPr>
                <w:rtl/>
              </w:rPr>
              <w:t xml:space="preserve">يوم الحجّ الأكبر = عرفة </w:t>
            </w:r>
          </w:p>
          <w:p w:rsidR="00CB1BA7" w:rsidRDefault="00CB1BA7" w:rsidP="006C0264">
            <w:pPr>
              <w:pStyle w:val="libVar0"/>
              <w:rPr>
                <w:rtl/>
              </w:rPr>
            </w:pPr>
            <w:r>
              <w:rPr>
                <w:rtl/>
              </w:rPr>
              <w:t xml:space="preserve">يوم الحساب = يوم القيامة </w:t>
            </w:r>
          </w:p>
          <w:p w:rsidR="00CB1BA7" w:rsidRDefault="00CB1BA7" w:rsidP="006C0264">
            <w:pPr>
              <w:pStyle w:val="libVar0"/>
              <w:rPr>
                <w:rtl/>
              </w:rPr>
            </w:pPr>
            <w:r>
              <w:rPr>
                <w:rtl/>
              </w:rPr>
              <w:t>يوم الخندق = الخندق</w:t>
            </w:r>
          </w:p>
          <w:p w:rsidR="00CB1BA7" w:rsidRDefault="00CB1BA7" w:rsidP="006C0264">
            <w:pPr>
              <w:pStyle w:val="libVar0"/>
              <w:rPr>
                <w:rtl/>
              </w:rPr>
            </w:pPr>
            <w:r>
              <w:rPr>
                <w:rtl/>
              </w:rPr>
              <w:t>يوم الدوح = الغدير</w:t>
            </w:r>
          </w:p>
          <w:p w:rsidR="00CB1BA7" w:rsidRDefault="00CB1BA7" w:rsidP="006C0264">
            <w:pPr>
              <w:pStyle w:val="libVar0"/>
              <w:rPr>
                <w:rtl/>
              </w:rPr>
            </w:pPr>
            <w:r>
              <w:rPr>
                <w:rtl/>
              </w:rPr>
              <w:t xml:space="preserve">يوم الدين = يوم القيامة </w:t>
            </w:r>
          </w:p>
          <w:p w:rsidR="00CB1BA7" w:rsidRDefault="00CB1BA7" w:rsidP="006C0264">
            <w:pPr>
              <w:pStyle w:val="libVar0"/>
              <w:rPr>
                <w:rtl/>
              </w:rPr>
            </w:pPr>
            <w:r>
              <w:rPr>
                <w:rtl/>
              </w:rPr>
              <w:t xml:space="preserve">يوم شهادة رسول الله </w:t>
            </w:r>
            <w:r w:rsidR="001976EA" w:rsidRPr="001976EA">
              <w:rPr>
                <w:rStyle w:val="libAlaemChar"/>
                <w:rtl/>
              </w:rPr>
              <w:t>صلى‌الله‌عليه‌وآله</w:t>
            </w:r>
            <w:r>
              <w:rPr>
                <w:rtl/>
              </w:rPr>
              <w:t xml:space="preserve"> .... 210 ، 220</w:t>
            </w:r>
          </w:p>
        </w:tc>
      </w:tr>
    </w:tbl>
    <w:p w:rsidR="00CB1BA7" w:rsidRDefault="00CB1BA7" w:rsidP="00CB1BA7">
      <w:pPr>
        <w:rPr>
          <w:rtl/>
        </w:rPr>
      </w:pPr>
    </w:p>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اليوم العاشر من ذي الحجّة = الأضحى </w:t>
            </w:r>
          </w:p>
          <w:p w:rsidR="00CB1BA7" w:rsidRDefault="00CB1BA7" w:rsidP="006C0264">
            <w:pPr>
              <w:pStyle w:val="libVar0"/>
              <w:rPr>
                <w:rtl/>
              </w:rPr>
            </w:pPr>
            <w:r>
              <w:rPr>
                <w:rtl/>
              </w:rPr>
              <w:t xml:space="preserve">يوم عاشوراء = عاشوراء </w:t>
            </w:r>
          </w:p>
          <w:p w:rsidR="00CB1BA7" w:rsidRDefault="00CB1BA7" w:rsidP="006C0264">
            <w:pPr>
              <w:pStyle w:val="libVar0"/>
              <w:rPr>
                <w:rtl/>
              </w:rPr>
            </w:pPr>
            <w:r>
              <w:rPr>
                <w:rtl/>
              </w:rPr>
              <w:t xml:space="preserve">يوم عرفة = عرفة </w:t>
            </w:r>
          </w:p>
          <w:p w:rsidR="00CB1BA7" w:rsidRDefault="00CB1BA7" w:rsidP="006C0264">
            <w:pPr>
              <w:pStyle w:val="libVar0"/>
              <w:rPr>
                <w:rtl/>
              </w:rPr>
            </w:pPr>
            <w:r>
              <w:rPr>
                <w:rtl/>
              </w:rPr>
              <w:t xml:space="preserve">يوم الغدير = الغدير </w:t>
            </w:r>
          </w:p>
          <w:p w:rsidR="00CB1BA7" w:rsidRDefault="00CB1BA7" w:rsidP="006C0264">
            <w:pPr>
              <w:pStyle w:val="libVar0"/>
              <w:rPr>
                <w:rtl/>
              </w:rPr>
            </w:pPr>
            <w:r>
              <w:rPr>
                <w:rtl/>
              </w:rPr>
              <w:t xml:space="preserve">يوم الفطر = الفطر </w:t>
            </w:r>
          </w:p>
          <w:p w:rsidR="00CB1BA7" w:rsidRDefault="00CB1BA7" w:rsidP="006C0264">
            <w:pPr>
              <w:pStyle w:val="libVar0"/>
              <w:rPr>
                <w:rtl/>
              </w:rPr>
            </w:pPr>
            <w:r>
              <w:rPr>
                <w:rtl/>
              </w:rPr>
              <w:t>يوم القيامة ( المعاد ) .... 16 ، 31 ، 63 ، 81 ، 100 ، 102 ، 116 ، 117 ، 118 ، 124 ، 125 ، 130 ، 132 ، 161 ،</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170 ، 171 ، 172 ، 175 ، 180 ، 181 ، 186 ، 197 ، 201 ، 208 ، 228 ، 230 ، 232 ، 234 ، 235 ، 265 ، 268 ، 285 ، 299 ، 304 ، 328 ، 329 ، 335 ، 346 ، 347 ، 357 ، 359 ، 36 ، 367 ، 368 ، 371 ، 372 ، 392 ، 395 ، 400 ، 401 ، 410 ، 412 ، 420 ، 429 ، 463 ، 470 ، 473 ، 485 ، 511 </w:t>
            </w:r>
          </w:p>
        </w:tc>
      </w:tr>
    </w:tbl>
    <w:p w:rsidR="00CB1BA7" w:rsidRDefault="00CB1BA7" w:rsidP="00CB1BA7">
      <w:pPr>
        <w:rPr>
          <w:rtl/>
        </w:rPr>
      </w:pPr>
    </w:p>
    <w:p w:rsidR="00CB1BA7" w:rsidRDefault="00CB1BA7" w:rsidP="00CB1BA7">
      <w:pPr>
        <w:pStyle w:val="Heading1Center"/>
      </w:pPr>
      <w:r>
        <w:rPr>
          <w:rtl/>
        </w:rPr>
        <w:br w:type="page"/>
      </w:r>
      <w:bookmarkStart w:id="310" w:name="_Toc393797641"/>
      <w:r>
        <w:rPr>
          <w:rFonts w:hint="cs"/>
          <w:rtl/>
        </w:rPr>
        <w:lastRenderedPageBreak/>
        <w:t>فهرس الموضوعات</w:t>
      </w:r>
      <w:bookmarkEnd w:id="310"/>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Center"/>
              <w:rPr>
                <w:rtl/>
              </w:rPr>
            </w:pPr>
            <w:r>
              <w:rPr>
                <w:rtl/>
              </w:rPr>
              <w:t>(آ)</w:t>
            </w:r>
          </w:p>
          <w:p w:rsidR="00CB1BA7" w:rsidRDefault="00CB1BA7" w:rsidP="006C0264">
            <w:pPr>
              <w:pStyle w:val="libVar"/>
              <w:rPr>
                <w:rtl/>
              </w:rPr>
            </w:pPr>
            <w:r>
              <w:rPr>
                <w:rtl/>
              </w:rPr>
              <w:t xml:space="preserve">آباء النبي </w:t>
            </w:r>
            <w:r w:rsidR="001976EA" w:rsidRPr="001976EA">
              <w:rPr>
                <w:rStyle w:val="libAlaemChar"/>
                <w:rFonts w:hint="cs"/>
                <w:rtl/>
              </w:rPr>
              <w:t>صلى‌الله‌عليه‌وآله</w:t>
            </w:r>
            <w:r>
              <w:rPr>
                <w:rtl/>
              </w:rPr>
              <w:t xml:space="preserve"> والأئمة </w:t>
            </w:r>
            <w:r w:rsidR="00655C89" w:rsidRPr="00655C89">
              <w:rPr>
                <w:rStyle w:val="libAlaemChar"/>
                <w:rFonts w:hint="cs"/>
                <w:rtl/>
              </w:rPr>
              <w:t>عليهم‌السلام</w:t>
            </w:r>
          </w:p>
          <w:p w:rsidR="00CB1BA7" w:rsidRDefault="00CB1BA7" w:rsidP="006C0264">
            <w:pPr>
              <w:pStyle w:val="libVar0"/>
              <w:rPr>
                <w:rtl/>
              </w:rPr>
            </w:pPr>
            <w:r>
              <w:rPr>
                <w:rtl/>
              </w:rPr>
              <w:t xml:space="preserve">اجرى الإسلام سنن عبدالمطلّب .... 81 </w:t>
            </w:r>
          </w:p>
          <w:p w:rsidR="00CB1BA7" w:rsidRDefault="00CB1BA7" w:rsidP="006C0264">
            <w:pPr>
              <w:pStyle w:val="libVar0"/>
              <w:rPr>
                <w:rtl/>
              </w:rPr>
            </w:pPr>
            <w:r>
              <w:rPr>
                <w:rtl/>
              </w:rPr>
              <w:t xml:space="preserve">إيمان أبو طالب .... 104 </w:t>
            </w:r>
          </w:p>
          <w:p w:rsidR="00CB1BA7" w:rsidRDefault="00CB1BA7" w:rsidP="006C0264">
            <w:pPr>
              <w:pStyle w:val="libVar0"/>
              <w:rPr>
                <w:rtl/>
              </w:rPr>
            </w:pPr>
            <w:r>
              <w:rPr>
                <w:rtl/>
              </w:rPr>
              <w:t xml:space="preserve">إيمان والدي النبي .... 104 </w:t>
            </w:r>
          </w:p>
          <w:p w:rsidR="00CB1BA7" w:rsidRDefault="00CB1BA7" w:rsidP="006C0264">
            <w:pPr>
              <w:pStyle w:val="libVar0"/>
              <w:rPr>
                <w:rtl/>
              </w:rPr>
            </w:pPr>
            <w:r>
              <w:rPr>
                <w:rtl/>
              </w:rPr>
              <w:t xml:space="preserve">رفع الذبح عن إسماعيل ووالد النبي .... 104 </w:t>
            </w:r>
          </w:p>
          <w:p w:rsidR="00CB1BA7" w:rsidRDefault="00CB1BA7" w:rsidP="006C0264">
            <w:pPr>
              <w:pStyle w:val="libVar0"/>
              <w:rPr>
                <w:rtl/>
              </w:rPr>
            </w:pPr>
            <w:r>
              <w:rPr>
                <w:rtl/>
              </w:rPr>
              <w:t xml:space="preserve">سنن عبدالمطلّب .... 80 </w:t>
            </w:r>
          </w:p>
          <w:p w:rsidR="00CB1BA7" w:rsidRDefault="00CB1BA7" w:rsidP="006C0264">
            <w:pPr>
              <w:pStyle w:val="libVar0"/>
              <w:rPr>
                <w:rtl/>
              </w:rPr>
            </w:pPr>
            <w:r>
              <w:rPr>
                <w:rtl/>
              </w:rPr>
              <w:t xml:space="preserve">عبدالمطلّب على دين إبراهيم .... 83 </w:t>
            </w:r>
          </w:p>
          <w:p w:rsidR="00CB1BA7" w:rsidRDefault="00CB1BA7" w:rsidP="006C0264">
            <w:pPr>
              <w:pStyle w:val="libVar0"/>
              <w:rPr>
                <w:rtl/>
              </w:rPr>
            </w:pPr>
            <w:r>
              <w:rPr>
                <w:rtl/>
              </w:rPr>
              <w:t xml:space="preserve">عبدالمطلّب لا يعبد الأصنام .... 83 </w:t>
            </w:r>
          </w:p>
          <w:p w:rsidR="00CB1BA7" w:rsidRDefault="00CB1BA7" w:rsidP="006C0264">
            <w:pPr>
              <w:pStyle w:val="libVar0"/>
              <w:rPr>
                <w:rtl/>
              </w:rPr>
            </w:pPr>
            <w:r>
              <w:rPr>
                <w:rtl/>
              </w:rPr>
              <w:t xml:space="preserve">عبدالمطلّب وسموّ جلالته .... 80 </w:t>
            </w:r>
          </w:p>
          <w:p w:rsidR="00CB1BA7" w:rsidRDefault="00CB1BA7" w:rsidP="006C0264">
            <w:pPr>
              <w:pStyle w:val="libVar"/>
              <w:rPr>
                <w:rtl/>
              </w:rPr>
            </w:pPr>
            <w:r>
              <w:rPr>
                <w:rtl/>
              </w:rPr>
              <w:t xml:space="preserve">الآداب والسنن </w:t>
            </w:r>
          </w:p>
          <w:p w:rsidR="00CB1BA7" w:rsidRDefault="00CB1BA7" w:rsidP="006C0264">
            <w:pPr>
              <w:pStyle w:val="libVar0"/>
              <w:rPr>
                <w:rtl/>
              </w:rPr>
            </w:pPr>
            <w:r>
              <w:rPr>
                <w:rtl/>
              </w:rPr>
              <w:t xml:space="preserve">الإستخارة تدفع الحيرة .... 421 </w:t>
            </w:r>
          </w:p>
          <w:p w:rsidR="00CB1BA7" w:rsidRDefault="00CB1BA7" w:rsidP="006C0264">
            <w:pPr>
              <w:pStyle w:val="libVar0"/>
              <w:rPr>
                <w:rtl/>
              </w:rPr>
            </w:pPr>
            <w:r>
              <w:rPr>
                <w:rtl/>
              </w:rPr>
              <w:t xml:space="preserve">الإستغفار عند النوم .... 340 </w:t>
            </w:r>
          </w:p>
          <w:p w:rsidR="00CB1BA7" w:rsidRDefault="00CB1BA7" w:rsidP="006C0264">
            <w:pPr>
              <w:pStyle w:val="libVar0"/>
              <w:rPr>
                <w:rtl/>
              </w:rPr>
            </w:pPr>
            <w:r>
              <w:rPr>
                <w:rtl/>
              </w:rPr>
              <w:t xml:space="preserve">إفتتاح وإختتام الطعام بالملح .... 446 </w:t>
            </w:r>
          </w:p>
          <w:p w:rsidR="00CB1BA7" w:rsidRDefault="00CB1BA7" w:rsidP="006C0264">
            <w:pPr>
              <w:pStyle w:val="libVar0"/>
              <w:rPr>
                <w:rtl/>
              </w:rPr>
            </w:pPr>
            <w:r>
              <w:rPr>
                <w:rtl/>
              </w:rPr>
              <w:t xml:space="preserve">أكل اللحية .... 114 </w:t>
            </w:r>
          </w:p>
          <w:p w:rsidR="00CB1BA7" w:rsidRDefault="00CB1BA7" w:rsidP="006C0264">
            <w:pPr>
              <w:pStyle w:val="libVar0"/>
              <w:rPr>
                <w:rtl/>
              </w:rPr>
            </w:pPr>
            <w:r>
              <w:rPr>
                <w:rtl/>
              </w:rPr>
              <w:t xml:space="preserve">الألبسة المنهية عنها .... 382 </w:t>
            </w:r>
          </w:p>
          <w:p w:rsidR="00CB1BA7" w:rsidRDefault="00CB1BA7" w:rsidP="006C0264">
            <w:pPr>
              <w:pStyle w:val="libVar0"/>
              <w:rPr>
                <w:rtl/>
              </w:rPr>
            </w:pPr>
            <w:r>
              <w:rPr>
                <w:rtl/>
              </w:rPr>
              <w:t xml:space="preserve">بسم الله قبل الأكل والحمد لله بعد الأكل .... 445 </w:t>
            </w:r>
          </w:p>
          <w:p w:rsidR="00CB1BA7" w:rsidRDefault="00CB1BA7" w:rsidP="006C0264">
            <w:pPr>
              <w:pStyle w:val="libVar0"/>
              <w:rPr>
                <w:rtl/>
              </w:rPr>
            </w:pPr>
            <w:r>
              <w:rPr>
                <w:rtl/>
              </w:rPr>
              <w:t xml:space="preserve">البول في الماء الراكد .... 55 </w:t>
            </w:r>
          </w:p>
          <w:p w:rsidR="00CB1BA7" w:rsidRDefault="00CB1BA7" w:rsidP="006C0264">
            <w:pPr>
              <w:pStyle w:val="libVar0"/>
              <w:rPr>
                <w:rtl/>
              </w:rPr>
            </w:pPr>
            <w:r>
              <w:rPr>
                <w:rtl/>
              </w:rPr>
              <w:t>التختّم = راجع مادّة « التختّم »</w:t>
            </w:r>
          </w:p>
          <w:p w:rsidR="00CB1BA7" w:rsidRDefault="00CB1BA7" w:rsidP="006C0264">
            <w:pPr>
              <w:pStyle w:val="libVar0"/>
              <w:rPr>
                <w:rtl/>
              </w:rPr>
            </w:pPr>
            <w:r>
              <w:rPr>
                <w:rtl/>
              </w:rPr>
              <w:t xml:space="preserve">التغوّط بين القبور .... 41 </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دخول البيت المظلم .... 33 </w:t>
            </w:r>
          </w:p>
          <w:p w:rsidR="00CB1BA7" w:rsidRDefault="00CB1BA7" w:rsidP="006C0264">
            <w:pPr>
              <w:pStyle w:val="libVar0"/>
              <w:rPr>
                <w:rtl/>
              </w:rPr>
            </w:pPr>
            <w:r>
              <w:rPr>
                <w:rtl/>
              </w:rPr>
              <w:t xml:space="preserve">دخول الحمّام عرياناً .... 32 ، 248 </w:t>
            </w:r>
          </w:p>
          <w:p w:rsidR="00CB1BA7" w:rsidRDefault="00CB1BA7" w:rsidP="006C0264">
            <w:pPr>
              <w:pStyle w:val="libVar0"/>
              <w:rPr>
                <w:rtl/>
              </w:rPr>
            </w:pPr>
            <w:r>
              <w:rPr>
                <w:rtl/>
              </w:rPr>
              <w:t xml:space="preserve">راكب الفلات وحده .... 41 </w:t>
            </w:r>
          </w:p>
          <w:p w:rsidR="00CB1BA7" w:rsidRDefault="00CB1BA7" w:rsidP="006C0264">
            <w:pPr>
              <w:pStyle w:val="libVar0"/>
              <w:rPr>
                <w:rtl/>
              </w:rPr>
            </w:pPr>
            <w:r>
              <w:rPr>
                <w:rtl/>
              </w:rPr>
              <w:t xml:space="preserve">ركوب البحر في وقت هيجانه .... 32 </w:t>
            </w:r>
          </w:p>
          <w:p w:rsidR="00CB1BA7" w:rsidRDefault="00CB1BA7" w:rsidP="006C0264">
            <w:pPr>
              <w:pStyle w:val="libVar0"/>
              <w:rPr>
                <w:rtl/>
              </w:rPr>
            </w:pPr>
            <w:r>
              <w:rPr>
                <w:rtl/>
              </w:rPr>
              <w:t xml:space="preserve">السائر من السفر .... 30 </w:t>
            </w:r>
          </w:p>
          <w:p w:rsidR="00CB1BA7" w:rsidRDefault="00CB1BA7" w:rsidP="006C0264">
            <w:pPr>
              <w:pStyle w:val="libVar0"/>
              <w:rPr>
                <w:rtl/>
              </w:rPr>
            </w:pPr>
            <w:r>
              <w:rPr>
                <w:rtl/>
              </w:rPr>
              <w:t xml:space="preserve">السراج من القمر .... 123 ، 237 </w:t>
            </w:r>
          </w:p>
          <w:p w:rsidR="00CB1BA7" w:rsidRDefault="00CB1BA7" w:rsidP="006C0264">
            <w:pPr>
              <w:pStyle w:val="libVar0"/>
              <w:rPr>
                <w:rtl/>
              </w:rPr>
            </w:pPr>
            <w:r>
              <w:rPr>
                <w:rtl/>
              </w:rPr>
              <w:t xml:space="preserve">السير في الليل حسن .... 421 </w:t>
            </w:r>
          </w:p>
          <w:p w:rsidR="00CB1BA7" w:rsidRDefault="00CB1BA7" w:rsidP="006C0264">
            <w:pPr>
              <w:pStyle w:val="libVar0"/>
              <w:rPr>
                <w:rtl/>
              </w:rPr>
            </w:pPr>
            <w:r>
              <w:rPr>
                <w:rtl/>
              </w:rPr>
              <w:t xml:space="preserve">شرب الماء ثلاثاً مع التسمية والتحميد .... 448 </w:t>
            </w:r>
          </w:p>
          <w:p w:rsidR="00CB1BA7" w:rsidRDefault="00CB1BA7" w:rsidP="006C0264">
            <w:pPr>
              <w:pStyle w:val="libVar0"/>
              <w:rPr>
                <w:rtl/>
              </w:rPr>
            </w:pPr>
            <w:r>
              <w:rPr>
                <w:rtl/>
              </w:rPr>
              <w:t xml:space="preserve">شرب الماء جالساً في الليل .... 447 </w:t>
            </w:r>
          </w:p>
          <w:p w:rsidR="00CB1BA7" w:rsidRDefault="00CB1BA7" w:rsidP="006C0264">
            <w:pPr>
              <w:pStyle w:val="libVar0"/>
              <w:rPr>
                <w:rtl/>
              </w:rPr>
            </w:pPr>
            <w:r>
              <w:rPr>
                <w:rtl/>
              </w:rPr>
              <w:t xml:space="preserve">شرب الماء قائماً في النهار .... 447 </w:t>
            </w:r>
          </w:p>
          <w:p w:rsidR="00CB1BA7" w:rsidRDefault="00CB1BA7" w:rsidP="006C0264">
            <w:pPr>
              <w:pStyle w:val="libVar0"/>
              <w:rPr>
                <w:rtl/>
              </w:rPr>
            </w:pPr>
            <w:r>
              <w:rPr>
                <w:rtl/>
              </w:rPr>
              <w:t xml:space="preserve">الصلاة على النبي </w:t>
            </w:r>
            <w:r w:rsidR="001976EA" w:rsidRPr="001976EA">
              <w:rPr>
                <w:rStyle w:val="libAlaemChar"/>
                <w:rFonts w:hint="cs"/>
                <w:rtl/>
              </w:rPr>
              <w:t>صلى‌الله‌عليه‌وآله</w:t>
            </w:r>
            <w:r>
              <w:rPr>
                <w:rtl/>
              </w:rPr>
              <w:t xml:space="preserve"> عند النوم .... 340 </w:t>
            </w:r>
          </w:p>
          <w:p w:rsidR="00CB1BA7" w:rsidRDefault="00CB1BA7" w:rsidP="006C0264">
            <w:pPr>
              <w:pStyle w:val="libVar0"/>
              <w:rPr>
                <w:rtl/>
              </w:rPr>
            </w:pPr>
            <w:r>
              <w:rPr>
                <w:rtl/>
              </w:rPr>
              <w:t xml:space="preserve">الضحك بين القبور .... 32 </w:t>
            </w:r>
          </w:p>
          <w:p w:rsidR="00CB1BA7" w:rsidRDefault="00CB1BA7" w:rsidP="006C0264">
            <w:pPr>
              <w:pStyle w:val="libVar0"/>
              <w:rPr>
                <w:rtl/>
              </w:rPr>
            </w:pPr>
            <w:r>
              <w:rPr>
                <w:rtl/>
              </w:rPr>
              <w:t xml:space="preserve">قراءة آية الكرسي عند النوم .... 340 </w:t>
            </w:r>
          </w:p>
          <w:p w:rsidR="00CB1BA7" w:rsidRDefault="00CB1BA7" w:rsidP="006C0264">
            <w:pPr>
              <w:pStyle w:val="libVar0"/>
              <w:rPr>
                <w:rtl/>
              </w:rPr>
            </w:pPr>
            <w:r>
              <w:rPr>
                <w:rtl/>
              </w:rPr>
              <w:t xml:space="preserve">قراءة قل هو الله أحد عند النوم .... 340 </w:t>
            </w:r>
          </w:p>
          <w:p w:rsidR="00CB1BA7" w:rsidRDefault="00CB1BA7" w:rsidP="006C0264">
            <w:pPr>
              <w:pStyle w:val="libVar0"/>
              <w:rPr>
                <w:rtl/>
              </w:rPr>
            </w:pPr>
            <w:r>
              <w:rPr>
                <w:rtl/>
              </w:rPr>
              <w:t xml:space="preserve">لبس الثياب الرقاق .... 57 </w:t>
            </w:r>
          </w:p>
          <w:p w:rsidR="00CB1BA7" w:rsidRDefault="00CB1BA7" w:rsidP="006C0264">
            <w:pPr>
              <w:pStyle w:val="libVar0"/>
              <w:rPr>
                <w:rtl/>
              </w:rPr>
            </w:pPr>
            <w:r>
              <w:rPr>
                <w:rtl/>
              </w:rPr>
              <w:t xml:space="preserve">لبس النعال في حالة القيام .... 33 </w:t>
            </w:r>
          </w:p>
          <w:p w:rsidR="00CB1BA7" w:rsidRDefault="00CB1BA7" w:rsidP="006C0264">
            <w:pPr>
              <w:pStyle w:val="libVar0"/>
              <w:rPr>
                <w:rtl/>
              </w:rPr>
            </w:pPr>
            <w:r>
              <w:rPr>
                <w:rtl/>
              </w:rPr>
              <w:t xml:space="preserve">المسك .... 24 ، 27 </w:t>
            </w:r>
          </w:p>
          <w:p w:rsidR="00CB1BA7" w:rsidRDefault="00CB1BA7" w:rsidP="006C0264">
            <w:pPr>
              <w:pStyle w:val="libVar0"/>
              <w:rPr>
                <w:rtl/>
              </w:rPr>
            </w:pPr>
            <w:r>
              <w:rPr>
                <w:rtl/>
              </w:rPr>
              <w:t>النائم في بيت وحده 41 ، 42</w:t>
            </w:r>
          </w:p>
          <w:p w:rsidR="00CB1BA7" w:rsidRDefault="00CB1BA7" w:rsidP="006C0264">
            <w:pPr>
              <w:pStyle w:val="libVar0"/>
              <w:rPr>
                <w:rtl/>
              </w:rPr>
            </w:pPr>
            <w:r>
              <w:rPr>
                <w:rtl/>
              </w:rPr>
              <w:t>النوم بين العشائين</w:t>
            </w:r>
            <w:r>
              <w:rPr>
                <w:rFonts w:hint="cs"/>
                <w:rtl/>
              </w:rPr>
              <w:t xml:space="preserve"> </w:t>
            </w:r>
            <w:r>
              <w:rPr>
                <w:rtl/>
              </w:rPr>
              <w:t xml:space="preserve">.... 32 </w:t>
            </w:r>
          </w:p>
        </w:tc>
      </w:tr>
    </w:tbl>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نوم الرجل وحده في البيت .... 33 </w:t>
            </w:r>
          </w:p>
          <w:p w:rsidR="00CB1BA7" w:rsidRDefault="00CB1BA7" w:rsidP="006C0264">
            <w:pPr>
              <w:pStyle w:val="libVar0"/>
              <w:rPr>
                <w:rtl/>
              </w:rPr>
            </w:pPr>
            <w:r>
              <w:rPr>
                <w:rtl/>
              </w:rPr>
              <w:t xml:space="preserve">النهي عن السفر وحده .... 316 ، 317 </w:t>
            </w:r>
          </w:p>
          <w:p w:rsidR="00CB1BA7" w:rsidRDefault="00CB1BA7" w:rsidP="006C0264">
            <w:pPr>
              <w:pStyle w:val="libVarCenter"/>
              <w:rPr>
                <w:rtl/>
              </w:rPr>
            </w:pPr>
            <w:r>
              <w:rPr>
                <w:rtl/>
              </w:rPr>
              <w:t>( الف )</w:t>
            </w:r>
          </w:p>
          <w:p w:rsidR="00CB1BA7" w:rsidRDefault="00CB1BA7" w:rsidP="006C0264">
            <w:pPr>
              <w:pStyle w:val="libVar"/>
              <w:rPr>
                <w:rtl/>
              </w:rPr>
            </w:pPr>
            <w:r>
              <w:rPr>
                <w:rtl/>
              </w:rPr>
              <w:t xml:space="preserve">الأحراز = الأدعية والأحراز </w:t>
            </w:r>
          </w:p>
          <w:p w:rsidR="00CB1BA7" w:rsidRDefault="00CB1BA7" w:rsidP="006C0264">
            <w:pPr>
              <w:pStyle w:val="libVar"/>
              <w:rPr>
                <w:rtl/>
              </w:rPr>
            </w:pPr>
            <w:r>
              <w:rPr>
                <w:rtl/>
              </w:rPr>
              <w:t>الإحسان والإساءة</w:t>
            </w:r>
          </w:p>
          <w:p w:rsidR="00CB1BA7" w:rsidRDefault="00CB1BA7" w:rsidP="006C0264">
            <w:pPr>
              <w:pStyle w:val="libVar0"/>
              <w:rPr>
                <w:rtl/>
              </w:rPr>
            </w:pPr>
            <w:r>
              <w:rPr>
                <w:rtl/>
              </w:rPr>
              <w:t xml:space="preserve">الإحسان لمن لا يكون أهلا له .... 123 </w:t>
            </w:r>
          </w:p>
          <w:p w:rsidR="00CB1BA7" w:rsidRDefault="00CB1BA7" w:rsidP="006C0264">
            <w:pPr>
              <w:pStyle w:val="libVar0"/>
              <w:rPr>
                <w:rtl/>
              </w:rPr>
            </w:pPr>
            <w:r>
              <w:rPr>
                <w:rtl/>
              </w:rPr>
              <w:t xml:space="preserve">الإساءة إلى المحسن .... 167 </w:t>
            </w:r>
          </w:p>
          <w:p w:rsidR="00CB1BA7" w:rsidRDefault="00CB1BA7" w:rsidP="006C0264">
            <w:pPr>
              <w:pStyle w:val="libVar0"/>
              <w:rPr>
                <w:rtl/>
              </w:rPr>
            </w:pPr>
            <w:r>
              <w:rPr>
                <w:rtl/>
              </w:rPr>
              <w:t xml:space="preserve">الإحسان والإساءة .... 26 </w:t>
            </w:r>
          </w:p>
          <w:p w:rsidR="00CB1BA7" w:rsidRDefault="00CB1BA7" w:rsidP="006C0264">
            <w:pPr>
              <w:pStyle w:val="libVar0"/>
              <w:rPr>
                <w:rtl/>
              </w:rPr>
            </w:pPr>
            <w:r>
              <w:rPr>
                <w:rtl/>
              </w:rPr>
              <w:t xml:space="preserve">الصنيعة والإحسان عند أهلها .... 237 </w:t>
            </w:r>
          </w:p>
          <w:p w:rsidR="00CB1BA7" w:rsidRDefault="00CB1BA7" w:rsidP="006C0264">
            <w:pPr>
              <w:pStyle w:val="libVar0"/>
              <w:rPr>
                <w:rtl/>
              </w:rPr>
            </w:pPr>
            <w:r>
              <w:rPr>
                <w:rtl/>
              </w:rPr>
              <w:t xml:space="preserve">عدم كرامة من لا يعرف حقّك .... 23 </w:t>
            </w:r>
          </w:p>
          <w:p w:rsidR="00CB1BA7" w:rsidRDefault="00CB1BA7" w:rsidP="006C0264">
            <w:pPr>
              <w:pStyle w:val="libVar0"/>
              <w:rPr>
                <w:rtl/>
              </w:rPr>
            </w:pPr>
            <w:r>
              <w:rPr>
                <w:rtl/>
              </w:rPr>
              <w:t xml:space="preserve">علائم المحسن .... 166 </w:t>
            </w:r>
          </w:p>
          <w:p w:rsidR="00CB1BA7" w:rsidRDefault="00CB1BA7" w:rsidP="006C0264">
            <w:pPr>
              <w:pStyle w:val="libVar0"/>
              <w:rPr>
                <w:rtl/>
              </w:rPr>
            </w:pPr>
            <w:r>
              <w:rPr>
                <w:rtl/>
              </w:rPr>
              <w:t xml:space="preserve">للمحسن أربع خصال .... 166 </w:t>
            </w:r>
          </w:p>
          <w:p w:rsidR="00CB1BA7" w:rsidRDefault="00CB1BA7" w:rsidP="006C0264">
            <w:pPr>
              <w:pStyle w:val="libVar0"/>
              <w:rPr>
                <w:rtl/>
              </w:rPr>
            </w:pPr>
            <w:r>
              <w:rPr>
                <w:rtl/>
              </w:rPr>
              <w:t xml:space="preserve">مكافأة الإحسان بالإساءة .... 237 </w:t>
            </w:r>
          </w:p>
          <w:p w:rsidR="00CB1BA7" w:rsidRDefault="00CB1BA7" w:rsidP="006C0264">
            <w:pPr>
              <w:pStyle w:val="libVar"/>
              <w:rPr>
                <w:rtl/>
              </w:rPr>
            </w:pPr>
            <w:r>
              <w:rPr>
                <w:rtl/>
              </w:rPr>
              <w:t>الأخلاق = راجع كلّ من الأخلاق الحسنة والسيّئة في مادّته وراجع أيضاً مادتي « الأخلاق الحسنة » و «الأخلاق السيّئة»</w:t>
            </w:r>
          </w:p>
          <w:p w:rsidR="00CB1BA7" w:rsidRDefault="00CB1BA7" w:rsidP="006C0264">
            <w:pPr>
              <w:pStyle w:val="libVar"/>
              <w:rPr>
                <w:rtl/>
              </w:rPr>
            </w:pPr>
            <w:r>
              <w:rPr>
                <w:rtl/>
              </w:rPr>
              <w:t>الأخلاق الحسنة</w:t>
            </w:r>
          </w:p>
          <w:p w:rsidR="00CB1BA7" w:rsidRDefault="00CB1BA7" w:rsidP="006C0264">
            <w:pPr>
              <w:pStyle w:val="libVar0"/>
              <w:rPr>
                <w:rtl/>
              </w:rPr>
            </w:pPr>
            <w:r>
              <w:rPr>
                <w:rtl/>
              </w:rPr>
              <w:t xml:space="preserve">أخلاق المؤمنين .... 319 </w:t>
            </w:r>
          </w:p>
          <w:p w:rsidR="00CB1BA7" w:rsidRDefault="00CB1BA7" w:rsidP="006C0264">
            <w:pPr>
              <w:pStyle w:val="libVar0"/>
              <w:rPr>
                <w:rtl/>
              </w:rPr>
            </w:pPr>
            <w:r>
              <w:rPr>
                <w:rtl/>
              </w:rPr>
              <w:t xml:space="preserve">أخلاق هي عزّة للإنسان في الدنيا ومثوبةً في الآخرة 31 </w:t>
            </w:r>
          </w:p>
          <w:p w:rsidR="00CB1BA7" w:rsidRDefault="00CB1BA7" w:rsidP="006C0264">
            <w:pPr>
              <w:pStyle w:val="libVar0"/>
              <w:rPr>
                <w:rtl/>
              </w:rPr>
            </w:pPr>
            <w:r>
              <w:rPr>
                <w:rtl/>
              </w:rPr>
              <w:t xml:space="preserve">إرتفاع كمالات الإنسان .... 47 </w:t>
            </w:r>
          </w:p>
          <w:p w:rsidR="00CB1BA7" w:rsidRDefault="00CB1BA7" w:rsidP="006C0264">
            <w:pPr>
              <w:pStyle w:val="libVar0"/>
              <w:rPr>
                <w:rtl/>
              </w:rPr>
            </w:pPr>
            <w:r>
              <w:rPr>
                <w:rtl/>
              </w:rPr>
              <w:t xml:space="preserve">الإستقرار في البيت .... 229 </w:t>
            </w:r>
          </w:p>
          <w:p w:rsidR="00CB1BA7" w:rsidRDefault="00CB1BA7" w:rsidP="006C0264">
            <w:pPr>
              <w:pStyle w:val="libVar0"/>
              <w:rPr>
                <w:rtl/>
              </w:rPr>
            </w:pPr>
            <w:r>
              <w:rPr>
                <w:rtl/>
              </w:rPr>
              <w:t xml:space="preserve">إفشاء السلام .... 47 ، 176 </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إكرام الغريب .... 18</w:t>
            </w:r>
          </w:p>
          <w:p w:rsidR="00CB1BA7" w:rsidRDefault="00CB1BA7" w:rsidP="006C0264">
            <w:pPr>
              <w:pStyle w:val="libVar0"/>
              <w:rPr>
                <w:rtl/>
              </w:rPr>
            </w:pPr>
            <w:r>
              <w:rPr>
                <w:rtl/>
              </w:rPr>
              <w:t xml:space="preserve">الاُمور التي توجب إرتفاع الكمال .... 47 </w:t>
            </w:r>
          </w:p>
          <w:p w:rsidR="00CB1BA7" w:rsidRDefault="00CB1BA7" w:rsidP="006C0264">
            <w:pPr>
              <w:pStyle w:val="libVar0"/>
              <w:rPr>
                <w:rtl/>
              </w:rPr>
            </w:pPr>
            <w:r>
              <w:rPr>
                <w:rtl/>
              </w:rPr>
              <w:t xml:space="preserve">الإنصاف .... 110 ، 510 </w:t>
            </w:r>
          </w:p>
          <w:p w:rsidR="00CB1BA7" w:rsidRDefault="00CB1BA7" w:rsidP="006C0264">
            <w:pPr>
              <w:pStyle w:val="libVar0"/>
              <w:rPr>
                <w:rtl/>
              </w:rPr>
            </w:pPr>
            <w:r>
              <w:rPr>
                <w:rtl/>
              </w:rPr>
              <w:t xml:space="preserve">التفكّر في قدرة الله دواء الغضب .... 251 </w:t>
            </w:r>
          </w:p>
          <w:p w:rsidR="00CB1BA7" w:rsidRDefault="00CB1BA7" w:rsidP="006C0264">
            <w:pPr>
              <w:pStyle w:val="libVar0"/>
              <w:rPr>
                <w:rtl/>
              </w:rPr>
            </w:pPr>
            <w:r>
              <w:rPr>
                <w:rtl/>
              </w:rPr>
              <w:t xml:space="preserve">التوكّل .... 158 </w:t>
            </w:r>
          </w:p>
          <w:p w:rsidR="00CB1BA7" w:rsidRDefault="00CB1BA7" w:rsidP="006C0264">
            <w:pPr>
              <w:pStyle w:val="libVar0"/>
              <w:rPr>
                <w:rtl/>
              </w:rPr>
            </w:pPr>
            <w:r>
              <w:rPr>
                <w:rtl/>
              </w:rPr>
              <w:t xml:space="preserve">ثلاثة لا ينتصفون من ثلاثة .... 38 </w:t>
            </w:r>
          </w:p>
          <w:p w:rsidR="00CB1BA7" w:rsidRDefault="00CB1BA7" w:rsidP="006C0264">
            <w:pPr>
              <w:pStyle w:val="libVar0"/>
              <w:rPr>
                <w:rtl/>
              </w:rPr>
            </w:pPr>
            <w:r>
              <w:rPr>
                <w:rtl/>
              </w:rPr>
              <w:t xml:space="preserve">ثلاث من مكارم الأخلاق .... 31 </w:t>
            </w:r>
          </w:p>
          <w:p w:rsidR="00CB1BA7" w:rsidRDefault="00CB1BA7" w:rsidP="006C0264">
            <w:pPr>
              <w:pStyle w:val="libVar0"/>
              <w:rPr>
                <w:rtl/>
              </w:rPr>
            </w:pPr>
            <w:r>
              <w:rPr>
                <w:rtl/>
              </w:rPr>
              <w:t xml:space="preserve">الرضا باليسير .... 158 ، 186 </w:t>
            </w:r>
          </w:p>
          <w:p w:rsidR="00CB1BA7" w:rsidRDefault="00CB1BA7" w:rsidP="006C0264">
            <w:pPr>
              <w:pStyle w:val="libVar0"/>
              <w:rPr>
                <w:rtl/>
              </w:rPr>
            </w:pPr>
            <w:r>
              <w:rPr>
                <w:rtl/>
              </w:rPr>
              <w:t xml:space="preserve">السرّ والكرم يذيب الخطايا .... 451 </w:t>
            </w:r>
          </w:p>
          <w:p w:rsidR="00CB1BA7" w:rsidRDefault="00CB1BA7" w:rsidP="006C0264">
            <w:pPr>
              <w:pStyle w:val="libVar0"/>
              <w:rPr>
                <w:rtl/>
              </w:rPr>
            </w:pPr>
            <w:r>
              <w:rPr>
                <w:rtl/>
              </w:rPr>
              <w:t xml:space="preserve">سعة الصدر من صفات المؤمن .... 321 </w:t>
            </w:r>
          </w:p>
          <w:p w:rsidR="00CB1BA7" w:rsidRDefault="00CB1BA7" w:rsidP="006C0264">
            <w:pPr>
              <w:pStyle w:val="libVar0"/>
              <w:rPr>
                <w:rtl/>
              </w:rPr>
            </w:pPr>
            <w:r>
              <w:rPr>
                <w:rtl/>
              </w:rPr>
              <w:t xml:space="preserve">الصمت .... 291 </w:t>
            </w:r>
          </w:p>
          <w:p w:rsidR="00CB1BA7" w:rsidRDefault="00CB1BA7" w:rsidP="006C0264">
            <w:pPr>
              <w:pStyle w:val="libVar0"/>
              <w:rPr>
                <w:rtl/>
              </w:rPr>
            </w:pPr>
            <w:r>
              <w:rPr>
                <w:rtl/>
              </w:rPr>
              <w:t xml:space="preserve">الطلب من الأخلاق أسناها .... 323 </w:t>
            </w:r>
          </w:p>
          <w:p w:rsidR="00CB1BA7" w:rsidRDefault="00CB1BA7" w:rsidP="006C0264">
            <w:pPr>
              <w:pStyle w:val="libVar0"/>
              <w:rPr>
                <w:rtl/>
              </w:rPr>
            </w:pPr>
            <w:r>
              <w:rPr>
                <w:rtl/>
              </w:rPr>
              <w:t xml:space="preserve">الطلب من الاُمور أعلاها .... 323 </w:t>
            </w:r>
          </w:p>
          <w:p w:rsidR="00CB1BA7" w:rsidRDefault="00CB1BA7" w:rsidP="006C0264">
            <w:pPr>
              <w:pStyle w:val="libVar0"/>
              <w:rPr>
                <w:rtl/>
              </w:rPr>
            </w:pPr>
            <w:r>
              <w:rPr>
                <w:rtl/>
              </w:rPr>
              <w:t xml:space="preserve">العدل في الرضا والغضب .... 236 ، 289 </w:t>
            </w:r>
          </w:p>
          <w:p w:rsidR="00CB1BA7" w:rsidRDefault="00CB1BA7" w:rsidP="006C0264">
            <w:pPr>
              <w:pStyle w:val="libVar0"/>
              <w:rPr>
                <w:rtl/>
              </w:rPr>
            </w:pPr>
            <w:r>
              <w:rPr>
                <w:rtl/>
              </w:rPr>
              <w:t xml:space="preserve">قبول الهدية .... 65 </w:t>
            </w:r>
          </w:p>
          <w:p w:rsidR="00CB1BA7" w:rsidRDefault="00CB1BA7" w:rsidP="006C0264">
            <w:pPr>
              <w:pStyle w:val="libVar0"/>
              <w:rPr>
                <w:rtl/>
              </w:rPr>
            </w:pPr>
            <w:r>
              <w:rPr>
                <w:rtl/>
              </w:rPr>
              <w:t xml:space="preserve">كفى بالمرء في نفسه شغلا .... 232 </w:t>
            </w:r>
          </w:p>
          <w:p w:rsidR="00CB1BA7" w:rsidRDefault="00CB1BA7" w:rsidP="006C0264">
            <w:pPr>
              <w:pStyle w:val="libVar0"/>
              <w:rPr>
                <w:rtl/>
              </w:rPr>
            </w:pPr>
            <w:r>
              <w:rPr>
                <w:rtl/>
              </w:rPr>
              <w:t xml:space="preserve">كلمة العدل في الرضا والسخط .... 50 </w:t>
            </w:r>
          </w:p>
          <w:p w:rsidR="00CB1BA7" w:rsidRDefault="00CB1BA7" w:rsidP="006C0264">
            <w:pPr>
              <w:pStyle w:val="libVar0"/>
              <w:rPr>
                <w:rtl/>
              </w:rPr>
            </w:pPr>
            <w:r>
              <w:rPr>
                <w:rtl/>
              </w:rPr>
              <w:t xml:space="preserve">المؤمن حسن الوقار ووقور .... 322 ، 323 </w:t>
            </w:r>
          </w:p>
          <w:p w:rsidR="00CB1BA7" w:rsidRDefault="00CB1BA7" w:rsidP="006C0264">
            <w:pPr>
              <w:pStyle w:val="libVar0"/>
              <w:rPr>
                <w:rtl/>
              </w:rPr>
            </w:pPr>
            <w:r>
              <w:rPr>
                <w:rtl/>
              </w:rPr>
              <w:t xml:space="preserve">المؤمن رضي .... 323 </w:t>
            </w:r>
          </w:p>
          <w:p w:rsidR="00CB1BA7" w:rsidRDefault="00CB1BA7" w:rsidP="006C0264">
            <w:pPr>
              <w:pStyle w:val="libVar0"/>
              <w:rPr>
                <w:rtl/>
              </w:rPr>
            </w:pPr>
            <w:r>
              <w:rPr>
                <w:rtl/>
              </w:rPr>
              <w:t xml:space="preserve">المؤمن ليّن الجانب .... 322 </w:t>
            </w:r>
          </w:p>
          <w:p w:rsidR="00CB1BA7" w:rsidRDefault="00CB1BA7" w:rsidP="006C0264">
            <w:pPr>
              <w:pStyle w:val="libVar0"/>
              <w:rPr>
                <w:rtl/>
              </w:rPr>
            </w:pPr>
            <w:r>
              <w:rPr>
                <w:rtl/>
              </w:rPr>
              <w:t xml:space="preserve">محاسن الأخلاق .... 228 ، 314 </w:t>
            </w:r>
          </w:p>
          <w:p w:rsidR="00CB1BA7" w:rsidRDefault="00CB1BA7" w:rsidP="006C0264">
            <w:pPr>
              <w:pStyle w:val="libVar0"/>
              <w:rPr>
                <w:rtl/>
              </w:rPr>
            </w:pPr>
            <w:r>
              <w:rPr>
                <w:rtl/>
              </w:rPr>
              <w:t xml:space="preserve">المروءة ومعناها .... 14 </w:t>
            </w:r>
          </w:p>
          <w:p w:rsidR="00CB1BA7" w:rsidRDefault="00CB1BA7" w:rsidP="006C0264">
            <w:pPr>
              <w:pStyle w:val="libVar0"/>
              <w:rPr>
                <w:rtl/>
              </w:rPr>
            </w:pPr>
            <w:r>
              <w:rPr>
                <w:rtl/>
              </w:rPr>
              <w:t xml:space="preserve">نقص المروءة .... 14 </w:t>
            </w:r>
          </w:p>
          <w:p w:rsidR="00CB1BA7" w:rsidRDefault="00CB1BA7" w:rsidP="006C0264">
            <w:pPr>
              <w:pStyle w:val="libVar0"/>
              <w:rPr>
                <w:rtl/>
              </w:rPr>
            </w:pPr>
            <w:r>
              <w:rPr>
                <w:rtl/>
              </w:rPr>
              <w:t xml:space="preserve">وسعة الفكر من صفات المؤمن .... 321 </w:t>
            </w:r>
          </w:p>
        </w:tc>
      </w:tr>
    </w:tbl>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الوقار عند الهزاهز .... 23 </w:t>
            </w:r>
          </w:p>
          <w:p w:rsidR="00CB1BA7" w:rsidRDefault="00CB1BA7" w:rsidP="006C0264">
            <w:pPr>
              <w:pStyle w:val="libVar"/>
              <w:rPr>
                <w:rtl/>
              </w:rPr>
            </w:pPr>
            <w:r>
              <w:rPr>
                <w:rtl/>
              </w:rPr>
              <w:t xml:space="preserve">الأخلاق السيّئة </w:t>
            </w:r>
          </w:p>
          <w:p w:rsidR="00CB1BA7" w:rsidRDefault="00CB1BA7" w:rsidP="006C0264">
            <w:pPr>
              <w:pStyle w:val="libVar0"/>
              <w:rPr>
                <w:rtl/>
              </w:rPr>
            </w:pPr>
            <w:r>
              <w:rPr>
                <w:rtl/>
              </w:rPr>
              <w:t>أثر مساوىء الأخلاق .... 315</w:t>
            </w:r>
          </w:p>
          <w:p w:rsidR="00CB1BA7" w:rsidRDefault="00CB1BA7" w:rsidP="006C0264">
            <w:pPr>
              <w:pStyle w:val="libVar0"/>
              <w:rPr>
                <w:rtl/>
              </w:rPr>
            </w:pPr>
            <w:r>
              <w:rPr>
                <w:rtl/>
              </w:rPr>
              <w:t xml:space="preserve">الإعتماد بكلّ أحد .... 157 </w:t>
            </w:r>
          </w:p>
          <w:p w:rsidR="00CB1BA7" w:rsidRDefault="00CB1BA7" w:rsidP="006C0264">
            <w:pPr>
              <w:pStyle w:val="libVar0"/>
              <w:rPr>
                <w:rtl/>
              </w:rPr>
            </w:pPr>
            <w:r>
              <w:rPr>
                <w:rtl/>
              </w:rPr>
              <w:t xml:space="preserve">الإفتخار .... 33 </w:t>
            </w:r>
          </w:p>
          <w:p w:rsidR="00CB1BA7" w:rsidRDefault="00CB1BA7" w:rsidP="006C0264">
            <w:pPr>
              <w:pStyle w:val="libVar0"/>
              <w:rPr>
                <w:rtl/>
              </w:rPr>
            </w:pPr>
            <w:r>
              <w:rPr>
                <w:rtl/>
              </w:rPr>
              <w:t xml:space="preserve">الإفتراء .... 15 </w:t>
            </w:r>
          </w:p>
          <w:p w:rsidR="00CB1BA7" w:rsidRDefault="00CB1BA7" w:rsidP="006C0264">
            <w:pPr>
              <w:pStyle w:val="libVar0"/>
              <w:rPr>
                <w:rtl/>
              </w:rPr>
            </w:pPr>
            <w:r>
              <w:rPr>
                <w:rtl/>
              </w:rPr>
              <w:t xml:space="preserve">إفشاء السرّ إلى كلّ أحد .... 157 </w:t>
            </w:r>
          </w:p>
          <w:p w:rsidR="00CB1BA7" w:rsidRDefault="00CB1BA7" w:rsidP="006C0264">
            <w:pPr>
              <w:pStyle w:val="libVar0"/>
              <w:rPr>
                <w:rtl/>
              </w:rPr>
            </w:pPr>
            <w:r>
              <w:rPr>
                <w:rtl/>
              </w:rPr>
              <w:t xml:space="preserve">الاُمور التي تنجي من الهلاك .... 50 </w:t>
            </w:r>
          </w:p>
          <w:p w:rsidR="00CB1BA7" w:rsidRDefault="00CB1BA7" w:rsidP="006C0264">
            <w:pPr>
              <w:pStyle w:val="libVar0"/>
              <w:rPr>
                <w:rtl/>
              </w:rPr>
            </w:pPr>
            <w:r>
              <w:rPr>
                <w:rtl/>
              </w:rPr>
              <w:t xml:space="preserve">الاُمور التي توجب الهلاك .... 47 </w:t>
            </w:r>
          </w:p>
          <w:p w:rsidR="00CB1BA7" w:rsidRDefault="00CB1BA7" w:rsidP="006C0264">
            <w:pPr>
              <w:pStyle w:val="libVar0"/>
              <w:rPr>
                <w:rtl/>
              </w:rPr>
            </w:pPr>
            <w:r>
              <w:rPr>
                <w:rtl/>
              </w:rPr>
              <w:t xml:space="preserve">اُمّهات الرذائل .... 44 </w:t>
            </w:r>
          </w:p>
          <w:p w:rsidR="00CB1BA7" w:rsidRDefault="00CB1BA7" w:rsidP="006C0264">
            <w:pPr>
              <w:pStyle w:val="libVar0"/>
              <w:rPr>
                <w:rtl/>
              </w:rPr>
            </w:pPr>
            <w:r>
              <w:rPr>
                <w:rtl/>
              </w:rPr>
              <w:t xml:space="preserve">الإهانة .... 25 </w:t>
            </w:r>
          </w:p>
          <w:p w:rsidR="00CB1BA7" w:rsidRDefault="00CB1BA7" w:rsidP="006C0264">
            <w:pPr>
              <w:pStyle w:val="libVar0"/>
              <w:rPr>
                <w:rtl/>
              </w:rPr>
            </w:pPr>
            <w:r>
              <w:rPr>
                <w:rtl/>
              </w:rPr>
              <w:t xml:space="preserve">الإيذاء .... 15 </w:t>
            </w:r>
          </w:p>
          <w:p w:rsidR="00CB1BA7" w:rsidRDefault="00CB1BA7" w:rsidP="006C0264">
            <w:pPr>
              <w:pStyle w:val="libVar0"/>
              <w:rPr>
                <w:rtl/>
              </w:rPr>
            </w:pPr>
            <w:r>
              <w:rPr>
                <w:rtl/>
              </w:rPr>
              <w:t xml:space="preserve">بُعد الأمل .... 46 ، 160 ، 245 </w:t>
            </w:r>
          </w:p>
          <w:p w:rsidR="00CB1BA7" w:rsidRDefault="00CB1BA7" w:rsidP="006C0264">
            <w:pPr>
              <w:pStyle w:val="libVar0"/>
              <w:rPr>
                <w:rtl/>
              </w:rPr>
            </w:pPr>
            <w:r>
              <w:rPr>
                <w:rtl/>
              </w:rPr>
              <w:t xml:space="preserve">التملّق .... 51 </w:t>
            </w:r>
          </w:p>
          <w:p w:rsidR="00CB1BA7" w:rsidRDefault="00CB1BA7" w:rsidP="006C0264">
            <w:pPr>
              <w:pStyle w:val="libVar0"/>
              <w:rPr>
                <w:rtl/>
              </w:rPr>
            </w:pPr>
            <w:r>
              <w:rPr>
                <w:rtl/>
              </w:rPr>
              <w:t xml:space="preserve">ثلاثة إن أنصفتهم ظلموك .... 38 </w:t>
            </w:r>
          </w:p>
          <w:p w:rsidR="00CB1BA7" w:rsidRDefault="00CB1BA7" w:rsidP="006C0264">
            <w:pPr>
              <w:pStyle w:val="libVar0"/>
              <w:rPr>
                <w:rtl/>
              </w:rPr>
            </w:pPr>
            <w:r>
              <w:rPr>
                <w:rtl/>
              </w:rPr>
              <w:t xml:space="preserve">ثلاثة من الوسواس .... 114 </w:t>
            </w:r>
          </w:p>
          <w:p w:rsidR="00CB1BA7" w:rsidRDefault="00CB1BA7" w:rsidP="006C0264">
            <w:pPr>
              <w:pStyle w:val="libVar0"/>
              <w:rPr>
                <w:rtl/>
              </w:rPr>
            </w:pPr>
            <w:r>
              <w:rPr>
                <w:rtl/>
              </w:rPr>
              <w:t xml:space="preserve">ثلاث خصال منهية .... 44 </w:t>
            </w:r>
          </w:p>
          <w:p w:rsidR="00CB1BA7" w:rsidRDefault="00CB1BA7" w:rsidP="006C0264">
            <w:pPr>
              <w:pStyle w:val="libVar0"/>
              <w:rPr>
                <w:rtl/>
              </w:rPr>
            </w:pPr>
            <w:r>
              <w:rPr>
                <w:rtl/>
              </w:rPr>
              <w:t xml:space="preserve">الثناء في وجه الرجل .... 245 </w:t>
            </w:r>
          </w:p>
          <w:p w:rsidR="00CB1BA7" w:rsidRDefault="00CB1BA7" w:rsidP="006C0264">
            <w:pPr>
              <w:pStyle w:val="libVar0"/>
              <w:rPr>
                <w:rtl/>
              </w:rPr>
            </w:pPr>
            <w:r>
              <w:rPr>
                <w:rtl/>
              </w:rPr>
              <w:t xml:space="preserve">الجبن والبخل والحرص واحدة يجمعها سوء الظنّ. 377 </w:t>
            </w:r>
          </w:p>
          <w:p w:rsidR="00CB1BA7" w:rsidRDefault="00CB1BA7" w:rsidP="006C0264">
            <w:pPr>
              <w:pStyle w:val="libVar0"/>
              <w:rPr>
                <w:rtl/>
              </w:rPr>
            </w:pPr>
            <w:r>
              <w:rPr>
                <w:rtl/>
              </w:rPr>
              <w:t xml:space="preserve">الخيلاء آفة الجمال .... 121 ، 226 </w:t>
            </w:r>
          </w:p>
          <w:p w:rsidR="00CB1BA7" w:rsidRDefault="00CB1BA7" w:rsidP="006C0264">
            <w:pPr>
              <w:pStyle w:val="libVar0"/>
              <w:rPr>
                <w:rtl/>
              </w:rPr>
            </w:pPr>
            <w:r>
              <w:rPr>
                <w:rtl/>
              </w:rPr>
              <w:t xml:space="preserve">الداخل بين إثنين في سرّ .... 25 </w:t>
            </w:r>
          </w:p>
          <w:p w:rsidR="00CB1BA7" w:rsidRDefault="00CB1BA7" w:rsidP="006C0264">
            <w:pPr>
              <w:pStyle w:val="libVar0"/>
              <w:rPr>
                <w:rtl/>
              </w:rPr>
            </w:pPr>
            <w:r>
              <w:rPr>
                <w:rtl/>
              </w:rPr>
              <w:t xml:space="preserve">دعوة الناس إلى نفسه .... 61 </w:t>
            </w:r>
          </w:p>
          <w:p w:rsidR="00CB1BA7" w:rsidRDefault="00CB1BA7" w:rsidP="006C0264">
            <w:pPr>
              <w:pStyle w:val="libVar0"/>
              <w:rPr>
                <w:rtl/>
              </w:rPr>
            </w:pPr>
            <w:r>
              <w:rPr>
                <w:rtl/>
              </w:rPr>
              <w:t>الديّوث .... 28 ، 29</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الذلّ للغنى يوجب إذهاب ثلث الدين .... 233 </w:t>
            </w:r>
          </w:p>
          <w:p w:rsidR="00CB1BA7" w:rsidRDefault="00CB1BA7" w:rsidP="006C0264">
            <w:pPr>
              <w:pStyle w:val="libVar0"/>
              <w:rPr>
                <w:rtl/>
              </w:rPr>
            </w:pPr>
            <w:r>
              <w:rPr>
                <w:rtl/>
              </w:rPr>
              <w:t xml:space="preserve">ذمّ السؤال من الذي لم يكن ثمّ كان .... 136 </w:t>
            </w:r>
          </w:p>
          <w:p w:rsidR="00CB1BA7" w:rsidRDefault="00CB1BA7" w:rsidP="006C0264">
            <w:pPr>
              <w:pStyle w:val="libVar0"/>
              <w:rPr>
                <w:rtl/>
              </w:rPr>
            </w:pPr>
            <w:r>
              <w:rPr>
                <w:rtl/>
              </w:rPr>
              <w:t xml:space="preserve">ردّ الهديّة .... 184 </w:t>
            </w:r>
          </w:p>
          <w:p w:rsidR="00CB1BA7" w:rsidRDefault="00CB1BA7" w:rsidP="006C0264">
            <w:pPr>
              <w:pStyle w:val="libVar0"/>
              <w:rPr>
                <w:rtl/>
              </w:rPr>
            </w:pPr>
            <w:r>
              <w:rPr>
                <w:rtl/>
              </w:rPr>
              <w:t xml:space="preserve">الشماتة بالمصيبة .... 240 </w:t>
            </w:r>
          </w:p>
          <w:p w:rsidR="00CB1BA7" w:rsidRDefault="00CB1BA7" w:rsidP="006C0264">
            <w:pPr>
              <w:pStyle w:val="libVar0"/>
              <w:rPr>
                <w:rtl/>
              </w:rPr>
            </w:pPr>
            <w:r>
              <w:rPr>
                <w:rtl/>
              </w:rPr>
              <w:t>الضحك بدون علّة .... 157</w:t>
            </w:r>
          </w:p>
          <w:p w:rsidR="00CB1BA7" w:rsidRDefault="00CB1BA7" w:rsidP="006C0264">
            <w:pPr>
              <w:pStyle w:val="libVar0"/>
              <w:rPr>
                <w:rtl/>
              </w:rPr>
            </w:pPr>
            <w:r>
              <w:rPr>
                <w:rtl/>
              </w:rPr>
              <w:t xml:space="preserve">الضحك من غير عجب .... 183 </w:t>
            </w:r>
          </w:p>
          <w:p w:rsidR="00CB1BA7" w:rsidRDefault="00CB1BA7" w:rsidP="006C0264">
            <w:pPr>
              <w:pStyle w:val="libVar0"/>
              <w:rPr>
                <w:rtl/>
              </w:rPr>
            </w:pPr>
            <w:r>
              <w:rPr>
                <w:rtl/>
              </w:rPr>
              <w:t xml:space="preserve">الطمع هو الفقر الحاضر .... 239 </w:t>
            </w:r>
          </w:p>
          <w:p w:rsidR="00CB1BA7" w:rsidRDefault="00CB1BA7" w:rsidP="006C0264">
            <w:pPr>
              <w:pStyle w:val="libVar0"/>
              <w:rPr>
                <w:rtl/>
              </w:rPr>
            </w:pPr>
            <w:r>
              <w:rPr>
                <w:rtl/>
              </w:rPr>
              <w:t xml:space="preserve">علامات الكسلان ثلاث .... 241 </w:t>
            </w:r>
          </w:p>
          <w:p w:rsidR="00CB1BA7" w:rsidRDefault="00CB1BA7" w:rsidP="006C0264">
            <w:pPr>
              <w:pStyle w:val="libVar0"/>
              <w:rPr>
                <w:rtl/>
              </w:rPr>
            </w:pPr>
            <w:r>
              <w:rPr>
                <w:rtl/>
              </w:rPr>
              <w:t xml:space="preserve">الغشّ والنصيحة .... 23 </w:t>
            </w:r>
          </w:p>
          <w:p w:rsidR="00CB1BA7" w:rsidRDefault="00CB1BA7" w:rsidP="006C0264">
            <w:pPr>
              <w:pStyle w:val="libVar0"/>
              <w:rPr>
                <w:rtl/>
              </w:rPr>
            </w:pPr>
            <w:r>
              <w:rPr>
                <w:rtl/>
              </w:rPr>
              <w:t xml:space="preserve">الكسل .... 26 </w:t>
            </w:r>
          </w:p>
          <w:p w:rsidR="00CB1BA7" w:rsidRDefault="00CB1BA7" w:rsidP="006C0264">
            <w:pPr>
              <w:pStyle w:val="libVar0"/>
              <w:rPr>
                <w:rtl/>
              </w:rPr>
            </w:pPr>
            <w:r>
              <w:rPr>
                <w:rtl/>
              </w:rPr>
              <w:t xml:space="preserve">اللجاجة جهل وندامة .... 250 </w:t>
            </w:r>
          </w:p>
          <w:p w:rsidR="00CB1BA7" w:rsidRDefault="00CB1BA7" w:rsidP="006C0264">
            <w:pPr>
              <w:pStyle w:val="libVar0"/>
              <w:rPr>
                <w:rtl/>
              </w:rPr>
            </w:pPr>
            <w:r>
              <w:rPr>
                <w:rtl/>
              </w:rPr>
              <w:t xml:space="preserve">اللجوج واللجاجة .... 184 </w:t>
            </w:r>
          </w:p>
          <w:p w:rsidR="00CB1BA7" w:rsidRDefault="00CB1BA7" w:rsidP="006C0264">
            <w:pPr>
              <w:pStyle w:val="libVar0"/>
              <w:rPr>
                <w:rtl/>
              </w:rPr>
            </w:pPr>
            <w:r>
              <w:rPr>
                <w:rtl/>
              </w:rPr>
              <w:t xml:space="preserve">المؤمن غير جسّاس .... 323 </w:t>
            </w:r>
          </w:p>
          <w:p w:rsidR="00CB1BA7" w:rsidRDefault="00CB1BA7" w:rsidP="006C0264">
            <w:pPr>
              <w:pStyle w:val="libVar0"/>
              <w:rPr>
                <w:rtl/>
              </w:rPr>
            </w:pPr>
            <w:r>
              <w:rPr>
                <w:rtl/>
              </w:rPr>
              <w:t xml:space="preserve">للمتكلّف ثلاث علامات .... 51 </w:t>
            </w:r>
          </w:p>
          <w:p w:rsidR="00CB1BA7" w:rsidRDefault="00CB1BA7" w:rsidP="006C0264">
            <w:pPr>
              <w:pStyle w:val="libVar0"/>
              <w:rPr>
                <w:rtl/>
              </w:rPr>
            </w:pPr>
            <w:r>
              <w:rPr>
                <w:rtl/>
              </w:rPr>
              <w:t xml:space="preserve">المتكلّف يشمت بالمصيبة .... 51 </w:t>
            </w:r>
          </w:p>
          <w:p w:rsidR="00CB1BA7" w:rsidRDefault="00CB1BA7" w:rsidP="006C0264">
            <w:pPr>
              <w:pStyle w:val="libVar0"/>
              <w:rPr>
                <w:rtl/>
              </w:rPr>
            </w:pPr>
            <w:r>
              <w:rPr>
                <w:rtl/>
              </w:rPr>
              <w:t xml:space="preserve">مساوىء الأخلاق .... 228 </w:t>
            </w:r>
          </w:p>
          <w:p w:rsidR="00CB1BA7" w:rsidRDefault="00CB1BA7" w:rsidP="006C0264">
            <w:pPr>
              <w:pStyle w:val="libVar0"/>
              <w:rPr>
                <w:rtl/>
              </w:rPr>
            </w:pPr>
            <w:r>
              <w:rPr>
                <w:rtl/>
              </w:rPr>
              <w:t xml:space="preserve">المنّ آفة السماحة .... 226 ، 242 </w:t>
            </w:r>
          </w:p>
          <w:p w:rsidR="00CB1BA7" w:rsidRDefault="00CB1BA7" w:rsidP="006C0264">
            <w:pPr>
              <w:pStyle w:val="libVar0"/>
              <w:rPr>
                <w:rtl/>
              </w:rPr>
            </w:pPr>
            <w:r>
              <w:rPr>
                <w:rtl/>
              </w:rPr>
              <w:t xml:space="preserve">من تلبّس بشيء ليس فيه .... 240 </w:t>
            </w:r>
          </w:p>
          <w:p w:rsidR="00CB1BA7" w:rsidRDefault="00CB1BA7" w:rsidP="006C0264">
            <w:pPr>
              <w:pStyle w:val="libVar0"/>
              <w:rPr>
                <w:rtl/>
              </w:rPr>
            </w:pPr>
            <w:r>
              <w:rPr>
                <w:rtl/>
              </w:rPr>
              <w:t xml:space="preserve">من لا غيرة له على أهله .... 28 </w:t>
            </w:r>
          </w:p>
          <w:p w:rsidR="00CB1BA7" w:rsidRDefault="00CB1BA7" w:rsidP="006C0264">
            <w:pPr>
              <w:pStyle w:val="libVar0"/>
              <w:rPr>
                <w:rtl/>
              </w:rPr>
            </w:pPr>
            <w:r>
              <w:rPr>
                <w:rtl/>
              </w:rPr>
              <w:t xml:space="preserve">النزاع مع من فوقه .... 159 ، 160 </w:t>
            </w:r>
          </w:p>
          <w:p w:rsidR="00CB1BA7" w:rsidRDefault="00CB1BA7" w:rsidP="006C0264">
            <w:pPr>
              <w:pStyle w:val="libVar0"/>
              <w:rPr>
                <w:rtl/>
              </w:rPr>
            </w:pPr>
            <w:r>
              <w:rPr>
                <w:rtl/>
              </w:rPr>
              <w:t xml:space="preserve">النهي عن المكر .... 431 </w:t>
            </w:r>
          </w:p>
          <w:p w:rsidR="00CB1BA7" w:rsidRDefault="00CB1BA7" w:rsidP="006C0264">
            <w:pPr>
              <w:pStyle w:val="libVar0"/>
              <w:rPr>
                <w:rtl/>
              </w:rPr>
            </w:pPr>
            <w:r>
              <w:rPr>
                <w:rtl/>
              </w:rPr>
              <w:t xml:space="preserve">وسوسة الشيطان .... 107 </w:t>
            </w:r>
          </w:p>
          <w:p w:rsidR="00CB1BA7" w:rsidRDefault="00CB1BA7" w:rsidP="006C0264">
            <w:pPr>
              <w:pStyle w:val="libVar"/>
              <w:rPr>
                <w:rtl/>
              </w:rPr>
            </w:pPr>
            <w:r>
              <w:rPr>
                <w:rtl/>
              </w:rPr>
              <w:t>الأدب</w:t>
            </w:r>
          </w:p>
          <w:p w:rsidR="00CB1BA7" w:rsidRDefault="00CB1BA7" w:rsidP="006C0264">
            <w:pPr>
              <w:pStyle w:val="libVar0"/>
              <w:rPr>
                <w:rtl/>
              </w:rPr>
            </w:pPr>
            <w:r>
              <w:rPr>
                <w:rtl/>
              </w:rPr>
              <w:t>الأدب .... 147</w:t>
            </w:r>
          </w:p>
        </w:tc>
      </w:tr>
    </w:tbl>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تعظيم الشيخ الكبير .... 182 </w:t>
            </w:r>
          </w:p>
          <w:p w:rsidR="00CB1BA7" w:rsidRDefault="00CB1BA7" w:rsidP="006C0264">
            <w:pPr>
              <w:pStyle w:val="libVar0"/>
              <w:rPr>
                <w:rtl/>
              </w:rPr>
            </w:pPr>
            <w:r>
              <w:rPr>
                <w:rtl/>
              </w:rPr>
              <w:t xml:space="preserve">تعظيم الطفل الصغير .... 182 </w:t>
            </w:r>
          </w:p>
          <w:p w:rsidR="00CB1BA7" w:rsidRDefault="00CB1BA7" w:rsidP="006C0264">
            <w:pPr>
              <w:pStyle w:val="libVar0"/>
              <w:rPr>
                <w:rtl/>
              </w:rPr>
            </w:pPr>
            <w:r>
              <w:rPr>
                <w:rtl/>
              </w:rPr>
              <w:t xml:space="preserve">توقير الكبير من الأهل .... 291 </w:t>
            </w:r>
          </w:p>
          <w:p w:rsidR="00CB1BA7" w:rsidRDefault="00CB1BA7" w:rsidP="006C0264">
            <w:pPr>
              <w:pStyle w:val="libVar0"/>
              <w:rPr>
                <w:rtl/>
              </w:rPr>
            </w:pPr>
            <w:r>
              <w:rPr>
                <w:rtl/>
              </w:rPr>
              <w:t xml:space="preserve">المؤمن حركاته أدب .... 323 </w:t>
            </w:r>
          </w:p>
          <w:p w:rsidR="00CB1BA7" w:rsidRDefault="00CB1BA7" w:rsidP="006C0264">
            <w:pPr>
              <w:pStyle w:val="libVar0"/>
              <w:rPr>
                <w:rtl/>
              </w:rPr>
            </w:pPr>
            <w:r>
              <w:rPr>
                <w:rtl/>
              </w:rPr>
              <w:t xml:space="preserve">المؤمن يجلّ الكبير .... 322 </w:t>
            </w:r>
          </w:p>
          <w:p w:rsidR="00CB1BA7" w:rsidRDefault="00CB1BA7" w:rsidP="006C0264">
            <w:pPr>
              <w:pStyle w:val="libVar"/>
              <w:rPr>
                <w:rtl/>
              </w:rPr>
            </w:pPr>
            <w:r>
              <w:rPr>
                <w:rtl/>
              </w:rPr>
              <w:t>الأدعية والأحراز</w:t>
            </w:r>
          </w:p>
          <w:p w:rsidR="00CB1BA7" w:rsidRDefault="00CB1BA7" w:rsidP="006C0264">
            <w:pPr>
              <w:pStyle w:val="libVar0"/>
              <w:rPr>
                <w:rtl/>
              </w:rPr>
            </w:pPr>
            <w:r>
              <w:rPr>
                <w:rtl/>
              </w:rPr>
              <w:t xml:space="preserve">أدعية للحفظ .... 488 ، 489 ، 490 ، 491 ، 492 ، 493 ، 494 </w:t>
            </w:r>
          </w:p>
          <w:p w:rsidR="00CB1BA7" w:rsidRDefault="00CB1BA7" w:rsidP="006C0264">
            <w:pPr>
              <w:pStyle w:val="libVar0"/>
              <w:rPr>
                <w:rtl/>
              </w:rPr>
            </w:pPr>
            <w:r>
              <w:rPr>
                <w:rtl/>
              </w:rPr>
              <w:t xml:space="preserve">أمان من الحرق .... 112 </w:t>
            </w:r>
          </w:p>
          <w:p w:rsidR="00CB1BA7" w:rsidRDefault="00CB1BA7" w:rsidP="006C0264">
            <w:pPr>
              <w:pStyle w:val="libVar0"/>
              <w:rPr>
                <w:rtl/>
              </w:rPr>
            </w:pPr>
            <w:r>
              <w:rPr>
                <w:rtl/>
              </w:rPr>
              <w:t xml:space="preserve">أمان من الدم .... 138 </w:t>
            </w:r>
          </w:p>
          <w:p w:rsidR="00CB1BA7" w:rsidRDefault="00CB1BA7" w:rsidP="006C0264">
            <w:pPr>
              <w:pStyle w:val="libVar0"/>
              <w:rPr>
                <w:rtl/>
              </w:rPr>
            </w:pPr>
            <w:r>
              <w:rPr>
                <w:rtl/>
              </w:rPr>
              <w:t xml:space="preserve">أمان من السرق .... 111 </w:t>
            </w:r>
          </w:p>
          <w:p w:rsidR="00CB1BA7" w:rsidRDefault="00CB1BA7" w:rsidP="006C0264">
            <w:pPr>
              <w:pStyle w:val="libVar0"/>
              <w:rPr>
                <w:rtl/>
              </w:rPr>
            </w:pPr>
            <w:r>
              <w:rPr>
                <w:rtl/>
              </w:rPr>
              <w:t xml:space="preserve">أمان من الغرق .... 110 </w:t>
            </w:r>
          </w:p>
          <w:p w:rsidR="00CB1BA7" w:rsidRDefault="00CB1BA7" w:rsidP="006C0264">
            <w:pPr>
              <w:pStyle w:val="libVar0"/>
              <w:rPr>
                <w:rtl/>
              </w:rPr>
            </w:pPr>
            <w:r>
              <w:rPr>
                <w:rtl/>
              </w:rPr>
              <w:t xml:space="preserve">أمان من الفقر .... 138 </w:t>
            </w:r>
          </w:p>
          <w:p w:rsidR="00CB1BA7" w:rsidRDefault="00CB1BA7" w:rsidP="006C0264">
            <w:pPr>
              <w:pStyle w:val="libVar0"/>
              <w:rPr>
                <w:rtl/>
              </w:rPr>
            </w:pPr>
            <w:r>
              <w:rPr>
                <w:rtl/>
              </w:rPr>
              <w:t xml:space="preserve">أمان من قطع اليد .... 138 </w:t>
            </w:r>
          </w:p>
          <w:p w:rsidR="00CB1BA7" w:rsidRDefault="00CB1BA7" w:rsidP="006C0264">
            <w:pPr>
              <w:pStyle w:val="libVar0"/>
              <w:rPr>
                <w:rtl/>
              </w:rPr>
            </w:pPr>
            <w:r>
              <w:rPr>
                <w:rtl/>
              </w:rPr>
              <w:t xml:space="preserve">أمان من الهدم .... 111 </w:t>
            </w:r>
          </w:p>
          <w:p w:rsidR="00CB1BA7" w:rsidRDefault="00CB1BA7" w:rsidP="006C0264">
            <w:pPr>
              <w:pStyle w:val="libVar0"/>
              <w:rPr>
                <w:rtl/>
              </w:rPr>
            </w:pPr>
            <w:r>
              <w:rPr>
                <w:rtl/>
              </w:rPr>
              <w:t xml:space="preserve">حرز من كلّ بلاء .... 138 </w:t>
            </w:r>
          </w:p>
          <w:p w:rsidR="00CB1BA7" w:rsidRDefault="00CB1BA7" w:rsidP="006C0264">
            <w:pPr>
              <w:pStyle w:val="libVar0"/>
              <w:rPr>
                <w:rtl/>
              </w:rPr>
            </w:pPr>
            <w:r>
              <w:rPr>
                <w:rtl/>
              </w:rPr>
              <w:t xml:space="preserve">خواص بعض الآيات الشريفة .... 110 ، 111 ، 112 ، 113 </w:t>
            </w:r>
          </w:p>
          <w:p w:rsidR="00CB1BA7" w:rsidRDefault="00CB1BA7" w:rsidP="006C0264">
            <w:pPr>
              <w:pStyle w:val="libVar0"/>
              <w:rPr>
                <w:rtl/>
              </w:rPr>
            </w:pPr>
            <w:r>
              <w:rPr>
                <w:rtl/>
              </w:rPr>
              <w:t xml:space="preserve">دعاء جامع لرفع الحزن والخطر والمرض والخوف .... 373 ، 374 </w:t>
            </w:r>
          </w:p>
          <w:p w:rsidR="00CB1BA7" w:rsidRDefault="00CB1BA7" w:rsidP="006C0264">
            <w:pPr>
              <w:pStyle w:val="libVar0"/>
              <w:rPr>
                <w:rtl/>
              </w:rPr>
            </w:pPr>
            <w:r>
              <w:rPr>
                <w:rtl/>
              </w:rPr>
              <w:t xml:space="preserve">دعاء الحافظة .... 509 </w:t>
            </w:r>
          </w:p>
          <w:p w:rsidR="00CB1BA7" w:rsidRDefault="00CB1BA7" w:rsidP="006C0264">
            <w:pPr>
              <w:pStyle w:val="libVar0"/>
              <w:rPr>
                <w:rtl/>
              </w:rPr>
            </w:pPr>
            <w:r>
              <w:rPr>
                <w:rtl/>
              </w:rPr>
              <w:t xml:space="preserve">دعاء رفع صعوبة الدابة .... 113 </w:t>
            </w:r>
          </w:p>
          <w:p w:rsidR="00CB1BA7" w:rsidRDefault="00CB1BA7" w:rsidP="006C0264">
            <w:pPr>
              <w:pStyle w:val="libVar0"/>
              <w:rPr>
                <w:rtl/>
              </w:rPr>
            </w:pPr>
            <w:r>
              <w:rPr>
                <w:rtl/>
              </w:rPr>
              <w:t xml:space="preserve">دعاء العافية من المرض .... 479 </w:t>
            </w:r>
          </w:p>
          <w:p w:rsidR="00CB1BA7" w:rsidRDefault="00CB1BA7" w:rsidP="006C0264">
            <w:pPr>
              <w:pStyle w:val="libVar0"/>
              <w:rPr>
                <w:rtl/>
              </w:rPr>
            </w:pPr>
            <w:r>
              <w:rPr>
                <w:rtl/>
              </w:rPr>
              <w:t>الدعاء عند رؤية الهلال .... 242</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الدعاء عند الدخول في مدينة أو قرية .... 266 </w:t>
            </w:r>
          </w:p>
          <w:p w:rsidR="00CB1BA7" w:rsidRDefault="00CB1BA7" w:rsidP="006C0264">
            <w:pPr>
              <w:pStyle w:val="libVar0"/>
              <w:rPr>
                <w:rtl/>
              </w:rPr>
            </w:pPr>
            <w:r>
              <w:rPr>
                <w:rtl/>
              </w:rPr>
              <w:t xml:space="preserve">دعاء عند ركوب السفينة .... 110 </w:t>
            </w:r>
          </w:p>
          <w:p w:rsidR="00CB1BA7" w:rsidRDefault="00CB1BA7" w:rsidP="006C0264">
            <w:pPr>
              <w:pStyle w:val="libVar0"/>
              <w:rPr>
                <w:rtl/>
              </w:rPr>
            </w:pPr>
            <w:r>
              <w:rPr>
                <w:rtl/>
              </w:rPr>
              <w:t xml:space="preserve">الدعاء عند المجامعة .... 245 ، 259 </w:t>
            </w:r>
          </w:p>
          <w:p w:rsidR="00CB1BA7" w:rsidRDefault="00CB1BA7" w:rsidP="006C0264">
            <w:pPr>
              <w:pStyle w:val="libVar0"/>
              <w:rPr>
                <w:rtl/>
              </w:rPr>
            </w:pPr>
            <w:r>
              <w:rPr>
                <w:rtl/>
              </w:rPr>
              <w:t xml:space="preserve">الدعاء عند النظر في المرآة .... 243 </w:t>
            </w:r>
          </w:p>
          <w:p w:rsidR="00CB1BA7" w:rsidRDefault="00CB1BA7" w:rsidP="006C0264">
            <w:pPr>
              <w:pStyle w:val="libVar0"/>
              <w:rPr>
                <w:rtl/>
              </w:rPr>
            </w:pPr>
            <w:r>
              <w:rPr>
                <w:rtl/>
              </w:rPr>
              <w:t xml:space="preserve">الدعاء في السفر وحده .... 316 </w:t>
            </w:r>
          </w:p>
          <w:p w:rsidR="00CB1BA7" w:rsidRDefault="00CB1BA7" w:rsidP="006C0264">
            <w:pPr>
              <w:pStyle w:val="libVar0"/>
              <w:rPr>
                <w:rtl/>
              </w:rPr>
            </w:pPr>
            <w:r>
              <w:rPr>
                <w:rtl/>
              </w:rPr>
              <w:t xml:space="preserve">دعاء في كلّ صباح ومساء .... 335 ، 336 </w:t>
            </w:r>
          </w:p>
          <w:p w:rsidR="00CB1BA7" w:rsidRDefault="00CB1BA7" w:rsidP="006C0264">
            <w:pPr>
              <w:pStyle w:val="libVar0"/>
              <w:rPr>
                <w:rtl/>
              </w:rPr>
            </w:pPr>
            <w:r>
              <w:rPr>
                <w:rtl/>
              </w:rPr>
              <w:t xml:space="preserve">دعاء لأداء الدَين .... 423 </w:t>
            </w:r>
          </w:p>
          <w:p w:rsidR="00CB1BA7" w:rsidRDefault="00CB1BA7" w:rsidP="006C0264">
            <w:pPr>
              <w:pStyle w:val="libVar0"/>
              <w:rPr>
                <w:rtl/>
              </w:rPr>
            </w:pPr>
            <w:r>
              <w:rPr>
                <w:rtl/>
              </w:rPr>
              <w:t xml:space="preserve">دعاء لدفع السباع .... 112 </w:t>
            </w:r>
          </w:p>
          <w:p w:rsidR="00CB1BA7" w:rsidRDefault="00CB1BA7" w:rsidP="006C0264">
            <w:pPr>
              <w:pStyle w:val="libVar0"/>
              <w:rPr>
                <w:rtl/>
              </w:rPr>
            </w:pPr>
            <w:r>
              <w:rPr>
                <w:rtl/>
              </w:rPr>
              <w:t>دعاء للبركة .... 422</w:t>
            </w:r>
          </w:p>
          <w:p w:rsidR="00CB1BA7" w:rsidRDefault="00CB1BA7" w:rsidP="006C0264">
            <w:pPr>
              <w:pStyle w:val="libVar0"/>
              <w:rPr>
                <w:rtl/>
              </w:rPr>
            </w:pPr>
            <w:r>
              <w:rPr>
                <w:rtl/>
              </w:rPr>
              <w:t xml:space="preserve">دعاء لمن كان في بطنه ماء أصفر .... 113 </w:t>
            </w:r>
          </w:p>
          <w:p w:rsidR="00CB1BA7" w:rsidRDefault="00CB1BA7" w:rsidP="006C0264">
            <w:pPr>
              <w:pStyle w:val="libVar0"/>
              <w:rPr>
                <w:rtl/>
              </w:rPr>
            </w:pPr>
            <w:r>
              <w:rPr>
                <w:rtl/>
              </w:rPr>
              <w:t xml:space="preserve">دعاء مجرّب لكلّ أمر مهمّ .... 111 </w:t>
            </w:r>
          </w:p>
          <w:p w:rsidR="00CB1BA7" w:rsidRDefault="00CB1BA7" w:rsidP="006C0264">
            <w:pPr>
              <w:pStyle w:val="libVar0"/>
              <w:rPr>
                <w:rtl/>
              </w:rPr>
            </w:pPr>
            <w:r>
              <w:rPr>
                <w:rtl/>
              </w:rPr>
              <w:t xml:space="preserve">فوائد آية الكرسي .... 487 ، 488 ، 489 ، 490 ، 491 ، 492 ، 493 ، 494 </w:t>
            </w:r>
          </w:p>
          <w:p w:rsidR="00CB1BA7" w:rsidRDefault="00CB1BA7" w:rsidP="006C0264">
            <w:pPr>
              <w:pStyle w:val="libVar0"/>
              <w:rPr>
                <w:rtl/>
              </w:rPr>
            </w:pPr>
            <w:r>
              <w:rPr>
                <w:rtl/>
              </w:rPr>
              <w:t xml:space="preserve">من خاف ساحراً أو شيطاناً .... 113 </w:t>
            </w:r>
          </w:p>
          <w:p w:rsidR="00CB1BA7" w:rsidRDefault="00CB1BA7" w:rsidP="006C0264">
            <w:pPr>
              <w:pStyle w:val="libVar"/>
              <w:rPr>
                <w:rtl/>
              </w:rPr>
            </w:pPr>
            <w:r>
              <w:rPr>
                <w:rtl/>
              </w:rPr>
              <w:t>الأدوية وخواصّ بعض الفواكه والأطمعة</w:t>
            </w:r>
          </w:p>
          <w:p w:rsidR="00CB1BA7" w:rsidRDefault="00CB1BA7" w:rsidP="006C0264">
            <w:pPr>
              <w:pStyle w:val="libVar0"/>
              <w:rPr>
                <w:rtl/>
              </w:rPr>
            </w:pPr>
            <w:r>
              <w:rPr>
                <w:rtl/>
              </w:rPr>
              <w:t xml:space="preserve">أكل التفّاح الحامض .... 53 </w:t>
            </w:r>
          </w:p>
          <w:p w:rsidR="00CB1BA7" w:rsidRDefault="00CB1BA7" w:rsidP="006C0264">
            <w:pPr>
              <w:pStyle w:val="libVar0"/>
              <w:rPr>
                <w:rtl/>
              </w:rPr>
            </w:pPr>
            <w:r>
              <w:rPr>
                <w:rtl/>
              </w:rPr>
              <w:t xml:space="preserve">أكل الكزبرة .... 53 </w:t>
            </w:r>
          </w:p>
          <w:p w:rsidR="00CB1BA7" w:rsidRDefault="00CB1BA7" w:rsidP="006C0264">
            <w:pPr>
              <w:pStyle w:val="libVar0"/>
              <w:rPr>
                <w:rtl/>
              </w:rPr>
            </w:pPr>
            <w:r>
              <w:rPr>
                <w:rtl/>
              </w:rPr>
              <w:t xml:space="preserve">الجُبُنْ .... 54 </w:t>
            </w:r>
          </w:p>
          <w:p w:rsidR="00CB1BA7" w:rsidRDefault="00CB1BA7" w:rsidP="006C0264">
            <w:pPr>
              <w:pStyle w:val="libVar0"/>
              <w:rPr>
                <w:rtl/>
              </w:rPr>
            </w:pPr>
            <w:r>
              <w:rPr>
                <w:rtl/>
              </w:rPr>
              <w:t xml:space="preserve">سؤر الفأرة .... 54 </w:t>
            </w:r>
          </w:p>
          <w:p w:rsidR="00CB1BA7" w:rsidRDefault="00CB1BA7" w:rsidP="006C0264">
            <w:pPr>
              <w:pStyle w:val="libVar0"/>
              <w:rPr>
                <w:rtl/>
              </w:rPr>
            </w:pPr>
            <w:r>
              <w:rPr>
                <w:rtl/>
              </w:rPr>
              <w:t xml:space="preserve">فضل العدس وخواصّه .... 444 </w:t>
            </w:r>
          </w:p>
          <w:p w:rsidR="00CB1BA7" w:rsidRDefault="00CB1BA7" w:rsidP="006C0264">
            <w:pPr>
              <w:pStyle w:val="libVar0"/>
              <w:rPr>
                <w:rtl/>
              </w:rPr>
            </w:pPr>
            <w:r>
              <w:rPr>
                <w:rtl/>
              </w:rPr>
              <w:t xml:space="preserve">الكزبرة .... 53 </w:t>
            </w:r>
          </w:p>
          <w:p w:rsidR="00CB1BA7" w:rsidRDefault="00CB1BA7" w:rsidP="006C0264">
            <w:pPr>
              <w:pStyle w:val="libVar0"/>
              <w:rPr>
                <w:rtl/>
              </w:rPr>
            </w:pPr>
            <w:r>
              <w:rPr>
                <w:rtl/>
              </w:rPr>
              <w:t xml:space="preserve">الكندر .... 77 </w:t>
            </w:r>
          </w:p>
          <w:p w:rsidR="00CB1BA7" w:rsidRDefault="00CB1BA7" w:rsidP="006C0264">
            <w:pPr>
              <w:pStyle w:val="libVar0"/>
              <w:rPr>
                <w:rtl/>
              </w:rPr>
            </w:pPr>
            <w:r>
              <w:rPr>
                <w:rtl/>
              </w:rPr>
              <w:t>الملح شفاء .... 245</w:t>
            </w:r>
          </w:p>
        </w:tc>
      </w:tr>
    </w:tbl>
    <w:p w:rsidR="00CB1BA7" w:rsidRDefault="00CB1BA7" w:rsidP="00CB1BA7">
      <w:pPr>
        <w:rPr>
          <w:rtl/>
        </w:rPr>
      </w:pPr>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الملح وفوائده .... 102 ، 103 </w:t>
            </w:r>
          </w:p>
          <w:p w:rsidR="00CB1BA7" w:rsidRDefault="00CB1BA7" w:rsidP="006C0264">
            <w:pPr>
              <w:pStyle w:val="libVar0"/>
              <w:rPr>
                <w:rtl/>
              </w:rPr>
            </w:pPr>
            <w:r>
              <w:rPr>
                <w:rtl/>
              </w:rPr>
              <w:t xml:space="preserve">اليقطين وفوائده .... 310 ، 311 </w:t>
            </w:r>
          </w:p>
          <w:p w:rsidR="00CB1BA7" w:rsidRDefault="00CB1BA7" w:rsidP="006C0264">
            <w:pPr>
              <w:pStyle w:val="libVar"/>
              <w:rPr>
                <w:rtl/>
              </w:rPr>
            </w:pPr>
            <w:r>
              <w:rPr>
                <w:rtl/>
              </w:rPr>
              <w:t>الأذكار</w:t>
            </w:r>
          </w:p>
          <w:p w:rsidR="00CB1BA7" w:rsidRDefault="00CB1BA7" w:rsidP="006C0264">
            <w:pPr>
              <w:pStyle w:val="libVar0"/>
              <w:rPr>
                <w:rtl/>
              </w:rPr>
            </w:pPr>
            <w:r>
              <w:rPr>
                <w:rtl/>
              </w:rPr>
              <w:t xml:space="preserve">الإبكار على اسم الله .... 421 ، 422 </w:t>
            </w:r>
          </w:p>
          <w:p w:rsidR="00CB1BA7" w:rsidRDefault="00CB1BA7" w:rsidP="006C0264">
            <w:pPr>
              <w:pStyle w:val="libVar0"/>
              <w:rPr>
                <w:rtl/>
              </w:rPr>
            </w:pPr>
            <w:r>
              <w:rPr>
                <w:rtl/>
              </w:rPr>
              <w:t xml:space="preserve">الإستعاذة .... 24 </w:t>
            </w:r>
          </w:p>
          <w:p w:rsidR="00CB1BA7" w:rsidRDefault="00CB1BA7" w:rsidP="006C0264">
            <w:pPr>
              <w:pStyle w:val="libVar0"/>
              <w:rPr>
                <w:rtl/>
              </w:rPr>
            </w:pPr>
            <w:r>
              <w:rPr>
                <w:rtl/>
              </w:rPr>
              <w:t xml:space="preserve">الإستغفار .... 24 ، 40 ، 51 ، 249 </w:t>
            </w:r>
          </w:p>
          <w:p w:rsidR="00CB1BA7" w:rsidRDefault="00CB1BA7" w:rsidP="006C0264">
            <w:pPr>
              <w:pStyle w:val="libVar0"/>
              <w:rPr>
                <w:rtl/>
              </w:rPr>
            </w:pPr>
            <w:r>
              <w:rPr>
                <w:rtl/>
              </w:rPr>
              <w:t xml:space="preserve">التسبيح نصف الميزان .... 449 </w:t>
            </w:r>
          </w:p>
          <w:p w:rsidR="00CB1BA7" w:rsidRDefault="00CB1BA7" w:rsidP="006C0264">
            <w:pPr>
              <w:pStyle w:val="libVar0"/>
              <w:rPr>
                <w:rtl/>
              </w:rPr>
            </w:pPr>
            <w:r>
              <w:rPr>
                <w:rtl/>
              </w:rPr>
              <w:t xml:space="preserve">تفسير المقاليد .... 334 ، 335 ، 336 </w:t>
            </w:r>
          </w:p>
          <w:p w:rsidR="00CB1BA7" w:rsidRDefault="00CB1BA7" w:rsidP="006C0264">
            <w:pPr>
              <w:pStyle w:val="libVar0"/>
              <w:rPr>
                <w:rtl/>
              </w:rPr>
            </w:pPr>
            <w:r>
              <w:rPr>
                <w:rtl/>
              </w:rPr>
              <w:t>التكبير يملأ بين السماء والأرض .... 449</w:t>
            </w:r>
          </w:p>
          <w:p w:rsidR="00CB1BA7" w:rsidRDefault="00CB1BA7" w:rsidP="006C0264">
            <w:pPr>
              <w:pStyle w:val="libVar0"/>
              <w:rPr>
                <w:rtl/>
              </w:rPr>
            </w:pPr>
            <w:r>
              <w:rPr>
                <w:rtl/>
              </w:rPr>
              <w:t xml:space="preserve">حبّ ذكر الله .... 164 </w:t>
            </w:r>
          </w:p>
          <w:p w:rsidR="00CB1BA7" w:rsidRDefault="00CB1BA7" w:rsidP="006C0264">
            <w:pPr>
              <w:pStyle w:val="libVar0"/>
              <w:rPr>
                <w:rtl/>
              </w:rPr>
            </w:pPr>
            <w:r>
              <w:rPr>
                <w:rtl/>
              </w:rPr>
              <w:t>الحمد لله يملأ الميزان .... 449</w:t>
            </w:r>
          </w:p>
          <w:p w:rsidR="00CB1BA7" w:rsidRDefault="00CB1BA7" w:rsidP="006C0264">
            <w:pPr>
              <w:pStyle w:val="libVar0"/>
              <w:rPr>
                <w:rtl/>
              </w:rPr>
            </w:pPr>
            <w:r>
              <w:rPr>
                <w:rtl/>
              </w:rPr>
              <w:t xml:space="preserve">ذكر الله على كلّ حال .... 37 ، 229 ، 510 </w:t>
            </w:r>
          </w:p>
          <w:p w:rsidR="00CB1BA7" w:rsidRDefault="00CB1BA7" w:rsidP="006C0264">
            <w:pPr>
              <w:pStyle w:val="libVar0"/>
              <w:rPr>
                <w:rtl/>
              </w:rPr>
            </w:pPr>
            <w:r>
              <w:rPr>
                <w:rtl/>
              </w:rPr>
              <w:t xml:space="preserve">ذكر النبي عند الدخول والخروج إلى المسجد .... 478 </w:t>
            </w:r>
          </w:p>
          <w:p w:rsidR="00CB1BA7" w:rsidRDefault="00CB1BA7" w:rsidP="006C0264">
            <w:pPr>
              <w:pStyle w:val="libVar0"/>
              <w:rPr>
                <w:rtl/>
              </w:rPr>
            </w:pPr>
            <w:r>
              <w:rPr>
                <w:rtl/>
              </w:rPr>
              <w:t xml:space="preserve">ذمّ الصلوات البتراء .... 513 </w:t>
            </w:r>
          </w:p>
          <w:p w:rsidR="00CB1BA7" w:rsidRDefault="00CB1BA7" w:rsidP="006C0264">
            <w:pPr>
              <w:pStyle w:val="libVar0"/>
              <w:rPr>
                <w:rtl/>
              </w:rPr>
            </w:pPr>
            <w:r>
              <w:rPr>
                <w:rtl/>
              </w:rPr>
              <w:t xml:space="preserve">الصلاة على محمّد وآل محمّد .... 24 ، 123 ، 124 ، 125 ، 126 ، 127 ، 128 ، 129 ، 130 ، 131 ، 132 ، 133 ، 134 ، 135 ، 513 </w:t>
            </w:r>
          </w:p>
          <w:p w:rsidR="00CB1BA7" w:rsidRDefault="00CB1BA7" w:rsidP="006C0264">
            <w:pPr>
              <w:pStyle w:val="libVar0"/>
              <w:rPr>
                <w:rtl/>
              </w:rPr>
            </w:pPr>
            <w:r>
              <w:rPr>
                <w:rtl/>
              </w:rPr>
              <w:t xml:space="preserve">صلوات الله لمن صلّى عى النبي والآل .... 513 </w:t>
            </w:r>
          </w:p>
          <w:p w:rsidR="00CB1BA7" w:rsidRDefault="00CB1BA7" w:rsidP="006C0264">
            <w:pPr>
              <w:pStyle w:val="libVar0"/>
              <w:rPr>
                <w:rtl/>
              </w:rPr>
            </w:pPr>
            <w:r>
              <w:rPr>
                <w:rtl/>
              </w:rPr>
              <w:t xml:space="preserve">صيغ الإستغفار .... 40 </w:t>
            </w:r>
          </w:p>
          <w:p w:rsidR="00CB1BA7" w:rsidRDefault="00CB1BA7" w:rsidP="006C0264">
            <w:pPr>
              <w:pStyle w:val="libVar0"/>
              <w:rPr>
                <w:rtl/>
              </w:rPr>
            </w:pPr>
            <w:r>
              <w:rPr>
                <w:rtl/>
              </w:rPr>
              <w:t xml:space="preserve">كثرة الإستغفار .... 155 </w:t>
            </w:r>
          </w:p>
          <w:p w:rsidR="00CB1BA7" w:rsidRDefault="00CB1BA7" w:rsidP="006C0264">
            <w:pPr>
              <w:pStyle w:val="libVar0"/>
              <w:rPr>
                <w:rtl/>
              </w:rPr>
            </w:pPr>
            <w:r>
              <w:rPr>
                <w:rtl/>
              </w:rPr>
              <w:t xml:space="preserve">مجالس الذكر .... 292 </w:t>
            </w:r>
          </w:p>
          <w:p w:rsidR="00CB1BA7" w:rsidRDefault="00CB1BA7" w:rsidP="006C0264">
            <w:pPr>
              <w:pStyle w:val="libVar0"/>
              <w:rPr>
                <w:rtl/>
              </w:rPr>
            </w:pPr>
            <w:r>
              <w:rPr>
                <w:rtl/>
              </w:rPr>
              <w:t>معنى ذكر الله .... 37</w:t>
            </w:r>
          </w:p>
        </w:tc>
        <w:tc>
          <w:tcPr>
            <w:tcW w:w="236" w:type="dxa"/>
          </w:tcPr>
          <w:p w:rsidR="00CB1BA7" w:rsidRDefault="00CB1BA7" w:rsidP="003F308D">
            <w:pPr>
              <w:rPr>
                <w:rtl/>
              </w:rPr>
            </w:pPr>
          </w:p>
        </w:tc>
        <w:tc>
          <w:tcPr>
            <w:tcW w:w="3652" w:type="dxa"/>
          </w:tcPr>
          <w:p w:rsidR="00CB1BA7" w:rsidRDefault="00CB1BA7" w:rsidP="006C0264">
            <w:pPr>
              <w:pStyle w:val="libVar"/>
              <w:rPr>
                <w:rtl/>
              </w:rPr>
            </w:pPr>
            <w:r>
              <w:rPr>
                <w:rtl/>
              </w:rPr>
              <w:t>الإرث</w:t>
            </w:r>
          </w:p>
          <w:p w:rsidR="00CB1BA7" w:rsidRDefault="00CB1BA7" w:rsidP="006C0264">
            <w:pPr>
              <w:pStyle w:val="libVar0"/>
              <w:rPr>
                <w:rtl/>
              </w:rPr>
            </w:pPr>
            <w:r>
              <w:rPr>
                <w:rtl/>
              </w:rPr>
              <w:t xml:space="preserve">عدم الإضرار بالورثة .... 14 </w:t>
            </w:r>
          </w:p>
          <w:p w:rsidR="00CB1BA7" w:rsidRDefault="00CB1BA7" w:rsidP="006C0264">
            <w:pPr>
              <w:pStyle w:val="libVar"/>
              <w:rPr>
                <w:rtl/>
              </w:rPr>
            </w:pPr>
            <w:r>
              <w:rPr>
                <w:rtl/>
              </w:rPr>
              <w:t xml:space="preserve">الإرشادات الطبيّة = الطب </w:t>
            </w:r>
          </w:p>
          <w:p w:rsidR="00CB1BA7" w:rsidRDefault="00CB1BA7" w:rsidP="006C0264">
            <w:pPr>
              <w:pStyle w:val="libVar"/>
              <w:rPr>
                <w:rtl/>
              </w:rPr>
            </w:pPr>
            <w:r>
              <w:rPr>
                <w:rtl/>
              </w:rPr>
              <w:t>الإرشاد والهداية</w:t>
            </w:r>
          </w:p>
          <w:p w:rsidR="00CB1BA7" w:rsidRDefault="00CB1BA7" w:rsidP="006C0264">
            <w:pPr>
              <w:pStyle w:val="libVar0"/>
              <w:rPr>
                <w:rtl/>
              </w:rPr>
            </w:pPr>
            <w:r>
              <w:rPr>
                <w:rtl/>
              </w:rPr>
              <w:t xml:space="preserve">إرشاد العاصي .... 167 </w:t>
            </w:r>
          </w:p>
          <w:p w:rsidR="00CB1BA7" w:rsidRDefault="00CB1BA7" w:rsidP="006C0264">
            <w:pPr>
              <w:pStyle w:val="libVar0"/>
              <w:rPr>
                <w:rtl/>
              </w:rPr>
            </w:pPr>
            <w:r>
              <w:rPr>
                <w:rtl/>
              </w:rPr>
              <w:t xml:space="preserve">الدعوة إلى الإسلام قبل المقاتلة .... 454 </w:t>
            </w:r>
          </w:p>
          <w:p w:rsidR="00CB1BA7" w:rsidRDefault="00CB1BA7" w:rsidP="006C0264">
            <w:pPr>
              <w:pStyle w:val="libVar0"/>
              <w:rPr>
                <w:rtl/>
              </w:rPr>
            </w:pPr>
            <w:r>
              <w:rPr>
                <w:rtl/>
              </w:rPr>
              <w:t xml:space="preserve">هداية رجل خير ممّا طلعت عليه الشمس وغربت 454 </w:t>
            </w:r>
          </w:p>
          <w:p w:rsidR="00CB1BA7" w:rsidRDefault="00CB1BA7" w:rsidP="006C0264">
            <w:pPr>
              <w:pStyle w:val="libVar"/>
              <w:rPr>
                <w:rtl/>
              </w:rPr>
            </w:pPr>
            <w:r>
              <w:rPr>
                <w:rtl/>
              </w:rPr>
              <w:t xml:space="preserve">الإساءة = الإحسان والإساءة </w:t>
            </w:r>
          </w:p>
          <w:p w:rsidR="00CB1BA7" w:rsidRDefault="00CB1BA7" w:rsidP="006C0264">
            <w:pPr>
              <w:pStyle w:val="libVar"/>
              <w:rPr>
                <w:rtl/>
              </w:rPr>
            </w:pPr>
            <w:r>
              <w:rPr>
                <w:rtl/>
              </w:rPr>
              <w:t xml:space="preserve">الإسلام = المسلم </w:t>
            </w:r>
          </w:p>
          <w:p w:rsidR="00CB1BA7" w:rsidRDefault="00CB1BA7" w:rsidP="006C0264">
            <w:pPr>
              <w:pStyle w:val="libVar"/>
              <w:rPr>
                <w:rtl/>
              </w:rPr>
            </w:pPr>
            <w:r>
              <w:rPr>
                <w:rtl/>
              </w:rPr>
              <w:t xml:space="preserve">الأصحاب </w:t>
            </w:r>
            <w:r w:rsidR="004D3129" w:rsidRPr="004D3129">
              <w:rPr>
                <w:rStyle w:val="libAlaemChar"/>
                <w:rtl/>
              </w:rPr>
              <w:t>رحمهم‌الله</w:t>
            </w:r>
          </w:p>
          <w:p w:rsidR="00CB1BA7" w:rsidRDefault="00CB1BA7" w:rsidP="006C0264">
            <w:pPr>
              <w:pStyle w:val="libVar0"/>
              <w:rPr>
                <w:rtl/>
              </w:rPr>
            </w:pPr>
            <w:r>
              <w:rPr>
                <w:rtl/>
              </w:rPr>
              <w:t xml:space="preserve">اُمّ سلمة وفضائل أمير المؤمنين </w:t>
            </w:r>
            <w:r w:rsidR="0047015D" w:rsidRPr="0047015D">
              <w:rPr>
                <w:rStyle w:val="libAlaemChar"/>
                <w:rtl/>
              </w:rPr>
              <w:t>عليه‌السلام</w:t>
            </w:r>
            <w:r>
              <w:rPr>
                <w:rtl/>
              </w:rPr>
              <w:t xml:space="preserve"> .... 365 </w:t>
            </w:r>
          </w:p>
          <w:p w:rsidR="00CB1BA7" w:rsidRDefault="00CB1BA7" w:rsidP="006C0264">
            <w:pPr>
              <w:pStyle w:val="libVar0"/>
              <w:rPr>
                <w:rtl/>
              </w:rPr>
            </w:pPr>
            <w:r>
              <w:rPr>
                <w:rtl/>
              </w:rPr>
              <w:t xml:space="preserve">بلال سيّد الحبشة .... 338 </w:t>
            </w:r>
          </w:p>
          <w:p w:rsidR="00CB1BA7" w:rsidRDefault="00CB1BA7" w:rsidP="006C0264">
            <w:pPr>
              <w:pStyle w:val="libVar0"/>
              <w:rPr>
                <w:rtl/>
              </w:rPr>
            </w:pPr>
            <w:r>
              <w:rPr>
                <w:rtl/>
              </w:rPr>
              <w:t>سلمان سيّد فارس .... 338</w:t>
            </w:r>
          </w:p>
          <w:p w:rsidR="00CB1BA7" w:rsidRDefault="00CB1BA7" w:rsidP="006C0264">
            <w:pPr>
              <w:pStyle w:val="libVar0"/>
              <w:rPr>
                <w:rtl/>
              </w:rPr>
            </w:pPr>
            <w:r>
              <w:rPr>
                <w:rtl/>
              </w:rPr>
              <w:t xml:space="preserve">صدق أبي ذرّ .... 456 </w:t>
            </w:r>
          </w:p>
          <w:p w:rsidR="00CB1BA7" w:rsidRDefault="00CB1BA7" w:rsidP="006C0264">
            <w:pPr>
              <w:pStyle w:val="libVar0"/>
              <w:rPr>
                <w:rtl/>
              </w:rPr>
            </w:pPr>
            <w:r>
              <w:rPr>
                <w:rtl/>
              </w:rPr>
              <w:t xml:space="preserve">عدم قبول العبّاس بن عبدالمطلّب وصيّة النبي </w:t>
            </w:r>
            <w:r w:rsidR="001976EA" w:rsidRPr="001976EA">
              <w:rPr>
                <w:rStyle w:val="libAlaemChar"/>
                <w:rtl/>
              </w:rPr>
              <w:t>صلى‌الله‌عليه‌وآله</w:t>
            </w:r>
            <w:r>
              <w:rPr>
                <w:rtl/>
              </w:rPr>
              <w:t xml:space="preserve"> .... 215 ، 216 </w:t>
            </w:r>
          </w:p>
          <w:p w:rsidR="00CB1BA7" w:rsidRDefault="00CB1BA7" w:rsidP="006C0264">
            <w:pPr>
              <w:pStyle w:val="libVar0"/>
              <w:rPr>
                <w:rtl/>
              </w:rPr>
            </w:pPr>
            <w:r>
              <w:rPr>
                <w:rtl/>
              </w:rPr>
              <w:t xml:space="preserve">محبّة أبو ذرّ للحسنين </w:t>
            </w:r>
            <w:r w:rsidR="001976EA" w:rsidRPr="001976EA">
              <w:rPr>
                <w:rStyle w:val="libAlaemChar"/>
                <w:rtl/>
              </w:rPr>
              <w:t>عليهما‌السلام</w:t>
            </w:r>
            <w:r>
              <w:rPr>
                <w:rtl/>
              </w:rPr>
              <w:t xml:space="preserve"> .... 456 </w:t>
            </w:r>
          </w:p>
          <w:p w:rsidR="00CB1BA7" w:rsidRDefault="00CB1BA7" w:rsidP="006C0264">
            <w:pPr>
              <w:pStyle w:val="libVar0"/>
              <w:rPr>
                <w:rtl/>
              </w:rPr>
            </w:pPr>
            <w:r>
              <w:rPr>
                <w:rtl/>
              </w:rPr>
              <w:t xml:space="preserve">مقام محمّد بن الحنفية .... 292 </w:t>
            </w:r>
          </w:p>
          <w:p w:rsidR="00CB1BA7" w:rsidRDefault="00CB1BA7" w:rsidP="006C0264">
            <w:pPr>
              <w:pStyle w:val="libVar"/>
              <w:rPr>
                <w:rtl/>
              </w:rPr>
            </w:pPr>
            <w:r>
              <w:rPr>
                <w:rtl/>
              </w:rPr>
              <w:t>الإصلاح</w:t>
            </w:r>
          </w:p>
          <w:p w:rsidR="00CB1BA7" w:rsidRDefault="00CB1BA7" w:rsidP="006C0264">
            <w:pPr>
              <w:pStyle w:val="libVar0"/>
              <w:rPr>
                <w:rtl/>
              </w:rPr>
            </w:pPr>
            <w:r>
              <w:rPr>
                <w:rtl/>
              </w:rPr>
              <w:t xml:space="preserve">الإصلاح بين الناس .... 17 ، 42 ، 237 </w:t>
            </w:r>
          </w:p>
          <w:p w:rsidR="00CB1BA7" w:rsidRDefault="00CB1BA7" w:rsidP="006C0264">
            <w:pPr>
              <w:pStyle w:val="libVar0"/>
              <w:rPr>
                <w:rtl/>
              </w:rPr>
            </w:pPr>
            <w:r>
              <w:rPr>
                <w:rtl/>
              </w:rPr>
              <w:t xml:space="preserve">حبّ الصلاح لصلاحه .... 290 </w:t>
            </w:r>
          </w:p>
          <w:p w:rsidR="00CB1BA7" w:rsidRDefault="00CB1BA7" w:rsidP="006C0264">
            <w:pPr>
              <w:pStyle w:val="libVar0"/>
              <w:rPr>
                <w:rtl/>
              </w:rPr>
            </w:pPr>
            <w:r>
              <w:rPr>
                <w:rtl/>
              </w:rPr>
              <w:t>صلاح ذات البيت وفسادها .... 286</w:t>
            </w:r>
          </w:p>
        </w:tc>
      </w:tr>
    </w:tbl>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
              <w:rPr>
                <w:rtl/>
              </w:rPr>
            </w:pPr>
            <w:r>
              <w:rPr>
                <w:rFonts w:hint="cs"/>
                <w:rtl/>
              </w:rPr>
              <w:lastRenderedPageBreak/>
              <w:t>ا</w:t>
            </w:r>
            <w:r>
              <w:rPr>
                <w:rtl/>
              </w:rPr>
              <w:t>لأطعمة والأشربة</w:t>
            </w:r>
          </w:p>
          <w:p w:rsidR="00CB1BA7" w:rsidRDefault="00CB1BA7" w:rsidP="006C0264">
            <w:pPr>
              <w:pStyle w:val="libVar0"/>
              <w:rPr>
                <w:rtl/>
              </w:rPr>
            </w:pPr>
            <w:r>
              <w:rPr>
                <w:rtl/>
              </w:rPr>
              <w:t xml:space="preserve">آداب الطعام والمائدة .... 27 </w:t>
            </w:r>
          </w:p>
          <w:p w:rsidR="00CB1BA7" w:rsidRDefault="00CB1BA7" w:rsidP="006C0264">
            <w:pPr>
              <w:pStyle w:val="libVar0"/>
              <w:rPr>
                <w:rtl/>
              </w:rPr>
            </w:pPr>
            <w:r>
              <w:rPr>
                <w:rtl/>
              </w:rPr>
              <w:t xml:space="preserve">آكل زاده وحده .... 41 </w:t>
            </w:r>
          </w:p>
          <w:p w:rsidR="00CB1BA7" w:rsidRDefault="00CB1BA7" w:rsidP="006C0264">
            <w:pPr>
              <w:pStyle w:val="libVar0"/>
              <w:rPr>
                <w:rtl/>
              </w:rPr>
            </w:pPr>
            <w:r>
              <w:rPr>
                <w:rtl/>
              </w:rPr>
              <w:t xml:space="preserve">أكل الطين .... 114 </w:t>
            </w:r>
          </w:p>
          <w:p w:rsidR="00CB1BA7" w:rsidRDefault="00CB1BA7" w:rsidP="006C0264">
            <w:pPr>
              <w:pStyle w:val="libVar0"/>
              <w:rPr>
                <w:rtl/>
              </w:rPr>
            </w:pPr>
            <w:r>
              <w:rPr>
                <w:rtl/>
              </w:rPr>
              <w:t xml:space="preserve">إبتداء الطعام واختتامه بالملح .... 245 </w:t>
            </w:r>
          </w:p>
          <w:p w:rsidR="00CB1BA7" w:rsidRDefault="00CB1BA7" w:rsidP="006C0264">
            <w:pPr>
              <w:pStyle w:val="libVar0"/>
              <w:rPr>
                <w:rtl/>
              </w:rPr>
            </w:pPr>
            <w:r>
              <w:rPr>
                <w:rtl/>
              </w:rPr>
              <w:t xml:space="preserve">إثنا عشرة خصلة للجالس على المائدة .... 27 </w:t>
            </w:r>
          </w:p>
          <w:p w:rsidR="00CB1BA7" w:rsidRDefault="00CB1BA7" w:rsidP="006C0264">
            <w:pPr>
              <w:pStyle w:val="libVar0"/>
              <w:rPr>
                <w:rtl/>
              </w:rPr>
            </w:pPr>
            <w:r>
              <w:rPr>
                <w:rtl/>
              </w:rPr>
              <w:t xml:space="preserve">البيض المحلّل والمحرّم .... 87 </w:t>
            </w:r>
          </w:p>
          <w:p w:rsidR="00CB1BA7" w:rsidRDefault="00CB1BA7" w:rsidP="006C0264">
            <w:pPr>
              <w:pStyle w:val="libVar0"/>
              <w:rPr>
                <w:rtl/>
              </w:rPr>
            </w:pPr>
            <w:r>
              <w:rPr>
                <w:rtl/>
              </w:rPr>
              <w:t xml:space="preserve">التسمية قبل الطعام .... 27 </w:t>
            </w:r>
          </w:p>
          <w:p w:rsidR="00CB1BA7" w:rsidRDefault="00CB1BA7" w:rsidP="006C0264">
            <w:pPr>
              <w:pStyle w:val="libVar0"/>
              <w:rPr>
                <w:rtl/>
              </w:rPr>
            </w:pPr>
            <w:r>
              <w:rPr>
                <w:rtl/>
              </w:rPr>
              <w:t xml:space="preserve">حُرّمَ من الشاة سبعة أشياء .... 108 </w:t>
            </w:r>
          </w:p>
          <w:p w:rsidR="00CB1BA7" w:rsidRDefault="00CB1BA7" w:rsidP="006C0264">
            <w:pPr>
              <w:pStyle w:val="libVar0"/>
              <w:rPr>
                <w:rtl/>
              </w:rPr>
            </w:pPr>
            <w:r>
              <w:rPr>
                <w:rtl/>
              </w:rPr>
              <w:t xml:space="preserve">الحيوانات المحرّمة والمحلّلة .... 90 </w:t>
            </w:r>
          </w:p>
          <w:p w:rsidR="00CB1BA7" w:rsidRDefault="00CB1BA7" w:rsidP="006C0264">
            <w:pPr>
              <w:pStyle w:val="libVar0"/>
              <w:rPr>
                <w:rtl/>
              </w:rPr>
            </w:pPr>
            <w:r>
              <w:rPr>
                <w:rtl/>
              </w:rPr>
              <w:t xml:space="preserve">الذاهب إلى مائدة لم يدع إليها .... 25 </w:t>
            </w:r>
          </w:p>
          <w:p w:rsidR="00CB1BA7" w:rsidRDefault="00CB1BA7" w:rsidP="006C0264">
            <w:pPr>
              <w:pStyle w:val="libVar0"/>
              <w:rPr>
                <w:rtl/>
              </w:rPr>
            </w:pPr>
            <w:r>
              <w:rPr>
                <w:rtl/>
              </w:rPr>
              <w:t xml:space="preserve">الذبائح المذبوحة للأصنام .... 83 </w:t>
            </w:r>
          </w:p>
          <w:p w:rsidR="00CB1BA7" w:rsidRDefault="00CB1BA7" w:rsidP="006C0264">
            <w:pPr>
              <w:pStyle w:val="libVar0"/>
              <w:rPr>
                <w:rtl/>
              </w:rPr>
            </w:pPr>
            <w:r>
              <w:rPr>
                <w:rtl/>
              </w:rPr>
              <w:t xml:space="preserve">السمك المحلّل والمحرّم .... 87 </w:t>
            </w:r>
          </w:p>
          <w:p w:rsidR="00CB1BA7" w:rsidRDefault="00CB1BA7" w:rsidP="006C0264">
            <w:pPr>
              <w:pStyle w:val="libVar0"/>
              <w:rPr>
                <w:rtl/>
              </w:rPr>
            </w:pPr>
            <w:r>
              <w:rPr>
                <w:rtl/>
              </w:rPr>
              <w:t xml:space="preserve">شرّ الناس من أكل طعامه وحده .... 506 </w:t>
            </w:r>
          </w:p>
          <w:p w:rsidR="00CB1BA7" w:rsidRDefault="00CB1BA7" w:rsidP="006C0264">
            <w:pPr>
              <w:pStyle w:val="libVar0"/>
              <w:rPr>
                <w:rtl/>
              </w:rPr>
            </w:pPr>
            <w:r>
              <w:rPr>
                <w:rtl/>
              </w:rPr>
              <w:t xml:space="preserve">الضابطة في الأطعمة والأشربة .... 87 </w:t>
            </w:r>
          </w:p>
          <w:p w:rsidR="00CB1BA7" w:rsidRDefault="00CB1BA7" w:rsidP="006C0264">
            <w:pPr>
              <w:pStyle w:val="libVar0"/>
              <w:rPr>
                <w:rtl/>
              </w:rPr>
            </w:pPr>
            <w:r>
              <w:rPr>
                <w:rtl/>
              </w:rPr>
              <w:t xml:space="preserve">الطير المحلّل والمحرّم .... 88 </w:t>
            </w:r>
          </w:p>
          <w:p w:rsidR="00CB1BA7" w:rsidRDefault="00CB1BA7" w:rsidP="006C0264">
            <w:pPr>
              <w:pStyle w:val="libVar0"/>
              <w:rPr>
                <w:rtl/>
              </w:rPr>
            </w:pPr>
            <w:r>
              <w:rPr>
                <w:rtl/>
              </w:rPr>
              <w:t>قاعدة حرمة الحيوانات والطيور .... 90</w:t>
            </w:r>
          </w:p>
          <w:p w:rsidR="00CB1BA7" w:rsidRDefault="00CB1BA7" w:rsidP="006C0264">
            <w:pPr>
              <w:pStyle w:val="libVar0"/>
              <w:rPr>
                <w:rtl/>
              </w:rPr>
            </w:pPr>
            <w:r>
              <w:rPr>
                <w:rtl/>
              </w:rPr>
              <w:t xml:space="preserve">المعرفة بالمأكول .... 27 </w:t>
            </w:r>
          </w:p>
          <w:p w:rsidR="00CB1BA7" w:rsidRDefault="00CB1BA7" w:rsidP="006C0264">
            <w:pPr>
              <w:pStyle w:val="libVar0"/>
              <w:rPr>
                <w:rtl/>
              </w:rPr>
            </w:pPr>
            <w:r>
              <w:rPr>
                <w:rtl/>
              </w:rPr>
              <w:t xml:space="preserve">الوضوء قبل الطعام وبعده .... 443 </w:t>
            </w:r>
          </w:p>
          <w:p w:rsidR="00CB1BA7" w:rsidRDefault="00CB1BA7" w:rsidP="006C0264">
            <w:pPr>
              <w:pStyle w:val="libVar"/>
              <w:rPr>
                <w:rtl/>
              </w:rPr>
            </w:pPr>
            <w:r>
              <w:rPr>
                <w:rtl/>
              </w:rPr>
              <w:t xml:space="preserve">أعضاء البدن = الصحّة والسقم والأمراض </w:t>
            </w:r>
          </w:p>
          <w:p w:rsidR="00CB1BA7" w:rsidRDefault="00CB1BA7" w:rsidP="006C0264">
            <w:pPr>
              <w:pStyle w:val="libVar"/>
              <w:rPr>
                <w:rtl/>
              </w:rPr>
            </w:pPr>
            <w:r>
              <w:rPr>
                <w:rtl/>
              </w:rPr>
              <w:t>الأماكن</w:t>
            </w:r>
          </w:p>
          <w:p w:rsidR="00CB1BA7" w:rsidRDefault="00CB1BA7" w:rsidP="006C0264">
            <w:pPr>
              <w:pStyle w:val="libVar0"/>
              <w:rPr>
                <w:rtl/>
              </w:rPr>
            </w:pPr>
            <w:r>
              <w:rPr>
                <w:rtl/>
              </w:rPr>
              <w:t xml:space="preserve">أوّل جبل أقرّ لله .... 138 </w:t>
            </w:r>
          </w:p>
          <w:p w:rsidR="00CB1BA7" w:rsidRDefault="00CB1BA7" w:rsidP="006C0264">
            <w:pPr>
              <w:pStyle w:val="libVar0"/>
              <w:rPr>
                <w:rtl/>
              </w:rPr>
            </w:pPr>
            <w:r>
              <w:rPr>
                <w:rtl/>
              </w:rPr>
              <w:t>أوّل من قبل الولاية من الأرض وجزاؤه .... 332</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تسبيح كلّ شيء .... 385 </w:t>
            </w:r>
          </w:p>
          <w:p w:rsidR="00CB1BA7" w:rsidRDefault="00CB1BA7" w:rsidP="006C0264">
            <w:pPr>
              <w:pStyle w:val="libVar0"/>
              <w:rPr>
                <w:rtl/>
              </w:rPr>
            </w:pPr>
            <w:r>
              <w:rPr>
                <w:rtl/>
              </w:rPr>
              <w:t xml:space="preserve">الجبال الرواسي .... 21 </w:t>
            </w:r>
          </w:p>
          <w:p w:rsidR="00CB1BA7" w:rsidRDefault="00CB1BA7" w:rsidP="006C0264">
            <w:pPr>
              <w:pStyle w:val="libVar0"/>
              <w:rPr>
                <w:rtl/>
              </w:rPr>
            </w:pPr>
            <w:r>
              <w:rPr>
                <w:rtl/>
              </w:rPr>
              <w:t xml:space="preserve">سجود كلّ شيء لله .... 374 </w:t>
            </w:r>
          </w:p>
          <w:p w:rsidR="00CB1BA7" w:rsidRDefault="00CB1BA7" w:rsidP="006C0264">
            <w:pPr>
              <w:pStyle w:val="libVar0"/>
              <w:rPr>
                <w:rtl/>
              </w:rPr>
            </w:pPr>
            <w:r>
              <w:rPr>
                <w:rtl/>
              </w:rPr>
              <w:t xml:space="preserve">طور سيناء سيّد الجبال .... 338 </w:t>
            </w:r>
          </w:p>
          <w:p w:rsidR="00CB1BA7" w:rsidRDefault="00CB1BA7" w:rsidP="006C0264">
            <w:pPr>
              <w:pStyle w:val="libVar0"/>
              <w:rPr>
                <w:rtl/>
              </w:rPr>
            </w:pPr>
            <w:r>
              <w:rPr>
                <w:rtl/>
              </w:rPr>
              <w:t xml:space="preserve">عرض الولاية على السماوات والأرض .... 331 ، 332 ، 434 ، 503 </w:t>
            </w:r>
          </w:p>
          <w:p w:rsidR="00CB1BA7" w:rsidRDefault="00CB1BA7" w:rsidP="006C0264">
            <w:pPr>
              <w:pStyle w:val="libVar"/>
              <w:rPr>
                <w:rtl/>
              </w:rPr>
            </w:pPr>
            <w:r>
              <w:rPr>
                <w:rtl/>
              </w:rPr>
              <w:t>الإمامة والولاية</w:t>
            </w:r>
          </w:p>
          <w:p w:rsidR="00CB1BA7" w:rsidRDefault="00CB1BA7" w:rsidP="006C0264">
            <w:pPr>
              <w:pStyle w:val="libVar0"/>
              <w:rPr>
                <w:rtl/>
              </w:rPr>
            </w:pPr>
            <w:r>
              <w:rPr>
                <w:rtl/>
              </w:rPr>
              <w:t xml:space="preserve">الأئمّة </w:t>
            </w:r>
            <w:r w:rsidR="00655C89" w:rsidRPr="00655C89">
              <w:rPr>
                <w:rStyle w:val="libAlaemChar"/>
                <w:rtl/>
              </w:rPr>
              <w:t>عليهم‌السلام</w:t>
            </w:r>
            <w:r>
              <w:rPr>
                <w:rtl/>
              </w:rPr>
              <w:t xml:space="preserve"> أركان الدين ودعائم الإسلام .... 403 </w:t>
            </w:r>
          </w:p>
          <w:p w:rsidR="00CB1BA7" w:rsidRDefault="00CB1BA7" w:rsidP="006C0264">
            <w:pPr>
              <w:pStyle w:val="libVar0"/>
              <w:rPr>
                <w:rtl/>
              </w:rPr>
            </w:pPr>
            <w:r>
              <w:rPr>
                <w:rtl/>
              </w:rPr>
              <w:t xml:space="preserve">الأئمّة </w:t>
            </w:r>
            <w:r w:rsidR="00655C89" w:rsidRPr="00655C89">
              <w:rPr>
                <w:rStyle w:val="libAlaemChar"/>
                <w:rtl/>
              </w:rPr>
              <w:t>عليهم‌السلام</w:t>
            </w:r>
            <w:r>
              <w:rPr>
                <w:rtl/>
              </w:rPr>
              <w:t xml:space="preserve"> صفوة الله .... 530 </w:t>
            </w:r>
          </w:p>
          <w:p w:rsidR="00CB1BA7" w:rsidRDefault="00CB1BA7" w:rsidP="006C0264">
            <w:pPr>
              <w:pStyle w:val="libVar0"/>
              <w:rPr>
                <w:rtl/>
              </w:rPr>
            </w:pPr>
            <w:r>
              <w:rPr>
                <w:rtl/>
              </w:rPr>
              <w:t xml:space="preserve">الأئمّة </w:t>
            </w:r>
            <w:r w:rsidR="00655C89" w:rsidRPr="00655C89">
              <w:rPr>
                <w:rStyle w:val="libAlaemChar"/>
                <w:rtl/>
              </w:rPr>
              <w:t>عليهم‌السلام</w:t>
            </w:r>
            <w:r>
              <w:rPr>
                <w:rtl/>
              </w:rPr>
              <w:t xml:space="preserve"> في القرآن .... 530 </w:t>
            </w:r>
          </w:p>
          <w:p w:rsidR="00CB1BA7" w:rsidRDefault="00CB1BA7" w:rsidP="006C0264">
            <w:pPr>
              <w:pStyle w:val="libVar0"/>
              <w:rPr>
                <w:rtl/>
              </w:rPr>
            </w:pPr>
            <w:r>
              <w:rPr>
                <w:rtl/>
              </w:rPr>
              <w:t xml:space="preserve">أئمّة الهدى وقادة التقى .... 529 </w:t>
            </w:r>
          </w:p>
          <w:p w:rsidR="00CB1BA7" w:rsidRDefault="00CB1BA7" w:rsidP="006C0264">
            <w:pPr>
              <w:pStyle w:val="libVar0"/>
              <w:rPr>
                <w:rtl/>
              </w:rPr>
            </w:pPr>
            <w:r>
              <w:rPr>
                <w:rtl/>
              </w:rPr>
              <w:t xml:space="preserve">إبلاغ النبي </w:t>
            </w:r>
            <w:r w:rsidR="001976EA" w:rsidRPr="001976EA">
              <w:rPr>
                <w:rStyle w:val="libAlaemChar"/>
                <w:rtl/>
              </w:rPr>
              <w:t>صلى‌الله‌عليه‌وآله</w:t>
            </w:r>
            <w:r>
              <w:rPr>
                <w:rtl/>
              </w:rPr>
              <w:t xml:space="preserve"> الولاية في غير الغدير .... 351 ، 352 ، 359 ، 360 ، 362 ، 366 ، 400 ، 436 ، 439 ، 440 ، 441 ، 442 </w:t>
            </w:r>
          </w:p>
          <w:p w:rsidR="00CB1BA7" w:rsidRDefault="00CB1BA7" w:rsidP="006C0264">
            <w:pPr>
              <w:pStyle w:val="libVar0"/>
              <w:rPr>
                <w:rtl/>
              </w:rPr>
            </w:pPr>
            <w:r>
              <w:rPr>
                <w:rtl/>
              </w:rPr>
              <w:t xml:space="preserve">إتّباع الأئمّة </w:t>
            </w:r>
            <w:r w:rsidR="00655C89" w:rsidRPr="00655C89">
              <w:rPr>
                <w:rStyle w:val="libAlaemChar"/>
                <w:rtl/>
              </w:rPr>
              <w:t>عليهم‌السلام</w:t>
            </w:r>
            <w:r>
              <w:rPr>
                <w:rtl/>
              </w:rPr>
              <w:t xml:space="preserve"> سبيل النجاة .... 403 </w:t>
            </w:r>
          </w:p>
          <w:p w:rsidR="00CB1BA7" w:rsidRDefault="00CB1BA7" w:rsidP="006C0264">
            <w:pPr>
              <w:pStyle w:val="libVar0"/>
              <w:rPr>
                <w:rtl/>
              </w:rPr>
            </w:pPr>
            <w:r>
              <w:rPr>
                <w:rtl/>
              </w:rPr>
              <w:t xml:space="preserve">إستكبار الخلق عند عرض الولاية .... 429 ، 430 </w:t>
            </w:r>
          </w:p>
          <w:p w:rsidR="00CB1BA7" w:rsidRDefault="00CB1BA7" w:rsidP="006C0264">
            <w:pPr>
              <w:pStyle w:val="libVar0"/>
              <w:rPr>
                <w:rtl/>
              </w:rPr>
            </w:pPr>
            <w:r>
              <w:rPr>
                <w:rtl/>
              </w:rPr>
              <w:t xml:space="preserve">إطاعة أمير المؤمنين </w:t>
            </w:r>
            <w:r w:rsidR="0047015D" w:rsidRPr="0047015D">
              <w:rPr>
                <w:rStyle w:val="libAlaemChar"/>
                <w:rtl/>
              </w:rPr>
              <w:t>عليه‌السلام</w:t>
            </w:r>
            <w:r>
              <w:rPr>
                <w:rtl/>
              </w:rPr>
              <w:t xml:space="preserve"> إطاعة الله وعصيانه عصيانه .... 442 </w:t>
            </w:r>
          </w:p>
          <w:p w:rsidR="00CB1BA7" w:rsidRDefault="00CB1BA7" w:rsidP="006C0264">
            <w:pPr>
              <w:pStyle w:val="libVar0"/>
              <w:rPr>
                <w:rtl/>
              </w:rPr>
            </w:pPr>
            <w:r>
              <w:rPr>
                <w:rtl/>
              </w:rPr>
              <w:t xml:space="preserve">إعتراض المنافقين على النبي </w:t>
            </w:r>
            <w:r w:rsidR="001976EA" w:rsidRPr="001976EA">
              <w:rPr>
                <w:rStyle w:val="libAlaemChar"/>
                <w:rtl/>
              </w:rPr>
              <w:t>صلى‌الله‌عليه‌وآله</w:t>
            </w:r>
            <w:r>
              <w:rPr>
                <w:rtl/>
              </w:rPr>
              <w:t xml:space="preserve"> في الولاية .... 352 </w:t>
            </w:r>
          </w:p>
          <w:p w:rsidR="00CB1BA7" w:rsidRDefault="00CB1BA7" w:rsidP="006C0264">
            <w:pPr>
              <w:pStyle w:val="libVar0"/>
              <w:rPr>
                <w:rtl/>
              </w:rPr>
            </w:pPr>
            <w:r>
              <w:rPr>
                <w:rtl/>
              </w:rPr>
              <w:t xml:space="preserve">الإعتقاد بالإمامة والأئمّة </w:t>
            </w:r>
            <w:r w:rsidR="00655C89" w:rsidRPr="00655C89">
              <w:rPr>
                <w:rStyle w:val="libAlaemChar"/>
                <w:rtl/>
              </w:rPr>
              <w:t>عليهم‌السلام</w:t>
            </w:r>
            <w:r>
              <w:rPr>
                <w:rtl/>
              </w:rPr>
              <w:t xml:space="preserve"> كلّهم 265 </w:t>
            </w:r>
          </w:p>
          <w:p w:rsidR="00CB1BA7" w:rsidRDefault="00CB1BA7" w:rsidP="006C0264">
            <w:pPr>
              <w:pStyle w:val="libVar0"/>
              <w:rPr>
                <w:rtl/>
              </w:rPr>
            </w:pPr>
            <w:r>
              <w:rPr>
                <w:rtl/>
              </w:rPr>
              <w:t xml:space="preserve">إقامة حدود الله وشروطه على يد أمير المؤمنين </w:t>
            </w:r>
            <w:r w:rsidR="0047015D" w:rsidRPr="0047015D">
              <w:rPr>
                <w:rStyle w:val="libAlaemChar"/>
                <w:rtl/>
              </w:rPr>
              <w:t>عليه‌السلام</w:t>
            </w:r>
            <w:r>
              <w:rPr>
                <w:rtl/>
              </w:rPr>
              <w:t xml:space="preserve"> .... 201 </w:t>
            </w:r>
          </w:p>
          <w:p w:rsidR="00CB1BA7" w:rsidRDefault="00CB1BA7" w:rsidP="006C0264">
            <w:pPr>
              <w:pStyle w:val="libVar0"/>
              <w:rPr>
                <w:rtl/>
              </w:rPr>
            </w:pPr>
            <w:r>
              <w:rPr>
                <w:rtl/>
              </w:rPr>
              <w:t>الإمام العادل .... 24</w:t>
            </w:r>
          </w:p>
        </w:tc>
      </w:tr>
    </w:tbl>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إمام يعصي الله عزّوجلّ .... 80 </w:t>
            </w:r>
          </w:p>
          <w:p w:rsidR="00CB1BA7" w:rsidRDefault="00CB1BA7" w:rsidP="006C0264">
            <w:pPr>
              <w:pStyle w:val="libVar0"/>
              <w:rPr>
                <w:rtl/>
              </w:rPr>
            </w:pPr>
            <w:r>
              <w:rPr>
                <w:rtl/>
              </w:rPr>
              <w:t xml:space="preserve">أمير المؤمنين </w:t>
            </w:r>
            <w:r w:rsidR="0047015D" w:rsidRPr="0047015D">
              <w:rPr>
                <w:rStyle w:val="libAlaemChar"/>
                <w:rtl/>
              </w:rPr>
              <w:t>عليه‌السلام</w:t>
            </w:r>
            <w:r>
              <w:rPr>
                <w:rtl/>
              </w:rPr>
              <w:t xml:space="preserve"> وصيّ الرسول </w:t>
            </w:r>
            <w:r w:rsidR="001976EA" w:rsidRPr="001976EA">
              <w:rPr>
                <w:rStyle w:val="libAlaemChar"/>
                <w:rtl/>
              </w:rPr>
              <w:t>صلى‌الله‌عليه‌وآله</w:t>
            </w:r>
            <w:r>
              <w:rPr>
                <w:rtl/>
              </w:rPr>
              <w:t xml:space="preserve"> بعد موته في جميع الاُمور .... 529 </w:t>
            </w:r>
          </w:p>
          <w:p w:rsidR="00CB1BA7" w:rsidRDefault="00CB1BA7" w:rsidP="006C0264">
            <w:pPr>
              <w:pStyle w:val="libVar0"/>
              <w:rPr>
                <w:rtl/>
              </w:rPr>
            </w:pPr>
            <w:r>
              <w:rPr>
                <w:rtl/>
              </w:rPr>
              <w:t xml:space="preserve">إنكار إمامة علي </w:t>
            </w:r>
            <w:r w:rsidR="0047015D" w:rsidRPr="0047015D">
              <w:rPr>
                <w:rStyle w:val="libAlaemChar"/>
                <w:rtl/>
              </w:rPr>
              <w:t>عليه‌السلام</w:t>
            </w:r>
            <w:r>
              <w:rPr>
                <w:rtl/>
              </w:rPr>
              <w:t xml:space="preserve"> مساوق لإنكار نبوّة محمّد </w:t>
            </w:r>
            <w:r w:rsidR="001976EA" w:rsidRPr="001976EA">
              <w:rPr>
                <w:rStyle w:val="libAlaemChar"/>
                <w:rtl/>
              </w:rPr>
              <w:t>صلى‌الله‌عليه‌وآله</w:t>
            </w:r>
            <w:r>
              <w:rPr>
                <w:rtl/>
              </w:rPr>
              <w:t xml:space="preserve"> .... 522 </w:t>
            </w:r>
          </w:p>
          <w:p w:rsidR="00CB1BA7" w:rsidRDefault="00CB1BA7" w:rsidP="006C0264">
            <w:pPr>
              <w:pStyle w:val="libVar0"/>
              <w:rPr>
                <w:rtl/>
              </w:rPr>
            </w:pPr>
            <w:r>
              <w:rPr>
                <w:rtl/>
              </w:rPr>
              <w:t xml:space="preserve">أوّل من قبل الولاية في الملأ الأعلى وجزاؤه .... 331 ، 332 </w:t>
            </w:r>
          </w:p>
          <w:p w:rsidR="00CB1BA7" w:rsidRDefault="00CB1BA7" w:rsidP="006C0264">
            <w:pPr>
              <w:pStyle w:val="libVar0"/>
              <w:rPr>
                <w:rtl/>
              </w:rPr>
            </w:pPr>
            <w:r>
              <w:rPr>
                <w:rtl/>
              </w:rPr>
              <w:t xml:space="preserve">باب مدينة علم النبي </w:t>
            </w:r>
            <w:r w:rsidR="001976EA" w:rsidRPr="001976EA">
              <w:rPr>
                <w:rStyle w:val="libAlaemChar"/>
                <w:rtl/>
              </w:rPr>
              <w:t>صلى‌الله‌عليه‌وآله</w:t>
            </w:r>
            <w:r>
              <w:rPr>
                <w:rtl/>
              </w:rPr>
              <w:t xml:space="preserve"> .... 8 </w:t>
            </w:r>
          </w:p>
          <w:p w:rsidR="00CB1BA7" w:rsidRDefault="00CB1BA7" w:rsidP="006C0264">
            <w:pPr>
              <w:pStyle w:val="libVar0"/>
              <w:rPr>
                <w:rtl/>
              </w:rPr>
            </w:pPr>
            <w:r>
              <w:rPr>
                <w:rtl/>
              </w:rPr>
              <w:t xml:space="preserve">تسليم كتاب وصيّة الأنبياء </w:t>
            </w:r>
            <w:r w:rsidR="00655C89" w:rsidRPr="00655C89">
              <w:rPr>
                <w:rStyle w:val="libAlaemChar"/>
                <w:rtl/>
              </w:rPr>
              <w:t>عليهم‌السلام</w:t>
            </w:r>
            <w:r>
              <w:rPr>
                <w:rtl/>
              </w:rPr>
              <w:t xml:space="preserve"> .... 424 </w:t>
            </w:r>
          </w:p>
          <w:p w:rsidR="00CB1BA7" w:rsidRDefault="00CB1BA7" w:rsidP="006C0264">
            <w:pPr>
              <w:pStyle w:val="libVar0"/>
              <w:rPr>
                <w:rtl/>
              </w:rPr>
            </w:pPr>
            <w:r>
              <w:rPr>
                <w:rtl/>
              </w:rPr>
              <w:t xml:space="preserve">تسليم النبي </w:t>
            </w:r>
            <w:r w:rsidR="001976EA" w:rsidRPr="001976EA">
              <w:rPr>
                <w:rStyle w:val="libAlaemChar"/>
                <w:rtl/>
              </w:rPr>
              <w:t>صلى‌الله‌عليه‌وآله</w:t>
            </w:r>
            <w:r>
              <w:rPr>
                <w:rtl/>
              </w:rPr>
              <w:t xml:space="preserve"> الأمر إلى أمير المؤمنين </w:t>
            </w:r>
            <w:r w:rsidR="0047015D" w:rsidRPr="0047015D">
              <w:rPr>
                <w:rStyle w:val="libAlaemChar"/>
                <w:rtl/>
              </w:rPr>
              <w:t>عليه‌السلام</w:t>
            </w:r>
            <w:r>
              <w:rPr>
                <w:rtl/>
              </w:rPr>
              <w:t xml:space="preserve"> .... 201 </w:t>
            </w:r>
          </w:p>
          <w:p w:rsidR="00CB1BA7" w:rsidRDefault="00CB1BA7" w:rsidP="006C0264">
            <w:pPr>
              <w:pStyle w:val="libVar0"/>
              <w:rPr>
                <w:rtl/>
              </w:rPr>
            </w:pPr>
            <w:r>
              <w:rPr>
                <w:rtl/>
              </w:rPr>
              <w:t xml:space="preserve">تسليم النبي </w:t>
            </w:r>
            <w:r w:rsidR="001976EA" w:rsidRPr="001976EA">
              <w:rPr>
                <w:rStyle w:val="libAlaemChar"/>
                <w:rtl/>
              </w:rPr>
              <w:t>صلى‌الله‌عليه‌وآله</w:t>
            </w:r>
            <w:r>
              <w:rPr>
                <w:rtl/>
              </w:rPr>
              <w:t xml:space="preserve"> ودائع النبوّة والإمامة لأمير المؤمنين </w:t>
            </w:r>
            <w:r w:rsidR="0047015D" w:rsidRPr="0047015D">
              <w:rPr>
                <w:rStyle w:val="libAlaemChar"/>
                <w:rtl/>
              </w:rPr>
              <w:t>عليه‌السلام</w:t>
            </w:r>
            <w:r>
              <w:rPr>
                <w:rtl/>
              </w:rPr>
              <w:t xml:space="preserve"> .... 215 ، 216 ، 217 ، 218 ، 219 </w:t>
            </w:r>
          </w:p>
          <w:p w:rsidR="00CB1BA7" w:rsidRDefault="00CB1BA7" w:rsidP="006C0264">
            <w:pPr>
              <w:pStyle w:val="libVar0"/>
              <w:rPr>
                <w:rtl/>
              </w:rPr>
            </w:pPr>
            <w:r>
              <w:rPr>
                <w:rtl/>
              </w:rPr>
              <w:t xml:space="preserve">تقدير الولاية في ليلة القدر .... 392 </w:t>
            </w:r>
          </w:p>
          <w:p w:rsidR="00CB1BA7" w:rsidRDefault="00CB1BA7" w:rsidP="006C0264">
            <w:pPr>
              <w:pStyle w:val="libVar0"/>
              <w:rPr>
                <w:rtl/>
              </w:rPr>
            </w:pPr>
            <w:r>
              <w:rPr>
                <w:rtl/>
              </w:rPr>
              <w:t xml:space="preserve">تكذيب إدّعاء من قال مات النبي </w:t>
            </w:r>
            <w:r w:rsidR="001976EA" w:rsidRPr="001976EA">
              <w:rPr>
                <w:rStyle w:val="libAlaemChar"/>
                <w:rtl/>
              </w:rPr>
              <w:t>صلى‌الله‌عليه‌وآله</w:t>
            </w:r>
            <w:r>
              <w:rPr>
                <w:rtl/>
              </w:rPr>
              <w:t xml:space="preserve"> بلا وصيّة..15 </w:t>
            </w:r>
          </w:p>
          <w:p w:rsidR="00CB1BA7" w:rsidRDefault="00CB1BA7" w:rsidP="006C0264">
            <w:pPr>
              <w:pStyle w:val="libVar0"/>
              <w:rPr>
                <w:rtl/>
              </w:rPr>
            </w:pPr>
            <w:r>
              <w:rPr>
                <w:rtl/>
              </w:rPr>
              <w:t xml:space="preserve">الجامعة من ودائع الإمامة .... 284 ، 285 </w:t>
            </w:r>
          </w:p>
          <w:p w:rsidR="00CB1BA7" w:rsidRDefault="00CB1BA7" w:rsidP="006C0264">
            <w:pPr>
              <w:pStyle w:val="libVar0"/>
              <w:rPr>
                <w:rtl/>
              </w:rPr>
            </w:pPr>
            <w:r>
              <w:rPr>
                <w:rtl/>
              </w:rPr>
              <w:t xml:space="preserve">الجفر الأحمر والجفر الأبيض .... 284 </w:t>
            </w:r>
          </w:p>
          <w:p w:rsidR="00CB1BA7" w:rsidRDefault="00CB1BA7" w:rsidP="006C0264">
            <w:pPr>
              <w:pStyle w:val="libVar0"/>
              <w:rPr>
                <w:rtl/>
              </w:rPr>
            </w:pPr>
            <w:r>
              <w:rPr>
                <w:rtl/>
              </w:rPr>
              <w:t xml:space="preserve">حديث أنا مدينة العلم وطرقها .... 344 ، 345 </w:t>
            </w:r>
          </w:p>
          <w:p w:rsidR="00CB1BA7" w:rsidRDefault="00CB1BA7" w:rsidP="006C0264">
            <w:pPr>
              <w:pStyle w:val="libVar0"/>
              <w:rPr>
                <w:rtl/>
              </w:rPr>
            </w:pPr>
            <w:r>
              <w:rPr>
                <w:rtl/>
              </w:rPr>
              <w:t xml:space="preserve">حديث المنزلة .... 428 ، 461 ، 529 </w:t>
            </w:r>
          </w:p>
          <w:p w:rsidR="00CB1BA7" w:rsidRDefault="00CB1BA7" w:rsidP="006C0264">
            <w:pPr>
              <w:pStyle w:val="libVar0"/>
              <w:rPr>
                <w:rtl/>
              </w:rPr>
            </w:pPr>
            <w:r>
              <w:rPr>
                <w:rtl/>
              </w:rPr>
              <w:t xml:space="preserve">الحقّ بعد النبي </w:t>
            </w:r>
            <w:r w:rsidR="001976EA" w:rsidRPr="001976EA">
              <w:rPr>
                <w:rStyle w:val="libAlaemChar"/>
                <w:rtl/>
              </w:rPr>
              <w:t>صلى‌الله‌عليه‌وآله</w:t>
            </w:r>
            <w:r>
              <w:rPr>
                <w:rtl/>
              </w:rPr>
              <w:t xml:space="preserve"> مع أمير المؤمنين </w:t>
            </w:r>
            <w:r w:rsidR="0047015D" w:rsidRPr="0047015D">
              <w:rPr>
                <w:rStyle w:val="libAlaemChar"/>
                <w:rtl/>
              </w:rPr>
              <w:t>عليه‌السلام</w:t>
            </w:r>
            <w:r>
              <w:rPr>
                <w:rtl/>
              </w:rPr>
              <w:t xml:space="preserve"> .... 399</w:t>
            </w:r>
          </w:p>
          <w:p w:rsidR="00CB1BA7" w:rsidRDefault="00CB1BA7" w:rsidP="006C0264">
            <w:pPr>
              <w:pStyle w:val="libVar0"/>
              <w:rPr>
                <w:rtl/>
              </w:rPr>
            </w:pPr>
            <w:r>
              <w:rPr>
                <w:rtl/>
              </w:rPr>
              <w:t xml:space="preserve">الحقّ والصراط المستقيم أمير المؤمنين </w:t>
            </w:r>
            <w:r w:rsidR="0047015D" w:rsidRPr="0047015D">
              <w:rPr>
                <w:rStyle w:val="libAlaemChar"/>
                <w:rtl/>
              </w:rPr>
              <w:t>عليه‌السلام</w:t>
            </w:r>
            <w:r>
              <w:rPr>
                <w:rtl/>
              </w:rPr>
              <w:t xml:space="preserve"> .... 440 </w:t>
            </w:r>
          </w:p>
          <w:p w:rsidR="00CB1BA7" w:rsidRDefault="00CB1BA7" w:rsidP="006C0264">
            <w:pPr>
              <w:pStyle w:val="libVar0"/>
              <w:rPr>
                <w:rtl/>
              </w:rPr>
            </w:pPr>
            <w:r>
              <w:rPr>
                <w:rtl/>
              </w:rPr>
              <w:t xml:space="preserve">الشهادة الثالثة .... 466 </w:t>
            </w:r>
          </w:p>
          <w:p w:rsidR="00CB1BA7" w:rsidRDefault="00CB1BA7" w:rsidP="006C0264">
            <w:pPr>
              <w:pStyle w:val="libVar0"/>
              <w:rPr>
                <w:rtl/>
              </w:rPr>
            </w:pPr>
            <w:r>
              <w:rPr>
                <w:rtl/>
              </w:rPr>
              <w:t>صراط الأئمّة صراط النجاة .... 401</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صفات الأئمّة </w:t>
            </w:r>
            <w:r w:rsidR="00655C89" w:rsidRPr="00655C89">
              <w:rPr>
                <w:rStyle w:val="libAlaemChar"/>
                <w:rtl/>
              </w:rPr>
              <w:t>عليهم‌السلام</w:t>
            </w:r>
            <w:r>
              <w:rPr>
                <w:rtl/>
              </w:rPr>
              <w:t xml:space="preserve"> .... 401 </w:t>
            </w:r>
          </w:p>
          <w:p w:rsidR="00CB1BA7" w:rsidRDefault="00CB1BA7" w:rsidP="006C0264">
            <w:pPr>
              <w:pStyle w:val="libVar0"/>
              <w:rPr>
                <w:rtl/>
              </w:rPr>
            </w:pPr>
            <w:r>
              <w:rPr>
                <w:rtl/>
              </w:rPr>
              <w:t xml:space="preserve">عرض الولاية على إبراهيم </w:t>
            </w:r>
            <w:r w:rsidR="0047015D" w:rsidRPr="0047015D">
              <w:rPr>
                <w:rStyle w:val="libAlaemChar"/>
                <w:rtl/>
              </w:rPr>
              <w:t>عليه‌السلام</w:t>
            </w:r>
            <w:r>
              <w:rPr>
                <w:rtl/>
              </w:rPr>
              <w:t xml:space="preserve"> .... 434 </w:t>
            </w:r>
          </w:p>
          <w:p w:rsidR="00CB1BA7" w:rsidRDefault="00CB1BA7" w:rsidP="006C0264">
            <w:pPr>
              <w:pStyle w:val="libVar0"/>
              <w:rPr>
                <w:rtl/>
              </w:rPr>
            </w:pPr>
            <w:r>
              <w:rPr>
                <w:rtl/>
              </w:rPr>
              <w:t xml:space="preserve">عرض الولاية على السماوات والأرض .... 331 ، 332 ، 434 ، 503 </w:t>
            </w:r>
          </w:p>
          <w:p w:rsidR="00CB1BA7" w:rsidRDefault="00CB1BA7" w:rsidP="006C0264">
            <w:pPr>
              <w:pStyle w:val="libVar0"/>
              <w:rPr>
                <w:rtl/>
              </w:rPr>
            </w:pPr>
            <w:r>
              <w:rPr>
                <w:rtl/>
              </w:rPr>
              <w:t xml:space="preserve">عرض الولاية على الموجودات .... 305 </w:t>
            </w:r>
          </w:p>
          <w:p w:rsidR="00CB1BA7" w:rsidRDefault="00CB1BA7" w:rsidP="006C0264">
            <w:pPr>
              <w:pStyle w:val="libVar0"/>
              <w:rPr>
                <w:rtl/>
              </w:rPr>
            </w:pPr>
            <w:r>
              <w:rPr>
                <w:rtl/>
              </w:rPr>
              <w:t xml:space="preserve">الغدير = راجع مادّة « الغدير » </w:t>
            </w:r>
          </w:p>
          <w:p w:rsidR="00CB1BA7" w:rsidRDefault="00CB1BA7" w:rsidP="006C0264">
            <w:pPr>
              <w:pStyle w:val="libVar0"/>
              <w:rPr>
                <w:rtl/>
              </w:rPr>
            </w:pPr>
            <w:r>
              <w:rPr>
                <w:rtl/>
              </w:rPr>
              <w:t xml:space="preserve">غسل الأنبياء </w:t>
            </w:r>
            <w:r w:rsidR="00655C89" w:rsidRPr="00655C89">
              <w:rPr>
                <w:rStyle w:val="libAlaemChar"/>
                <w:rtl/>
              </w:rPr>
              <w:t>عليهم‌السلام</w:t>
            </w:r>
            <w:r>
              <w:rPr>
                <w:rtl/>
              </w:rPr>
              <w:t xml:space="preserve"> على يد أوصيائهم .... 207 </w:t>
            </w:r>
          </w:p>
          <w:p w:rsidR="00CB1BA7" w:rsidRDefault="00CB1BA7" w:rsidP="006C0264">
            <w:pPr>
              <w:pStyle w:val="libVar0"/>
              <w:rPr>
                <w:rtl/>
              </w:rPr>
            </w:pPr>
            <w:r>
              <w:rPr>
                <w:rtl/>
              </w:rPr>
              <w:t xml:space="preserve">غسل رسول الله </w:t>
            </w:r>
            <w:r w:rsidR="001976EA" w:rsidRPr="001976EA">
              <w:rPr>
                <w:rStyle w:val="libAlaemChar"/>
                <w:rtl/>
              </w:rPr>
              <w:t>صلى‌الله‌عليه‌وآله</w:t>
            </w:r>
            <w:r>
              <w:rPr>
                <w:rtl/>
              </w:rPr>
              <w:t xml:space="preserve"> على يد أمير المؤمنين </w:t>
            </w:r>
            <w:r w:rsidR="0047015D" w:rsidRPr="0047015D">
              <w:rPr>
                <w:rStyle w:val="libAlaemChar"/>
                <w:rtl/>
              </w:rPr>
              <w:t>عليه‌السلام</w:t>
            </w:r>
            <w:r>
              <w:rPr>
                <w:rtl/>
              </w:rPr>
              <w:t xml:space="preserve"> .... 207 ، 208 </w:t>
            </w:r>
          </w:p>
          <w:p w:rsidR="00CB1BA7" w:rsidRDefault="00CB1BA7" w:rsidP="006C0264">
            <w:pPr>
              <w:pStyle w:val="libVar0"/>
              <w:rPr>
                <w:rtl/>
              </w:rPr>
            </w:pPr>
            <w:r>
              <w:rPr>
                <w:rtl/>
              </w:rPr>
              <w:t xml:space="preserve">قبول أمير المؤمنين وصاية رسول الله </w:t>
            </w:r>
            <w:r w:rsidR="001976EA" w:rsidRPr="001976EA">
              <w:rPr>
                <w:rStyle w:val="libAlaemChar"/>
                <w:rtl/>
              </w:rPr>
              <w:t>صلى‌الله‌عليه‌وآله</w:t>
            </w:r>
            <w:r>
              <w:rPr>
                <w:rtl/>
              </w:rPr>
              <w:t xml:space="preserve"> .... 216 </w:t>
            </w:r>
          </w:p>
          <w:p w:rsidR="00CB1BA7" w:rsidRDefault="00CB1BA7" w:rsidP="006C0264">
            <w:pPr>
              <w:pStyle w:val="libVar0"/>
              <w:rPr>
                <w:rtl/>
              </w:rPr>
            </w:pPr>
            <w:r>
              <w:rPr>
                <w:rtl/>
              </w:rPr>
              <w:t xml:space="preserve">كتاب وصيّة الأنبياء : عند الإمام المهدي </w:t>
            </w:r>
            <w:r w:rsidR="0047015D" w:rsidRPr="0047015D">
              <w:rPr>
                <w:rStyle w:val="libAlaemChar"/>
                <w:rtl/>
              </w:rPr>
              <w:t>عليه‌السلام</w:t>
            </w:r>
            <w:r>
              <w:rPr>
                <w:rtl/>
              </w:rPr>
              <w:t xml:space="preserve"> .... 424 </w:t>
            </w:r>
          </w:p>
          <w:p w:rsidR="00CB1BA7" w:rsidRDefault="00CB1BA7" w:rsidP="006C0264">
            <w:pPr>
              <w:pStyle w:val="libVar0"/>
              <w:rPr>
                <w:rtl/>
              </w:rPr>
            </w:pPr>
            <w:r>
              <w:rPr>
                <w:rtl/>
              </w:rPr>
              <w:t xml:space="preserve">لن يبعث الله رسولا إلاّ بنبوّة محمّد </w:t>
            </w:r>
            <w:r w:rsidR="001976EA" w:rsidRPr="001976EA">
              <w:rPr>
                <w:rStyle w:val="libAlaemChar"/>
                <w:rtl/>
              </w:rPr>
              <w:t>صلى‌الله‌عليه‌وآله</w:t>
            </w:r>
            <w:r>
              <w:rPr>
                <w:rtl/>
              </w:rPr>
              <w:t xml:space="preserve"> ووصاية أمير المؤمنين </w:t>
            </w:r>
            <w:r w:rsidR="0047015D" w:rsidRPr="0047015D">
              <w:rPr>
                <w:rStyle w:val="libAlaemChar"/>
                <w:rtl/>
              </w:rPr>
              <w:t>عليه‌السلام</w:t>
            </w:r>
            <w:r>
              <w:rPr>
                <w:rtl/>
              </w:rPr>
              <w:t xml:space="preserve"> .... 434 </w:t>
            </w:r>
          </w:p>
          <w:p w:rsidR="00CB1BA7" w:rsidRDefault="00CB1BA7" w:rsidP="006C0264">
            <w:pPr>
              <w:pStyle w:val="libVar0"/>
              <w:rPr>
                <w:rtl/>
              </w:rPr>
            </w:pPr>
            <w:r>
              <w:rPr>
                <w:rtl/>
              </w:rPr>
              <w:t xml:space="preserve">ما بعث الله نبيّاً إلاّ وقد دعاه إلى ولاية أمير المؤمنين </w:t>
            </w:r>
            <w:r w:rsidR="0047015D" w:rsidRPr="0047015D">
              <w:rPr>
                <w:rStyle w:val="libAlaemChar"/>
                <w:rtl/>
              </w:rPr>
              <w:t>عليه‌السلام</w:t>
            </w:r>
            <w:r>
              <w:rPr>
                <w:rtl/>
              </w:rPr>
              <w:t xml:space="preserve"> طائعاً أو كارهاً .... 434 </w:t>
            </w:r>
          </w:p>
          <w:p w:rsidR="00CB1BA7" w:rsidRDefault="00CB1BA7" w:rsidP="006C0264">
            <w:pPr>
              <w:pStyle w:val="libVar0"/>
              <w:rPr>
                <w:rtl/>
              </w:rPr>
            </w:pPr>
            <w:r>
              <w:rPr>
                <w:rtl/>
              </w:rPr>
              <w:t xml:space="preserve">مثل الإمام مثل الكعبة .... 203 </w:t>
            </w:r>
          </w:p>
          <w:p w:rsidR="00CB1BA7" w:rsidRDefault="00CB1BA7" w:rsidP="006C0264">
            <w:pPr>
              <w:pStyle w:val="libVar0"/>
              <w:rPr>
                <w:rtl/>
              </w:rPr>
            </w:pPr>
            <w:r>
              <w:rPr>
                <w:rtl/>
              </w:rPr>
              <w:t xml:space="preserve">محور الحقّ وكشّاف الحقيقة .... 8 </w:t>
            </w:r>
          </w:p>
          <w:p w:rsidR="00CB1BA7" w:rsidRDefault="00CB1BA7" w:rsidP="006C0264">
            <w:pPr>
              <w:pStyle w:val="libVar0"/>
              <w:rPr>
                <w:rtl/>
              </w:rPr>
            </w:pPr>
            <w:r>
              <w:rPr>
                <w:rtl/>
              </w:rPr>
              <w:t xml:space="preserve">مدار الجنّة والنار عرفان الأئمّة </w:t>
            </w:r>
            <w:r w:rsidR="00655C89" w:rsidRPr="00655C89">
              <w:rPr>
                <w:rStyle w:val="libAlaemChar"/>
                <w:rtl/>
              </w:rPr>
              <w:t>عليهم‌السلام</w:t>
            </w:r>
            <w:r>
              <w:rPr>
                <w:rtl/>
              </w:rPr>
              <w:t xml:space="preserve"> والقبول منهم .... 383 </w:t>
            </w:r>
          </w:p>
          <w:p w:rsidR="00CB1BA7" w:rsidRDefault="00CB1BA7" w:rsidP="006C0264">
            <w:pPr>
              <w:pStyle w:val="libVar0"/>
              <w:rPr>
                <w:rtl/>
              </w:rPr>
            </w:pPr>
            <w:r>
              <w:rPr>
                <w:rtl/>
              </w:rPr>
              <w:t xml:space="preserve">معرفة الأئمّة </w:t>
            </w:r>
            <w:r w:rsidR="00655C89" w:rsidRPr="00655C89">
              <w:rPr>
                <w:rStyle w:val="libAlaemChar"/>
                <w:rtl/>
              </w:rPr>
              <w:t>عليهم‌السلام</w:t>
            </w:r>
            <w:r>
              <w:rPr>
                <w:rtl/>
              </w:rPr>
              <w:t xml:space="preserve"> طريق معرفة الله .... 383 </w:t>
            </w:r>
          </w:p>
          <w:p w:rsidR="00CB1BA7" w:rsidRDefault="00CB1BA7" w:rsidP="006C0264">
            <w:pPr>
              <w:pStyle w:val="libVar0"/>
              <w:rPr>
                <w:rtl/>
              </w:rPr>
            </w:pPr>
            <w:r>
              <w:rPr>
                <w:rtl/>
              </w:rPr>
              <w:t xml:space="preserve">ملاك الهداية والضلالة أمير المؤمنين </w:t>
            </w:r>
            <w:r w:rsidR="0047015D" w:rsidRPr="0047015D">
              <w:rPr>
                <w:rStyle w:val="libAlaemChar"/>
                <w:rtl/>
              </w:rPr>
              <w:t>عليه‌السلام</w:t>
            </w:r>
            <w:r>
              <w:rPr>
                <w:rtl/>
              </w:rPr>
              <w:t xml:space="preserve"> .... 420 </w:t>
            </w:r>
          </w:p>
          <w:p w:rsidR="00CB1BA7" w:rsidRDefault="00CB1BA7" w:rsidP="006C0264">
            <w:pPr>
              <w:pStyle w:val="libVar0"/>
              <w:rPr>
                <w:rtl/>
              </w:rPr>
            </w:pPr>
            <w:r>
              <w:rPr>
                <w:rtl/>
              </w:rPr>
              <w:t>من أبى الولاية كإبليس .... 306</w:t>
            </w:r>
          </w:p>
          <w:p w:rsidR="00CB1BA7" w:rsidRDefault="00CB1BA7" w:rsidP="006C0264">
            <w:pPr>
              <w:pStyle w:val="libVar0"/>
              <w:rPr>
                <w:rtl/>
              </w:rPr>
            </w:pPr>
            <w:r>
              <w:rPr>
                <w:rtl/>
              </w:rPr>
              <w:t xml:space="preserve">من أنكر واحداً من الأئمّة </w:t>
            </w:r>
            <w:r w:rsidR="00655C89" w:rsidRPr="00655C89">
              <w:rPr>
                <w:rStyle w:val="libAlaemChar"/>
                <w:rtl/>
              </w:rPr>
              <w:t>عليهم‌السلام</w:t>
            </w:r>
            <w:r>
              <w:rPr>
                <w:rtl/>
              </w:rPr>
              <w:t xml:space="preserve"> فقد أنكر</w:t>
            </w:r>
          </w:p>
        </w:tc>
      </w:tr>
    </w:tbl>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الجميع .... 523 </w:t>
            </w:r>
          </w:p>
          <w:p w:rsidR="00CB1BA7" w:rsidRDefault="00CB1BA7" w:rsidP="006C0264">
            <w:pPr>
              <w:pStyle w:val="libVar0"/>
              <w:rPr>
                <w:rtl/>
              </w:rPr>
            </w:pPr>
            <w:r>
              <w:rPr>
                <w:rtl/>
              </w:rPr>
              <w:t xml:space="preserve">من أنكر واحداً من الأئمّة </w:t>
            </w:r>
            <w:r w:rsidR="00655C89" w:rsidRPr="00655C89">
              <w:rPr>
                <w:rStyle w:val="libAlaemChar"/>
                <w:rtl/>
              </w:rPr>
              <w:t>عليهم‌السلام</w:t>
            </w:r>
            <w:r>
              <w:rPr>
                <w:rtl/>
              </w:rPr>
              <w:t xml:space="preserve"> فقد أنكر النبي .. 523 </w:t>
            </w:r>
          </w:p>
          <w:p w:rsidR="00CB1BA7" w:rsidRDefault="00CB1BA7" w:rsidP="006C0264">
            <w:pPr>
              <w:pStyle w:val="libVar0"/>
              <w:rPr>
                <w:rtl/>
              </w:rPr>
            </w:pPr>
            <w:r>
              <w:rPr>
                <w:rtl/>
              </w:rPr>
              <w:t xml:space="preserve">ودائع النبوّة والإمامة .... 282 ، 284 ، 285 </w:t>
            </w:r>
          </w:p>
          <w:p w:rsidR="00CB1BA7" w:rsidRDefault="00CB1BA7" w:rsidP="006C0264">
            <w:pPr>
              <w:pStyle w:val="libVar0"/>
              <w:rPr>
                <w:rtl/>
              </w:rPr>
            </w:pPr>
            <w:r>
              <w:rPr>
                <w:rtl/>
              </w:rPr>
              <w:t xml:space="preserve">وزير النبي </w:t>
            </w:r>
            <w:r w:rsidR="001976EA" w:rsidRPr="001976EA">
              <w:rPr>
                <w:rStyle w:val="libAlaemChar"/>
                <w:rtl/>
              </w:rPr>
              <w:t>صلى‌الله‌عليه‌وآله</w:t>
            </w:r>
            <w:r>
              <w:rPr>
                <w:rtl/>
              </w:rPr>
              <w:t xml:space="preserve"> علي </w:t>
            </w:r>
            <w:r w:rsidR="0047015D" w:rsidRPr="0047015D">
              <w:rPr>
                <w:rStyle w:val="libAlaemChar"/>
                <w:rtl/>
              </w:rPr>
              <w:t>عليه‌السلام</w:t>
            </w:r>
            <w:r>
              <w:rPr>
                <w:rtl/>
              </w:rPr>
              <w:t xml:space="preserve"> .... 139 ، 140 </w:t>
            </w:r>
          </w:p>
          <w:p w:rsidR="00CB1BA7" w:rsidRDefault="00CB1BA7" w:rsidP="006C0264">
            <w:pPr>
              <w:pStyle w:val="libVar0"/>
              <w:rPr>
                <w:rtl/>
              </w:rPr>
            </w:pPr>
            <w:r>
              <w:rPr>
                <w:rtl/>
              </w:rPr>
              <w:t xml:space="preserve">وصي النبي </w:t>
            </w:r>
            <w:r w:rsidR="001976EA" w:rsidRPr="001976EA">
              <w:rPr>
                <w:rStyle w:val="libAlaemChar"/>
                <w:rtl/>
              </w:rPr>
              <w:t>صلى‌الله‌عليه‌وآله</w:t>
            </w:r>
            <w:r>
              <w:rPr>
                <w:rtl/>
              </w:rPr>
              <w:t xml:space="preserve"> .... 8 </w:t>
            </w:r>
          </w:p>
          <w:p w:rsidR="00CB1BA7" w:rsidRDefault="00CB1BA7" w:rsidP="006C0264">
            <w:pPr>
              <w:pStyle w:val="libVar0"/>
              <w:rPr>
                <w:rtl/>
              </w:rPr>
            </w:pPr>
            <w:r>
              <w:rPr>
                <w:rtl/>
              </w:rPr>
              <w:t xml:space="preserve">الولاية .... 401 </w:t>
            </w:r>
          </w:p>
          <w:p w:rsidR="00CB1BA7" w:rsidRDefault="00CB1BA7" w:rsidP="006C0264">
            <w:pPr>
              <w:pStyle w:val="libVar0"/>
              <w:rPr>
                <w:rtl/>
              </w:rPr>
            </w:pPr>
            <w:r>
              <w:rPr>
                <w:rtl/>
              </w:rPr>
              <w:t xml:space="preserve">ولاية أمير المؤمنين </w:t>
            </w:r>
            <w:r w:rsidR="0047015D" w:rsidRPr="0047015D">
              <w:rPr>
                <w:rStyle w:val="libAlaemChar"/>
                <w:rtl/>
              </w:rPr>
              <w:t>عليه‌السلام</w:t>
            </w:r>
            <w:r>
              <w:rPr>
                <w:rtl/>
              </w:rPr>
              <w:t xml:space="preserve"> مكتوبة في صحف جميع الأنبياء </w:t>
            </w:r>
            <w:r w:rsidR="00655C89" w:rsidRPr="00655C89">
              <w:rPr>
                <w:rStyle w:val="libAlaemChar"/>
                <w:rtl/>
              </w:rPr>
              <w:t>عليهم‌السلام</w:t>
            </w:r>
            <w:r>
              <w:rPr>
                <w:rtl/>
              </w:rPr>
              <w:t xml:space="preserve"> .... 434 </w:t>
            </w:r>
          </w:p>
          <w:p w:rsidR="00CB1BA7" w:rsidRDefault="00CB1BA7" w:rsidP="006C0264">
            <w:pPr>
              <w:pStyle w:val="libVar0"/>
              <w:rPr>
                <w:rtl/>
              </w:rPr>
            </w:pPr>
            <w:r>
              <w:rPr>
                <w:rtl/>
              </w:rPr>
              <w:t xml:space="preserve">الهادي للاُمّة .... 8 </w:t>
            </w:r>
          </w:p>
          <w:p w:rsidR="00CB1BA7" w:rsidRDefault="00CB1BA7" w:rsidP="006C0264">
            <w:pPr>
              <w:pStyle w:val="libVar0"/>
              <w:rPr>
                <w:rtl/>
              </w:rPr>
            </w:pPr>
            <w:r>
              <w:rPr>
                <w:rtl/>
              </w:rPr>
              <w:t xml:space="preserve">الهداية هي الولاية .... 454 </w:t>
            </w:r>
          </w:p>
          <w:p w:rsidR="00CB1BA7" w:rsidRDefault="00CB1BA7" w:rsidP="006C0264">
            <w:pPr>
              <w:pStyle w:val="libVar0"/>
              <w:rPr>
                <w:rtl/>
              </w:rPr>
            </w:pPr>
            <w:r>
              <w:rPr>
                <w:rtl/>
              </w:rPr>
              <w:t xml:space="preserve">الإمام المهدي </w:t>
            </w:r>
            <w:r w:rsidR="0047015D" w:rsidRPr="0047015D">
              <w:rPr>
                <w:rStyle w:val="libAlaemChar"/>
                <w:rtl/>
              </w:rPr>
              <w:t>عليه‌السلام</w:t>
            </w:r>
            <w:r>
              <w:rPr>
                <w:rtl/>
              </w:rPr>
              <w:t xml:space="preserve"> </w:t>
            </w:r>
          </w:p>
          <w:p w:rsidR="00CB1BA7" w:rsidRDefault="00CB1BA7" w:rsidP="006C0264">
            <w:pPr>
              <w:pStyle w:val="libVar0"/>
              <w:rPr>
                <w:rtl/>
              </w:rPr>
            </w:pPr>
            <w:r>
              <w:rPr>
                <w:rtl/>
              </w:rPr>
              <w:t xml:space="preserve">أصحاب الإمام المهدي </w:t>
            </w:r>
            <w:r w:rsidR="0047015D" w:rsidRPr="0047015D">
              <w:rPr>
                <w:rStyle w:val="libAlaemChar"/>
                <w:rtl/>
              </w:rPr>
              <w:t>عليه‌السلام</w:t>
            </w:r>
            <w:r>
              <w:rPr>
                <w:rtl/>
              </w:rPr>
              <w:t xml:space="preserve"> .... 262 </w:t>
            </w:r>
          </w:p>
          <w:p w:rsidR="00CB1BA7" w:rsidRDefault="00CB1BA7" w:rsidP="006C0264">
            <w:pPr>
              <w:pStyle w:val="libVar0"/>
              <w:rPr>
                <w:rtl/>
              </w:rPr>
            </w:pPr>
            <w:r>
              <w:rPr>
                <w:rtl/>
              </w:rPr>
              <w:t xml:space="preserve">إيمان قوم كانوا في زمن الغيبة .... 83 </w:t>
            </w:r>
          </w:p>
          <w:p w:rsidR="00CB1BA7" w:rsidRDefault="00CB1BA7" w:rsidP="006C0264">
            <w:pPr>
              <w:pStyle w:val="libVar0"/>
              <w:rPr>
                <w:rtl/>
              </w:rPr>
            </w:pPr>
            <w:r>
              <w:rPr>
                <w:rtl/>
              </w:rPr>
              <w:t xml:space="preserve">شيعة الإمام المنتظر .... 84 </w:t>
            </w:r>
          </w:p>
          <w:p w:rsidR="00CB1BA7" w:rsidRDefault="00CB1BA7" w:rsidP="006C0264">
            <w:pPr>
              <w:pStyle w:val="libVar0"/>
              <w:rPr>
                <w:rtl/>
              </w:rPr>
            </w:pPr>
            <w:r>
              <w:rPr>
                <w:rtl/>
              </w:rPr>
              <w:t xml:space="preserve">طوبى لشيعة قائمنا المنتظرين لظهوره .... 84 </w:t>
            </w:r>
          </w:p>
          <w:p w:rsidR="00CB1BA7" w:rsidRDefault="00CB1BA7" w:rsidP="006C0264">
            <w:pPr>
              <w:pStyle w:val="libVar0"/>
              <w:rPr>
                <w:rtl/>
              </w:rPr>
            </w:pPr>
            <w:r>
              <w:rPr>
                <w:rtl/>
              </w:rPr>
              <w:t xml:space="preserve">قيام الإمام المهدي </w:t>
            </w:r>
            <w:r w:rsidR="0047015D" w:rsidRPr="0047015D">
              <w:rPr>
                <w:rStyle w:val="libAlaemChar"/>
                <w:rtl/>
              </w:rPr>
              <w:t>عليه‌السلام</w:t>
            </w:r>
            <w:r>
              <w:rPr>
                <w:rtl/>
              </w:rPr>
              <w:t xml:space="preserve"> .... 399 </w:t>
            </w:r>
          </w:p>
          <w:p w:rsidR="00CB1BA7" w:rsidRDefault="00CB1BA7" w:rsidP="006C0264">
            <w:pPr>
              <w:pStyle w:val="libVar0"/>
              <w:rPr>
                <w:rtl/>
              </w:rPr>
            </w:pPr>
            <w:r>
              <w:rPr>
                <w:rtl/>
              </w:rPr>
              <w:t xml:space="preserve">كتاب وصيّة الأنبياء </w:t>
            </w:r>
            <w:r w:rsidR="00655C89" w:rsidRPr="00655C89">
              <w:rPr>
                <w:rStyle w:val="libAlaemChar"/>
                <w:rtl/>
              </w:rPr>
              <w:t>عليهم‌السلام</w:t>
            </w:r>
            <w:r>
              <w:rPr>
                <w:rtl/>
              </w:rPr>
              <w:t xml:space="preserve"> عند الإمام المهدي </w:t>
            </w:r>
            <w:r w:rsidR="0047015D" w:rsidRPr="0047015D">
              <w:rPr>
                <w:rStyle w:val="libAlaemChar"/>
                <w:rtl/>
              </w:rPr>
              <w:t>عليه‌السلام</w:t>
            </w:r>
            <w:r>
              <w:rPr>
                <w:rtl/>
              </w:rPr>
              <w:t xml:space="preserve"> .... 424 </w:t>
            </w:r>
          </w:p>
          <w:p w:rsidR="00CB1BA7" w:rsidRDefault="00CB1BA7" w:rsidP="006C0264">
            <w:pPr>
              <w:pStyle w:val="libVar"/>
              <w:rPr>
                <w:rtl/>
              </w:rPr>
            </w:pPr>
            <w:r>
              <w:rPr>
                <w:rtl/>
              </w:rPr>
              <w:t>الأمانة والخيانة</w:t>
            </w:r>
          </w:p>
          <w:p w:rsidR="00CB1BA7" w:rsidRDefault="00CB1BA7" w:rsidP="006C0264">
            <w:pPr>
              <w:pStyle w:val="libVar0"/>
              <w:rPr>
                <w:rtl/>
              </w:rPr>
            </w:pPr>
            <w:r>
              <w:rPr>
                <w:rtl/>
              </w:rPr>
              <w:t xml:space="preserve">أداء الأمانة إلى البرّ والفاجر .... 227 </w:t>
            </w:r>
          </w:p>
          <w:p w:rsidR="00CB1BA7" w:rsidRDefault="00CB1BA7" w:rsidP="006C0264">
            <w:pPr>
              <w:pStyle w:val="libVar0"/>
              <w:rPr>
                <w:rtl/>
              </w:rPr>
            </w:pPr>
            <w:r>
              <w:rPr>
                <w:rtl/>
              </w:rPr>
              <w:t xml:space="preserve">أداء الأمانة من خصال المؤمنين .... 319 </w:t>
            </w:r>
          </w:p>
          <w:p w:rsidR="00CB1BA7" w:rsidRDefault="00CB1BA7" w:rsidP="006C0264">
            <w:pPr>
              <w:pStyle w:val="libVar0"/>
              <w:rPr>
                <w:rtl/>
              </w:rPr>
            </w:pPr>
            <w:r>
              <w:rPr>
                <w:rtl/>
              </w:rPr>
              <w:t xml:space="preserve">الأمانة تجلب الغنى .... 227 </w:t>
            </w:r>
          </w:p>
          <w:p w:rsidR="00CB1BA7" w:rsidRDefault="00CB1BA7" w:rsidP="006C0264">
            <w:pPr>
              <w:pStyle w:val="libVar0"/>
              <w:rPr>
                <w:rtl/>
              </w:rPr>
            </w:pPr>
            <w:r>
              <w:rPr>
                <w:rtl/>
              </w:rPr>
              <w:t>جزاء الخيانة في الدنيا .... 227</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الخيانة .... 227 ، 312</w:t>
            </w:r>
          </w:p>
          <w:p w:rsidR="00CB1BA7" w:rsidRDefault="00CB1BA7" w:rsidP="006C0264">
            <w:pPr>
              <w:pStyle w:val="libVar0"/>
              <w:rPr>
                <w:rtl/>
              </w:rPr>
            </w:pPr>
            <w:r>
              <w:rPr>
                <w:rtl/>
              </w:rPr>
              <w:t xml:space="preserve">خيانة التّجار .... 477 </w:t>
            </w:r>
          </w:p>
          <w:p w:rsidR="00CB1BA7" w:rsidRDefault="00CB1BA7" w:rsidP="006C0264">
            <w:pPr>
              <w:pStyle w:val="libVar0"/>
              <w:rPr>
                <w:rtl/>
              </w:rPr>
            </w:pPr>
            <w:r>
              <w:rPr>
                <w:rtl/>
              </w:rPr>
              <w:t xml:space="preserve">الخيانة تجلب الفقر .... 227 </w:t>
            </w:r>
          </w:p>
          <w:p w:rsidR="00CB1BA7" w:rsidRDefault="00CB1BA7" w:rsidP="006C0264">
            <w:pPr>
              <w:pStyle w:val="libVar0"/>
              <w:rPr>
                <w:rtl/>
              </w:rPr>
            </w:pPr>
            <w:r>
              <w:rPr>
                <w:rtl/>
              </w:rPr>
              <w:t xml:space="preserve">الخيانة في الأمانة .... 53 </w:t>
            </w:r>
          </w:p>
          <w:p w:rsidR="00CB1BA7" w:rsidRDefault="00CB1BA7" w:rsidP="006C0264">
            <w:pPr>
              <w:pStyle w:val="libVar0"/>
              <w:rPr>
                <w:rtl/>
              </w:rPr>
            </w:pPr>
            <w:r>
              <w:rPr>
                <w:rtl/>
              </w:rPr>
              <w:t xml:space="preserve">المؤمن أمين على الأمانات .... 322 </w:t>
            </w:r>
          </w:p>
          <w:p w:rsidR="00CB1BA7" w:rsidRDefault="00CB1BA7" w:rsidP="006C0264">
            <w:pPr>
              <w:pStyle w:val="libVar0"/>
              <w:rPr>
                <w:rtl/>
              </w:rPr>
            </w:pPr>
            <w:r>
              <w:rPr>
                <w:rtl/>
              </w:rPr>
              <w:t xml:space="preserve">المؤمن بعيد من الخيانات .... 322 </w:t>
            </w:r>
          </w:p>
          <w:p w:rsidR="00CB1BA7" w:rsidRDefault="00CB1BA7" w:rsidP="006C0264">
            <w:pPr>
              <w:pStyle w:val="libVar"/>
              <w:rPr>
                <w:rtl/>
              </w:rPr>
            </w:pPr>
            <w:r>
              <w:rPr>
                <w:rtl/>
              </w:rPr>
              <w:t>الاُمراء والسلاطين</w:t>
            </w:r>
          </w:p>
          <w:p w:rsidR="00CB1BA7" w:rsidRDefault="00CB1BA7" w:rsidP="006C0264">
            <w:pPr>
              <w:pStyle w:val="libVar0"/>
              <w:rPr>
                <w:rtl/>
              </w:rPr>
            </w:pPr>
            <w:r>
              <w:rPr>
                <w:rtl/>
              </w:rPr>
              <w:t xml:space="preserve">إتيان باب السلطان .... 86 </w:t>
            </w:r>
          </w:p>
          <w:p w:rsidR="00CB1BA7" w:rsidRDefault="00CB1BA7" w:rsidP="006C0264">
            <w:pPr>
              <w:pStyle w:val="libVar0"/>
              <w:rPr>
                <w:rtl/>
              </w:rPr>
            </w:pPr>
            <w:r>
              <w:rPr>
                <w:rtl/>
              </w:rPr>
              <w:t xml:space="preserve">أعوان الظلمة والولاة .... 28 </w:t>
            </w:r>
          </w:p>
          <w:p w:rsidR="00CB1BA7" w:rsidRDefault="00CB1BA7" w:rsidP="006C0264">
            <w:pPr>
              <w:pStyle w:val="libVar0"/>
              <w:rPr>
                <w:rtl/>
              </w:rPr>
            </w:pPr>
            <w:r>
              <w:rPr>
                <w:rtl/>
              </w:rPr>
              <w:t xml:space="preserve">اُمراء الجور .... 477 </w:t>
            </w:r>
          </w:p>
          <w:p w:rsidR="00CB1BA7" w:rsidRDefault="00CB1BA7" w:rsidP="006C0264">
            <w:pPr>
              <w:pStyle w:val="libVar0"/>
              <w:rPr>
                <w:rtl/>
              </w:rPr>
            </w:pPr>
            <w:r>
              <w:rPr>
                <w:rtl/>
              </w:rPr>
              <w:t xml:space="preserve">الجبابرة الظلمة .... 481 </w:t>
            </w:r>
          </w:p>
          <w:p w:rsidR="00CB1BA7" w:rsidRDefault="00CB1BA7" w:rsidP="006C0264">
            <w:pPr>
              <w:pStyle w:val="libVar0"/>
              <w:rPr>
                <w:rtl/>
              </w:rPr>
            </w:pPr>
            <w:r>
              <w:rPr>
                <w:rtl/>
              </w:rPr>
              <w:t xml:space="preserve">الحاكم الجائر في النار .... 455 </w:t>
            </w:r>
          </w:p>
          <w:p w:rsidR="00CB1BA7" w:rsidRDefault="00CB1BA7" w:rsidP="006C0264">
            <w:pPr>
              <w:pStyle w:val="libVar0"/>
              <w:rPr>
                <w:rtl/>
              </w:rPr>
            </w:pPr>
            <w:r>
              <w:rPr>
                <w:rtl/>
              </w:rPr>
              <w:t xml:space="preserve">دولة الأشرار .... 56 </w:t>
            </w:r>
          </w:p>
          <w:p w:rsidR="00CB1BA7" w:rsidRDefault="00CB1BA7" w:rsidP="006C0264">
            <w:pPr>
              <w:pStyle w:val="libVar0"/>
              <w:rPr>
                <w:rtl/>
              </w:rPr>
            </w:pPr>
            <w:r>
              <w:rPr>
                <w:rtl/>
              </w:rPr>
              <w:t xml:space="preserve">ذمّ إحتجاب الحاكم والوالي عن الناس .... 538 </w:t>
            </w:r>
          </w:p>
          <w:p w:rsidR="00CB1BA7" w:rsidRDefault="00CB1BA7" w:rsidP="006C0264">
            <w:pPr>
              <w:pStyle w:val="libVar0"/>
              <w:rPr>
                <w:rtl/>
              </w:rPr>
            </w:pPr>
            <w:r>
              <w:rPr>
                <w:rtl/>
              </w:rPr>
              <w:t xml:space="preserve">الشرطي لا يدخل الجنّة .... 28 </w:t>
            </w:r>
          </w:p>
          <w:p w:rsidR="00CB1BA7" w:rsidRDefault="00CB1BA7" w:rsidP="006C0264">
            <w:pPr>
              <w:pStyle w:val="libVar0"/>
              <w:rPr>
                <w:rtl/>
              </w:rPr>
            </w:pPr>
            <w:r>
              <w:rPr>
                <w:rtl/>
              </w:rPr>
              <w:t xml:space="preserve">العرفاء الكذبة .... 481 </w:t>
            </w:r>
          </w:p>
          <w:p w:rsidR="00CB1BA7" w:rsidRDefault="00CB1BA7" w:rsidP="006C0264">
            <w:pPr>
              <w:pStyle w:val="libVar0"/>
              <w:rPr>
                <w:rtl/>
              </w:rPr>
            </w:pPr>
            <w:r>
              <w:rPr>
                <w:rtl/>
              </w:rPr>
              <w:t xml:space="preserve">كبر الدهاقين .... 477 </w:t>
            </w:r>
          </w:p>
          <w:p w:rsidR="00CB1BA7" w:rsidRDefault="00CB1BA7" w:rsidP="006C0264">
            <w:pPr>
              <w:pStyle w:val="libVar0"/>
              <w:rPr>
                <w:rtl/>
              </w:rPr>
            </w:pPr>
            <w:r>
              <w:rPr>
                <w:rtl/>
              </w:rPr>
              <w:t xml:space="preserve">لا تنقضي سلطنة سلطان حتّى تنقضي أيّامه المؤجّلة .... 21 ، 22 </w:t>
            </w:r>
          </w:p>
          <w:p w:rsidR="00CB1BA7" w:rsidRDefault="00CB1BA7" w:rsidP="006C0264">
            <w:pPr>
              <w:pStyle w:val="libVar0"/>
              <w:rPr>
                <w:rtl/>
              </w:rPr>
            </w:pPr>
            <w:r>
              <w:rPr>
                <w:rtl/>
              </w:rPr>
              <w:t xml:space="preserve">الوزراء الخونة .... 481 </w:t>
            </w:r>
          </w:p>
          <w:p w:rsidR="00CB1BA7" w:rsidRDefault="00CB1BA7" w:rsidP="006C0264">
            <w:pPr>
              <w:pStyle w:val="libVar"/>
              <w:rPr>
                <w:rtl/>
              </w:rPr>
            </w:pPr>
            <w:r>
              <w:rPr>
                <w:rtl/>
              </w:rPr>
              <w:t xml:space="preserve">الأمراض = الصحّة والسقم والأمراض </w:t>
            </w:r>
          </w:p>
          <w:p w:rsidR="00CB1BA7" w:rsidRDefault="00CB1BA7" w:rsidP="006C0264">
            <w:pPr>
              <w:pStyle w:val="libVar"/>
              <w:rPr>
                <w:rtl/>
              </w:rPr>
            </w:pPr>
            <w:r>
              <w:rPr>
                <w:rtl/>
              </w:rPr>
              <w:t>الأمر بالمعروف والنهي عن المنكر</w:t>
            </w:r>
          </w:p>
          <w:p w:rsidR="00CB1BA7" w:rsidRDefault="00CB1BA7" w:rsidP="006C0264">
            <w:pPr>
              <w:pStyle w:val="libVar0"/>
              <w:rPr>
                <w:rtl/>
              </w:rPr>
            </w:pPr>
            <w:r>
              <w:rPr>
                <w:rtl/>
              </w:rPr>
              <w:t>الأمر بالمعروف والنهي عن المنكر .... 201 ، 287 ، 290 ، 495 ، 496</w:t>
            </w:r>
          </w:p>
        </w:tc>
      </w:tr>
    </w:tbl>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
              <w:rPr>
                <w:rtl/>
              </w:rPr>
            </w:pPr>
            <w:r>
              <w:rPr>
                <w:rtl/>
              </w:rPr>
              <w:lastRenderedPageBreak/>
              <w:t xml:space="preserve">الأنبياء </w:t>
            </w:r>
            <w:r w:rsidR="00655C89" w:rsidRPr="00655C89">
              <w:rPr>
                <w:rStyle w:val="libAlaemChar"/>
                <w:rFonts w:hint="cs"/>
                <w:rtl/>
              </w:rPr>
              <w:t>عليهم‌السلام</w:t>
            </w:r>
            <w:r>
              <w:rPr>
                <w:rtl/>
              </w:rPr>
              <w:t xml:space="preserve"> وتاريخهم</w:t>
            </w:r>
          </w:p>
          <w:p w:rsidR="00CB1BA7" w:rsidRDefault="00CB1BA7" w:rsidP="006C0264">
            <w:pPr>
              <w:pStyle w:val="libVar0"/>
              <w:rPr>
                <w:rtl/>
              </w:rPr>
            </w:pPr>
            <w:r>
              <w:rPr>
                <w:rtl/>
              </w:rPr>
              <w:t>آدم سيّد البشر .... 338</w:t>
            </w:r>
          </w:p>
          <w:p w:rsidR="00CB1BA7" w:rsidRDefault="00CB1BA7" w:rsidP="006C0264">
            <w:pPr>
              <w:pStyle w:val="libVar0"/>
              <w:rPr>
                <w:rtl/>
              </w:rPr>
            </w:pPr>
            <w:r>
              <w:rPr>
                <w:rtl/>
              </w:rPr>
              <w:t xml:space="preserve">إبتلاء الله الأنبياء </w:t>
            </w:r>
            <w:r w:rsidR="00655C89" w:rsidRPr="00655C89">
              <w:rPr>
                <w:rStyle w:val="libAlaemChar"/>
                <w:rFonts w:hint="cs"/>
                <w:rtl/>
              </w:rPr>
              <w:t>عليهم‌السلام</w:t>
            </w:r>
            <w:r>
              <w:rPr>
                <w:rtl/>
              </w:rPr>
              <w:t xml:space="preserve"> بالإمتحان .... 405 ، 406 </w:t>
            </w:r>
          </w:p>
          <w:p w:rsidR="00CB1BA7" w:rsidRDefault="00CB1BA7" w:rsidP="006C0264">
            <w:pPr>
              <w:pStyle w:val="libVar0"/>
              <w:rPr>
                <w:rtl/>
              </w:rPr>
            </w:pPr>
            <w:r>
              <w:rPr>
                <w:rtl/>
              </w:rPr>
              <w:t xml:space="preserve">إغواء الشيطان آدم </w:t>
            </w:r>
            <w:r w:rsidR="0047015D" w:rsidRPr="0047015D">
              <w:rPr>
                <w:rStyle w:val="libAlaemChar"/>
                <w:rFonts w:hint="cs"/>
                <w:rtl/>
              </w:rPr>
              <w:t>عليه‌السلام</w:t>
            </w:r>
            <w:r>
              <w:rPr>
                <w:rtl/>
              </w:rPr>
              <w:t xml:space="preserve"> .... 244 </w:t>
            </w:r>
          </w:p>
          <w:p w:rsidR="00CB1BA7" w:rsidRDefault="00CB1BA7" w:rsidP="006C0264">
            <w:pPr>
              <w:pStyle w:val="libVar0"/>
              <w:rPr>
                <w:rtl/>
              </w:rPr>
            </w:pPr>
            <w:r>
              <w:rPr>
                <w:rtl/>
              </w:rPr>
              <w:t xml:space="preserve">إنّ أشدّ الناس بلاءاً النبيّون .... 497 </w:t>
            </w:r>
          </w:p>
          <w:p w:rsidR="00CB1BA7" w:rsidRDefault="00CB1BA7" w:rsidP="006C0264">
            <w:pPr>
              <w:pStyle w:val="libVar0"/>
              <w:rPr>
                <w:rtl/>
              </w:rPr>
            </w:pPr>
            <w:r>
              <w:rPr>
                <w:rtl/>
              </w:rPr>
              <w:t xml:space="preserve">تكلّم الهدهد والنملة مع سليمان </w:t>
            </w:r>
            <w:r w:rsidR="0047015D" w:rsidRPr="0047015D">
              <w:rPr>
                <w:rStyle w:val="libAlaemChar"/>
                <w:rFonts w:hint="cs"/>
                <w:rtl/>
              </w:rPr>
              <w:t>عليه‌السلام</w:t>
            </w:r>
            <w:r>
              <w:rPr>
                <w:rtl/>
              </w:rPr>
              <w:t xml:space="preserve"> .... 220 </w:t>
            </w:r>
          </w:p>
          <w:p w:rsidR="00CB1BA7" w:rsidRDefault="00CB1BA7" w:rsidP="006C0264">
            <w:pPr>
              <w:pStyle w:val="libVar0"/>
              <w:rPr>
                <w:rtl/>
              </w:rPr>
            </w:pPr>
            <w:r>
              <w:rPr>
                <w:rtl/>
              </w:rPr>
              <w:t xml:space="preserve">توبة آدم </w:t>
            </w:r>
            <w:r w:rsidR="0047015D" w:rsidRPr="0047015D">
              <w:rPr>
                <w:rStyle w:val="libAlaemChar"/>
                <w:rFonts w:hint="cs"/>
                <w:rtl/>
              </w:rPr>
              <w:t>عليه‌السلام</w:t>
            </w:r>
            <w:r>
              <w:rPr>
                <w:rtl/>
              </w:rPr>
              <w:t xml:space="preserve"> .... 244 </w:t>
            </w:r>
          </w:p>
          <w:p w:rsidR="00CB1BA7" w:rsidRDefault="00CB1BA7" w:rsidP="006C0264">
            <w:pPr>
              <w:pStyle w:val="libVar0"/>
              <w:rPr>
                <w:rtl/>
              </w:rPr>
            </w:pPr>
            <w:r>
              <w:rPr>
                <w:rtl/>
              </w:rPr>
              <w:t xml:space="preserve">دعوة إبراهيم </w:t>
            </w:r>
            <w:r w:rsidR="0047015D" w:rsidRPr="0047015D">
              <w:rPr>
                <w:rStyle w:val="libAlaemChar"/>
                <w:rFonts w:hint="cs"/>
                <w:rtl/>
              </w:rPr>
              <w:t>عليه‌السلام</w:t>
            </w:r>
            <w:r>
              <w:rPr>
                <w:rtl/>
              </w:rPr>
              <w:t xml:space="preserve"> .... 105 </w:t>
            </w:r>
          </w:p>
          <w:p w:rsidR="00CB1BA7" w:rsidRDefault="00CB1BA7" w:rsidP="006C0264">
            <w:pPr>
              <w:pStyle w:val="libVar0"/>
              <w:rPr>
                <w:rtl/>
              </w:rPr>
            </w:pPr>
            <w:r>
              <w:rPr>
                <w:rtl/>
              </w:rPr>
              <w:t xml:space="preserve">الذبيحين .... 104 </w:t>
            </w:r>
          </w:p>
          <w:p w:rsidR="00CB1BA7" w:rsidRDefault="00CB1BA7" w:rsidP="006C0264">
            <w:pPr>
              <w:pStyle w:val="libVar0"/>
              <w:rPr>
                <w:rtl/>
              </w:rPr>
            </w:pPr>
            <w:r>
              <w:rPr>
                <w:rtl/>
              </w:rPr>
              <w:t xml:space="preserve">سفينة نوح </w:t>
            </w:r>
            <w:r w:rsidR="0047015D" w:rsidRPr="0047015D">
              <w:rPr>
                <w:rStyle w:val="libAlaemChar"/>
                <w:rFonts w:hint="cs"/>
                <w:rtl/>
              </w:rPr>
              <w:t>عليه‌السلام</w:t>
            </w:r>
            <w:r>
              <w:rPr>
                <w:rtl/>
              </w:rPr>
              <w:t xml:space="preserve"> .... 221 </w:t>
            </w:r>
          </w:p>
          <w:p w:rsidR="00CB1BA7" w:rsidRDefault="00CB1BA7" w:rsidP="006C0264">
            <w:pPr>
              <w:pStyle w:val="libVar0"/>
              <w:rPr>
                <w:rtl/>
              </w:rPr>
            </w:pPr>
            <w:r>
              <w:rPr>
                <w:rtl/>
              </w:rPr>
              <w:t xml:space="preserve">عرض الولاية على إبراهيم </w:t>
            </w:r>
            <w:r w:rsidR="0047015D" w:rsidRPr="0047015D">
              <w:rPr>
                <w:rStyle w:val="libAlaemChar"/>
                <w:rFonts w:hint="cs"/>
                <w:rtl/>
              </w:rPr>
              <w:t>عليه‌السلام</w:t>
            </w:r>
            <w:r>
              <w:rPr>
                <w:rtl/>
              </w:rPr>
              <w:t xml:space="preserve"> .... 434 </w:t>
            </w:r>
          </w:p>
          <w:p w:rsidR="00CB1BA7" w:rsidRDefault="00CB1BA7" w:rsidP="006C0264">
            <w:pPr>
              <w:pStyle w:val="libVar0"/>
              <w:rPr>
                <w:rtl/>
              </w:rPr>
            </w:pPr>
            <w:r>
              <w:rPr>
                <w:rtl/>
              </w:rPr>
              <w:t xml:space="preserve">مريم سيّدة نساء عالمها .... 211 </w:t>
            </w:r>
          </w:p>
          <w:p w:rsidR="00CB1BA7" w:rsidRDefault="00CB1BA7" w:rsidP="006C0264">
            <w:pPr>
              <w:pStyle w:val="libVar0"/>
              <w:rPr>
                <w:rtl/>
              </w:rPr>
            </w:pPr>
            <w:r>
              <w:rPr>
                <w:rtl/>
              </w:rPr>
              <w:t xml:space="preserve">وصي عيسى </w:t>
            </w:r>
            <w:r w:rsidR="0047015D" w:rsidRPr="0047015D">
              <w:rPr>
                <w:rStyle w:val="libAlaemChar"/>
                <w:rFonts w:hint="cs"/>
                <w:rtl/>
              </w:rPr>
              <w:t>عليه‌السلام</w:t>
            </w:r>
            <w:r>
              <w:rPr>
                <w:rtl/>
              </w:rPr>
              <w:t xml:space="preserve"> .... 200 </w:t>
            </w:r>
          </w:p>
          <w:p w:rsidR="00CB1BA7" w:rsidRDefault="00CB1BA7" w:rsidP="006C0264">
            <w:pPr>
              <w:pStyle w:val="libVar0"/>
              <w:rPr>
                <w:rtl/>
              </w:rPr>
            </w:pPr>
            <w:r>
              <w:rPr>
                <w:rtl/>
              </w:rPr>
              <w:t xml:space="preserve">هبوط آدم وحوّاء </w:t>
            </w:r>
            <w:r w:rsidR="001976EA" w:rsidRPr="001976EA">
              <w:rPr>
                <w:rStyle w:val="libAlaemChar"/>
                <w:rFonts w:hint="cs"/>
                <w:rtl/>
              </w:rPr>
              <w:t>عليهما‌السلام</w:t>
            </w:r>
            <w:r>
              <w:rPr>
                <w:rtl/>
              </w:rPr>
              <w:t xml:space="preserve"> .... 243 </w:t>
            </w:r>
          </w:p>
          <w:p w:rsidR="00CB1BA7" w:rsidRDefault="00CB1BA7" w:rsidP="006C0264">
            <w:pPr>
              <w:pStyle w:val="libVar"/>
              <w:rPr>
                <w:rtl/>
              </w:rPr>
            </w:pPr>
            <w:r>
              <w:rPr>
                <w:rtl/>
              </w:rPr>
              <w:t>الأهل والعيال</w:t>
            </w:r>
          </w:p>
          <w:p w:rsidR="00CB1BA7" w:rsidRDefault="00CB1BA7" w:rsidP="006C0264">
            <w:pPr>
              <w:pStyle w:val="libVar0"/>
              <w:rPr>
                <w:rtl/>
              </w:rPr>
            </w:pPr>
            <w:r>
              <w:rPr>
                <w:rtl/>
              </w:rPr>
              <w:t xml:space="preserve">أجر خدمة العيال .... 467 ، 468 ، 469 </w:t>
            </w:r>
          </w:p>
          <w:p w:rsidR="00CB1BA7" w:rsidRDefault="00CB1BA7" w:rsidP="006C0264">
            <w:pPr>
              <w:pStyle w:val="libVar0"/>
              <w:rPr>
                <w:rtl/>
              </w:rPr>
            </w:pPr>
            <w:r>
              <w:rPr>
                <w:rtl/>
              </w:rPr>
              <w:t xml:space="preserve">إخبار الرجل عن أهله بما يكره .... 17 ، 237 </w:t>
            </w:r>
          </w:p>
          <w:p w:rsidR="00CB1BA7" w:rsidRDefault="00CB1BA7" w:rsidP="006C0264">
            <w:pPr>
              <w:pStyle w:val="libVar0"/>
              <w:rPr>
                <w:rtl/>
              </w:rPr>
            </w:pPr>
            <w:r>
              <w:rPr>
                <w:rtl/>
              </w:rPr>
              <w:t xml:space="preserve">إعانة أمير المؤمنين </w:t>
            </w:r>
            <w:r w:rsidR="0047015D" w:rsidRPr="0047015D">
              <w:rPr>
                <w:rStyle w:val="libAlaemChar"/>
                <w:rFonts w:hint="cs"/>
                <w:rtl/>
              </w:rPr>
              <w:t>عليه‌السلام</w:t>
            </w:r>
            <w:r>
              <w:rPr>
                <w:rtl/>
              </w:rPr>
              <w:t xml:space="preserve"> لفاطمة الزهراء </w:t>
            </w:r>
            <w:r w:rsidR="001976EA" w:rsidRPr="001976EA">
              <w:rPr>
                <w:rStyle w:val="libAlaemChar"/>
                <w:rFonts w:hint="cs"/>
                <w:rtl/>
              </w:rPr>
              <w:t>عليها‌السلام</w:t>
            </w:r>
            <w:r>
              <w:rPr>
                <w:rtl/>
              </w:rPr>
              <w:t xml:space="preserve"> في اُمور المنزل .... 467 </w:t>
            </w:r>
          </w:p>
          <w:p w:rsidR="00CB1BA7" w:rsidRDefault="00CB1BA7" w:rsidP="006C0264">
            <w:pPr>
              <w:pStyle w:val="libVar0"/>
              <w:rPr>
                <w:rtl/>
              </w:rPr>
            </w:pPr>
            <w:r>
              <w:rPr>
                <w:rtl/>
              </w:rPr>
              <w:t xml:space="preserve">أمر العيال بالصلاة .... 181 </w:t>
            </w:r>
          </w:p>
          <w:p w:rsidR="00CB1BA7" w:rsidRDefault="00CB1BA7" w:rsidP="006C0264">
            <w:pPr>
              <w:pStyle w:val="libVar0"/>
              <w:rPr>
                <w:rtl/>
              </w:rPr>
            </w:pPr>
            <w:r>
              <w:rPr>
                <w:rtl/>
              </w:rPr>
              <w:t xml:space="preserve">البخل على العيال .... 159 ، 160 </w:t>
            </w:r>
          </w:p>
          <w:p w:rsidR="00CB1BA7" w:rsidRDefault="00CB1BA7" w:rsidP="006C0264">
            <w:pPr>
              <w:pStyle w:val="libVar0"/>
              <w:rPr>
                <w:rtl/>
              </w:rPr>
            </w:pPr>
            <w:r>
              <w:rPr>
                <w:rtl/>
              </w:rPr>
              <w:t xml:space="preserve">تشويق النبي </w:t>
            </w:r>
            <w:r w:rsidR="001976EA" w:rsidRPr="001976EA">
              <w:rPr>
                <w:rStyle w:val="libAlaemChar"/>
                <w:rFonts w:hint="cs"/>
                <w:rtl/>
              </w:rPr>
              <w:t>صلى‌الله‌عليه‌وآله</w:t>
            </w:r>
            <w:r>
              <w:rPr>
                <w:rtl/>
              </w:rPr>
              <w:t xml:space="preserve"> لعلي </w:t>
            </w:r>
            <w:r w:rsidR="0047015D" w:rsidRPr="0047015D">
              <w:rPr>
                <w:rStyle w:val="libAlaemChar"/>
                <w:rFonts w:hint="cs"/>
                <w:rtl/>
              </w:rPr>
              <w:t>عليه‌السلام</w:t>
            </w:r>
            <w:r>
              <w:rPr>
                <w:rtl/>
              </w:rPr>
              <w:t xml:space="preserve"> في إعانة المرأة في بيتها .... 467 </w:t>
            </w:r>
          </w:p>
          <w:p w:rsidR="00CB1BA7" w:rsidRDefault="00CB1BA7" w:rsidP="006C0264">
            <w:pPr>
              <w:pStyle w:val="libVar0"/>
              <w:rPr>
                <w:rtl/>
              </w:rPr>
            </w:pPr>
            <w:r>
              <w:rPr>
                <w:rtl/>
              </w:rPr>
              <w:t xml:space="preserve">خدمة العيال .... 467 ، 468 ، 469 </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عدتك زوجتك .... 237 </w:t>
            </w:r>
          </w:p>
          <w:p w:rsidR="00CB1BA7" w:rsidRDefault="00CB1BA7" w:rsidP="006C0264">
            <w:pPr>
              <w:pStyle w:val="libVar0"/>
              <w:rPr>
                <w:rtl/>
              </w:rPr>
            </w:pPr>
            <w:r>
              <w:rPr>
                <w:rtl/>
              </w:rPr>
              <w:t xml:space="preserve">عدم التكبّر في خدمة العيال .... 468 ، 469 </w:t>
            </w:r>
          </w:p>
          <w:p w:rsidR="00CB1BA7" w:rsidRDefault="00CB1BA7" w:rsidP="006C0264">
            <w:pPr>
              <w:pStyle w:val="libVar0"/>
              <w:rPr>
                <w:rtl/>
              </w:rPr>
            </w:pPr>
            <w:r>
              <w:rPr>
                <w:rtl/>
              </w:rPr>
              <w:t>الكادّ على العيال من حلٍّ كالمجاهد في سبيل الله</w:t>
            </w:r>
            <w:r>
              <w:rPr>
                <w:rFonts w:hint="cs"/>
                <w:rtl/>
              </w:rPr>
              <w:t>...</w:t>
            </w:r>
            <w:r>
              <w:rPr>
                <w:rtl/>
              </w:rPr>
              <w:t xml:space="preserve">251 </w:t>
            </w:r>
          </w:p>
          <w:p w:rsidR="00CB1BA7" w:rsidRDefault="00CB1BA7" w:rsidP="006C0264">
            <w:pPr>
              <w:pStyle w:val="libVar0"/>
              <w:rPr>
                <w:rtl/>
              </w:rPr>
            </w:pPr>
            <w:r>
              <w:rPr>
                <w:rtl/>
              </w:rPr>
              <w:t xml:space="preserve">كتب الله إسم من كان في خدمة العيال في ديوان الشهداء .... 468 </w:t>
            </w:r>
          </w:p>
          <w:p w:rsidR="00CB1BA7" w:rsidRDefault="00CB1BA7" w:rsidP="006C0264">
            <w:pPr>
              <w:pStyle w:val="libVar0"/>
              <w:rPr>
                <w:rtl/>
              </w:rPr>
            </w:pPr>
            <w:r>
              <w:rPr>
                <w:rtl/>
              </w:rPr>
              <w:t xml:space="preserve">من كان في خدمة العيال لا يخرج من الدنيا حتّى يرى مكانه في الجنّة .... 469 </w:t>
            </w:r>
          </w:p>
          <w:p w:rsidR="00CB1BA7" w:rsidRDefault="00CB1BA7" w:rsidP="006C0264">
            <w:pPr>
              <w:pStyle w:val="libVar0"/>
              <w:rPr>
                <w:rtl/>
              </w:rPr>
            </w:pPr>
            <w:r>
              <w:rPr>
                <w:rtl/>
              </w:rPr>
              <w:t xml:space="preserve">نهي العيال عن أكل الحرام .... 181 </w:t>
            </w:r>
          </w:p>
          <w:p w:rsidR="00CB1BA7" w:rsidRDefault="00CB1BA7" w:rsidP="006C0264">
            <w:pPr>
              <w:pStyle w:val="libVar0"/>
              <w:rPr>
                <w:rtl/>
              </w:rPr>
            </w:pPr>
            <w:r>
              <w:rPr>
                <w:rtl/>
              </w:rPr>
              <w:t xml:space="preserve">الوعد للزوجة .... 17 ، 42 </w:t>
            </w:r>
          </w:p>
          <w:p w:rsidR="00CB1BA7" w:rsidRDefault="00CB1BA7" w:rsidP="006C0264">
            <w:pPr>
              <w:pStyle w:val="libVar"/>
              <w:rPr>
                <w:rtl/>
              </w:rPr>
            </w:pPr>
            <w:r>
              <w:rPr>
                <w:rtl/>
              </w:rPr>
              <w:t>الأيّام والليالي</w:t>
            </w:r>
          </w:p>
          <w:p w:rsidR="00CB1BA7" w:rsidRDefault="00CB1BA7" w:rsidP="006C0264">
            <w:pPr>
              <w:pStyle w:val="libVar0"/>
              <w:rPr>
                <w:rtl/>
              </w:rPr>
            </w:pPr>
            <w:r>
              <w:rPr>
                <w:rtl/>
              </w:rPr>
              <w:t xml:space="preserve">الأشهر الحرم سيّد الشهور .... 338 </w:t>
            </w:r>
          </w:p>
          <w:p w:rsidR="00CB1BA7" w:rsidRDefault="00CB1BA7" w:rsidP="006C0264">
            <w:pPr>
              <w:pStyle w:val="libVar0"/>
              <w:rPr>
                <w:rtl/>
              </w:rPr>
            </w:pPr>
            <w:r>
              <w:rPr>
                <w:rtl/>
              </w:rPr>
              <w:t xml:space="preserve">الأضحى .... 293 ، 298 ، 299 ، 300 </w:t>
            </w:r>
          </w:p>
          <w:p w:rsidR="00CB1BA7" w:rsidRDefault="00CB1BA7" w:rsidP="006C0264">
            <w:pPr>
              <w:pStyle w:val="libVar0"/>
              <w:rPr>
                <w:rtl/>
              </w:rPr>
            </w:pPr>
            <w:r>
              <w:rPr>
                <w:rtl/>
              </w:rPr>
              <w:t xml:space="preserve">بناء البيت في يوم الأحد .... 192 </w:t>
            </w:r>
          </w:p>
          <w:p w:rsidR="00CB1BA7" w:rsidRDefault="00CB1BA7" w:rsidP="006C0264">
            <w:pPr>
              <w:pStyle w:val="libVar0"/>
              <w:rPr>
                <w:rtl/>
              </w:rPr>
            </w:pPr>
            <w:r>
              <w:rPr>
                <w:rtl/>
              </w:rPr>
              <w:t xml:space="preserve">الجمعة .... 293 ، 295 ، 298 ، 299 </w:t>
            </w:r>
          </w:p>
          <w:p w:rsidR="00CB1BA7" w:rsidRDefault="00CB1BA7" w:rsidP="006C0264">
            <w:pPr>
              <w:pStyle w:val="libVar0"/>
              <w:rPr>
                <w:rtl/>
              </w:rPr>
            </w:pPr>
            <w:r>
              <w:rPr>
                <w:rtl/>
              </w:rPr>
              <w:t xml:space="preserve">الجمعة تستجاب فيها الدعوات .... 194 </w:t>
            </w:r>
          </w:p>
          <w:p w:rsidR="00CB1BA7" w:rsidRDefault="00CB1BA7" w:rsidP="006C0264">
            <w:pPr>
              <w:pStyle w:val="libVar0"/>
              <w:rPr>
                <w:rtl/>
              </w:rPr>
            </w:pPr>
            <w:r>
              <w:rPr>
                <w:rtl/>
              </w:rPr>
              <w:t xml:space="preserve">الجمعة تقبل فيه المثوبات .... 194 </w:t>
            </w:r>
          </w:p>
          <w:p w:rsidR="00CB1BA7" w:rsidRDefault="00CB1BA7" w:rsidP="006C0264">
            <w:pPr>
              <w:pStyle w:val="libVar0"/>
              <w:rPr>
                <w:rtl/>
              </w:rPr>
            </w:pPr>
            <w:r>
              <w:rPr>
                <w:rtl/>
              </w:rPr>
              <w:t xml:space="preserve">الجمعة سيّد الأيّام .... 338 </w:t>
            </w:r>
          </w:p>
          <w:p w:rsidR="00CB1BA7" w:rsidRDefault="00CB1BA7" w:rsidP="006C0264">
            <w:pPr>
              <w:pStyle w:val="libVar0"/>
              <w:rPr>
                <w:rtl/>
              </w:rPr>
            </w:pPr>
            <w:r>
              <w:rPr>
                <w:rtl/>
              </w:rPr>
              <w:t xml:space="preserve">الجمعة يوم الزهد والعبادات .... 194 </w:t>
            </w:r>
          </w:p>
          <w:p w:rsidR="00CB1BA7" w:rsidRDefault="00CB1BA7" w:rsidP="006C0264">
            <w:pPr>
              <w:pStyle w:val="libVar0"/>
              <w:rPr>
                <w:rtl/>
              </w:rPr>
            </w:pPr>
            <w:r>
              <w:rPr>
                <w:rtl/>
              </w:rPr>
              <w:t xml:space="preserve">الجمعة يوم قراءة القرآن .... 194 </w:t>
            </w:r>
          </w:p>
          <w:p w:rsidR="00CB1BA7" w:rsidRDefault="00CB1BA7" w:rsidP="006C0264">
            <w:pPr>
              <w:pStyle w:val="libVar0"/>
              <w:rPr>
                <w:rtl/>
              </w:rPr>
            </w:pPr>
            <w:r>
              <w:rPr>
                <w:rtl/>
              </w:rPr>
              <w:t xml:space="preserve">الجمعة يوم النكاح .... 194 </w:t>
            </w:r>
          </w:p>
          <w:p w:rsidR="00CB1BA7" w:rsidRDefault="00CB1BA7" w:rsidP="006C0264">
            <w:pPr>
              <w:pStyle w:val="libVar0"/>
              <w:rPr>
                <w:rtl/>
              </w:rPr>
            </w:pPr>
            <w:r>
              <w:rPr>
                <w:rtl/>
              </w:rPr>
              <w:t xml:space="preserve">السفر والتجارة في يوم الثلاثاء .... 193 </w:t>
            </w:r>
          </w:p>
          <w:p w:rsidR="00CB1BA7" w:rsidRDefault="00CB1BA7" w:rsidP="006C0264">
            <w:pPr>
              <w:pStyle w:val="libVar0"/>
              <w:rPr>
                <w:rtl/>
              </w:rPr>
            </w:pPr>
            <w:r>
              <w:rPr>
                <w:rtl/>
              </w:rPr>
              <w:t xml:space="preserve">صلاة ليلة الجمعة .... 517 </w:t>
            </w:r>
          </w:p>
          <w:p w:rsidR="00CB1BA7" w:rsidRDefault="00CB1BA7" w:rsidP="006C0264">
            <w:pPr>
              <w:pStyle w:val="libVar0"/>
              <w:rPr>
                <w:rtl/>
              </w:rPr>
            </w:pPr>
            <w:r>
              <w:rPr>
                <w:rtl/>
              </w:rPr>
              <w:t xml:space="preserve">صوم يوم الفطر والأضحى .... 94 </w:t>
            </w:r>
          </w:p>
        </w:tc>
      </w:tr>
    </w:tbl>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طلب الحوائج في يوم الخميس .... 193 </w:t>
            </w:r>
          </w:p>
          <w:p w:rsidR="00CB1BA7" w:rsidRDefault="00CB1BA7" w:rsidP="006C0264">
            <w:pPr>
              <w:pStyle w:val="libVar0"/>
              <w:rPr>
                <w:rtl/>
              </w:rPr>
            </w:pPr>
            <w:r>
              <w:rPr>
                <w:rtl/>
              </w:rPr>
              <w:t xml:space="preserve">الغدير وعيده = راجع « الغدير » </w:t>
            </w:r>
          </w:p>
          <w:p w:rsidR="00CB1BA7" w:rsidRDefault="00CB1BA7" w:rsidP="006C0264">
            <w:pPr>
              <w:pStyle w:val="libVar0"/>
              <w:rPr>
                <w:rtl/>
              </w:rPr>
            </w:pPr>
            <w:r>
              <w:rPr>
                <w:rtl/>
              </w:rPr>
              <w:t xml:space="preserve">غسل الجمعة .... 515 ، 516 </w:t>
            </w:r>
          </w:p>
          <w:p w:rsidR="00CB1BA7" w:rsidRDefault="00CB1BA7" w:rsidP="006C0264">
            <w:pPr>
              <w:pStyle w:val="libVar0"/>
              <w:rPr>
                <w:rtl/>
              </w:rPr>
            </w:pPr>
            <w:r>
              <w:rPr>
                <w:rtl/>
              </w:rPr>
              <w:t xml:space="preserve">الفطر .... 293 ، 298 ، 299 ، 300 </w:t>
            </w:r>
          </w:p>
          <w:p w:rsidR="00CB1BA7" w:rsidRDefault="00CB1BA7" w:rsidP="006C0264">
            <w:pPr>
              <w:pStyle w:val="libVar0"/>
              <w:rPr>
                <w:rtl/>
              </w:rPr>
            </w:pPr>
            <w:r>
              <w:rPr>
                <w:rtl/>
              </w:rPr>
              <w:t xml:space="preserve">قراءة القرآن في يوم الجمعة .... 194 </w:t>
            </w:r>
          </w:p>
          <w:p w:rsidR="00CB1BA7" w:rsidRDefault="00CB1BA7" w:rsidP="006C0264">
            <w:pPr>
              <w:pStyle w:val="libVar0"/>
              <w:rPr>
                <w:rtl/>
              </w:rPr>
            </w:pPr>
            <w:r>
              <w:rPr>
                <w:rtl/>
              </w:rPr>
              <w:t xml:space="preserve">يوم الأربعاء .... 193 </w:t>
            </w:r>
          </w:p>
          <w:p w:rsidR="00CB1BA7" w:rsidRDefault="00CB1BA7" w:rsidP="006C0264">
            <w:pPr>
              <w:pStyle w:val="libVar0"/>
              <w:rPr>
                <w:rtl/>
              </w:rPr>
            </w:pPr>
            <w:r>
              <w:rPr>
                <w:rtl/>
              </w:rPr>
              <w:t>يوم عرفة .... 298</w:t>
            </w:r>
          </w:p>
          <w:p w:rsidR="00CB1BA7" w:rsidRDefault="00CB1BA7" w:rsidP="006C0264">
            <w:pPr>
              <w:pStyle w:val="libVar"/>
              <w:rPr>
                <w:rtl/>
              </w:rPr>
            </w:pPr>
            <w:r>
              <w:rPr>
                <w:rtl/>
              </w:rPr>
              <w:t>الإيمان</w:t>
            </w:r>
          </w:p>
          <w:p w:rsidR="00CB1BA7" w:rsidRDefault="00CB1BA7" w:rsidP="006C0264">
            <w:pPr>
              <w:pStyle w:val="libVar0"/>
              <w:rPr>
                <w:rtl/>
              </w:rPr>
            </w:pPr>
            <w:r>
              <w:rPr>
                <w:rtl/>
              </w:rPr>
              <w:t xml:space="preserve">أعجب الناس إيماناً .... 83 </w:t>
            </w:r>
          </w:p>
          <w:p w:rsidR="00CB1BA7" w:rsidRDefault="00CB1BA7" w:rsidP="006C0264">
            <w:pPr>
              <w:pStyle w:val="libVar0"/>
              <w:rPr>
                <w:rtl/>
              </w:rPr>
            </w:pPr>
            <w:r>
              <w:rPr>
                <w:rtl/>
              </w:rPr>
              <w:t xml:space="preserve">الإقبال بالقلب .... 24 </w:t>
            </w:r>
          </w:p>
          <w:p w:rsidR="00CB1BA7" w:rsidRDefault="00CB1BA7" w:rsidP="006C0264">
            <w:pPr>
              <w:pStyle w:val="libVar0"/>
              <w:rPr>
                <w:rtl/>
              </w:rPr>
            </w:pPr>
            <w:r>
              <w:rPr>
                <w:rtl/>
              </w:rPr>
              <w:t xml:space="preserve">الإيمان .... 224 </w:t>
            </w:r>
          </w:p>
          <w:p w:rsidR="00CB1BA7" w:rsidRDefault="00CB1BA7" w:rsidP="006C0264">
            <w:pPr>
              <w:pStyle w:val="libVar0"/>
              <w:rPr>
                <w:rtl/>
              </w:rPr>
            </w:pPr>
            <w:r>
              <w:rPr>
                <w:rtl/>
              </w:rPr>
              <w:t xml:space="preserve">ثلاث من حقائق الإيمان .... 43 </w:t>
            </w:r>
          </w:p>
          <w:p w:rsidR="00CB1BA7" w:rsidRDefault="00CB1BA7" w:rsidP="006C0264">
            <w:pPr>
              <w:pStyle w:val="libVar0"/>
              <w:rPr>
                <w:rtl/>
              </w:rPr>
            </w:pPr>
            <w:r>
              <w:rPr>
                <w:rtl/>
              </w:rPr>
              <w:t xml:space="preserve">حسن الظنّ بالله عزّوجلّ .... 154 ، 155 </w:t>
            </w:r>
          </w:p>
          <w:p w:rsidR="00CB1BA7" w:rsidRDefault="00CB1BA7" w:rsidP="006C0264">
            <w:pPr>
              <w:pStyle w:val="libVar0"/>
              <w:rPr>
                <w:rtl/>
              </w:rPr>
            </w:pPr>
            <w:r>
              <w:rPr>
                <w:rtl/>
              </w:rPr>
              <w:t xml:space="preserve">رؤية الله بحقائق الإيمان .... 228 </w:t>
            </w:r>
          </w:p>
          <w:p w:rsidR="00CB1BA7" w:rsidRDefault="00CB1BA7" w:rsidP="006C0264">
            <w:pPr>
              <w:pStyle w:val="libVar0"/>
              <w:rPr>
                <w:rtl/>
              </w:rPr>
            </w:pPr>
            <w:r>
              <w:rPr>
                <w:rtl/>
              </w:rPr>
              <w:t xml:space="preserve">سبعة مكمّلة لحقيقة الإيمان .... 38 </w:t>
            </w:r>
          </w:p>
          <w:p w:rsidR="00CB1BA7" w:rsidRDefault="00CB1BA7" w:rsidP="006C0264">
            <w:pPr>
              <w:pStyle w:val="libVar0"/>
              <w:rPr>
                <w:rtl/>
              </w:rPr>
            </w:pPr>
            <w:r>
              <w:rPr>
                <w:rtl/>
              </w:rPr>
              <w:t xml:space="preserve">العهد إلى الله .... 14 </w:t>
            </w:r>
          </w:p>
          <w:p w:rsidR="00CB1BA7" w:rsidRDefault="00CB1BA7" w:rsidP="006C0264">
            <w:pPr>
              <w:pStyle w:val="libVar0"/>
              <w:rPr>
                <w:rtl/>
              </w:rPr>
            </w:pPr>
            <w:r>
              <w:rPr>
                <w:rtl/>
              </w:rPr>
              <w:t xml:space="preserve">فوائد الإيمان في الجسم .... 470 </w:t>
            </w:r>
          </w:p>
          <w:p w:rsidR="00CB1BA7" w:rsidRDefault="00CB1BA7" w:rsidP="006C0264">
            <w:pPr>
              <w:pStyle w:val="libVar0"/>
              <w:rPr>
                <w:rtl/>
              </w:rPr>
            </w:pPr>
            <w:r>
              <w:rPr>
                <w:rtl/>
              </w:rPr>
              <w:t xml:space="preserve">معرفة المنعم .... 27 </w:t>
            </w:r>
          </w:p>
          <w:p w:rsidR="00CB1BA7" w:rsidRDefault="00CB1BA7" w:rsidP="006C0264">
            <w:pPr>
              <w:pStyle w:val="libVar0"/>
              <w:rPr>
                <w:rtl/>
              </w:rPr>
            </w:pPr>
            <w:r>
              <w:rPr>
                <w:rtl/>
              </w:rPr>
              <w:t xml:space="preserve">نور الخيفة ونور الرجاء .... 34 </w:t>
            </w:r>
          </w:p>
          <w:p w:rsidR="00CB1BA7" w:rsidRDefault="00CB1BA7" w:rsidP="006C0264">
            <w:pPr>
              <w:pStyle w:val="libVar0"/>
              <w:rPr>
                <w:rtl/>
              </w:rPr>
            </w:pPr>
            <w:r>
              <w:rPr>
                <w:rtl/>
              </w:rPr>
              <w:t xml:space="preserve">الوثوق بالله تعالى .... 24 </w:t>
            </w:r>
          </w:p>
          <w:p w:rsidR="00CB1BA7" w:rsidRDefault="00CB1BA7" w:rsidP="006C0264">
            <w:pPr>
              <w:pStyle w:val="libVar0"/>
              <w:rPr>
                <w:rtl/>
              </w:rPr>
            </w:pPr>
            <w:r>
              <w:rPr>
                <w:rtl/>
              </w:rPr>
              <w:t xml:space="preserve">وراجع مادّة « المسلم » و « المحبّة » و « الشيعة » </w:t>
            </w:r>
          </w:p>
          <w:p w:rsidR="00CB1BA7" w:rsidRDefault="00CB1BA7" w:rsidP="006C0264">
            <w:pPr>
              <w:pStyle w:val="libVarCenter"/>
              <w:rPr>
                <w:rtl/>
              </w:rPr>
            </w:pPr>
            <w:r>
              <w:rPr>
                <w:rtl/>
              </w:rPr>
              <w:t>( ب )</w:t>
            </w:r>
          </w:p>
          <w:p w:rsidR="00CB1BA7" w:rsidRDefault="00CB1BA7" w:rsidP="006C0264">
            <w:pPr>
              <w:pStyle w:val="libVar"/>
              <w:rPr>
                <w:rtl/>
              </w:rPr>
            </w:pPr>
            <w:r>
              <w:rPr>
                <w:rtl/>
              </w:rPr>
              <w:t>البخل والبخيل = السخاوة والجود والعطاء والبخل</w:t>
            </w:r>
          </w:p>
        </w:tc>
        <w:tc>
          <w:tcPr>
            <w:tcW w:w="236" w:type="dxa"/>
          </w:tcPr>
          <w:p w:rsidR="00CB1BA7" w:rsidRDefault="00CB1BA7" w:rsidP="003F308D">
            <w:pPr>
              <w:rPr>
                <w:rtl/>
              </w:rPr>
            </w:pPr>
          </w:p>
        </w:tc>
        <w:tc>
          <w:tcPr>
            <w:tcW w:w="3652" w:type="dxa"/>
          </w:tcPr>
          <w:p w:rsidR="00CB1BA7" w:rsidRDefault="00CB1BA7" w:rsidP="006C0264">
            <w:pPr>
              <w:pStyle w:val="libVar"/>
              <w:rPr>
                <w:rtl/>
              </w:rPr>
            </w:pPr>
            <w:r>
              <w:rPr>
                <w:rtl/>
              </w:rPr>
              <w:t>البرّ</w:t>
            </w:r>
          </w:p>
          <w:p w:rsidR="00CB1BA7" w:rsidRDefault="00CB1BA7" w:rsidP="006C0264">
            <w:pPr>
              <w:pStyle w:val="libVar0"/>
              <w:rPr>
                <w:rtl/>
              </w:rPr>
            </w:pPr>
            <w:r>
              <w:rPr>
                <w:rtl/>
              </w:rPr>
              <w:t xml:space="preserve">أبواب البرّ ثلاثة .... 233 </w:t>
            </w:r>
          </w:p>
          <w:p w:rsidR="00CB1BA7" w:rsidRDefault="00CB1BA7" w:rsidP="006C0264">
            <w:pPr>
              <w:pStyle w:val="libVar0"/>
              <w:rPr>
                <w:rtl/>
              </w:rPr>
            </w:pPr>
            <w:r>
              <w:rPr>
                <w:rtl/>
              </w:rPr>
              <w:t xml:space="preserve">البرّ .... 451 </w:t>
            </w:r>
          </w:p>
          <w:p w:rsidR="00CB1BA7" w:rsidRDefault="00CB1BA7" w:rsidP="006C0264">
            <w:pPr>
              <w:pStyle w:val="libVar0"/>
              <w:rPr>
                <w:rtl/>
              </w:rPr>
            </w:pPr>
            <w:r>
              <w:rPr>
                <w:rtl/>
              </w:rPr>
              <w:t xml:space="preserve">المؤمن برٌّ .... 323 </w:t>
            </w:r>
          </w:p>
          <w:p w:rsidR="00CB1BA7" w:rsidRDefault="00CB1BA7" w:rsidP="006C0264">
            <w:pPr>
              <w:pStyle w:val="libVar"/>
              <w:rPr>
                <w:rtl/>
              </w:rPr>
            </w:pPr>
            <w:r>
              <w:rPr>
                <w:rtl/>
              </w:rPr>
              <w:t xml:space="preserve">بغض أعداء أهل البيت </w:t>
            </w:r>
            <w:r w:rsidR="00655C89" w:rsidRPr="00655C89">
              <w:rPr>
                <w:rStyle w:val="libAlaemChar"/>
                <w:rtl/>
              </w:rPr>
              <w:t>عليهم‌السلام</w:t>
            </w:r>
            <w:r>
              <w:rPr>
                <w:rtl/>
              </w:rPr>
              <w:t xml:space="preserve"> = حبّ أهل البيت </w:t>
            </w:r>
            <w:r w:rsidR="00655C89" w:rsidRPr="00655C89">
              <w:rPr>
                <w:rStyle w:val="libAlaemChar"/>
                <w:rtl/>
              </w:rPr>
              <w:t>عليهم‌السلام</w:t>
            </w:r>
            <w:r>
              <w:rPr>
                <w:rtl/>
              </w:rPr>
              <w:t xml:space="preserve"> وبغض أعدائهم </w:t>
            </w:r>
          </w:p>
          <w:p w:rsidR="00CB1BA7" w:rsidRDefault="00CB1BA7" w:rsidP="006C0264">
            <w:pPr>
              <w:pStyle w:val="libVar"/>
              <w:rPr>
                <w:rtl/>
              </w:rPr>
            </w:pPr>
            <w:r>
              <w:rPr>
                <w:rtl/>
              </w:rPr>
              <w:t>البكاء</w:t>
            </w:r>
          </w:p>
          <w:p w:rsidR="00CB1BA7" w:rsidRDefault="00CB1BA7" w:rsidP="006C0264">
            <w:pPr>
              <w:pStyle w:val="libVar0"/>
              <w:rPr>
                <w:rtl/>
              </w:rPr>
            </w:pPr>
            <w:r>
              <w:rPr>
                <w:rtl/>
              </w:rPr>
              <w:t xml:space="preserve">البكاء على الحسين والأئمّة </w:t>
            </w:r>
            <w:r w:rsidR="00655C89" w:rsidRPr="00655C89">
              <w:rPr>
                <w:rStyle w:val="libAlaemChar"/>
                <w:rtl/>
              </w:rPr>
              <w:t>عليهم‌السلام</w:t>
            </w:r>
            <w:r>
              <w:rPr>
                <w:rtl/>
              </w:rPr>
              <w:t xml:space="preserve"> وجزاؤها .... 235 ، 236</w:t>
            </w:r>
          </w:p>
          <w:p w:rsidR="00CB1BA7" w:rsidRDefault="00CB1BA7" w:rsidP="006C0264">
            <w:pPr>
              <w:pStyle w:val="libVar0"/>
              <w:rPr>
                <w:rtl/>
              </w:rPr>
            </w:pPr>
            <w:r>
              <w:rPr>
                <w:rtl/>
              </w:rPr>
              <w:t xml:space="preserve">البكاء على الخطيئة .... 229 </w:t>
            </w:r>
          </w:p>
          <w:p w:rsidR="00CB1BA7" w:rsidRDefault="00CB1BA7" w:rsidP="006C0264">
            <w:pPr>
              <w:pStyle w:val="libVar0"/>
              <w:rPr>
                <w:rtl/>
              </w:rPr>
            </w:pPr>
            <w:r>
              <w:rPr>
                <w:rtl/>
              </w:rPr>
              <w:t xml:space="preserve">البكاء على الذنب .... 236 </w:t>
            </w:r>
          </w:p>
          <w:p w:rsidR="00CB1BA7" w:rsidRDefault="00CB1BA7" w:rsidP="006C0264">
            <w:pPr>
              <w:pStyle w:val="libVar0"/>
              <w:rPr>
                <w:rtl/>
              </w:rPr>
            </w:pPr>
            <w:r>
              <w:rPr>
                <w:rtl/>
              </w:rPr>
              <w:t xml:space="preserve">البكاء من خشية الله .... 235 ، 312 </w:t>
            </w:r>
          </w:p>
          <w:p w:rsidR="00CB1BA7" w:rsidRDefault="00CB1BA7" w:rsidP="006C0264">
            <w:pPr>
              <w:pStyle w:val="libVar0"/>
              <w:rPr>
                <w:rtl/>
              </w:rPr>
            </w:pPr>
            <w:r>
              <w:rPr>
                <w:rtl/>
              </w:rPr>
              <w:t xml:space="preserve">البكاء والتباكي .... 24 </w:t>
            </w:r>
          </w:p>
          <w:p w:rsidR="00CB1BA7" w:rsidRDefault="00CB1BA7" w:rsidP="006C0264">
            <w:pPr>
              <w:pStyle w:val="libVar0"/>
              <w:rPr>
                <w:rtl/>
              </w:rPr>
            </w:pPr>
            <w:r>
              <w:rPr>
                <w:rtl/>
              </w:rPr>
              <w:t xml:space="preserve">جزاء وفضل البكاء من خشية الله .... 463 </w:t>
            </w:r>
          </w:p>
          <w:p w:rsidR="00CB1BA7" w:rsidRDefault="00CB1BA7" w:rsidP="006C0264">
            <w:pPr>
              <w:pStyle w:val="libVar"/>
              <w:rPr>
                <w:rtl/>
              </w:rPr>
            </w:pPr>
            <w:r>
              <w:rPr>
                <w:rtl/>
              </w:rPr>
              <w:t xml:space="preserve">البيع والمكاسب </w:t>
            </w:r>
          </w:p>
          <w:p w:rsidR="00CB1BA7" w:rsidRDefault="00CB1BA7" w:rsidP="006C0264">
            <w:pPr>
              <w:pStyle w:val="libVar0"/>
              <w:rPr>
                <w:rtl/>
              </w:rPr>
            </w:pPr>
            <w:r>
              <w:rPr>
                <w:rtl/>
              </w:rPr>
              <w:t xml:space="preserve">أكل الحرام .... 180 </w:t>
            </w:r>
          </w:p>
          <w:p w:rsidR="00CB1BA7" w:rsidRDefault="00CB1BA7" w:rsidP="006C0264">
            <w:pPr>
              <w:pStyle w:val="libVar0"/>
              <w:rPr>
                <w:rtl/>
              </w:rPr>
            </w:pPr>
            <w:r>
              <w:rPr>
                <w:rtl/>
              </w:rPr>
              <w:t xml:space="preserve">اُجرة الأجير .... 308 </w:t>
            </w:r>
          </w:p>
          <w:p w:rsidR="00CB1BA7" w:rsidRDefault="00CB1BA7" w:rsidP="006C0264">
            <w:pPr>
              <w:pStyle w:val="libVar0"/>
              <w:rPr>
                <w:rtl/>
              </w:rPr>
            </w:pPr>
            <w:r>
              <w:rPr>
                <w:rtl/>
              </w:rPr>
              <w:t xml:space="preserve">أجر الكاهن .... 59 </w:t>
            </w:r>
          </w:p>
          <w:p w:rsidR="00CB1BA7" w:rsidRDefault="00CB1BA7" w:rsidP="006C0264">
            <w:pPr>
              <w:pStyle w:val="libVar0"/>
              <w:rPr>
                <w:rtl/>
              </w:rPr>
            </w:pPr>
            <w:r>
              <w:rPr>
                <w:rtl/>
              </w:rPr>
              <w:t xml:space="preserve">إستماع اللهو .... 84 </w:t>
            </w:r>
          </w:p>
          <w:p w:rsidR="00CB1BA7" w:rsidRDefault="00CB1BA7" w:rsidP="006C0264">
            <w:pPr>
              <w:pStyle w:val="libVar0"/>
              <w:rPr>
                <w:rtl/>
              </w:rPr>
            </w:pPr>
            <w:r>
              <w:rPr>
                <w:rtl/>
              </w:rPr>
              <w:t xml:space="preserve">أكل الربا .... 180 </w:t>
            </w:r>
          </w:p>
          <w:p w:rsidR="00CB1BA7" w:rsidRDefault="00CB1BA7" w:rsidP="006C0264">
            <w:pPr>
              <w:pStyle w:val="libVar0"/>
              <w:rPr>
                <w:rtl/>
              </w:rPr>
            </w:pPr>
            <w:r>
              <w:rPr>
                <w:rtl/>
              </w:rPr>
              <w:t xml:space="preserve">بائع السلاح من أهل الحرب .... 29 </w:t>
            </w:r>
          </w:p>
          <w:p w:rsidR="00CB1BA7" w:rsidRDefault="00CB1BA7" w:rsidP="006C0264">
            <w:pPr>
              <w:pStyle w:val="libVar0"/>
              <w:rPr>
                <w:rtl/>
              </w:rPr>
            </w:pPr>
            <w:r>
              <w:rPr>
                <w:rtl/>
              </w:rPr>
              <w:t xml:space="preserve">ثمن الخمر .... 58 </w:t>
            </w:r>
          </w:p>
          <w:p w:rsidR="00CB1BA7" w:rsidRDefault="00CB1BA7" w:rsidP="006C0264">
            <w:pPr>
              <w:pStyle w:val="libVar0"/>
              <w:rPr>
                <w:rtl/>
              </w:rPr>
            </w:pPr>
            <w:r>
              <w:rPr>
                <w:rtl/>
              </w:rPr>
              <w:t xml:space="preserve">ثمن الكلب .... 58 </w:t>
            </w:r>
          </w:p>
          <w:p w:rsidR="00CB1BA7" w:rsidRDefault="00CB1BA7" w:rsidP="006C0264">
            <w:pPr>
              <w:pStyle w:val="libVar0"/>
              <w:rPr>
                <w:rtl/>
              </w:rPr>
            </w:pPr>
            <w:r>
              <w:rPr>
                <w:rtl/>
              </w:rPr>
              <w:t>ثمن الميتة .... 58</w:t>
            </w:r>
          </w:p>
        </w:tc>
      </w:tr>
    </w:tbl>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حرمة اللهو والملاهي .... 84 ، 85 </w:t>
            </w:r>
          </w:p>
          <w:p w:rsidR="00CB1BA7" w:rsidRDefault="00CB1BA7" w:rsidP="006C0264">
            <w:pPr>
              <w:pStyle w:val="libVar0"/>
              <w:rPr>
                <w:rtl/>
              </w:rPr>
            </w:pPr>
            <w:r>
              <w:rPr>
                <w:rtl/>
              </w:rPr>
              <w:t xml:space="preserve">ذمّ الربا .... 97 </w:t>
            </w:r>
          </w:p>
          <w:p w:rsidR="00CB1BA7" w:rsidRDefault="00CB1BA7" w:rsidP="006C0264">
            <w:pPr>
              <w:pStyle w:val="libVar0"/>
              <w:rPr>
                <w:rtl/>
              </w:rPr>
            </w:pPr>
            <w:r>
              <w:rPr>
                <w:rtl/>
              </w:rPr>
              <w:t xml:space="preserve">الربا في صورة البيع .... 272 </w:t>
            </w:r>
          </w:p>
          <w:p w:rsidR="00CB1BA7" w:rsidRDefault="00CB1BA7" w:rsidP="006C0264">
            <w:pPr>
              <w:pStyle w:val="libVar0"/>
              <w:rPr>
                <w:rtl/>
              </w:rPr>
            </w:pPr>
            <w:r>
              <w:rPr>
                <w:rtl/>
              </w:rPr>
              <w:t xml:space="preserve">الرشوة في الحكم .... 58 </w:t>
            </w:r>
          </w:p>
          <w:p w:rsidR="00CB1BA7" w:rsidRDefault="00CB1BA7" w:rsidP="006C0264">
            <w:pPr>
              <w:pStyle w:val="libVar0"/>
              <w:rPr>
                <w:rtl/>
              </w:rPr>
            </w:pPr>
            <w:r>
              <w:rPr>
                <w:rtl/>
              </w:rPr>
              <w:t xml:space="preserve">الساحر .... 29 </w:t>
            </w:r>
          </w:p>
          <w:p w:rsidR="00CB1BA7" w:rsidRDefault="00CB1BA7" w:rsidP="006C0264">
            <w:pPr>
              <w:pStyle w:val="libVar0"/>
              <w:rPr>
                <w:rtl/>
              </w:rPr>
            </w:pPr>
            <w:r>
              <w:rPr>
                <w:rtl/>
              </w:rPr>
              <w:t xml:space="preserve">السحت .... 58 </w:t>
            </w:r>
          </w:p>
          <w:p w:rsidR="00CB1BA7" w:rsidRDefault="00CB1BA7" w:rsidP="006C0264">
            <w:pPr>
              <w:pStyle w:val="libVar0"/>
              <w:rPr>
                <w:rtl/>
              </w:rPr>
            </w:pPr>
            <w:r>
              <w:rPr>
                <w:rtl/>
              </w:rPr>
              <w:t xml:space="preserve">شدّة مبغوضية الربا .... 97 </w:t>
            </w:r>
          </w:p>
          <w:p w:rsidR="00CB1BA7" w:rsidRDefault="00CB1BA7" w:rsidP="006C0264">
            <w:pPr>
              <w:pStyle w:val="libVar0"/>
              <w:rPr>
                <w:rtl/>
              </w:rPr>
            </w:pPr>
            <w:r>
              <w:rPr>
                <w:rtl/>
              </w:rPr>
              <w:t xml:space="preserve">شراء الأضحية .... 109 </w:t>
            </w:r>
          </w:p>
          <w:p w:rsidR="00CB1BA7" w:rsidRDefault="00CB1BA7" w:rsidP="006C0264">
            <w:pPr>
              <w:pStyle w:val="libVar0"/>
              <w:rPr>
                <w:rtl/>
              </w:rPr>
            </w:pPr>
            <w:r>
              <w:rPr>
                <w:rtl/>
              </w:rPr>
              <w:t xml:space="preserve">شراء الكفن .... 109 </w:t>
            </w:r>
          </w:p>
          <w:p w:rsidR="00CB1BA7" w:rsidRDefault="00CB1BA7" w:rsidP="006C0264">
            <w:pPr>
              <w:pStyle w:val="libVar0"/>
              <w:rPr>
                <w:rtl/>
              </w:rPr>
            </w:pPr>
            <w:r>
              <w:rPr>
                <w:rtl/>
              </w:rPr>
              <w:t xml:space="preserve">شراء النسمة .... 110 </w:t>
            </w:r>
          </w:p>
          <w:p w:rsidR="00CB1BA7" w:rsidRDefault="00CB1BA7" w:rsidP="006C0264">
            <w:pPr>
              <w:pStyle w:val="libVar0"/>
              <w:rPr>
                <w:rtl/>
              </w:rPr>
            </w:pPr>
            <w:r>
              <w:rPr>
                <w:rtl/>
              </w:rPr>
              <w:t>العمل بالاُجرة شرعاً .... 308</w:t>
            </w:r>
          </w:p>
          <w:p w:rsidR="00CB1BA7" w:rsidRDefault="00CB1BA7" w:rsidP="006C0264">
            <w:pPr>
              <w:pStyle w:val="libVar0"/>
              <w:rPr>
                <w:rtl/>
              </w:rPr>
            </w:pPr>
            <w:r>
              <w:rPr>
                <w:rtl/>
              </w:rPr>
              <w:t>الكاهن .... 59 ، 60 ، 61</w:t>
            </w:r>
          </w:p>
          <w:p w:rsidR="00CB1BA7" w:rsidRDefault="00CB1BA7" w:rsidP="006C0264">
            <w:pPr>
              <w:pStyle w:val="libVar0"/>
              <w:rPr>
                <w:rtl/>
              </w:rPr>
            </w:pPr>
            <w:r>
              <w:rPr>
                <w:rtl/>
              </w:rPr>
              <w:t xml:space="preserve">كتابة إبليس السحر وجعله تحت سرير سليمان 527 </w:t>
            </w:r>
          </w:p>
          <w:p w:rsidR="00CB1BA7" w:rsidRDefault="00CB1BA7" w:rsidP="006C0264">
            <w:pPr>
              <w:pStyle w:val="libVar0"/>
              <w:rPr>
                <w:rtl/>
              </w:rPr>
            </w:pPr>
            <w:r>
              <w:rPr>
                <w:rtl/>
              </w:rPr>
              <w:t xml:space="preserve">الكرى إلى مكّة .... 110 </w:t>
            </w:r>
          </w:p>
          <w:p w:rsidR="00CB1BA7" w:rsidRDefault="00CB1BA7" w:rsidP="006C0264">
            <w:pPr>
              <w:pStyle w:val="libVar0"/>
              <w:rPr>
                <w:rtl/>
              </w:rPr>
            </w:pPr>
            <w:r>
              <w:rPr>
                <w:rtl/>
              </w:rPr>
              <w:t xml:space="preserve">مال السحت .... 272 </w:t>
            </w:r>
          </w:p>
          <w:p w:rsidR="00CB1BA7" w:rsidRDefault="00CB1BA7" w:rsidP="006C0264">
            <w:pPr>
              <w:pStyle w:val="libVar0"/>
              <w:rPr>
                <w:rtl/>
              </w:rPr>
            </w:pPr>
            <w:r>
              <w:rPr>
                <w:rtl/>
              </w:rPr>
              <w:t xml:space="preserve">من منع أجيراً أجره .... 56 </w:t>
            </w:r>
          </w:p>
          <w:p w:rsidR="00CB1BA7" w:rsidRDefault="00CB1BA7" w:rsidP="006C0264">
            <w:pPr>
              <w:pStyle w:val="libVarCenter"/>
              <w:rPr>
                <w:rtl/>
              </w:rPr>
            </w:pPr>
            <w:r>
              <w:rPr>
                <w:rtl/>
              </w:rPr>
              <w:t>( ت )</w:t>
            </w:r>
          </w:p>
          <w:p w:rsidR="00CB1BA7" w:rsidRDefault="00CB1BA7" w:rsidP="006C0264">
            <w:pPr>
              <w:pStyle w:val="libVar"/>
              <w:rPr>
                <w:rtl/>
              </w:rPr>
            </w:pPr>
            <w:r>
              <w:rPr>
                <w:rtl/>
              </w:rPr>
              <w:t xml:space="preserve">تاريخ النبي </w:t>
            </w:r>
            <w:r w:rsidR="001976EA" w:rsidRPr="001976EA">
              <w:rPr>
                <w:rStyle w:val="libAlaemChar"/>
                <w:rtl/>
              </w:rPr>
              <w:t>صلى‌الله‌عليه‌وآله</w:t>
            </w:r>
            <w:r>
              <w:rPr>
                <w:rtl/>
              </w:rPr>
              <w:t xml:space="preserve"> والأئمّة </w:t>
            </w:r>
            <w:r w:rsidR="00655C89" w:rsidRPr="00655C89">
              <w:rPr>
                <w:rStyle w:val="libAlaemChar"/>
                <w:rtl/>
              </w:rPr>
              <w:t>عليهم‌السلام</w:t>
            </w:r>
          </w:p>
          <w:p w:rsidR="00CB1BA7" w:rsidRDefault="00CB1BA7" w:rsidP="006C0264">
            <w:pPr>
              <w:pStyle w:val="libVar0"/>
              <w:rPr>
                <w:rtl/>
              </w:rPr>
            </w:pPr>
            <w:r>
              <w:rPr>
                <w:rtl/>
              </w:rPr>
              <w:t xml:space="preserve">ابتلاء أمير المؤمنين </w:t>
            </w:r>
            <w:r w:rsidR="0047015D" w:rsidRPr="0047015D">
              <w:rPr>
                <w:rStyle w:val="libAlaemChar"/>
                <w:rtl/>
              </w:rPr>
              <w:t>عليه‌السلام</w:t>
            </w:r>
            <w:r>
              <w:rPr>
                <w:rtl/>
              </w:rPr>
              <w:t xml:space="preserve"> في هذه الدنيا .... 420 </w:t>
            </w:r>
          </w:p>
          <w:p w:rsidR="00CB1BA7" w:rsidRDefault="00CB1BA7" w:rsidP="006C0264">
            <w:pPr>
              <w:pStyle w:val="libVar0"/>
              <w:rPr>
                <w:rtl/>
              </w:rPr>
            </w:pPr>
            <w:r>
              <w:rPr>
                <w:rtl/>
              </w:rPr>
              <w:t xml:space="preserve">أذان جبرئيل بعد رسول الله </w:t>
            </w:r>
            <w:r w:rsidR="001976EA" w:rsidRPr="001976EA">
              <w:rPr>
                <w:rStyle w:val="libAlaemChar"/>
                <w:rtl/>
              </w:rPr>
              <w:t>صلى‌الله‌عليه‌وآله</w:t>
            </w:r>
            <w:r>
              <w:rPr>
                <w:rtl/>
              </w:rPr>
              <w:t xml:space="preserve"> .... 210 </w:t>
            </w:r>
          </w:p>
          <w:p w:rsidR="00CB1BA7" w:rsidRDefault="00CB1BA7" w:rsidP="006C0264">
            <w:pPr>
              <w:pStyle w:val="libVar0"/>
              <w:rPr>
                <w:rtl/>
              </w:rPr>
            </w:pPr>
            <w:r>
              <w:rPr>
                <w:rtl/>
              </w:rPr>
              <w:t xml:space="preserve">إعانة أمير المؤمنين </w:t>
            </w:r>
            <w:r w:rsidR="0047015D" w:rsidRPr="0047015D">
              <w:rPr>
                <w:rStyle w:val="libAlaemChar"/>
                <w:rtl/>
              </w:rPr>
              <w:t>عليه‌السلام</w:t>
            </w:r>
            <w:r>
              <w:rPr>
                <w:rtl/>
              </w:rPr>
              <w:t xml:space="preserve"> لفاطمة </w:t>
            </w:r>
            <w:r w:rsidR="001976EA" w:rsidRPr="001976EA">
              <w:rPr>
                <w:rStyle w:val="libAlaemChar"/>
                <w:rtl/>
              </w:rPr>
              <w:t>عليها‌السلام</w:t>
            </w:r>
            <w:r>
              <w:rPr>
                <w:rtl/>
              </w:rPr>
              <w:t xml:space="preserve"> في اُمور المنزل .... 467 </w:t>
            </w:r>
          </w:p>
          <w:p w:rsidR="00CB1BA7" w:rsidRDefault="00CB1BA7" w:rsidP="006C0264">
            <w:pPr>
              <w:pStyle w:val="libVar0"/>
              <w:rPr>
                <w:rtl/>
              </w:rPr>
            </w:pPr>
            <w:r>
              <w:rPr>
                <w:rtl/>
              </w:rPr>
              <w:t xml:space="preserve">إغتيال رسول الله </w:t>
            </w:r>
            <w:r w:rsidR="001976EA" w:rsidRPr="001976EA">
              <w:rPr>
                <w:rStyle w:val="libAlaemChar"/>
                <w:rtl/>
              </w:rPr>
              <w:t>صلى‌الله‌عليه‌وآله</w:t>
            </w:r>
            <w:r>
              <w:rPr>
                <w:rtl/>
              </w:rPr>
              <w:t xml:space="preserve"> في مكّة .... 404 ، 405</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إنقطاع الوحي بعد النبي </w:t>
            </w:r>
            <w:r w:rsidR="001976EA" w:rsidRPr="001976EA">
              <w:rPr>
                <w:rStyle w:val="libAlaemChar"/>
                <w:rtl/>
              </w:rPr>
              <w:t>صلى‌الله‌عليه‌وآله</w:t>
            </w:r>
            <w:r>
              <w:rPr>
                <w:rtl/>
              </w:rPr>
              <w:t xml:space="preserve"> .... 202 </w:t>
            </w:r>
          </w:p>
          <w:p w:rsidR="00CB1BA7" w:rsidRDefault="00CB1BA7" w:rsidP="006C0264">
            <w:pPr>
              <w:pStyle w:val="libVar0"/>
              <w:rPr>
                <w:rtl/>
              </w:rPr>
            </w:pPr>
            <w:r>
              <w:rPr>
                <w:rtl/>
              </w:rPr>
              <w:t xml:space="preserve">بعث النبي </w:t>
            </w:r>
            <w:r w:rsidR="001976EA" w:rsidRPr="001976EA">
              <w:rPr>
                <w:rStyle w:val="libAlaemChar"/>
                <w:rtl/>
              </w:rPr>
              <w:t>صلى‌الله‌عليه‌وآله</w:t>
            </w:r>
            <w:r>
              <w:rPr>
                <w:rtl/>
              </w:rPr>
              <w:t xml:space="preserve"> أمير المؤمنين </w:t>
            </w:r>
            <w:r w:rsidR="0047015D" w:rsidRPr="0047015D">
              <w:rPr>
                <w:rStyle w:val="libAlaemChar"/>
                <w:rtl/>
              </w:rPr>
              <w:t>عليه‌السلام</w:t>
            </w:r>
            <w:r>
              <w:rPr>
                <w:rtl/>
              </w:rPr>
              <w:t xml:space="preserve"> إلى اليمن .... 355 ، 356 </w:t>
            </w:r>
          </w:p>
          <w:p w:rsidR="00CB1BA7" w:rsidRDefault="00CB1BA7" w:rsidP="006C0264">
            <w:pPr>
              <w:pStyle w:val="libVar0"/>
              <w:rPr>
                <w:rtl/>
              </w:rPr>
            </w:pPr>
            <w:r>
              <w:rPr>
                <w:rtl/>
              </w:rPr>
              <w:t xml:space="preserve">بكاء أهل البيت </w:t>
            </w:r>
            <w:r w:rsidR="00655C89" w:rsidRPr="00655C89">
              <w:rPr>
                <w:rStyle w:val="libAlaemChar"/>
                <w:rtl/>
              </w:rPr>
              <w:t>عليهم‌السلام</w:t>
            </w:r>
            <w:r>
              <w:rPr>
                <w:rtl/>
              </w:rPr>
              <w:t xml:space="preserve"> على النبي </w:t>
            </w:r>
            <w:r w:rsidR="001976EA" w:rsidRPr="001976EA">
              <w:rPr>
                <w:rStyle w:val="libAlaemChar"/>
                <w:rtl/>
              </w:rPr>
              <w:t>صلى‌الله‌عليه‌وآله</w:t>
            </w:r>
            <w:r>
              <w:rPr>
                <w:rtl/>
              </w:rPr>
              <w:t xml:space="preserve"> عند إرتحاله .... 211 </w:t>
            </w:r>
          </w:p>
          <w:p w:rsidR="00CB1BA7" w:rsidRDefault="00CB1BA7" w:rsidP="006C0264">
            <w:pPr>
              <w:pStyle w:val="libVar0"/>
              <w:rPr>
                <w:rtl/>
              </w:rPr>
            </w:pPr>
            <w:r>
              <w:rPr>
                <w:rtl/>
              </w:rPr>
              <w:t xml:space="preserve">بكاء الرسول </w:t>
            </w:r>
            <w:r w:rsidR="001976EA" w:rsidRPr="001976EA">
              <w:rPr>
                <w:rStyle w:val="libAlaemChar"/>
                <w:rtl/>
              </w:rPr>
              <w:t>صلى‌الله‌عليه‌وآله</w:t>
            </w:r>
            <w:r>
              <w:rPr>
                <w:rtl/>
              </w:rPr>
              <w:t xml:space="preserve"> لأهل بيته </w:t>
            </w:r>
            <w:r w:rsidR="00655C89" w:rsidRPr="00655C89">
              <w:rPr>
                <w:rStyle w:val="libAlaemChar"/>
                <w:rtl/>
              </w:rPr>
              <w:t>عليهم‌السلام</w:t>
            </w:r>
            <w:r>
              <w:rPr>
                <w:rtl/>
              </w:rPr>
              <w:t xml:space="preserve"> .... 511 </w:t>
            </w:r>
          </w:p>
          <w:p w:rsidR="00CB1BA7" w:rsidRDefault="00CB1BA7" w:rsidP="006C0264">
            <w:pPr>
              <w:pStyle w:val="libVar0"/>
              <w:rPr>
                <w:rtl/>
              </w:rPr>
            </w:pPr>
            <w:r>
              <w:rPr>
                <w:rtl/>
              </w:rPr>
              <w:t xml:space="preserve">بكاء النبي </w:t>
            </w:r>
            <w:r w:rsidR="001976EA" w:rsidRPr="001976EA">
              <w:rPr>
                <w:rStyle w:val="libAlaemChar"/>
                <w:rtl/>
              </w:rPr>
              <w:t>صلى‌الله‌عليه‌وآله</w:t>
            </w:r>
            <w:r>
              <w:rPr>
                <w:rtl/>
              </w:rPr>
              <w:t xml:space="preserve"> عند إرتحاله .... 212 ، 213 </w:t>
            </w:r>
          </w:p>
          <w:p w:rsidR="00CB1BA7" w:rsidRDefault="00CB1BA7" w:rsidP="006C0264">
            <w:pPr>
              <w:pStyle w:val="libVar0"/>
              <w:rPr>
                <w:rtl/>
              </w:rPr>
            </w:pPr>
            <w:r>
              <w:rPr>
                <w:rtl/>
              </w:rPr>
              <w:t xml:space="preserve">تأكيد الرسول </w:t>
            </w:r>
            <w:r w:rsidR="001976EA" w:rsidRPr="001976EA">
              <w:rPr>
                <w:rStyle w:val="libAlaemChar"/>
                <w:rtl/>
              </w:rPr>
              <w:t>صلى‌الله‌عليه‌وآله</w:t>
            </w:r>
            <w:r>
              <w:rPr>
                <w:rtl/>
              </w:rPr>
              <w:t xml:space="preserve"> على عمل أمير المؤمنين </w:t>
            </w:r>
            <w:r w:rsidR="0047015D" w:rsidRPr="0047015D">
              <w:rPr>
                <w:rStyle w:val="libAlaemChar"/>
                <w:rtl/>
              </w:rPr>
              <w:t>عليه‌السلام</w:t>
            </w:r>
            <w:r>
              <w:rPr>
                <w:rtl/>
              </w:rPr>
              <w:t xml:space="preserve"> لوصاياه .... 201 </w:t>
            </w:r>
          </w:p>
          <w:p w:rsidR="00CB1BA7" w:rsidRDefault="00CB1BA7" w:rsidP="006C0264">
            <w:pPr>
              <w:pStyle w:val="libVar0"/>
              <w:rPr>
                <w:rtl/>
              </w:rPr>
            </w:pPr>
            <w:r>
              <w:rPr>
                <w:rtl/>
              </w:rPr>
              <w:t xml:space="preserve">تزويج رسول الله </w:t>
            </w:r>
            <w:r w:rsidR="001976EA" w:rsidRPr="001976EA">
              <w:rPr>
                <w:rStyle w:val="libAlaemChar"/>
                <w:rtl/>
              </w:rPr>
              <w:t>صلى‌الله‌عليه‌وآله</w:t>
            </w:r>
            <w:r>
              <w:rPr>
                <w:rtl/>
              </w:rPr>
              <w:t xml:space="preserve"> فاطمة </w:t>
            </w:r>
            <w:r w:rsidR="001976EA" w:rsidRPr="001976EA">
              <w:rPr>
                <w:rStyle w:val="libAlaemChar"/>
                <w:rtl/>
              </w:rPr>
              <w:t>عليها‌السلام</w:t>
            </w:r>
            <w:r>
              <w:rPr>
                <w:rtl/>
              </w:rPr>
              <w:t xml:space="preserve"> من أمير المؤمنين </w:t>
            </w:r>
            <w:r w:rsidR="0047015D" w:rsidRPr="0047015D">
              <w:rPr>
                <w:rStyle w:val="libAlaemChar"/>
                <w:rtl/>
              </w:rPr>
              <w:t>عليه‌السلام</w:t>
            </w:r>
            <w:r>
              <w:rPr>
                <w:rtl/>
              </w:rPr>
              <w:t xml:space="preserve"> .... 408 </w:t>
            </w:r>
          </w:p>
          <w:p w:rsidR="00CB1BA7" w:rsidRDefault="00CB1BA7" w:rsidP="006C0264">
            <w:pPr>
              <w:pStyle w:val="libVar0"/>
              <w:rPr>
                <w:rtl/>
              </w:rPr>
            </w:pPr>
            <w:r>
              <w:rPr>
                <w:rtl/>
              </w:rPr>
              <w:t xml:space="preserve">تسلّم وصيّة النبي </w:t>
            </w:r>
            <w:r w:rsidR="001976EA" w:rsidRPr="001976EA">
              <w:rPr>
                <w:rStyle w:val="libAlaemChar"/>
                <w:rtl/>
              </w:rPr>
              <w:t>صلى‌الله‌عليه‌وآله</w:t>
            </w:r>
            <w:r>
              <w:rPr>
                <w:rtl/>
              </w:rPr>
              <w:t xml:space="preserve"> .... 201 </w:t>
            </w:r>
          </w:p>
          <w:p w:rsidR="00CB1BA7" w:rsidRDefault="00CB1BA7" w:rsidP="006C0264">
            <w:pPr>
              <w:pStyle w:val="libVar0"/>
              <w:rPr>
                <w:rtl/>
              </w:rPr>
            </w:pPr>
            <w:r>
              <w:rPr>
                <w:rtl/>
              </w:rPr>
              <w:t xml:space="preserve">تعليم وصيّة النبي </w:t>
            </w:r>
            <w:r w:rsidR="001976EA" w:rsidRPr="001976EA">
              <w:rPr>
                <w:rStyle w:val="libAlaemChar"/>
                <w:rtl/>
              </w:rPr>
              <w:t>صلى‌الله‌عليه‌وآله</w:t>
            </w:r>
            <w:r>
              <w:rPr>
                <w:rtl/>
              </w:rPr>
              <w:t xml:space="preserve"> .... 194</w:t>
            </w:r>
          </w:p>
          <w:p w:rsidR="00CB1BA7" w:rsidRDefault="00CB1BA7" w:rsidP="006C0264">
            <w:pPr>
              <w:pStyle w:val="libVar0"/>
              <w:rPr>
                <w:rtl/>
              </w:rPr>
            </w:pPr>
            <w:r>
              <w:rPr>
                <w:rtl/>
              </w:rPr>
              <w:t xml:space="preserve">تكفين وتدفين النبي </w:t>
            </w:r>
            <w:r w:rsidR="001976EA" w:rsidRPr="001976EA">
              <w:rPr>
                <w:rStyle w:val="libAlaemChar"/>
                <w:rtl/>
              </w:rPr>
              <w:t>صلى‌الله‌عليه‌وآله</w:t>
            </w:r>
            <w:r>
              <w:rPr>
                <w:rtl/>
              </w:rPr>
              <w:t xml:space="preserve"> على يد أمير المؤمنين </w:t>
            </w:r>
            <w:r w:rsidR="0047015D" w:rsidRPr="0047015D">
              <w:rPr>
                <w:rStyle w:val="libAlaemChar"/>
                <w:rtl/>
              </w:rPr>
              <w:t>عليه‌السلام</w:t>
            </w:r>
            <w:r>
              <w:rPr>
                <w:rtl/>
              </w:rPr>
              <w:t xml:space="preserve"> 208 ، 209 </w:t>
            </w:r>
          </w:p>
          <w:p w:rsidR="00CB1BA7" w:rsidRDefault="00CB1BA7" w:rsidP="006C0264">
            <w:pPr>
              <w:pStyle w:val="libVar0"/>
              <w:rPr>
                <w:rtl/>
              </w:rPr>
            </w:pPr>
            <w:r>
              <w:rPr>
                <w:rtl/>
              </w:rPr>
              <w:t xml:space="preserve">جواب النبي </w:t>
            </w:r>
            <w:r w:rsidR="001976EA" w:rsidRPr="001976EA">
              <w:rPr>
                <w:rStyle w:val="libAlaemChar"/>
                <w:rtl/>
              </w:rPr>
              <w:t>صلى‌الله‌عليه‌وآله</w:t>
            </w:r>
            <w:r>
              <w:rPr>
                <w:rtl/>
              </w:rPr>
              <w:t xml:space="preserve"> للربّ .... 196 </w:t>
            </w:r>
          </w:p>
          <w:p w:rsidR="00CB1BA7" w:rsidRDefault="00CB1BA7" w:rsidP="006C0264">
            <w:pPr>
              <w:pStyle w:val="libVar0"/>
              <w:rPr>
                <w:rtl/>
              </w:rPr>
            </w:pPr>
            <w:r>
              <w:rPr>
                <w:rtl/>
              </w:rPr>
              <w:t xml:space="preserve">خطبة أمير المؤمنين </w:t>
            </w:r>
            <w:r w:rsidR="0047015D" w:rsidRPr="0047015D">
              <w:rPr>
                <w:rStyle w:val="libAlaemChar"/>
                <w:rtl/>
              </w:rPr>
              <w:t>عليه‌السلام</w:t>
            </w:r>
            <w:r>
              <w:rPr>
                <w:rtl/>
              </w:rPr>
              <w:t xml:space="preserve"> فاطمة </w:t>
            </w:r>
            <w:r w:rsidR="001976EA" w:rsidRPr="001976EA">
              <w:rPr>
                <w:rStyle w:val="libAlaemChar"/>
                <w:rtl/>
              </w:rPr>
              <w:t>عليها‌السلام</w:t>
            </w:r>
            <w:r>
              <w:rPr>
                <w:rtl/>
              </w:rPr>
              <w:t xml:space="preserve"> من رسول الله </w:t>
            </w:r>
            <w:r w:rsidR="001976EA" w:rsidRPr="001976EA">
              <w:rPr>
                <w:rStyle w:val="libAlaemChar"/>
                <w:rtl/>
              </w:rPr>
              <w:t>صلى‌الله‌عليه‌وآله</w:t>
            </w:r>
            <w:r>
              <w:rPr>
                <w:rtl/>
              </w:rPr>
              <w:t xml:space="preserve"> .... 407 ، 408 </w:t>
            </w:r>
          </w:p>
          <w:p w:rsidR="00CB1BA7" w:rsidRDefault="00CB1BA7" w:rsidP="006C0264">
            <w:pPr>
              <w:pStyle w:val="libVar0"/>
              <w:rPr>
                <w:rtl/>
              </w:rPr>
            </w:pPr>
            <w:r>
              <w:rPr>
                <w:rtl/>
              </w:rPr>
              <w:t xml:space="preserve">دعاء النبي </w:t>
            </w:r>
            <w:r w:rsidR="001976EA" w:rsidRPr="001976EA">
              <w:rPr>
                <w:rStyle w:val="libAlaemChar"/>
                <w:rtl/>
              </w:rPr>
              <w:t>صلى‌الله‌عليه‌وآله</w:t>
            </w:r>
            <w:r>
              <w:rPr>
                <w:rtl/>
              </w:rPr>
              <w:t xml:space="preserve"> لعلي </w:t>
            </w:r>
            <w:r w:rsidR="0047015D" w:rsidRPr="0047015D">
              <w:rPr>
                <w:rStyle w:val="libAlaemChar"/>
                <w:rtl/>
              </w:rPr>
              <w:t>عليه‌السلام</w:t>
            </w:r>
            <w:r>
              <w:rPr>
                <w:rtl/>
              </w:rPr>
              <w:t xml:space="preserve"> حين بعثه إلى اليمن.512 </w:t>
            </w:r>
          </w:p>
          <w:p w:rsidR="00CB1BA7" w:rsidRDefault="00CB1BA7" w:rsidP="006C0264">
            <w:pPr>
              <w:pStyle w:val="libVar0"/>
              <w:rPr>
                <w:rtl/>
              </w:rPr>
            </w:pPr>
            <w:r>
              <w:rPr>
                <w:rtl/>
              </w:rPr>
              <w:t xml:space="preserve">رثاء أمير المؤمنين </w:t>
            </w:r>
            <w:r w:rsidR="0047015D" w:rsidRPr="0047015D">
              <w:rPr>
                <w:rStyle w:val="libAlaemChar"/>
                <w:rtl/>
              </w:rPr>
              <w:t>عليه‌السلام</w:t>
            </w:r>
            <w:r>
              <w:rPr>
                <w:rtl/>
              </w:rPr>
              <w:t xml:space="preserve"> الرسول </w:t>
            </w:r>
            <w:r w:rsidR="001976EA" w:rsidRPr="001976EA">
              <w:rPr>
                <w:rStyle w:val="libAlaemChar"/>
                <w:rtl/>
              </w:rPr>
              <w:t>صلى‌الله‌عليه‌وآله</w:t>
            </w:r>
            <w:r>
              <w:rPr>
                <w:rtl/>
              </w:rPr>
              <w:t xml:space="preserve"> .... 202 </w:t>
            </w:r>
          </w:p>
          <w:p w:rsidR="00CB1BA7" w:rsidRDefault="00CB1BA7" w:rsidP="006C0264">
            <w:pPr>
              <w:pStyle w:val="libVar0"/>
              <w:rPr>
                <w:rtl/>
              </w:rPr>
            </w:pPr>
            <w:r>
              <w:rPr>
                <w:rtl/>
              </w:rPr>
              <w:t xml:space="preserve">رثاء النساء على النبي </w:t>
            </w:r>
            <w:r w:rsidR="001976EA" w:rsidRPr="001976EA">
              <w:rPr>
                <w:rStyle w:val="libAlaemChar"/>
                <w:rtl/>
              </w:rPr>
              <w:t>صلى‌الله‌عليه‌وآله</w:t>
            </w:r>
            <w:r>
              <w:rPr>
                <w:rtl/>
              </w:rPr>
              <w:t xml:space="preserve"> .... 203 </w:t>
            </w:r>
          </w:p>
          <w:p w:rsidR="00CB1BA7" w:rsidRDefault="00CB1BA7" w:rsidP="006C0264">
            <w:pPr>
              <w:pStyle w:val="libVar0"/>
              <w:rPr>
                <w:rtl/>
              </w:rPr>
            </w:pPr>
            <w:r>
              <w:rPr>
                <w:rtl/>
              </w:rPr>
              <w:t xml:space="preserve">شروع وختم وصيّة النبي لعلي .... 200 </w:t>
            </w:r>
          </w:p>
          <w:p w:rsidR="00CB1BA7" w:rsidRDefault="00CB1BA7" w:rsidP="006C0264">
            <w:pPr>
              <w:pStyle w:val="libVar0"/>
              <w:rPr>
                <w:rtl/>
              </w:rPr>
            </w:pPr>
            <w:r>
              <w:rPr>
                <w:rtl/>
              </w:rPr>
              <w:t xml:space="preserve">شهادة أمير المؤمنين </w:t>
            </w:r>
            <w:r w:rsidR="0047015D" w:rsidRPr="0047015D">
              <w:rPr>
                <w:rStyle w:val="libAlaemChar"/>
                <w:rtl/>
              </w:rPr>
              <w:t>عليه‌السلام</w:t>
            </w:r>
            <w:r>
              <w:rPr>
                <w:rtl/>
              </w:rPr>
              <w:t xml:space="preserve"> .... 270 ، 283 ، 287 ، 322 ،</w:t>
            </w:r>
          </w:p>
        </w:tc>
      </w:tr>
    </w:tbl>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326 ، 327 ، 395 ، 398 </w:t>
            </w:r>
          </w:p>
          <w:p w:rsidR="00CB1BA7" w:rsidRDefault="00CB1BA7" w:rsidP="006C0264">
            <w:pPr>
              <w:pStyle w:val="libVar0"/>
              <w:rPr>
                <w:rtl/>
              </w:rPr>
            </w:pPr>
            <w:r>
              <w:rPr>
                <w:rtl/>
              </w:rPr>
              <w:t xml:space="preserve">شهود وصيّة النبي </w:t>
            </w:r>
            <w:r w:rsidR="001976EA" w:rsidRPr="001976EA">
              <w:rPr>
                <w:rStyle w:val="libAlaemChar"/>
                <w:rtl/>
              </w:rPr>
              <w:t>صلى‌الله‌عليه‌وآله</w:t>
            </w:r>
            <w:r>
              <w:rPr>
                <w:rtl/>
              </w:rPr>
              <w:t xml:space="preserve"> .... 197 </w:t>
            </w:r>
          </w:p>
          <w:p w:rsidR="00CB1BA7" w:rsidRDefault="00CB1BA7" w:rsidP="006C0264">
            <w:pPr>
              <w:pStyle w:val="libVar0"/>
              <w:rPr>
                <w:rtl/>
              </w:rPr>
            </w:pPr>
            <w:r>
              <w:rPr>
                <w:rtl/>
              </w:rPr>
              <w:t xml:space="preserve">صلاة أمير المؤمنين </w:t>
            </w:r>
            <w:r w:rsidR="0047015D" w:rsidRPr="0047015D">
              <w:rPr>
                <w:rStyle w:val="libAlaemChar"/>
                <w:rtl/>
              </w:rPr>
              <w:t>عليه‌السلام</w:t>
            </w:r>
            <w:r>
              <w:rPr>
                <w:rtl/>
              </w:rPr>
              <w:t xml:space="preserve"> على النبي </w:t>
            </w:r>
            <w:r w:rsidR="001976EA" w:rsidRPr="001976EA">
              <w:rPr>
                <w:rStyle w:val="libAlaemChar"/>
                <w:rtl/>
              </w:rPr>
              <w:t>صلى‌الله‌عليه‌وآله</w:t>
            </w:r>
            <w:r>
              <w:rPr>
                <w:rFonts w:hint="cs"/>
                <w:rtl/>
              </w:rPr>
              <w:t xml:space="preserve"> </w:t>
            </w:r>
            <w:r>
              <w:rPr>
                <w:rtl/>
              </w:rPr>
              <w:t xml:space="preserve">.... 210 </w:t>
            </w:r>
          </w:p>
          <w:p w:rsidR="00CB1BA7" w:rsidRDefault="00CB1BA7" w:rsidP="006C0264">
            <w:pPr>
              <w:pStyle w:val="libVar0"/>
              <w:rPr>
                <w:rtl/>
              </w:rPr>
            </w:pPr>
            <w:r>
              <w:rPr>
                <w:rtl/>
              </w:rPr>
              <w:t xml:space="preserve">الصلاة على النبي </w:t>
            </w:r>
            <w:r w:rsidR="001976EA" w:rsidRPr="001976EA">
              <w:rPr>
                <w:rStyle w:val="libAlaemChar"/>
                <w:rtl/>
              </w:rPr>
              <w:t>صلى‌الله‌عليه‌وآله</w:t>
            </w:r>
            <w:r>
              <w:rPr>
                <w:rtl/>
              </w:rPr>
              <w:t xml:space="preserve"> .... 353 ، 354 </w:t>
            </w:r>
          </w:p>
          <w:p w:rsidR="00CB1BA7" w:rsidRDefault="00CB1BA7" w:rsidP="006C0264">
            <w:pPr>
              <w:pStyle w:val="libVar0"/>
              <w:rPr>
                <w:rtl/>
              </w:rPr>
            </w:pPr>
            <w:r>
              <w:rPr>
                <w:rtl/>
              </w:rPr>
              <w:t xml:space="preserve">غزوة ذات السلاسل .... 452 </w:t>
            </w:r>
          </w:p>
          <w:p w:rsidR="00CB1BA7" w:rsidRDefault="00CB1BA7" w:rsidP="006C0264">
            <w:pPr>
              <w:pStyle w:val="libVar0"/>
              <w:rPr>
                <w:rtl/>
              </w:rPr>
            </w:pPr>
            <w:r>
              <w:rPr>
                <w:rtl/>
              </w:rPr>
              <w:t xml:space="preserve">غسل رسول الله </w:t>
            </w:r>
            <w:r w:rsidR="001976EA" w:rsidRPr="001976EA">
              <w:rPr>
                <w:rStyle w:val="libAlaemChar"/>
                <w:rtl/>
              </w:rPr>
              <w:t>صلى‌الله‌عليه‌وآله</w:t>
            </w:r>
            <w:r>
              <w:rPr>
                <w:rFonts w:hint="cs"/>
                <w:rtl/>
              </w:rPr>
              <w:t xml:space="preserve"> </w:t>
            </w:r>
            <w:r>
              <w:rPr>
                <w:rtl/>
              </w:rPr>
              <w:t xml:space="preserve">.... 353 </w:t>
            </w:r>
          </w:p>
          <w:p w:rsidR="00CB1BA7" w:rsidRDefault="00CB1BA7" w:rsidP="006C0264">
            <w:pPr>
              <w:pStyle w:val="libVar0"/>
              <w:rPr>
                <w:rtl/>
              </w:rPr>
            </w:pPr>
            <w:r>
              <w:rPr>
                <w:rtl/>
              </w:rPr>
              <w:t xml:space="preserve">قبض روح النبي </w:t>
            </w:r>
            <w:r w:rsidR="001976EA" w:rsidRPr="001976EA">
              <w:rPr>
                <w:rStyle w:val="libAlaemChar"/>
                <w:rtl/>
              </w:rPr>
              <w:t>صلى‌الله‌عليه‌وآله</w:t>
            </w:r>
            <w:r>
              <w:rPr>
                <w:rtl/>
              </w:rPr>
              <w:t xml:space="preserve"> .... 213 ، 214 </w:t>
            </w:r>
          </w:p>
          <w:p w:rsidR="00CB1BA7" w:rsidRDefault="00CB1BA7" w:rsidP="006C0264">
            <w:pPr>
              <w:pStyle w:val="libVar0"/>
              <w:rPr>
                <w:rtl/>
              </w:rPr>
            </w:pPr>
            <w:r>
              <w:rPr>
                <w:rtl/>
              </w:rPr>
              <w:t xml:space="preserve">كفن ودفن النبي </w:t>
            </w:r>
            <w:r w:rsidR="001976EA" w:rsidRPr="001976EA">
              <w:rPr>
                <w:rStyle w:val="libAlaemChar"/>
                <w:rtl/>
              </w:rPr>
              <w:t>صلى‌الله‌عليه‌وآله</w:t>
            </w:r>
            <w:r>
              <w:rPr>
                <w:rtl/>
              </w:rPr>
              <w:t xml:space="preserve"> .... 353 ، 354 </w:t>
            </w:r>
          </w:p>
          <w:p w:rsidR="00CB1BA7" w:rsidRDefault="00CB1BA7" w:rsidP="006C0264">
            <w:pPr>
              <w:pStyle w:val="libVar0"/>
              <w:rPr>
                <w:rtl/>
              </w:rPr>
            </w:pPr>
            <w:r>
              <w:rPr>
                <w:rtl/>
              </w:rPr>
              <w:t xml:space="preserve">كيفية نزول الوصية من عند الله .... 196 </w:t>
            </w:r>
          </w:p>
          <w:p w:rsidR="00CB1BA7" w:rsidRDefault="00CB1BA7" w:rsidP="006C0264">
            <w:pPr>
              <w:pStyle w:val="libVar0"/>
              <w:rPr>
                <w:rtl/>
              </w:rPr>
            </w:pPr>
            <w:r>
              <w:rPr>
                <w:rtl/>
              </w:rPr>
              <w:t xml:space="preserve">كيفية وصيّة النبي </w:t>
            </w:r>
            <w:r w:rsidR="001976EA" w:rsidRPr="001976EA">
              <w:rPr>
                <w:rStyle w:val="libAlaemChar"/>
                <w:rtl/>
              </w:rPr>
              <w:t>صلى‌الله‌عليه‌وآله</w:t>
            </w:r>
            <w:r>
              <w:rPr>
                <w:rtl/>
              </w:rPr>
              <w:t xml:space="preserve"> لعلي </w:t>
            </w:r>
            <w:r w:rsidR="0047015D" w:rsidRPr="0047015D">
              <w:rPr>
                <w:rStyle w:val="libAlaemChar"/>
                <w:rtl/>
              </w:rPr>
              <w:t>عليه‌السلام</w:t>
            </w:r>
            <w:r>
              <w:rPr>
                <w:rtl/>
              </w:rPr>
              <w:t xml:space="preserve"> .... 196 </w:t>
            </w:r>
          </w:p>
          <w:p w:rsidR="00CB1BA7" w:rsidRDefault="00CB1BA7" w:rsidP="006C0264">
            <w:pPr>
              <w:pStyle w:val="libVar0"/>
              <w:rPr>
                <w:rtl/>
              </w:rPr>
            </w:pPr>
            <w:r>
              <w:rPr>
                <w:rtl/>
              </w:rPr>
              <w:t xml:space="preserve">ليلة المبيت .... 404 ، 405 </w:t>
            </w:r>
          </w:p>
          <w:p w:rsidR="00CB1BA7" w:rsidRDefault="00CB1BA7" w:rsidP="006C0264">
            <w:pPr>
              <w:pStyle w:val="libVar0"/>
              <w:rPr>
                <w:rtl/>
              </w:rPr>
            </w:pPr>
            <w:r>
              <w:rPr>
                <w:rtl/>
              </w:rPr>
              <w:t xml:space="preserve">ما كان في وصيّة النبي </w:t>
            </w:r>
            <w:r w:rsidR="001976EA" w:rsidRPr="001976EA">
              <w:rPr>
                <w:rStyle w:val="libAlaemChar"/>
                <w:rtl/>
              </w:rPr>
              <w:t>صلى‌الله‌عليه‌وآله</w:t>
            </w:r>
            <w:r>
              <w:rPr>
                <w:rtl/>
              </w:rPr>
              <w:t xml:space="preserve"> لعلي </w:t>
            </w:r>
            <w:r w:rsidR="0047015D" w:rsidRPr="0047015D">
              <w:rPr>
                <w:rStyle w:val="libAlaemChar"/>
                <w:rtl/>
              </w:rPr>
              <w:t>عليه‌السلام</w:t>
            </w:r>
            <w:r>
              <w:rPr>
                <w:rtl/>
              </w:rPr>
              <w:t xml:space="preserve"> .... 199 </w:t>
            </w:r>
          </w:p>
          <w:p w:rsidR="00CB1BA7" w:rsidRDefault="00CB1BA7" w:rsidP="006C0264">
            <w:pPr>
              <w:pStyle w:val="libVar0"/>
              <w:rPr>
                <w:rtl/>
              </w:rPr>
            </w:pPr>
            <w:r>
              <w:rPr>
                <w:rtl/>
              </w:rPr>
              <w:t xml:space="preserve">الملائكة يوم الجمل .... 459 </w:t>
            </w:r>
          </w:p>
          <w:p w:rsidR="00CB1BA7" w:rsidRDefault="00CB1BA7" w:rsidP="006C0264">
            <w:pPr>
              <w:pStyle w:val="libVar0"/>
              <w:rPr>
                <w:rtl/>
              </w:rPr>
            </w:pPr>
            <w:r>
              <w:rPr>
                <w:rtl/>
              </w:rPr>
              <w:t xml:space="preserve">المعراج .... 441 </w:t>
            </w:r>
          </w:p>
          <w:p w:rsidR="00CB1BA7" w:rsidRDefault="00CB1BA7" w:rsidP="006C0264">
            <w:pPr>
              <w:pStyle w:val="libVar0"/>
              <w:rPr>
                <w:rtl/>
              </w:rPr>
            </w:pPr>
            <w:r>
              <w:rPr>
                <w:rtl/>
              </w:rPr>
              <w:t xml:space="preserve">نساء النبي </w:t>
            </w:r>
            <w:r w:rsidR="001976EA" w:rsidRPr="001976EA">
              <w:rPr>
                <w:rStyle w:val="libAlaemChar"/>
                <w:rtl/>
              </w:rPr>
              <w:t>صلى‌الله‌عليه‌وآله</w:t>
            </w:r>
            <w:r>
              <w:rPr>
                <w:rtl/>
              </w:rPr>
              <w:t xml:space="preserve"> .... 458</w:t>
            </w:r>
          </w:p>
          <w:p w:rsidR="00CB1BA7" w:rsidRDefault="00CB1BA7" w:rsidP="006C0264">
            <w:pPr>
              <w:pStyle w:val="libVar0"/>
              <w:rPr>
                <w:rtl/>
              </w:rPr>
            </w:pPr>
            <w:r>
              <w:rPr>
                <w:rtl/>
              </w:rPr>
              <w:t xml:space="preserve">واقعة النهروان .... 414 ، 415 </w:t>
            </w:r>
          </w:p>
          <w:p w:rsidR="00CB1BA7" w:rsidRDefault="00CB1BA7" w:rsidP="006C0264">
            <w:pPr>
              <w:pStyle w:val="libVar0"/>
              <w:rPr>
                <w:rtl/>
              </w:rPr>
            </w:pPr>
            <w:r>
              <w:rPr>
                <w:rtl/>
              </w:rPr>
              <w:t xml:space="preserve">وصايا النبي </w:t>
            </w:r>
            <w:r w:rsidR="001976EA" w:rsidRPr="001976EA">
              <w:rPr>
                <w:rStyle w:val="libAlaemChar"/>
                <w:rtl/>
              </w:rPr>
              <w:t>صلى‌الله‌عليه‌وآله</w:t>
            </w:r>
            <w:r>
              <w:rPr>
                <w:rtl/>
              </w:rPr>
              <w:t xml:space="preserve"> عند إرتحاله .... 195 ـ 214 </w:t>
            </w:r>
          </w:p>
          <w:p w:rsidR="00CB1BA7" w:rsidRDefault="00CB1BA7" w:rsidP="006C0264">
            <w:pPr>
              <w:pStyle w:val="libVar0"/>
              <w:rPr>
                <w:rtl/>
              </w:rPr>
            </w:pPr>
            <w:r>
              <w:rPr>
                <w:rtl/>
              </w:rPr>
              <w:t xml:space="preserve">وصيّة أمير المؤمنين </w:t>
            </w:r>
            <w:r w:rsidR="0047015D" w:rsidRPr="0047015D">
              <w:rPr>
                <w:rStyle w:val="libAlaemChar"/>
                <w:rtl/>
              </w:rPr>
              <w:t>عليه‌السلام</w:t>
            </w:r>
            <w:r>
              <w:rPr>
                <w:rtl/>
              </w:rPr>
              <w:t xml:space="preserve"> لإبنه .... 283 ، 284 ، 286 ، 287 ، 288 </w:t>
            </w:r>
          </w:p>
          <w:p w:rsidR="00CB1BA7" w:rsidRDefault="00CB1BA7" w:rsidP="006C0264">
            <w:pPr>
              <w:pStyle w:val="libVar0"/>
              <w:rPr>
                <w:rtl/>
              </w:rPr>
            </w:pPr>
            <w:r>
              <w:rPr>
                <w:rtl/>
              </w:rPr>
              <w:t xml:space="preserve">وصيّة النبي </w:t>
            </w:r>
            <w:r w:rsidR="001976EA" w:rsidRPr="001976EA">
              <w:rPr>
                <w:rStyle w:val="libAlaemChar"/>
                <w:rtl/>
              </w:rPr>
              <w:t>صلى‌الله‌عليه‌وآله</w:t>
            </w:r>
            <w:r>
              <w:rPr>
                <w:rtl/>
              </w:rPr>
              <w:t xml:space="preserve"> .... 15 </w:t>
            </w:r>
          </w:p>
          <w:p w:rsidR="00CB1BA7" w:rsidRDefault="00CB1BA7" w:rsidP="006C0264">
            <w:pPr>
              <w:pStyle w:val="libVar0"/>
              <w:rPr>
                <w:rtl/>
              </w:rPr>
            </w:pPr>
            <w:r>
              <w:rPr>
                <w:rtl/>
              </w:rPr>
              <w:t xml:space="preserve">وصيّة النبي </w:t>
            </w:r>
            <w:r w:rsidR="001976EA" w:rsidRPr="001976EA">
              <w:rPr>
                <w:rStyle w:val="libAlaemChar"/>
                <w:rtl/>
              </w:rPr>
              <w:t>صلى‌الله‌عليه‌وآله</w:t>
            </w:r>
            <w:r>
              <w:rPr>
                <w:rtl/>
              </w:rPr>
              <w:t xml:space="preserve"> لعلي </w:t>
            </w:r>
            <w:r w:rsidR="0047015D" w:rsidRPr="0047015D">
              <w:rPr>
                <w:rStyle w:val="libAlaemChar"/>
                <w:rtl/>
              </w:rPr>
              <w:t>عليه‌السلام</w:t>
            </w:r>
            <w:r>
              <w:rPr>
                <w:rtl/>
              </w:rPr>
              <w:t xml:space="preserve"> في زوجاته .... 458 </w:t>
            </w:r>
          </w:p>
          <w:p w:rsidR="00CB1BA7" w:rsidRDefault="00CB1BA7" w:rsidP="006C0264">
            <w:pPr>
              <w:pStyle w:val="libVar0"/>
              <w:rPr>
                <w:rtl/>
              </w:rPr>
            </w:pPr>
            <w:r>
              <w:rPr>
                <w:rtl/>
              </w:rPr>
              <w:t xml:space="preserve">وقعة الجمل .... 459 </w:t>
            </w:r>
          </w:p>
          <w:p w:rsidR="00CB1BA7" w:rsidRDefault="00CB1BA7" w:rsidP="006C0264">
            <w:pPr>
              <w:pStyle w:val="libVar0"/>
              <w:rPr>
                <w:rtl/>
              </w:rPr>
            </w:pPr>
            <w:r>
              <w:rPr>
                <w:rtl/>
              </w:rPr>
              <w:t>الهجرة .... 404</w:t>
            </w:r>
          </w:p>
        </w:tc>
        <w:tc>
          <w:tcPr>
            <w:tcW w:w="236" w:type="dxa"/>
          </w:tcPr>
          <w:p w:rsidR="00CB1BA7" w:rsidRDefault="00CB1BA7" w:rsidP="003F308D">
            <w:pPr>
              <w:rPr>
                <w:rtl/>
              </w:rPr>
            </w:pPr>
          </w:p>
        </w:tc>
        <w:tc>
          <w:tcPr>
            <w:tcW w:w="3652" w:type="dxa"/>
          </w:tcPr>
          <w:p w:rsidR="00CB1BA7" w:rsidRDefault="00CB1BA7" w:rsidP="006C0264">
            <w:pPr>
              <w:pStyle w:val="libVar"/>
              <w:rPr>
                <w:rtl/>
              </w:rPr>
            </w:pPr>
            <w:r>
              <w:rPr>
                <w:rtl/>
              </w:rPr>
              <w:t xml:space="preserve">التختّم </w:t>
            </w:r>
          </w:p>
          <w:p w:rsidR="00CB1BA7" w:rsidRDefault="00CB1BA7" w:rsidP="006C0264">
            <w:pPr>
              <w:pStyle w:val="libVar0"/>
              <w:rPr>
                <w:rtl/>
              </w:rPr>
            </w:pPr>
            <w:r>
              <w:rPr>
                <w:rtl/>
              </w:rPr>
              <w:t xml:space="preserve">التختّم بالذهب .... 382 </w:t>
            </w:r>
          </w:p>
          <w:p w:rsidR="00CB1BA7" w:rsidRDefault="00CB1BA7" w:rsidP="006C0264">
            <w:pPr>
              <w:pStyle w:val="libVar0"/>
              <w:rPr>
                <w:rtl/>
              </w:rPr>
            </w:pPr>
            <w:r>
              <w:rPr>
                <w:rtl/>
              </w:rPr>
              <w:t xml:space="preserve">التختّم بالعقيق الأحمر .... 502 </w:t>
            </w:r>
          </w:p>
          <w:p w:rsidR="00CB1BA7" w:rsidRDefault="00CB1BA7" w:rsidP="006C0264">
            <w:pPr>
              <w:pStyle w:val="libVar0"/>
              <w:rPr>
                <w:rtl/>
              </w:rPr>
            </w:pPr>
            <w:r>
              <w:rPr>
                <w:rtl/>
              </w:rPr>
              <w:t xml:space="preserve">التختّم باليمين .... 137 ، 318 ، 385 ، 502 </w:t>
            </w:r>
          </w:p>
          <w:p w:rsidR="00CB1BA7" w:rsidRDefault="00CB1BA7" w:rsidP="006C0264">
            <w:pPr>
              <w:pStyle w:val="libVar0"/>
              <w:rPr>
                <w:rtl/>
              </w:rPr>
            </w:pPr>
            <w:r>
              <w:rPr>
                <w:rtl/>
              </w:rPr>
              <w:t xml:space="preserve">التختّم في السبّابة .... 248 </w:t>
            </w:r>
          </w:p>
          <w:p w:rsidR="00CB1BA7" w:rsidRDefault="00CB1BA7" w:rsidP="006C0264">
            <w:pPr>
              <w:pStyle w:val="libVar0"/>
              <w:rPr>
                <w:rtl/>
              </w:rPr>
            </w:pPr>
            <w:r>
              <w:rPr>
                <w:rtl/>
              </w:rPr>
              <w:t xml:space="preserve">ثواب الصلاة في التختّم بالجزع .... 385 </w:t>
            </w:r>
          </w:p>
          <w:p w:rsidR="00CB1BA7" w:rsidRDefault="00CB1BA7" w:rsidP="006C0264">
            <w:pPr>
              <w:pStyle w:val="libVar0"/>
              <w:rPr>
                <w:rtl/>
              </w:rPr>
            </w:pPr>
            <w:r>
              <w:rPr>
                <w:rtl/>
              </w:rPr>
              <w:t xml:space="preserve">الخاتم والتختّم .... 524 </w:t>
            </w:r>
          </w:p>
          <w:p w:rsidR="00CB1BA7" w:rsidRDefault="00CB1BA7" w:rsidP="006C0264">
            <w:pPr>
              <w:pStyle w:val="libVar0"/>
              <w:rPr>
                <w:rtl/>
              </w:rPr>
            </w:pPr>
            <w:r>
              <w:rPr>
                <w:rtl/>
              </w:rPr>
              <w:t xml:space="preserve">العقيق الأحمر .... 137 ، 138 </w:t>
            </w:r>
          </w:p>
          <w:p w:rsidR="00CB1BA7" w:rsidRDefault="00CB1BA7" w:rsidP="006C0264">
            <w:pPr>
              <w:pStyle w:val="libVar0"/>
              <w:rPr>
                <w:rtl/>
              </w:rPr>
            </w:pPr>
            <w:r>
              <w:rPr>
                <w:rtl/>
              </w:rPr>
              <w:t xml:space="preserve">فوائد العقيق الأحمر .... 137 ، 138 </w:t>
            </w:r>
          </w:p>
          <w:p w:rsidR="00CB1BA7" w:rsidRDefault="00CB1BA7" w:rsidP="006C0264">
            <w:pPr>
              <w:pStyle w:val="libVar0"/>
              <w:rPr>
                <w:rtl/>
              </w:rPr>
            </w:pPr>
            <w:r>
              <w:rPr>
                <w:rtl/>
              </w:rPr>
              <w:t xml:space="preserve">النهي عن التختّم في السبابّة والوسطى .... 248 </w:t>
            </w:r>
          </w:p>
          <w:p w:rsidR="00CB1BA7" w:rsidRDefault="00CB1BA7" w:rsidP="006C0264">
            <w:pPr>
              <w:pStyle w:val="libVar"/>
              <w:rPr>
                <w:rtl/>
              </w:rPr>
            </w:pPr>
            <w:r>
              <w:rPr>
                <w:rtl/>
              </w:rPr>
              <w:t xml:space="preserve">التشيّع = الشيعة </w:t>
            </w:r>
          </w:p>
          <w:p w:rsidR="00CB1BA7" w:rsidRDefault="00CB1BA7" w:rsidP="006C0264">
            <w:pPr>
              <w:pStyle w:val="libVar"/>
              <w:rPr>
                <w:rtl/>
              </w:rPr>
            </w:pPr>
            <w:r>
              <w:rPr>
                <w:rtl/>
              </w:rPr>
              <w:t>التقوى والورع</w:t>
            </w:r>
          </w:p>
          <w:p w:rsidR="00CB1BA7" w:rsidRDefault="00CB1BA7" w:rsidP="006C0264">
            <w:pPr>
              <w:pStyle w:val="libVar0"/>
              <w:rPr>
                <w:rtl/>
              </w:rPr>
            </w:pPr>
            <w:r>
              <w:rPr>
                <w:rtl/>
              </w:rPr>
              <w:t xml:space="preserve">أتقى الناس .... 35 </w:t>
            </w:r>
          </w:p>
          <w:p w:rsidR="00CB1BA7" w:rsidRDefault="00CB1BA7" w:rsidP="006C0264">
            <w:pPr>
              <w:pStyle w:val="libVar0"/>
              <w:rPr>
                <w:rtl/>
              </w:rPr>
            </w:pPr>
            <w:r>
              <w:rPr>
                <w:rtl/>
              </w:rPr>
              <w:t xml:space="preserve">أحسن الورع .... 118 </w:t>
            </w:r>
          </w:p>
          <w:p w:rsidR="00CB1BA7" w:rsidRDefault="00CB1BA7" w:rsidP="006C0264">
            <w:pPr>
              <w:pStyle w:val="libVar0"/>
              <w:rPr>
                <w:rtl/>
              </w:rPr>
            </w:pPr>
            <w:r>
              <w:rPr>
                <w:rtl/>
              </w:rPr>
              <w:t xml:space="preserve">أشدّ العبادة الورع .... 36 </w:t>
            </w:r>
          </w:p>
          <w:p w:rsidR="00CB1BA7" w:rsidRDefault="00CB1BA7" w:rsidP="006C0264">
            <w:pPr>
              <w:pStyle w:val="libVar0"/>
              <w:rPr>
                <w:rtl/>
              </w:rPr>
            </w:pPr>
            <w:r>
              <w:rPr>
                <w:rtl/>
              </w:rPr>
              <w:t xml:space="preserve">أعبد الناس من عمل بالفرائض .... 228 </w:t>
            </w:r>
          </w:p>
          <w:p w:rsidR="00CB1BA7" w:rsidRDefault="00CB1BA7" w:rsidP="006C0264">
            <w:pPr>
              <w:pStyle w:val="libVar0"/>
              <w:rPr>
                <w:rtl/>
              </w:rPr>
            </w:pPr>
            <w:r>
              <w:rPr>
                <w:rtl/>
              </w:rPr>
              <w:t xml:space="preserve">أكرمكم عند الله أتقاكم .... 57 ، 58 </w:t>
            </w:r>
          </w:p>
          <w:p w:rsidR="00CB1BA7" w:rsidRDefault="00CB1BA7" w:rsidP="006C0264">
            <w:pPr>
              <w:pStyle w:val="libVar0"/>
              <w:rPr>
                <w:rtl/>
              </w:rPr>
            </w:pPr>
            <w:r>
              <w:rPr>
                <w:rtl/>
              </w:rPr>
              <w:t>أورع الناس .... 36 ، 228</w:t>
            </w:r>
          </w:p>
          <w:p w:rsidR="00CB1BA7" w:rsidRDefault="00CB1BA7" w:rsidP="006C0264">
            <w:pPr>
              <w:pStyle w:val="libVar0"/>
              <w:rPr>
                <w:rtl/>
              </w:rPr>
            </w:pPr>
            <w:r>
              <w:rPr>
                <w:rtl/>
              </w:rPr>
              <w:t xml:space="preserve">تأثير الورع في الأعمال .... 232 </w:t>
            </w:r>
          </w:p>
          <w:p w:rsidR="00CB1BA7" w:rsidRDefault="00CB1BA7" w:rsidP="006C0264">
            <w:pPr>
              <w:pStyle w:val="libVar0"/>
              <w:rPr>
                <w:rtl/>
              </w:rPr>
            </w:pPr>
            <w:r>
              <w:rPr>
                <w:rtl/>
              </w:rPr>
              <w:t xml:space="preserve">ترك الحرام .... 155 </w:t>
            </w:r>
          </w:p>
          <w:p w:rsidR="00CB1BA7" w:rsidRDefault="00CB1BA7" w:rsidP="006C0264">
            <w:pPr>
              <w:pStyle w:val="libVar0"/>
              <w:rPr>
                <w:rtl/>
              </w:rPr>
            </w:pPr>
            <w:r>
              <w:rPr>
                <w:rtl/>
              </w:rPr>
              <w:t xml:space="preserve">التقوى .... 57 ، 58 ، 156 ، 324 </w:t>
            </w:r>
          </w:p>
          <w:p w:rsidR="00CB1BA7" w:rsidRDefault="00CB1BA7" w:rsidP="006C0264">
            <w:pPr>
              <w:pStyle w:val="libVar0"/>
              <w:rPr>
                <w:rtl/>
              </w:rPr>
            </w:pPr>
            <w:r>
              <w:rPr>
                <w:rtl/>
              </w:rPr>
              <w:t xml:space="preserve">جزاء من لم يتورّع في دين الله .... 477 </w:t>
            </w:r>
          </w:p>
          <w:p w:rsidR="00CB1BA7" w:rsidRDefault="00CB1BA7" w:rsidP="006C0264">
            <w:pPr>
              <w:pStyle w:val="libVar0"/>
              <w:rPr>
                <w:rtl/>
              </w:rPr>
            </w:pPr>
            <w:r>
              <w:rPr>
                <w:rtl/>
              </w:rPr>
              <w:t xml:space="preserve">حفظ العين .... 156 </w:t>
            </w:r>
          </w:p>
          <w:p w:rsidR="00CB1BA7" w:rsidRDefault="00CB1BA7" w:rsidP="006C0264">
            <w:pPr>
              <w:pStyle w:val="libVar0"/>
              <w:rPr>
                <w:rtl/>
              </w:rPr>
            </w:pPr>
            <w:r>
              <w:rPr>
                <w:rtl/>
              </w:rPr>
              <w:t>حفظ الفرج .... 156</w:t>
            </w:r>
          </w:p>
        </w:tc>
      </w:tr>
    </w:tbl>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حفظ اللسان .... 40 ، 156 </w:t>
            </w:r>
          </w:p>
          <w:p w:rsidR="00CB1BA7" w:rsidRDefault="00CB1BA7" w:rsidP="006C0264">
            <w:pPr>
              <w:pStyle w:val="libVar0"/>
              <w:rPr>
                <w:rtl/>
              </w:rPr>
            </w:pPr>
            <w:r>
              <w:rPr>
                <w:rtl/>
              </w:rPr>
              <w:t xml:space="preserve">حفظ اليد .... 156 </w:t>
            </w:r>
          </w:p>
          <w:p w:rsidR="00CB1BA7" w:rsidRDefault="00CB1BA7" w:rsidP="006C0264">
            <w:pPr>
              <w:pStyle w:val="libVar0"/>
              <w:rPr>
                <w:rtl/>
              </w:rPr>
            </w:pPr>
            <w:r>
              <w:rPr>
                <w:rtl/>
              </w:rPr>
              <w:t xml:space="preserve">الخشية والخوف من الله في السرّ والعلانية .... 50 ، 236 ، 289 </w:t>
            </w:r>
          </w:p>
          <w:p w:rsidR="00CB1BA7" w:rsidRDefault="00CB1BA7" w:rsidP="006C0264">
            <w:pPr>
              <w:pStyle w:val="libVar0"/>
              <w:rPr>
                <w:rtl/>
              </w:rPr>
            </w:pPr>
            <w:r>
              <w:rPr>
                <w:rtl/>
              </w:rPr>
              <w:t xml:space="preserve">الخوف من الله عزّوجلّ .... 34 ، 228 ، 312 </w:t>
            </w:r>
          </w:p>
          <w:p w:rsidR="00CB1BA7" w:rsidRDefault="00CB1BA7" w:rsidP="006C0264">
            <w:pPr>
              <w:pStyle w:val="libVar0"/>
              <w:rPr>
                <w:rtl/>
              </w:rPr>
            </w:pPr>
            <w:r>
              <w:rPr>
                <w:rtl/>
              </w:rPr>
              <w:t xml:space="preserve">خير الزاد التقوى .... 31 </w:t>
            </w:r>
          </w:p>
          <w:p w:rsidR="00CB1BA7" w:rsidRDefault="00CB1BA7" w:rsidP="006C0264">
            <w:pPr>
              <w:pStyle w:val="libVar0"/>
              <w:rPr>
                <w:rtl/>
              </w:rPr>
            </w:pPr>
            <w:r>
              <w:rPr>
                <w:rtl/>
              </w:rPr>
              <w:t xml:space="preserve">الرغبة إلى الله والرهبة والخوف من الله .... 23 </w:t>
            </w:r>
          </w:p>
          <w:p w:rsidR="00CB1BA7" w:rsidRDefault="00CB1BA7" w:rsidP="006C0264">
            <w:pPr>
              <w:pStyle w:val="libVar0"/>
              <w:rPr>
                <w:rtl/>
              </w:rPr>
            </w:pPr>
            <w:r>
              <w:rPr>
                <w:rtl/>
              </w:rPr>
              <w:t xml:space="preserve">الزهد في الدنيا .... 289 </w:t>
            </w:r>
          </w:p>
          <w:p w:rsidR="00CB1BA7" w:rsidRDefault="00CB1BA7" w:rsidP="006C0264">
            <w:pPr>
              <w:pStyle w:val="libVar0"/>
              <w:rPr>
                <w:rtl/>
              </w:rPr>
            </w:pPr>
            <w:r>
              <w:rPr>
                <w:rtl/>
              </w:rPr>
              <w:t xml:space="preserve">الزهد في الدنيا زينة يزيّن الله بها أمير المؤمنين </w:t>
            </w:r>
            <w:r w:rsidR="0047015D" w:rsidRPr="0047015D">
              <w:rPr>
                <w:rStyle w:val="libAlaemChar"/>
                <w:rtl/>
              </w:rPr>
              <w:t>عليه‌السلام</w:t>
            </w:r>
            <w:r>
              <w:rPr>
                <w:rtl/>
              </w:rPr>
              <w:t xml:space="preserve"> .... 411 </w:t>
            </w:r>
          </w:p>
          <w:p w:rsidR="00CB1BA7" w:rsidRDefault="00CB1BA7" w:rsidP="006C0264">
            <w:pPr>
              <w:pStyle w:val="libVar0"/>
              <w:rPr>
                <w:rtl/>
              </w:rPr>
            </w:pPr>
            <w:r>
              <w:rPr>
                <w:rtl/>
              </w:rPr>
              <w:t xml:space="preserve">الصمت عند الشبهة .... 289 </w:t>
            </w:r>
          </w:p>
          <w:p w:rsidR="00CB1BA7" w:rsidRDefault="00CB1BA7" w:rsidP="006C0264">
            <w:pPr>
              <w:pStyle w:val="libVar0"/>
              <w:rPr>
                <w:rtl/>
              </w:rPr>
            </w:pPr>
            <w:r>
              <w:rPr>
                <w:rtl/>
              </w:rPr>
              <w:t xml:space="preserve">عدم الإقدام في كلّ شيء حتّى يحرز أنّه رضى الله أو سخطه .... 232 </w:t>
            </w:r>
          </w:p>
          <w:p w:rsidR="00CB1BA7" w:rsidRDefault="00CB1BA7" w:rsidP="006C0264">
            <w:pPr>
              <w:pStyle w:val="libVar0"/>
              <w:rPr>
                <w:rtl/>
              </w:rPr>
            </w:pPr>
            <w:r>
              <w:rPr>
                <w:rtl/>
              </w:rPr>
              <w:t xml:space="preserve">الغضّ عن محارم الله .... 234 </w:t>
            </w:r>
          </w:p>
          <w:p w:rsidR="00CB1BA7" w:rsidRDefault="00CB1BA7" w:rsidP="006C0264">
            <w:pPr>
              <w:pStyle w:val="libVar0"/>
              <w:rPr>
                <w:rtl/>
              </w:rPr>
            </w:pPr>
            <w:r>
              <w:rPr>
                <w:rtl/>
              </w:rPr>
              <w:t xml:space="preserve">كفّ الإنسان عن المحرّمات .... 36 </w:t>
            </w:r>
          </w:p>
          <w:p w:rsidR="00CB1BA7" w:rsidRDefault="00CB1BA7" w:rsidP="006C0264">
            <w:pPr>
              <w:pStyle w:val="libVar0"/>
              <w:rPr>
                <w:rtl/>
              </w:rPr>
            </w:pPr>
            <w:r>
              <w:rPr>
                <w:rtl/>
              </w:rPr>
              <w:t xml:space="preserve">الكفّ عن محارم الله .... 118 </w:t>
            </w:r>
          </w:p>
          <w:p w:rsidR="00CB1BA7" w:rsidRDefault="00CB1BA7" w:rsidP="006C0264">
            <w:pPr>
              <w:pStyle w:val="libVar0"/>
              <w:rPr>
                <w:rtl/>
              </w:rPr>
            </w:pPr>
            <w:r>
              <w:rPr>
                <w:rtl/>
              </w:rPr>
              <w:t xml:space="preserve">كفّ اللسان .... 229 </w:t>
            </w:r>
          </w:p>
          <w:p w:rsidR="00CB1BA7" w:rsidRDefault="00CB1BA7" w:rsidP="006C0264">
            <w:pPr>
              <w:pStyle w:val="libVar0"/>
              <w:rPr>
                <w:rtl/>
              </w:rPr>
            </w:pPr>
            <w:r>
              <w:rPr>
                <w:rtl/>
              </w:rPr>
              <w:t xml:space="preserve">لا خير في الفقه إلاّ مع الورع .... 107 </w:t>
            </w:r>
          </w:p>
          <w:p w:rsidR="00CB1BA7" w:rsidRDefault="00CB1BA7" w:rsidP="006C0264">
            <w:pPr>
              <w:pStyle w:val="libVar0"/>
              <w:rPr>
                <w:rtl/>
              </w:rPr>
            </w:pPr>
            <w:r>
              <w:rPr>
                <w:rtl/>
              </w:rPr>
              <w:t xml:space="preserve">لا زهادة أقرب من التقاعد .... 151 </w:t>
            </w:r>
          </w:p>
          <w:p w:rsidR="00CB1BA7" w:rsidRDefault="00CB1BA7" w:rsidP="006C0264">
            <w:pPr>
              <w:pStyle w:val="libVar0"/>
              <w:rPr>
                <w:rtl/>
              </w:rPr>
            </w:pPr>
            <w:r>
              <w:rPr>
                <w:rtl/>
              </w:rPr>
              <w:t>لا ورع كالكفّ .... 225 ، 242</w:t>
            </w:r>
          </w:p>
          <w:p w:rsidR="00CB1BA7" w:rsidRDefault="00CB1BA7" w:rsidP="006C0264">
            <w:pPr>
              <w:pStyle w:val="libVar0"/>
              <w:rPr>
                <w:rtl/>
              </w:rPr>
            </w:pPr>
            <w:r>
              <w:rPr>
                <w:rtl/>
              </w:rPr>
              <w:t xml:space="preserve">لا ينال ما عند الله إلاّ بالورع .... 36 </w:t>
            </w:r>
          </w:p>
          <w:p w:rsidR="00CB1BA7" w:rsidRDefault="00CB1BA7" w:rsidP="006C0264">
            <w:pPr>
              <w:pStyle w:val="libVar0"/>
              <w:rPr>
                <w:rtl/>
              </w:rPr>
            </w:pPr>
            <w:r>
              <w:rPr>
                <w:rtl/>
              </w:rPr>
              <w:t xml:space="preserve">اللذّة في غير محرّم .... 31 ، 241 </w:t>
            </w:r>
          </w:p>
          <w:p w:rsidR="00CB1BA7" w:rsidRDefault="00CB1BA7" w:rsidP="006C0264">
            <w:pPr>
              <w:pStyle w:val="libVar0"/>
              <w:rPr>
                <w:rtl/>
              </w:rPr>
            </w:pPr>
            <w:r>
              <w:rPr>
                <w:rtl/>
              </w:rPr>
              <w:t xml:space="preserve">المؤمن أكيس أهل الدنيا وأورع أهل الآخرة .... 325 </w:t>
            </w:r>
          </w:p>
          <w:p w:rsidR="00CB1BA7" w:rsidRDefault="00CB1BA7" w:rsidP="006C0264">
            <w:pPr>
              <w:pStyle w:val="libVar0"/>
              <w:rPr>
                <w:rtl/>
              </w:rPr>
            </w:pPr>
            <w:r>
              <w:rPr>
                <w:rtl/>
              </w:rPr>
              <w:t>المؤمن بريء من المحرّمات .... 322</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المؤمن قلبه تقيّ .... 324 </w:t>
            </w:r>
          </w:p>
          <w:p w:rsidR="00CB1BA7" w:rsidRDefault="00CB1BA7" w:rsidP="006C0264">
            <w:pPr>
              <w:pStyle w:val="libVar0"/>
              <w:rPr>
                <w:rtl/>
              </w:rPr>
            </w:pPr>
            <w:r>
              <w:rPr>
                <w:rtl/>
              </w:rPr>
              <w:t xml:space="preserve">المؤمن لا يغتاب .... 322 ، 323 </w:t>
            </w:r>
          </w:p>
          <w:p w:rsidR="00CB1BA7" w:rsidRDefault="00CB1BA7" w:rsidP="006C0264">
            <w:pPr>
              <w:pStyle w:val="libVar0"/>
              <w:rPr>
                <w:rtl/>
              </w:rPr>
            </w:pPr>
            <w:r>
              <w:rPr>
                <w:rtl/>
              </w:rPr>
              <w:t xml:space="preserve">المؤمن واقف عند الشبهات .... 322 </w:t>
            </w:r>
          </w:p>
          <w:p w:rsidR="00CB1BA7" w:rsidRDefault="00CB1BA7" w:rsidP="006C0264">
            <w:pPr>
              <w:pStyle w:val="libVar0"/>
              <w:rPr>
                <w:rtl/>
              </w:rPr>
            </w:pPr>
            <w:r>
              <w:rPr>
                <w:rtl/>
              </w:rPr>
              <w:t xml:space="preserve">ما يوجب المحبّة في أهل السماء والمودّة في صدور أهل الأرض .... 252 </w:t>
            </w:r>
          </w:p>
          <w:p w:rsidR="00CB1BA7" w:rsidRDefault="00CB1BA7" w:rsidP="006C0264">
            <w:pPr>
              <w:pStyle w:val="libVar0"/>
              <w:rPr>
                <w:rtl/>
              </w:rPr>
            </w:pPr>
            <w:r>
              <w:rPr>
                <w:rtl/>
              </w:rPr>
              <w:t xml:space="preserve">مجرّد ترك المعاصي كاف في الإمتثال .... 18 </w:t>
            </w:r>
          </w:p>
          <w:p w:rsidR="00CB1BA7" w:rsidRDefault="00CB1BA7" w:rsidP="006C0264">
            <w:pPr>
              <w:pStyle w:val="libVar0"/>
              <w:rPr>
                <w:rtl/>
              </w:rPr>
            </w:pPr>
            <w:r>
              <w:rPr>
                <w:rtl/>
              </w:rPr>
              <w:t xml:space="preserve">معرفة الحلال والحرام .... 27 </w:t>
            </w:r>
          </w:p>
          <w:p w:rsidR="00CB1BA7" w:rsidRDefault="00CB1BA7" w:rsidP="006C0264">
            <w:pPr>
              <w:pStyle w:val="libVar0"/>
              <w:rPr>
                <w:rtl/>
              </w:rPr>
            </w:pPr>
            <w:r>
              <w:rPr>
                <w:rtl/>
              </w:rPr>
              <w:t xml:space="preserve">المعصية بعين الله .... 228 </w:t>
            </w:r>
          </w:p>
          <w:p w:rsidR="00CB1BA7" w:rsidRDefault="00CB1BA7" w:rsidP="006C0264">
            <w:pPr>
              <w:pStyle w:val="libVar0"/>
              <w:rPr>
                <w:rtl/>
              </w:rPr>
            </w:pPr>
            <w:r>
              <w:rPr>
                <w:rtl/>
              </w:rPr>
              <w:t xml:space="preserve">ملاك قبول العبادة التقوى .... 19 </w:t>
            </w:r>
          </w:p>
          <w:p w:rsidR="00CB1BA7" w:rsidRDefault="00CB1BA7" w:rsidP="006C0264">
            <w:pPr>
              <w:pStyle w:val="libVar0"/>
              <w:rPr>
                <w:rtl/>
              </w:rPr>
            </w:pPr>
            <w:r>
              <w:rPr>
                <w:rtl/>
              </w:rPr>
              <w:t xml:space="preserve">النهي عن التسرّع في القول والفعل .... 290 </w:t>
            </w:r>
          </w:p>
          <w:p w:rsidR="00CB1BA7" w:rsidRDefault="00CB1BA7" w:rsidP="006C0264">
            <w:pPr>
              <w:pStyle w:val="libVar0"/>
              <w:rPr>
                <w:rtl/>
              </w:rPr>
            </w:pPr>
            <w:r>
              <w:rPr>
                <w:rtl/>
              </w:rPr>
              <w:t xml:space="preserve">الورع .... 36 ، 44 ، 118 ، 312 </w:t>
            </w:r>
          </w:p>
          <w:p w:rsidR="00CB1BA7" w:rsidRDefault="00CB1BA7" w:rsidP="006C0264">
            <w:pPr>
              <w:pStyle w:val="libVar0"/>
              <w:rPr>
                <w:rtl/>
              </w:rPr>
            </w:pPr>
            <w:r>
              <w:rPr>
                <w:rtl/>
              </w:rPr>
              <w:t xml:space="preserve">الورع عماد الإسلام .... 73 </w:t>
            </w:r>
          </w:p>
          <w:p w:rsidR="00CB1BA7" w:rsidRDefault="00CB1BA7" w:rsidP="006C0264">
            <w:pPr>
              <w:pStyle w:val="libVar"/>
              <w:rPr>
                <w:rtl/>
              </w:rPr>
            </w:pPr>
            <w:r>
              <w:rPr>
                <w:rtl/>
              </w:rPr>
              <w:t xml:space="preserve">التكبّر = التواضع والتكبّر </w:t>
            </w:r>
          </w:p>
          <w:p w:rsidR="00CB1BA7" w:rsidRDefault="00CB1BA7" w:rsidP="006C0264">
            <w:pPr>
              <w:pStyle w:val="libVar"/>
              <w:rPr>
                <w:rtl/>
              </w:rPr>
            </w:pPr>
            <w:r>
              <w:rPr>
                <w:rtl/>
              </w:rPr>
              <w:t>التواضع والتكبّر</w:t>
            </w:r>
          </w:p>
          <w:p w:rsidR="00CB1BA7" w:rsidRDefault="00CB1BA7" w:rsidP="006C0264">
            <w:pPr>
              <w:pStyle w:val="libVar0"/>
              <w:rPr>
                <w:rtl/>
              </w:rPr>
            </w:pPr>
            <w:r>
              <w:rPr>
                <w:rtl/>
              </w:rPr>
              <w:t xml:space="preserve">التكبّر .... 45 </w:t>
            </w:r>
          </w:p>
          <w:p w:rsidR="00CB1BA7" w:rsidRDefault="00CB1BA7" w:rsidP="006C0264">
            <w:pPr>
              <w:pStyle w:val="libVar0"/>
              <w:rPr>
                <w:rtl/>
              </w:rPr>
            </w:pPr>
            <w:r>
              <w:rPr>
                <w:rtl/>
              </w:rPr>
              <w:t xml:space="preserve">تكبّر الإنسان على من دونه .... 159 ، 160 </w:t>
            </w:r>
          </w:p>
          <w:p w:rsidR="00CB1BA7" w:rsidRDefault="00CB1BA7" w:rsidP="006C0264">
            <w:pPr>
              <w:pStyle w:val="libVar0"/>
              <w:rPr>
                <w:rtl/>
              </w:rPr>
            </w:pPr>
            <w:r>
              <w:rPr>
                <w:rtl/>
              </w:rPr>
              <w:t xml:space="preserve">التكبّر على الله تعالى .... 45 </w:t>
            </w:r>
          </w:p>
          <w:p w:rsidR="00CB1BA7" w:rsidRDefault="00CB1BA7" w:rsidP="006C0264">
            <w:pPr>
              <w:pStyle w:val="libVar0"/>
              <w:rPr>
                <w:rtl/>
              </w:rPr>
            </w:pPr>
            <w:r>
              <w:rPr>
                <w:rtl/>
              </w:rPr>
              <w:t xml:space="preserve">التواضع .... 23 </w:t>
            </w:r>
          </w:p>
          <w:p w:rsidR="00CB1BA7" w:rsidRDefault="00CB1BA7" w:rsidP="006C0264">
            <w:pPr>
              <w:pStyle w:val="libVar0"/>
              <w:rPr>
                <w:rtl/>
              </w:rPr>
            </w:pPr>
            <w:r>
              <w:rPr>
                <w:rtl/>
              </w:rPr>
              <w:t xml:space="preserve">التواضع للناس والتكبّر على العيال .... 165 </w:t>
            </w:r>
          </w:p>
          <w:p w:rsidR="00CB1BA7" w:rsidRDefault="00CB1BA7" w:rsidP="006C0264">
            <w:pPr>
              <w:pStyle w:val="libVar0"/>
              <w:rPr>
                <w:rtl/>
              </w:rPr>
            </w:pPr>
            <w:r>
              <w:rPr>
                <w:rtl/>
              </w:rPr>
              <w:t xml:space="preserve">ذمّ الإستبداد في الرأي .... 233 </w:t>
            </w:r>
          </w:p>
          <w:p w:rsidR="00CB1BA7" w:rsidRDefault="00CB1BA7" w:rsidP="006C0264">
            <w:pPr>
              <w:pStyle w:val="libVar0"/>
              <w:rPr>
                <w:rtl/>
              </w:rPr>
            </w:pPr>
            <w:r>
              <w:rPr>
                <w:rtl/>
              </w:rPr>
              <w:t xml:space="preserve">الكبر .... 23 ، 45 ، 121 ، 136 </w:t>
            </w:r>
          </w:p>
          <w:p w:rsidR="00CB1BA7" w:rsidRDefault="00CB1BA7" w:rsidP="006C0264">
            <w:pPr>
              <w:pStyle w:val="libVar0"/>
              <w:rPr>
                <w:rtl/>
              </w:rPr>
            </w:pPr>
            <w:r>
              <w:rPr>
                <w:rtl/>
              </w:rPr>
              <w:t>المشي على الأرض هوناً .... 320</w:t>
            </w:r>
          </w:p>
          <w:p w:rsidR="00CB1BA7" w:rsidRDefault="00CB1BA7" w:rsidP="006C0264">
            <w:pPr>
              <w:pStyle w:val="libVar"/>
              <w:rPr>
                <w:rtl/>
              </w:rPr>
            </w:pPr>
            <w:r>
              <w:rPr>
                <w:rtl/>
              </w:rPr>
              <w:t>التوبة</w:t>
            </w:r>
          </w:p>
          <w:p w:rsidR="00CB1BA7" w:rsidRDefault="00CB1BA7" w:rsidP="006C0264">
            <w:pPr>
              <w:pStyle w:val="libVar0"/>
              <w:rPr>
                <w:rtl/>
              </w:rPr>
            </w:pPr>
            <w:r>
              <w:rPr>
                <w:rtl/>
              </w:rPr>
              <w:t>الاُمور التي تكفّر الذنوب .... 47</w:t>
            </w:r>
          </w:p>
        </w:tc>
      </w:tr>
    </w:tbl>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التوبة .... 152 ، 155 ، 156 </w:t>
            </w:r>
          </w:p>
          <w:p w:rsidR="00CB1BA7" w:rsidRDefault="00CB1BA7" w:rsidP="006C0264">
            <w:pPr>
              <w:pStyle w:val="libVar0"/>
              <w:rPr>
                <w:rtl/>
              </w:rPr>
            </w:pPr>
            <w:r>
              <w:rPr>
                <w:rtl/>
              </w:rPr>
              <w:t xml:space="preserve">علائم التائب .... 155 </w:t>
            </w:r>
          </w:p>
          <w:p w:rsidR="00CB1BA7" w:rsidRDefault="00CB1BA7" w:rsidP="006C0264">
            <w:pPr>
              <w:pStyle w:val="libVar0"/>
              <w:rPr>
                <w:rtl/>
              </w:rPr>
            </w:pPr>
            <w:r>
              <w:rPr>
                <w:rtl/>
              </w:rPr>
              <w:t xml:space="preserve">قبول التوبة والإستغفار .... 249 </w:t>
            </w:r>
          </w:p>
          <w:p w:rsidR="00CB1BA7" w:rsidRDefault="00CB1BA7" w:rsidP="006C0264">
            <w:pPr>
              <w:pStyle w:val="libVar0"/>
              <w:rPr>
                <w:rtl/>
              </w:rPr>
            </w:pPr>
            <w:r>
              <w:rPr>
                <w:rtl/>
              </w:rPr>
              <w:t xml:space="preserve">للتائب ستّة خصال .... 155 </w:t>
            </w:r>
          </w:p>
          <w:p w:rsidR="00CB1BA7" w:rsidRDefault="00CB1BA7" w:rsidP="006C0264">
            <w:pPr>
              <w:pStyle w:val="libVar0"/>
              <w:rPr>
                <w:rtl/>
              </w:rPr>
            </w:pPr>
            <w:r>
              <w:rPr>
                <w:rtl/>
              </w:rPr>
              <w:t xml:space="preserve">المنجيات الثلاثة .... 236 </w:t>
            </w:r>
          </w:p>
          <w:p w:rsidR="00CB1BA7" w:rsidRDefault="00CB1BA7" w:rsidP="006C0264">
            <w:pPr>
              <w:pStyle w:val="libVar0"/>
              <w:rPr>
                <w:rtl/>
              </w:rPr>
            </w:pPr>
            <w:r>
              <w:rPr>
                <w:rtl/>
              </w:rPr>
              <w:t xml:space="preserve">المهاجر من هجر السيّئات .... 56 </w:t>
            </w:r>
          </w:p>
          <w:p w:rsidR="00CB1BA7" w:rsidRDefault="00CB1BA7" w:rsidP="006C0264">
            <w:pPr>
              <w:pStyle w:val="libVar0"/>
              <w:rPr>
                <w:rtl/>
              </w:rPr>
            </w:pPr>
            <w:r>
              <w:rPr>
                <w:rtl/>
              </w:rPr>
              <w:t xml:space="preserve">الندامة من الذنب .... 17 </w:t>
            </w:r>
          </w:p>
          <w:p w:rsidR="00CB1BA7" w:rsidRDefault="00CB1BA7" w:rsidP="006C0264">
            <w:pPr>
              <w:pStyle w:val="libVar"/>
              <w:rPr>
                <w:rtl/>
              </w:rPr>
            </w:pPr>
            <w:r>
              <w:rPr>
                <w:rtl/>
              </w:rPr>
              <w:t>التوكّل = الرجاء والتوكّل إلى الله</w:t>
            </w:r>
          </w:p>
          <w:p w:rsidR="00CB1BA7" w:rsidRDefault="00CB1BA7" w:rsidP="006C0264">
            <w:pPr>
              <w:pStyle w:val="libVarCenter"/>
              <w:rPr>
                <w:rtl/>
              </w:rPr>
            </w:pPr>
            <w:r>
              <w:rPr>
                <w:rtl/>
              </w:rPr>
              <w:t>( ج )</w:t>
            </w:r>
          </w:p>
          <w:p w:rsidR="00CB1BA7" w:rsidRDefault="00CB1BA7" w:rsidP="006C0264">
            <w:pPr>
              <w:pStyle w:val="libVar"/>
              <w:rPr>
                <w:rtl/>
              </w:rPr>
            </w:pPr>
            <w:r>
              <w:rPr>
                <w:rtl/>
              </w:rPr>
              <w:t>الجار</w:t>
            </w:r>
          </w:p>
          <w:p w:rsidR="00CB1BA7" w:rsidRDefault="00CB1BA7" w:rsidP="006C0264">
            <w:pPr>
              <w:pStyle w:val="libVar0"/>
              <w:rPr>
                <w:rtl/>
              </w:rPr>
            </w:pPr>
            <w:r>
              <w:rPr>
                <w:rtl/>
              </w:rPr>
              <w:t xml:space="preserve">إكرام الجار .... 177 ، 474 </w:t>
            </w:r>
          </w:p>
          <w:p w:rsidR="00CB1BA7" w:rsidRDefault="00CB1BA7" w:rsidP="006C0264">
            <w:pPr>
              <w:pStyle w:val="libVar0"/>
              <w:rPr>
                <w:rtl/>
              </w:rPr>
            </w:pPr>
            <w:r>
              <w:rPr>
                <w:rtl/>
              </w:rPr>
              <w:t xml:space="preserve">إيذاء الجار .... 181 </w:t>
            </w:r>
          </w:p>
          <w:p w:rsidR="00CB1BA7" w:rsidRDefault="00CB1BA7" w:rsidP="006C0264">
            <w:pPr>
              <w:pStyle w:val="libVar0"/>
              <w:rPr>
                <w:rtl/>
              </w:rPr>
            </w:pPr>
            <w:r>
              <w:rPr>
                <w:rtl/>
              </w:rPr>
              <w:t xml:space="preserve">تكثير عيوب الجيران .... 167 </w:t>
            </w:r>
          </w:p>
          <w:p w:rsidR="00CB1BA7" w:rsidRDefault="00CB1BA7" w:rsidP="006C0264">
            <w:pPr>
              <w:pStyle w:val="libVar0"/>
              <w:rPr>
                <w:rtl/>
              </w:rPr>
            </w:pPr>
            <w:r>
              <w:rPr>
                <w:rtl/>
              </w:rPr>
              <w:t xml:space="preserve">الجار والجيران .... 286 </w:t>
            </w:r>
          </w:p>
          <w:p w:rsidR="00CB1BA7" w:rsidRDefault="00CB1BA7" w:rsidP="006C0264">
            <w:pPr>
              <w:pStyle w:val="libVar0"/>
              <w:rPr>
                <w:rtl/>
              </w:rPr>
            </w:pPr>
            <w:r>
              <w:rPr>
                <w:rtl/>
              </w:rPr>
              <w:t xml:space="preserve">جار سوء .... 80 </w:t>
            </w:r>
          </w:p>
          <w:p w:rsidR="00CB1BA7" w:rsidRDefault="00CB1BA7" w:rsidP="006C0264">
            <w:pPr>
              <w:pStyle w:val="libVar0"/>
              <w:rPr>
                <w:rtl/>
              </w:rPr>
            </w:pPr>
            <w:r>
              <w:rPr>
                <w:rtl/>
              </w:rPr>
              <w:t xml:space="preserve">حسن الجوار .... 289 </w:t>
            </w:r>
          </w:p>
          <w:p w:rsidR="00CB1BA7" w:rsidRDefault="00CB1BA7" w:rsidP="006C0264">
            <w:pPr>
              <w:pStyle w:val="libVar0"/>
              <w:rPr>
                <w:rtl/>
              </w:rPr>
            </w:pPr>
            <w:r>
              <w:rPr>
                <w:rtl/>
              </w:rPr>
              <w:t xml:space="preserve">حسن الجوار من أخلاق المؤمنين .... 320 </w:t>
            </w:r>
          </w:p>
          <w:p w:rsidR="00CB1BA7" w:rsidRDefault="00CB1BA7" w:rsidP="006C0264">
            <w:pPr>
              <w:pStyle w:val="libVar0"/>
              <w:rPr>
                <w:rtl/>
              </w:rPr>
            </w:pPr>
            <w:r>
              <w:rPr>
                <w:rtl/>
              </w:rPr>
              <w:t xml:space="preserve">من بات شبعاناً وجاره جائع .... 184 </w:t>
            </w:r>
          </w:p>
          <w:p w:rsidR="00CB1BA7" w:rsidRDefault="00CB1BA7" w:rsidP="006C0264">
            <w:pPr>
              <w:pStyle w:val="libVar"/>
              <w:rPr>
                <w:rtl/>
              </w:rPr>
            </w:pPr>
            <w:r>
              <w:rPr>
                <w:rtl/>
              </w:rPr>
              <w:t>الجماع</w:t>
            </w:r>
          </w:p>
          <w:p w:rsidR="00CB1BA7" w:rsidRDefault="00CB1BA7" w:rsidP="006C0264">
            <w:pPr>
              <w:pStyle w:val="libVar0"/>
              <w:rPr>
                <w:rtl/>
              </w:rPr>
            </w:pPr>
            <w:r>
              <w:rPr>
                <w:rtl/>
              </w:rPr>
              <w:t xml:space="preserve">آداب الجماع .... 256 ، 257 ، 258 ، 260 </w:t>
            </w:r>
          </w:p>
          <w:p w:rsidR="00CB1BA7" w:rsidRDefault="00CB1BA7" w:rsidP="006C0264">
            <w:pPr>
              <w:pStyle w:val="libVar0"/>
              <w:rPr>
                <w:rtl/>
              </w:rPr>
            </w:pPr>
            <w:r>
              <w:rPr>
                <w:rtl/>
              </w:rPr>
              <w:t xml:space="preserve">آداب الحمل .... 258 </w:t>
            </w:r>
          </w:p>
          <w:p w:rsidR="00CB1BA7" w:rsidRDefault="00CB1BA7" w:rsidP="006C0264">
            <w:pPr>
              <w:pStyle w:val="libVar0"/>
              <w:rPr>
                <w:rtl/>
              </w:rPr>
            </w:pPr>
            <w:r>
              <w:rPr>
                <w:rtl/>
              </w:rPr>
              <w:t xml:space="preserve">آداب ليلة الزفاف .... 254 ، 255 </w:t>
            </w:r>
          </w:p>
          <w:p w:rsidR="00CB1BA7" w:rsidRDefault="00CB1BA7" w:rsidP="006C0264">
            <w:pPr>
              <w:pStyle w:val="libVar0"/>
              <w:rPr>
                <w:rtl/>
              </w:rPr>
            </w:pPr>
            <w:r>
              <w:rPr>
                <w:rtl/>
              </w:rPr>
              <w:t xml:space="preserve">أوقات المجامعة .... 246 ، 256 ، 258 ، 259 ، 260 ، 261 ، 262 </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الجماع بعد الإحتلام .... 33 </w:t>
            </w:r>
          </w:p>
          <w:p w:rsidR="00CB1BA7" w:rsidRDefault="00CB1BA7" w:rsidP="006C0264">
            <w:pPr>
              <w:pStyle w:val="libVar0"/>
              <w:rPr>
                <w:rtl/>
              </w:rPr>
            </w:pPr>
            <w:r>
              <w:rPr>
                <w:rtl/>
              </w:rPr>
              <w:t xml:space="preserve">جماع الرجل امرأته وهي حائض .... 33 </w:t>
            </w:r>
          </w:p>
          <w:p w:rsidR="00CB1BA7" w:rsidRDefault="00CB1BA7" w:rsidP="006C0264">
            <w:pPr>
              <w:pStyle w:val="libVar0"/>
              <w:rPr>
                <w:rtl/>
              </w:rPr>
            </w:pPr>
            <w:r>
              <w:rPr>
                <w:rtl/>
              </w:rPr>
              <w:t xml:space="preserve">الصحّة والسلامة للعروس .... 255 </w:t>
            </w:r>
          </w:p>
          <w:p w:rsidR="00CB1BA7" w:rsidRDefault="00CB1BA7" w:rsidP="006C0264">
            <w:pPr>
              <w:pStyle w:val="libVar0"/>
              <w:rPr>
                <w:rtl/>
              </w:rPr>
            </w:pPr>
            <w:r>
              <w:rPr>
                <w:rtl/>
              </w:rPr>
              <w:t xml:space="preserve">الكلام عند الجماع .... 32 </w:t>
            </w:r>
          </w:p>
          <w:p w:rsidR="00CB1BA7" w:rsidRDefault="00CB1BA7" w:rsidP="006C0264">
            <w:pPr>
              <w:pStyle w:val="libVar0"/>
              <w:rPr>
                <w:rtl/>
              </w:rPr>
            </w:pPr>
            <w:r>
              <w:rPr>
                <w:rtl/>
              </w:rPr>
              <w:t xml:space="preserve">ما لا تأكل العروس في اسبوعها .... 255 </w:t>
            </w:r>
          </w:p>
          <w:p w:rsidR="00CB1BA7" w:rsidRDefault="00CB1BA7" w:rsidP="006C0264">
            <w:pPr>
              <w:pStyle w:val="libVar0"/>
              <w:rPr>
                <w:rtl/>
              </w:rPr>
            </w:pPr>
            <w:r>
              <w:rPr>
                <w:rtl/>
              </w:rPr>
              <w:t xml:space="preserve">ما يضرّ للحمل والولادة .... 256 </w:t>
            </w:r>
          </w:p>
          <w:p w:rsidR="00CB1BA7" w:rsidRDefault="00CB1BA7" w:rsidP="006C0264">
            <w:pPr>
              <w:pStyle w:val="libVar0"/>
              <w:rPr>
                <w:rtl/>
              </w:rPr>
            </w:pPr>
            <w:r>
              <w:rPr>
                <w:rtl/>
              </w:rPr>
              <w:t xml:space="preserve">مكان الجماع .... 258 ، 260 </w:t>
            </w:r>
          </w:p>
          <w:p w:rsidR="00CB1BA7" w:rsidRDefault="00CB1BA7" w:rsidP="006C0264">
            <w:pPr>
              <w:pStyle w:val="libVar0"/>
              <w:rPr>
                <w:rtl/>
              </w:rPr>
            </w:pPr>
            <w:r>
              <w:rPr>
                <w:rtl/>
              </w:rPr>
              <w:t xml:space="preserve">نقص الجماع .... 190 </w:t>
            </w:r>
          </w:p>
          <w:p w:rsidR="00CB1BA7" w:rsidRDefault="00CB1BA7" w:rsidP="006C0264">
            <w:pPr>
              <w:pStyle w:val="libVar"/>
              <w:rPr>
                <w:rtl/>
              </w:rPr>
            </w:pPr>
            <w:r>
              <w:rPr>
                <w:rtl/>
              </w:rPr>
              <w:t>الجنائز</w:t>
            </w:r>
          </w:p>
          <w:p w:rsidR="00CB1BA7" w:rsidRDefault="00CB1BA7" w:rsidP="006C0264">
            <w:pPr>
              <w:pStyle w:val="libVar0"/>
              <w:rPr>
                <w:rtl/>
              </w:rPr>
            </w:pPr>
            <w:r>
              <w:rPr>
                <w:rtl/>
              </w:rPr>
              <w:t xml:space="preserve">تشييع الجنازة .... 51 </w:t>
            </w:r>
          </w:p>
          <w:p w:rsidR="00CB1BA7" w:rsidRDefault="00CB1BA7" w:rsidP="006C0264">
            <w:pPr>
              <w:pStyle w:val="libVar0"/>
              <w:rPr>
                <w:rtl/>
              </w:rPr>
            </w:pPr>
            <w:r>
              <w:rPr>
                <w:rtl/>
              </w:rPr>
              <w:t xml:space="preserve">النبّاش لا يدخل الجنّة .... 28 </w:t>
            </w:r>
          </w:p>
          <w:p w:rsidR="00CB1BA7" w:rsidRDefault="00CB1BA7" w:rsidP="006C0264">
            <w:pPr>
              <w:pStyle w:val="libVar"/>
              <w:rPr>
                <w:rtl/>
              </w:rPr>
            </w:pPr>
            <w:r>
              <w:rPr>
                <w:rtl/>
              </w:rPr>
              <w:t>الجنّة وأوصافها</w:t>
            </w:r>
          </w:p>
          <w:p w:rsidR="00CB1BA7" w:rsidRDefault="00CB1BA7" w:rsidP="006C0264">
            <w:pPr>
              <w:pStyle w:val="libVar0"/>
              <w:rPr>
                <w:rtl/>
              </w:rPr>
            </w:pPr>
            <w:r>
              <w:rPr>
                <w:rtl/>
              </w:rPr>
              <w:t xml:space="preserve">تكلّم الجنّة .... 27 </w:t>
            </w:r>
          </w:p>
          <w:p w:rsidR="00CB1BA7" w:rsidRDefault="00CB1BA7" w:rsidP="006C0264">
            <w:pPr>
              <w:pStyle w:val="libVar0"/>
              <w:rPr>
                <w:rtl/>
              </w:rPr>
            </w:pPr>
            <w:r>
              <w:rPr>
                <w:rtl/>
              </w:rPr>
              <w:t xml:space="preserve">خلق الجنّة من لبنتين .... 27 </w:t>
            </w:r>
          </w:p>
          <w:p w:rsidR="00CB1BA7" w:rsidRDefault="00CB1BA7" w:rsidP="006C0264">
            <w:pPr>
              <w:pStyle w:val="libVar0"/>
              <w:rPr>
                <w:rtl/>
              </w:rPr>
            </w:pPr>
            <w:r>
              <w:rPr>
                <w:rtl/>
              </w:rPr>
              <w:t xml:space="preserve">خمر الجنّة .... 18 </w:t>
            </w:r>
          </w:p>
          <w:p w:rsidR="00CB1BA7" w:rsidRDefault="00CB1BA7" w:rsidP="006C0264">
            <w:pPr>
              <w:pStyle w:val="libVar0"/>
              <w:rPr>
                <w:rtl/>
              </w:rPr>
            </w:pPr>
            <w:r>
              <w:rPr>
                <w:rtl/>
              </w:rPr>
              <w:t xml:space="preserve">الرحيق المختوم .... 18 ، 141 </w:t>
            </w:r>
          </w:p>
          <w:p w:rsidR="00CB1BA7" w:rsidRDefault="00CB1BA7" w:rsidP="006C0264">
            <w:pPr>
              <w:pStyle w:val="libVar0"/>
              <w:rPr>
                <w:rtl/>
              </w:rPr>
            </w:pPr>
            <w:r>
              <w:rPr>
                <w:rtl/>
              </w:rPr>
              <w:t xml:space="preserve">السدرة سيّد الأشجار .... 338 </w:t>
            </w:r>
          </w:p>
          <w:p w:rsidR="00CB1BA7" w:rsidRDefault="00CB1BA7" w:rsidP="006C0264">
            <w:pPr>
              <w:pStyle w:val="libVar0"/>
              <w:rPr>
                <w:rtl/>
              </w:rPr>
            </w:pPr>
            <w:r>
              <w:rPr>
                <w:rtl/>
              </w:rPr>
              <w:t xml:space="preserve">طوبى شجرة في الجنّة .... 26 </w:t>
            </w:r>
          </w:p>
          <w:p w:rsidR="00CB1BA7" w:rsidRDefault="00CB1BA7" w:rsidP="006C0264">
            <w:pPr>
              <w:pStyle w:val="libVar0"/>
              <w:rPr>
                <w:rtl/>
              </w:rPr>
            </w:pPr>
            <w:r>
              <w:rPr>
                <w:rtl/>
              </w:rPr>
              <w:t xml:space="preserve">المقام المحمود .... 103 </w:t>
            </w:r>
          </w:p>
          <w:p w:rsidR="00CB1BA7" w:rsidRDefault="00CB1BA7" w:rsidP="006C0264">
            <w:pPr>
              <w:pStyle w:val="libVar0"/>
              <w:rPr>
                <w:rtl/>
              </w:rPr>
            </w:pPr>
            <w:r>
              <w:rPr>
                <w:rtl/>
              </w:rPr>
              <w:t xml:space="preserve">نهر الكوثر وأوصافه .... 416 ، 417 </w:t>
            </w:r>
          </w:p>
          <w:p w:rsidR="00CB1BA7" w:rsidRDefault="00CB1BA7" w:rsidP="006C0264">
            <w:pPr>
              <w:pStyle w:val="libVar"/>
              <w:rPr>
                <w:rtl/>
              </w:rPr>
            </w:pPr>
            <w:r>
              <w:rPr>
                <w:rtl/>
              </w:rPr>
              <w:t>الجهاد</w:t>
            </w:r>
          </w:p>
          <w:p w:rsidR="00CB1BA7" w:rsidRDefault="00CB1BA7" w:rsidP="006C0264">
            <w:pPr>
              <w:pStyle w:val="libVar0"/>
              <w:rPr>
                <w:rtl/>
              </w:rPr>
            </w:pPr>
            <w:r>
              <w:rPr>
                <w:rtl/>
              </w:rPr>
              <w:t xml:space="preserve">أفضل الجهاد .... 15 </w:t>
            </w:r>
          </w:p>
          <w:p w:rsidR="00CB1BA7" w:rsidRDefault="00CB1BA7" w:rsidP="006C0264">
            <w:pPr>
              <w:pStyle w:val="libVar0"/>
              <w:rPr>
                <w:rtl/>
              </w:rPr>
            </w:pPr>
            <w:r>
              <w:rPr>
                <w:rtl/>
              </w:rPr>
              <w:t xml:space="preserve">بذل الدمّ في الدين .... 312 </w:t>
            </w:r>
          </w:p>
          <w:p w:rsidR="00CB1BA7" w:rsidRDefault="00CB1BA7" w:rsidP="006C0264">
            <w:pPr>
              <w:pStyle w:val="libVar0"/>
              <w:rPr>
                <w:rtl/>
              </w:rPr>
            </w:pPr>
            <w:r>
              <w:rPr>
                <w:rtl/>
              </w:rPr>
              <w:t xml:space="preserve">الجهاد .... 202 </w:t>
            </w:r>
          </w:p>
        </w:tc>
      </w:tr>
    </w:tbl>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الجهاد الأصغر والأكبر .... 15 </w:t>
            </w:r>
          </w:p>
          <w:p w:rsidR="00CB1BA7" w:rsidRDefault="00CB1BA7" w:rsidP="006C0264">
            <w:pPr>
              <w:pStyle w:val="libVar0"/>
              <w:rPr>
                <w:rtl/>
              </w:rPr>
            </w:pPr>
            <w:r>
              <w:rPr>
                <w:rtl/>
              </w:rPr>
              <w:t>الجهاد في سبيل الله .... 287</w:t>
            </w:r>
          </w:p>
          <w:p w:rsidR="00CB1BA7" w:rsidRDefault="00CB1BA7" w:rsidP="006C0264">
            <w:pPr>
              <w:pStyle w:val="libVar0"/>
              <w:rPr>
                <w:rtl/>
              </w:rPr>
            </w:pPr>
            <w:r>
              <w:rPr>
                <w:rtl/>
              </w:rPr>
              <w:t xml:space="preserve">لا هجرة بعد الفتح .... 50 </w:t>
            </w:r>
          </w:p>
          <w:p w:rsidR="00CB1BA7" w:rsidRDefault="00CB1BA7" w:rsidP="006C0264">
            <w:pPr>
              <w:pStyle w:val="libVar0"/>
              <w:rPr>
                <w:rtl/>
              </w:rPr>
            </w:pPr>
            <w:r>
              <w:rPr>
                <w:rtl/>
              </w:rPr>
              <w:t xml:space="preserve">المكيدة في الحرب .... 17 ، 42 ، 237 </w:t>
            </w:r>
          </w:p>
          <w:p w:rsidR="00CB1BA7" w:rsidRDefault="00CB1BA7" w:rsidP="006C0264">
            <w:pPr>
              <w:pStyle w:val="libVarCenter"/>
              <w:rPr>
                <w:rtl/>
              </w:rPr>
            </w:pPr>
            <w:r>
              <w:rPr>
                <w:rtl/>
              </w:rPr>
              <w:t>( ح )</w:t>
            </w:r>
          </w:p>
          <w:p w:rsidR="00CB1BA7" w:rsidRDefault="00CB1BA7" w:rsidP="006C0264">
            <w:pPr>
              <w:pStyle w:val="libVar"/>
              <w:rPr>
                <w:rtl/>
              </w:rPr>
            </w:pPr>
            <w:r>
              <w:rPr>
                <w:rtl/>
              </w:rPr>
              <w:t xml:space="preserve">حبّ أهل البيت </w:t>
            </w:r>
            <w:r w:rsidR="00655C89" w:rsidRPr="00655C89">
              <w:rPr>
                <w:rStyle w:val="libAlaemChar"/>
                <w:rtl/>
              </w:rPr>
              <w:t>عليهم‌السلام</w:t>
            </w:r>
            <w:r>
              <w:rPr>
                <w:rtl/>
              </w:rPr>
              <w:t xml:space="preserve"> وبغض أعدائهم</w:t>
            </w:r>
          </w:p>
          <w:p w:rsidR="00CB1BA7" w:rsidRDefault="00CB1BA7" w:rsidP="006C0264">
            <w:pPr>
              <w:pStyle w:val="libVar0"/>
              <w:rPr>
                <w:rtl/>
              </w:rPr>
            </w:pPr>
            <w:r>
              <w:rPr>
                <w:rtl/>
              </w:rPr>
              <w:t xml:space="preserve">إخوان أمير المؤمنين </w:t>
            </w:r>
            <w:r w:rsidR="0047015D" w:rsidRPr="0047015D">
              <w:rPr>
                <w:rStyle w:val="libAlaemChar"/>
                <w:rtl/>
              </w:rPr>
              <w:t>عليه‌السلام</w:t>
            </w:r>
            <w:r>
              <w:rPr>
                <w:rtl/>
              </w:rPr>
              <w:t xml:space="preserve"> تُعرف الرهبانية في وجوههم .... 345 </w:t>
            </w:r>
          </w:p>
          <w:p w:rsidR="00CB1BA7" w:rsidRDefault="00CB1BA7" w:rsidP="006C0264">
            <w:pPr>
              <w:pStyle w:val="libVar0"/>
              <w:rPr>
                <w:rtl/>
              </w:rPr>
            </w:pPr>
            <w:r>
              <w:rPr>
                <w:rtl/>
              </w:rPr>
              <w:t xml:space="preserve">أساس الإسلام حبّ أهل البيت </w:t>
            </w:r>
            <w:r w:rsidR="00655C89" w:rsidRPr="00655C89">
              <w:rPr>
                <w:rStyle w:val="libAlaemChar"/>
                <w:rtl/>
              </w:rPr>
              <w:t>عليهم‌السلام</w:t>
            </w:r>
            <w:r>
              <w:rPr>
                <w:rtl/>
              </w:rPr>
              <w:t xml:space="preserve"> .... 73 </w:t>
            </w:r>
          </w:p>
          <w:p w:rsidR="00CB1BA7" w:rsidRDefault="00CB1BA7" w:rsidP="006C0264">
            <w:pPr>
              <w:pStyle w:val="libVar0"/>
              <w:rPr>
                <w:rtl/>
              </w:rPr>
            </w:pPr>
            <w:r>
              <w:rPr>
                <w:rtl/>
              </w:rPr>
              <w:t xml:space="preserve">أهل مودّة أمير المؤمنين </w:t>
            </w:r>
            <w:r w:rsidR="0047015D" w:rsidRPr="0047015D">
              <w:rPr>
                <w:rStyle w:val="libAlaemChar"/>
                <w:rtl/>
              </w:rPr>
              <w:t>عليه‌السلام</w:t>
            </w:r>
            <w:r>
              <w:rPr>
                <w:rtl/>
              </w:rPr>
              <w:t xml:space="preserve"> في السماء أكثر من أهل الأرض .... 436 </w:t>
            </w:r>
          </w:p>
          <w:p w:rsidR="00CB1BA7" w:rsidRDefault="00CB1BA7" w:rsidP="006C0264">
            <w:pPr>
              <w:pStyle w:val="libVar0"/>
              <w:rPr>
                <w:rtl/>
              </w:rPr>
            </w:pPr>
            <w:r>
              <w:rPr>
                <w:rtl/>
              </w:rPr>
              <w:t xml:space="preserve">البغض في الله .... 56 </w:t>
            </w:r>
          </w:p>
          <w:p w:rsidR="00CB1BA7" w:rsidRDefault="00CB1BA7" w:rsidP="006C0264">
            <w:pPr>
              <w:pStyle w:val="libVar0"/>
              <w:rPr>
                <w:rtl/>
              </w:rPr>
            </w:pPr>
            <w:r>
              <w:rPr>
                <w:rtl/>
              </w:rPr>
              <w:t xml:space="preserve">بمحبّة أمير المؤمنين </w:t>
            </w:r>
            <w:r w:rsidR="0047015D" w:rsidRPr="0047015D">
              <w:rPr>
                <w:rStyle w:val="libAlaemChar"/>
                <w:rtl/>
              </w:rPr>
              <w:t>عليه‌السلام</w:t>
            </w:r>
            <w:r>
              <w:rPr>
                <w:rtl/>
              </w:rPr>
              <w:t xml:space="preserve"> يعرف البرّ من الفاجر 360 </w:t>
            </w:r>
          </w:p>
          <w:p w:rsidR="00CB1BA7" w:rsidRDefault="00CB1BA7" w:rsidP="006C0264">
            <w:pPr>
              <w:pStyle w:val="libVar0"/>
              <w:rPr>
                <w:rtl/>
              </w:rPr>
            </w:pPr>
            <w:r>
              <w:rPr>
                <w:rtl/>
              </w:rPr>
              <w:t xml:space="preserve">تولّي غير أهل البيت </w:t>
            </w:r>
            <w:r w:rsidR="00655C89" w:rsidRPr="00655C89">
              <w:rPr>
                <w:rStyle w:val="libAlaemChar"/>
                <w:rtl/>
              </w:rPr>
              <w:t>عليهم‌السلام</w:t>
            </w:r>
            <w:r>
              <w:rPr>
                <w:rtl/>
              </w:rPr>
              <w:t xml:space="preserve"> .... 136 </w:t>
            </w:r>
          </w:p>
          <w:p w:rsidR="00CB1BA7" w:rsidRDefault="00CB1BA7" w:rsidP="006C0264">
            <w:pPr>
              <w:pStyle w:val="libVar0"/>
              <w:rPr>
                <w:rtl/>
              </w:rPr>
            </w:pPr>
            <w:r>
              <w:rPr>
                <w:rtl/>
              </w:rPr>
              <w:t xml:space="preserve">التمسّك بأهل البيت </w:t>
            </w:r>
            <w:r w:rsidR="00655C89" w:rsidRPr="00655C89">
              <w:rPr>
                <w:rStyle w:val="libAlaemChar"/>
                <w:rtl/>
              </w:rPr>
              <w:t>عليهم‌السلام</w:t>
            </w:r>
            <w:r>
              <w:rPr>
                <w:rtl/>
              </w:rPr>
              <w:t xml:space="preserve"> .... 530 </w:t>
            </w:r>
          </w:p>
          <w:p w:rsidR="00CB1BA7" w:rsidRDefault="00CB1BA7" w:rsidP="006C0264">
            <w:pPr>
              <w:pStyle w:val="libVar0"/>
              <w:rPr>
                <w:rtl/>
              </w:rPr>
            </w:pPr>
            <w:r>
              <w:rPr>
                <w:rtl/>
              </w:rPr>
              <w:t xml:space="preserve">حبّ أمير المؤمنين </w:t>
            </w:r>
            <w:r w:rsidR="0047015D" w:rsidRPr="0047015D">
              <w:rPr>
                <w:rStyle w:val="libAlaemChar"/>
                <w:rtl/>
              </w:rPr>
              <w:t>عليه‌السلام</w:t>
            </w:r>
            <w:r>
              <w:rPr>
                <w:rtl/>
              </w:rPr>
              <w:t xml:space="preserve"> أمن وإيمان من الله تعالى</w:t>
            </w:r>
            <w:r>
              <w:rPr>
                <w:rFonts w:hint="cs"/>
                <w:rtl/>
              </w:rPr>
              <w:t>...</w:t>
            </w:r>
            <w:r>
              <w:rPr>
                <w:rtl/>
              </w:rPr>
              <w:t xml:space="preserve">402 </w:t>
            </w:r>
          </w:p>
          <w:p w:rsidR="00CB1BA7" w:rsidRDefault="00CB1BA7" w:rsidP="006C0264">
            <w:pPr>
              <w:pStyle w:val="libVar0"/>
              <w:rPr>
                <w:rtl/>
              </w:rPr>
            </w:pPr>
            <w:r>
              <w:rPr>
                <w:rtl/>
              </w:rPr>
              <w:t xml:space="preserve">حبّ أمير المؤمنين </w:t>
            </w:r>
            <w:r w:rsidR="0047015D" w:rsidRPr="0047015D">
              <w:rPr>
                <w:rStyle w:val="libAlaemChar"/>
                <w:rtl/>
              </w:rPr>
              <w:t>عليه‌السلام</w:t>
            </w:r>
            <w:r>
              <w:rPr>
                <w:rtl/>
              </w:rPr>
              <w:t xml:space="preserve"> حسنة لا تضرّ معها سيّئة وبغضه سيّئة لا تنفع معها طاعة .... 437 </w:t>
            </w:r>
          </w:p>
          <w:p w:rsidR="00CB1BA7" w:rsidRDefault="00CB1BA7" w:rsidP="006C0264">
            <w:pPr>
              <w:pStyle w:val="libVar0"/>
              <w:rPr>
                <w:rtl/>
              </w:rPr>
            </w:pPr>
            <w:r>
              <w:rPr>
                <w:rtl/>
              </w:rPr>
              <w:t xml:space="preserve">حبّ أمير المؤمنين </w:t>
            </w:r>
            <w:r w:rsidR="0047015D" w:rsidRPr="0047015D">
              <w:rPr>
                <w:rStyle w:val="libAlaemChar"/>
                <w:rtl/>
              </w:rPr>
              <w:t>عليه‌السلام</w:t>
            </w:r>
            <w:r>
              <w:rPr>
                <w:rtl/>
              </w:rPr>
              <w:t xml:space="preserve"> سبيل النجاة 344 </w:t>
            </w:r>
          </w:p>
          <w:p w:rsidR="00CB1BA7" w:rsidRDefault="00CB1BA7" w:rsidP="006C0264">
            <w:pPr>
              <w:pStyle w:val="libVar0"/>
              <w:rPr>
                <w:rtl/>
              </w:rPr>
            </w:pPr>
            <w:r>
              <w:rPr>
                <w:rtl/>
              </w:rPr>
              <w:t xml:space="preserve">حب أمير المؤمنين </w:t>
            </w:r>
            <w:r w:rsidR="0047015D" w:rsidRPr="0047015D">
              <w:rPr>
                <w:rStyle w:val="libAlaemChar"/>
                <w:rtl/>
              </w:rPr>
              <w:t>عليه‌السلام</w:t>
            </w:r>
            <w:r>
              <w:rPr>
                <w:rtl/>
              </w:rPr>
              <w:t xml:space="preserve"> معيار الإيمان .... 277 ، 278 </w:t>
            </w:r>
          </w:p>
          <w:p w:rsidR="00CB1BA7" w:rsidRDefault="00CB1BA7" w:rsidP="006C0264">
            <w:pPr>
              <w:pStyle w:val="libVar0"/>
              <w:rPr>
                <w:rtl/>
              </w:rPr>
            </w:pPr>
            <w:r>
              <w:rPr>
                <w:rtl/>
              </w:rPr>
              <w:t xml:space="preserve">حبّ أمير المؤمنين </w:t>
            </w:r>
            <w:r w:rsidR="0047015D" w:rsidRPr="0047015D">
              <w:rPr>
                <w:rStyle w:val="libAlaemChar"/>
                <w:rtl/>
              </w:rPr>
              <w:t>عليه‌السلام</w:t>
            </w:r>
            <w:r>
              <w:rPr>
                <w:rtl/>
              </w:rPr>
              <w:t xml:space="preserve"> هو الإسلام وبغضه كفر..428</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حبّ أمير المؤمنين </w:t>
            </w:r>
            <w:r w:rsidR="0047015D" w:rsidRPr="0047015D">
              <w:rPr>
                <w:rStyle w:val="libAlaemChar"/>
                <w:rtl/>
              </w:rPr>
              <w:t>عليه‌السلام</w:t>
            </w:r>
            <w:r>
              <w:rPr>
                <w:rtl/>
              </w:rPr>
              <w:t xml:space="preserve"> يوفّق الإنسان للتوبة .... 437 </w:t>
            </w:r>
          </w:p>
          <w:p w:rsidR="00CB1BA7" w:rsidRDefault="00CB1BA7" w:rsidP="006C0264">
            <w:pPr>
              <w:pStyle w:val="libVar0"/>
              <w:rPr>
                <w:rtl/>
              </w:rPr>
            </w:pPr>
            <w:r>
              <w:rPr>
                <w:rtl/>
              </w:rPr>
              <w:t xml:space="preserve">حبّ أهل البيت </w:t>
            </w:r>
            <w:r w:rsidR="00655C89" w:rsidRPr="00655C89">
              <w:rPr>
                <w:rStyle w:val="libAlaemChar"/>
                <w:rtl/>
              </w:rPr>
              <w:t>عليهم‌السلام</w:t>
            </w:r>
            <w:r>
              <w:rPr>
                <w:rtl/>
              </w:rPr>
              <w:t xml:space="preserve"> .... 73 ، 74 ، 75 </w:t>
            </w:r>
          </w:p>
          <w:p w:rsidR="00CB1BA7" w:rsidRDefault="00CB1BA7" w:rsidP="006C0264">
            <w:pPr>
              <w:pStyle w:val="libVar0"/>
              <w:rPr>
                <w:rtl/>
              </w:rPr>
            </w:pPr>
            <w:r>
              <w:rPr>
                <w:rtl/>
              </w:rPr>
              <w:t xml:space="preserve">الحبّ في الله .... 56 </w:t>
            </w:r>
          </w:p>
          <w:p w:rsidR="00CB1BA7" w:rsidRDefault="00CB1BA7" w:rsidP="006C0264">
            <w:pPr>
              <w:pStyle w:val="libVar0"/>
              <w:rPr>
                <w:rtl/>
              </w:rPr>
            </w:pPr>
            <w:r>
              <w:rPr>
                <w:rtl/>
              </w:rPr>
              <w:t xml:space="preserve">خواصّ مودّة أمير المؤمنين </w:t>
            </w:r>
            <w:r w:rsidR="0047015D" w:rsidRPr="0047015D">
              <w:rPr>
                <w:rStyle w:val="libAlaemChar"/>
                <w:rtl/>
              </w:rPr>
              <w:t>عليه‌السلام</w:t>
            </w:r>
            <w:r>
              <w:rPr>
                <w:rtl/>
              </w:rPr>
              <w:t xml:space="preserve"> .... 345</w:t>
            </w:r>
          </w:p>
          <w:p w:rsidR="00CB1BA7" w:rsidRDefault="00CB1BA7" w:rsidP="006C0264">
            <w:pPr>
              <w:pStyle w:val="libVar0"/>
              <w:rPr>
                <w:rtl/>
              </w:rPr>
            </w:pPr>
            <w:r>
              <w:rPr>
                <w:rtl/>
              </w:rPr>
              <w:t xml:space="preserve">ذكر أصحاب أمير المؤمنين </w:t>
            </w:r>
            <w:r w:rsidR="0047015D" w:rsidRPr="0047015D">
              <w:rPr>
                <w:rStyle w:val="libAlaemChar"/>
                <w:rtl/>
              </w:rPr>
              <w:t>عليه‌السلام</w:t>
            </w:r>
            <w:r>
              <w:rPr>
                <w:rtl/>
              </w:rPr>
              <w:t xml:space="preserve"> في السماء أكبر من الأرض .... 348 </w:t>
            </w:r>
          </w:p>
          <w:p w:rsidR="00CB1BA7" w:rsidRDefault="00CB1BA7" w:rsidP="006C0264">
            <w:pPr>
              <w:pStyle w:val="libVar0"/>
              <w:rPr>
                <w:rtl/>
              </w:rPr>
            </w:pPr>
            <w:r>
              <w:rPr>
                <w:rtl/>
              </w:rPr>
              <w:t xml:space="preserve">رحمة الله على أصحاب أمير المؤمنين </w:t>
            </w:r>
            <w:r w:rsidR="0047015D" w:rsidRPr="0047015D">
              <w:rPr>
                <w:rStyle w:val="libAlaemChar"/>
                <w:rtl/>
              </w:rPr>
              <w:t>عليه‌السلام</w:t>
            </w:r>
            <w:r>
              <w:rPr>
                <w:rtl/>
              </w:rPr>
              <w:t xml:space="preserve"> العارفين في كلّ يوم وليلة .... 348 </w:t>
            </w:r>
          </w:p>
          <w:p w:rsidR="00CB1BA7" w:rsidRDefault="00CB1BA7" w:rsidP="006C0264">
            <w:pPr>
              <w:pStyle w:val="libVar0"/>
              <w:rPr>
                <w:rtl/>
              </w:rPr>
            </w:pPr>
            <w:r>
              <w:rPr>
                <w:rtl/>
              </w:rPr>
              <w:t xml:space="preserve">شرط قبول الأعمال محبّة أهل البيت </w:t>
            </w:r>
            <w:r w:rsidR="00655C89" w:rsidRPr="00655C89">
              <w:rPr>
                <w:rStyle w:val="libAlaemChar"/>
                <w:rtl/>
              </w:rPr>
              <w:t>عليهم‌السلام</w:t>
            </w:r>
            <w:r>
              <w:rPr>
                <w:rtl/>
              </w:rPr>
              <w:t xml:space="preserve"> .... 456 </w:t>
            </w:r>
          </w:p>
          <w:p w:rsidR="00CB1BA7" w:rsidRDefault="00CB1BA7" w:rsidP="006C0264">
            <w:pPr>
              <w:pStyle w:val="libVar0"/>
              <w:rPr>
                <w:rtl/>
              </w:rPr>
            </w:pPr>
            <w:r>
              <w:rPr>
                <w:rtl/>
              </w:rPr>
              <w:t xml:space="preserve">الفقر في المال ومحبّة أمير المؤمنين </w:t>
            </w:r>
            <w:r w:rsidR="0047015D" w:rsidRPr="0047015D">
              <w:rPr>
                <w:rStyle w:val="libAlaemChar"/>
                <w:rtl/>
              </w:rPr>
              <w:t>عليه‌السلام</w:t>
            </w:r>
            <w:r>
              <w:rPr>
                <w:rtl/>
              </w:rPr>
              <w:t xml:space="preserve"> .... 433 </w:t>
            </w:r>
          </w:p>
          <w:p w:rsidR="00CB1BA7" w:rsidRDefault="00CB1BA7" w:rsidP="006C0264">
            <w:pPr>
              <w:pStyle w:val="libVar0"/>
              <w:rPr>
                <w:rtl/>
              </w:rPr>
            </w:pPr>
            <w:r>
              <w:rPr>
                <w:rtl/>
              </w:rPr>
              <w:t xml:space="preserve">محبّ أمير المؤمنين </w:t>
            </w:r>
            <w:r w:rsidR="0047015D" w:rsidRPr="0047015D">
              <w:rPr>
                <w:rStyle w:val="libAlaemChar"/>
                <w:rtl/>
              </w:rPr>
              <w:t>عليه‌السلام</w:t>
            </w:r>
            <w:r>
              <w:rPr>
                <w:rtl/>
              </w:rPr>
              <w:t xml:space="preserve"> جاره في الجنّة .... 412 </w:t>
            </w:r>
          </w:p>
          <w:p w:rsidR="00CB1BA7" w:rsidRDefault="00CB1BA7" w:rsidP="006C0264">
            <w:pPr>
              <w:pStyle w:val="libVar0"/>
              <w:rPr>
                <w:rtl/>
              </w:rPr>
            </w:pPr>
            <w:r>
              <w:rPr>
                <w:rtl/>
              </w:rPr>
              <w:t xml:space="preserve">محبّة أمير المؤمنين </w:t>
            </w:r>
            <w:r w:rsidR="0047015D" w:rsidRPr="0047015D">
              <w:rPr>
                <w:rStyle w:val="libAlaemChar"/>
                <w:rtl/>
              </w:rPr>
              <w:t>عليه‌السلام</w:t>
            </w:r>
            <w:r>
              <w:rPr>
                <w:rtl/>
              </w:rPr>
              <w:t xml:space="preserve"> .... 411 </w:t>
            </w:r>
          </w:p>
          <w:p w:rsidR="00CB1BA7" w:rsidRDefault="00CB1BA7" w:rsidP="006C0264">
            <w:pPr>
              <w:pStyle w:val="libVar0"/>
              <w:rPr>
                <w:rtl/>
              </w:rPr>
            </w:pPr>
            <w:r>
              <w:rPr>
                <w:rtl/>
              </w:rPr>
              <w:t xml:space="preserve">محبّة أمير المؤمنين </w:t>
            </w:r>
            <w:r w:rsidR="0047015D" w:rsidRPr="0047015D">
              <w:rPr>
                <w:rStyle w:val="libAlaemChar"/>
                <w:rtl/>
              </w:rPr>
              <w:t>عليه‌السلام</w:t>
            </w:r>
            <w:r>
              <w:rPr>
                <w:rtl/>
              </w:rPr>
              <w:t xml:space="preserve"> دليل على طيب الولادة .. 440 </w:t>
            </w:r>
          </w:p>
          <w:p w:rsidR="00CB1BA7" w:rsidRDefault="00CB1BA7" w:rsidP="006C0264">
            <w:pPr>
              <w:pStyle w:val="libVar0"/>
              <w:rPr>
                <w:rtl/>
              </w:rPr>
            </w:pPr>
            <w:r>
              <w:rPr>
                <w:rtl/>
              </w:rPr>
              <w:t xml:space="preserve">محبّة أهل البيت </w:t>
            </w:r>
            <w:r w:rsidR="00655C89" w:rsidRPr="00655C89">
              <w:rPr>
                <w:rStyle w:val="libAlaemChar"/>
                <w:rtl/>
              </w:rPr>
              <w:t>عليهم‌السلام</w:t>
            </w:r>
            <w:r>
              <w:rPr>
                <w:rtl/>
              </w:rPr>
              <w:t xml:space="preserve"> هي العروة الوثقى .... 456 </w:t>
            </w:r>
          </w:p>
          <w:p w:rsidR="00CB1BA7" w:rsidRDefault="00CB1BA7" w:rsidP="006C0264">
            <w:pPr>
              <w:pStyle w:val="libVar0"/>
              <w:rPr>
                <w:rtl/>
              </w:rPr>
            </w:pPr>
            <w:r>
              <w:rPr>
                <w:rtl/>
              </w:rPr>
              <w:t xml:space="preserve">المحبّة لأهل البيت </w:t>
            </w:r>
            <w:r w:rsidR="00655C89" w:rsidRPr="00655C89">
              <w:rPr>
                <w:rStyle w:val="libAlaemChar"/>
                <w:rtl/>
              </w:rPr>
              <w:t>عليهم‌السلام</w:t>
            </w:r>
            <w:r>
              <w:rPr>
                <w:rtl/>
              </w:rPr>
              <w:t xml:space="preserve"> علامة لطيب المولد والبغض لهم علامة لخبثه .... 396 </w:t>
            </w:r>
          </w:p>
          <w:p w:rsidR="00CB1BA7" w:rsidRDefault="00CB1BA7" w:rsidP="006C0264">
            <w:pPr>
              <w:pStyle w:val="libVar0"/>
              <w:rPr>
                <w:rtl/>
              </w:rPr>
            </w:pPr>
            <w:r>
              <w:rPr>
                <w:rtl/>
              </w:rPr>
              <w:t xml:space="preserve">محبّي أمير المؤمنين </w:t>
            </w:r>
            <w:r w:rsidR="0047015D" w:rsidRPr="0047015D">
              <w:rPr>
                <w:rStyle w:val="libAlaemChar"/>
                <w:rtl/>
              </w:rPr>
              <w:t>عليه‌السلام</w:t>
            </w:r>
            <w:r>
              <w:rPr>
                <w:rtl/>
              </w:rPr>
              <w:t xml:space="preserve"> في دار الفردوس .... 345 </w:t>
            </w:r>
          </w:p>
          <w:p w:rsidR="00CB1BA7" w:rsidRDefault="00CB1BA7" w:rsidP="006C0264">
            <w:pPr>
              <w:pStyle w:val="libVar0"/>
              <w:rPr>
                <w:rtl/>
              </w:rPr>
            </w:pPr>
            <w:r>
              <w:rPr>
                <w:rtl/>
              </w:rPr>
              <w:t xml:space="preserve">محبّي أمير المؤمنين </w:t>
            </w:r>
            <w:r w:rsidR="0047015D" w:rsidRPr="0047015D">
              <w:rPr>
                <w:rStyle w:val="libAlaemChar"/>
                <w:rtl/>
              </w:rPr>
              <w:t>عليه‌السلام</w:t>
            </w:r>
            <w:r>
              <w:rPr>
                <w:rtl/>
              </w:rPr>
              <w:t xml:space="preserve"> وحبّ الدنيا .... 345 </w:t>
            </w:r>
          </w:p>
          <w:p w:rsidR="00CB1BA7" w:rsidRDefault="00CB1BA7" w:rsidP="006C0264">
            <w:pPr>
              <w:pStyle w:val="libVar0"/>
              <w:rPr>
                <w:rtl/>
              </w:rPr>
            </w:pPr>
            <w:r>
              <w:rPr>
                <w:rtl/>
              </w:rPr>
              <w:t xml:space="preserve">مكان محبّي أمير المؤمنين </w:t>
            </w:r>
            <w:r w:rsidR="0047015D" w:rsidRPr="0047015D">
              <w:rPr>
                <w:rStyle w:val="libAlaemChar"/>
                <w:rtl/>
              </w:rPr>
              <w:t>عليه‌السلام</w:t>
            </w:r>
            <w:r>
              <w:rPr>
                <w:rtl/>
              </w:rPr>
              <w:t xml:space="preserve"> في الجنّة .... 472 </w:t>
            </w:r>
          </w:p>
          <w:p w:rsidR="00CB1BA7" w:rsidRDefault="00CB1BA7" w:rsidP="006C0264">
            <w:pPr>
              <w:pStyle w:val="libVar0"/>
              <w:rPr>
                <w:rtl/>
              </w:rPr>
            </w:pPr>
            <w:r>
              <w:rPr>
                <w:rtl/>
              </w:rPr>
              <w:t xml:space="preserve">من نصر عليّاً </w:t>
            </w:r>
            <w:r w:rsidR="0047015D" w:rsidRPr="0047015D">
              <w:rPr>
                <w:rStyle w:val="libAlaemChar"/>
                <w:rtl/>
              </w:rPr>
              <w:t>عليه‌السلام</w:t>
            </w:r>
            <w:r>
              <w:rPr>
                <w:rtl/>
              </w:rPr>
              <w:t xml:space="preserve"> .... 265 </w:t>
            </w:r>
          </w:p>
          <w:p w:rsidR="00CB1BA7" w:rsidRDefault="00CB1BA7" w:rsidP="006C0264">
            <w:pPr>
              <w:pStyle w:val="libVar0"/>
              <w:rPr>
                <w:rtl/>
              </w:rPr>
            </w:pPr>
            <w:r>
              <w:rPr>
                <w:rtl/>
              </w:rPr>
              <w:t xml:space="preserve">موالاة أمير المؤمنين </w:t>
            </w:r>
            <w:r w:rsidR="0047015D" w:rsidRPr="0047015D">
              <w:rPr>
                <w:rStyle w:val="libAlaemChar"/>
                <w:rtl/>
              </w:rPr>
              <w:t>عليه‌السلام</w:t>
            </w:r>
            <w:r>
              <w:rPr>
                <w:rtl/>
              </w:rPr>
              <w:t xml:space="preserve"> شرط قبول الأعمال ... 437 </w:t>
            </w:r>
          </w:p>
          <w:p w:rsidR="00CB1BA7" w:rsidRDefault="00CB1BA7" w:rsidP="006C0264">
            <w:pPr>
              <w:pStyle w:val="libVar0"/>
              <w:rPr>
                <w:rtl/>
              </w:rPr>
            </w:pPr>
            <w:r>
              <w:rPr>
                <w:rtl/>
              </w:rPr>
              <w:t xml:space="preserve">مودّة أهل البيت </w:t>
            </w:r>
            <w:r w:rsidR="00655C89" w:rsidRPr="00655C89">
              <w:rPr>
                <w:rStyle w:val="libAlaemChar"/>
                <w:rtl/>
              </w:rPr>
              <w:t>عليهم‌السلام</w:t>
            </w:r>
            <w:r>
              <w:rPr>
                <w:rtl/>
              </w:rPr>
              <w:t xml:space="preserve"> .... 41</w:t>
            </w:r>
          </w:p>
        </w:tc>
      </w:tr>
    </w:tbl>
    <w:p w:rsidR="00CB1BA7" w:rsidRDefault="00CB1BA7" w:rsidP="00CB1BA7">
      <w:pPr>
        <w:rPr>
          <w:rtl/>
        </w:rPr>
      </w:pPr>
      <w:r>
        <w:lastRenderedPageBreak/>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نصرة أهل العراق لأمير المؤمنين </w:t>
            </w:r>
            <w:r w:rsidR="0047015D" w:rsidRPr="0047015D">
              <w:rPr>
                <w:rStyle w:val="libAlaemChar"/>
                <w:rtl/>
              </w:rPr>
              <w:t>عليه‌السلام</w:t>
            </w:r>
            <w:r>
              <w:rPr>
                <w:rtl/>
              </w:rPr>
              <w:t xml:space="preserve"> .... 333 </w:t>
            </w:r>
          </w:p>
          <w:p w:rsidR="00CB1BA7" w:rsidRDefault="00CB1BA7" w:rsidP="006C0264">
            <w:pPr>
              <w:pStyle w:val="libVar0"/>
              <w:rPr>
                <w:rtl/>
              </w:rPr>
            </w:pPr>
            <w:r>
              <w:rPr>
                <w:rtl/>
              </w:rPr>
              <w:t xml:space="preserve">وجوب محبّة أهل البيت </w:t>
            </w:r>
            <w:r w:rsidR="00655C89" w:rsidRPr="00655C89">
              <w:rPr>
                <w:rStyle w:val="libAlaemChar"/>
                <w:rtl/>
              </w:rPr>
              <w:t>عليهم‌السلام</w:t>
            </w:r>
            <w:r>
              <w:rPr>
                <w:rtl/>
              </w:rPr>
              <w:t xml:space="preserve"> .... 530 </w:t>
            </w:r>
          </w:p>
          <w:p w:rsidR="00CB1BA7" w:rsidRDefault="00CB1BA7" w:rsidP="006C0264">
            <w:pPr>
              <w:pStyle w:val="libVar0"/>
              <w:rPr>
                <w:rtl/>
              </w:rPr>
            </w:pPr>
            <w:r>
              <w:rPr>
                <w:rtl/>
              </w:rPr>
              <w:t xml:space="preserve">وراجع مادّة : « الشيعة » و « الإيمان » و « المؤمن » </w:t>
            </w:r>
          </w:p>
          <w:p w:rsidR="00CB1BA7" w:rsidRDefault="00CB1BA7" w:rsidP="006C0264">
            <w:pPr>
              <w:pStyle w:val="libVar"/>
              <w:rPr>
                <w:rtl/>
              </w:rPr>
            </w:pPr>
            <w:r>
              <w:rPr>
                <w:rtl/>
              </w:rPr>
              <w:t>الحجّ</w:t>
            </w:r>
          </w:p>
          <w:p w:rsidR="00CB1BA7" w:rsidRDefault="00CB1BA7" w:rsidP="006C0264">
            <w:pPr>
              <w:pStyle w:val="libVar0"/>
              <w:rPr>
                <w:rtl/>
              </w:rPr>
            </w:pPr>
            <w:r>
              <w:rPr>
                <w:rtl/>
              </w:rPr>
              <w:t xml:space="preserve">بيت الله لا يخلو عن المسلمين .... 286 </w:t>
            </w:r>
          </w:p>
          <w:p w:rsidR="00CB1BA7" w:rsidRDefault="00CB1BA7" w:rsidP="006C0264">
            <w:pPr>
              <w:pStyle w:val="libVar0"/>
              <w:rPr>
                <w:rtl/>
              </w:rPr>
            </w:pPr>
            <w:r>
              <w:rPr>
                <w:rtl/>
              </w:rPr>
              <w:t>بئر زمزم وسقاية الحاج .... 81</w:t>
            </w:r>
          </w:p>
          <w:p w:rsidR="00CB1BA7" w:rsidRDefault="00CB1BA7" w:rsidP="006C0264">
            <w:pPr>
              <w:pStyle w:val="libVar0"/>
              <w:rPr>
                <w:rtl/>
              </w:rPr>
            </w:pPr>
            <w:r>
              <w:rPr>
                <w:rtl/>
              </w:rPr>
              <w:t xml:space="preserve">التأخير في الحجّ .... 100 </w:t>
            </w:r>
          </w:p>
          <w:p w:rsidR="00CB1BA7" w:rsidRDefault="00CB1BA7" w:rsidP="006C0264">
            <w:pPr>
              <w:pStyle w:val="libVar0"/>
              <w:rPr>
                <w:rtl/>
              </w:rPr>
            </w:pPr>
            <w:r>
              <w:rPr>
                <w:rtl/>
              </w:rPr>
              <w:t xml:space="preserve">تارك الحجّ .... 99 ، 100 </w:t>
            </w:r>
          </w:p>
          <w:p w:rsidR="00CB1BA7" w:rsidRDefault="00CB1BA7" w:rsidP="006C0264">
            <w:pPr>
              <w:pStyle w:val="libVar0"/>
              <w:rPr>
                <w:rtl/>
              </w:rPr>
            </w:pPr>
            <w:r>
              <w:rPr>
                <w:rtl/>
              </w:rPr>
              <w:t xml:space="preserve">الحاجّ والمعتمر وفد لله وحقّ على الله أن يكرم وفده .... 230 </w:t>
            </w:r>
          </w:p>
          <w:p w:rsidR="00CB1BA7" w:rsidRDefault="00CB1BA7" w:rsidP="006C0264">
            <w:pPr>
              <w:pStyle w:val="libVar0"/>
              <w:rPr>
                <w:rtl/>
              </w:rPr>
            </w:pPr>
            <w:r>
              <w:rPr>
                <w:rtl/>
              </w:rPr>
              <w:t xml:space="preserve">حجّ البيت .... 201 </w:t>
            </w:r>
          </w:p>
          <w:p w:rsidR="00CB1BA7" w:rsidRDefault="00CB1BA7" w:rsidP="006C0264">
            <w:pPr>
              <w:pStyle w:val="libVar0"/>
              <w:rPr>
                <w:rtl/>
              </w:rPr>
            </w:pPr>
            <w:r>
              <w:rPr>
                <w:rtl/>
              </w:rPr>
              <w:t xml:space="preserve">الحجّ ينفي الفقر .... 230 </w:t>
            </w:r>
          </w:p>
          <w:p w:rsidR="00CB1BA7" w:rsidRDefault="00CB1BA7" w:rsidP="006C0264">
            <w:pPr>
              <w:pStyle w:val="libVar0"/>
              <w:rPr>
                <w:rtl/>
              </w:rPr>
            </w:pPr>
            <w:r>
              <w:rPr>
                <w:rtl/>
              </w:rPr>
              <w:t xml:space="preserve">الختان .... 30 </w:t>
            </w:r>
          </w:p>
          <w:p w:rsidR="00CB1BA7" w:rsidRDefault="00CB1BA7" w:rsidP="006C0264">
            <w:pPr>
              <w:pStyle w:val="libVar0"/>
              <w:rPr>
                <w:rtl/>
              </w:rPr>
            </w:pPr>
            <w:r>
              <w:rPr>
                <w:rtl/>
              </w:rPr>
              <w:t xml:space="preserve">الذبح بيد المرأة .... 69 </w:t>
            </w:r>
          </w:p>
          <w:p w:rsidR="00CB1BA7" w:rsidRDefault="00CB1BA7" w:rsidP="006C0264">
            <w:pPr>
              <w:pStyle w:val="libVar0"/>
              <w:rPr>
                <w:rtl/>
              </w:rPr>
            </w:pPr>
            <w:r>
              <w:rPr>
                <w:rtl/>
              </w:rPr>
              <w:t xml:space="preserve">الرجل الذي يقدم من مكّة .... 30 </w:t>
            </w:r>
          </w:p>
          <w:p w:rsidR="00CB1BA7" w:rsidRDefault="00CB1BA7" w:rsidP="006C0264">
            <w:pPr>
              <w:pStyle w:val="libVar0"/>
              <w:rPr>
                <w:rtl/>
              </w:rPr>
            </w:pPr>
            <w:r>
              <w:rPr>
                <w:rtl/>
              </w:rPr>
              <w:t xml:space="preserve">الركاز .... 30 </w:t>
            </w:r>
          </w:p>
          <w:p w:rsidR="00CB1BA7" w:rsidRDefault="00CB1BA7" w:rsidP="006C0264">
            <w:pPr>
              <w:pStyle w:val="libVar0"/>
              <w:rPr>
                <w:rtl/>
              </w:rPr>
            </w:pPr>
            <w:r>
              <w:rPr>
                <w:rtl/>
              </w:rPr>
              <w:t xml:space="preserve">سقي الحاج .... 81 </w:t>
            </w:r>
          </w:p>
          <w:p w:rsidR="00CB1BA7" w:rsidRDefault="00CB1BA7" w:rsidP="006C0264">
            <w:pPr>
              <w:pStyle w:val="libVar0"/>
              <w:rPr>
                <w:rtl/>
              </w:rPr>
            </w:pPr>
            <w:r>
              <w:rPr>
                <w:rtl/>
              </w:rPr>
              <w:t xml:space="preserve">الطواف بسبعة أشواط .... 82 </w:t>
            </w:r>
          </w:p>
          <w:p w:rsidR="00CB1BA7" w:rsidRDefault="00CB1BA7" w:rsidP="006C0264">
            <w:pPr>
              <w:pStyle w:val="libVar0"/>
              <w:rPr>
                <w:rtl/>
              </w:rPr>
            </w:pPr>
            <w:r>
              <w:rPr>
                <w:rtl/>
              </w:rPr>
              <w:t xml:space="preserve">لا يطوف بالبيت عريان .... 500 </w:t>
            </w:r>
          </w:p>
          <w:p w:rsidR="00CB1BA7" w:rsidRDefault="00CB1BA7" w:rsidP="006C0264">
            <w:pPr>
              <w:pStyle w:val="libVar0"/>
              <w:rPr>
                <w:rtl/>
              </w:rPr>
            </w:pPr>
            <w:r>
              <w:rPr>
                <w:rtl/>
              </w:rPr>
              <w:t xml:space="preserve">ليس على النساء إستلام الحجر .... 67 </w:t>
            </w:r>
          </w:p>
          <w:p w:rsidR="00CB1BA7" w:rsidRDefault="00CB1BA7" w:rsidP="006C0264">
            <w:pPr>
              <w:pStyle w:val="libVar0"/>
              <w:rPr>
                <w:rtl/>
              </w:rPr>
            </w:pPr>
            <w:r>
              <w:rPr>
                <w:rtl/>
              </w:rPr>
              <w:t xml:space="preserve">ليس على النساء الحلق .... 68 </w:t>
            </w:r>
          </w:p>
          <w:p w:rsidR="00CB1BA7" w:rsidRDefault="00CB1BA7" w:rsidP="006C0264">
            <w:pPr>
              <w:pStyle w:val="libVar0"/>
              <w:rPr>
                <w:rtl/>
              </w:rPr>
            </w:pPr>
            <w:r>
              <w:rPr>
                <w:rtl/>
              </w:rPr>
              <w:t xml:space="preserve">المرأة لا تجهر بالتلبية .... 69 </w:t>
            </w:r>
          </w:p>
          <w:p w:rsidR="00CB1BA7" w:rsidRDefault="00CB1BA7" w:rsidP="006C0264">
            <w:pPr>
              <w:pStyle w:val="libVar0"/>
              <w:rPr>
                <w:rtl/>
              </w:rPr>
            </w:pPr>
            <w:r>
              <w:rPr>
                <w:rtl/>
              </w:rPr>
              <w:t xml:space="preserve">من لم يحجّ .... 29 </w:t>
            </w:r>
          </w:p>
          <w:p w:rsidR="00CB1BA7" w:rsidRDefault="00CB1BA7" w:rsidP="006C0264">
            <w:pPr>
              <w:pStyle w:val="libVar0"/>
              <w:rPr>
                <w:rtl/>
              </w:rPr>
            </w:pPr>
            <w:r>
              <w:rPr>
                <w:rtl/>
              </w:rPr>
              <w:t>الهرولة بين الصفا والمروة مرفوعة عن النساء .... 67</w:t>
            </w:r>
          </w:p>
        </w:tc>
        <w:tc>
          <w:tcPr>
            <w:tcW w:w="236" w:type="dxa"/>
          </w:tcPr>
          <w:p w:rsidR="00CB1BA7" w:rsidRDefault="00CB1BA7" w:rsidP="003F308D">
            <w:pPr>
              <w:rPr>
                <w:rtl/>
              </w:rPr>
            </w:pPr>
          </w:p>
        </w:tc>
        <w:tc>
          <w:tcPr>
            <w:tcW w:w="3652" w:type="dxa"/>
          </w:tcPr>
          <w:p w:rsidR="00CB1BA7" w:rsidRDefault="00CB1BA7" w:rsidP="006C0264">
            <w:pPr>
              <w:pStyle w:val="libVar"/>
              <w:rPr>
                <w:rtl/>
              </w:rPr>
            </w:pPr>
            <w:r>
              <w:rPr>
                <w:rtl/>
              </w:rPr>
              <w:t>الحجامة</w:t>
            </w:r>
          </w:p>
          <w:p w:rsidR="00CB1BA7" w:rsidRDefault="00CB1BA7" w:rsidP="006C0264">
            <w:pPr>
              <w:pStyle w:val="libVar0"/>
              <w:rPr>
                <w:rtl/>
              </w:rPr>
            </w:pPr>
            <w:r>
              <w:rPr>
                <w:rtl/>
              </w:rPr>
              <w:t xml:space="preserve">إحتجم لا تحتاج إلى الطبيب .... 187 </w:t>
            </w:r>
          </w:p>
          <w:p w:rsidR="00CB1BA7" w:rsidRDefault="00CB1BA7" w:rsidP="006C0264">
            <w:pPr>
              <w:pStyle w:val="libVar0"/>
              <w:rPr>
                <w:rtl/>
              </w:rPr>
            </w:pPr>
            <w:r>
              <w:rPr>
                <w:rtl/>
              </w:rPr>
              <w:t xml:space="preserve">الحجامة .... 187 ، 188 ، 189 ، 190 ، 191 ، 192 </w:t>
            </w:r>
          </w:p>
          <w:p w:rsidR="00CB1BA7" w:rsidRDefault="00CB1BA7" w:rsidP="006C0264">
            <w:pPr>
              <w:pStyle w:val="libVar0"/>
              <w:rPr>
                <w:rtl/>
              </w:rPr>
            </w:pPr>
            <w:r>
              <w:rPr>
                <w:rtl/>
              </w:rPr>
              <w:t xml:space="preserve">الحجامة في النقرة .... 54 </w:t>
            </w:r>
          </w:p>
          <w:p w:rsidR="00CB1BA7" w:rsidRDefault="00CB1BA7" w:rsidP="006C0264">
            <w:pPr>
              <w:pStyle w:val="libVar0"/>
              <w:rPr>
                <w:rtl/>
              </w:rPr>
            </w:pPr>
            <w:r>
              <w:rPr>
                <w:rtl/>
              </w:rPr>
              <w:t xml:space="preserve">الحجامة لرفع السحرة والشياطين .... 192 </w:t>
            </w:r>
          </w:p>
          <w:p w:rsidR="00CB1BA7" w:rsidRDefault="00CB1BA7" w:rsidP="006C0264">
            <w:pPr>
              <w:pStyle w:val="libVar0"/>
              <w:rPr>
                <w:rtl/>
              </w:rPr>
            </w:pPr>
            <w:r>
              <w:rPr>
                <w:rtl/>
              </w:rPr>
              <w:t xml:space="preserve">الحجامة لرفع الهموم والأحزان .... 193 </w:t>
            </w:r>
          </w:p>
          <w:p w:rsidR="00CB1BA7" w:rsidRDefault="00CB1BA7" w:rsidP="006C0264">
            <w:pPr>
              <w:pStyle w:val="libVar"/>
              <w:rPr>
                <w:rtl/>
              </w:rPr>
            </w:pPr>
            <w:r>
              <w:rPr>
                <w:rtl/>
              </w:rPr>
              <w:t>الحدود والديات والقصاص</w:t>
            </w:r>
          </w:p>
          <w:p w:rsidR="00CB1BA7" w:rsidRDefault="00CB1BA7" w:rsidP="006C0264">
            <w:pPr>
              <w:pStyle w:val="libVar0"/>
              <w:rPr>
                <w:rtl/>
              </w:rPr>
            </w:pPr>
            <w:r>
              <w:rPr>
                <w:rtl/>
              </w:rPr>
              <w:t>الحدّ وعدم قبول الشفاعة فيه .... 91</w:t>
            </w:r>
          </w:p>
          <w:p w:rsidR="00CB1BA7" w:rsidRDefault="00CB1BA7" w:rsidP="006C0264">
            <w:pPr>
              <w:pStyle w:val="libVar0"/>
              <w:rPr>
                <w:rtl/>
              </w:rPr>
            </w:pPr>
            <w:r>
              <w:rPr>
                <w:rtl/>
              </w:rPr>
              <w:t xml:space="preserve">حكم سارق جمار النخل .... 90 </w:t>
            </w:r>
          </w:p>
          <w:p w:rsidR="00CB1BA7" w:rsidRDefault="00CB1BA7" w:rsidP="006C0264">
            <w:pPr>
              <w:pStyle w:val="libVar0"/>
              <w:rPr>
                <w:rtl/>
              </w:rPr>
            </w:pPr>
            <w:r>
              <w:rPr>
                <w:rtl/>
              </w:rPr>
              <w:t xml:space="preserve">حكم سارق الرطب .... 90 </w:t>
            </w:r>
          </w:p>
          <w:p w:rsidR="00CB1BA7" w:rsidRDefault="00CB1BA7" w:rsidP="006C0264">
            <w:pPr>
              <w:pStyle w:val="libVar0"/>
              <w:rPr>
                <w:rtl/>
              </w:rPr>
            </w:pPr>
            <w:r>
              <w:rPr>
                <w:rtl/>
              </w:rPr>
              <w:t xml:space="preserve">حكم قذف إمرأة بالزنا .... 91 </w:t>
            </w:r>
          </w:p>
          <w:p w:rsidR="00CB1BA7" w:rsidRDefault="00CB1BA7" w:rsidP="006C0264">
            <w:pPr>
              <w:pStyle w:val="libVar0"/>
              <w:rPr>
                <w:rtl/>
              </w:rPr>
            </w:pPr>
            <w:r>
              <w:rPr>
                <w:rtl/>
              </w:rPr>
              <w:t xml:space="preserve">دية فرج المرأة .... 91 </w:t>
            </w:r>
          </w:p>
          <w:p w:rsidR="00CB1BA7" w:rsidRDefault="00CB1BA7" w:rsidP="006C0264">
            <w:pPr>
              <w:pStyle w:val="libVar0"/>
              <w:rPr>
                <w:rtl/>
              </w:rPr>
            </w:pPr>
            <w:r>
              <w:rPr>
                <w:rtl/>
              </w:rPr>
              <w:t xml:space="preserve">دية القتل .... 82 </w:t>
            </w:r>
          </w:p>
          <w:p w:rsidR="00CB1BA7" w:rsidRDefault="00CB1BA7" w:rsidP="006C0264">
            <w:pPr>
              <w:pStyle w:val="libVar0"/>
              <w:rPr>
                <w:rtl/>
              </w:rPr>
            </w:pPr>
            <w:r>
              <w:rPr>
                <w:rtl/>
              </w:rPr>
              <w:t xml:space="preserve">القاتل غير قاتله .... 136 </w:t>
            </w:r>
          </w:p>
          <w:p w:rsidR="00CB1BA7" w:rsidRDefault="00CB1BA7" w:rsidP="006C0264">
            <w:pPr>
              <w:pStyle w:val="libVar0"/>
              <w:rPr>
                <w:rtl/>
              </w:rPr>
            </w:pPr>
            <w:r>
              <w:rPr>
                <w:rtl/>
              </w:rPr>
              <w:t xml:space="preserve">القتل .... 56 </w:t>
            </w:r>
          </w:p>
          <w:p w:rsidR="00CB1BA7" w:rsidRDefault="00CB1BA7" w:rsidP="006C0264">
            <w:pPr>
              <w:pStyle w:val="libVar0"/>
              <w:rPr>
                <w:rtl/>
              </w:rPr>
            </w:pPr>
            <w:r>
              <w:rPr>
                <w:rtl/>
              </w:rPr>
              <w:t xml:space="preserve">القذف بالزنا وحكمه .... 91 </w:t>
            </w:r>
          </w:p>
          <w:p w:rsidR="00CB1BA7" w:rsidRDefault="00CB1BA7" w:rsidP="006C0264">
            <w:pPr>
              <w:pStyle w:val="libVar0"/>
              <w:rPr>
                <w:rtl/>
              </w:rPr>
            </w:pPr>
            <w:r>
              <w:rPr>
                <w:rtl/>
              </w:rPr>
              <w:t xml:space="preserve">لا يقتل والد بولده .... 92 ، 93 </w:t>
            </w:r>
          </w:p>
          <w:p w:rsidR="00CB1BA7" w:rsidRDefault="00CB1BA7" w:rsidP="006C0264">
            <w:pPr>
              <w:pStyle w:val="libVar"/>
              <w:rPr>
                <w:rtl/>
              </w:rPr>
            </w:pPr>
            <w:r>
              <w:rPr>
                <w:rtl/>
              </w:rPr>
              <w:t xml:space="preserve">الحسب = النسب والحسب </w:t>
            </w:r>
          </w:p>
          <w:p w:rsidR="00CB1BA7" w:rsidRDefault="00CB1BA7" w:rsidP="006C0264">
            <w:pPr>
              <w:pStyle w:val="libVar"/>
              <w:rPr>
                <w:rtl/>
              </w:rPr>
            </w:pPr>
            <w:r>
              <w:rPr>
                <w:rtl/>
              </w:rPr>
              <w:t xml:space="preserve">الحاجة إلى الناس = الرجاء والتوكّل إلى الله </w:t>
            </w:r>
          </w:p>
          <w:p w:rsidR="00CB1BA7" w:rsidRDefault="00CB1BA7" w:rsidP="006C0264">
            <w:pPr>
              <w:pStyle w:val="libVar"/>
              <w:rPr>
                <w:rtl/>
              </w:rPr>
            </w:pPr>
            <w:r>
              <w:rPr>
                <w:rtl/>
              </w:rPr>
              <w:t xml:space="preserve">الحقد = العفو والحقد </w:t>
            </w:r>
          </w:p>
          <w:p w:rsidR="00CB1BA7" w:rsidRDefault="00CB1BA7" w:rsidP="006C0264">
            <w:pPr>
              <w:pStyle w:val="libVar"/>
              <w:rPr>
                <w:rtl/>
              </w:rPr>
            </w:pPr>
            <w:r>
              <w:rPr>
                <w:rtl/>
              </w:rPr>
              <w:t>الحسد</w:t>
            </w:r>
          </w:p>
          <w:p w:rsidR="00CB1BA7" w:rsidRDefault="00CB1BA7" w:rsidP="006C0264">
            <w:pPr>
              <w:pStyle w:val="libVar0"/>
              <w:rPr>
                <w:rtl/>
              </w:rPr>
            </w:pPr>
            <w:r>
              <w:rPr>
                <w:rtl/>
              </w:rPr>
              <w:t xml:space="preserve">الحسد .... 44 ، 121 ، 122 ، 178 ، 431 </w:t>
            </w:r>
          </w:p>
          <w:p w:rsidR="00CB1BA7" w:rsidRDefault="00CB1BA7" w:rsidP="006C0264">
            <w:pPr>
              <w:pStyle w:val="libVar0"/>
              <w:rPr>
                <w:rtl/>
              </w:rPr>
            </w:pPr>
            <w:r>
              <w:rPr>
                <w:rtl/>
              </w:rPr>
              <w:t>الحسد آفة العلم .... 121</w:t>
            </w:r>
          </w:p>
        </w:tc>
      </w:tr>
    </w:tbl>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الحسود .... 144 </w:t>
            </w:r>
          </w:p>
          <w:p w:rsidR="00CB1BA7" w:rsidRDefault="00CB1BA7" w:rsidP="006C0264">
            <w:pPr>
              <w:pStyle w:val="libVar0"/>
              <w:rPr>
                <w:rtl/>
              </w:rPr>
            </w:pPr>
            <w:r>
              <w:rPr>
                <w:rtl/>
              </w:rPr>
              <w:t xml:space="preserve">علاج الحسد .... 122 </w:t>
            </w:r>
          </w:p>
          <w:p w:rsidR="00CB1BA7" w:rsidRDefault="00CB1BA7" w:rsidP="006C0264">
            <w:pPr>
              <w:pStyle w:val="libVar0"/>
              <w:rPr>
                <w:rtl/>
              </w:rPr>
            </w:pPr>
            <w:r>
              <w:rPr>
                <w:rtl/>
              </w:rPr>
              <w:t xml:space="preserve">المؤمن لا يحسد .... 323 </w:t>
            </w:r>
          </w:p>
          <w:p w:rsidR="00CB1BA7" w:rsidRDefault="00CB1BA7" w:rsidP="006C0264">
            <w:pPr>
              <w:pStyle w:val="libVar"/>
              <w:rPr>
                <w:rtl/>
              </w:rPr>
            </w:pPr>
            <w:r>
              <w:rPr>
                <w:rtl/>
              </w:rPr>
              <w:t>حسن الخُلُق وسوء الخُلُق</w:t>
            </w:r>
          </w:p>
          <w:p w:rsidR="00CB1BA7" w:rsidRDefault="00CB1BA7" w:rsidP="006C0264">
            <w:pPr>
              <w:pStyle w:val="libVar0"/>
              <w:rPr>
                <w:rtl/>
              </w:rPr>
            </w:pPr>
            <w:r>
              <w:rPr>
                <w:rtl/>
              </w:rPr>
              <w:t xml:space="preserve">حسن الخلق .... 110 ، 118 ، 238 ، 243 </w:t>
            </w:r>
          </w:p>
          <w:p w:rsidR="00CB1BA7" w:rsidRDefault="00CB1BA7" w:rsidP="006C0264">
            <w:pPr>
              <w:pStyle w:val="libVar0"/>
              <w:rPr>
                <w:rtl/>
              </w:rPr>
            </w:pPr>
            <w:r>
              <w:rPr>
                <w:rtl/>
              </w:rPr>
              <w:t xml:space="preserve">حسن الخلق جمع لخير الدنيا والآخرة .... 251 </w:t>
            </w:r>
          </w:p>
          <w:p w:rsidR="00CB1BA7" w:rsidRDefault="00CB1BA7" w:rsidP="006C0264">
            <w:pPr>
              <w:pStyle w:val="libVar0"/>
              <w:rPr>
                <w:rtl/>
              </w:rPr>
            </w:pPr>
            <w:r>
              <w:rPr>
                <w:rtl/>
              </w:rPr>
              <w:t xml:space="preserve">خلقٌ يداري به الناس .... 44 </w:t>
            </w:r>
          </w:p>
          <w:p w:rsidR="00CB1BA7" w:rsidRDefault="00CB1BA7" w:rsidP="006C0264">
            <w:pPr>
              <w:pStyle w:val="libVar0"/>
              <w:rPr>
                <w:rtl/>
              </w:rPr>
            </w:pPr>
            <w:r>
              <w:rPr>
                <w:rtl/>
              </w:rPr>
              <w:t xml:space="preserve">سوء الخلق .... 26 </w:t>
            </w:r>
          </w:p>
          <w:p w:rsidR="00CB1BA7" w:rsidRDefault="00CB1BA7" w:rsidP="006C0264">
            <w:pPr>
              <w:pStyle w:val="libVar0"/>
              <w:rPr>
                <w:rtl/>
              </w:rPr>
            </w:pPr>
            <w:r>
              <w:rPr>
                <w:rtl/>
              </w:rPr>
              <w:t xml:space="preserve">سوء الخلق شؤم .... 76 </w:t>
            </w:r>
          </w:p>
          <w:p w:rsidR="00CB1BA7" w:rsidRDefault="00CB1BA7" w:rsidP="006C0264">
            <w:pPr>
              <w:pStyle w:val="libVar0"/>
              <w:rPr>
                <w:rtl/>
              </w:rPr>
            </w:pPr>
            <w:r>
              <w:rPr>
                <w:rtl/>
              </w:rPr>
              <w:t>لا حسب كحسن الخلق .... 225 ، 242</w:t>
            </w:r>
          </w:p>
          <w:p w:rsidR="00CB1BA7" w:rsidRDefault="00CB1BA7" w:rsidP="006C0264">
            <w:pPr>
              <w:pStyle w:val="libVar"/>
              <w:rPr>
                <w:rtl/>
              </w:rPr>
            </w:pPr>
            <w:r>
              <w:rPr>
                <w:rtl/>
              </w:rPr>
              <w:t>الحقّ</w:t>
            </w:r>
          </w:p>
          <w:p w:rsidR="00CB1BA7" w:rsidRDefault="00CB1BA7" w:rsidP="006C0264">
            <w:pPr>
              <w:pStyle w:val="libVar0"/>
              <w:rPr>
                <w:rtl/>
              </w:rPr>
            </w:pPr>
            <w:r>
              <w:rPr>
                <w:rtl/>
              </w:rPr>
              <w:t xml:space="preserve">إعطاء الحقّ من نفسه .... 164 </w:t>
            </w:r>
          </w:p>
          <w:p w:rsidR="00CB1BA7" w:rsidRDefault="00CB1BA7" w:rsidP="006C0264">
            <w:pPr>
              <w:pStyle w:val="libVar0"/>
              <w:rPr>
                <w:rtl/>
              </w:rPr>
            </w:pPr>
            <w:r>
              <w:rPr>
                <w:rtl/>
              </w:rPr>
              <w:t xml:space="preserve">الحقّ .... 149 </w:t>
            </w:r>
          </w:p>
          <w:p w:rsidR="00CB1BA7" w:rsidRDefault="00CB1BA7" w:rsidP="006C0264">
            <w:pPr>
              <w:pStyle w:val="libVar0"/>
              <w:rPr>
                <w:rtl/>
              </w:rPr>
            </w:pPr>
            <w:r>
              <w:rPr>
                <w:rtl/>
              </w:rPr>
              <w:t xml:space="preserve">قول الحقّ .... 183 </w:t>
            </w:r>
          </w:p>
          <w:p w:rsidR="00CB1BA7" w:rsidRDefault="00CB1BA7" w:rsidP="006C0264">
            <w:pPr>
              <w:pStyle w:val="libVar0"/>
              <w:rPr>
                <w:rtl/>
              </w:rPr>
            </w:pPr>
            <w:r>
              <w:rPr>
                <w:rtl/>
              </w:rPr>
              <w:t xml:space="preserve">قول الحقّ ولو على نفسك .... 164 </w:t>
            </w:r>
          </w:p>
          <w:p w:rsidR="00CB1BA7" w:rsidRDefault="00CB1BA7" w:rsidP="006C0264">
            <w:pPr>
              <w:pStyle w:val="libVar0"/>
              <w:rPr>
                <w:rtl/>
              </w:rPr>
            </w:pPr>
            <w:r>
              <w:rPr>
                <w:rtl/>
              </w:rPr>
              <w:t xml:space="preserve">لا رسول أعدل من الحقّ .... 149 </w:t>
            </w:r>
          </w:p>
          <w:p w:rsidR="00CB1BA7" w:rsidRDefault="00CB1BA7" w:rsidP="006C0264">
            <w:pPr>
              <w:pStyle w:val="libVar"/>
              <w:rPr>
                <w:rtl/>
              </w:rPr>
            </w:pPr>
            <w:r>
              <w:rPr>
                <w:rtl/>
              </w:rPr>
              <w:t>الحلم</w:t>
            </w:r>
          </w:p>
          <w:p w:rsidR="00CB1BA7" w:rsidRDefault="00CB1BA7" w:rsidP="006C0264">
            <w:pPr>
              <w:pStyle w:val="libVar0"/>
              <w:rPr>
                <w:rtl/>
              </w:rPr>
            </w:pPr>
            <w:r>
              <w:rPr>
                <w:rtl/>
              </w:rPr>
              <w:t xml:space="preserve">الحلم .... 110 ، 147 </w:t>
            </w:r>
          </w:p>
          <w:p w:rsidR="00CB1BA7" w:rsidRDefault="00CB1BA7" w:rsidP="006C0264">
            <w:pPr>
              <w:pStyle w:val="libVar0"/>
              <w:rPr>
                <w:rtl/>
              </w:rPr>
            </w:pPr>
            <w:r>
              <w:rPr>
                <w:rtl/>
              </w:rPr>
              <w:t xml:space="preserve">الحلم خلاف الذهب .... 251 </w:t>
            </w:r>
          </w:p>
          <w:p w:rsidR="00CB1BA7" w:rsidRDefault="00CB1BA7" w:rsidP="006C0264">
            <w:pPr>
              <w:pStyle w:val="libVar0"/>
              <w:rPr>
                <w:rtl/>
              </w:rPr>
            </w:pPr>
            <w:r>
              <w:rPr>
                <w:rtl/>
              </w:rPr>
              <w:t xml:space="preserve">الحلم عمّن جَهِلَ عليك .... 31 </w:t>
            </w:r>
          </w:p>
          <w:p w:rsidR="00CB1BA7" w:rsidRDefault="00CB1BA7" w:rsidP="006C0264">
            <w:pPr>
              <w:pStyle w:val="libVar0"/>
              <w:rPr>
                <w:rtl/>
              </w:rPr>
            </w:pPr>
            <w:r>
              <w:rPr>
                <w:rtl/>
              </w:rPr>
              <w:t xml:space="preserve">الحلم عند الهزاهز .... 23 </w:t>
            </w:r>
          </w:p>
          <w:p w:rsidR="00CB1BA7" w:rsidRDefault="00CB1BA7" w:rsidP="006C0264">
            <w:pPr>
              <w:pStyle w:val="libVar0"/>
              <w:rPr>
                <w:rtl/>
              </w:rPr>
            </w:pPr>
            <w:r>
              <w:rPr>
                <w:rtl/>
              </w:rPr>
              <w:t xml:space="preserve">حلم يردّ به جهل الجاهل .... 44 </w:t>
            </w:r>
          </w:p>
          <w:p w:rsidR="00CB1BA7" w:rsidRDefault="00CB1BA7" w:rsidP="006C0264">
            <w:pPr>
              <w:pStyle w:val="libVar0"/>
              <w:rPr>
                <w:rtl/>
              </w:rPr>
            </w:pPr>
            <w:r>
              <w:rPr>
                <w:rtl/>
              </w:rPr>
              <w:t xml:space="preserve">عظمة الحلم من صفات المؤمن .... 321 </w:t>
            </w:r>
          </w:p>
          <w:p w:rsidR="00CB1BA7" w:rsidRDefault="00CB1BA7" w:rsidP="006C0264">
            <w:pPr>
              <w:pStyle w:val="libVar0"/>
              <w:rPr>
                <w:rtl/>
              </w:rPr>
            </w:pPr>
            <w:r>
              <w:rPr>
                <w:rtl/>
              </w:rPr>
              <w:t>المؤمن حليم .... 323</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المؤمن حليم إذا جُهل عليه .... 322 </w:t>
            </w:r>
          </w:p>
          <w:p w:rsidR="00CB1BA7" w:rsidRDefault="00CB1BA7" w:rsidP="006C0264">
            <w:pPr>
              <w:pStyle w:val="libVar"/>
              <w:rPr>
                <w:rtl/>
              </w:rPr>
            </w:pPr>
            <w:r>
              <w:rPr>
                <w:rtl/>
              </w:rPr>
              <w:t>الحياء</w:t>
            </w:r>
          </w:p>
          <w:p w:rsidR="00CB1BA7" w:rsidRDefault="00CB1BA7" w:rsidP="006C0264">
            <w:pPr>
              <w:pStyle w:val="libVar0"/>
              <w:rPr>
                <w:rtl/>
              </w:rPr>
            </w:pPr>
            <w:r>
              <w:rPr>
                <w:rtl/>
              </w:rPr>
              <w:t xml:space="preserve">الحياء .... 238 </w:t>
            </w:r>
          </w:p>
          <w:p w:rsidR="00CB1BA7" w:rsidRDefault="00CB1BA7" w:rsidP="006C0264">
            <w:pPr>
              <w:pStyle w:val="libVar0"/>
              <w:rPr>
                <w:rtl/>
              </w:rPr>
            </w:pPr>
            <w:r>
              <w:rPr>
                <w:rtl/>
              </w:rPr>
              <w:t xml:space="preserve">الحياء لباس الإسلام .... 72 </w:t>
            </w:r>
          </w:p>
          <w:p w:rsidR="00CB1BA7" w:rsidRDefault="00CB1BA7" w:rsidP="006C0264">
            <w:pPr>
              <w:pStyle w:val="libVar0"/>
              <w:rPr>
                <w:rtl/>
              </w:rPr>
            </w:pPr>
            <w:r>
              <w:rPr>
                <w:rtl/>
              </w:rPr>
              <w:t xml:space="preserve">ستر العورة .... 319 </w:t>
            </w:r>
          </w:p>
          <w:p w:rsidR="00CB1BA7" w:rsidRDefault="00CB1BA7" w:rsidP="006C0264">
            <w:pPr>
              <w:pStyle w:val="libVar0"/>
              <w:rPr>
                <w:rtl/>
              </w:rPr>
            </w:pPr>
            <w:r>
              <w:rPr>
                <w:rtl/>
              </w:rPr>
              <w:t xml:space="preserve">المؤمن خُلُقه الحياء .... 323 </w:t>
            </w:r>
          </w:p>
          <w:p w:rsidR="00CB1BA7" w:rsidRDefault="00CB1BA7" w:rsidP="006C0264">
            <w:pPr>
              <w:pStyle w:val="libVar"/>
              <w:rPr>
                <w:rtl/>
              </w:rPr>
            </w:pPr>
            <w:r>
              <w:rPr>
                <w:rtl/>
              </w:rPr>
              <w:t>الحيوانات</w:t>
            </w:r>
          </w:p>
          <w:p w:rsidR="00CB1BA7" w:rsidRDefault="00CB1BA7" w:rsidP="006C0264">
            <w:pPr>
              <w:pStyle w:val="libVar0"/>
              <w:rPr>
                <w:rtl/>
              </w:rPr>
            </w:pPr>
            <w:r>
              <w:rPr>
                <w:rtl/>
              </w:rPr>
              <w:t xml:space="preserve">البعير والإبل وفوائده .... 176 </w:t>
            </w:r>
          </w:p>
          <w:p w:rsidR="00CB1BA7" w:rsidRDefault="00CB1BA7" w:rsidP="006C0264">
            <w:pPr>
              <w:pStyle w:val="libVar0"/>
              <w:rPr>
                <w:rtl/>
              </w:rPr>
            </w:pPr>
            <w:r>
              <w:rPr>
                <w:rtl/>
              </w:rPr>
              <w:t xml:space="preserve">الحيّة والطاووس في الجنّة .... 243 </w:t>
            </w:r>
          </w:p>
          <w:p w:rsidR="00CB1BA7" w:rsidRDefault="00CB1BA7" w:rsidP="006C0264">
            <w:pPr>
              <w:pStyle w:val="libVar0"/>
              <w:rPr>
                <w:rtl/>
              </w:rPr>
            </w:pPr>
            <w:r>
              <w:rPr>
                <w:rtl/>
              </w:rPr>
              <w:t>لا تُقتل الحيّة في الرحل ويقتل في الطريق</w:t>
            </w:r>
            <w:r>
              <w:rPr>
                <w:rFonts w:hint="cs"/>
                <w:rtl/>
              </w:rPr>
              <w:t>..</w:t>
            </w:r>
            <w:r>
              <w:rPr>
                <w:rtl/>
              </w:rPr>
              <w:t>244 ، 245</w:t>
            </w:r>
          </w:p>
          <w:p w:rsidR="00CB1BA7" w:rsidRDefault="00CB1BA7" w:rsidP="006C0264">
            <w:pPr>
              <w:pStyle w:val="libVar"/>
              <w:rPr>
                <w:rtl/>
              </w:rPr>
            </w:pPr>
            <w:r>
              <w:rPr>
                <w:rtl/>
              </w:rPr>
              <w:t>( خ )</w:t>
            </w:r>
          </w:p>
          <w:p w:rsidR="00CB1BA7" w:rsidRDefault="00CB1BA7" w:rsidP="006C0264">
            <w:pPr>
              <w:pStyle w:val="libVar"/>
              <w:rPr>
                <w:rtl/>
              </w:rPr>
            </w:pPr>
            <w:r>
              <w:rPr>
                <w:rtl/>
              </w:rPr>
              <w:t>خلقة الإنسان</w:t>
            </w:r>
          </w:p>
          <w:p w:rsidR="00CB1BA7" w:rsidRDefault="00CB1BA7" w:rsidP="006C0264">
            <w:pPr>
              <w:pStyle w:val="libVar0"/>
              <w:rPr>
                <w:rtl/>
              </w:rPr>
            </w:pPr>
            <w:r>
              <w:rPr>
                <w:rtl/>
              </w:rPr>
              <w:t xml:space="preserve">الخلقة الأوّلية للإنسان .... 501 </w:t>
            </w:r>
          </w:p>
          <w:p w:rsidR="00CB1BA7" w:rsidRDefault="00CB1BA7" w:rsidP="006C0264">
            <w:pPr>
              <w:pStyle w:val="libVar"/>
              <w:rPr>
                <w:rtl/>
              </w:rPr>
            </w:pPr>
            <w:r>
              <w:rPr>
                <w:rtl/>
              </w:rPr>
              <w:t>الخمر</w:t>
            </w:r>
          </w:p>
          <w:p w:rsidR="00CB1BA7" w:rsidRDefault="00CB1BA7" w:rsidP="006C0264">
            <w:pPr>
              <w:pStyle w:val="libVar0"/>
              <w:rPr>
                <w:rtl/>
              </w:rPr>
            </w:pPr>
            <w:r>
              <w:rPr>
                <w:rtl/>
              </w:rPr>
              <w:t xml:space="preserve">أجر من ترك الخمر مطلقاً .... 18 </w:t>
            </w:r>
          </w:p>
          <w:p w:rsidR="00CB1BA7" w:rsidRDefault="00CB1BA7" w:rsidP="006C0264">
            <w:pPr>
              <w:pStyle w:val="libVar0"/>
              <w:rPr>
                <w:rtl/>
              </w:rPr>
            </w:pPr>
            <w:r>
              <w:rPr>
                <w:rtl/>
              </w:rPr>
              <w:t xml:space="preserve">تحريم الخمر .... 20 </w:t>
            </w:r>
          </w:p>
          <w:p w:rsidR="00CB1BA7" w:rsidRDefault="00CB1BA7" w:rsidP="006C0264">
            <w:pPr>
              <w:pStyle w:val="libVar0"/>
              <w:rPr>
                <w:rtl/>
              </w:rPr>
            </w:pPr>
            <w:r>
              <w:rPr>
                <w:rtl/>
              </w:rPr>
              <w:t xml:space="preserve">مفتاح الذنوب شرب الخمر .... 20 </w:t>
            </w:r>
          </w:p>
          <w:p w:rsidR="00CB1BA7" w:rsidRDefault="00CB1BA7" w:rsidP="006C0264">
            <w:pPr>
              <w:pStyle w:val="libVar0"/>
              <w:rPr>
                <w:rtl/>
              </w:rPr>
            </w:pPr>
            <w:r>
              <w:rPr>
                <w:rtl/>
              </w:rPr>
              <w:t xml:space="preserve">شرب الخمر وتغيّر البدن .... 19 </w:t>
            </w:r>
          </w:p>
          <w:p w:rsidR="00CB1BA7" w:rsidRDefault="00CB1BA7" w:rsidP="006C0264">
            <w:pPr>
              <w:pStyle w:val="libVar0"/>
              <w:rPr>
                <w:rtl/>
              </w:rPr>
            </w:pPr>
            <w:r>
              <w:rPr>
                <w:rtl/>
              </w:rPr>
              <w:t xml:space="preserve">ترك الخمر لغير الله .... 18 </w:t>
            </w:r>
          </w:p>
          <w:p w:rsidR="00CB1BA7" w:rsidRDefault="00CB1BA7" w:rsidP="006C0264">
            <w:pPr>
              <w:pStyle w:val="libVar0"/>
              <w:rPr>
                <w:rtl/>
              </w:rPr>
            </w:pPr>
            <w:r>
              <w:rPr>
                <w:rtl/>
              </w:rPr>
              <w:t xml:space="preserve">ذمّ الخمر .... 18 </w:t>
            </w:r>
          </w:p>
          <w:p w:rsidR="00CB1BA7" w:rsidRDefault="00CB1BA7" w:rsidP="006C0264">
            <w:pPr>
              <w:pStyle w:val="libVar0"/>
              <w:rPr>
                <w:rtl/>
              </w:rPr>
            </w:pPr>
            <w:r>
              <w:rPr>
                <w:rtl/>
              </w:rPr>
              <w:t xml:space="preserve">السكران .... 34 </w:t>
            </w:r>
          </w:p>
          <w:p w:rsidR="00CB1BA7" w:rsidRDefault="00CB1BA7" w:rsidP="006C0264">
            <w:pPr>
              <w:pStyle w:val="libVar0"/>
              <w:rPr>
                <w:rtl/>
              </w:rPr>
            </w:pPr>
            <w:r>
              <w:rPr>
                <w:rtl/>
              </w:rPr>
              <w:t xml:space="preserve">كلّ مسكر حرام .... 20 ، 271 </w:t>
            </w:r>
          </w:p>
          <w:p w:rsidR="00CB1BA7" w:rsidRDefault="00CB1BA7" w:rsidP="006C0264">
            <w:pPr>
              <w:pStyle w:val="libVar0"/>
              <w:rPr>
                <w:rtl/>
              </w:rPr>
            </w:pPr>
            <w:r>
              <w:rPr>
                <w:rtl/>
              </w:rPr>
              <w:t>علّة حرمة الخمر .... 20 ، 21</w:t>
            </w:r>
          </w:p>
        </w:tc>
      </w:tr>
    </w:tbl>
    <w:p w:rsidR="00CB1BA7" w:rsidRDefault="00CB1BA7" w:rsidP="00CB1BA7">
      <w:pPr>
        <w:rPr>
          <w:rtl/>
        </w:rPr>
      </w:pPr>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مدمن الخمر .... 28 </w:t>
            </w:r>
          </w:p>
          <w:p w:rsidR="00CB1BA7" w:rsidRDefault="00CB1BA7" w:rsidP="006C0264">
            <w:pPr>
              <w:pStyle w:val="libVar0"/>
              <w:rPr>
                <w:rtl/>
              </w:rPr>
            </w:pPr>
            <w:r>
              <w:rPr>
                <w:rtl/>
              </w:rPr>
              <w:t xml:space="preserve">السكران زمامه بيد الشيطان .... 21 </w:t>
            </w:r>
          </w:p>
          <w:p w:rsidR="00CB1BA7" w:rsidRDefault="00CB1BA7" w:rsidP="006C0264">
            <w:pPr>
              <w:pStyle w:val="libVar0"/>
              <w:rPr>
                <w:rtl/>
              </w:rPr>
            </w:pPr>
            <w:r>
              <w:rPr>
                <w:rtl/>
              </w:rPr>
              <w:t xml:space="preserve">شارب الخمر .... 18 ، 19 ، 21 ، 145 ، 180 </w:t>
            </w:r>
          </w:p>
          <w:p w:rsidR="00CB1BA7" w:rsidRDefault="00CB1BA7" w:rsidP="006C0264">
            <w:pPr>
              <w:pStyle w:val="libVar0"/>
              <w:rPr>
                <w:rtl/>
              </w:rPr>
            </w:pPr>
            <w:r>
              <w:rPr>
                <w:rtl/>
              </w:rPr>
              <w:t xml:space="preserve">شرب الخمر .... 20 </w:t>
            </w:r>
          </w:p>
          <w:p w:rsidR="00CB1BA7" w:rsidRDefault="00CB1BA7" w:rsidP="006C0264">
            <w:pPr>
              <w:pStyle w:val="libVar"/>
              <w:rPr>
                <w:rtl/>
              </w:rPr>
            </w:pPr>
            <w:r>
              <w:rPr>
                <w:rtl/>
              </w:rPr>
              <w:t>الخمس</w:t>
            </w:r>
          </w:p>
          <w:p w:rsidR="00CB1BA7" w:rsidRDefault="00CB1BA7" w:rsidP="006C0264">
            <w:pPr>
              <w:pStyle w:val="libVar0"/>
              <w:rPr>
                <w:rtl/>
              </w:rPr>
            </w:pPr>
            <w:r>
              <w:rPr>
                <w:rtl/>
              </w:rPr>
              <w:t xml:space="preserve">أولاد البنت ذرّية .... 79 </w:t>
            </w:r>
          </w:p>
          <w:p w:rsidR="00CB1BA7" w:rsidRDefault="00CB1BA7" w:rsidP="006C0264">
            <w:pPr>
              <w:pStyle w:val="libVar0"/>
              <w:rPr>
                <w:rtl/>
              </w:rPr>
            </w:pPr>
            <w:r>
              <w:rPr>
                <w:rtl/>
              </w:rPr>
              <w:t xml:space="preserve">الخمس .... 81 </w:t>
            </w:r>
          </w:p>
          <w:p w:rsidR="00CB1BA7" w:rsidRDefault="00CB1BA7" w:rsidP="006C0264">
            <w:pPr>
              <w:pStyle w:val="libVar0"/>
              <w:rPr>
                <w:rtl/>
              </w:rPr>
            </w:pPr>
            <w:r>
              <w:rPr>
                <w:rtl/>
              </w:rPr>
              <w:t xml:space="preserve">ذرّية رسول الله </w:t>
            </w:r>
            <w:r w:rsidR="001976EA" w:rsidRPr="001976EA">
              <w:rPr>
                <w:rStyle w:val="libAlaemChar"/>
                <w:rtl/>
              </w:rPr>
              <w:t>صلى‌الله‌عليه‌وآله</w:t>
            </w:r>
            <w:r>
              <w:rPr>
                <w:rtl/>
              </w:rPr>
              <w:t xml:space="preserve"> .... 287 </w:t>
            </w:r>
          </w:p>
          <w:p w:rsidR="00CB1BA7" w:rsidRDefault="00CB1BA7" w:rsidP="006C0264">
            <w:pPr>
              <w:pStyle w:val="libVar0"/>
              <w:rPr>
                <w:rtl/>
              </w:rPr>
            </w:pPr>
            <w:r>
              <w:rPr>
                <w:rtl/>
              </w:rPr>
              <w:t xml:space="preserve">ذرّية الرسول </w:t>
            </w:r>
            <w:r w:rsidR="001976EA" w:rsidRPr="001976EA">
              <w:rPr>
                <w:rStyle w:val="libAlaemChar"/>
                <w:rtl/>
              </w:rPr>
              <w:t>صلى‌الله‌عليه‌وآله</w:t>
            </w:r>
            <w:r>
              <w:rPr>
                <w:rtl/>
              </w:rPr>
              <w:t xml:space="preserve"> من صلب علي </w:t>
            </w:r>
            <w:r w:rsidR="0047015D" w:rsidRPr="0047015D">
              <w:rPr>
                <w:rStyle w:val="libAlaemChar"/>
                <w:rtl/>
              </w:rPr>
              <w:t>عليه‌السلام</w:t>
            </w:r>
            <w:r>
              <w:rPr>
                <w:rtl/>
              </w:rPr>
              <w:t xml:space="preserve"> .... 79 </w:t>
            </w:r>
          </w:p>
          <w:p w:rsidR="00CB1BA7" w:rsidRDefault="00CB1BA7" w:rsidP="006C0264">
            <w:pPr>
              <w:pStyle w:val="libVar0"/>
              <w:rPr>
                <w:rtl/>
              </w:rPr>
            </w:pPr>
            <w:r>
              <w:rPr>
                <w:rtl/>
              </w:rPr>
              <w:t xml:space="preserve">ذرّية كلّ نبي من صلبه وذرّية نبيّنا </w:t>
            </w:r>
            <w:r w:rsidR="001976EA" w:rsidRPr="001976EA">
              <w:rPr>
                <w:rStyle w:val="libAlaemChar"/>
                <w:rtl/>
              </w:rPr>
              <w:t>صلى‌الله‌عليه‌وآله</w:t>
            </w:r>
            <w:r>
              <w:rPr>
                <w:rtl/>
              </w:rPr>
              <w:t xml:space="preserve"> من صلب علي </w:t>
            </w:r>
            <w:r w:rsidR="0047015D" w:rsidRPr="0047015D">
              <w:rPr>
                <w:rStyle w:val="libAlaemChar"/>
                <w:rtl/>
              </w:rPr>
              <w:t>عليه‌السلام</w:t>
            </w:r>
            <w:r>
              <w:rPr>
                <w:rtl/>
              </w:rPr>
              <w:t xml:space="preserve"> .... 79 </w:t>
            </w:r>
          </w:p>
          <w:p w:rsidR="00CB1BA7" w:rsidRDefault="00CB1BA7" w:rsidP="006C0264">
            <w:pPr>
              <w:pStyle w:val="libVar0"/>
              <w:rPr>
                <w:rtl/>
              </w:rPr>
            </w:pPr>
            <w:r>
              <w:rPr>
                <w:rtl/>
              </w:rPr>
              <w:t xml:space="preserve">لولا علي </w:t>
            </w:r>
            <w:r w:rsidR="0047015D" w:rsidRPr="0047015D">
              <w:rPr>
                <w:rStyle w:val="libAlaemChar"/>
                <w:rtl/>
              </w:rPr>
              <w:t>عليه‌السلام</w:t>
            </w:r>
            <w:r>
              <w:rPr>
                <w:rtl/>
              </w:rPr>
              <w:t xml:space="preserve"> ما كان لرسول الله </w:t>
            </w:r>
            <w:r w:rsidR="001976EA" w:rsidRPr="001976EA">
              <w:rPr>
                <w:rStyle w:val="libAlaemChar"/>
                <w:rtl/>
              </w:rPr>
              <w:t>صلى‌الله‌عليه‌وآله</w:t>
            </w:r>
            <w:r>
              <w:rPr>
                <w:rtl/>
              </w:rPr>
              <w:t xml:space="preserve"> ذرّية ... 79 </w:t>
            </w:r>
          </w:p>
          <w:p w:rsidR="00CB1BA7" w:rsidRDefault="00CB1BA7" w:rsidP="006C0264">
            <w:pPr>
              <w:pStyle w:val="libVar0"/>
              <w:rPr>
                <w:rtl/>
              </w:rPr>
            </w:pPr>
            <w:r>
              <w:rPr>
                <w:rtl/>
              </w:rPr>
              <w:t>من إنتسب إلى غير مواليه .... 56</w:t>
            </w:r>
          </w:p>
          <w:p w:rsidR="00CB1BA7" w:rsidRDefault="00CB1BA7" w:rsidP="006C0264">
            <w:pPr>
              <w:pStyle w:val="libVar"/>
              <w:rPr>
                <w:rtl/>
              </w:rPr>
            </w:pPr>
            <w:r>
              <w:rPr>
                <w:rtl/>
              </w:rPr>
              <w:t xml:space="preserve">الخيانة = الأمانة والخيانة </w:t>
            </w:r>
          </w:p>
          <w:p w:rsidR="00CB1BA7" w:rsidRDefault="00CB1BA7" w:rsidP="006C0264">
            <w:pPr>
              <w:pStyle w:val="libVar"/>
              <w:rPr>
                <w:rtl/>
              </w:rPr>
            </w:pPr>
            <w:r>
              <w:rPr>
                <w:rtl/>
              </w:rPr>
              <w:t>الخير والشرّ</w:t>
            </w:r>
          </w:p>
          <w:p w:rsidR="00CB1BA7" w:rsidRDefault="00CB1BA7" w:rsidP="006C0264">
            <w:pPr>
              <w:pStyle w:val="libVar0"/>
              <w:rPr>
                <w:rtl/>
              </w:rPr>
            </w:pPr>
            <w:r>
              <w:rPr>
                <w:rtl/>
              </w:rPr>
              <w:t xml:space="preserve">أغنى الناس .... 36 </w:t>
            </w:r>
          </w:p>
          <w:p w:rsidR="00CB1BA7" w:rsidRDefault="00CB1BA7" w:rsidP="006C0264">
            <w:pPr>
              <w:pStyle w:val="libVar0"/>
              <w:rPr>
                <w:rtl/>
              </w:rPr>
            </w:pPr>
            <w:r>
              <w:rPr>
                <w:rtl/>
              </w:rPr>
              <w:t xml:space="preserve">أفضل الناس .... 35 </w:t>
            </w:r>
          </w:p>
          <w:p w:rsidR="00CB1BA7" w:rsidRDefault="00CB1BA7" w:rsidP="006C0264">
            <w:pPr>
              <w:pStyle w:val="libVar0"/>
              <w:rPr>
                <w:rtl/>
              </w:rPr>
            </w:pPr>
            <w:r>
              <w:rPr>
                <w:rtl/>
              </w:rPr>
              <w:t xml:space="preserve">خير الناس .... 35 </w:t>
            </w:r>
          </w:p>
          <w:p w:rsidR="00CB1BA7" w:rsidRDefault="00CB1BA7" w:rsidP="006C0264">
            <w:pPr>
              <w:pStyle w:val="libVar0"/>
              <w:rPr>
                <w:rtl/>
              </w:rPr>
            </w:pPr>
            <w:r>
              <w:rPr>
                <w:rtl/>
              </w:rPr>
              <w:t xml:space="preserve">ذمّ من يكرموه إتّقاء شرّه .... 16 </w:t>
            </w:r>
          </w:p>
          <w:p w:rsidR="00CB1BA7" w:rsidRDefault="00CB1BA7" w:rsidP="006C0264">
            <w:pPr>
              <w:pStyle w:val="libVar0"/>
              <w:rPr>
                <w:rtl/>
              </w:rPr>
            </w:pPr>
            <w:r>
              <w:rPr>
                <w:rtl/>
              </w:rPr>
              <w:t xml:space="preserve">السفّاك .... 144 </w:t>
            </w:r>
          </w:p>
          <w:p w:rsidR="00CB1BA7" w:rsidRDefault="00CB1BA7" w:rsidP="006C0264">
            <w:pPr>
              <w:pStyle w:val="libVar0"/>
              <w:rPr>
                <w:rtl/>
              </w:rPr>
            </w:pPr>
            <w:r>
              <w:rPr>
                <w:rtl/>
              </w:rPr>
              <w:t xml:space="preserve">شرار الخلق .... 508 </w:t>
            </w:r>
          </w:p>
          <w:p w:rsidR="00CB1BA7" w:rsidRDefault="00CB1BA7" w:rsidP="006C0264">
            <w:pPr>
              <w:pStyle w:val="libVar0"/>
              <w:rPr>
                <w:rtl/>
              </w:rPr>
            </w:pPr>
            <w:r>
              <w:rPr>
                <w:rtl/>
              </w:rPr>
              <w:t xml:space="preserve">شرّ الناس .... 16 ، 144 </w:t>
            </w:r>
          </w:p>
          <w:p w:rsidR="00CB1BA7" w:rsidRDefault="00CB1BA7" w:rsidP="006C0264">
            <w:pPr>
              <w:pStyle w:val="libVar0"/>
              <w:rPr>
                <w:rtl/>
              </w:rPr>
            </w:pPr>
            <w:r>
              <w:rPr>
                <w:rtl/>
              </w:rPr>
              <w:t xml:space="preserve">شرّ الناس في السفر وحده .... 506 </w:t>
            </w:r>
          </w:p>
          <w:p w:rsidR="00CB1BA7" w:rsidRDefault="00CB1BA7" w:rsidP="006C0264">
            <w:pPr>
              <w:pStyle w:val="libVar0"/>
              <w:rPr>
                <w:rtl/>
              </w:rPr>
            </w:pPr>
            <w:r>
              <w:rPr>
                <w:rtl/>
              </w:rPr>
              <w:t>شرّ الناس من اتّهم الله في قضائه .... 64</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شرّ الناس من ضرب عبده .... 506 </w:t>
            </w:r>
          </w:p>
          <w:p w:rsidR="00CB1BA7" w:rsidRDefault="00CB1BA7" w:rsidP="006C0264">
            <w:pPr>
              <w:pStyle w:val="libVar0"/>
              <w:rPr>
                <w:rtl/>
              </w:rPr>
            </w:pPr>
            <w:r>
              <w:rPr>
                <w:rtl/>
              </w:rPr>
              <w:t xml:space="preserve">شرّ الناس من لا يؤمن شرّه ولا يرجى خيره .... 247 </w:t>
            </w:r>
          </w:p>
          <w:p w:rsidR="00CB1BA7" w:rsidRDefault="00CB1BA7" w:rsidP="006C0264">
            <w:pPr>
              <w:pStyle w:val="libVar0"/>
              <w:rPr>
                <w:rtl/>
              </w:rPr>
            </w:pPr>
            <w:r>
              <w:rPr>
                <w:rtl/>
              </w:rPr>
              <w:t xml:space="preserve">شرّ الناس من لا يرجى خيره ولا يؤمن شرّه .... 506 </w:t>
            </w:r>
          </w:p>
          <w:p w:rsidR="00CB1BA7" w:rsidRDefault="00CB1BA7" w:rsidP="006C0264">
            <w:pPr>
              <w:pStyle w:val="libVar0"/>
              <w:rPr>
                <w:rtl/>
              </w:rPr>
            </w:pPr>
            <w:r>
              <w:rPr>
                <w:rtl/>
              </w:rPr>
              <w:t xml:space="preserve">شرّ الناس من لا يغفر الذنب ولا يقبل العثرة .... 246 ، 247 </w:t>
            </w:r>
          </w:p>
          <w:p w:rsidR="00CB1BA7" w:rsidRDefault="00CB1BA7" w:rsidP="006C0264">
            <w:pPr>
              <w:pStyle w:val="libVar0"/>
              <w:rPr>
                <w:rtl/>
              </w:rPr>
            </w:pPr>
            <w:r>
              <w:rPr>
                <w:rtl/>
              </w:rPr>
              <w:t xml:space="preserve">شرّ الناس من نزل وحده .... 506 </w:t>
            </w:r>
          </w:p>
          <w:p w:rsidR="00CB1BA7" w:rsidRDefault="00CB1BA7" w:rsidP="006C0264">
            <w:pPr>
              <w:pStyle w:val="libVar0"/>
              <w:rPr>
                <w:rtl/>
              </w:rPr>
            </w:pPr>
            <w:r>
              <w:rPr>
                <w:rtl/>
              </w:rPr>
              <w:t xml:space="preserve">شرّ الناس من يبغض الناس ويبغضونه .... 506 </w:t>
            </w:r>
          </w:p>
          <w:p w:rsidR="00CB1BA7" w:rsidRDefault="00CB1BA7" w:rsidP="006C0264">
            <w:pPr>
              <w:pStyle w:val="libVar0"/>
              <w:rPr>
                <w:rtl/>
              </w:rPr>
            </w:pPr>
            <w:r>
              <w:rPr>
                <w:rtl/>
              </w:rPr>
              <w:t xml:space="preserve">طالب الخير من أعدائه .... 25 </w:t>
            </w:r>
          </w:p>
          <w:p w:rsidR="00CB1BA7" w:rsidRDefault="00CB1BA7" w:rsidP="006C0264">
            <w:pPr>
              <w:pStyle w:val="libVarCenter"/>
              <w:rPr>
                <w:rtl/>
              </w:rPr>
            </w:pPr>
            <w:r>
              <w:rPr>
                <w:rtl/>
              </w:rPr>
              <w:t>( د )</w:t>
            </w:r>
          </w:p>
          <w:p w:rsidR="00CB1BA7" w:rsidRDefault="00CB1BA7" w:rsidP="006C0264">
            <w:pPr>
              <w:pStyle w:val="libVar"/>
              <w:rPr>
                <w:rtl/>
              </w:rPr>
            </w:pPr>
            <w:r>
              <w:rPr>
                <w:rtl/>
              </w:rPr>
              <w:t>الدعاء</w:t>
            </w:r>
          </w:p>
          <w:p w:rsidR="00CB1BA7" w:rsidRDefault="00CB1BA7" w:rsidP="006C0264">
            <w:pPr>
              <w:pStyle w:val="libVar0"/>
              <w:rPr>
                <w:rtl/>
              </w:rPr>
            </w:pPr>
            <w:r>
              <w:rPr>
                <w:rtl/>
              </w:rPr>
              <w:t xml:space="preserve">آداب الدعاء والداعي .... 24 ، 138 </w:t>
            </w:r>
          </w:p>
          <w:p w:rsidR="00CB1BA7" w:rsidRDefault="00CB1BA7" w:rsidP="006C0264">
            <w:pPr>
              <w:pStyle w:val="libVar0"/>
              <w:rPr>
                <w:rtl/>
              </w:rPr>
            </w:pPr>
            <w:r>
              <w:rPr>
                <w:rtl/>
              </w:rPr>
              <w:t xml:space="preserve">الإجابة عند الدعاء .... 431 </w:t>
            </w:r>
          </w:p>
          <w:p w:rsidR="00CB1BA7" w:rsidRDefault="00CB1BA7" w:rsidP="006C0264">
            <w:pPr>
              <w:pStyle w:val="libVar0"/>
              <w:rPr>
                <w:rtl/>
              </w:rPr>
            </w:pPr>
            <w:r>
              <w:rPr>
                <w:rtl/>
              </w:rPr>
              <w:t xml:space="preserve">الإكثار من الدعاء .... 292 </w:t>
            </w:r>
          </w:p>
          <w:p w:rsidR="00CB1BA7" w:rsidRDefault="00CB1BA7" w:rsidP="006C0264">
            <w:pPr>
              <w:pStyle w:val="libVar0"/>
              <w:rPr>
                <w:rtl/>
              </w:rPr>
            </w:pPr>
            <w:r>
              <w:rPr>
                <w:rtl/>
              </w:rPr>
              <w:t xml:space="preserve">الإلحاح في المسألة .... 24 </w:t>
            </w:r>
          </w:p>
          <w:p w:rsidR="00CB1BA7" w:rsidRDefault="00CB1BA7" w:rsidP="006C0264">
            <w:pPr>
              <w:pStyle w:val="libVar0"/>
              <w:rPr>
                <w:rtl/>
              </w:rPr>
            </w:pPr>
            <w:r>
              <w:rPr>
                <w:rtl/>
              </w:rPr>
              <w:t>أوقات الدعاء .... 24</w:t>
            </w:r>
          </w:p>
          <w:p w:rsidR="00CB1BA7" w:rsidRDefault="00CB1BA7" w:rsidP="006C0264">
            <w:pPr>
              <w:pStyle w:val="libVar0"/>
              <w:rPr>
                <w:rtl/>
              </w:rPr>
            </w:pPr>
            <w:r>
              <w:rPr>
                <w:rtl/>
              </w:rPr>
              <w:t xml:space="preserve">الدعاء بحقّ محمّد </w:t>
            </w:r>
            <w:r w:rsidR="001976EA" w:rsidRPr="001976EA">
              <w:rPr>
                <w:rStyle w:val="libAlaemChar"/>
                <w:rtl/>
              </w:rPr>
              <w:t>صلى‌الله‌عليه‌وآله</w:t>
            </w:r>
            <w:r>
              <w:rPr>
                <w:rtl/>
              </w:rPr>
              <w:t xml:space="preserve"> وآل محمّد </w:t>
            </w:r>
            <w:r w:rsidR="00655C89" w:rsidRPr="00655C89">
              <w:rPr>
                <w:rStyle w:val="libAlaemChar"/>
                <w:rtl/>
              </w:rPr>
              <w:t>عليهم‌السلام</w:t>
            </w:r>
            <w:r>
              <w:rPr>
                <w:rtl/>
              </w:rPr>
              <w:t xml:space="preserve"> .... 243 </w:t>
            </w:r>
          </w:p>
          <w:p w:rsidR="00CB1BA7" w:rsidRDefault="00CB1BA7" w:rsidP="006C0264">
            <w:pPr>
              <w:pStyle w:val="libVar0"/>
              <w:rPr>
                <w:rtl/>
              </w:rPr>
            </w:pPr>
            <w:r>
              <w:rPr>
                <w:rtl/>
              </w:rPr>
              <w:t xml:space="preserve">الدعاء والإستجابة .... 24 </w:t>
            </w:r>
          </w:p>
          <w:p w:rsidR="00CB1BA7" w:rsidRDefault="00CB1BA7" w:rsidP="006C0264">
            <w:pPr>
              <w:pStyle w:val="libVar0"/>
              <w:rPr>
                <w:rtl/>
              </w:rPr>
            </w:pPr>
            <w:r>
              <w:rPr>
                <w:rtl/>
              </w:rPr>
              <w:t xml:space="preserve">لا يقبل الله دعاء القلب الغافل .... 93 </w:t>
            </w:r>
          </w:p>
          <w:p w:rsidR="00CB1BA7" w:rsidRDefault="00CB1BA7" w:rsidP="006C0264">
            <w:pPr>
              <w:pStyle w:val="libVar"/>
              <w:rPr>
                <w:rtl/>
              </w:rPr>
            </w:pPr>
            <w:r>
              <w:rPr>
                <w:rtl/>
              </w:rPr>
              <w:t>الدنيا والمال</w:t>
            </w:r>
          </w:p>
          <w:p w:rsidR="00CB1BA7" w:rsidRDefault="00CB1BA7" w:rsidP="006C0264">
            <w:pPr>
              <w:pStyle w:val="libVar0"/>
              <w:rPr>
                <w:rtl/>
              </w:rPr>
            </w:pPr>
            <w:r>
              <w:rPr>
                <w:rtl/>
              </w:rPr>
              <w:t xml:space="preserve">إذا عرض شيء من أمر الدنيا فتأنّه .... 290 </w:t>
            </w:r>
          </w:p>
          <w:p w:rsidR="00CB1BA7" w:rsidRDefault="00CB1BA7" w:rsidP="006C0264">
            <w:pPr>
              <w:pStyle w:val="libVar0"/>
              <w:rPr>
                <w:rtl/>
              </w:rPr>
            </w:pPr>
            <w:r>
              <w:rPr>
                <w:rtl/>
              </w:rPr>
              <w:t>أربع أسرع شيء عقوبة .... 26 ، 237</w:t>
            </w:r>
          </w:p>
        </w:tc>
      </w:tr>
    </w:tbl>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بذل المال في الدين .... 312 </w:t>
            </w:r>
          </w:p>
          <w:p w:rsidR="00CB1BA7" w:rsidRDefault="00CB1BA7" w:rsidP="006C0264">
            <w:pPr>
              <w:pStyle w:val="libVar0"/>
              <w:rPr>
                <w:rtl/>
              </w:rPr>
            </w:pPr>
            <w:r>
              <w:rPr>
                <w:rtl/>
              </w:rPr>
              <w:t xml:space="preserve">ترفّع الأدنياء على الأخيار .... 56 </w:t>
            </w:r>
          </w:p>
          <w:p w:rsidR="00CB1BA7" w:rsidRDefault="00CB1BA7" w:rsidP="006C0264">
            <w:pPr>
              <w:pStyle w:val="libVar0"/>
              <w:rPr>
                <w:rtl/>
              </w:rPr>
            </w:pPr>
            <w:r>
              <w:rPr>
                <w:rtl/>
              </w:rPr>
              <w:t xml:space="preserve">تقدّم الضعيف على القوي .... 538 </w:t>
            </w:r>
          </w:p>
          <w:p w:rsidR="00CB1BA7" w:rsidRDefault="00CB1BA7" w:rsidP="006C0264">
            <w:pPr>
              <w:pStyle w:val="libVar0"/>
              <w:rPr>
                <w:rtl/>
              </w:rPr>
            </w:pPr>
            <w:r>
              <w:rPr>
                <w:rtl/>
              </w:rPr>
              <w:t xml:space="preserve">تقدّم الوضيع على الشريف .... 538 </w:t>
            </w:r>
          </w:p>
          <w:p w:rsidR="00CB1BA7" w:rsidRDefault="00CB1BA7" w:rsidP="006C0264">
            <w:pPr>
              <w:pStyle w:val="libVar0"/>
              <w:rPr>
                <w:rtl/>
              </w:rPr>
            </w:pPr>
            <w:r>
              <w:rPr>
                <w:rtl/>
              </w:rPr>
              <w:t xml:space="preserve">ثلاث مهلكات .... 151 </w:t>
            </w:r>
          </w:p>
          <w:p w:rsidR="00CB1BA7" w:rsidRDefault="00CB1BA7" w:rsidP="006C0264">
            <w:pPr>
              <w:pStyle w:val="libVar0"/>
              <w:rPr>
                <w:rtl/>
              </w:rPr>
            </w:pPr>
            <w:r>
              <w:rPr>
                <w:rtl/>
              </w:rPr>
              <w:t xml:space="preserve">جمع المال من غير حلال .... 159 ، 160 </w:t>
            </w:r>
          </w:p>
          <w:p w:rsidR="00CB1BA7" w:rsidRDefault="00CB1BA7" w:rsidP="006C0264">
            <w:pPr>
              <w:pStyle w:val="libVar0"/>
              <w:rPr>
                <w:rtl/>
              </w:rPr>
            </w:pPr>
            <w:r>
              <w:rPr>
                <w:rtl/>
              </w:rPr>
              <w:t xml:space="preserve">حبّ البقاء في الدنيا .... 46 ، 160 </w:t>
            </w:r>
          </w:p>
          <w:p w:rsidR="00CB1BA7" w:rsidRDefault="00CB1BA7" w:rsidP="006C0264">
            <w:pPr>
              <w:pStyle w:val="libVar0"/>
              <w:rPr>
                <w:rtl/>
              </w:rPr>
            </w:pPr>
            <w:r>
              <w:rPr>
                <w:rtl/>
              </w:rPr>
              <w:t xml:space="preserve">حبّ الدنيا .... 245 </w:t>
            </w:r>
          </w:p>
          <w:p w:rsidR="00CB1BA7" w:rsidRDefault="00CB1BA7" w:rsidP="006C0264">
            <w:pPr>
              <w:pStyle w:val="libVar0"/>
              <w:rPr>
                <w:rtl/>
              </w:rPr>
            </w:pPr>
            <w:r>
              <w:rPr>
                <w:rtl/>
              </w:rPr>
              <w:t xml:space="preserve">حبّ الدنيا رأس كلّ خطيئة .... 45 </w:t>
            </w:r>
          </w:p>
          <w:p w:rsidR="00CB1BA7" w:rsidRDefault="00CB1BA7" w:rsidP="006C0264">
            <w:pPr>
              <w:pStyle w:val="libVar0"/>
              <w:rPr>
                <w:rtl/>
              </w:rPr>
            </w:pPr>
            <w:r>
              <w:rPr>
                <w:rtl/>
              </w:rPr>
              <w:t xml:space="preserve">الحرص .... 45 </w:t>
            </w:r>
          </w:p>
          <w:p w:rsidR="00CB1BA7" w:rsidRDefault="00CB1BA7" w:rsidP="006C0264">
            <w:pPr>
              <w:pStyle w:val="libVar0"/>
              <w:rPr>
                <w:rtl/>
              </w:rPr>
            </w:pPr>
            <w:r>
              <w:rPr>
                <w:rtl/>
              </w:rPr>
              <w:t xml:space="preserve">الحرص على الدنيا يوجب السخط على الله .... 233 </w:t>
            </w:r>
          </w:p>
          <w:p w:rsidR="00CB1BA7" w:rsidRDefault="00CB1BA7" w:rsidP="006C0264">
            <w:pPr>
              <w:pStyle w:val="libVar0"/>
              <w:rPr>
                <w:rtl/>
              </w:rPr>
            </w:pPr>
            <w:r>
              <w:rPr>
                <w:rtl/>
              </w:rPr>
              <w:t xml:space="preserve">الدنيا سجن المؤمن .... 62 </w:t>
            </w:r>
          </w:p>
          <w:p w:rsidR="00CB1BA7" w:rsidRDefault="00CB1BA7" w:rsidP="006C0264">
            <w:pPr>
              <w:pStyle w:val="libVar0"/>
              <w:rPr>
                <w:rtl/>
              </w:rPr>
            </w:pPr>
            <w:r>
              <w:rPr>
                <w:rtl/>
              </w:rPr>
              <w:t xml:space="preserve">الدنيا مزرعة يحصد فيها كلّ ما يزرعه .... 234 </w:t>
            </w:r>
          </w:p>
          <w:p w:rsidR="00CB1BA7" w:rsidRDefault="00CB1BA7" w:rsidP="006C0264">
            <w:pPr>
              <w:pStyle w:val="libVar0"/>
              <w:rPr>
                <w:rtl/>
              </w:rPr>
            </w:pPr>
            <w:r>
              <w:rPr>
                <w:rtl/>
              </w:rPr>
              <w:t xml:space="preserve">ذمّ بيع الآخرة بدنياه .... 16 </w:t>
            </w:r>
          </w:p>
          <w:p w:rsidR="00CB1BA7" w:rsidRDefault="00CB1BA7" w:rsidP="006C0264">
            <w:pPr>
              <w:pStyle w:val="libVar0"/>
              <w:rPr>
                <w:rtl/>
              </w:rPr>
            </w:pPr>
            <w:r>
              <w:rPr>
                <w:rtl/>
              </w:rPr>
              <w:t xml:space="preserve">عدم الحرص للدنيا .... 158 </w:t>
            </w:r>
          </w:p>
          <w:p w:rsidR="00CB1BA7" w:rsidRDefault="00CB1BA7" w:rsidP="006C0264">
            <w:pPr>
              <w:pStyle w:val="libVar0"/>
              <w:rPr>
                <w:rtl/>
              </w:rPr>
            </w:pPr>
            <w:r>
              <w:rPr>
                <w:rtl/>
              </w:rPr>
              <w:t xml:space="preserve">عيش الدنيا نقص في عيش الآخرة .... 63 </w:t>
            </w:r>
          </w:p>
          <w:p w:rsidR="00CB1BA7" w:rsidRDefault="00CB1BA7" w:rsidP="006C0264">
            <w:pPr>
              <w:pStyle w:val="libVar0"/>
              <w:rPr>
                <w:rtl/>
              </w:rPr>
            </w:pPr>
            <w:r>
              <w:rPr>
                <w:rtl/>
              </w:rPr>
              <w:t xml:space="preserve">كلام أمير المؤمنين </w:t>
            </w:r>
            <w:r w:rsidR="0047015D" w:rsidRPr="0047015D">
              <w:rPr>
                <w:rStyle w:val="libAlaemChar"/>
                <w:rtl/>
              </w:rPr>
              <w:t>عليه‌السلام</w:t>
            </w:r>
            <w:r>
              <w:rPr>
                <w:rtl/>
              </w:rPr>
              <w:t xml:space="preserve"> في الدنيا .... 269 </w:t>
            </w:r>
          </w:p>
          <w:p w:rsidR="00CB1BA7" w:rsidRDefault="00CB1BA7" w:rsidP="006C0264">
            <w:pPr>
              <w:pStyle w:val="libVar0"/>
              <w:rPr>
                <w:rtl/>
              </w:rPr>
            </w:pPr>
            <w:r>
              <w:rPr>
                <w:rtl/>
              </w:rPr>
              <w:t xml:space="preserve">المؤمن لا يرضى في كسبه بشبهة .... 325 </w:t>
            </w:r>
          </w:p>
          <w:p w:rsidR="00CB1BA7" w:rsidRDefault="00CB1BA7" w:rsidP="006C0264">
            <w:pPr>
              <w:pStyle w:val="libVar0"/>
              <w:rPr>
                <w:rtl/>
              </w:rPr>
            </w:pPr>
            <w:r>
              <w:rPr>
                <w:rtl/>
              </w:rPr>
              <w:t xml:space="preserve">محبّي أمير المؤمنين </w:t>
            </w:r>
            <w:r w:rsidR="0047015D" w:rsidRPr="0047015D">
              <w:rPr>
                <w:rStyle w:val="libAlaemChar"/>
                <w:rtl/>
              </w:rPr>
              <w:t>عليه‌السلام</w:t>
            </w:r>
            <w:r>
              <w:rPr>
                <w:rtl/>
              </w:rPr>
              <w:t xml:space="preserve"> وحبّ الدنيا.... 345 </w:t>
            </w:r>
          </w:p>
          <w:p w:rsidR="00CB1BA7" w:rsidRDefault="00CB1BA7" w:rsidP="006C0264">
            <w:pPr>
              <w:pStyle w:val="libVar0"/>
              <w:rPr>
                <w:rtl/>
              </w:rPr>
            </w:pPr>
            <w:r>
              <w:rPr>
                <w:rtl/>
              </w:rPr>
              <w:t>المستخفّ بالسلطان .... 25</w:t>
            </w:r>
          </w:p>
          <w:p w:rsidR="00CB1BA7" w:rsidRDefault="00CB1BA7" w:rsidP="006C0264">
            <w:pPr>
              <w:pStyle w:val="libVar0"/>
              <w:rPr>
                <w:rtl/>
              </w:rPr>
            </w:pPr>
            <w:r>
              <w:rPr>
                <w:rtl/>
              </w:rPr>
              <w:t xml:space="preserve">معاونة الظلمة .... 51 ، 240 </w:t>
            </w:r>
          </w:p>
          <w:p w:rsidR="00CB1BA7" w:rsidRDefault="00CB1BA7" w:rsidP="006C0264">
            <w:pPr>
              <w:pStyle w:val="libVar0"/>
              <w:rPr>
                <w:rtl/>
              </w:rPr>
            </w:pPr>
            <w:r>
              <w:rPr>
                <w:rtl/>
              </w:rPr>
              <w:t xml:space="preserve">من باع آخرته بدنياه .... 16 </w:t>
            </w:r>
          </w:p>
          <w:p w:rsidR="00CB1BA7" w:rsidRDefault="00CB1BA7" w:rsidP="006C0264">
            <w:pPr>
              <w:pStyle w:val="libVar0"/>
              <w:rPr>
                <w:rtl/>
              </w:rPr>
            </w:pPr>
            <w:r>
              <w:rPr>
                <w:rtl/>
              </w:rPr>
              <w:t xml:space="preserve">من توجّه إلى عبادة الدنيا أتته راغمة .... 63 </w:t>
            </w:r>
          </w:p>
          <w:p w:rsidR="00CB1BA7" w:rsidRDefault="00CB1BA7" w:rsidP="006C0264">
            <w:pPr>
              <w:pStyle w:val="libVar0"/>
              <w:rPr>
                <w:rtl/>
              </w:rPr>
            </w:pPr>
            <w:r>
              <w:rPr>
                <w:rtl/>
              </w:rPr>
              <w:t xml:space="preserve">من كان همّه الدنيا فقط لم يكن نصيبه إلاّ تعباً .... 63 </w:t>
            </w:r>
          </w:p>
          <w:p w:rsidR="00CB1BA7" w:rsidRDefault="00CB1BA7" w:rsidP="006C0264">
            <w:pPr>
              <w:pStyle w:val="libVar0"/>
              <w:rPr>
                <w:rtl/>
              </w:rPr>
            </w:pPr>
            <w:r>
              <w:rPr>
                <w:rtl/>
              </w:rPr>
              <w:t xml:space="preserve">الموبقات الثلاثة .... 236 </w:t>
            </w:r>
          </w:p>
          <w:p w:rsidR="00CB1BA7" w:rsidRDefault="00CB1BA7" w:rsidP="006C0264">
            <w:pPr>
              <w:pStyle w:val="libVar0"/>
              <w:rPr>
                <w:rtl/>
              </w:rPr>
            </w:pPr>
            <w:r>
              <w:rPr>
                <w:rtl/>
              </w:rPr>
              <w:t xml:space="preserve">نجى المخفّون في اُمور الدنيا .... 76 </w:t>
            </w:r>
          </w:p>
          <w:p w:rsidR="00CB1BA7" w:rsidRDefault="00CB1BA7" w:rsidP="006C0264">
            <w:pPr>
              <w:pStyle w:val="libVar0"/>
              <w:rPr>
                <w:rtl/>
              </w:rPr>
            </w:pPr>
            <w:r>
              <w:rPr>
                <w:rtl/>
              </w:rPr>
              <w:t>هوان الدنيا وضعتها عند الله .... 63</w:t>
            </w:r>
          </w:p>
        </w:tc>
        <w:tc>
          <w:tcPr>
            <w:tcW w:w="236" w:type="dxa"/>
          </w:tcPr>
          <w:p w:rsidR="00CB1BA7" w:rsidRDefault="00CB1BA7" w:rsidP="003F308D">
            <w:pPr>
              <w:rPr>
                <w:rtl/>
              </w:rPr>
            </w:pPr>
          </w:p>
        </w:tc>
        <w:tc>
          <w:tcPr>
            <w:tcW w:w="3652" w:type="dxa"/>
          </w:tcPr>
          <w:p w:rsidR="00CB1BA7" w:rsidRDefault="00CB1BA7" w:rsidP="006C0264">
            <w:pPr>
              <w:pStyle w:val="libVarCenter"/>
              <w:rPr>
                <w:rtl/>
              </w:rPr>
            </w:pPr>
            <w:r>
              <w:rPr>
                <w:rtl/>
              </w:rPr>
              <w:t>( ذ )</w:t>
            </w:r>
          </w:p>
          <w:p w:rsidR="00CB1BA7" w:rsidRDefault="00CB1BA7" w:rsidP="006C0264">
            <w:pPr>
              <w:pStyle w:val="libVar"/>
              <w:rPr>
                <w:rtl/>
              </w:rPr>
            </w:pPr>
            <w:r>
              <w:rPr>
                <w:rtl/>
              </w:rPr>
              <w:t>الذنب والفسق</w:t>
            </w:r>
          </w:p>
          <w:p w:rsidR="00CB1BA7" w:rsidRDefault="00CB1BA7" w:rsidP="006C0264">
            <w:pPr>
              <w:pStyle w:val="libVar0"/>
              <w:rPr>
                <w:rtl/>
              </w:rPr>
            </w:pPr>
            <w:r>
              <w:rPr>
                <w:rtl/>
              </w:rPr>
              <w:t xml:space="preserve">حلاوة المعصية .... 155 </w:t>
            </w:r>
          </w:p>
          <w:p w:rsidR="00CB1BA7" w:rsidRDefault="00CB1BA7" w:rsidP="006C0264">
            <w:pPr>
              <w:pStyle w:val="libVar0"/>
              <w:rPr>
                <w:rtl/>
              </w:rPr>
            </w:pPr>
            <w:r>
              <w:rPr>
                <w:rtl/>
              </w:rPr>
              <w:t xml:space="preserve">ذنبٌ لا توبة له .... 26 </w:t>
            </w:r>
          </w:p>
          <w:p w:rsidR="00CB1BA7" w:rsidRDefault="00CB1BA7" w:rsidP="006C0264">
            <w:pPr>
              <w:pStyle w:val="libVar0"/>
              <w:rPr>
                <w:rtl/>
              </w:rPr>
            </w:pPr>
            <w:r>
              <w:rPr>
                <w:rtl/>
              </w:rPr>
              <w:t xml:space="preserve">الفساد .... 17 </w:t>
            </w:r>
          </w:p>
          <w:p w:rsidR="00CB1BA7" w:rsidRDefault="00CB1BA7" w:rsidP="006C0264">
            <w:pPr>
              <w:pStyle w:val="libVar0"/>
              <w:rPr>
                <w:rtl/>
              </w:rPr>
            </w:pPr>
            <w:r>
              <w:rPr>
                <w:rtl/>
              </w:rPr>
              <w:t xml:space="preserve">الفسق والفاسق .... 22 </w:t>
            </w:r>
          </w:p>
          <w:p w:rsidR="00CB1BA7" w:rsidRDefault="00CB1BA7" w:rsidP="006C0264">
            <w:pPr>
              <w:pStyle w:val="libVar0"/>
              <w:rPr>
                <w:rtl/>
              </w:rPr>
            </w:pPr>
            <w:r>
              <w:rPr>
                <w:rtl/>
              </w:rPr>
              <w:t>مصاحبة الفاسق .... 22</w:t>
            </w:r>
          </w:p>
          <w:p w:rsidR="00CB1BA7" w:rsidRDefault="00CB1BA7" w:rsidP="006C0264">
            <w:pPr>
              <w:pStyle w:val="libVar"/>
              <w:rPr>
                <w:rtl/>
              </w:rPr>
            </w:pPr>
            <w:r>
              <w:rPr>
                <w:rtl/>
              </w:rPr>
              <w:t xml:space="preserve">راجع كلّ ذنب في مادّته </w:t>
            </w:r>
          </w:p>
          <w:p w:rsidR="00CB1BA7" w:rsidRDefault="00CB1BA7" w:rsidP="006C0264">
            <w:pPr>
              <w:pStyle w:val="libVarCenter"/>
              <w:rPr>
                <w:rtl/>
              </w:rPr>
            </w:pPr>
            <w:r>
              <w:rPr>
                <w:rtl/>
              </w:rPr>
              <w:t>( ر )</w:t>
            </w:r>
          </w:p>
          <w:p w:rsidR="00CB1BA7" w:rsidRDefault="00CB1BA7" w:rsidP="006C0264">
            <w:pPr>
              <w:pStyle w:val="libVar"/>
              <w:rPr>
                <w:rtl/>
              </w:rPr>
            </w:pPr>
            <w:r>
              <w:rPr>
                <w:rtl/>
              </w:rPr>
              <w:t xml:space="preserve">الربا = البيع والمكاسب </w:t>
            </w:r>
          </w:p>
          <w:p w:rsidR="00CB1BA7" w:rsidRDefault="00CB1BA7" w:rsidP="006C0264">
            <w:pPr>
              <w:pStyle w:val="libVar"/>
              <w:rPr>
                <w:rtl/>
              </w:rPr>
            </w:pPr>
            <w:r>
              <w:rPr>
                <w:rtl/>
              </w:rPr>
              <w:t>الرجاء والتوكّل إلى الله</w:t>
            </w:r>
          </w:p>
          <w:p w:rsidR="00CB1BA7" w:rsidRDefault="00CB1BA7" w:rsidP="006C0264">
            <w:pPr>
              <w:pStyle w:val="libVar0"/>
              <w:rPr>
                <w:rtl/>
              </w:rPr>
            </w:pPr>
            <w:r>
              <w:rPr>
                <w:rtl/>
              </w:rPr>
              <w:t xml:space="preserve">حسن طلب حوائج المؤمنين .... 239 </w:t>
            </w:r>
          </w:p>
          <w:p w:rsidR="00CB1BA7" w:rsidRDefault="00CB1BA7" w:rsidP="006C0264">
            <w:pPr>
              <w:pStyle w:val="libVar0"/>
              <w:rPr>
                <w:rtl/>
              </w:rPr>
            </w:pPr>
            <w:r>
              <w:rPr>
                <w:rtl/>
              </w:rPr>
              <w:t xml:space="preserve">الرجاء عند الله فقط .... 239 </w:t>
            </w:r>
          </w:p>
          <w:p w:rsidR="00CB1BA7" w:rsidRDefault="00CB1BA7" w:rsidP="006C0264">
            <w:pPr>
              <w:pStyle w:val="libVar0"/>
              <w:rPr>
                <w:rtl/>
              </w:rPr>
            </w:pPr>
            <w:r>
              <w:rPr>
                <w:rtl/>
              </w:rPr>
              <w:t xml:space="preserve">الرجاء لرحمة الربّ .... 534 </w:t>
            </w:r>
          </w:p>
          <w:p w:rsidR="00CB1BA7" w:rsidRDefault="00CB1BA7" w:rsidP="006C0264">
            <w:pPr>
              <w:pStyle w:val="libVar0"/>
              <w:rPr>
                <w:rtl/>
              </w:rPr>
            </w:pPr>
            <w:r>
              <w:rPr>
                <w:rtl/>
              </w:rPr>
              <w:t xml:space="preserve">طلب الحوائج إلى الناس .... 238 </w:t>
            </w:r>
          </w:p>
          <w:p w:rsidR="00CB1BA7" w:rsidRDefault="00CB1BA7" w:rsidP="006C0264">
            <w:pPr>
              <w:pStyle w:val="libVar0"/>
              <w:rPr>
                <w:rtl/>
              </w:rPr>
            </w:pPr>
            <w:r>
              <w:rPr>
                <w:rtl/>
              </w:rPr>
              <w:t xml:space="preserve">قلّة طلب الحوائج من الناس غنى حاضر .... 238 </w:t>
            </w:r>
          </w:p>
          <w:p w:rsidR="00CB1BA7" w:rsidRDefault="00CB1BA7" w:rsidP="006C0264">
            <w:pPr>
              <w:pStyle w:val="libVar0"/>
              <w:rPr>
                <w:rtl/>
              </w:rPr>
            </w:pPr>
            <w:r>
              <w:rPr>
                <w:rtl/>
              </w:rPr>
              <w:t xml:space="preserve">كثرة الحوائج إلى الناس مذلّة وهو الفقر الحاضر 238 </w:t>
            </w:r>
          </w:p>
          <w:p w:rsidR="00CB1BA7" w:rsidRDefault="00CB1BA7" w:rsidP="006C0264">
            <w:pPr>
              <w:pStyle w:val="libVar0"/>
              <w:rPr>
                <w:rtl/>
              </w:rPr>
            </w:pPr>
            <w:r>
              <w:rPr>
                <w:rtl/>
              </w:rPr>
              <w:t>ما من أحد إلاّ وهو محتاج إلى الناس .... 508</w:t>
            </w:r>
          </w:p>
          <w:p w:rsidR="00CB1BA7" w:rsidRDefault="00CB1BA7" w:rsidP="006C0264">
            <w:pPr>
              <w:pStyle w:val="libVar0"/>
              <w:rPr>
                <w:rtl/>
              </w:rPr>
            </w:pPr>
            <w:r>
              <w:rPr>
                <w:rtl/>
              </w:rPr>
              <w:t xml:space="preserve">نهي النبي </w:t>
            </w:r>
            <w:r w:rsidR="001976EA" w:rsidRPr="001976EA">
              <w:rPr>
                <w:rStyle w:val="libAlaemChar"/>
                <w:rtl/>
              </w:rPr>
              <w:t>صلى‌الله‌عليه‌وآله</w:t>
            </w:r>
            <w:r>
              <w:rPr>
                <w:rtl/>
              </w:rPr>
              <w:t xml:space="preserve"> عن إدّعاء عدم الإحتياج إلى الخلق .... 508 </w:t>
            </w:r>
          </w:p>
          <w:p w:rsidR="00CB1BA7" w:rsidRDefault="00CB1BA7" w:rsidP="006C0264">
            <w:pPr>
              <w:pStyle w:val="libVar0"/>
              <w:rPr>
                <w:rtl/>
              </w:rPr>
            </w:pPr>
            <w:r>
              <w:rPr>
                <w:rtl/>
              </w:rPr>
              <w:t xml:space="preserve">اليأس عن الناس .... 239 </w:t>
            </w:r>
          </w:p>
          <w:p w:rsidR="00CB1BA7" w:rsidRDefault="00CB1BA7" w:rsidP="006C0264">
            <w:pPr>
              <w:pStyle w:val="libVar0"/>
              <w:rPr>
                <w:rtl/>
              </w:rPr>
            </w:pPr>
            <w:r>
              <w:rPr>
                <w:rtl/>
              </w:rPr>
              <w:t>اليأس ممّا في أيدي الناس عزّ للمؤمن في دينه .... 239</w:t>
            </w:r>
          </w:p>
        </w:tc>
      </w:tr>
    </w:tbl>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
              <w:rPr>
                <w:rtl/>
              </w:rPr>
            </w:pPr>
            <w:r>
              <w:rPr>
                <w:rtl/>
              </w:rPr>
              <w:lastRenderedPageBreak/>
              <w:t>الرجعة</w:t>
            </w:r>
          </w:p>
          <w:p w:rsidR="00CB1BA7" w:rsidRDefault="00CB1BA7" w:rsidP="006C0264">
            <w:pPr>
              <w:pStyle w:val="libVar0"/>
              <w:rPr>
                <w:rtl/>
              </w:rPr>
            </w:pPr>
            <w:r>
              <w:rPr>
                <w:rtl/>
              </w:rPr>
              <w:t xml:space="preserve">الرجعة .... 401 </w:t>
            </w:r>
          </w:p>
          <w:p w:rsidR="00CB1BA7" w:rsidRDefault="00CB1BA7" w:rsidP="006C0264">
            <w:pPr>
              <w:pStyle w:val="libVar"/>
              <w:rPr>
                <w:rtl/>
              </w:rPr>
            </w:pPr>
            <w:r>
              <w:rPr>
                <w:rtl/>
              </w:rPr>
              <w:t>رحمة الله وسخطه</w:t>
            </w:r>
          </w:p>
          <w:p w:rsidR="00CB1BA7" w:rsidRDefault="00CB1BA7" w:rsidP="006C0264">
            <w:pPr>
              <w:pStyle w:val="libVar0"/>
              <w:rPr>
                <w:rtl/>
              </w:rPr>
            </w:pPr>
            <w:r>
              <w:rPr>
                <w:rtl/>
              </w:rPr>
              <w:t xml:space="preserve">أربع أجرها بيت في الجنّة .... 35 </w:t>
            </w:r>
          </w:p>
          <w:p w:rsidR="00CB1BA7" w:rsidRDefault="00CB1BA7" w:rsidP="006C0264">
            <w:pPr>
              <w:pStyle w:val="libVar0"/>
              <w:rPr>
                <w:rtl/>
              </w:rPr>
            </w:pPr>
            <w:r>
              <w:rPr>
                <w:rtl/>
              </w:rPr>
              <w:t xml:space="preserve">تسع لا يدخل الجنّة .... 28 </w:t>
            </w:r>
          </w:p>
          <w:p w:rsidR="00CB1BA7" w:rsidRDefault="00CB1BA7" w:rsidP="006C0264">
            <w:pPr>
              <w:pStyle w:val="libVar0"/>
              <w:rPr>
                <w:rtl/>
              </w:rPr>
            </w:pPr>
            <w:r>
              <w:rPr>
                <w:rtl/>
              </w:rPr>
              <w:t xml:space="preserve">ثلاثة تحت ظلّ العرش يوم القيامة .... 232 </w:t>
            </w:r>
          </w:p>
          <w:p w:rsidR="00CB1BA7" w:rsidRDefault="00CB1BA7" w:rsidP="006C0264">
            <w:pPr>
              <w:pStyle w:val="libVar0"/>
              <w:rPr>
                <w:rtl/>
              </w:rPr>
            </w:pPr>
            <w:r>
              <w:rPr>
                <w:rtl/>
              </w:rPr>
              <w:t xml:space="preserve">ثلاثة لا يدخلون الجنّة .... 144 </w:t>
            </w:r>
          </w:p>
          <w:p w:rsidR="00CB1BA7" w:rsidRDefault="00CB1BA7" w:rsidP="006C0264">
            <w:pPr>
              <w:pStyle w:val="libVar0"/>
              <w:rPr>
                <w:rtl/>
              </w:rPr>
            </w:pPr>
            <w:r>
              <w:rPr>
                <w:rtl/>
              </w:rPr>
              <w:t xml:space="preserve">ثلاثة محجوبون عن رحمة الله .... 184 </w:t>
            </w:r>
          </w:p>
          <w:p w:rsidR="00CB1BA7" w:rsidRDefault="00CB1BA7" w:rsidP="006C0264">
            <w:pPr>
              <w:pStyle w:val="libVar0"/>
              <w:rPr>
                <w:rtl/>
              </w:rPr>
            </w:pPr>
            <w:r>
              <w:rPr>
                <w:rtl/>
              </w:rPr>
              <w:t xml:space="preserve">ثلاث توجب المقت من الله .... 183 </w:t>
            </w:r>
          </w:p>
          <w:p w:rsidR="00CB1BA7" w:rsidRDefault="00CB1BA7" w:rsidP="006C0264">
            <w:pPr>
              <w:pStyle w:val="libVar0"/>
              <w:rPr>
                <w:rtl/>
              </w:rPr>
            </w:pPr>
            <w:r>
              <w:rPr>
                <w:rtl/>
              </w:rPr>
              <w:t xml:space="preserve">حرّمت الجنّة على الواشمة والمستوشمة .... 180 </w:t>
            </w:r>
          </w:p>
          <w:p w:rsidR="00CB1BA7" w:rsidRDefault="00CB1BA7" w:rsidP="006C0264">
            <w:pPr>
              <w:pStyle w:val="libVar0"/>
              <w:rPr>
                <w:rtl/>
              </w:rPr>
            </w:pPr>
            <w:r>
              <w:rPr>
                <w:rtl/>
              </w:rPr>
              <w:t xml:space="preserve">حرّم الله الجنّة على .... 451 ، 180 ، 25 </w:t>
            </w:r>
          </w:p>
          <w:p w:rsidR="00CB1BA7" w:rsidRDefault="00CB1BA7" w:rsidP="006C0264">
            <w:pPr>
              <w:pStyle w:val="libVar0"/>
              <w:rPr>
                <w:rtl/>
              </w:rPr>
            </w:pPr>
            <w:r>
              <w:rPr>
                <w:rtl/>
              </w:rPr>
              <w:t xml:space="preserve">العشّار لا يدخل الجنّة .... 28 </w:t>
            </w:r>
          </w:p>
          <w:p w:rsidR="00CB1BA7" w:rsidRDefault="00CB1BA7" w:rsidP="006C0264">
            <w:pPr>
              <w:pStyle w:val="libVar0"/>
              <w:rPr>
                <w:rtl/>
              </w:rPr>
            </w:pPr>
            <w:r>
              <w:rPr>
                <w:rtl/>
              </w:rPr>
              <w:t xml:space="preserve">لا يدخل اللئيم الجنّة .... 451 </w:t>
            </w:r>
          </w:p>
          <w:p w:rsidR="00CB1BA7" w:rsidRDefault="00CB1BA7" w:rsidP="006C0264">
            <w:pPr>
              <w:pStyle w:val="libVar0"/>
              <w:rPr>
                <w:rtl/>
              </w:rPr>
            </w:pPr>
            <w:r>
              <w:rPr>
                <w:rtl/>
              </w:rPr>
              <w:t xml:space="preserve">لعن الله ثلاثة .... 41 </w:t>
            </w:r>
          </w:p>
          <w:p w:rsidR="00CB1BA7" w:rsidRDefault="00CB1BA7" w:rsidP="006C0264">
            <w:pPr>
              <w:pStyle w:val="libVar0"/>
              <w:rPr>
                <w:rtl/>
              </w:rPr>
            </w:pPr>
            <w:r>
              <w:rPr>
                <w:rtl/>
              </w:rPr>
              <w:t xml:space="preserve">المخنّث لا يدخل الجنّة .... 28 </w:t>
            </w:r>
          </w:p>
          <w:p w:rsidR="00CB1BA7" w:rsidRDefault="00CB1BA7" w:rsidP="006C0264">
            <w:pPr>
              <w:pStyle w:val="libVar"/>
              <w:rPr>
                <w:rtl/>
              </w:rPr>
            </w:pPr>
            <w:r>
              <w:rPr>
                <w:rtl/>
              </w:rPr>
              <w:t>الرحم</w:t>
            </w:r>
          </w:p>
          <w:p w:rsidR="00CB1BA7" w:rsidRDefault="00CB1BA7" w:rsidP="006C0264">
            <w:pPr>
              <w:pStyle w:val="libVar0"/>
              <w:rPr>
                <w:rtl/>
              </w:rPr>
            </w:pPr>
            <w:r>
              <w:rPr>
                <w:rtl/>
              </w:rPr>
              <w:t xml:space="preserve">الرحم للصغير من الأهل .... 291 </w:t>
            </w:r>
          </w:p>
          <w:p w:rsidR="00CB1BA7" w:rsidRDefault="00CB1BA7" w:rsidP="006C0264">
            <w:pPr>
              <w:pStyle w:val="libVar0"/>
              <w:rPr>
                <w:rtl/>
              </w:rPr>
            </w:pPr>
            <w:r>
              <w:rPr>
                <w:rtl/>
              </w:rPr>
              <w:t xml:space="preserve">الغلبة على الضعيف .... 240 </w:t>
            </w:r>
          </w:p>
          <w:p w:rsidR="00CB1BA7" w:rsidRDefault="00CB1BA7" w:rsidP="006C0264">
            <w:pPr>
              <w:pStyle w:val="libVar0"/>
              <w:rPr>
                <w:rtl/>
              </w:rPr>
            </w:pPr>
            <w:r>
              <w:rPr>
                <w:rtl/>
              </w:rPr>
              <w:t xml:space="preserve">المؤمن يرحم الصغير .... 322 </w:t>
            </w:r>
          </w:p>
          <w:p w:rsidR="00CB1BA7" w:rsidRDefault="00CB1BA7" w:rsidP="006C0264">
            <w:pPr>
              <w:pStyle w:val="libVar"/>
              <w:rPr>
                <w:rtl/>
              </w:rPr>
            </w:pPr>
            <w:r>
              <w:rPr>
                <w:rtl/>
              </w:rPr>
              <w:t>الرحِم وصلته وقطيعته</w:t>
            </w:r>
          </w:p>
          <w:p w:rsidR="00CB1BA7" w:rsidRDefault="00CB1BA7" w:rsidP="006C0264">
            <w:pPr>
              <w:pStyle w:val="libVar0"/>
              <w:rPr>
                <w:rtl/>
              </w:rPr>
            </w:pPr>
            <w:r>
              <w:rPr>
                <w:rtl/>
              </w:rPr>
              <w:t xml:space="preserve">صلة الرحم .... 27 ، 31 ، 51 ، 91 ، 101 ، 102 ، 106 ، 110 ، 229 ، 237 ، 289 </w:t>
            </w:r>
          </w:p>
          <w:p w:rsidR="00CB1BA7" w:rsidRDefault="00CB1BA7" w:rsidP="006C0264">
            <w:pPr>
              <w:pStyle w:val="libVar0"/>
              <w:rPr>
                <w:rtl/>
              </w:rPr>
            </w:pPr>
            <w:r>
              <w:rPr>
                <w:rtl/>
              </w:rPr>
              <w:t xml:space="preserve">صلة الرحم تزيد في العمر .... 231 </w:t>
            </w:r>
          </w:p>
          <w:p w:rsidR="00CB1BA7" w:rsidRDefault="00CB1BA7" w:rsidP="006C0264">
            <w:pPr>
              <w:pStyle w:val="libVar0"/>
              <w:rPr>
                <w:rtl/>
              </w:rPr>
            </w:pPr>
            <w:r>
              <w:rPr>
                <w:rtl/>
              </w:rPr>
              <w:t>صلة الرحم والرزق .... 101</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صلة الرحم وطول العمر .... 101 </w:t>
            </w:r>
          </w:p>
          <w:p w:rsidR="00CB1BA7" w:rsidRDefault="00CB1BA7" w:rsidP="006C0264">
            <w:pPr>
              <w:pStyle w:val="libVar0"/>
              <w:rPr>
                <w:rtl/>
              </w:rPr>
            </w:pPr>
            <w:r>
              <w:rPr>
                <w:rtl/>
              </w:rPr>
              <w:t xml:space="preserve">صل من قطعك .... 31 </w:t>
            </w:r>
          </w:p>
          <w:p w:rsidR="00CB1BA7" w:rsidRDefault="00CB1BA7" w:rsidP="006C0264">
            <w:pPr>
              <w:pStyle w:val="libVar0"/>
              <w:rPr>
                <w:rtl/>
              </w:rPr>
            </w:pPr>
            <w:r>
              <w:rPr>
                <w:rtl/>
              </w:rPr>
              <w:t xml:space="preserve">قاطع الرحم لا يدخل الجنّة .... 28 </w:t>
            </w:r>
          </w:p>
          <w:p w:rsidR="00CB1BA7" w:rsidRDefault="00CB1BA7" w:rsidP="006C0264">
            <w:pPr>
              <w:pStyle w:val="libVar0"/>
              <w:rPr>
                <w:rtl/>
              </w:rPr>
            </w:pPr>
            <w:r>
              <w:rPr>
                <w:rtl/>
              </w:rPr>
              <w:t xml:space="preserve">قاطع الرحم ملعون في ثلاثة مواضع .... 22 </w:t>
            </w:r>
          </w:p>
          <w:p w:rsidR="00CB1BA7" w:rsidRDefault="00CB1BA7" w:rsidP="006C0264">
            <w:pPr>
              <w:pStyle w:val="libVar0"/>
              <w:rPr>
                <w:rtl/>
              </w:rPr>
            </w:pPr>
            <w:r>
              <w:rPr>
                <w:rtl/>
              </w:rPr>
              <w:t xml:space="preserve">قطع الرحم يقصّر العمر .... 231 </w:t>
            </w:r>
          </w:p>
          <w:p w:rsidR="00CB1BA7" w:rsidRDefault="00CB1BA7" w:rsidP="006C0264">
            <w:pPr>
              <w:pStyle w:val="libVar0"/>
              <w:rPr>
                <w:rtl/>
              </w:rPr>
            </w:pPr>
            <w:r>
              <w:rPr>
                <w:rtl/>
              </w:rPr>
              <w:t xml:space="preserve">قطيعة الرحم .... 237 </w:t>
            </w:r>
          </w:p>
          <w:p w:rsidR="00CB1BA7" w:rsidRDefault="00CB1BA7" w:rsidP="006C0264">
            <w:pPr>
              <w:pStyle w:val="libVar0"/>
              <w:rPr>
                <w:rtl/>
              </w:rPr>
            </w:pPr>
            <w:r>
              <w:rPr>
                <w:rtl/>
              </w:rPr>
              <w:t xml:space="preserve">لا صدقة وذو رحم محتاج .... 106 </w:t>
            </w:r>
          </w:p>
          <w:p w:rsidR="00CB1BA7" w:rsidRDefault="00CB1BA7" w:rsidP="006C0264">
            <w:pPr>
              <w:pStyle w:val="libVar0"/>
              <w:rPr>
                <w:rtl/>
              </w:rPr>
            </w:pPr>
            <w:r>
              <w:rPr>
                <w:rtl/>
              </w:rPr>
              <w:t xml:space="preserve">لا يمين في قطيعة الرحم .... 50 ، 91 </w:t>
            </w:r>
          </w:p>
          <w:p w:rsidR="00CB1BA7" w:rsidRDefault="00CB1BA7" w:rsidP="006C0264">
            <w:pPr>
              <w:pStyle w:val="libVar0"/>
              <w:rPr>
                <w:rtl/>
              </w:rPr>
            </w:pPr>
            <w:r>
              <w:rPr>
                <w:rtl/>
              </w:rPr>
              <w:t xml:space="preserve">مصاحبة قاطع الرحم .... 22 </w:t>
            </w:r>
          </w:p>
          <w:p w:rsidR="00CB1BA7" w:rsidRDefault="00CB1BA7" w:rsidP="006C0264">
            <w:pPr>
              <w:pStyle w:val="libVar0"/>
              <w:rPr>
                <w:rtl/>
              </w:rPr>
            </w:pPr>
            <w:r>
              <w:rPr>
                <w:rtl/>
              </w:rPr>
              <w:t xml:space="preserve">منافع صلة الرحم الستّة عشرة .... 231 ، 232 </w:t>
            </w:r>
          </w:p>
          <w:p w:rsidR="00CB1BA7" w:rsidRDefault="00CB1BA7" w:rsidP="006C0264">
            <w:pPr>
              <w:pStyle w:val="libVar0"/>
              <w:rPr>
                <w:rtl/>
              </w:rPr>
            </w:pPr>
            <w:r>
              <w:rPr>
                <w:rtl/>
              </w:rPr>
              <w:t xml:space="preserve">اليمين لا ينعقد في قطيعة رحم .... 91 </w:t>
            </w:r>
          </w:p>
          <w:p w:rsidR="00CB1BA7" w:rsidRDefault="00CB1BA7" w:rsidP="006C0264">
            <w:pPr>
              <w:pStyle w:val="libVar"/>
              <w:rPr>
                <w:rtl/>
              </w:rPr>
            </w:pPr>
            <w:r>
              <w:rPr>
                <w:rtl/>
              </w:rPr>
              <w:t>الرزق</w:t>
            </w:r>
          </w:p>
          <w:p w:rsidR="00CB1BA7" w:rsidRDefault="00CB1BA7" w:rsidP="006C0264">
            <w:pPr>
              <w:pStyle w:val="libVar0"/>
              <w:rPr>
                <w:rtl/>
              </w:rPr>
            </w:pPr>
            <w:r>
              <w:rPr>
                <w:rtl/>
              </w:rPr>
              <w:t xml:space="preserve">البركة في الرزق .... 168 </w:t>
            </w:r>
          </w:p>
          <w:p w:rsidR="00CB1BA7" w:rsidRDefault="00CB1BA7" w:rsidP="006C0264">
            <w:pPr>
              <w:pStyle w:val="libVar0"/>
              <w:rPr>
                <w:rtl/>
              </w:rPr>
            </w:pPr>
            <w:r>
              <w:rPr>
                <w:rtl/>
              </w:rPr>
              <w:t xml:space="preserve">الرزق مقسوم .... 250 </w:t>
            </w:r>
          </w:p>
          <w:p w:rsidR="00CB1BA7" w:rsidRDefault="00CB1BA7" w:rsidP="006C0264">
            <w:pPr>
              <w:pStyle w:val="libVar0"/>
              <w:rPr>
                <w:rtl/>
              </w:rPr>
            </w:pPr>
            <w:r>
              <w:rPr>
                <w:rtl/>
              </w:rPr>
              <w:t xml:space="preserve">الرزق وصلة الرحم .... 101 </w:t>
            </w:r>
          </w:p>
          <w:p w:rsidR="00CB1BA7" w:rsidRDefault="00CB1BA7" w:rsidP="006C0264">
            <w:pPr>
              <w:pStyle w:val="libVar0"/>
              <w:rPr>
                <w:rtl/>
              </w:rPr>
            </w:pPr>
            <w:r>
              <w:rPr>
                <w:rtl/>
              </w:rPr>
              <w:t xml:space="preserve">الزنا يقطع الرزق .... 95 </w:t>
            </w:r>
          </w:p>
          <w:p w:rsidR="00CB1BA7" w:rsidRDefault="00CB1BA7" w:rsidP="006C0264">
            <w:pPr>
              <w:pStyle w:val="libVar0"/>
              <w:rPr>
                <w:rtl/>
              </w:rPr>
            </w:pPr>
            <w:r>
              <w:rPr>
                <w:rtl/>
              </w:rPr>
              <w:t xml:space="preserve">زيادة الرزق .... 138 </w:t>
            </w:r>
          </w:p>
          <w:p w:rsidR="00CB1BA7" w:rsidRDefault="00CB1BA7" w:rsidP="006C0264">
            <w:pPr>
              <w:pStyle w:val="libVar0"/>
              <w:rPr>
                <w:rtl/>
              </w:rPr>
            </w:pPr>
            <w:r>
              <w:rPr>
                <w:rtl/>
              </w:rPr>
              <w:t xml:space="preserve">السعة في الرزق .... 171 ، 224 </w:t>
            </w:r>
          </w:p>
          <w:p w:rsidR="00CB1BA7" w:rsidRDefault="00CB1BA7" w:rsidP="006C0264">
            <w:pPr>
              <w:pStyle w:val="libVar0"/>
              <w:rPr>
                <w:rtl/>
              </w:rPr>
            </w:pPr>
            <w:r>
              <w:rPr>
                <w:rtl/>
              </w:rPr>
              <w:t xml:space="preserve">صلاة الليل تزيد في الرزق .... 484 </w:t>
            </w:r>
          </w:p>
          <w:p w:rsidR="00CB1BA7" w:rsidRDefault="00CB1BA7" w:rsidP="006C0264">
            <w:pPr>
              <w:pStyle w:val="libVar0"/>
              <w:rPr>
                <w:rtl/>
              </w:rPr>
            </w:pPr>
            <w:r>
              <w:rPr>
                <w:rtl/>
              </w:rPr>
              <w:t xml:space="preserve">طلب الحلال .... 155 </w:t>
            </w:r>
          </w:p>
          <w:p w:rsidR="00CB1BA7" w:rsidRDefault="00CB1BA7" w:rsidP="006C0264">
            <w:pPr>
              <w:pStyle w:val="libVar0"/>
              <w:rPr>
                <w:rtl/>
              </w:rPr>
            </w:pPr>
            <w:r>
              <w:rPr>
                <w:rtl/>
              </w:rPr>
              <w:t xml:space="preserve">طلب الرزق .... 224 </w:t>
            </w:r>
          </w:p>
          <w:p w:rsidR="00CB1BA7" w:rsidRDefault="00CB1BA7" w:rsidP="006C0264">
            <w:pPr>
              <w:pStyle w:val="libVar0"/>
              <w:rPr>
                <w:rtl/>
              </w:rPr>
            </w:pPr>
            <w:r>
              <w:rPr>
                <w:rtl/>
              </w:rPr>
              <w:t xml:space="preserve">عدم الإهتمام بالرزق .... 158 </w:t>
            </w:r>
          </w:p>
          <w:p w:rsidR="00CB1BA7" w:rsidRDefault="00CB1BA7" w:rsidP="006C0264">
            <w:pPr>
              <w:pStyle w:val="libVar0"/>
              <w:rPr>
                <w:rtl/>
              </w:rPr>
            </w:pPr>
            <w:r>
              <w:rPr>
                <w:rtl/>
              </w:rPr>
              <w:t>المؤمن لا يرضى في كسبه بشبهة .... 325</w:t>
            </w:r>
          </w:p>
          <w:p w:rsidR="00CB1BA7" w:rsidRDefault="00CB1BA7" w:rsidP="006C0264">
            <w:pPr>
              <w:pStyle w:val="libVar0"/>
              <w:rPr>
                <w:rtl/>
              </w:rPr>
            </w:pPr>
            <w:r>
              <w:rPr>
                <w:rtl/>
              </w:rPr>
              <w:t>المؤمن يطلب النهار معيشته .... 324</w:t>
            </w:r>
          </w:p>
        </w:tc>
      </w:tr>
    </w:tbl>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
              <w:rPr>
                <w:rtl/>
              </w:rPr>
            </w:pPr>
            <w:r>
              <w:rPr>
                <w:rtl/>
              </w:rPr>
              <w:lastRenderedPageBreak/>
              <w:t>الرضا والشكر</w:t>
            </w:r>
          </w:p>
          <w:p w:rsidR="00CB1BA7" w:rsidRDefault="00CB1BA7" w:rsidP="006C0264">
            <w:pPr>
              <w:pStyle w:val="libVar0"/>
              <w:rPr>
                <w:rtl/>
              </w:rPr>
            </w:pPr>
            <w:r>
              <w:rPr>
                <w:rtl/>
              </w:rPr>
              <w:t xml:space="preserve">إظهار الضجر والغمّ .... 26 ، 27 </w:t>
            </w:r>
          </w:p>
          <w:p w:rsidR="00CB1BA7" w:rsidRDefault="00CB1BA7" w:rsidP="006C0264">
            <w:pPr>
              <w:pStyle w:val="libVar0"/>
              <w:rPr>
                <w:rtl/>
              </w:rPr>
            </w:pPr>
            <w:r>
              <w:rPr>
                <w:rtl/>
              </w:rPr>
              <w:t xml:space="preserve">الحمد لله تعالى فقط .... 224 </w:t>
            </w:r>
          </w:p>
          <w:p w:rsidR="00CB1BA7" w:rsidRDefault="00CB1BA7" w:rsidP="006C0264">
            <w:pPr>
              <w:pStyle w:val="libVar0"/>
              <w:rPr>
                <w:rtl/>
              </w:rPr>
            </w:pPr>
            <w:r>
              <w:rPr>
                <w:rtl/>
              </w:rPr>
              <w:t xml:space="preserve">الرضى برضا الله .... 64 </w:t>
            </w:r>
          </w:p>
          <w:p w:rsidR="00CB1BA7" w:rsidRDefault="00CB1BA7" w:rsidP="006C0264">
            <w:pPr>
              <w:pStyle w:val="libVar0"/>
              <w:rPr>
                <w:rtl/>
              </w:rPr>
            </w:pPr>
            <w:r>
              <w:rPr>
                <w:rtl/>
              </w:rPr>
              <w:t xml:space="preserve">الرضا بما رزقه الله تعالى .... 36 </w:t>
            </w:r>
          </w:p>
          <w:p w:rsidR="00CB1BA7" w:rsidRDefault="00CB1BA7" w:rsidP="006C0264">
            <w:pPr>
              <w:pStyle w:val="libVar0"/>
              <w:rPr>
                <w:rtl/>
              </w:rPr>
            </w:pPr>
            <w:r>
              <w:rPr>
                <w:rtl/>
              </w:rPr>
              <w:t xml:space="preserve">الشكاية من المصيبة شكاية الربّ .... 233 </w:t>
            </w:r>
          </w:p>
          <w:p w:rsidR="00CB1BA7" w:rsidRDefault="00CB1BA7" w:rsidP="006C0264">
            <w:pPr>
              <w:pStyle w:val="libVar0"/>
              <w:rPr>
                <w:rtl/>
              </w:rPr>
            </w:pPr>
            <w:r>
              <w:rPr>
                <w:rtl/>
              </w:rPr>
              <w:t xml:space="preserve">الشكاية من المصيبة .... 168 </w:t>
            </w:r>
          </w:p>
          <w:p w:rsidR="00CB1BA7" w:rsidRDefault="00CB1BA7" w:rsidP="006C0264">
            <w:pPr>
              <w:pStyle w:val="libVar0"/>
              <w:rPr>
                <w:rtl/>
              </w:rPr>
            </w:pPr>
            <w:r>
              <w:rPr>
                <w:rtl/>
              </w:rPr>
              <w:t xml:space="preserve">الشكر .... 23 ، 238 </w:t>
            </w:r>
          </w:p>
          <w:p w:rsidR="00CB1BA7" w:rsidRDefault="00CB1BA7" w:rsidP="006C0264">
            <w:pPr>
              <w:pStyle w:val="libVar0"/>
              <w:rPr>
                <w:rtl/>
              </w:rPr>
            </w:pPr>
            <w:r>
              <w:rPr>
                <w:rtl/>
              </w:rPr>
              <w:t xml:space="preserve">الشكر عند الرخاء .... 23 </w:t>
            </w:r>
          </w:p>
          <w:p w:rsidR="00CB1BA7" w:rsidRDefault="00CB1BA7" w:rsidP="006C0264">
            <w:pPr>
              <w:pStyle w:val="libVar0"/>
              <w:rPr>
                <w:rtl/>
              </w:rPr>
            </w:pPr>
            <w:r>
              <w:rPr>
                <w:rtl/>
              </w:rPr>
              <w:t xml:space="preserve">الشكر والتواضع لله .... 225 </w:t>
            </w:r>
          </w:p>
          <w:p w:rsidR="00CB1BA7" w:rsidRDefault="00CB1BA7" w:rsidP="006C0264">
            <w:pPr>
              <w:pStyle w:val="libVar0"/>
              <w:rPr>
                <w:rtl/>
              </w:rPr>
            </w:pPr>
            <w:r>
              <w:rPr>
                <w:rtl/>
              </w:rPr>
              <w:t xml:space="preserve">عدم إظهار المصيبة للناس .... 168 </w:t>
            </w:r>
          </w:p>
          <w:p w:rsidR="00CB1BA7" w:rsidRDefault="00CB1BA7" w:rsidP="006C0264">
            <w:pPr>
              <w:pStyle w:val="libVar0"/>
              <w:rPr>
                <w:rtl/>
              </w:rPr>
            </w:pPr>
            <w:r>
              <w:rPr>
                <w:rtl/>
              </w:rPr>
              <w:t xml:space="preserve">عدم الكفران على الله .... 224 </w:t>
            </w:r>
          </w:p>
          <w:p w:rsidR="00CB1BA7" w:rsidRDefault="00CB1BA7" w:rsidP="006C0264">
            <w:pPr>
              <w:pStyle w:val="libVar0"/>
              <w:rPr>
                <w:rtl/>
              </w:rPr>
            </w:pPr>
            <w:r>
              <w:rPr>
                <w:rtl/>
              </w:rPr>
              <w:t xml:space="preserve">المؤمن شكور .... 323 ، 324 </w:t>
            </w:r>
          </w:p>
          <w:p w:rsidR="00CB1BA7" w:rsidRDefault="00CB1BA7" w:rsidP="006C0264">
            <w:pPr>
              <w:pStyle w:val="libVar0"/>
              <w:rPr>
                <w:rtl/>
              </w:rPr>
            </w:pPr>
            <w:r>
              <w:rPr>
                <w:rtl/>
              </w:rPr>
              <w:t xml:space="preserve">المزيد عند الشكر .... 431 </w:t>
            </w:r>
          </w:p>
          <w:p w:rsidR="00CB1BA7" w:rsidRDefault="00CB1BA7" w:rsidP="006C0264">
            <w:pPr>
              <w:pStyle w:val="libVar"/>
              <w:rPr>
                <w:rtl/>
              </w:rPr>
            </w:pPr>
            <w:r>
              <w:rPr>
                <w:rtl/>
              </w:rPr>
              <w:t>الرياء</w:t>
            </w:r>
          </w:p>
          <w:p w:rsidR="00CB1BA7" w:rsidRDefault="00CB1BA7" w:rsidP="006C0264">
            <w:pPr>
              <w:pStyle w:val="libVar0"/>
              <w:rPr>
                <w:rtl/>
              </w:rPr>
            </w:pPr>
            <w:r>
              <w:rPr>
                <w:rtl/>
              </w:rPr>
              <w:t xml:space="preserve">الإخلاص .... 23 </w:t>
            </w:r>
          </w:p>
          <w:p w:rsidR="00CB1BA7" w:rsidRDefault="00CB1BA7" w:rsidP="006C0264">
            <w:pPr>
              <w:pStyle w:val="libVar0"/>
              <w:rPr>
                <w:rtl/>
              </w:rPr>
            </w:pPr>
            <w:r>
              <w:rPr>
                <w:rtl/>
              </w:rPr>
              <w:t xml:space="preserve">الإخلاص في العمل .... 153 </w:t>
            </w:r>
          </w:p>
          <w:p w:rsidR="00CB1BA7" w:rsidRDefault="00CB1BA7" w:rsidP="006C0264">
            <w:pPr>
              <w:pStyle w:val="libVar0"/>
              <w:rPr>
                <w:rtl/>
              </w:rPr>
            </w:pPr>
            <w:r>
              <w:rPr>
                <w:rtl/>
              </w:rPr>
              <w:t xml:space="preserve">ذمّ الرياء .... 166 </w:t>
            </w:r>
          </w:p>
          <w:p w:rsidR="00CB1BA7" w:rsidRDefault="00CB1BA7" w:rsidP="006C0264">
            <w:pPr>
              <w:pStyle w:val="libVar0"/>
              <w:rPr>
                <w:rtl/>
              </w:rPr>
            </w:pPr>
            <w:r>
              <w:rPr>
                <w:rtl/>
              </w:rPr>
              <w:t xml:space="preserve">الرياء .... 52 ، 241 </w:t>
            </w:r>
          </w:p>
          <w:p w:rsidR="00CB1BA7" w:rsidRDefault="00CB1BA7" w:rsidP="006C0264">
            <w:pPr>
              <w:pStyle w:val="libVar0"/>
              <w:rPr>
                <w:rtl/>
              </w:rPr>
            </w:pPr>
            <w:r>
              <w:rPr>
                <w:rtl/>
              </w:rPr>
              <w:t xml:space="preserve">الرياء والإخلاص .... 23 </w:t>
            </w:r>
          </w:p>
          <w:p w:rsidR="00CB1BA7" w:rsidRDefault="00CB1BA7" w:rsidP="006C0264">
            <w:pPr>
              <w:pStyle w:val="libVar0"/>
              <w:rPr>
                <w:rtl/>
              </w:rPr>
            </w:pPr>
            <w:r>
              <w:rPr>
                <w:rtl/>
              </w:rPr>
              <w:t xml:space="preserve">طول الركوع والسجود أمام الناس .... 165 </w:t>
            </w:r>
          </w:p>
          <w:p w:rsidR="00CB1BA7" w:rsidRDefault="00CB1BA7" w:rsidP="006C0264">
            <w:pPr>
              <w:pStyle w:val="libVar0"/>
              <w:rPr>
                <w:rtl/>
              </w:rPr>
            </w:pPr>
            <w:r>
              <w:rPr>
                <w:rtl/>
              </w:rPr>
              <w:t xml:space="preserve">علائم المرائي .... 165 </w:t>
            </w:r>
          </w:p>
          <w:p w:rsidR="00CB1BA7" w:rsidRDefault="00CB1BA7" w:rsidP="006C0264">
            <w:pPr>
              <w:pStyle w:val="libVar0"/>
              <w:rPr>
                <w:rtl/>
              </w:rPr>
            </w:pPr>
            <w:r>
              <w:rPr>
                <w:rtl/>
              </w:rPr>
              <w:t xml:space="preserve">علاج الرياء .... 165 </w:t>
            </w:r>
          </w:p>
          <w:p w:rsidR="00CB1BA7" w:rsidRDefault="00CB1BA7" w:rsidP="006C0264">
            <w:pPr>
              <w:pStyle w:val="libVar0"/>
              <w:rPr>
                <w:rtl/>
              </w:rPr>
            </w:pPr>
            <w:r>
              <w:rPr>
                <w:rtl/>
              </w:rPr>
              <w:t>للمرائي ثلاث خصال .... 165</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للمرائي ثلاث علامات .... 52 ، 241</w:t>
            </w:r>
          </w:p>
          <w:p w:rsidR="00CB1BA7" w:rsidRDefault="00CB1BA7" w:rsidP="006C0264">
            <w:pPr>
              <w:pStyle w:val="libVar0"/>
              <w:rPr>
                <w:rtl/>
              </w:rPr>
            </w:pPr>
            <w:r>
              <w:rPr>
                <w:rtl/>
              </w:rPr>
              <w:t xml:space="preserve">المرائي .... 165 </w:t>
            </w:r>
          </w:p>
          <w:p w:rsidR="00CB1BA7" w:rsidRDefault="00CB1BA7" w:rsidP="006C0264">
            <w:pPr>
              <w:pStyle w:val="libVar0"/>
              <w:rPr>
                <w:rtl/>
              </w:rPr>
            </w:pPr>
            <w:r>
              <w:rPr>
                <w:rtl/>
              </w:rPr>
              <w:t xml:space="preserve">يحبّ المرائي أن يحمد في جميع الاُمور .... 241 </w:t>
            </w:r>
          </w:p>
          <w:p w:rsidR="00CB1BA7" w:rsidRDefault="00CB1BA7" w:rsidP="006C0264">
            <w:pPr>
              <w:pStyle w:val="libVar0"/>
              <w:rPr>
                <w:rtl/>
              </w:rPr>
            </w:pPr>
            <w:r>
              <w:rPr>
                <w:rtl/>
              </w:rPr>
              <w:t xml:space="preserve">يكسل المرائي إذا كان وحده .... 241 </w:t>
            </w:r>
          </w:p>
          <w:p w:rsidR="00CB1BA7" w:rsidRDefault="00CB1BA7" w:rsidP="006C0264">
            <w:pPr>
              <w:pStyle w:val="libVar0"/>
              <w:rPr>
                <w:rtl/>
              </w:rPr>
            </w:pPr>
            <w:r>
              <w:rPr>
                <w:rtl/>
              </w:rPr>
              <w:t xml:space="preserve">ينشط المرائي إذا كان عند الناس .... 241 </w:t>
            </w:r>
          </w:p>
          <w:p w:rsidR="00CB1BA7" w:rsidRDefault="00CB1BA7" w:rsidP="006C0264">
            <w:pPr>
              <w:pStyle w:val="libVarCenter"/>
              <w:rPr>
                <w:rtl/>
              </w:rPr>
            </w:pPr>
            <w:r>
              <w:rPr>
                <w:rtl/>
              </w:rPr>
              <w:t>( ز )</w:t>
            </w:r>
          </w:p>
          <w:p w:rsidR="00CB1BA7" w:rsidRDefault="00CB1BA7" w:rsidP="006C0264">
            <w:pPr>
              <w:pStyle w:val="libVar"/>
              <w:rPr>
                <w:rtl/>
              </w:rPr>
            </w:pPr>
            <w:r>
              <w:rPr>
                <w:rtl/>
              </w:rPr>
              <w:t>الزراعة</w:t>
            </w:r>
          </w:p>
          <w:p w:rsidR="00CB1BA7" w:rsidRDefault="00CB1BA7" w:rsidP="006C0264">
            <w:pPr>
              <w:pStyle w:val="libVar0"/>
              <w:rPr>
                <w:rtl/>
              </w:rPr>
            </w:pPr>
            <w:r>
              <w:rPr>
                <w:rtl/>
              </w:rPr>
              <w:t xml:space="preserve">الزرع في الأرض السبخة .... 123 ، 237 </w:t>
            </w:r>
          </w:p>
          <w:p w:rsidR="00CB1BA7" w:rsidRDefault="00CB1BA7" w:rsidP="006C0264">
            <w:pPr>
              <w:pStyle w:val="libVar"/>
              <w:rPr>
                <w:rtl/>
              </w:rPr>
            </w:pPr>
            <w:r>
              <w:rPr>
                <w:rtl/>
              </w:rPr>
              <w:t>الزكاة</w:t>
            </w:r>
          </w:p>
          <w:p w:rsidR="00CB1BA7" w:rsidRDefault="00CB1BA7" w:rsidP="006C0264">
            <w:pPr>
              <w:pStyle w:val="libVar0"/>
              <w:rPr>
                <w:rtl/>
              </w:rPr>
            </w:pPr>
            <w:r>
              <w:rPr>
                <w:rtl/>
              </w:rPr>
              <w:t xml:space="preserve">أداء زكاة المال .... 39 </w:t>
            </w:r>
          </w:p>
          <w:p w:rsidR="00CB1BA7" w:rsidRDefault="00CB1BA7" w:rsidP="006C0264">
            <w:pPr>
              <w:pStyle w:val="libVar0"/>
              <w:rPr>
                <w:rtl/>
              </w:rPr>
            </w:pPr>
            <w:r>
              <w:rPr>
                <w:rtl/>
              </w:rPr>
              <w:t xml:space="preserve">الإسراع في الزكاة .... 319 </w:t>
            </w:r>
          </w:p>
          <w:p w:rsidR="00CB1BA7" w:rsidRDefault="00CB1BA7" w:rsidP="006C0264">
            <w:pPr>
              <w:pStyle w:val="libVar0"/>
              <w:rPr>
                <w:rtl/>
              </w:rPr>
            </w:pPr>
            <w:r>
              <w:rPr>
                <w:rtl/>
              </w:rPr>
              <w:t xml:space="preserve">أهميّة الزكاة في الإسلام .... 98 </w:t>
            </w:r>
          </w:p>
          <w:p w:rsidR="00CB1BA7" w:rsidRDefault="00CB1BA7" w:rsidP="006C0264">
            <w:pPr>
              <w:pStyle w:val="libVar0"/>
              <w:rPr>
                <w:rtl/>
              </w:rPr>
            </w:pPr>
            <w:r>
              <w:rPr>
                <w:rtl/>
              </w:rPr>
              <w:t xml:space="preserve">إيتاء الزكاة .... 201 </w:t>
            </w:r>
          </w:p>
          <w:p w:rsidR="00CB1BA7" w:rsidRDefault="00CB1BA7" w:rsidP="006C0264">
            <w:pPr>
              <w:pStyle w:val="libVar0"/>
              <w:rPr>
                <w:rtl/>
              </w:rPr>
            </w:pPr>
            <w:r>
              <w:rPr>
                <w:rtl/>
              </w:rPr>
              <w:t xml:space="preserve">تارك الزكاة .... 99 </w:t>
            </w:r>
          </w:p>
          <w:p w:rsidR="00CB1BA7" w:rsidRDefault="00CB1BA7" w:rsidP="006C0264">
            <w:pPr>
              <w:pStyle w:val="libVar0"/>
              <w:rPr>
                <w:rtl/>
              </w:rPr>
            </w:pPr>
            <w:r>
              <w:rPr>
                <w:rtl/>
              </w:rPr>
              <w:t xml:space="preserve">الزكاة .... 51 ، 98 ، 99 ، 240 </w:t>
            </w:r>
          </w:p>
          <w:p w:rsidR="00CB1BA7" w:rsidRDefault="00CB1BA7" w:rsidP="006C0264">
            <w:pPr>
              <w:pStyle w:val="libVar0"/>
              <w:rPr>
                <w:rtl/>
              </w:rPr>
            </w:pPr>
            <w:r>
              <w:rPr>
                <w:rtl/>
              </w:rPr>
              <w:t xml:space="preserve">الزكاة تطفىء غضب الربّ .... 286 </w:t>
            </w:r>
          </w:p>
          <w:p w:rsidR="00CB1BA7" w:rsidRDefault="00CB1BA7" w:rsidP="006C0264">
            <w:pPr>
              <w:pStyle w:val="libVar0"/>
              <w:rPr>
                <w:rtl/>
              </w:rPr>
            </w:pPr>
            <w:r>
              <w:rPr>
                <w:rtl/>
              </w:rPr>
              <w:t xml:space="preserve">الزكاة في أهلها عند محلّها .... 289 </w:t>
            </w:r>
          </w:p>
          <w:p w:rsidR="00CB1BA7" w:rsidRDefault="00CB1BA7" w:rsidP="006C0264">
            <w:pPr>
              <w:pStyle w:val="libVar0"/>
              <w:rPr>
                <w:rtl/>
              </w:rPr>
            </w:pPr>
            <w:r>
              <w:rPr>
                <w:rtl/>
              </w:rPr>
              <w:t xml:space="preserve">مانع الزكاة .... 29 ، 34 ، 98 ، 99 ، 180 </w:t>
            </w:r>
          </w:p>
          <w:p w:rsidR="00CB1BA7" w:rsidRDefault="00CB1BA7" w:rsidP="006C0264">
            <w:pPr>
              <w:pStyle w:val="libVar"/>
              <w:rPr>
                <w:rtl/>
              </w:rPr>
            </w:pPr>
            <w:r>
              <w:rPr>
                <w:rtl/>
              </w:rPr>
              <w:t>الزنا</w:t>
            </w:r>
          </w:p>
          <w:p w:rsidR="00CB1BA7" w:rsidRDefault="00CB1BA7" w:rsidP="006C0264">
            <w:pPr>
              <w:pStyle w:val="libVar0"/>
              <w:rPr>
                <w:rtl/>
              </w:rPr>
            </w:pPr>
            <w:r>
              <w:rPr>
                <w:rtl/>
              </w:rPr>
              <w:t xml:space="preserve">الإيمان يخلع من الزاني .... 95 ، 96 </w:t>
            </w:r>
          </w:p>
          <w:p w:rsidR="00CB1BA7" w:rsidRDefault="00CB1BA7" w:rsidP="006C0264">
            <w:pPr>
              <w:pStyle w:val="libVar0"/>
              <w:rPr>
                <w:rtl/>
              </w:rPr>
            </w:pPr>
            <w:r>
              <w:rPr>
                <w:rtl/>
              </w:rPr>
              <w:t xml:space="preserve">البهاء تُذهب بالزنا .... 94 </w:t>
            </w:r>
          </w:p>
          <w:p w:rsidR="00CB1BA7" w:rsidRDefault="00CB1BA7" w:rsidP="006C0264">
            <w:pPr>
              <w:pStyle w:val="libVar0"/>
              <w:rPr>
                <w:rtl/>
              </w:rPr>
            </w:pPr>
            <w:r>
              <w:rPr>
                <w:rtl/>
              </w:rPr>
              <w:t xml:space="preserve">خلود الزاني في النار .... 95 </w:t>
            </w:r>
          </w:p>
          <w:p w:rsidR="00CB1BA7" w:rsidRDefault="00CB1BA7" w:rsidP="006C0264">
            <w:pPr>
              <w:pStyle w:val="libVar0"/>
              <w:rPr>
                <w:rtl/>
              </w:rPr>
            </w:pPr>
            <w:r>
              <w:rPr>
                <w:rtl/>
              </w:rPr>
              <w:t xml:space="preserve">الزنا يقصر العمر .... 95 </w:t>
            </w:r>
          </w:p>
          <w:p w:rsidR="00CB1BA7" w:rsidRDefault="00CB1BA7" w:rsidP="006C0264">
            <w:pPr>
              <w:pStyle w:val="libVar0"/>
              <w:rPr>
                <w:rtl/>
              </w:rPr>
            </w:pPr>
            <w:r>
              <w:rPr>
                <w:rtl/>
              </w:rPr>
              <w:t>الزنا يقطع الرزق .... 95</w:t>
            </w:r>
          </w:p>
        </w:tc>
      </w:tr>
    </w:tbl>
    <w:p w:rsidR="00CB1BA7" w:rsidRDefault="00CB1BA7" w:rsidP="00CB1BA7">
      <w:pPr>
        <w:rPr>
          <w:rtl/>
        </w:rPr>
      </w:pPr>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غضب الله على الزاني .... 95 </w:t>
            </w:r>
          </w:p>
          <w:p w:rsidR="00CB1BA7" w:rsidRDefault="00CB1BA7" w:rsidP="006C0264">
            <w:pPr>
              <w:pStyle w:val="libVar0"/>
              <w:rPr>
                <w:rtl/>
              </w:rPr>
            </w:pPr>
            <w:r>
              <w:rPr>
                <w:rtl/>
              </w:rPr>
              <w:t>للزنا ستّ خصال .... 94</w:t>
            </w:r>
          </w:p>
          <w:p w:rsidR="00CB1BA7" w:rsidRDefault="00CB1BA7" w:rsidP="006C0264">
            <w:pPr>
              <w:pStyle w:val="libVar"/>
              <w:rPr>
                <w:rtl/>
              </w:rPr>
            </w:pPr>
            <w:r>
              <w:rPr>
                <w:rtl/>
              </w:rPr>
              <w:t>الزيارة</w:t>
            </w:r>
          </w:p>
          <w:p w:rsidR="00CB1BA7" w:rsidRDefault="00CB1BA7" w:rsidP="006C0264">
            <w:pPr>
              <w:pStyle w:val="libVar0"/>
              <w:rPr>
                <w:rtl/>
              </w:rPr>
            </w:pPr>
            <w:r>
              <w:rPr>
                <w:rtl/>
              </w:rPr>
              <w:t xml:space="preserve">تعمير قبور الأئمّة </w:t>
            </w:r>
            <w:r w:rsidR="00655C89" w:rsidRPr="00655C89">
              <w:rPr>
                <w:rStyle w:val="libAlaemChar"/>
                <w:rtl/>
              </w:rPr>
              <w:t>عليهم‌السلام</w:t>
            </w:r>
            <w:r>
              <w:rPr>
                <w:rtl/>
              </w:rPr>
              <w:t xml:space="preserve"> .... 328 </w:t>
            </w:r>
          </w:p>
          <w:p w:rsidR="00CB1BA7" w:rsidRDefault="00CB1BA7" w:rsidP="006C0264">
            <w:pPr>
              <w:pStyle w:val="libVar0"/>
              <w:rPr>
                <w:rtl/>
              </w:rPr>
            </w:pPr>
            <w:r>
              <w:rPr>
                <w:rtl/>
              </w:rPr>
              <w:t xml:space="preserve">ثواب زيارة قبور الأئمّة </w:t>
            </w:r>
            <w:r w:rsidR="00655C89" w:rsidRPr="00655C89">
              <w:rPr>
                <w:rStyle w:val="libAlaemChar"/>
                <w:rtl/>
              </w:rPr>
              <w:t>عليهم‌السلام</w:t>
            </w:r>
            <w:r>
              <w:rPr>
                <w:rtl/>
              </w:rPr>
              <w:t xml:space="preserve"> .... 328 </w:t>
            </w:r>
          </w:p>
          <w:p w:rsidR="00CB1BA7" w:rsidRDefault="00CB1BA7" w:rsidP="006C0264">
            <w:pPr>
              <w:pStyle w:val="libVar0"/>
              <w:rPr>
                <w:rtl/>
              </w:rPr>
            </w:pPr>
            <w:r>
              <w:rPr>
                <w:rtl/>
              </w:rPr>
              <w:t xml:space="preserve">ثواب زيارة قبر أمير المؤمنين والأئمّة </w:t>
            </w:r>
            <w:r w:rsidR="00655C89" w:rsidRPr="00655C89">
              <w:rPr>
                <w:rStyle w:val="libAlaemChar"/>
                <w:rtl/>
              </w:rPr>
              <w:t>عليهم‌السلام</w:t>
            </w:r>
            <w:r>
              <w:rPr>
                <w:rtl/>
              </w:rPr>
              <w:t xml:space="preserve"> .... 326 ، 330 </w:t>
            </w:r>
          </w:p>
          <w:p w:rsidR="00CB1BA7" w:rsidRDefault="00CB1BA7" w:rsidP="006C0264">
            <w:pPr>
              <w:pStyle w:val="libVar0"/>
              <w:rPr>
                <w:rtl/>
              </w:rPr>
            </w:pPr>
            <w:r>
              <w:rPr>
                <w:rtl/>
              </w:rPr>
              <w:t xml:space="preserve">زيارة الأخ في الله .... 51 </w:t>
            </w:r>
          </w:p>
          <w:p w:rsidR="00CB1BA7" w:rsidRDefault="00CB1BA7" w:rsidP="006C0264">
            <w:pPr>
              <w:pStyle w:val="libVar0"/>
              <w:rPr>
                <w:rtl/>
              </w:rPr>
            </w:pPr>
            <w:r>
              <w:rPr>
                <w:rtl/>
              </w:rPr>
              <w:t xml:space="preserve">زيارة الأخ المؤمن في الله زيارة الله وتوجب إستجابة الدعاء .... 230 </w:t>
            </w:r>
          </w:p>
          <w:p w:rsidR="00CB1BA7" w:rsidRDefault="00CB1BA7" w:rsidP="006C0264">
            <w:pPr>
              <w:pStyle w:val="libVar0"/>
              <w:rPr>
                <w:rtl/>
              </w:rPr>
            </w:pPr>
            <w:r>
              <w:rPr>
                <w:rtl/>
              </w:rPr>
              <w:t xml:space="preserve">زيارة رسول الله </w:t>
            </w:r>
            <w:r w:rsidR="001976EA" w:rsidRPr="001976EA">
              <w:rPr>
                <w:rStyle w:val="libAlaemChar"/>
                <w:rtl/>
              </w:rPr>
              <w:t>صلى‌الله‌عليه‌وآله</w:t>
            </w:r>
            <w:r>
              <w:rPr>
                <w:rtl/>
              </w:rPr>
              <w:t xml:space="preserve"> .... 330 </w:t>
            </w:r>
          </w:p>
          <w:p w:rsidR="00CB1BA7" w:rsidRDefault="00CB1BA7" w:rsidP="006C0264">
            <w:pPr>
              <w:pStyle w:val="libVar0"/>
              <w:rPr>
                <w:rtl/>
              </w:rPr>
            </w:pPr>
            <w:r>
              <w:rPr>
                <w:rtl/>
              </w:rPr>
              <w:t xml:space="preserve">زيارة قبور الأئمّة </w:t>
            </w:r>
            <w:r w:rsidR="00655C89" w:rsidRPr="00655C89">
              <w:rPr>
                <w:rStyle w:val="libAlaemChar"/>
                <w:rtl/>
              </w:rPr>
              <w:t>عليهم‌السلام</w:t>
            </w:r>
            <w:r>
              <w:rPr>
                <w:rtl/>
              </w:rPr>
              <w:t xml:space="preserve"> تمام الوفاء عن شيعتهم بالعهد لهم .... 328 </w:t>
            </w:r>
          </w:p>
          <w:p w:rsidR="00CB1BA7" w:rsidRDefault="00CB1BA7" w:rsidP="006C0264">
            <w:pPr>
              <w:pStyle w:val="libVar0"/>
              <w:rPr>
                <w:rtl/>
              </w:rPr>
            </w:pPr>
            <w:r>
              <w:rPr>
                <w:rtl/>
              </w:rPr>
              <w:t xml:space="preserve">شرار اُمّة الرسول </w:t>
            </w:r>
            <w:r w:rsidR="001976EA" w:rsidRPr="001976EA">
              <w:rPr>
                <w:rStyle w:val="libAlaemChar"/>
                <w:rtl/>
              </w:rPr>
              <w:t>صلى‌الله‌عليه‌وآله</w:t>
            </w:r>
            <w:r>
              <w:rPr>
                <w:rtl/>
              </w:rPr>
              <w:t xml:space="preserve"> المعيّرون لزوّار أهل البيت </w:t>
            </w:r>
            <w:r w:rsidR="00655C89" w:rsidRPr="00655C89">
              <w:rPr>
                <w:rStyle w:val="libAlaemChar"/>
                <w:rtl/>
              </w:rPr>
              <w:t>عليهم‌السلام</w:t>
            </w:r>
            <w:r>
              <w:rPr>
                <w:rtl/>
              </w:rPr>
              <w:t xml:space="preserve"> ولا تنالهم شفاعة .... 329 </w:t>
            </w:r>
          </w:p>
          <w:p w:rsidR="00CB1BA7" w:rsidRDefault="00CB1BA7" w:rsidP="006C0264">
            <w:pPr>
              <w:pStyle w:val="libVar0"/>
              <w:rPr>
                <w:rtl/>
              </w:rPr>
            </w:pPr>
            <w:r>
              <w:rPr>
                <w:rtl/>
              </w:rPr>
              <w:t xml:space="preserve">قبر أمير المؤمنين </w:t>
            </w:r>
            <w:r w:rsidR="0047015D" w:rsidRPr="0047015D">
              <w:rPr>
                <w:rStyle w:val="libAlaemChar"/>
                <w:rtl/>
              </w:rPr>
              <w:t>عليه‌السلام</w:t>
            </w:r>
            <w:r>
              <w:rPr>
                <w:rtl/>
              </w:rPr>
              <w:t xml:space="preserve"> وولده بقاع من بقاع الجنّة .... 328 </w:t>
            </w:r>
          </w:p>
          <w:p w:rsidR="00CB1BA7" w:rsidRDefault="00CB1BA7" w:rsidP="006C0264">
            <w:pPr>
              <w:pStyle w:val="libVar0"/>
              <w:rPr>
                <w:rtl/>
              </w:rPr>
            </w:pPr>
            <w:r>
              <w:rPr>
                <w:rtl/>
              </w:rPr>
              <w:t xml:space="preserve">قلوب النجباء تحنّ إلى قبور الأئمّة </w:t>
            </w:r>
            <w:r w:rsidR="00655C89" w:rsidRPr="00655C89">
              <w:rPr>
                <w:rStyle w:val="libAlaemChar"/>
                <w:rtl/>
              </w:rPr>
              <w:t>عليهم‌السلام</w:t>
            </w:r>
            <w:r>
              <w:rPr>
                <w:rtl/>
              </w:rPr>
              <w:t xml:space="preserve"> .... 328 </w:t>
            </w:r>
          </w:p>
          <w:p w:rsidR="00CB1BA7" w:rsidRDefault="00CB1BA7" w:rsidP="006C0264">
            <w:pPr>
              <w:pStyle w:val="libVarCenter"/>
              <w:rPr>
                <w:rtl/>
              </w:rPr>
            </w:pPr>
            <w:r>
              <w:rPr>
                <w:rtl/>
              </w:rPr>
              <w:t>( س )</w:t>
            </w:r>
          </w:p>
          <w:p w:rsidR="00CB1BA7" w:rsidRDefault="00CB1BA7" w:rsidP="006C0264">
            <w:pPr>
              <w:pStyle w:val="libVar"/>
              <w:rPr>
                <w:rtl/>
              </w:rPr>
            </w:pPr>
            <w:r>
              <w:rPr>
                <w:rtl/>
              </w:rPr>
              <w:t>ستر العيب</w:t>
            </w:r>
          </w:p>
          <w:p w:rsidR="00CB1BA7" w:rsidRDefault="00CB1BA7" w:rsidP="006C0264">
            <w:pPr>
              <w:pStyle w:val="libVar0"/>
              <w:rPr>
                <w:rtl/>
              </w:rPr>
            </w:pPr>
            <w:r>
              <w:rPr>
                <w:rtl/>
              </w:rPr>
              <w:t xml:space="preserve">ستر العيب .... 167 </w:t>
            </w:r>
          </w:p>
          <w:p w:rsidR="00CB1BA7" w:rsidRDefault="00CB1BA7" w:rsidP="006C0264">
            <w:pPr>
              <w:pStyle w:val="libVar0"/>
              <w:rPr>
                <w:rtl/>
              </w:rPr>
            </w:pPr>
            <w:r>
              <w:rPr>
                <w:rtl/>
              </w:rPr>
              <w:t xml:space="preserve">ستر عيوب الناس .... 183 </w:t>
            </w:r>
          </w:p>
          <w:p w:rsidR="00CB1BA7" w:rsidRDefault="00CB1BA7" w:rsidP="006C0264">
            <w:pPr>
              <w:pStyle w:val="libVar0"/>
              <w:rPr>
                <w:rtl/>
              </w:rPr>
            </w:pPr>
            <w:r>
              <w:rPr>
                <w:rtl/>
              </w:rPr>
              <w:t xml:space="preserve">كثرة تعييب الناس .... 165 </w:t>
            </w:r>
          </w:p>
          <w:p w:rsidR="00CB1BA7" w:rsidRDefault="00CB1BA7" w:rsidP="006C0264">
            <w:pPr>
              <w:pStyle w:val="libVar"/>
              <w:rPr>
                <w:rtl/>
              </w:rPr>
            </w:pPr>
            <w:r>
              <w:rPr>
                <w:rtl/>
              </w:rPr>
              <w:t>السحر والكهانة = البيع والمكاسب</w:t>
            </w:r>
          </w:p>
        </w:tc>
        <w:tc>
          <w:tcPr>
            <w:tcW w:w="236" w:type="dxa"/>
          </w:tcPr>
          <w:p w:rsidR="00CB1BA7" w:rsidRDefault="00CB1BA7" w:rsidP="003F308D">
            <w:pPr>
              <w:rPr>
                <w:rtl/>
              </w:rPr>
            </w:pPr>
          </w:p>
        </w:tc>
        <w:tc>
          <w:tcPr>
            <w:tcW w:w="3652" w:type="dxa"/>
          </w:tcPr>
          <w:p w:rsidR="00CB1BA7" w:rsidRDefault="00CB1BA7" w:rsidP="006C0264">
            <w:pPr>
              <w:pStyle w:val="libVar"/>
              <w:rPr>
                <w:rtl/>
              </w:rPr>
            </w:pPr>
            <w:r>
              <w:rPr>
                <w:rtl/>
              </w:rPr>
              <w:t>السخاوة والجود والعطاء والبخل</w:t>
            </w:r>
          </w:p>
          <w:p w:rsidR="00CB1BA7" w:rsidRDefault="00CB1BA7" w:rsidP="006C0264">
            <w:pPr>
              <w:pStyle w:val="libVar0"/>
              <w:rPr>
                <w:rtl/>
              </w:rPr>
            </w:pPr>
            <w:r>
              <w:rPr>
                <w:rtl/>
              </w:rPr>
              <w:t xml:space="preserve">إطاعة الشحّ .... 236 </w:t>
            </w:r>
          </w:p>
          <w:p w:rsidR="00CB1BA7" w:rsidRDefault="00CB1BA7" w:rsidP="006C0264">
            <w:pPr>
              <w:pStyle w:val="libVar0"/>
              <w:rPr>
                <w:rtl/>
              </w:rPr>
            </w:pPr>
            <w:r>
              <w:rPr>
                <w:rtl/>
              </w:rPr>
              <w:t xml:space="preserve">الإعطاء من القليل .... 186 </w:t>
            </w:r>
          </w:p>
          <w:p w:rsidR="00CB1BA7" w:rsidRDefault="00CB1BA7" w:rsidP="006C0264">
            <w:pPr>
              <w:pStyle w:val="libVar0"/>
              <w:rPr>
                <w:rtl/>
              </w:rPr>
            </w:pPr>
            <w:r>
              <w:rPr>
                <w:rtl/>
              </w:rPr>
              <w:t>إكرام السائل وعدم ردّه .... 474</w:t>
            </w:r>
          </w:p>
          <w:p w:rsidR="00CB1BA7" w:rsidRDefault="00CB1BA7" w:rsidP="006C0264">
            <w:pPr>
              <w:pStyle w:val="libVar0"/>
              <w:rPr>
                <w:rtl/>
              </w:rPr>
            </w:pPr>
            <w:r>
              <w:rPr>
                <w:rtl/>
              </w:rPr>
              <w:t xml:space="preserve">الإنفاق من الإقتار .... 43 </w:t>
            </w:r>
          </w:p>
          <w:p w:rsidR="00CB1BA7" w:rsidRDefault="00CB1BA7" w:rsidP="006C0264">
            <w:pPr>
              <w:pStyle w:val="libVar0"/>
              <w:rPr>
                <w:rtl/>
              </w:rPr>
            </w:pPr>
            <w:r>
              <w:rPr>
                <w:rtl/>
              </w:rPr>
              <w:t xml:space="preserve">البخل على العيال .... 159 ، 160 </w:t>
            </w:r>
          </w:p>
          <w:p w:rsidR="00CB1BA7" w:rsidRDefault="00CB1BA7" w:rsidP="006C0264">
            <w:pPr>
              <w:pStyle w:val="libVar0"/>
              <w:rPr>
                <w:rtl/>
              </w:rPr>
            </w:pPr>
            <w:r>
              <w:rPr>
                <w:rtl/>
              </w:rPr>
              <w:t xml:space="preserve">البخل والبخيل .... 22 ، 145 ، 180 ، 185 </w:t>
            </w:r>
          </w:p>
          <w:p w:rsidR="00CB1BA7" w:rsidRDefault="00CB1BA7" w:rsidP="006C0264">
            <w:pPr>
              <w:pStyle w:val="libVar0"/>
              <w:rPr>
                <w:rtl/>
              </w:rPr>
            </w:pPr>
            <w:r>
              <w:rPr>
                <w:rtl/>
              </w:rPr>
              <w:t xml:space="preserve">ذمّ ردّ السائل .... 474 </w:t>
            </w:r>
          </w:p>
          <w:p w:rsidR="00CB1BA7" w:rsidRDefault="00CB1BA7" w:rsidP="006C0264">
            <w:pPr>
              <w:pStyle w:val="libVar0"/>
              <w:rPr>
                <w:rtl/>
              </w:rPr>
            </w:pPr>
            <w:r>
              <w:rPr>
                <w:rtl/>
              </w:rPr>
              <w:t xml:space="preserve">سخاء النفس من أبواب البرّ الثلاثة .... 233 </w:t>
            </w:r>
          </w:p>
          <w:p w:rsidR="00CB1BA7" w:rsidRDefault="00CB1BA7" w:rsidP="006C0264">
            <w:pPr>
              <w:pStyle w:val="libVar0"/>
              <w:rPr>
                <w:rtl/>
              </w:rPr>
            </w:pPr>
            <w:r>
              <w:rPr>
                <w:rtl/>
              </w:rPr>
              <w:t xml:space="preserve">السخي والسخاء .... 185 </w:t>
            </w:r>
          </w:p>
          <w:p w:rsidR="00CB1BA7" w:rsidRDefault="00CB1BA7" w:rsidP="006C0264">
            <w:pPr>
              <w:pStyle w:val="libVar0"/>
              <w:rPr>
                <w:rtl/>
              </w:rPr>
            </w:pPr>
            <w:r>
              <w:rPr>
                <w:rtl/>
              </w:rPr>
              <w:t xml:space="preserve">شحٌّ مطاع .... 48 </w:t>
            </w:r>
          </w:p>
          <w:p w:rsidR="00CB1BA7" w:rsidRDefault="00CB1BA7" w:rsidP="006C0264">
            <w:pPr>
              <w:pStyle w:val="libVar0"/>
              <w:rPr>
                <w:rtl/>
              </w:rPr>
            </w:pPr>
            <w:r>
              <w:rPr>
                <w:rtl/>
              </w:rPr>
              <w:t xml:space="preserve">الشحيح والشحّ .... 145 </w:t>
            </w:r>
          </w:p>
          <w:p w:rsidR="00CB1BA7" w:rsidRDefault="00CB1BA7" w:rsidP="006C0264">
            <w:pPr>
              <w:pStyle w:val="libVar0"/>
              <w:rPr>
                <w:rtl/>
              </w:rPr>
            </w:pPr>
            <w:r>
              <w:rPr>
                <w:rtl/>
              </w:rPr>
              <w:t xml:space="preserve">شرّ الناس من منع العطاء والعون .... 506 </w:t>
            </w:r>
          </w:p>
          <w:p w:rsidR="00CB1BA7" w:rsidRDefault="00CB1BA7" w:rsidP="006C0264">
            <w:pPr>
              <w:pStyle w:val="libVar0"/>
              <w:rPr>
                <w:rtl/>
              </w:rPr>
            </w:pPr>
            <w:r>
              <w:rPr>
                <w:rtl/>
              </w:rPr>
              <w:t xml:space="preserve">لا خير في المال إلاّ مع الجود .... 108 </w:t>
            </w:r>
          </w:p>
          <w:p w:rsidR="00CB1BA7" w:rsidRDefault="00CB1BA7" w:rsidP="006C0264">
            <w:pPr>
              <w:pStyle w:val="libVar0"/>
              <w:rPr>
                <w:rtl/>
              </w:rPr>
            </w:pPr>
            <w:r>
              <w:rPr>
                <w:rtl/>
              </w:rPr>
              <w:t xml:space="preserve">المؤمن سخي الكفّ .... 324 </w:t>
            </w:r>
          </w:p>
          <w:p w:rsidR="00CB1BA7" w:rsidRDefault="00CB1BA7" w:rsidP="006C0264">
            <w:pPr>
              <w:pStyle w:val="libVar0"/>
              <w:rPr>
                <w:rtl/>
              </w:rPr>
            </w:pPr>
            <w:r>
              <w:rPr>
                <w:rtl/>
              </w:rPr>
              <w:t xml:space="preserve">المؤمن غير بخيل هشّاش وبشّاش .... 323 </w:t>
            </w:r>
          </w:p>
          <w:p w:rsidR="00CB1BA7" w:rsidRDefault="00CB1BA7" w:rsidP="006C0264">
            <w:pPr>
              <w:pStyle w:val="libVar0"/>
              <w:rPr>
                <w:rtl/>
              </w:rPr>
            </w:pPr>
            <w:r>
              <w:rPr>
                <w:rtl/>
              </w:rPr>
              <w:t xml:space="preserve">المؤمن كثير العطاء .... 322 </w:t>
            </w:r>
          </w:p>
          <w:p w:rsidR="00CB1BA7" w:rsidRDefault="00CB1BA7" w:rsidP="006C0264">
            <w:pPr>
              <w:pStyle w:val="libVar0"/>
              <w:rPr>
                <w:rtl/>
              </w:rPr>
            </w:pPr>
            <w:r>
              <w:rPr>
                <w:rtl/>
              </w:rPr>
              <w:t xml:space="preserve">مصاحبة البخيل .... 22 </w:t>
            </w:r>
          </w:p>
          <w:p w:rsidR="00CB1BA7" w:rsidRDefault="00CB1BA7" w:rsidP="006C0264">
            <w:pPr>
              <w:pStyle w:val="libVar"/>
              <w:rPr>
                <w:rtl/>
              </w:rPr>
            </w:pPr>
            <w:r>
              <w:rPr>
                <w:rtl/>
              </w:rPr>
              <w:t>السعادة والشقاوة</w:t>
            </w:r>
          </w:p>
          <w:p w:rsidR="00CB1BA7" w:rsidRDefault="00CB1BA7" w:rsidP="006C0264">
            <w:pPr>
              <w:pStyle w:val="libVar0"/>
              <w:rPr>
                <w:rtl/>
              </w:rPr>
            </w:pPr>
            <w:r>
              <w:rPr>
                <w:rtl/>
              </w:rPr>
              <w:t xml:space="preserve">أخبث الناس سرقة .... 471 </w:t>
            </w:r>
          </w:p>
          <w:p w:rsidR="00CB1BA7" w:rsidRDefault="00CB1BA7" w:rsidP="006C0264">
            <w:pPr>
              <w:pStyle w:val="libVar0"/>
              <w:rPr>
                <w:rtl/>
              </w:rPr>
            </w:pPr>
            <w:r>
              <w:rPr>
                <w:rtl/>
              </w:rPr>
              <w:t xml:space="preserve">أربع خصال من الشقاء .... 245 </w:t>
            </w:r>
          </w:p>
          <w:p w:rsidR="00CB1BA7" w:rsidRDefault="00CB1BA7" w:rsidP="006C0264">
            <w:pPr>
              <w:pStyle w:val="libVar0"/>
              <w:rPr>
                <w:rtl/>
              </w:rPr>
            </w:pPr>
            <w:r>
              <w:rPr>
                <w:rtl/>
              </w:rPr>
              <w:t xml:space="preserve">أربع خصال من الشقاوة .... 46 </w:t>
            </w:r>
          </w:p>
          <w:p w:rsidR="00CB1BA7" w:rsidRDefault="00CB1BA7" w:rsidP="006C0264">
            <w:pPr>
              <w:pStyle w:val="libVar0"/>
              <w:rPr>
                <w:rtl/>
              </w:rPr>
            </w:pPr>
            <w:r>
              <w:rPr>
                <w:rtl/>
              </w:rPr>
              <w:t xml:space="preserve">التقدير في ليلة القدر .... 392 ، 393 </w:t>
            </w:r>
          </w:p>
          <w:p w:rsidR="00CB1BA7" w:rsidRDefault="00CB1BA7" w:rsidP="006C0264">
            <w:pPr>
              <w:pStyle w:val="libVar0"/>
              <w:rPr>
                <w:rtl/>
              </w:rPr>
            </w:pPr>
            <w:r>
              <w:rPr>
                <w:rtl/>
              </w:rPr>
              <w:t>تقدير الولاية في ليلة القدر .... 392</w:t>
            </w:r>
          </w:p>
        </w:tc>
      </w:tr>
    </w:tbl>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حسن الباطن .... 166 </w:t>
            </w:r>
          </w:p>
          <w:p w:rsidR="00CB1BA7" w:rsidRDefault="00CB1BA7" w:rsidP="006C0264">
            <w:pPr>
              <w:pStyle w:val="libVar0"/>
              <w:rPr>
                <w:rtl/>
              </w:rPr>
            </w:pPr>
            <w:r>
              <w:rPr>
                <w:rtl/>
              </w:rPr>
              <w:t xml:space="preserve">حسن السريرة .... 521 </w:t>
            </w:r>
          </w:p>
          <w:p w:rsidR="00CB1BA7" w:rsidRDefault="00CB1BA7" w:rsidP="006C0264">
            <w:pPr>
              <w:pStyle w:val="libVar0"/>
              <w:rPr>
                <w:rtl/>
              </w:rPr>
            </w:pPr>
            <w:r>
              <w:rPr>
                <w:rtl/>
              </w:rPr>
              <w:t xml:space="preserve">السعادة .... 164 </w:t>
            </w:r>
          </w:p>
          <w:p w:rsidR="00CB1BA7" w:rsidRDefault="00CB1BA7" w:rsidP="006C0264">
            <w:pPr>
              <w:pStyle w:val="libVar0"/>
              <w:rPr>
                <w:rtl/>
              </w:rPr>
            </w:pPr>
            <w:r>
              <w:rPr>
                <w:rtl/>
              </w:rPr>
              <w:t xml:space="preserve">الشقاوة ..46 ، 160 ، 161 ، 162 ، 163 ، 164 </w:t>
            </w:r>
          </w:p>
          <w:p w:rsidR="00CB1BA7" w:rsidRDefault="00CB1BA7" w:rsidP="006C0264">
            <w:pPr>
              <w:pStyle w:val="libVar0"/>
              <w:rPr>
                <w:rtl/>
              </w:rPr>
            </w:pPr>
            <w:r>
              <w:rPr>
                <w:rtl/>
              </w:rPr>
              <w:t xml:space="preserve">الشقي .... 160 </w:t>
            </w:r>
          </w:p>
          <w:p w:rsidR="00CB1BA7" w:rsidRDefault="00CB1BA7" w:rsidP="006C0264">
            <w:pPr>
              <w:pStyle w:val="libVar0"/>
              <w:rPr>
                <w:rtl/>
              </w:rPr>
            </w:pPr>
            <w:r>
              <w:rPr>
                <w:rtl/>
              </w:rPr>
              <w:t>ضلالة عامّة الناس .... 349 ، 350</w:t>
            </w:r>
          </w:p>
          <w:p w:rsidR="00CB1BA7" w:rsidRDefault="00CB1BA7" w:rsidP="006C0264">
            <w:pPr>
              <w:pStyle w:val="libVar0"/>
              <w:rPr>
                <w:rtl/>
              </w:rPr>
            </w:pPr>
            <w:r>
              <w:rPr>
                <w:rtl/>
              </w:rPr>
              <w:t xml:space="preserve">عالم الذرّ وأخذ الله الميثاق عن بني آدم .. 410 ، 429 </w:t>
            </w:r>
          </w:p>
          <w:p w:rsidR="00CB1BA7" w:rsidRDefault="00CB1BA7" w:rsidP="006C0264">
            <w:pPr>
              <w:pStyle w:val="libVar0"/>
              <w:rPr>
                <w:rtl/>
              </w:rPr>
            </w:pPr>
            <w:r>
              <w:rPr>
                <w:rtl/>
              </w:rPr>
              <w:t xml:space="preserve">علائم السعادة .... 164 </w:t>
            </w:r>
          </w:p>
          <w:p w:rsidR="00CB1BA7" w:rsidRDefault="00CB1BA7" w:rsidP="006C0264">
            <w:pPr>
              <w:pStyle w:val="libVar0"/>
              <w:rPr>
                <w:rtl/>
              </w:rPr>
            </w:pPr>
            <w:r>
              <w:rPr>
                <w:rtl/>
              </w:rPr>
              <w:t xml:space="preserve">علائم الشقي .... 160 </w:t>
            </w:r>
          </w:p>
          <w:p w:rsidR="00CB1BA7" w:rsidRDefault="00CB1BA7" w:rsidP="006C0264">
            <w:pPr>
              <w:pStyle w:val="libVar0"/>
              <w:rPr>
                <w:rtl/>
              </w:rPr>
            </w:pPr>
            <w:r>
              <w:rPr>
                <w:rtl/>
              </w:rPr>
              <w:t xml:space="preserve">لا إعتبار بظاهر الأشخاص .... 107 </w:t>
            </w:r>
          </w:p>
          <w:p w:rsidR="00CB1BA7" w:rsidRDefault="00CB1BA7" w:rsidP="006C0264">
            <w:pPr>
              <w:pStyle w:val="libVar0"/>
              <w:rPr>
                <w:rtl/>
              </w:rPr>
            </w:pPr>
            <w:r>
              <w:rPr>
                <w:rtl/>
              </w:rPr>
              <w:t xml:space="preserve">للسعيد خمس خصال .... 164 </w:t>
            </w:r>
          </w:p>
          <w:p w:rsidR="00CB1BA7" w:rsidRDefault="00CB1BA7" w:rsidP="006C0264">
            <w:pPr>
              <w:pStyle w:val="libVar0"/>
              <w:rPr>
                <w:rtl/>
              </w:rPr>
            </w:pPr>
            <w:r>
              <w:rPr>
                <w:rtl/>
              </w:rPr>
              <w:t xml:space="preserve">للشقي ثلاث خصال .... 160 </w:t>
            </w:r>
          </w:p>
          <w:p w:rsidR="00CB1BA7" w:rsidRDefault="00CB1BA7" w:rsidP="006C0264">
            <w:pPr>
              <w:pStyle w:val="libVar0"/>
              <w:rPr>
                <w:rtl/>
              </w:rPr>
            </w:pPr>
            <w:r>
              <w:rPr>
                <w:rtl/>
              </w:rPr>
              <w:t xml:space="preserve">لكلّ أحد ذكر في السماء إمّا الخير وإمّا الشرّ .... 427 </w:t>
            </w:r>
          </w:p>
          <w:p w:rsidR="00CB1BA7" w:rsidRDefault="00CB1BA7" w:rsidP="006C0264">
            <w:pPr>
              <w:pStyle w:val="libVar0"/>
              <w:rPr>
                <w:rtl/>
              </w:rPr>
            </w:pPr>
            <w:r>
              <w:rPr>
                <w:rtl/>
              </w:rPr>
              <w:t xml:space="preserve">ليلة القدر ومعناها .... 392 </w:t>
            </w:r>
          </w:p>
          <w:p w:rsidR="00CB1BA7" w:rsidRDefault="00CB1BA7" w:rsidP="006C0264">
            <w:pPr>
              <w:pStyle w:val="libVar0"/>
              <w:rPr>
                <w:rtl/>
              </w:rPr>
            </w:pPr>
            <w:r>
              <w:rPr>
                <w:rtl/>
              </w:rPr>
              <w:t xml:space="preserve">من أصلح سريرته أصلح الله علانيته وبالعكس ... 427 </w:t>
            </w:r>
          </w:p>
          <w:p w:rsidR="00CB1BA7" w:rsidRDefault="00CB1BA7" w:rsidP="006C0264">
            <w:pPr>
              <w:pStyle w:val="libVar0"/>
              <w:rPr>
                <w:rtl/>
              </w:rPr>
            </w:pPr>
            <w:r>
              <w:rPr>
                <w:rtl/>
              </w:rPr>
              <w:t xml:space="preserve">من يهدي الله فلا مضلّ له ومن يضلل فلا هادي له .... 410 </w:t>
            </w:r>
          </w:p>
          <w:p w:rsidR="00CB1BA7" w:rsidRDefault="00CB1BA7" w:rsidP="006C0264">
            <w:pPr>
              <w:pStyle w:val="libVar0"/>
              <w:rPr>
                <w:rtl/>
              </w:rPr>
            </w:pPr>
            <w:r>
              <w:rPr>
                <w:rtl/>
              </w:rPr>
              <w:t xml:space="preserve">الهدى والضلال .... 399 </w:t>
            </w:r>
          </w:p>
          <w:p w:rsidR="00CB1BA7" w:rsidRDefault="00CB1BA7" w:rsidP="006C0264">
            <w:pPr>
              <w:pStyle w:val="libVar"/>
              <w:rPr>
                <w:rtl/>
              </w:rPr>
            </w:pPr>
            <w:r>
              <w:rPr>
                <w:rtl/>
              </w:rPr>
              <w:t xml:space="preserve">السكوت = الصمت </w:t>
            </w:r>
          </w:p>
          <w:p w:rsidR="00CB1BA7" w:rsidRDefault="00CB1BA7" w:rsidP="006C0264">
            <w:pPr>
              <w:pStyle w:val="libVar"/>
              <w:rPr>
                <w:rtl/>
              </w:rPr>
            </w:pPr>
            <w:r>
              <w:rPr>
                <w:rtl/>
              </w:rPr>
              <w:t xml:space="preserve">السلاطين = الاُمراء والسلاطين </w:t>
            </w:r>
          </w:p>
          <w:p w:rsidR="00CB1BA7" w:rsidRDefault="00CB1BA7" w:rsidP="006C0264">
            <w:pPr>
              <w:pStyle w:val="libVar"/>
              <w:rPr>
                <w:rtl/>
              </w:rPr>
            </w:pPr>
            <w:r>
              <w:rPr>
                <w:rtl/>
              </w:rPr>
              <w:t>سوء الخُلُق = حسن الخُلُق وسوء الخُلُق</w:t>
            </w:r>
          </w:p>
        </w:tc>
        <w:tc>
          <w:tcPr>
            <w:tcW w:w="236" w:type="dxa"/>
          </w:tcPr>
          <w:p w:rsidR="00CB1BA7" w:rsidRDefault="00CB1BA7" w:rsidP="003F308D">
            <w:pPr>
              <w:rPr>
                <w:rtl/>
              </w:rPr>
            </w:pPr>
          </w:p>
        </w:tc>
        <w:tc>
          <w:tcPr>
            <w:tcW w:w="3652" w:type="dxa"/>
          </w:tcPr>
          <w:p w:rsidR="00CB1BA7" w:rsidRDefault="00CB1BA7" w:rsidP="006C0264">
            <w:pPr>
              <w:pStyle w:val="libVar"/>
              <w:rPr>
                <w:rtl/>
              </w:rPr>
            </w:pPr>
            <w:r>
              <w:rPr>
                <w:rtl/>
              </w:rPr>
              <w:t>السواك</w:t>
            </w:r>
          </w:p>
          <w:p w:rsidR="00CB1BA7" w:rsidRDefault="00CB1BA7" w:rsidP="006C0264">
            <w:pPr>
              <w:pStyle w:val="libVar0"/>
              <w:rPr>
                <w:rtl/>
              </w:rPr>
            </w:pPr>
            <w:r>
              <w:rPr>
                <w:rtl/>
              </w:rPr>
              <w:t xml:space="preserve">السواك .... 77 ، 186 </w:t>
            </w:r>
          </w:p>
          <w:p w:rsidR="00CB1BA7" w:rsidRDefault="00CB1BA7" w:rsidP="006C0264">
            <w:pPr>
              <w:pStyle w:val="libVar0"/>
              <w:rPr>
                <w:rtl/>
              </w:rPr>
            </w:pPr>
            <w:r>
              <w:rPr>
                <w:rtl/>
              </w:rPr>
              <w:t xml:space="preserve">السواك مطهّرة للفمّ .... 250 </w:t>
            </w:r>
          </w:p>
          <w:p w:rsidR="00CB1BA7" w:rsidRDefault="00CB1BA7" w:rsidP="006C0264">
            <w:pPr>
              <w:pStyle w:val="libVar0"/>
              <w:rPr>
                <w:rtl/>
              </w:rPr>
            </w:pPr>
            <w:r>
              <w:rPr>
                <w:rtl/>
              </w:rPr>
              <w:t xml:space="preserve">السواك وفوائده .... 78 ، 524 </w:t>
            </w:r>
          </w:p>
          <w:p w:rsidR="00CB1BA7" w:rsidRDefault="00CB1BA7" w:rsidP="006C0264">
            <w:pPr>
              <w:pStyle w:val="libVarCenter"/>
              <w:rPr>
                <w:rtl/>
              </w:rPr>
            </w:pPr>
            <w:r>
              <w:rPr>
                <w:rtl/>
              </w:rPr>
              <w:t>( ش )</w:t>
            </w:r>
          </w:p>
          <w:p w:rsidR="00CB1BA7" w:rsidRDefault="00CB1BA7" w:rsidP="006C0264">
            <w:pPr>
              <w:pStyle w:val="libVar"/>
              <w:rPr>
                <w:rtl/>
              </w:rPr>
            </w:pPr>
            <w:r>
              <w:rPr>
                <w:rtl/>
              </w:rPr>
              <w:t xml:space="preserve">الشرّ = الخير والشرّ </w:t>
            </w:r>
          </w:p>
          <w:p w:rsidR="00CB1BA7" w:rsidRDefault="00CB1BA7" w:rsidP="006C0264">
            <w:pPr>
              <w:pStyle w:val="libVar"/>
              <w:rPr>
                <w:rtl/>
              </w:rPr>
            </w:pPr>
            <w:r>
              <w:rPr>
                <w:rtl/>
              </w:rPr>
              <w:t xml:space="preserve">شرّ الناس = الخير والشرّ </w:t>
            </w:r>
          </w:p>
          <w:p w:rsidR="00CB1BA7" w:rsidRDefault="00CB1BA7" w:rsidP="006C0264">
            <w:pPr>
              <w:pStyle w:val="libVar"/>
              <w:rPr>
                <w:rtl/>
              </w:rPr>
            </w:pPr>
            <w:r>
              <w:rPr>
                <w:rtl/>
              </w:rPr>
              <w:t>الشفاعة</w:t>
            </w:r>
          </w:p>
          <w:p w:rsidR="00CB1BA7" w:rsidRDefault="00CB1BA7" w:rsidP="006C0264">
            <w:pPr>
              <w:pStyle w:val="libVar0"/>
              <w:rPr>
                <w:rtl/>
              </w:rPr>
            </w:pPr>
            <w:r>
              <w:rPr>
                <w:rtl/>
              </w:rPr>
              <w:t xml:space="preserve">إنتقام فاطمة </w:t>
            </w:r>
            <w:r w:rsidR="001976EA" w:rsidRPr="001976EA">
              <w:rPr>
                <w:rStyle w:val="libAlaemChar"/>
                <w:rtl/>
              </w:rPr>
              <w:t>عليها‌السلام</w:t>
            </w:r>
            <w:r>
              <w:rPr>
                <w:rtl/>
              </w:rPr>
              <w:t xml:space="preserve"> من الأعداء في القيامة .... 212 </w:t>
            </w:r>
          </w:p>
          <w:p w:rsidR="00CB1BA7" w:rsidRDefault="00CB1BA7" w:rsidP="006C0264">
            <w:pPr>
              <w:pStyle w:val="libVar0"/>
              <w:rPr>
                <w:rtl/>
              </w:rPr>
            </w:pPr>
            <w:r>
              <w:rPr>
                <w:rtl/>
              </w:rPr>
              <w:t xml:space="preserve">الشفاعة .... 419 </w:t>
            </w:r>
          </w:p>
          <w:p w:rsidR="00CB1BA7" w:rsidRDefault="00CB1BA7" w:rsidP="006C0264">
            <w:pPr>
              <w:pStyle w:val="libVar0"/>
              <w:rPr>
                <w:rtl/>
              </w:rPr>
            </w:pPr>
            <w:r>
              <w:rPr>
                <w:rtl/>
              </w:rPr>
              <w:t xml:space="preserve">شفاعة الأئمّة </w:t>
            </w:r>
            <w:r w:rsidR="00655C89" w:rsidRPr="00655C89">
              <w:rPr>
                <w:rStyle w:val="libAlaemChar"/>
                <w:rtl/>
              </w:rPr>
              <w:t>عليهم‌السلام</w:t>
            </w:r>
            <w:r>
              <w:rPr>
                <w:rtl/>
              </w:rPr>
              <w:t xml:space="preserve"> جزاء زيارة قبورهم .... 328 ، 329 </w:t>
            </w:r>
          </w:p>
          <w:p w:rsidR="00CB1BA7" w:rsidRDefault="00CB1BA7" w:rsidP="006C0264">
            <w:pPr>
              <w:pStyle w:val="libVar0"/>
              <w:rPr>
                <w:rtl/>
              </w:rPr>
            </w:pPr>
            <w:r>
              <w:rPr>
                <w:rtl/>
              </w:rPr>
              <w:t xml:space="preserve">شفاعة أهل البيت </w:t>
            </w:r>
            <w:r w:rsidR="00655C89" w:rsidRPr="00655C89">
              <w:rPr>
                <w:rStyle w:val="libAlaemChar"/>
                <w:rtl/>
              </w:rPr>
              <w:t>عليهم‌السلام</w:t>
            </w:r>
            <w:r>
              <w:rPr>
                <w:rtl/>
              </w:rPr>
              <w:t xml:space="preserve"> .... 103 </w:t>
            </w:r>
          </w:p>
          <w:p w:rsidR="00CB1BA7" w:rsidRDefault="00CB1BA7" w:rsidP="006C0264">
            <w:pPr>
              <w:pStyle w:val="libVar0"/>
              <w:rPr>
                <w:rtl/>
              </w:rPr>
            </w:pPr>
            <w:r>
              <w:rPr>
                <w:rtl/>
              </w:rPr>
              <w:t xml:space="preserve">شفاعة الرسول </w:t>
            </w:r>
            <w:r w:rsidR="001976EA" w:rsidRPr="001976EA">
              <w:rPr>
                <w:rStyle w:val="libAlaemChar"/>
                <w:rtl/>
              </w:rPr>
              <w:t>صلى‌الله‌عليه‌وآله</w:t>
            </w:r>
            <w:r>
              <w:rPr>
                <w:rtl/>
              </w:rPr>
              <w:t xml:space="preserve"> .... 17 ، 103 ، 104 </w:t>
            </w:r>
          </w:p>
          <w:p w:rsidR="00CB1BA7" w:rsidRDefault="00CB1BA7" w:rsidP="006C0264">
            <w:pPr>
              <w:pStyle w:val="libVar0"/>
              <w:rPr>
                <w:rtl/>
              </w:rPr>
            </w:pPr>
            <w:r>
              <w:rPr>
                <w:rtl/>
              </w:rPr>
              <w:t xml:space="preserve">شفاعة فاطمة </w:t>
            </w:r>
            <w:r w:rsidR="001976EA" w:rsidRPr="001976EA">
              <w:rPr>
                <w:rStyle w:val="libAlaemChar"/>
                <w:rtl/>
              </w:rPr>
              <w:t>عليها‌السلام</w:t>
            </w:r>
            <w:r>
              <w:rPr>
                <w:rtl/>
              </w:rPr>
              <w:t xml:space="preserve"> في القيامة .... 212 </w:t>
            </w:r>
          </w:p>
          <w:p w:rsidR="00CB1BA7" w:rsidRDefault="00CB1BA7" w:rsidP="006C0264">
            <w:pPr>
              <w:pStyle w:val="libVar0"/>
              <w:rPr>
                <w:rtl/>
              </w:rPr>
            </w:pPr>
            <w:r>
              <w:rPr>
                <w:rtl/>
              </w:rPr>
              <w:t xml:space="preserve">الشفاعة لا تنال الناصب أبداً .... 419 </w:t>
            </w:r>
          </w:p>
          <w:p w:rsidR="00CB1BA7" w:rsidRDefault="00CB1BA7" w:rsidP="006C0264">
            <w:pPr>
              <w:pStyle w:val="libVar0"/>
              <w:rPr>
                <w:rtl/>
              </w:rPr>
            </w:pPr>
            <w:r>
              <w:rPr>
                <w:rtl/>
              </w:rPr>
              <w:t xml:space="preserve">الشفاعة لمحبّي أمير المؤمنين </w:t>
            </w:r>
            <w:r w:rsidR="0047015D" w:rsidRPr="0047015D">
              <w:rPr>
                <w:rStyle w:val="libAlaemChar"/>
                <w:rtl/>
              </w:rPr>
              <w:t>عليه‌السلام</w:t>
            </w:r>
            <w:r>
              <w:rPr>
                <w:rtl/>
              </w:rPr>
              <w:t xml:space="preserve"> .... 472 </w:t>
            </w:r>
          </w:p>
          <w:p w:rsidR="00CB1BA7" w:rsidRDefault="00CB1BA7" w:rsidP="006C0264">
            <w:pPr>
              <w:pStyle w:val="libVar0"/>
              <w:rPr>
                <w:rtl/>
              </w:rPr>
            </w:pPr>
            <w:r>
              <w:rPr>
                <w:rtl/>
              </w:rPr>
              <w:t xml:space="preserve">الشفاعة وعدم إستحقاقها لمن لا يحسن الوصيّة .... 15 </w:t>
            </w:r>
          </w:p>
          <w:p w:rsidR="00CB1BA7" w:rsidRDefault="00CB1BA7" w:rsidP="006C0264">
            <w:pPr>
              <w:pStyle w:val="libVar0"/>
              <w:rPr>
                <w:rtl/>
              </w:rPr>
            </w:pPr>
            <w:r>
              <w:rPr>
                <w:rtl/>
              </w:rPr>
              <w:t xml:space="preserve">لا تنال شفاعة الرسول </w:t>
            </w:r>
            <w:r w:rsidR="001976EA" w:rsidRPr="001976EA">
              <w:rPr>
                <w:rStyle w:val="libAlaemChar"/>
                <w:rtl/>
              </w:rPr>
              <w:t>صلى‌الله‌عليه‌وآله</w:t>
            </w:r>
            <w:r>
              <w:rPr>
                <w:rtl/>
              </w:rPr>
              <w:t xml:space="preserve"> المعيّرون لزوّار أهل البيت </w:t>
            </w:r>
            <w:r w:rsidR="00655C89" w:rsidRPr="00655C89">
              <w:rPr>
                <w:rStyle w:val="libAlaemChar"/>
                <w:rtl/>
              </w:rPr>
              <w:t>عليهم‌السلام</w:t>
            </w:r>
            <w:r>
              <w:rPr>
                <w:rtl/>
              </w:rPr>
              <w:t xml:space="preserve"> .... 329 </w:t>
            </w:r>
          </w:p>
          <w:p w:rsidR="00CB1BA7" w:rsidRDefault="00CB1BA7" w:rsidP="006C0264">
            <w:pPr>
              <w:pStyle w:val="libVar0"/>
              <w:rPr>
                <w:rtl/>
              </w:rPr>
            </w:pPr>
            <w:r>
              <w:rPr>
                <w:rtl/>
              </w:rPr>
              <w:t xml:space="preserve">النبي </w:t>
            </w:r>
            <w:r w:rsidR="001976EA" w:rsidRPr="001976EA">
              <w:rPr>
                <w:rStyle w:val="libAlaemChar"/>
                <w:rtl/>
              </w:rPr>
              <w:t>صلى‌الله‌عليه‌وآله</w:t>
            </w:r>
            <w:r>
              <w:rPr>
                <w:rtl/>
              </w:rPr>
              <w:t xml:space="preserve"> شفيع الشيعة في القيامة .... 357 </w:t>
            </w:r>
          </w:p>
          <w:p w:rsidR="00CB1BA7" w:rsidRDefault="00CB1BA7" w:rsidP="006C0264">
            <w:pPr>
              <w:pStyle w:val="libVar"/>
              <w:rPr>
                <w:rtl/>
              </w:rPr>
            </w:pPr>
            <w:r>
              <w:rPr>
                <w:rtl/>
              </w:rPr>
              <w:t xml:space="preserve">الشقاوة = السعادة والشقاوة </w:t>
            </w:r>
          </w:p>
          <w:p w:rsidR="00CB1BA7" w:rsidRDefault="00CB1BA7" w:rsidP="006C0264">
            <w:pPr>
              <w:pStyle w:val="libVar"/>
              <w:rPr>
                <w:rtl/>
              </w:rPr>
            </w:pPr>
            <w:r>
              <w:rPr>
                <w:rtl/>
              </w:rPr>
              <w:t>الشكّ = اليقين والشكّ</w:t>
            </w:r>
          </w:p>
        </w:tc>
      </w:tr>
    </w:tbl>
    <w:p w:rsidR="00CB1BA7" w:rsidRDefault="00CB1BA7" w:rsidP="00CB1BA7">
      <w:pPr>
        <w:rPr>
          <w:rtl/>
        </w:rPr>
      </w:pPr>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
              <w:rPr>
                <w:rtl/>
              </w:rPr>
            </w:pPr>
            <w:r>
              <w:rPr>
                <w:rtl/>
              </w:rPr>
              <w:lastRenderedPageBreak/>
              <w:t xml:space="preserve">الشكر = الرضا والشكر </w:t>
            </w:r>
          </w:p>
          <w:p w:rsidR="00CB1BA7" w:rsidRDefault="00CB1BA7" w:rsidP="006C0264">
            <w:pPr>
              <w:pStyle w:val="libVar"/>
              <w:rPr>
                <w:rtl/>
              </w:rPr>
            </w:pPr>
            <w:r>
              <w:rPr>
                <w:rtl/>
              </w:rPr>
              <w:t>الشهادة</w:t>
            </w:r>
          </w:p>
          <w:p w:rsidR="00CB1BA7" w:rsidRDefault="00CB1BA7" w:rsidP="006C0264">
            <w:pPr>
              <w:pStyle w:val="libVar0"/>
              <w:rPr>
                <w:rtl/>
              </w:rPr>
            </w:pPr>
            <w:r>
              <w:rPr>
                <w:rtl/>
              </w:rPr>
              <w:t xml:space="preserve">التملّق في الشهادة .... 240 </w:t>
            </w:r>
          </w:p>
          <w:p w:rsidR="00CB1BA7" w:rsidRDefault="00CB1BA7" w:rsidP="006C0264">
            <w:pPr>
              <w:pStyle w:val="libVar0"/>
              <w:rPr>
                <w:rtl/>
              </w:rPr>
            </w:pPr>
            <w:r>
              <w:rPr>
                <w:rtl/>
              </w:rPr>
              <w:t xml:space="preserve">شاهد الزور في الدنيا .... 455 </w:t>
            </w:r>
          </w:p>
          <w:p w:rsidR="00CB1BA7" w:rsidRDefault="00CB1BA7" w:rsidP="006C0264">
            <w:pPr>
              <w:pStyle w:val="libVar"/>
              <w:rPr>
                <w:rtl/>
              </w:rPr>
            </w:pPr>
            <w:r>
              <w:rPr>
                <w:rtl/>
              </w:rPr>
              <w:t>الشيعة</w:t>
            </w:r>
          </w:p>
          <w:p w:rsidR="00CB1BA7" w:rsidRDefault="00CB1BA7" w:rsidP="006C0264">
            <w:pPr>
              <w:pStyle w:val="libVar0"/>
              <w:rPr>
                <w:rtl/>
              </w:rPr>
            </w:pPr>
            <w:r>
              <w:rPr>
                <w:rtl/>
              </w:rPr>
              <w:t xml:space="preserve">أخذ الميثاق من الشيعة .... 150 </w:t>
            </w:r>
          </w:p>
          <w:p w:rsidR="00CB1BA7" w:rsidRDefault="00CB1BA7" w:rsidP="006C0264">
            <w:pPr>
              <w:pStyle w:val="libVar0"/>
              <w:rPr>
                <w:rtl/>
              </w:rPr>
            </w:pPr>
            <w:r>
              <w:rPr>
                <w:rtl/>
              </w:rPr>
              <w:t xml:space="preserve">إستغفار النبي </w:t>
            </w:r>
            <w:r w:rsidR="001976EA" w:rsidRPr="001976EA">
              <w:rPr>
                <w:rStyle w:val="libAlaemChar"/>
                <w:rtl/>
              </w:rPr>
              <w:t>صلى‌الله‌عليه‌وآله</w:t>
            </w:r>
            <w:r>
              <w:rPr>
                <w:rtl/>
              </w:rPr>
              <w:t xml:space="preserve"> لشيعة علي </w:t>
            </w:r>
            <w:r w:rsidR="0047015D" w:rsidRPr="0047015D">
              <w:rPr>
                <w:rStyle w:val="libAlaemChar"/>
                <w:rtl/>
              </w:rPr>
              <w:t>عليه‌السلام</w:t>
            </w:r>
            <w:r>
              <w:rPr>
                <w:rtl/>
              </w:rPr>
              <w:t xml:space="preserve"> .... 501 </w:t>
            </w:r>
          </w:p>
          <w:p w:rsidR="00CB1BA7" w:rsidRDefault="00CB1BA7" w:rsidP="006C0264">
            <w:pPr>
              <w:pStyle w:val="libVar0"/>
              <w:rPr>
                <w:rtl/>
              </w:rPr>
            </w:pPr>
            <w:r>
              <w:rPr>
                <w:rtl/>
              </w:rPr>
              <w:t xml:space="preserve">إشتياق الملائكة المقرّبين وحملة العرش للشيعة ونزول البركات عليهم .... 346 ، 347 ، 348 </w:t>
            </w:r>
          </w:p>
          <w:p w:rsidR="00CB1BA7" w:rsidRDefault="00CB1BA7" w:rsidP="006C0264">
            <w:pPr>
              <w:pStyle w:val="libVar0"/>
              <w:rPr>
                <w:rtl/>
              </w:rPr>
            </w:pPr>
            <w:r>
              <w:rPr>
                <w:rtl/>
              </w:rPr>
              <w:t>أصحاب اليمين .... 137</w:t>
            </w:r>
          </w:p>
          <w:p w:rsidR="00CB1BA7" w:rsidRDefault="00CB1BA7" w:rsidP="006C0264">
            <w:pPr>
              <w:pStyle w:val="libVar0"/>
              <w:rPr>
                <w:rtl/>
              </w:rPr>
            </w:pPr>
            <w:r>
              <w:rPr>
                <w:rtl/>
              </w:rPr>
              <w:t xml:space="preserve">أولياء الله .... 136 </w:t>
            </w:r>
          </w:p>
          <w:p w:rsidR="00CB1BA7" w:rsidRDefault="00CB1BA7" w:rsidP="006C0264">
            <w:pPr>
              <w:pStyle w:val="libVar0"/>
              <w:rPr>
                <w:rtl/>
              </w:rPr>
            </w:pPr>
            <w:r>
              <w:rPr>
                <w:rtl/>
              </w:rPr>
              <w:t xml:space="preserve">أولياء الله الذين لا خوف عليهم ولا هم يحزنون ... 84 </w:t>
            </w:r>
          </w:p>
          <w:p w:rsidR="00CB1BA7" w:rsidRDefault="00CB1BA7" w:rsidP="006C0264">
            <w:pPr>
              <w:pStyle w:val="libVar0"/>
              <w:rPr>
                <w:rtl/>
              </w:rPr>
            </w:pPr>
            <w:r>
              <w:rPr>
                <w:rtl/>
              </w:rPr>
              <w:t xml:space="preserve">الإهانة لشيعة أمير المؤمنين </w:t>
            </w:r>
            <w:r w:rsidR="0047015D" w:rsidRPr="0047015D">
              <w:rPr>
                <w:rStyle w:val="libAlaemChar"/>
                <w:rtl/>
              </w:rPr>
              <w:t>عليه‌السلام</w:t>
            </w:r>
            <w:r>
              <w:rPr>
                <w:rtl/>
              </w:rPr>
              <w:t xml:space="preserve"> إهانة الرسول </w:t>
            </w:r>
            <w:r w:rsidR="001976EA" w:rsidRPr="001976EA">
              <w:rPr>
                <w:rStyle w:val="libAlaemChar"/>
                <w:rtl/>
              </w:rPr>
              <w:t>صلى‌الله‌عليه‌وآله</w:t>
            </w:r>
            <w:r>
              <w:rPr>
                <w:rtl/>
              </w:rPr>
              <w:t xml:space="preserve"> وهي النار خالداً .... 357 </w:t>
            </w:r>
          </w:p>
          <w:p w:rsidR="00CB1BA7" w:rsidRDefault="00CB1BA7" w:rsidP="006C0264">
            <w:pPr>
              <w:pStyle w:val="libVar0"/>
              <w:rPr>
                <w:rtl/>
              </w:rPr>
            </w:pPr>
            <w:r>
              <w:rPr>
                <w:rtl/>
              </w:rPr>
              <w:t xml:space="preserve">بشارة النبي </w:t>
            </w:r>
            <w:r w:rsidR="001976EA" w:rsidRPr="001976EA">
              <w:rPr>
                <w:rStyle w:val="libAlaemChar"/>
                <w:rtl/>
              </w:rPr>
              <w:t>صلى‌الله‌عليه‌وآله</w:t>
            </w:r>
            <w:r>
              <w:rPr>
                <w:rtl/>
              </w:rPr>
              <w:t xml:space="preserve"> شيعة أمير المؤمنين </w:t>
            </w:r>
            <w:r w:rsidR="0047015D" w:rsidRPr="0047015D">
              <w:rPr>
                <w:rStyle w:val="libAlaemChar"/>
                <w:rtl/>
              </w:rPr>
              <w:t>عليه‌السلام</w:t>
            </w:r>
            <w:r>
              <w:rPr>
                <w:rtl/>
              </w:rPr>
              <w:t xml:space="preserve"> وأنصاره بعشر خصال سبعة في الدنيا وثلاثة في القيامة .... 375 </w:t>
            </w:r>
          </w:p>
          <w:p w:rsidR="00CB1BA7" w:rsidRDefault="00CB1BA7" w:rsidP="006C0264">
            <w:pPr>
              <w:pStyle w:val="libVar0"/>
              <w:rPr>
                <w:rtl/>
              </w:rPr>
            </w:pPr>
            <w:r>
              <w:rPr>
                <w:rtl/>
              </w:rPr>
              <w:t xml:space="preserve">التختّم باليمين .... 502 </w:t>
            </w:r>
          </w:p>
          <w:p w:rsidR="00CB1BA7" w:rsidRDefault="00CB1BA7" w:rsidP="006C0264">
            <w:pPr>
              <w:pStyle w:val="libVar0"/>
              <w:rPr>
                <w:rtl/>
              </w:rPr>
            </w:pPr>
            <w:r>
              <w:rPr>
                <w:rtl/>
              </w:rPr>
              <w:t xml:space="preserve">التشيّع علامة لطيب المولد .... 375 ، 418 </w:t>
            </w:r>
          </w:p>
          <w:p w:rsidR="00CB1BA7" w:rsidRDefault="00CB1BA7" w:rsidP="006C0264">
            <w:pPr>
              <w:pStyle w:val="libVar0"/>
              <w:rPr>
                <w:rtl/>
              </w:rPr>
            </w:pPr>
            <w:r>
              <w:rPr>
                <w:rtl/>
              </w:rPr>
              <w:t xml:space="preserve">الثابتين على ولاية أمير المؤمنين </w:t>
            </w:r>
            <w:r w:rsidR="0047015D" w:rsidRPr="0047015D">
              <w:rPr>
                <w:rStyle w:val="libAlaemChar"/>
                <w:rtl/>
              </w:rPr>
              <w:t>عليه‌السلام</w:t>
            </w:r>
            <w:r>
              <w:rPr>
                <w:rtl/>
              </w:rPr>
              <w:t xml:space="preserve"> بعد النبي </w:t>
            </w:r>
            <w:r w:rsidR="001976EA" w:rsidRPr="001976EA">
              <w:rPr>
                <w:rStyle w:val="libAlaemChar"/>
                <w:rtl/>
              </w:rPr>
              <w:t>صلى‌الله‌عليه‌وآله</w:t>
            </w:r>
            <w:r>
              <w:rPr>
                <w:rtl/>
              </w:rPr>
              <w:t xml:space="preserve"> .... 424 </w:t>
            </w:r>
          </w:p>
          <w:p w:rsidR="00CB1BA7" w:rsidRDefault="00CB1BA7" w:rsidP="006C0264">
            <w:pPr>
              <w:pStyle w:val="libVar0"/>
              <w:rPr>
                <w:rtl/>
              </w:rPr>
            </w:pPr>
            <w:r>
              <w:rPr>
                <w:rtl/>
              </w:rPr>
              <w:t xml:space="preserve">حال خروج الشيعة من القبر .... 501 </w:t>
            </w:r>
          </w:p>
          <w:p w:rsidR="00CB1BA7" w:rsidRDefault="00CB1BA7" w:rsidP="006C0264">
            <w:pPr>
              <w:pStyle w:val="libVar0"/>
              <w:rPr>
                <w:rtl/>
              </w:rPr>
            </w:pPr>
            <w:r>
              <w:rPr>
                <w:rtl/>
              </w:rPr>
              <w:t>الحبّ للشيعة والبغض لهم .... 357</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خصال شيعة أمير المؤمنين </w:t>
            </w:r>
            <w:r w:rsidR="0047015D" w:rsidRPr="0047015D">
              <w:rPr>
                <w:rStyle w:val="libAlaemChar"/>
                <w:rtl/>
              </w:rPr>
              <w:t>عليه‌السلام</w:t>
            </w:r>
            <w:r>
              <w:rPr>
                <w:rtl/>
              </w:rPr>
              <w:t xml:space="preserve"> وفضائلهم .... 357 ، 358 </w:t>
            </w:r>
          </w:p>
          <w:p w:rsidR="00CB1BA7" w:rsidRDefault="00CB1BA7" w:rsidP="006C0264">
            <w:pPr>
              <w:pStyle w:val="libVar0"/>
              <w:rPr>
                <w:rtl/>
              </w:rPr>
            </w:pPr>
            <w:r>
              <w:rPr>
                <w:rtl/>
              </w:rPr>
              <w:t xml:space="preserve">الخيرة من خلق الله أمير المؤمنين </w:t>
            </w:r>
            <w:r w:rsidR="0047015D" w:rsidRPr="0047015D">
              <w:rPr>
                <w:rStyle w:val="libAlaemChar"/>
                <w:rtl/>
              </w:rPr>
              <w:t>عليه‌السلام</w:t>
            </w:r>
            <w:r>
              <w:rPr>
                <w:rtl/>
              </w:rPr>
              <w:t xml:space="preserve"> وشيعته ... 346 </w:t>
            </w:r>
          </w:p>
          <w:p w:rsidR="00CB1BA7" w:rsidRDefault="00CB1BA7" w:rsidP="006C0264">
            <w:pPr>
              <w:pStyle w:val="libVar0"/>
              <w:rPr>
                <w:rtl/>
              </w:rPr>
            </w:pPr>
            <w:r>
              <w:rPr>
                <w:rtl/>
              </w:rPr>
              <w:t>ذكر الشيعة في التوراة والإنجيل بالخير ... 347 ، 348</w:t>
            </w:r>
          </w:p>
          <w:p w:rsidR="00CB1BA7" w:rsidRDefault="00CB1BA7" w:rsidP="006C0264">
            <w:pPr>
              <w:pStyle w:val="libVar0"/>
              <w:rPr>
                <w:rtl/>
              </w:rPr>
            </w:pPr>
            <w:r>
              <w:rPr>
                <w:rtl/>
              </w:rPr>
              <w:t xml:space="preserve">شيعة أمير المؤمنين </w:t>
            </w:r>
            <w:r w:rsidR="0047015D" w:rsidRPr="0047015D">
              <w:rPr>
                <w:rStyle w:val="libAlaemChar"/>
                <w:rtl/>
              </w:rPr>
              <w:t>عليه‌السلام</w:t>
            </w:r>
            <w:r>
              <w:rPr>
                <w:rtl/>
              </w:rPr>
              <w:t xml:space="preserve"> شيعة الله وهم حزب الله 358 </w:t>
            </w:r>
          </w:p>
          <w:p w:rsidR="00CB1BA7" w:rsidRDefault="00CB1BA7" w:rsidP="006C0264">
            <w:pPr>
              <w:pStyle w:val="libVar0"/>
              <w:rPr>
                <w:rtl/>
              </w:rPr>
            </w:pPr>
            <w:r>
              <w:rPr>
                <w:rtl/>
              </w:rPr>
              <w:t xml:space="preserve">الشيعة على الحوض وفي الجنان .... 347 </w:t>
            </w:r>
          </w:p>
          <w:p w:rsidR="00CB1BA7" w:rsidRDefault="00CB1BA7" w:rsidP="006C0264">
            <w:pPr>
              <w:pStyle w:val="libVar0"/>
              <w:rPr>
                <w:rtl/>
              </w:rPr>
            </w:pPr>
            <w:r>
              <w:rPr>
                <w:rtl/>
              </w:rPr>
              <w:t xml:space="preserve">شيعة أمير المؤمنين </w:t>
            </w:r>
            <w:r w:rsidR="0047015D" w:rsidRPr="0047015D">
              <w:rPr>
                <w:rStyle w:val="libAlaemChar"/>
                <w:rtl/>
              </w:rPr>
              <w:t>عليه‌السلام</w:t>
            </w:r>
            <w:r>
              <w:rPr>
                <w:rtl/>
              </w:rPr>
              <w:t xml:space="preserve"> من يخاف الله في السرّ وينصحه في العلانية .... 347 </w:t>
            </w:r>
          </w:p>
          <w:p w:rsidR="00CB1BA7" w:rsidRDefault="00CB1BA7" w:rsidP="006C0264">
            <w:pPr>
              <w:pStyle w:val="libVar0"/>
              <w:rPr>
                <w:rtl/>
              </w:rPr>
            </w:pPr>
            <w:r>
              <w:rPr>
                <w:rtl/>
              </w:rPr>
              <w:t xml:space="preserve">شيعة أمير المؤمنين </w:t>
            </w:r>
            <w:r w:rsidR="0047015D" w:rsidRPr="0047015D">
              <w:rPr>
                <w:rStyle w:val="libAlaemChar"/>
                <w:rtl/>
              </w:rPr>
              <w:t>عليه‌السلام</w:t>
            </w:r>
            <w:r>
              <w:rPr>
                <w:rtl/>
              </w:rPr>
              <w:t xml:space="preserve"> هم الفائزون .... 357</w:t>
            </w:r>
          </w:p>
          <w:p w:rsidR="00CB1BA7" w:rsidRDefault="00CB1BA7" w:rsidP="006C0264">
            <w:pPr>
              <w:pStyle w:val="libVar0"/>
              <w:rPr>
                <w:rtl/>
              </w:rPr>
            </w:pPr>
            <w:r>
              <w:rPr>
                <w:rtl/>
              </w:rPr>
              <w:t xml:space="preserve">شيعة أمير المؤمنين </w:t>
            </w:r>
            <w:r w:rsidR="0047015D" w:rsidRPr="0047015D">
              <w:rPr>
                <w:rStyle w:val="libAlaemChar"/>
                <w:rtl/>
              </w:rPr>
              <w:t>عليه‌السلام</w:t>
            </w:r>
            <w:r>
              <w:rPr>
                <w:rtl/>
              </w:rPr>
              <w:t xml:space="preserve"> هم المنتجبون وحزب الله .... 346 </w:t>
            </w:r>
          </w:p>
          <w:p w:rsidR="00CB1BA7" w:rsidRDefault="00CB1BA7" w:rsidP="006C0264">
            <w:pPr>
              <w:pStyle w:val="libVar0"/>
              <w:rPr>
                <w:rtl/>
              </w:rPr>
            </w:pPr>
            <w:r>
              <w:rPr>
                <w:rtl/>
              </w:rPr>
              <w:t xml:space="preserve">شيعة ومحبّي أمير المؤمنين </w:t>
            </w:r>
            <w:r w:rsidR="0047015D" w:rsidRPr="0047015D">
              <w:rPr>
                <w:rStyle w:val="libAlaemChar"/>
                <w:rtl/>
              </w:rPr>
              <w:t>عليه‌السلام</w:t>
            </w:r>
            <w:r>
              <w:rPr>
                <w:rtl/>
              </w:rPr>
              <w:t xml:space="preserve"> في الجنّة .... 410 </w:t>
            </w:r>
          </w:p>
          <w:p w:rsidR="00CB1BA7" w:rsidRDefault="00CB1BA7" w:rsidP="006C0264">
            <w:pPr>
              <w:pStyle w:val="libVar0"/>
              <w:rPr>
                <w:rtl/>
              </w:rPr>
            </w:pPr>
            <w:r>
              <w:rPr>
                <w:rtl/>
              </w:rPr>
              <w:t xml:space="preserve">الشيعة هم أقلّ القليل .... 430 </w:t>
            </w:r>
          </w:p>
          <w:p w:rsidR="00CB1BA7" w:rsidRDefault="00CB1BA7" w:rsidP="006C0264">
            <w:pPr>
              <w:pStyle w:val="libVar0"/>
              <w:rPr>
                <w:rtl/>
              </w:rPr>
            </w:pPr>
            <w:r>
              <w:rPr>
                <w:rtl/>
              </w:rPr>
              <w:t xml:space="preserve">الشيعة هم على ملّة إبراهيم </w:t>
            </w:r>
            <w:r w:rsidR="0047015D" w:rsidRPr="0047015D">
              <w:rPr>
                <w:rStyle w:val="libAlaemChar"/>
                <w:rtl/>
              </w:rPr>
              <w:t>عليه‌السلام</w:t>
            </w:r>
            <w:r>
              <w:rPr>
                <w:rtl/>
              </w:rPr>
              <w:t xml:space="preserve"> .... 418 </w:t>
            </w:r>
          </w:p>
          <w:p w:rsidR="00CB1BA7" w:rsidRDefault="00CB1BA7" w:rsidP="006C0264">
            <w:pPr>
              <w:pStyle w:val="libVar0"/>
              <w:rPr>
                <w:rtl/>
              </w:rPr>
            </w:pPr>
            <w:r>
              <w:rPr>
                <w:rtl/>
              </w:rPr>
              <w:t xml:space="preserve">الشيعة هم المغفورون .... 357 </w:t>
            </w:r>
          </w:p>
          <w:p w:rsidR="00CB1BA7" w:rsidRDefault="00CB1BA7" w:rsidP="006C0264">
            <w:pPr>
              <w:pStyle w:val="libVar0"/>
              <w:rPr>
                <w:rtl/>
              </w:rPr>
            </w:pPr>
            <w:r>
              <w:rPr>
                <w:rtl/>
              </w:rPr>
              <w:t xml:space="preserve">عرض أعمال الشيعة على النبي </w:t>
            </w:r>
            <w:r w:rsidR="001976EA" w:rsidRPr="001976EA">
              <w:rPr>
                <w:rStyle w:val="libAlaemChar"/>
                <w:rtl/>
              </w:rPr>
              <w:t>صلى‌الله‌عليه‌وآله</w:t>
            </w:r>
            <w:r>
              <w:rPr>
                <w:rtl/>
              </w:rPr>
              <w:t xml:space="preserve"> في كلّ جمعة .... 347 </w:t>
            </w:r>
          </w:p>
          <w:p w:rsidR="00CB1BA7" w:rsidRDefault="00CB1BA7" w:rsidP="006C0264">
            <w:pPr>
              <w:pStyle w:val="libVar0"/>
              <w:rPr>
                <w:rtl/>
              </w:rPr>
            </w:pPr>
            <w:r>
              <w:rPr>
                <w:rtl/>
              </w:rPr>
              <w:t xml:space="preserve">علامة الشيعة .... 137 </w:t>
            </w:r>
          </w:p>
          <w:p w:rsidR="00CB1BA7" w:rsidRDefault="00CB1BA7" w:rsidP="006C0264">
            <w:pPr>
              <w:pStyle w:val="libVar0"/>
              <w:rPr>
                <w:rtl/>
              </w:rPr>
            </w:pPr>
            <w:r>
              <w:rPr>
                <w:rtl/>
              </w:rPr>
              <w:t xml:space="preserve">غفران ذنوب شيعة أمير المؤمنين </w:t>
            </w:r>
            <w:r w:rsidR="0047015D" w:rsidRPr="0047015D">
              <w:rPr>
                <w:rStyle w:val="libAlaemChar"/>
                <w:rtl/>
              </w:rPr>
              <w:t>عليه‌السلام</w:t>
            </w:r>
            <w:r>
              <w:rPr>
                <w:rtl/>
              </w:rPr>
              <w:t xml:space="preserve"> .... 391 </w:t>
            </w:r>
          </w:p>
          <w:p w:rsidR="00CB1BA7" w:rsidRDefault="00CB1BA7" w:rsidP="006C0264">
            <w:pPr>
              <w:pStyle w:val="libVar0"/>
              <w:rPr>
                <w:rtl/>
              </w:rPr>
            </w:pPr>
            <w:r>
              <w:rPr>
                <w:rtl/>
              </w:rPr>
              <w:t xml:space="preserve">فضل أصحاب وشيعة أمير المؤمنين </w:t>
            </w:r>
            <w:r w:rsidR="0047015D" w:rsidRPr="0047015D">
              <w:rPr>
                <w:rStyle w:val="libAlaemChar"/>
                <w:rtl/>
              </w:rPr>
              <w:t>عليه‌السلام</w:t>
            </w:r>
            <w:r>
              <w:rPr>
                <w:rtl/>
              </w:rPr>
              <w:t xml:space="preserve"> على لسان النبي </w:t>
            </w:r>
            <w:r w:rsidR="001976EA" w:rsidRPr="001976EA">
              <w:rPr>
                <w:rStyle w:val="libAlaemChar"/>
                <w:rtl/>
              </w:rPr>
              <w:t>صلى‌الله‌عليه‌وآله</w:t>
            </w:r>
            <w:r>
              <w:rPr>
                <w:rtl/>
              </w:rPr>
              <w:t xml:space="preserve"> .... 349 ، 350</w:t>
            </w:r>
          </w:p>
        </w:tc>
      </w:tr>
    </w:tbl>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كيفية بعث شيعة علي </w:t>
            </w:r>
            <w:r w:rsidR="0047015D" w:rsidRPr="0047015D">
              <w:rPr>
                <w:rStyle w:val="libAlaemChar"/>
                <w:rFonts w:hint="cs"/>
                <w:rtl/>
              </w:rPr>
              <w:t>عليه‌السلام</w:t>
            </w:r>
            <w:r>
              <w:rPr>
                <w:rtl/>
              </w:rPr>
              <w:t xml:space="preserve"> من قبورهم .... 528 </w:t>
            </w:r>
          </w:p>
          <w:p w:rsidR="00CB1BA7" w:rsidRDefault="00CB1BA7" w:rsidP="006C0264">
            <w:pPr>
              <w:pStyle w:val="libVar0"/>
              <w:rPr>
                <w:rtl/>
              </w:rPr>
            </w:pPr>
            <w:r>
              <w:rPr>
                <w:rtl/>
              </w:rPr>
              <w:t xml:space="preserve">لا يستغني شيعة علي </w:t>
            </w:r>
            <w:r w:rsidR="0047015D" w:rsidRPr="0047015D">
              <w:rPr>
                <w:rStyle w:val="libAlaemChar"/>
                <w:rFonts w:hint="cs"/>
                <w:rtl/>
              </w:rPr>
              <w:t>عليه‌السلام</w:t>
            </w:r>
            <w:r>
              <w:rPr>
                <w:rtl/>
              </w:rPr>
              <w:t xml:space="preserve"> عن أربع .... 524 </w:t>
            </w:r>
          </w:p>
          <w:p w:rsidR="00CB1BA7" w:rsidRDefault="00CB1BA7" w:rsidP="006C0264">
            <w:pPr>
              <w:pStyle w:val="libVar0"/>
              <w:rPr>
                <w:rtl/>
              </w:rPr>
            </w:pPr>
            <w:r>
              <w:rPr>
                <w:rtl/>
              </w:rPr>
              <w:t xml:space="preserve">ليس على شيعة علي </w:t>
            </w:r>
            <w:r w:rsidR="0047015D" w:rsidRPr="0047015D">
              <w:rPr>
                <w:rStyle w:val="libAlaemChar"/>
                <w:rFonts w:hint="cs"/>
                <w:rtl/>
              </w:rPr>
              <w:t>عليه‌السلام</w:t>
            </w:r>
            <w:r>
              <w:rPr>
                <w:rtl/>
              </w:rPr>
              <w:t xml:space="preserve"> حزن يوم النشور .... 528 </w:t>
            </w:r>
          </w:p>
          <w:p w:rsidR="00CB1BA7" w:rsidRDefault="00CB1BA7" w:rsidP="006C0264">
            <w:pPr>
              <w:pStyle w:val="libVar0"/>
              <w:rPr>
                <w:rtl/>
              </w:rPr>
            </w:pPr>
            <w:r>
              <w:rPr>
                <w:rtl/>
              </w:rPr>
              <w:t xml:space="preserve">ليس على شيعة علي كرب عند الموت .... 528 </w:t>
            </w:r>
          </w:p>
          <w:p w:rsidR="00CB1BA7" w:rsidRDefault="00CB1BA7" w:rsidP="006C0264">
            <w:pPr>
              <w:pStyle w:val="libVar0"/>
              <w:rPr>
                <w:rtl/>
              </w:rPr>
            </w:pPr>
            <w:r>
              <w:rPr>
                <w:rtl/>
              </w:rPr>
              <w:t xml:space="preserve">ليس على شيعة علي وحشة في القبور .... 528 </w:t>
            </w:r>
          </w:p>
          <w:p w:rsidR="00CB1BA7" w:rsidRDefault="00CB1BA7" w:rsidP="006C0264">
            <w:pPr>
              <w:pStyle w:val="libVar0"/>
              <w:rPr>
                <w:rtl/>
              </w:rPr>
            </w:pPr>
            <w:r>
              <w:rPr>
                <w:rtl/>
              </w:rPr>
              <w:t xml:space="preserve">المعتقدون بالولاية هم الأتقياء الأنقياء الأبرار الأصفياء .... 384 </w:t>
            </w:r>
          </w:p>
          <w:p w:rsidR="00CB1BA7" w:rsidRDefault="00CB1BA7" w:rsidP="006C0264">
            <w:pPr>
              <w:pStyle w:val="libVar0"/>
              <w:rPr>
                <w:rtl/>
              </w:rPr>
            </w:pPr>
            <w:r>
              <w:rPr>
                <w:rtl/>
              </w:rPr>
              <w:t xml:space="preserve">المعتقدون بالولاية هم القليلون من الاُمّة .... 384 </w:t>
            </w:r>
          </w:p>
          <w:p w:rsidR="00CB1BA7" w:rsidRDefault="00CB1BA7" w:rsidP="006C0264">
            <w:pPr>
              <w:pStyle w:val="libVar0"/>
              <w:rPr>
                <w:rtl/>
              </w:rPr>
            </w:pPr>
            <w:r>
              <w:rPr>
                <w:rtl/>
              </w:rPr>
              <w:t xml:space="preserve">المقرّبون من هم .... 137 </w:t>
            </w:r>
          </w:p>
          <w:p w:rsidR="00CB1BA7" w:rsidRDefault="00CB1BA7" w:rsidP="006C0264">
            <w:pPr>
              <w:pStyle w:val="libVar0"/>
              <w:rPr>
                <w:rtl/>
              </w:rPr>
            </w:pPr>
            <w:r>
              <w:rPr>
                <w:rtl/>
              </w:rPr>
              <w:t xml:space="preserve">من عرف حقّ علي </w:t>
            </w:r>
            <w:r w:rsidR="0047015D" w:rsidRPr="0047015D">
              <w:rPr>
                <w:rStyle w:val="libAlaemChar"/>
                <w:rFonts w:hint="cs"/>
                <w:rtl/>
              </w:rPr>
              <w:t>عليه‌السلام</w:t>
            </w:r>
            <w:r>
              <w:rPr>
                <w:rtl/>
              </w:rPr>
              <w:t xml:space="preserve"> ذكى وطاب</w:t>
            </w:r>
            <w:r>
              <w:rPr>
                <w:rFonts w:hint="cs"/>
                <w:rtl/>
              </w:rPr>
              <w:t xml:space="preserve"> </w:t>
            </w:r>
            <w:r>
              <w:rPr>
                <w:rtl/>
              </w:rPr>
              <w:t xml:space="preserve">.... 522 </w:t>
            </w:r>
          </w:p>
          <w:p w:rsidR="00CB1BA7" w:rsidRDefault="00CB1BA7" w:rsidP="006C0264">
            <w:pPr>
              <w:pStyle w:val="libVar0"/>
              <w:rPr>
                <w:rtl/>
              </w:rPr>
            </w:pPr>
            <w:r>
              <w:rPr>
                <w:rtl/>
              </w:rPr>
              <w:t xml:space="preserve">وصيّة النبي </w:t>
            </w:r>
            <w:r w:rsidR="001976EA" w:rsidRPr="001976EA">
              <w:rPr>
                <w:rStyle w:val="libAlaemChar"/>
                <w:rFonts w:hint="cs"/>
                <w:rtl/>
              </w:rPr>
              <w:t>صلى‌الله‌عليه‌وآله</w:t>
            </w:r>
            <w:r>
              <w:rPr>
                <w:rtl/>
              </w:rPr>
              <w:t xml:space="preserve"> لأمير المؤمنين </w:t>
            </w:r>
            <w:r w:rsidR="0047015D" w:rsidRPr="0047015D">
              <w:rPr>
                <w:rStyle w:val="libAlaemChar"/>
                <w:rFonts w:hint="cs"/>
                <w:rtl/>
              </w:rPr>
              <w:t>عليه‌السلام</w:t>
            </w:r>
            <w:r>
              <w:rPr>
                <w:rtl/>
              </w:rPr>
              <w:t xml:space="preserve"> في شيعته .... 349 ، 350 </w:t>
            </w:r>
          </w:p>
          <w:p w:rsidR="00CB1BA7" w:rsidRDefault="00CB1BA7" w:rsidP="006C0264">
            <w:pPr>
              <w:pStyle w:val="libVar0"/>
              <w:rPr>
                <w:rtl/>
              </w:rPr>
            </w:pPr>
            <w:r>
              <w:rPr>
                <w:rtl/>
              </w:rPr>
              <w:t xml:space="preserve">هدم الملائكة سيّئات الشيعة .... 418 </w:t>
            </w:r>
          </w:p>
          <w:p w:rsidR="00CB1BA7" w:rsidRDefault="00CB1BA7" w:rsidP="006C0264">
            <w:pPr>
              <w:pStyle w:val="libVar0"/>
              <w:rPr>
                <w:rtl/>
              </w:rPr>
            </w:pPr>
            <w:r>
              <w:rPr>
                <w:rtl/>
              </w:rPr>
              <w:t>وراجع مادّة « المؤمن » و « المحبّة » و « الإيمان »</w:t>
            </w:r>
          </w:p>
          <w:p w:rsidR="00CB1BA7" w:rsidRPr="00DC14BB" w:rsidRDefault="00CB1BA7" w:rsidP="006C0264">
            <w:pPr>
              <w:pStyle w:val="libVarCenter"/>
              <w:rPr>
                <w:rtl/>
              </w:rPr>
            </w:pPr>
            <w:r w:rsidRPr="00DC14BB">
              <w:rPr>
                <w:rtl/>
              </w:rPr>
              <w:t>( ص )</w:t>
            </w:r>
          </w:p>
          <w:p w:rsidR="00CB1BA7" w:rsidRDefault="00CB1BA7" w:rsidP="006C0264">
            <w:pPr>
              <w:pStyle w:val="libVar"/>
              <w:rPr>
                <w:rtl/>
              </w:rPr>
            </w:pPr>
            <w:r>
              <w:rPr>
                <w:rtl/>
              </w:rPr>
              <w:t>الصبر</w:t>
            </w:r>
          </w:p>
          <w:p w:rsidR="00CB1BA7" w:rsidRDefault="00CB1BA7" w:rsidP="006C0264">
            <w:pPr>
              <w:pStyle w:val="libVar0"/>
              <w:rPr>
                <w:rtl/>
              </w:rPr>
            </w:pPr>
            <w:r>
              <w:rPr>
                <w:rtl/>
              </w:rPr>
              <w:t xml:space="preserve">تحمّل الكفّارة .... 155 </w:t>
            </w:r>
          </w:p>
          <w:p w:rsidR="00CB1BA7" w:rsidRDefault="00CB1BA7" w:rsidP="006C0264">
            <w:pPr>
              <w:pStyle w:val="libVar0"/>
              <w:rPr>
                <w:rtl/>
              </w:rPr>
            </w:pPr>
            <w:r>
              <w:rPr>
                <w:rtl/>
              </w:rPr>
              <w:t xml:space="preserve">الصبر .... 23 ، 511 </w:t>
            </w:r>
          </w:p>
          <w:p w:rsidR="00CB1BA7" w:rsidRDefault="00CB1BA7" w:rsidP="006C0264">
            <w:pPr>
              <w:pStyle w:val="libVar0"/>
              <w:rPr>
                <w:rtl/>
              </w:rPr>
            </w:pPr>
            <w:r>
              <w:rPr>
                <w:rtl/>
              </w:rPr>
              <w:t xml:space="preserve">صبر الأئمّة </w:t>
            </w:r>
            <w:r w:rsidR="00655C89" w:rsidRPr="00655C89">
              <w:rPr>
                <w:rStyle w:val="libAlaemChar"/>
                <w:rFonts w:hint="cs"/>
                <w:rtl/>
              </w:rPr>
              <w:t>عليهم‌السلام</w:t>
            </w:r>
            <w:r>
              <w:rPr>
                <w:rtl/>
              </w:rPr>
              <w:t xml:space="preserve"> .... 401 </w:t>
            </w:r>
          </w:p>
          <w:p w:rsidR="00CB1BA7" w:rsidRDefault="00CB1BA7" w:rsidP="006C0264">
            <w:pPr>
              <w:pStyle w:val="libVar0"/>
              <w:rPr>
                <w:rtl/>
              </w:rPr>
            </w:pPr>
            <w:r>
              <w:rPr>
                <w:rtl/>
              </w:rPr>
              <w:t xml:space="preserve">الصبر على الأذى من أبواب البرّ الثلاثة .... 233 </w:t>
            </w:r>
          </w:p>
          <w:p w:rsidR="00CB1BA7" w:rsidRDefault="00CB1BA7" w:rsidP="006C0264">
            <w:pPr>
              <w:pStyle w:val="libVar0"/>
              <w:rPr>
                <w:rtl/>
              </w:rPr>
            </w:pPr>
            <w:r>
              <w:rPr>
                <w:rtl/>
              </w:rPr>
              <w:t xml:space="preserve">الصبر على البلاء .... 23 ، 153 </w:t>
            </w:r>
          </w:p>
          <w:p w:rsidR="00CB1BA7" w:rsidRDefault="00CB1BA7" w:rsidP="006C0264">
            <w:pPr>
              <w:pStyle w:val="libVar0"/>
              <w:rPr>
                <w:rtl/>
              </w:rPr>
            </w:pPr>
            <w:r>
              <w:rPr>
                <w:rtl/>
              </w:rPr>
              <w:t xml:space="preserve">الصبر لباس المؤمن .... 324 </w:t>
            </w:r>
          </w:p>
          <w:p w:rsidR="00CB1BA7" w:rsidRDefault="00CB1BA7" w:rsidP="006C0264">
            <w:pPr>
              <w:pStyle w:val="libVar0"/>
              <w:rPr>
                <w:rtl/>
              </w:rPr>
            </w:pPr>
            <w:r>
              <w:rPr>
                <w:rtl/>
              </w:rPr>
              <w:t xml:space="preserve">لا حسنة أعلى من الصبر .... 149 </w:t>
            </w:r>
          </w:p>
          <w:p w:rsidR="00CB1BA7" w:rsidRDefault="00CB1BA7" w:rsidP="006C0264">
            <w:pPr>
              <w:pStyle w:val="libVar0"/>
              <w:rPr>
                <w:rtl/>
              </w:rPr>
            </w:pPr>
            <w:r>
              <w:rPr>
                <w:rtl/>
              </w:rPr>
              <w:t xml:space="preserve">المؤمن صبور .... 323 </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المؤمن صبور على من أساء إليه .... 322 </w:t>
            </w:r>
          </w:p>
          <w:p w:rsidR="00CB1BA7" w:rsidRDefault="00CB1BA7" w:rsidP="006C0264">
            <w:pPr>
              <w:pStyle w:val="libVar"/>
              <w:rPr>
                <w:rtl/>
              </w:rPr>
            </w:pPr>
            <w:r>
              <w:rPr>
                <w:rtl/>
              </w:rPr>
              <w:t>الصحّة والسقم والأمراض</w:t>
            </w:r>
          </w:p>
          <w:p w:rsidR="00CB1BA7" w:rsidRDefault="00CB1BA7" w:rsidP="006C0264">
            <w:pPr>
              <w:pStyle w:val="libVar0"/>
              <w:rPr>
                <w:rtl/>
              </w:rPr>
            </w:pPr>
            <w:r>
              <w:rPr>
                <w:rtl/>
              </w:rPr>
              <w:t xml:space="preserve">الإرشادات الطبيّة = راجع مادّة « الطبّ » </w:t>
            </w:r>
          </w:p>
          <w:p w:rsidR="00CB1BA7" w:rsidRDefault="00CB1BA7" w:rsidP="006C0264">
            <w:pPr>
              <w:pStyle w:val="libVar0"/>
              <w:rPr>
                <w:rtl/>
              </w:rPr>
            </w:pPr>
            <w:r>
              <w:rPr>
                <w:rtl/>
              </w:rPr>
              <w:t xml:space="preserve">الأدوية = راجع مادّة « الأدوية » </w:t>
            </w:r>
          </w:p>
          <w:p w:rsidR="00CB1BA7" w:rsidRDefault="00CB1BA7" w:rsidP="006C0264">
            <w:pPr>
              <w:pStyle w:val="libVar0"/>
              <w:rPr>
                <w:rtl/>
              </w:rPr>
            </w:pPr>
            <w:r>
              <w:rPr>
                <w:rtl/>
              </w:rPr>
              <w:t xml:space="preserve">الأكل على الشبع .... 123 </w:t>
            </w:r>
          </w:p>
          <w:p w:rsidR="00CB1BA7" w:rsidRDefault="00CB1BA7" w:rsidP="006C0264">
            <w:pPr>
              <w:pStyle w:val="libVar0"/>
              <w:rPr>
                <w:rtl/>
              </w:rPr>
            </w:pPr>
            <w:r>
              <w:rPr>
                <w:rtl/>
              </w:rPr>
              <w:t xml:space="preserve">الأمراض الجلدية .... 190 </w:t>
            </w:r>
          </w:p>
          <w:p w:rsidR="00CB1BA7" w:rsidRDefault="00CB1BA7" w:rsidP="006C0264">
            <w:pPr>
              <w:pStyle w:val="libVar0"/>
              <w:rPr>
                <w:rtl/>
              </w:rPr>
            </w:pPr>
            <w:r>
              <w:rPr>
                <w:rtl/>
              </w:rPr>
              <w:t xml:space="preserve">البرص .... 190 </w:t>
            </w:r>
          </w:p>
          <w:p w:rsidR="00CB1BA7" w:rsidRDefault="00CB1BA7" w:rsidP="006C0264">
            <w:pPr>
              <w:pStyle w:val="libVar0"/>
              <w:rPr>
                <w:rtl/>
              </w:rPr>
            </w:pPr>
            <w:r>
              <w:rPr>
                <w:rtl/>
              </w:rPr>
              <w:t xml:space="preserve">البلغم والرطوبة .... 77 ، 190 </w:t>
            </w:r>
          </w:p>
          <w:p w:rsidR="00CB1BA7" w:rsidRDefault="00CB1BA7" w:rsidP="006C0264">
            <w:pPr>
              <w:pStyle w:val="libVar0"/>
              <w:rPr>
                <w:rtl/>
              </w:rPr>
            </w:pPr>
            <w:r>
              <w:rPr>
                <w:rtl/>
              </w:rPr>
              <w:t xml:space="preserve">البواسير .... 191 </w:t>
            </w:r>
          </w:p>
          <w:p w:rsidR="00CB1BA7" w:rsidRDefault="00CB1BA7" w:rsidP="006C0264">
            <w:pPr>
              <w:pStyle w:val="libVar0"/>
              <w:rPr>
                <w:rtl/>
              </w:rPr>
            </w:pPr>
            <w:r>
              <w:rPr>
                <w:rtl/>
              </w:rPr>
              <w:t xml:space="preserve">تسعة أشياء تورث النسيان .... 53 </w:t>
            </w:r>
          </w:p>
          <w:p w:rsidR="00CB1BA7" w:rsidRDefault="00CB1BA7" w:rsidP="006C0264">
            <w:pPr>
              <w:pStyle w:val="libVar0"/>
              <w:rPr>
                <w:rtl/>
              </w:rPr>
            </w:pPr>
            <w:r>
              <w:rPr>
                <w:rtl/>
              </w:rPr>
              <w:t xml:space="preserve">تصحيح اللسان من الآفة .... 191 </w:t>
            </w:r>
          </w:p>
          <w:p w:rsidR="00CB1BA7" w:rsidRDefault="00CB1BA7" w:rsidP="006C0264">
            <w:pPr>
              <w:pStyle w:val="libVar0"/>
              <w:rPr>
                <w:rtl/>
              </w:rPr>
            </w:pPr>
            <w:r>
              <w:rPr>
                <w:rtl/>
              </w:rPr>
              <w:t xml:space="preserve">التكلّم مع المجذوم .... 33 </w:t>
            </w:r>
          </w:p>
          <w:p w:rsidR="00CB1BA7" w:rsidRDefault="00CB1BA7" w:rsidP="006C0264">
            <w:pPr>
              <w:pStyle w:val="libVar0"/>
              <w:rPr>
                <w:rtl/>
              </w:rPr>
            </w:pPr>
            <w:r>
              <w:rPr>
                <w:rtl/>
              </w:rPr>
              <w:t xml:space="preserve">ثلاثة يتخوّف منهنّ الجنون .... 41 </w:t>
            </w:r>
          </w:p>
          <w:p w:rsidR="00CB1BA7" w:rsidRDefault="00CB1BA7" w:rsidP="006C0264">
            <w:pPr>
              <w:pStyle w:val="libVar0"/>
              <w:rPr>
                <w:rtl/>
              </w:rPr>
            </w:pPr>
            <w:r>
              <w:rPr>
                <w:rtl/>
              </w:rPr>
              <w:t xml:space="preserve">ثلاثة يزدن في الحفظ .... 77 </w:t>
            </w:r>
          </w:p>
          <w:p w:rsidR="00CB1BA7" w:rsidRDefault="00CB1BA7" w:rsidP="006C0264">
            <w:pPr>
              <w:pStyle w:val="libVar0"/>
              <w:rPr>
                <w:rtl/>
              </w:rPr>
            </w:pPr>
            <w:r>
              <w:rPr>
                <w:rtl/>
              </w:rPr>
              <w:t xml:space="preserve">الجذام والبرص والجنون .... 103 </w:t>
            </w:r>
          </w:p>
          <w:p w:rsidR="00CB1BA7" w:rsidRDefault="00CB1BA7" w:rsidP="006C0264">
            <w:pPr>
              <w:pStyle w:val="libVar0"/>
              <w:rPr>
                <w:rtl/>
              </w:rPr>
            </w:pPr>
            <w:r>
              <w:rPr>
                <w:rtl/>
              </w:rPr>
              <w:t>جلاء البصر .... 107</w:t>
            </w:r>
            <w:r>
              <w:rPr>
                <w:rtl/>
              </w:rPr>
              <w:cr/>
              <w:t xml:space="preserve">الجماع = راجع مادّة « الجماع » </w:t>
            </w:r>
          </w:p>
          <w:p w:rsidR="00CB1BA7" w:rsidRDefault="00CB1BA7" w:rsidP="006C0264">
            <w:pPr>
              <w:pStyle w:val="libVar0"/>
              <w:rPr>
                <w:rtl/>
              </w:rPr>
            </w:pPr>
            <w:r>
              <w:rPr>
                <w:rtl/>
              </w:rPr>
              <w:t xml:space="preserve">الحافظة .... 77 </w:t>
            </w:r>
          </w:p>
          <w:p w:rsidR="00CB1BA7" w:rsidRDefault="00CB1BA7" w:rsidP="006C0264">
            <w:pPr>
              <w:pStyle w:val="libVar0"/>
              <w:rPr>
                <w:rtl/>
              </w:rPr>
            </w:pPr>
            <w:r>
              <w:rPr>
                <w:rtl/>
              </w:rPr>
              <w:t xml:space="preserve">الحمّى .... 189 </w:t>
            </w:r>
          </w:p>
          <w:p w:rsidR="00CB1BA7" w:rsidRDefault="00CB1BA7" w:rsidP="006C0264">
            <w:pPr>
              <w:pStyle w:val="libVar0"/>
              <w:rPr>
                <w:rtl/>
              </w:rPr>
            </w:pPr>
            <w:r>
              <w:rPr>
                <w:rtl/>
              </w:rPr>
              <w:t xml:space="preserve">الحجامة = راجع مادّة « الحجامة » </w:t>
            </w:r>
          </w:p>
          <w:p w:rsidR="00CB1BA7" w:rsidRDefault="00CB1BA7" w:rsidP="006C0264">
            <w:pPr>
              <w:pStyle w:val="libVar0"/>
              <w:rPr>
                <w:rtl/>
              </w:rPr>
            </w:pPr>
            <w:r>
              <w:rPr>
                <w:rtl/>
              </w:rPr>
              <w:t xml:space="preserve">الختان .... 186 </w:t>
            </w:r>
          </w:p>
          <w:p w:rsidR="00CB1BA7" w:rsidRDefault="00CB1BA7" w:rsidP="006C0264">
            <w:pPr>
              <w:pStyle w:val="libVar0"/>
              <w:rPr>
                <w:rtl/>
              </w:rPr>
            </w:pPr>
            <w:r>
              <w:rPr>
                <w:rtl/>
              </w:rPr>
              <w:t xml:space="preserve">الخياشيم .... 107 </w:t>
            </w:r>
          </w:p>
          <w:p w:rsidR="00CB1BA7" w:rsidRDefault="00CB1BA7" w:rsidP="006C0264">
            <w:pPr>
              <w:pStyle w:val="libVar0"/>
              <w:rPr>
                <w:rtl/>
              </w:rPr>
            </w:pPr>
            <w:r>
              <w:rPr>
                <w:rtl/>
              </w:rPr>
              <w:t xml:space="preserve">ذهاب المرض والضعف .... 107 </w:t>
            </w:r>
          </w:p>
          <w:p w:rsidR="00CB1BA7" w:rsidRDefault="00CB1BA7" w:rsidP="006C0264">
            <w:pPr>
              <w:pStyle w:val="libVar0"/>
              <w:rPr>
                <w:rtl/>
              </w:rPr>
            </w:pPr>
            <w:r>
              <w:rPr>
                <w:rtl/>
              </w:rPr>
              <w:t>الريح الفالج في البدن .... 190</w:t>
            </w:r>
          </w:p>
        </w:tc>
      </w:tr>
    </w:tbl>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الزّبين .... 34 </w:t>
            </w:r>
          </w:p>
          <w:p w:rsidR="00CB1BA7" w:rsidRDefault="00CB1BA7" w:rsidP="006C0264">
            <w:pPr>
              <w:pStyle w:val="libVar0"/>
              <w:rPr>
                <w:rtl/>
              </w:rPr>
            </w:pPr>
            <w:r>
              <w:rPr>
                <w:rtl/>
              </w:rPr>
              <w:t xml:space="preserve">الزيادة في اللحم والدم .... 191 </w:t>
            </w:r>
          </w:p>
          <w:p w:rsidR="00CB1BA7" w:rsidRDefault="00CB1BA7" w:rsidP="006C0264">
            <w:pPr>
              <w:pStyle w:val="libVar0"/>
              <w:rPr>
                <w:rtl/>
              </w:rPr>
            </w:pPr>
            <w:r>
              <w:rPr>
                <w:rtl/>
              </w:rPr>
              <w:t xml:space="preserve">سبب الأمن من الجنون والجذام والبرص .... 191 </w:t>
            </w:r>
          </w:p>
          <w:p w:rsidR="00CB1BA7" w:rsidRDefault="00CB1BA7" w:rsidP="006C0264">
            <w:pPr>
              <w:pStyle w:val="libVar0"/>
              <w:rPr>
                <w:rtl/>
              </w:rPr>
            </w:pPr>
            <w:r>
              <w:rPr>
                <w:rtl/>
              </w:rPr>
              <w:t xml:space="preserve">سبب البرص والأسقام والأمراض .... 192 </w:t>
            </w:r>
          </w:p>
          <w:p w:rsidR="00CB1BA7" w:rsidRDefault="00CB1BA7" w:rsidP="006C0264">
            <w:pPr>
              <w:pStyle w:val="libVar0"/>
              <w:rPr>
                <w:rtl/>
              </w:rPr>
            </w:pPr>
            <w:r>
              <w:rPr>
                <w:rtl/>
              </w:rPr>
              <w:t xml:space="preserve">سبب تقوية الظهر .... 191 </w:t>
            </w:r>
          </w:p>
          <w:p w:rsidR="00CB1BA7" w:rsidRDefault="00CB1BA7" w:rsidP="006C0264">
            <w:pPr>
              <w:pStyle w:val="libVar0"/>
              <w:rPr>
                <w:rtl/>
              </w:rPr>
            </w:pPr>
            <w:r>
              <w:rPr>
                <w:rtl/>
              </w:rPr>
              <w:t xml:space="preserve">سبب تقوية المعدة .... 191 </w:t>
            </w:r>
          </w:p>
          <w:p w:rsidR="00CB1BA7" w:rsidRDefault="00CB1BA7" w:rsidP="006C0264">
            <w:pPr>
              <w:pStyle w:val="libVar0"/>
              <w:rPr>
                <w:rtl/>
              </w:rPr>
            </w:pPr>
            <w:r>
              <w:rPr>
                <w:rtl/>
              </w:rPr>
              <w:t xml:space="preserve">سبب جلاء البصر .... 191 </w:t>
            </w:r>
          </w:p>
          <w:p w:rsidR="00CB1BA7" w:rsidRDefault="00CB1BA7" w:rsidP="006C0264">
            <w:pPr>
              <w:pStyle w:val="libVar0"/>
              <w:rPr>
                <w:rtl/>
              </w:rPr>
            </w:pPr>
            <w:r>
              <w:rPr>
                <w:rtl/>
              </w:rPr>
              <w:t xml:space="preserve">سبب ذهاب الأوجاع .... 191 </w:t>
            </w:r>
          </w:p>
          <w:p w:rsidR="00CB1BA7" w:rsidRDefault="00CB1BA7" w:rsidP="006C0264">
            <w:pPr>
              <w:pStyle w:val="libVar0"/>
              <w:rPr>
                <w:rtl/>
              </w:rPr>
            </w:pPr>
            <w:r>
              <w:rPr>
                <w:rtl/>
              </w:rPr>
              <w:t xml:space="preserve">سبب ذهاب الحمّى .... 191 </w:t>
            </w:r>
          </w:p>
          <w:p w:rsidR="00CB1BA7" w:rsidRDefault="00CB1BA7" w:rsidP="006C0264">
            <w:pPr>
              <w:pStyle w:val="libVar0"/>
              <w:rPr>
                <w:rtl/>
              </w:rPr>
            </w:pPr>
            <w:r>
              <w:rPr>
                <w:rtl/>
              </w:rPr>
              <w:t xml:space="preserve">سبب ذهاب صداع الشقيقة .... 191 </w:t>
            </w:r>
          </w:p>
          <w:p w:rsidR="00CB1BA7" w:rsidRDefault="00CB1BA7" w:rsidP="006C0264">
            <w:pPr>
              <w:pStyle w:val="libVar0"/>
              <w:rPr>
                <w:rtl/>
              </w:rPr>
            </w:pPr>
            <w:r>
              <w:rPr>
                <w:rtl/>
              </w:rPr>
              <w:t xml:space="preserve">سبب ذهاب الهموم والأحزان .... 192 </w:t>
            </w:r>
          </w:p>
          <w:p w:rsidR="00CB1BA7" w:rsidRDefault="00CB1BA7" w:rsidP="006C0264">
            <w:pPr>
              <w:pStyle w:val="libVar0"/>
              <w:rPr>
                <w:rtl/>
              </w:rPr>
            </w:pPr>
            <w:r>
              <w:rPr>
                <w:rtl/>
              </w:rPr>
              <w:t xml:space="preserve">سبب زيادة الحفظ .... 191 </w:t>
            </w:r>
          </w:p>
          <w:p w:rsidR="00CB1BA7" w:rsidRDefault="00CB1BA7" w:rsidP="006C0264">
            <w:pPr>
              <w:pStyle w:val="libVar0"/>
              <w:rPr>
                <w:rtl/>
              </w:rPr>
            </w:pPr>
            <w:r>
              <w:rPr>
                <w:rtl/>
              </w:rPr>
              <w:t xml:space="preserve">سبب زيادة الدم في البدن .... 191 </w:t>
            </w:r>
          </w:p>
          <w:p w:rsidR="00CB1BA7" w:rsidRDefault="00CB1BA7" w:rsidP="006C0264">
            <w:pPr>
              <w:pStyle w:val="libVar0"/>
              <w:rPr>
                <w:rtl/>
              </w:rPr>
            </w:pPr>
            <w:r>
              <w:rPr>
                <w:rtl/>
              </w:rPr>
              <w:t xml:space="preserve">سبب زيادة الشجاعة وقوّة المراس .... 191 </w:t>
            </w:r>
          </w:p>
          <w:p w:rsidR="00CB1BA7" w:rsidRDefault="00CB1BA7" w:rsidP="006C0264">
            <w:pPr>
              <w:pStyle w:val="libVar0"/>
              <w:rPr>
                <w:rtl/>
              </w:rPr>
            </w:pPr>
            <w:r>
              <w:rPr>
                <w:rtl/>
              </w:rPr>
              <w:t xml:space="preserve">سبب الزيادة في الدماغ وقوّة البدن .... 91 ، 191 </w:t>
            </w:r>
          </w:p>
          <w:p w:rsidR="00CB1BA7" w:rsidRDefault="00CB1BA7" w:rsidP="006C0264">
            <w:pPr>
              <w:pStyle w:val="libVar0"/>
              <w:rPr>
                <w:rtl/>
              </w:rPr>
            </w:pPr>
            <w:r>
              <w:rPr>
                <w:rtl/>
              </w:rPr>
              <w:t xml:space="preserve">سبب نقص نور البصر .... 191 </w:t>
            </w:r>
          </w:p>
          <w:p w:rsidR="00CB1BA7" w:rsidRDefault="00CB1BA7" w:rsidP="006C0264">
            <w:pPr>
              <w:pStyle w:val="libVar0"/>
              <w:rPr>
                <w:rtl/>
              </w:rPr>
            </w:pPr>
            <w:r>
              <w:rPr>
                <w:rtl/>
              </w:rPr>
              <w:t xml:space="preserve">السواك = راجع مادّة « السواك » </w:t>
            </w:r>
          </w:p>
          <w:p w:rsidR="00CB1BA7" w:rsidRDefault="00CB1BA7" w:rsidP="006C0264">
            <w:pPr>
              <w:pStyle w:val="libVar0"/>
              <w:rPr>
                <w:rtl/>
              </w:rPr>
            </w:pPr>
            <w:r>
              <w:rPr>
                <w:rtl/>
              </w:rPr>
              <w:t>الشباب والهرم .... 31</w:t>
            </w:r>
          </w:p>
          <w:p w:rsidR="00CB1BA7" w:rsidRDefault="00CB1BA7" w:rsidP="006C0264">
            <w:pPr>
              <w:pStyle w:val="libVar0"/>
              <w:rPr>
                <w:rtl/>
              </w:rPr>
            </w:pPr>
            <w:r>
              <w:rPr>
                <w:rtl/>
              </w:rPr>
              <w:t xml:space="preserve">الشبع .... 184 </w:t>
            </w:r>
          </w:p>
          <w:p w:rsidR="00CB1BA7" w:rsidRDefault="00CB1BA7" w:rsidP="006C0264">
            <w:pPr>
              <w:pStyle w:val="libVar0"/>
              <w:rPr>
                <w:rtl/>
              </w:rPr>
            </w:pPr>
            <w:r>
              <w:rPr>
                <w:rtl/>
              </w:rPr>
              <w:t xml:space="preserve">الصحّة والسقم .... 31 </w:t>
            </w:r>
          </w:p>
          <w:p w:rsidR="00CB1BA7" w:rsidRDefault="00CB1BA7" w:rsidP="006C0264">
            <w:pPr>
              <w:pStyle w:val="libVar0"/>
              <w:rPr>
                <w:rtl/>
              </w:rPr>
            </w:pPr>
            <w:r>
              <w:rPr>
                <w:rtl/>
              </w:rPr>
              <w:t xml:space="preserve">الصيصيّة .... 89 </w:t>
            </w:r>
          </w:p>
          <w:p w:rsidR="00CB1BA7" w:rsidRDefault="00CB1BA7" w:rsidP="006C0264">
            <w:pPr>
              <w:pStyle w:val="libVar0"/>
              <w:rPr>
                <w:rtl/>
              </w:rPr>
            </w:pPr>
            <w:r>
              <w:rPr>
                <w:rtl/>
              </w:rPr>
              <w:t xml:space="preserve">الضعف والمرض .... 107 </w:t>
            </w:r>
          </w:p>
          <w:p w:rsidR="00CB1BA7" w:rsidRDefault="00CB1BA7" w:rsidP="006C0264">
            <w:pPr>
              <w:pStyle w:val="libVar0"/>
              <w:rPr>
                <w:rtl/>
              </w:rPr>
            </w:pPr>
            <w:r>
              <w:rPr>
                <w:rtl/>
              </w:rPr>
              <w:t xml:space="preserve">صفرة الوجه ودقّة العروق .... 190 </w:t>
            </w:r>
          </w:p>
          <w:p w:rsidR="00CB1BA7" w:rsidRDefault="00CB1BA7" w:rsidP="006C0264">
            <w:pPr>
              <w:pStyle w:val="libVar0"/>
              <w:rPr>
                <w:rtl/>
              </w:rPr>
            </w:pPr>
            <w:r>
              <w:rPr>
                <w:rtl/>
              </w:rPr>
              <w:t>الطحال .... 109</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طرد الريح من الاُذنين .... 107 </w:t>
            </w:r>
          </w:p>
          <w:p w:rsidR="00CB1BA7" w:rsidRDefault="00CB1BA7" w:rsidP="006C0264">
            <w:pPr>
              <w:pStyle w:val="libVar0"/>
              <w:rPr>
                <w:rtl/>
              </w:rPr>
            </w:pPr>
            <w:r>
              <w:rPr>
                <w:rtl/>
              </w:rPr>
              <w:t xml:space="preserve">طول العمر .... 26 </w:t>
            </w:r>
          </w:p>
          <w:p w:rsidR="00CB1BA7" w:rsidRDefault="00CB1BA7" w:rsidP="006C0264">
            <w:pPr>
              <w:pStyle w:val="libVar0"/>
              <w:rPr>
                <w:rtl/>
              </w:rPr>
            </w:pPr>
            <w:r>
              <w:rPr>
                <w:rtl/>
              </w:rPr>
              <w:t xml:space="preserve">طيب النكهة .... 107 </w:t>
            </w:r>
          </w:p>
          <w:p w:rsidR="00CB1BA7" w:rsidRDefault="00CB1BA7" w:rsidP="006C0264">
            <w:pPr>
              <w:pStyle w:val="libVar0"/>
              <w:rPr>
                <w:rtl/>
              </w:rPr>
            </w:pPr>
            <w:r>
              <w:rPr>
                <w:rtl/>
              </w:rPr>
              <w:t xml:space="preserve">العافية .... 148 </w:t>
            </w:r>
          </w:p>
          <w:p w:rsidR="00CB1BA7" w:rsidRDefault="00CB1BA7" w:rsidP="006C0264">
            <w:pPr>
              <w:pStyle w:val="libVar0"/>
              <w:rPr>
                <w:rtl/>
              </w:rPr>
            </w:pPr>
            <w:r>
              <w:rPr>
                <w:rtl/>
              </w:rPr>
              <w:t xml:space="preserve">الغدد .... 109 </w:t>
            </w:r>
          </w:p>
          <w:p w:rsidR="00CB1BA7" w:rsidRDefault="00CB1BA7" w:rsidP="006C0264">
            <w:pPr>
              <w:pStyle w:val="libVar0"/>
              <w:rPr>
                <w:rtl/>
              </w:rPr>
            </w:pPr>
            <w:r>
              <w:rPr>
                <w:rtl/>
              </w:rPr>
              <w:t xml:space="preserve">فضل العافية والمرض .... 65 </w:t>
            </w:r>
          </w:p>
          <w:p w:rsidR="00CB1BA7" w:rsidRDefault="00CB1BA7" w:rsidP="006C0264">
            <w:pPr>
              <w:pStyle w:val="libVar0"/>
              <w:rPr>
                <w:rtl/>
              </w:rPr>
            </w:pPr>
            <w:r>
              <w:rPr>
                <w:rtl/>
              </w:rPr>
              <w:t xml:space="preserve">القانصة .... 89 </w:t>
            </w:r>
          </w:p>
          <w:p w:rsidR="00CB1BA7" w:rsidRDefault="00CB1BA7" w:rsidP="006C0264">
            <w:pPr>
              <w:pStyle w:val="libVar0"/>
              <w:rPr>
                <w:rtl/>
              </w:rPr>
            </w:pPr>
            <w:r>
              <w:rPr>
                <w:rtl/>
              </w:rPr>
              <w:t xml:space="preserve">لا خير في الحياة إلاّ مع الصحّة .... 108 </w:t>
            </w:r>
          </w:p>
          <w:p w:rsidR="00CB1BA7" w:rsidRDefault="00CB1BA7" w:rsidP="006C0264">
            <w:pPr>
              <w:pStyle w:val="libVar0"/>
              <w:rPr>
                <w:rtl/>
              </w:rPr>
            </w:pPr>
            <w:r>
              <w:rPr>
                <w:rtl/>
              </w:rPr>
              <w:t xml:space="preserve">اللثّة .... 107 </w:t>
            </w:r>
          </w:p>
          <w:p w:rsidR="00CB1BA7" w:rsidRDefault="00CB1BA7" w:rsidP="006C0264">
            <w:pPr>
              <w:pStyle w:val="libVar0"/>
              <w:rPr>
                <w:rtl/>
              </w:rPr>
            </w:pPr>
            <w:r>
              <w:rPr>
                <w:rtl/>
              </w:rPr>
              <w:t xml:space="preserve">لين الخياشيم .... 107 </w:t>
            </w:r>
          </w:p>
          <w:p w:rsidR="00CB1BA7" w:rsidRDefault="00CB1BA7" w:rsidP="006C0264">
            <w:pPr>
              <w:pStyle w:val="libVar0"/>
              <w:rPr>
                <w:rtl/>
              </w:rPr>
            </w:pPr>
            <w:r>
              <w:rPr>
                <w:rtl/>
              </w:rPr>
              <w:t xml:space="preserve">المجذوم .... 33 </w:t>
            </w:r>
          </w:p>
          <w:p w:rsidR="00CB1BA7" w:rsidRDefault="00CB1BA7" w:rsidP="006C0264">
            <w:pPr>
              <w:pStyle w:val="libVar0"/>
              <w:rPr>
                <w:rtl/>
              </w:rPr>
            </w:pPr>
            <w:r>
              <w:rPr>
                <w:rtl/>
              </w:rPr>
              <w:t xml:space="preserve">المذاكير .... 109 </w:t>
            </w:r>
          </w:p>
          <w:p w:rsidR="00CB1BA7" w:rsidRDefault="00CB1BA7" w:rsidP="006C0264">
            <w:pPr>
              <w:pStyle w:val="libVar0"/>
              <w:rPr>
                <w:rtl/>
              </w:rPr>
            </w:pPr>
            <w:r>
              <w:rPr>
                <w:rtl/>
              </w:rPr>
              <w:t xml:space="preserve">المرارة .... 109 </w:t>
            </w:r>
          </w:p>
          <w:p w:rsidR="00CB1BA7" w:rsidRDefault="00CB1BA7" w:rsidP="006C0264">
            <w:pPr>
              <w:pStyle w:val="libVar0"/>
              <w:rPr>
                <w:rtl/>
              </w:rPr>
            </w:pPr>
            <w:r>
              <w:rPr>
                <w:rtl/>
              </w:rPr>
              <w:t xml:space="preserve">ممّا يورث النسيان .... 55 </w:t>
            </w:r>
          </w:p>
          <w:p w:rsidR="00CB1BA7" w:rsidRDefault="00CB1BA7" w:rsidP="006C0264">
            <w:pPr>
              <w:pStyle w:val="libVar0"/>
              <w:rPr>
                <w:rtl/>
              </w:rPr>
            </w:pPr>
            <w:r>
              <w:rPr>
                <w:rtl/>
              </w:rPr>
              <w:t xml:space="preserve">موت الفجأة .... 190 </w:t>
            </w:r>
          </w:p>
          <w:p w:rsidR="00CB1BA7" w:rsidRDefault="00CB1BA7" w:rsidP="006C0264">
            <w:pPr>
              <w:pStyle w:val="libVar0"/>
              <w:rPr>
                <w:rtl/>
              </w:rPr>
            </w:pPr>
            <w:r>
              <w:rPr>
                <w:rtl/>
              </w:rPr>
              <w:t xml:space="preserve">النخاع .... 109 </w:t>
            </w:r>
          </w:p>
          <w:p w:rsidR="00CB1BA7" w:rsidRDefault="00CB1BA7" w:rsidP="006C0264">
            <w:pPr>
              <w:pStyle w:val="libVar0"/>
              <w:rPr>
                <w:rtl/>
              </w:rPr>
            </w:pPr>
            <w:r>
              <w:rPr>
                <w:rtl/>
              </w:rPr>
              <w:t xml:space="preserve">النسيان .... 53 ، 121 </w:t>
            </w:r>
          </w:p>
          <w:p w:rsidR="00CB1BA7" w:rsidRDefault="00CB1BA7" w:rsidP="006C0264">
            <w:pPr>
              <w:pStyle w:val="libVar0"/>
              <w:rPr>
                <w:rtl/>
              </w:rPr>
            </w:pPr>
            <w:r>
              <w:rPr>
                <w:rtl/>
              </w:rPr>
              <w:t xml:space="preserve">نقص العقل في الدماغ .... 190 </w:t>
            </w:r>
          </w:p>
          <w:p w:rsidR="00CB1BA7" w:rsidRDefault="00CB1BA7" w:rsidP="006C0264">
            <w:pPr>
              <w:pStyle w:val="libVar0"/>
              <w:rPr>
                <w:rtl/>
              </w:rPr>
            </w:pPr>
            <w:r>
              <w:rPr>
                <w:rtl/>
              </w:rPr>
              <w:t xml:space="preserve">نمش الوجه .... 103 </w:t>
            </w:r>
          </w:p>
          <w:p w:rsidR="00CB1BA7" w:rsidRDefault="00CB1BA7" w:rsidP="006C0264">
            <w:pPr>
              <w:pStyle w:val="libVar0"/>
              <w:rPr>
                <w:rtl/>
              </w:rPr>
            </w:pPr>
            <w:r>
              <w:rPr>
                <w:rtl/>
              </w:rPr>
              <w:t>النوم = راجع مادّة « النوم »</w:t>
            </w:r>
          </w:p>
          <w:p w:rsidR="00CB1BA7" w:rsidRDefault="00CB1BA7" w:rsidP="006C0264">
            <w:pPr>
              <w:pStyle w:val="libVar0"/>
              <w:rPr>
                <w:rtl/>
              </w:rPr>
            </w:pPr>
            <w:r>
              <w:rPr>
                <w:rtl/>
              </w:rPr>
              <w:t xml:space="preserve">وجع الحلق والضرس والبطن .... 103 </w:t>
            </w:r>
          </w:p>
          <w:p w:rsidR="00CB1BA7" w:rsidRDefault="00CB1BA7" w:rsidP="006C0264">
            <w:pPr>
              <w:pStyle w:val="libVar0"/>
              <w:rPr>
                <w:rtl/>
              </w:rPr>
            </w:pPr>
            <w:r>
              <w:rPr>
                <w:rtl/>
              </w:rPr>
              <w:t xml:space="preserve">وجع الظهر والركبتين .... 190 </w:t>
            </w:r>
          </w:p>
          <w:p w:rsidR="00CB1BA7" w:rsidRDefault="00CB1BA7" w:rsidP="006C0264">
            <w:pPr>
              <w:pStyle w:val="libVar0"/>
              <w:rPr>
                <w:rtl/>
              </w:rPr>
            </w:pPr>
            <w:r>
              <w:rPr>
                <w:rtl/>
              </w:rPr>
              <w:t xml:space="preserve">اليرقان .... 189 </w:t>
            </w:r>
          </w:p>
          <w:p w:rsidR="00CB1BA7" w:rsidRDefault="00CB1BA7" w:rsidP="006C0264">
            <w:pPr>
              <w:pStyle w:val="libVar0"/>
              <w:rPr>
                <w:rtl/>
              </w:rPr>
            </w:pPr>
            <w:r>
              <w:rPr>
                <w:rtl/>
              </w:rPr>
              <w:t>وراجع مادّة « الطب »</w:t>
            </w:r>
          </w:p>
        </w:tc>
      </w:tr>
    </w:tbl>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
              <w:rPr>
                <w:rtl/>
              </w:rPr>
            </w:pPr>
            <w:r>
              <w:rPr>
                <w:rtl/>
              </w:rPr>
              <w:lastRenderedPageBreak/>
              <w:t>الصدقة</w:t>
            </w:r>
          </w:p>
          <w:p w:rsidR="00CB1BA7" w:rsidRDefault="00CB1BA7" w:rsidP="006C0264">
            <w:pPr>
              <w:pStyle w:val="libVar0"/>
              <w:rPr>
                <w:rtl/>
              </w:rPr>
            </w:pPr>
            <w:r>
              <w:rPr>
                <w:rtl/>
              </w:rPr>
              <w:t xml:space="preserve">الخفاء في الصدقة .... 537 </w:t>
            </w:r>
          </w:p>
          <w:p w:rsidR="00CB1BA7" w:rsidRDefault="00CB1BA7" w:rsidP="006C0264">
            <w:pPr>
              <w:pStyle w:val="libVar0"/>
              <w:rPr>
                <w:rtl/>
              </w:rPr>
            </w:pPr>
            <w:r>
              <w:rPr>
                <w:rtl/>
              </w:rPr>
              <w:t xml:space="preserve">الصدقة .... 100 ، 101 ، 106 ، 108 ، 183 ، 313 </w:t>
            </w:r>
          </w:p>
          <w:p w:rsidR="00CB1BA7" w:rsidRDefault="00CB1BA7" w:rsidP="006C0264">
            <w:pPr>
              <w:pStyle w:val="libVar0"/>
              <w:rPr>
                <w:rtl/>
              </w:rPr>
            </w:pPr>
            <w:r>
              <w:rPr>
                <w:rtl/>
              </w:rPr>
              <w:t xml:space="preserve">الصدقة تدفع البليّة .... 230 ، 231 </w:t>
            </w:r>
          </w:p>
          <w:p w:rsidR="00CB1BA7" w:rsidRDefault="00CB1BA7" w:rsidP="006C0264">
            <w:pPr>
              <w:pStyle w:val="libVar0"/>
              <w:rPr>
                <w:rtl/>
              </w:rPr>
            </w:pPr>
            <w:r>
              <w:rPr>
                <w:rtl/>
              </w:rPr>
              <w:t xml:space="preserve">الصدقة تردّ القضاء .... 537 </w:t>
            </w:r>
          </w:p>
          <w:p w:rsidR="00CB1BA7" w:rsidRDefault="00CB1BA7" w:rsidP="006C0264">
            <w:pPr>
              <w:pStyle w:val="libVar0"/>
              <w:rPr>
                <w:rtl/>
              </w:rPr>
            </w:pPr>
            <w:r>
              <w:rPr>
                <w:rtl/>
              </w:rPr>
              <w:t xml:space="preserve">الصدقة تطفىء غضب الربّ .... 231 </w:t>
            </w:r>
          </w:p>
          <w:p w:rsidR="00CB1BA7" w:rsidRDefault="00CB1BA7" w:rsidP="006C0264">
            <w:pPr>
              <w:pStyle w:val="libVar0"/>
              <w:rPr>
                <w:rtl/>
              </w:rPr>
            </w:pPr>
            <w:r>
              <w:rPr>
                <w:rtl/>
              </w:rPr>
              <w:t xml:space="preserve">الصدقة تفكّ لحى سبعين شيطاناً عن المؤمن .... 537 </w:t>
            </w:r>
          </w:p>
          <w:p w:rsidR="00CB1BA7" w:rsidRDefault="00CB1BA7" w:rsidP="006C0264">
            <w:pPr>
              <w:pStyle w:val="libVar0"/>
              <w:rPr>
                <w:rtl/>
              </w:rPr>
            </w:pPr>
            <w:r>
              <w:rPr>
                <w:rtl/>
              </w:rPr>
              <w:t xml:space="preserve">الصدقة لله .... 251 </w:t>
            </w:r>
          </w:p>
          <w:p w:rsidR="00CB1BA7" w:rsidRDefault="00CB1BA7" w:rsidP="006C0264">
            <w:pPr>
              <w:pStyle w:val="libVar0"/>
              <w:rPr>
                <w:rtl/>
              </w:rPr>
            </w:pPr>
            <w:r>
              <w:rPr>
                <w:rtl/>
              </w:rPr>
              <w:t xml:space="preserve">الصدقة من الطعام قبل أكله .... 291 </w:t>
            </w:r>
          </w:p>
          <w:p w:rsidR="00CB1BA7" w:rsidRDefault="00CB1BA7" w:rsidP="006C0264">
            <w:pPr>
              <w:pStyle w:val="libVar0"/>
              <w:rPr>
                <w:rtl/>
              </w:rPr>
            </w:pPr>
            <w:r>
              <w:rPr>
                <w:rtl/>
              </w:rPr>
              <w:t xml:space="preserve">صدقة يحبّها الله .... 17 </w:t>
            </w:r>
          </w:p>
          <w:p w:rsidR="00CB1BA7" w:rsidRDefault="00CB1BA7" w:rsidP="006C0264">
            <w:pPr>
              <w:pStyle w:val="libVar0"/>
              <w:rPr>
                <w:rtl/>
              </w:rPr>
            </w:pPr>
            <w:r>
              <w:rPr>
                <w:rtl/>
              </w:rPr>
              <w:t xml:space="preserve">لا خير في الصدقة إلاّ مع النيّة .... 108 </w:t>
            </w:r>
          </w:p>
          <w:p w:rsidR="00CB1BA7" w:rsidRDefault="00CB1BA7" w:rsidP="006C0264">
            <w:pPr>
              <w:pStyle w:val="libVar0"/>
              <w:rPr>
                <w:rtl/>
              </w:rPr>
            </w:pPr>
            <w:r>
              <w:rPr>
                <w:rtl/>
              </w:rPr>
              <w:t xml:space="preserve">منافع الصدقة التسعة عشرة .... 231 </w:t>
            </w:r>
          </w:p>
          <w:p w:rsidR="00CB1BA7" w:rsidRDefault="00CB1BA7" w:rsidP="006C0264">
            <w:pPr>
              <w:pStyle w:val="libVar0"/>
              <w:rPr>
                <w:rtl/>
              </w:rPr>
            </w:pPr>
            <w:r>
              <w:rPr>
                <w:rtl/>
              </w:rPr>
              <w:t xml:space="preserve">المنّ في الصدقة .... 32 </w:t>
            </w:r>
          </w:p>
          <w:p w:rsidR="00CB1BA7" w:rsidRDefault="00CB1BA7" w:rsidP="006C0264">
            <w:pPr>
              <w:pStyle w:val="libVar0"/>
              <w:rPr>
                <w:rtl/>
              </w:rPr>
            </w:pPr>
            <w:r>
              <w:rPr>
                <w:rtl/>
              </w:rPr>
              <w:t xml:space="preserve">النفقة على الخير في سبيل الله .... 453 </w:t>
            </w:r>
          </w:p>
          <w:p w:rsidR="00CB1BA7" w:rsidRDefault="00CB1BA7" w:rsidP="006C0264">
            <w:pPr>
              <w:pStyle w:val="libVar0"/>
              <w:rPr>
                <w:rtl/>
              </w:rPr>
            </w:pPr>
            <w:r>
              <w:rPr>
                <w:rtl/>
              </w:rPr>
              <w:t xml:space="preserve">النفقة على الخيل .... 453 </w:t>
            </w:r>
          </w:p>
          <w:p w:rsidR="00CB1BA7" w:rsidRDefault="00CB1BA7" w:rsidP="006C0264">
            <w:pPr>
              <w:pStyle w:val="libVar"/>
              <w:rPr>
                <w:rtl/>
              </w:rPr>
            </w:pPr>
            <w:r>
              <w:rPr>
                <w:rtl/>
              </w:rPr>
              <w:t>الصدق والكذب</w:t>
            </w:r>
          </w:p>
          <w:p w:rsidR="00CB1BA7" w:rsidRDefault="00CB1BA7" w:rsidP="006C0264">
            <w:pPr>
              <w:pStyle w:val="libVar0"/>
              <w:rPr>
                <w:rtl/>
              </w:rPr>
            </w:pPr>
            <w:r>
              <w:rPr>
                <w:rtl/>
              </w:rPr>
              <w:t xml:space="preserve">آثار الصدق .... 249 </w:t>
            </w:r>
          </w:p>
          <w:p w:rsidR="00CB1BA7" w:rsidRDefault="00CB1BA7" w:rsidP="006C0264">
            <w:pPr>
              <w:pStyle w:val="libVar0"/>
              <w:rPr>
                <w:rtl/>
              </w:rPr>
            </w:pPr>
            <w:r>
              <w:rPr>
                <w:rtl/>
              </w:rPr>
              <w:t xml:space="preserve">آثار الكذب .... 249 </w:t>
            </w:r>
          </w:p>
          <w:p w:rsidR="00CB1BA7" w:rsidRDefault="00CB1BA7" w:rsidP="006C0264">
            <w:pPr>
              <w:pStyle w:val="libVar0"/>
              <w:rPr>
                <w:rtl/>
              </w:rPr>
            </w:pPr>
            <w:r>
              <w:rPr>
                <w:rtl/>
              </w:rPr>
              <w:t xml:space="preserve">تكذيب الرجل عن الخير .... 237 </w:t>
            </w:r>
          </w:p>
          <w:p w:rsidR="00CB1BA7" w:rsidRDefault="00CB1BA7" w:rsidP="006C0264">
            <w:pPr>
              <w:pStyle w:val="libVar0"/>
              <w:rPr>
                <w:rtl/>
              </w:rPr>
            </w:pPr>
            <w:r>
              <w:rPr>
                <w:rtl/>
              </w:rPr>
              <w:t xml:space="preserve">التنصّل من الذنب .... 16 </w:t>
            </w:r>
          </w:p>
          <w:p w:rsidR="00CB1BA7" w:rsidRDefault="00CB1BA7" w:rsidP="006C0264">
            <w:pPr>
              <w:pStyle w:val="libVar0"/>
              <w:rPr>
                <w:rtl/>
              </w:rPr>
            </w:pPr>
            <w:r>
              <w:rPr>
                <w:rtl/>
              </w:rPr>
              <w:t xml:space="preserve">التورية .... 17 ، 42 </w:t>
            </w:r>
          </w:p>
          <w:p w:rsidR="00CB1BA7" w:rsidRDefault="00CB1BA7" w:rsidP="006C0264">
            <w:pPr>
              <w:pStyle w:val="libVar0"/>
              <w:rPr>
                <w:rtl/>
              </w:rPr>
            </w:pPr>
            <w:r>
              <w:rPr>
                <w:rtl/>
              </w:rPr>
              <w:t>ثلاثة يحسن فيهنّ الكذب .... 42</w:t>
            </w:r>
          </w:p>
          <w:p w:rsidR="00CB1BA7" w:rsidRDefault="00CB1BA7" w:rsidP="006C0264">
            <w:pPr>
              <w:pStyle w:val="libVar0"/>
              <w:rPr>
                <w:rtl/>
              </w:rPr>
            </w:pPr>
            <w:r>
              <w:rPr>
                <w:rtl/>
              </w:rPr>
              <w:t xml:space="preserve">ذمّ الصدق في الفساد .... 17 </w:t>
            </w:r>
          </w:p>
          <w:p w:rsidR="00CB1BA7" w:rsidRDefault="00CB1BA7" w:rsidP="006C0264">
            <w:pPr>
              <w:pStyle w:val="libVar0"/>
              <w:rPr>
                <w:rtl/>
              </w:rPr>
            </w:pPr>
            <w:r>
              <w:rPr>
                <w:rtl/>
              </w:rPr>
              <w:t xml:space="preserve">علائم الصادق .... 168 </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الصدق .... 227 ، 238 ، 312 </w:t>
            </w:r>
          </w:p>
          <w:p w:rsidR="00CB1BA7" w:rsidRDefault="00CB1BA7" w:rsidP="006C0264">
            <w:pPr>
              <w:pStyle w:val="libVar0"/>
              <w:rPr>
                <w:rtl/>
              </w:rPr>
            </w:pPr>
            <w:r>
              <w:rPr>
                <w:rtl/>
              </w:rPr>
              <w:t xml:space="preserve">الصدق عند الرضا .... 168 </w:t>
            </w:r>
          </w:p>
          <w:p w:rsidR="00CB1BA7" w:rsidRDefault="00CB1BA7" w:rsidP="006C0264">
            <w:pPr>
              <w:pStyle w:val="libVar0"/>
              <w:rPr>
                <w:rtl/>
              </w:rPr>
            </w:pPr>
            <w:r>
              <w:rPr>
                <w:rtl/>
              </w:rPr>
              <w:t xml:space="preserve">الصدق عند الرغبة .... 168 </w:t>
            </w:r>
          </w:p>
          <w:p w:rsidR="00CB1BA7" w:rsidRDefault="00CB1BA7" w:rsidP="006C0264">
            <w:pPr>
              <w:pStyle w:val="libVar0"/>
              <w:rPr>
                <w:rtl/>
              </w:rPr>
            </w:pPr>
            <w:r>
              <w:rPr>
                <w:rtl/>
              </w:rPr>
              <w:t xml:space="preserve">الصدق عند الرهبة .... 168 </w:t>
            </w:r>
          </w:p>
          <w:p w:rsidR="00CB1BA7" w:rsidRDefault="00CB1BA7" w:rsidP="006C0264">
            <w:pPr>
              <w:pStyle w:val="libVar0"/>
              <w:rPr>
                <w:rtl/>
              </w:rPr>
            </w:pPr>
            <w:r>
              <w:rPr>
                <w:rtl/>
              </w:rPr>
              <w:t xml:space="preserve">الصدق عند الشهوة .... 168 </w:t>
            </w:r>
          </w:p>
          <w:p w:rsidR="00CB1BA7" w:rsidRDefault="00CB1BA7" w:rsidP="006C0264">
            <w:pPr>
              <w:pStyle w:val="libVar0"/>
              <w:rPr>
                <w:rtl/>
              </w:rPr>
            </w:pPr>
            <w:r>
              <w:rPr>
                <w:rtl/>
              </w:rPr>
              <w:t xml:space="preserve">الصدق عند الغضب .... 168 </w:t>
            </w:r>
          </w:p>
          <w:p w:rsidR="00CB1BA7" w:rsidRDefault="00CB1BA7" w:rsidP="006C0264">
            <w:pPr>
              <w:pStyle w:val="libVar0"/>
              <w:rPr>
                <w:rtl/>
              </w:rPr>
            </w:pPr>
            <w:r>
              <w:rPr>
                <w:rtl/>
              </w:rPr>
              <w:t xml:space="preserve">الصدق قبيح في ثلاث .... 237 </w:t>
            </w:r>
          </w:p>
          <w:p w:rsidR="00CB1BA7" w:rsidRDefault="00CB1BA7" w:rsidP="006C0264">
            <w:pPr>
              <w:pStyle w:val="libVar0"/>
              <w:rPr>
                <w:rtl/>
              </w:rPr>
            </w:pPr>
            <w:r>
              <w:rPr>
                <w:rtl/>
              </w:rPr>
              <w:t xml:space="preserve">صدق اللسان يوجب زكاة العمل .... 227 </w:t>
            </w:r>
          </w:p>
          <w:p w:rsidR="00CB1BA7" w:rsidRDefault="00CB1BA7" w:rsidP="006C0264">
            <w:pPr>
              <w:pStyle w:val="libVar0"/>
              <w:rPr>
                <w:rtl/>
              </w:rPr>
            </w:pPr>
            <w:r>
              <w:rPr>
                <w:rtl/>
              </w:rPr>
              <w:t xml:space="preserve">الصدق من أخلاق المؤمنين .... 319 </w:t>
            </w:r>
          </w:p>
          <w:p w:rsidR="00CB1BA7" w:rsidRDefault="00CB1BA7" w:rsidP="006C0264">
            <w:pPr>
              <w:pStyle w:val="libVar0"/>
              <w:rPr>
                <w:rtl/>
              </w:rPr>
            </w:pPr>
            <w:r>
              <w:rPr>
                <w:rtl/>
              </w:rPr>
              <w:t xml:space="preserve">الكذب .... 26 ، 120 ، 180 ، 323 </w:t>
            </w:r>
          </w:p>
          <w:p w:rsidR="00CB1BA7" w:rsidRDefault="00CB1BA7" w:rsidP="006C0264">
            <w:pPr>
              <w:pStyle w:val="libVar0"/>
              <w:rPr>
                <w:rtl/>
              </w:rPr>
            </w:pPr>
            <w:r>
              <w:rPr>
                <w:rtl/>
              </w:rPr>
              <w:t xml:space="preserve">الكذب آفة الحديث .... 120 ، 226 ، 242 </w:t>
            </w:r>
          </w:p>
          <w:p w:rsidR="00CB1BA7" w:rsidRDefault="00CB1BA7" w:rsidP="006C0264">
            <w:pPr>
              <w:pStyle w:val="libVar0"/>
              <w:rPr>
                <w:rtl/>
              </w:rPr>
            </w:pPr>
            <w:r>
              <w:rPr>
                <w:rtl/>
              </w:rPr>
              <w:t xml:space="preserve">كذب الحديث .... 53 </w:t>
            </w:r>
          </w:p>
          <w:p w:rsidR="00CB1BA7" w:rsidRDefault="00CB1BA7" w:rsidP="006C0264">
            <w:pPr>
              <w:pStyle w:val="libVar0"/>
              <w:rPr>
                <w:rtl/>
              </w:rPr>
            </w:pPr>
            <w:r>
              <w:rPr>
                <w:rtl/>
              </w:rPr>
              <w:t xml:space="preserve">الكذب حسن لثلاث .... 237 </w:t>
            </w:r>
          </w:p>
          <w:p w:rsidR="00CB1BA7" w:rsidRDefault="00CB1BA7" w:rsidP="006C0264">
            <w:pPr>
              <w:pStyle w:val="libVar0"/>
              <w:rPr>
                <w:rtl/>
              </w:rPr>
            </w:pPr>
            <w:r>
              <w:rPr>
                <w:rtl/>
              </w:rPr>
              <w:t xml:space="preserve">الكذب على أهل البيت </w:t>
            </w:r>
            <w:r w:rsidR="00655C89" w:rsidRPr="00655C89">
              <w:rPr>
                <w:rStyle w:val="libAlaemChar"/>
                <w:rFonts w:hint="cs"/>
                <w:rtl/>
              </w:rPr>
              <w:t>عليهم‌السلام</w:t>
            </w:r>
            <w:r>
              <w:rPr>
                <w:rtl/>
              </w:rPr>
              <w:t xml:space="preserve"> .... 77 </w:t>
            </w:r>
          </w:p>
          <w:p w:rsidR="00CB1BA7" w:rsidRDefault="00CB1BA7" w:rsidP="006C0264">
            <w:pPr>
              <w:pStyle w:val="libVar0"/>
              <w:rPr>
                <w:rtl/>
              </w:rPr>
            </w:pPr>
            <w:r>
              <w:rPr>
                <w:rtl/>
              </w:rPr>
              <w:t xml:space="preserve">الكذب على الله والرسول </w:t>
            </w:r>
            <w:r w:rsidR="001976EA" w:rsidRPr="001976EA">
              <w:rPr>
                <w:rStyle w:val="libAlaemChar"/>
                <w:rFonts w:hint="cs"/>
                <w:rtl/>
              </w:rPr>
              <w:t>صلى‌الله‌عليه‌وآله</w:t>
            </w:r>
            <w:r>
              <w:rPr>
                <w:rtl/>
              </w:rPr>
              <w:t xml:space="preserve"> .... 120 </w:t>
            </w:r>
          </w:p>
          <w:p w:rsidR="00CB1BA7" w:rsidRDefault="00CB1BA7" w:rsidP="006C0264">
            <w:pPr>
              <w:pStyle w:val="libVar0"/>
              <w:rPr>
                <w:rtl/>
              </w:rPr>
            </w:pPr>
            <w:r>
              <w:rPr>
                <w:rtl/>
              </w:rPr>
              <w:t xml:space="preserve">الكذب في الشرع .... 17 </w:t>
            </w:r>
          </w:p>
          <w:p w:rsidR="00CB1BA7" w:rsidRDefault="00CB1BA7" w:rsidP="006C0264">
            <w:pPr>
              <w:pStyle w:val="libVar0"/>
              <w:rPr>
                <w:rtl/>
              </w:rPr>
            </w:pPr>
            <w:r>
              <w:rPr>
                <w:rtl/>
              </w:rPr>
              <w:t xml:space="preserve">الكذب الممدوح والصدق المذموم .... 17 </w:t>
            </w:r>
          </w:p>
          <w:p w:rsidR="00CB1BA7" w:rsidRDefault="00CB1BA7" w:rsidP="006C0264">
            <w:pPr>
              <w:pStyle w:val="libVar0"/>
              <w:rPr>
                <w:rtl/>
              </w:rPr>
            </w:pPr>
            <w:r>
              <w:rPr>
                <w:rtl/>
              </w:rPr>
              <w:t xml:space="preserve">الكذب والكذّاب .... 22 </w:t>
            </w:r>
          </w:p>
          <w:p w:rsidR="00CB1BA7" w:rsidRDefault="00CB1BA7" w:rsidP="006C0264">
            <w:pPr>
              <w:pStyle w:val="libVar0"/>
              <w:rPr>
                <w:rtl/>
              </w:rPr>
            </w:pPr>
            <w:r>
              <w:rPr>
                <w:rtl/>
              </w:rPr>
              <w:t xml:space="preserve">الكذوب .... 144 </w:t>
            </w:r>
          </w:p>
          <w:p w:rsidR="00CB1BA7" w:rsidRDefault="00CB1BA7" w:rsidP="006C0264">
            <w:pPr>
              <w:pStyle w:val="libVar0"/>
              <w:rPr>
                <w:rtl/>
              </w:rPr>
            </w:pPr>
            <w:r>
              <w:rPr>
                <w:rtl/>
              </w:rPr>
              <w:t xml:space="preserve">لا خير في الصدق إلاّ مع الوفاء .... 108 </w:t>
            </w:r>
          </w:p>
          <w:p w:rsidR="00CB1BA7" w:rsidRDefault="00CB1BA7" w:rsidP="006C0264">
            <w:pPr>
              <w:pStyle w:val="libVar0"/>
              <w:rPr>
                <w:rtl/>
              </w:rPr>
            </w:pPr>
            <w:r>
              <w:rPr>
                <w:rtl/>
              </w:rPr>
              <w:t xml:space="preserve">للصادق أربع خصال .... 168 </w:t>
            </w:r>
          </w:p>
          <w:p w:rsidR="00CB1BA7" w:rsidRDefault="00CB1BA7" w:rsidP="006C0264">
            <w:pPr>
              <w:pStyle w:val="libVar0"/>
              <w:rPr>
                <w:rtl/>
              </w:rPr>
            </w:pPr>
            <w:r>
              <w:rPr>
                <w:rtl/>
              </w:rPr>
              <w:t xml:space="preserve">المؤمن صدوق اللسان .... 323 </w:t>
            </w:r>
          </w:p>
          <w:p w:rsidR="00CB1BA7" w:rsidRDefault="00CB1BA7" w:rsidP="006C0264">
            <w:pPr>
              <w:pStyle w:val="libVar0"/>
              <w:rPr>
                <w:rtl/>
              </w:rPr>
            </w:pPr>
            <w:r>
              <w:rPr>
                <w:rtl/>
              </w:rPr>
              <w:t xml:space="preserve">مصاحبة الكذّاب .... 22 </w:t>
            </w:r>
          </w:p>
          <w:p w:rsidR="00CB1BA7" w:rsidRDefault="00CB1BA7" w:rsidP="006C0264">
            <w:pPr>
              <w:pStyle w:val="libVar0"/>
              <w:rPr>
                <w:rtl/>
              </w:rPr>
            </w:pPr>
            <w:r>
              <w:rPr>
                <w:rtl/>
              </w:rPr>
              <w:t>المعتذر من الذنب .... 16</w:t>
            </w:r>
          </w:p>
        </w:tc>
      </w:tr>
    </w:tbl>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
              <w:rPr>
                <w:rtl/>
              </w:rPr>
            </w:pPr>
            <w:r>
              <w:rPr>
                <w:rtl/>
              </w:rPr>
              <w:lastRenderedPageBreak/>
              <w:t>الصلاة</w:t>
            </w:r>
          </w:p>
          <w:p w:rsidR="00CB1BA7" w:rsidRDefault="00CB1BA7" w:rsidP="006C0264">
            <w:pPr>
              <w:pStyle w:val="libVar0"/>
              <w:rPr>
                <w:rtl/>
              </w:rPr>
            </w:pPr>
            <w:r>
              <w:rPr>
                <w:rtl/>
              </w:rPr>
              <w:t xml:space="preserve">آداب صلاة الجماعة .... 275 </w:t>
            </w:r>
          </w:p>
          <w:p w:rsidR="00CB1BA7" w:rsidRDefault="00CB1BA7" w:rsidP="006C0264">
            <w:pPr>
              <w:pStyle w:val="libVar0"/>
              <w:rPr>
                <w:rtl/>
              </w:rPr>
            </w:pPr>
            <w:r>
              <w:rPr>
                <w:rtl/>
              </w:rPr>
              <w:t xml:space="preserve">آداب لباس المصلّي .... 86 </w:t>
            </w:r>
          </w:p>
          <w:p w:rsidR="00CB1BA7" w:rsidRDefault="00CB1BA7" w:rsidP="006C0264">
            <w:pPr>
              <w:pStyle w:val="libVar0"/>
              <w:rPr>
                <w:rtl/>
              </w:rPr>
            </w:pPr>
            <w:r>
              <w:rPr>
                <w:rtl/>
              </w:rPr>
              <w:t xml:space="preserve">آداب مكان المصلّي .... 86 </w:t>
            </w:r>
          </w:p>
          <w:p w:rsidR="00CB1BA7" w:rsidRDefault="00CB1BA7" w:rsidP="006C0264">
            <w:pPr>
              <w:pStyle w:val="libVar0"/>
              <w:rPr>
                <w:rtl/>
              </w:rPr>
            </w:pPr>
            <w:r>
              <w:rPr>
                <w:rtl/>
              </w:rPr>
              <w:t xml:space="preserve">إتيان الصلاة بأحسنها .... 39 </w:t>
            </w:r>
          </w:p>
          <w:p w:rsidR="00CB1BA7" w:rsidRDefault="00CB1BA7" w:rsidP="006C0264">
            <w:pPr>
              <w:pStyle w:val="libVar0"/>
              <w:rPr>
                <w:rtl/>
              </w:rPr>
            </w:pPr>
            <w:r>
              <w:rPr>
                <w:rtl/>
              </w:rPr>
              <w:t xml:space="preserve">أداء الصلاة في وقتها .... 170 </w:t>
            </w:r>
          </w:p>
          <w:p w:rsidR="00CB1BA7" w:rsidRDefault="00CB1BA7" w:rsidP="006C0264">
            <w:pPr>
              <w:pStyle w:val="libVar0"/>
              <w:rPr>
                <w:rtl/>
              </w:rPr>
            </w:pPr>
            <w:r>
              <w:rPr>
                <w:rtl/>
              </w:rPr>
              <w:t xml:space="preserve">الأذان حجّة على الاُمّة ونور .... 464 </w:t>
            </w:r>
          </w:p>
          <w:p w:rsidR="00CB1BA7" w:rsidRDefault="00CB1BA7" w:rsidP="006C0264">
            <w:pPr>
              <w:pStyle w:val="libVar0"/>
              <w:rPr>
                <w:rtl/>
              </w:rPr>
            </w:pPr>
            <w:r>
              <w:rPr>
                <w:rtl/>
              </w:rPr>
              <w:t xml:space="preserve">الإستخفاف بصلاة الليل .... 536 </w:t>
            </w:r>
          </w:p>
          <w:p w:rsidR="00CB1BA7" w:rsidRDefault="00CB1BA7" w:rsidP="006C0264">
            <w:pPr>
              <w:pStyle w:val="libVar0"/>
              <w:rPr>
                <w:rtl/>
              </w:rPr>
            </w:pPr>
            <w:r>
              <w:rPr>
                <w:rtl/>
              </w:rPr>
              <w:t xml:space="preserve">إقامة الصلاة .... 201 </w:t>
            </w:r>
          </w:p>
          <w:p w:rsidR="00CB1BA7" w:rsidRDefault="00CB1BA7" w:rsidP="006C0264">
            <w:pPr>
              <w:pStyle w:val="libVar0"/>
              <w:rPr>
                <w:rtl/>
              </w:rPr>
            </w:pPr>
            <w:r>
              <w:rPr>
                <w:rtl/>
              </w:rPr>
              <w:t xml:space="preserve">إقامة الصلاة بوضوء تامّ كامل .... 369 </w:t>
            </w:r>
          </w:p>
          <w:p w:rsidR="00CB1BA7" w:rsidRDefault="00CB1BA7" w:rsidP="006C0264">
            <w:pPr>
              <w:pStyle w:val="libVar0"/>
              <w:rPr>
                <w:rtl/>
              </w:rPr>
            </w:pPr>
            <w:r>
              <w:rPr>
                <w:rtl/>
              </w:rPr>
              <w:t xml:space="preserve">الإستخفاف بالصلاة .... 135 </w:t>
            </w:r>
          </w:p>
          <w:p w:rsidR="00CB1BA7" w:rsidRDefault="00CB1BA7" w:rsidP="006C0264">
            <w:pPr>
              <w:pStyle w:val="libVar0"/>
              <w:rPr>
                <w:rtl/>
              </w:rPr>
            </w:pPr>
            <w:r>
              <w:rPr>
                <w:rtl/>
              </w:rPr>
              <w:t xml:space="preserve">إمام يصلّي لقوم له كارهون .... 34 </w:t>
            </w:r>
          </w:p>
          <w:p w:rsidR="00CB1BA7" w:rsidRDefault="00CB1BA7" w:rsidP="006C0264">
            <w:pPr>
              <w:pStyle w:val="libVar0"/>
              <w:rPr>
                <w:rtl/>
              </w:rPr>
            </w:pPr>
            <w:r>
              <w:rPr>
                <w:rtl/>
              </w:rPr>
              <w:t xml:space="preserve">أمر العيال بالصلاة .... 181 </w:t>
            </w:r>
          </w:p>
          <w:p w:rsidR="00CB1BA7" w:rsidRDefault="00CB1BA7" w:rsidP="006C0264">
            <w:pPr>
              <w:pStyle w:val="libVar0"/>
              <w:rPr>
                <w:rtl/>
              </w:rPr>
            </w:pPr>
            <w:r>
              <w:rPr>
                <w:rtl/>
              </w:rPr>
              <w:t xml:space="preserve">إنتظار الصلاة .... 47 </w:t>
            </w:r>
          </w:p>
          <w:p w:rsidR="00CB1BA7" w:rsidRDefault="00CB1BA7" w:rsidP="006C0264">
            <w:pPr>
              <w:pStyle w:val="libVar0"/>
              <w:rPr>
                <w:rtl/>
              </w:rPr>
            </w:pPr>
            <w:r>
              <w:rPr>
                <w:rtl/>
              </w:rPr>
              <w:t xml:space="preserve">الإهتمام بالصلاة .... 170 </w:t>
            </w:r>
          </w:p>
          <w:p w:rsidR="00CB1BA7" w:rsidRDefault="00CB1BA7" w:rsidP="006C0264">
            <w:pPr>
              <w:pStyle w:val="libVar0"/>
              <w:rPr>
                <w:rtl/>
              </w:rPr>
            </w:pPr>
            <w:r>
              <w:rPr>
                <w:rtl/>
              </w:rPr>
              <w:t xml:space="preserve">أهميّة الأذان .... 466 </w:t>
            </w:r>
          </w:p>
          <w:p w:rsidR="00CB1BA7" w:rsidRDefault="00CB1BA7" w:rsidP="006C0264">
            <w:pPr>
              <w:pStyle w:val="libVar0"/>
              <w:rPr>
                <w:rtl/>
              </w:rPr>
            </w:pPr>
            <w:r>
              <w:rPr>
                <w:rtl/>
              </w:rPr>
              <w:t xml:space="preserve">البعث في الصلاة .... 32 </w:t>
            </w:r>
          </w:p>
          <w:p w:rsidR="00CB1BA7" w:rsidRDefault="00CB1BA7" w:rsidP="006C0264">
            <w:pPr>
              <w:pStyle w:val="libVar0"/>
              <w:rPr>
                <w:rtl/>
              </w:rPr>
            </w:pPr>
            <w:r>
              <w:rPr>
                <w:rtl/>
              </w:rPr>
              <w:t xml:space="preserve">تعقيب الصلاة اليومية .... 230 </w:t>
            </w:r>
          </w:p>
          <w:p w:rsidR="00CB1BA7" w:rsidRDefault="00CB1BA7" w:rsidP="006C0264">
            <w:pPr>
              <w:pStyle w:val="libVar0"/>
              <w:rPr>
                <w:rtl/>
              </w:rPr>
            </w:pPr>
            <w:r>
              <w:rPr>
                <w:rtl/>
              </w:rPr>
              <w:t xml:space="preserve">التعقيب من صلاة إلى الاُخرى ضيافة الله وعلى الله أن يكرم ضيفه .... 230 </w:t>
            </w:r>
          </w:p>
          <w:p w:rsidR="00CB1BA7" w:rsidRDefault="00CB1BA7" w:rsidP="006C0264">
            <w:pPr>
              <w:pStyle w:val="libVar0"/>
              <w:rPr>
                <w:rtl/>
              </w:rPr>
            </w:pPr>
            <w:r>
              <w:rPr>
                <w:rtl/>
              </w:rPr>
              <w:t xml:space="preserve">التواني في أوقات الصلاة .... 160 </w:t>
            </w:r>
          </w:p>
          <w:p w:rsidR="00CB1BA7" w:rsidRDefault="00CB1BA7" w:rsidP="006C0264">
            <w:pPr>
              <w:pStyle w:val="libVar0"/>
              <w:rPr>
                <w:rtl/>
              </w:rPr>
            </w:pPr>
            <w:r>
              <w:rPr>
                <w:rtl/>
              </w:rPr>
              <w:t xml:space="preserve">ثمانية لا يقبل منهم الصلاة .... 24 </w:t>
            </w:r>
          </w:p>
          <w:p w:rsidR="00CB1BA7" w:rsidRDefault="00CB1BA7" w:rsidP="006C0264">
            <w:pPr>
              <w:pStyle w:val="libVar0"/>
              <w:rPr>
                <w:rtl/>
              </w:rPr>
            </w:pPr>
            <w:r>
              <w:rPr>
                <w:rtl/>
              </w:rPr>
              <w:t xml:space="preserve">ثواب الصلاة في التختّم بالجزع .... 385 </w:t>
            </w:r>
          </w:p>
          <w:p w:rsidR="00CB1BA7" w:rsidRDefault="00CB1BA7" w:rsidP="006C0264">
            <w:pPr>
              <w:pStyle w:val="libVar0"/>
              <w:rPr>
                <w:rtl/>
              </w:rPr>
            </w:pPr>
            <w:r>
              <w:rPr>
                <w:rtl/>
              </w:rPr>
              <w:t>ثواب وأجر الأذان .... 466</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الجمعة موضوعة عن تسعة .... 66 </w:t>
            </w:r>
          </w:p>
          <w:p w:rsidR="00CB1BA7" w:rsidRDefault="00CB1BA7" w:rsidP="006C0264">
            <w:pPr>
              <w:pStyle w:val="libVar0"/>
              <w:rPr>
                <w:rtl/>
              </w:rPr>
            </w:pPr>
            <w:r>
              <w:rPr>
                <w:rtl/>
              </w:rPr>
              <w:t xml:space="preserve">حضور الصلاة .... 319 </w:t>
            </w:r>
          </w:p>
          <w:p w:rsidR="00CB1BA7" w:rsidRDefault="00CB1BA7" w:rsidP="006C0264">
            <w:pPr>
              <w:pStyle w:val="libVar0"/>
              <w:rPr>
                <w:rtl/>
              </w:rPr>
            </w:pPr>
            <w:r>
              <w:rPr>
                <w:rtl/>
              </w:rPr>
              <w:t>دعاء الصلاة على الجنازة .... 482</w:t>
            </w:r>
          </w:p>
          <w:p w:rsidR="00CB1BA7" w:rsidRDefault="00CB1BA7" w:rsidP="006C0264">
            <w:pPr>
              <w:pStyle w:val="libVar0"/>
              <w:rPr>
                <w:rtl/>
              </w:rPr>
            </w:pPr>
            <w:r>
              <w:rPr>
                <w:rtl/>
              </w:rPr>
              <w:t xml:space="preserve">دعاء الصلاة على جنازة الطفل .... 482 ، 483 </w:t>
            </w:r>
          </w:p>
          <w:p w:rsidR="00CB1BA7" w:rsidRDefault="00CB1BA7" w:rsidP="006C0264">
            <w:pPr>
              <w:pStyle w:val="libVar0"/>
              <w:rPr>
                <w:rtl/>
              </w:rPr>
            </w:pPr>
            <w:r>
              <w:rPr>
                <w:rtl/>
              </w:rPr>
              <w:t xml:space="preserve">رفع اليد في تكبير الصلاة .... 314 </w:t>
            </w:r>
          </w:p>
          <w:p w:rsidR="00CB1BA7" w:rsidRDefault="00CB1BA7" w:rsidP="006C0264">
            <w:pPr>
              <w:pStyle w:val="libVar0"/>
              <w:rPr>
                <w:rtl/>
              </w:rPr>
            </w:pPr>
            <w:r>
              <w:rPr>
                <w:rtl/>
              </w:rPr>
              <w:t xml:space="preserve">ركعتين حين المغرب والعشاء والآخرة وأجره ..535 </w:t>
            </w:r>
          </w:p>
          <w:p w:rsidR="00CB1BA7" w:rsidRDefault="00CB1BA7" w:rsidP="006C0264">
            <w:pPr>
              <w:pStyle w:val="libVar0"/>
              <w:rPr>
                <w:rtl/>
              </w:rPr>
            </w:pPr>
            <w:r>
              <w:rPr>
                <w:rtl/>
              </w:rPr>
              <w:t xml:space="preserve">سارق الصلاة .... 471 </w:t>
            </w:r>
          </w:p>
          <w:p w:rsidR="00CB1BA7" w:rsidRDefault="00CB1BA7" w:rsidP="006C0264">
            <w:pPr>
              <w:pStyle w:val="libVar0"/>
              <w:rPr>
                <w:rtl/>
              </w:rPr>
            </w:pPr>
            <w:r>
              <w:rPr>
                <w:rtl/>
              </w:rPr>
              <w:t xml:space="preserve">السبحة من طين قبر الحسين </w:t>
            </w:r>
            <w:r w:rsidR="0047015D" w:rsidRPr="0047015D">
              <w:rPr>
                <w:rStyle w:val="libAlaemChar"/>
                <w:rFonts w:hint="cs"/>
                <w:rtl/>
              </w:rPr>
              <w:t>عليه‌السلام</w:t>
            </w:r>
            <w:r>
              <w:rPr>
                <w:rtl/>
              </w:rPr>
              <w:t xml:space="preserve"> .... 524 </w:t>
            </w:r>
          </w:p>
          <w:p w:rsidR="00CB1BA7" w:rsidRDefault="00CB1BA7" w:rsidP="006C0264">
            <w:pPr>
              <w:pStyle w:val="libVar0"/>
              <w:rPr>
                <w:rtl/>
              </w:rPr>
            </w:pPr>
            <w:r>
              <w:rPr>
                <w:rtl/>
              </w:rPr>
              <w:t xml:space="preserve">السواك عند كلّ وضوء .... 314 </w:t>
            </w:r>
          </w:p>
          <w:p w:rsidR="00CB1BA7" w:rsidRDefault="00CB1BA7" w:rsidP="006C0264">
            <w:pPr>
              <w:pStyle w:val="libVar0"/>
              <w:rPr>
                <w:rtl/>
              </w:rPr>
            </w:pPr>
            <w:r>
              <w:rPr>
                <w:rtl/>
              </w:rPr>
              <w:t xml:space="preserve">الصلاة ..51 ، 169 ، 170 ، 171 ، 172 ، 240 </w:t>
            </w:r>
          </w:p>
          <w:p w:rsidR="00CB1BA7" w:rsidRDefault="00CB1BA7" w:rsidP="006C0264">
            <w:pPr>
              <w:pStyle w:val="libVar0"/>
              <w:rPr>
                <w:rtl/>
              </w:rPr>
            </w:pPr>
            <w:r>
              <w:rPr>
                <w:rtl/>
              </w:rPr>
              <w:t xml:space="preserve">صلاة الإمام الصادق </w:t>
            </w:r>
            <w:r w:rsidR="0047015D" w:rsidRPr="0047015D">
              <w:rPr>
                <w:rStyle w:val="libAlaemChar"/>
                <w:rFonts w:hint="cs"/>
                <w:rtl/>
              </w:rPr>
              <w:t>عليه‌السلام</w:t>
            </w:r>
            <w:r>
              <w:rPr>
                <w:rtl/>
              </w:rPr>
              <w:t xml:space="preserve"> .... 39 </w:t>
            </w:r>
          </w:p>
          <w:p w:rsidR="00CB1BA7" w:rsidRDefault="00CB1BA7" w:rsidP="006C0264">
            <w:pPr>
              <w:pStyle w:val="libVar0"/>
              <w:rPr>
                <w:rtl/>
              </w:rPr>
            </w:pPr>
            <w:r>
              <w:rPr>
                <w:rtl/>
              </w:rPr>
              <w:t xml:space="preserve">الصلاة تمحي الذنوب .... 532 </w:t>
            </w:r>
          </w:p>
          <w:p w:rsidR="00CB1BA7" w:rsidRDefault="00CB1BA7" w:rsidP="006C0264">
            <w:pPr>
              <w:pStyle w:val="libVar0"/>
              <w:rPr>
                <w:rtl/>
              </w:rPr>
            </w:pPr>
            <w:r>
              <w:rPr>
                <w:rtl/>
              </w:rPr>
              <w:t>صلاة الجارية المدركة بغير خمار</w:t>
            </w:r>
            <w:r>
              <w:rPr>
                <w:rFonts w:hint="cs"/>
                <w:rtl/>
              </w:rPr>
              <w:t xml:space="preserve"> </w:t>
            </w:r>
            <w:r>
              <w:rPr>
                <w:rtl/>
              </w:rPr>
              <w:t xml:space="preserve">.... 34 </w:t>
            </w:r>
          </w:p>
          <w:p w:rsidR="00CB1BA7" w:rsidRDefault="00CB1BA7" w:rsidP="006C0264">
            <w:pPr>
              <w:pStyle w:val="libVar0"/>
              <w:rPr>
                <w:rtl/>
              </w:rPr>
            </w:pPr>
            <w:r>
              <w:rPr>
                <w:rtl/>
              </w:rPr>
              <w:t xml:space="preserve">صلاة الجماعة .... 172 </w:t>
            </w:r>
          </w:p>
          <w:p w:rsidR="00CB1BA7" w:rsidRDefault="00CB1BA7" w:rsidP="006C0264">
            <w:pPr>
              <w:pStyle w:val="libVar0"/>
              <w:rPr>
                <w:rtl/>
              </w:rPr>
            </w:pPr>
            <w:r>
              <w:rPr>
                <w:rtl/>
              </w:rPr>
              <w:t xml:space="preserve">صلاة الجماعة خلف الصفوف منفرداً .... 498 </w:t>
            </w:r>
          </w:p>
          <w:p w:rsidR="00CB1BA7" w:rsidRDefault="00CB1BA7" w:rsidP="006C0264">
            <w:pPr>
              <w:pStyle w:val="libVar0"/>
              <w:rPr>
                <w:rtl/>
              </w:rPr>
            </w:pPr>
            <w:r>
              <w:rPr>
                <w:rtl/>
              </w:rPr>
              <w:t xml:space="preserve">الصلاة خير عمل وعمود الدين .... 286 </w:t>
            </w:r>
          </w:p>
          <w:p w:rsidR="00CB1BA7" w:rsidRDefault="00CB1BA7" w:rsidP="006C0264">
            <w:pPr>
              <w:pStyle w:val="libVar0"/>
              <w:rPr>
                <w:rtl/>
              </w:rPr>
            </w:pPr>
            <w:r>
              <w:rPr>
                <w:rtl/>
              </w:rPr>
              <w:t xml:space="preserve">صلاة الزوال .... 313 </w:t>
            </w:r>
          </w:p>
          <w:p w:rsidR="00CB1BA7" w:rsidRDefault="00CB1BA7" w:rsidP="006C0264">
            <w:pPr>
              <w:pStyle w:val="libVar0"/>
              <w:rPr>
                <w:rtl/>
              </w:rPr>
            </w:pPr>
            <w:r>
              <w:rPr>
                <w:rtl/>
              </w:rPr>
              <w:t xml:space="preserve">الصلاة على السجادة .... 524 </w:t>
            </w:r>
          </w:p>
          <w:p w:rsidR="00CB1BA7" w:rsidRDefault="00CB1BA7" w:rsidP="006C0264">
            <w:pPr>
              <w:pStyle w:val="libVar0"/>
              <w:rPr>
                <w:rtl/>
              </w:rPr>
            </w:pPr>
            <w:r>
              <w:rPr>
                <w:rtl/>
              </w:rPr>
              <w:t xml:space="preserve">الصلاة عمود الإسلام .... 169 </w:t>
            </w:r>
          </w:p>
          <w:p w:rsidR="00CB1BA7" w:rsidRDefault="00CB1BA7" w:rsidP="006C0264">
            <w:pPr>
              <w:pStyle w:val="libVar0"/>
              <w:rPr>
                <w:rtl/>
              </w:rPr>
            </w:pPr>
            <w:r>
              <w:rPr>
                <w:rtl/>
              </w:rPr>
              <w:t xml:space="preserve">الصلاة عند وقتها .... 289 </w:t>
            </w:r>
          </w:p>
          <w:p w:rsidR="00CB1BA7" w:rsidRDefault="00CB1BA7" w:rsidP="006C0264">
            <w:pPr>
              <w:pStyle w:val="libVar0"/>
              <w:rPr>
                <w:rtl/>
              </w:rPr>
            </w:pPr>
            <w:r>
              <w:rPr>
                <w:rtl/>
              </w:rPr>
              <w:t xml:space="preserve">صلاة الليل .... 77 ، 171 ، 176 ، 313 ، 484 ، 485 ، 486 ، 536 </w:t>
            </w:r>
          </w:p>
          <w:p w:rsidR="00CB1BA7" w:rsidRDefault="00CB1BA7" w:rsidP="006C0264">
            <w:pPr>
              <w:pStyle w:val="libVar0"/>
              <w:rPr>
                <w:rtl/>
              </w:rPr>
            </w:pPr>
            <w:r>
              <w:rPr>
                <w:rtl/>
              </w:rPr>
              <w:t xml:space="preserve">صلاة الليل تزيد في الرزق .... 484 </w:t>
            </w:r>
          </w:p>
        </w:tc>
      </w:tr>
    </w:tbl>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صلاة الوتر .... 24 </w:t>
            </w:r>
          </w:p>
          <w:p w:rsidR="00CB1BA7" w:rsidRDefault="00CB1BA7" w:rsidP="006C0264">
            <w:pPr>
              <w:pStyle w:val="libVar0"/>
              <w:rPr>
                <w:rtl/>
              </w:rPr>
            </w:pPr>
            <w:r>
              <w:rPr>
                <w:rtl/>
              </w:rPr>
              <w:t xml:space="preserve">صلاة الوحشة .... 339 </w:t>
            </w:r>
          </w:p>
          <w:p w:rsidR="00CB1BA7" w:rsidRDefault="00CB1BA7" w:rsidP="006C0264">
            <w:pPr>
              <w:pStyle w:val="libVar0"/>
              <w:rPr>
                <w:rtl/>
              </w:rPr>
            </w:pPr>
            <w:r>
              <w:rPr>
                <w:rtl/>
              </w:rPr>
              <w:t xml:space="preserve">الصلوات الخمسة .... 402 </w:t>
            </w:r>
          </w:p>
          <w:p w:rsidR="00CB1BA7" w:rsidRDefault="00CB1BA7" w:rsidP="006C0264">
            <w:pPr>
              <w:pStyle w:val="libVar0"/>
              <w:rPr>
                <w:rtl/>
              </w:rPr>
            </w:pPr>
            <w:r>
              <w:rPr>
                <w:rtl/>
              </w:rPr>
              <w:t xml:space="preserve">عدم القنوط .... 24 </w:t>
            </w:r>
          </w:p>
          <w:p w:rsidR="00CB1BA7" w:rsidRDefault="00CB1BA7" w:rsidP="006C0264">
            <w:pPr>
              <w:pStyle w:val="libVar0"/>
              <w:rPr>
                <w:rtl/>
              </w:rPr>
            </w:pPr>
            <w:r>
              <w:rPr>
                <w:rtl/>
              </w:rPr>
              <w:t>فوائد صلاة الليل .... 484 ، 485 ، 486</w:t>
            </w:r>
          </w:p>
          <w:p w:rsidR="00CB1BA7" w:rsidRDefault="00CB1BA7" w:rsidP="006C0264">
            <w:pPr>
              <w:pStyle w:val="libVar0"/>
              <w:rPr>
                <w:rtl/>
              </w:rPr>
            </w:pPr>
            <w:r>
              <w:rPr>
                <w:rtl/>
              </w:rPr>
              <w:t xml:space="preserve">القنوط .... 24 </w:t>
            </w:r>
          </w:p>
          <w:p w:rsidR="00CB1BA7" w:rsidRDefault="00CB1BA7" w:rsidP="006C0264">
            <w:pPr>
              <w:pStyle w:val="libVar0"/>
              <w:rPr>
                <w:rtl/>
              </w:rPr>
            </w:pPr>
            <w:r>
              <w:rPr>
                <w:rtl/>
              </w:rPr>
              <w:t xml:space="preserve">كراهة الصلاة عند طلوع الشمس وغروبها .... 379 ، 380 </w:t>
            </w:r>
          </w:p>
          <w:p w:rsidR="00CB1BA7" w:rsidRDefault="00CB1BA7" w:rsidP="006C0264">
            <w:pPr>
              <w:pStyle w:val="libVar0"/>
              <w:rPr>
                <w:rtl/>
              </w:rPr>
            </w:pPr>
            <w:r>
              <w:rPr>
                <w:rtl/>
              </w:rPr>
              <w:t xml:space="preserve">الكلام بين الأذان والإقامة .... 32 </w:t>
            </w:r>
          </w:p>
          <w:p w:rsidR="00CB1BA7" w:rsidRDefault="00CB1BA7" w:rsidP="006C0264">
            <w:pPr>
              <w:pStyle w:val="libVar0"/>
              <w:rPr>
                <w:rtl/>
              </w:rPr>
            </w:pPr>
            <w:r>
              <w:rPr>
                <w:rtl/>
              </w:rPr>
              <w:t xml:space="preserve">لباس المصلّي .... 86 </w:t>
            </w:r>
          </w:p>
          <w:p w:rsidR="00CB1BA7" w:rsidRDefault="00CB1BA7" w:rsidP="006C0264">
            <w:pPr>
              <w:pStyle w:val="libVar0"/>
              <w:rPr>
                <w:rtl/>
              </w:rPr>
            </w:pPr>
            <w:r>
              <w:rPr>
                <w:rtl/>
              </w:rPr>
              <w:t xml:space="preserve">ليس على النساء أذان ولا إقامة .... 66 </w:t>
            </w:r>
          </w:p>
          <w:p w:rsidR="00CB1BA7" w:rsidRDefault="00CB1BA7" w:rsidP="006C0264">
            <w:pPr>
              <w:pStyle w:val="libVar0"/>
              <w:rPr>
                <w:rtl/>
              </w:rPr>
            </w:pPr>
            <w:r>
              <w:rPr>
                <w:rtl/>
              </w:rPr>
              <w:t xml:space="preserve">ليس على النساء جماعة .... 66 </w:t>
            </w:r>
          </w:p>
          <w:p w:rsidR="00CB1BA7" w:rsidRDefault="00CB1BA7" w:rsidP="006C0264">
            <w:pPr>
              <w:pStyle w:val="libVar0"/>
              <w:rPr>
                <w:rtl/>
              </w:rPr>
            </w:pPr>
            <w:r>
              <w:rPr>
                <w:rtl/>
              </w:rPr>
              <w:t xml:space="preserve">ليس على النساء جمعة .... 66 </w:t>
            </w:r>
          </w:p>
          <w:p w:rsidR="00CB1BA7" w:rsidRDefault="00CB1BA7" w:rsidP="006C0264">
            <w:pPr>
              <w:pStyle w:val="libVar0"/>
              <w:rPr>
                <w:rtl/>
              </w:rPr>
            </w:pPr>
            <w:r>
              <w:rPr>
                <w:rtl/>
              </w:rPr>
              <w:t xml:space="preserve">المشي إلى صلاة الجماعة .... 47 </w:t>
            </w:r>
          </w:p>
          <w:p w:rsidR="00CB1BA7" w:rsidRDefault="00CB1BA7" w:rsidP="006C0264">
            <w:pPr>
              <w:pStyle w:val="libVar0"/>
              <w:rPr>
                <w:rtl/>
              </w:rPr>
            </w:pPr>
            <w:r>
              <w:rPr>
                <w:rtl/>
              </w:rPr>
              <w:t xml:space="preserve">معنى فقرات الأذان .... 464 ، 465 </w:t>
            </w:r>
          </w:p>
          <w:p w:rsidR="00CB1BA7" w:rsidRDefault="00CB1BA7" w:rsidP="006C0264">
            <w:pPr>
              <w:pStyle w:val="libVar0"/>
              <w:rPr>
                <w:rtl/>
              </w:rPr>
            </w:pPr>
            <w:r>
              <w:rPr>
                <w:rtl/>
              </w:rPr>
              <w:t xml:space="preserve">منزلة الصلوات الخمسة في الاُمّة كنهر جار على باب كلّ أحد .... 532 </w:t>
            </w:r>
          </w:p>
          <w:p w:rsidR="00CB1BA7" w:rsidRDefault="00CB1BA7" w:rsidP="006C0264">
            <w:pPr>
              <w:pStyle w:val="libVar0"/>
              <w:rPr>
                <w:rtl/>
              </w:rPr>
            </w:pPr>
            <w:r>
              <w:rPr>
                <w:rtl/>
              </w:rPr>
              <w:t xml:space="preserve">من لا يتمّ ركوعه وسجوده فهو ممحوق عند الله في الدين .... 471 </w:t>
            </w:r>
          </w:p>
          <w:p w:rsidR="00CB1BA7" w:rsidRDefault="00CB1BA7" w:rsidP="006C0264">
            <w:pPr>
              <w:pStyle w:val="libVar0"/>
              <w:rPr>
                <w:rtl/>
              </w:rPr>
            </w:pPr>
            <w:r>
              <w:rPr>
                <w:rtl/>
              </w:rPr>
              <w:t xml:space="preserve">النظر في الصلاة .... 395 </w:t>
            </w:r>
          </w:p>
          <w:p w:rsidR="00CB1BA7" w:rsidRDefault="00CB1BA7" w:rsidP="006C0264">
            <w:pPr>
              <w:pStyle w:val="libVar0"/>
              <w:rPr>
                <w:rtl/>
              </w:rPr>
            </w:pPr>
            <w:r>
              <w:rPr>
                <w:rtl/>
              </w:rPr>
              <w:t xml:space="preserve">نوافل الزوال .... 314 </w:t>
            </w:r>
          </w:p>
          <w:p w:rsidR="00CB1BA7" w:rsidRDefault="00CB1BA7" w:rsidP="006C0264">
            <w:pPr>
              <w:pStyle w:val="libVar0"/>
              <w:rPr>
                <w:rtl/>
              </w:rPr>
            </w:pPr>
            <w:r>
              <w:rPr>
                <w:rtl/>
              </w:rPr>
              <w:t xml:space="preserve">النهي عن القراءة في حالة الركوع .... 382 </w:t>
            </w:r>
          </w:p>
          <w:p w:rsidR="00CB1BA7" w:rsidRDefault="00CB1BA7" w:rsidP="006C0264">
            <w:pPr>
              <w:pStyle w:val="libVar0"/>
              <w:rPr>
                <w:rtl/>
              </w:rPr>
            </w:pPr>
            <w:r>
              <w:rPr>
                <w:rtl/>
              </w:rPr>
              <w:t>وجوب ستر العورة .... 248</w:t>
            </w:r>
          </w:p>
        </w:tc>
        <w:tc>
          <w:tcPr>
            <w:tcW w:w="236" w:type="dxa"/>
          </w:tcPr>
          <w:p w:rsidR="00CB1BA7" w:rsidRDefault="00CB1BA7" w:rsidP="003F308D">
            <w:pPr>
              <w:rPr>
                <w:rtl/>
              </w:rPr>
            </w:pPr>
          </w:p>
        </w:tc>
        <w:tc>
          <w:tcPr>
            <w:tcW w:w="3652" w:type="dxa"/>
          </w:tcPr>
          <w:p w:rsidR="00CB1BA7" w:rsidRDefault="00CB1BA7" w:rsidP="006C0264">
            <w:pPr>
              <w:pStyle w:val="libVar"/>
              <w:rPr>
                <w:rtl/>
              </w:rPr>
            </w:pPr>
            <w:r>
              <w:rPr>
                <w:rtl/>
              </w:rPr>
              <w:t>الصمت</w:t>
            </w:r>
          </w:p>
          <w:p w:rsidR="00CB1BA7" w:rsidRDefault="00CB1BA7" w:rsidP="006C0264">
            <w:pPr>
              <w:pStyle w:val="libVar0"/>
              <w:rPr>
                <w:rtl/>
              </w:rPr>
            </w:pPr>
            <w:r>
              <w:rPr>
                <w:rtl/>
              </w:rPr>
              <w:t xml:space="preserve">السكوت .... 153 ، 154 </w:t>
            </w:r>
          </w:p>
          <w:p w:rsidR="00CB1BA7" w:rsidRDefault="00CB1BA7" w:rsidP="006C0264">
            <w:pPr>
              <w:pStyle w:val="libVar0"/>
              <w:rPr>
                <w:rtl/>
              </w:rPr>
            </w:pPr>
            <w:r>
              <w:rPr>
                <w:rtl/>
              </w:rPr>
              <w:t xml:space="preserve">صوم الصمت .... 92 ، 94 </w:t>
            </w:r>
          </w:p>
          <w:p w:rsidR="00CB1BA7" w:rsidRDefault="00CB1BA7" w:rsidP="006C0264">
            <w:pPr>
              <w:pStyle w:val="libVar0"/>
              <w:rPr>
                <w:rtl/>
              </w:rPr>
            </w:pPr>
            <w:r>
              <w:rPr>
                <w:rtl/>
              </w:rPr>
              <w:t xml:space="preserve">طول السكوت .... 155 </w:t>
            </w:r>
          </w:p>
          <w:p w:rsidR="00CB1BA7" w:rsidRDefault="00CB1BA7" w:rsidP="006C0264">
            <w:pPr>
              <w:pStyle w:val="libVar"/>
              <w:rPr>
                <w:rtl/>
              </w:rPr>
            </w:pPr>
            <w:r>
              <w:rPr>
                <w:rtl/>
              </w:rPr>
              <w:t xml:space="preserve">الصوم </w:t>
            </w:r>
          </w:p>
          <w:p w:rsidR="00CB1BA7" w:rsidRDefault="00CB1BA7" w:rsidP="006C0264">
            <w:pPr>
              <w:pStyle w:val="libVar0"/>
              <w:rPr>
                <w:rtl/>
              </w:rPr>
            </w:pPr>
            <w:r>
              <w:rPr>
                <w:rtl/>
              </w:rPr>
              <w:t xml:space="preserve">تفطير الصائم .... 44 </w:t>
            </w:r>
          </w:p>
          <w:p w:rsidR="00CB1BA7" w:rsidRDefault="00CB1BA7" w:rsidP="006C0264">
            <w:pPr>
              <w:pStyle w:val="libVar0"/>
              <w:rPr>
                <w:rtl/>
              </w:rPr>
            </w:pPr>
            <w:r>
              <w:rPr>
                <w:rtl/>
              </w:rPr>
              <w:t xml:space="preserve">صوم أيّام البيض .... 183 </w:t>
            </w:r>
          </w:p>
          <w:p w:rsidR="00CB1BA7" w:rsidRDefault="00CB1BA7" w:rsidP="006C0264">
            <w:pPr>
              <w:pStyle w:val="libVar0"/>
              <w:rPr>
                <w:rtl/>
              </w:rPr>
            </w:pPr>
            <w:r>
              <w:rPr>
                <w:rtl/>
              </w:rPr>
              <w:t>الصوم دواء للشدّة والبلاء .... 450</w:t>
            </w:r>
          </w:p>
          <w:p w:rsidR="00CB1BA7" w:rsidRDefault="00CB1BA7" w:rsidP="006C0264">
            <w:pPr>
              <w:pStyle w:val="libVar0"/>
              <w:rPr>
                <w:rtl/>
              </w:rPr>
            </w:pPr>
            <w:r>
              <w:rPr>
                <w:rtl/>
              </w:rPr>
              <w:t xml:space="preserve">صوم الدهر .... 94 </w:t>
            </w:r>
          </w:p>
          <w:p w:rsidR="00CB1BA7" w:rsidRDefault="00CB1BA7" w:rsidP="006C0264">
            <w:pPr>
              <w:pStyle w:val="libVar0"/>
              <w:rPr>
                <w:rtl/>
              </w:rPr>
            </w:pPr>
            <w:r>
              <w:rPr>
                <w:rtl/>
              </w:rPr>
              <w:t xml:space="preserve">الصوم زكاة البدن .... 292 </w:t>
            </w:r>
          </w:p>
          <w:p w:rsidR="00CB1BA7" w:rsidRDefault="00CB1BA7" w:rsidP="006C0264">
            <w:pPr>
              <w:pStyle w:val="libVar0"/>
              <w:rPr>
                <w:rtl/>
              </w:rPr>
            </w:pPr>
            <w:r>
              <w:rPr>
                <w:rtl/>
              </w:rPr>
              <w:t xml:space="preserve">صوم الضيف بإذن صاحبه .... 93 </w:t>
            </w:r>
          </w:p>
          <w:p w:rsidR="00CB1BA7" w:rsidRDefault="00CB1BA7" w:rsidP="006C0264">
            <w:pPr>
              <w:pStyle w:val="libVar0"/>
              <w:rPr>
                <w:rtl/>
              </w:rPr>
            </w:pPr>
            <w:r>
              <w:rPr>
                <w:rtl/>
              </w:rPr>
              <w:t xml:space="preserve">صوم العبد بإذن مولاه .... 93 </w:t>
            </w:r>
          </w:p>
          <w:p w:rsidR="00CB1BA7" w:rsidRDefault="00CB1BA7" w:rsidP="006C0264">
            <w:pPr>
              <w:pStyle w:val="libVar0"/>
              <w:rPr>
                <w:rtl/>
              </w:rPr>
            </w:pPr>
            <w:r>
              <w:rPr>
                <w:rtl/>
              </w:rPr>
              <w:t xml:space="preserve">الصوم في الشتاء الغنيمة الباردة .... 30 </w:t>
            </w:r>
          </w:p>
          <w:p w:rsidR="00CB1BA7" w:rsidRDefault="00CB1BA7" w:rsidP="006C0264">
            <w:pPr>
              <w:pStyle w:val="libVar0"/>
              <w:rPr>
                <w:rtl/>
              </w:rPr>
            </w:pPr>
            <w:r>
              <w:rPr>
                <w:rtl/>
              </w:rPr>
              <w:t xml:space="preserve">صوم المرأة بإذن زوجها .... 93 </w:t>
            </w:r>
          </w:p>
          <w:p w:rsidR="00CB1BA7" w:rsidRDefault="00CB1BA7" w:rsidP="006C0264">
            <w:pPr>
              <w:pStyle w:val="libVar0"/>
              <w:rPr>
                <w:rtl/>
              </w:rPr>
            </w:pPr>
            <w:r>
              <w:rPr>
                <w:rtl/>
              </w:rPr>
              <w:t xml:space="preserve">الصوم المستحبّ .... 313 ، 320 </w:t>
            </w:r>
          </w:p>
          <w:p w:rsidR="00CB1BA7" w:rsidRDefault="00CB1BA7" w:rsidP="006C0264">
            <w:pPr>
              <w:pStyle w:val="libVar0"/>
              <w:rPr>
                <w:rtl/>
              </w:rPr>
            </w:pPr>
            <w:r>
              <w:rPr>
                <w:rtl/>
              </w:rPr>
              <w:t xml:space="preserve">صوم نذر المعصية .... 94 </w:t>
            </w:r>
          </w:p>
          <w:p w:rsidR="00CB1BA7" w:rsidRDefault="00CB1BA7" w:rsidP="006C0264">
            <w:pPr>
              <w:pStyle w:val="libVar0"/>
              <w:rPr>
                <w:rtl/>
              </w:rPr>
            </w:pPr>
            <w:r>
              <w:rPr>
                <w:rtl/>
              </w:rPr>
              <w:t xml:space="preserve">الصوم نصف الصبر .... 449 </w:t>
            </w:r>
          </w:p>
          <w:p w:rsidR="00CB1BA7" w:rsidRDefault="00CB1BA7" w:rsidP="006C0264">
            <w:pPr>
              <w:pStyle w:val="libVar0"/>
              <w:rPr>
                <w:rtl/>
              </w:rPr>
            </w:pPr>
            <w:r>
              <w:rPr>
                <w:rtl/>
              </w:rPr>
              <w:t xml:space="preserve">صوم يوم الفطر والأضحى .... 94 </w:t>
            </w:r>
          </w:p>
          <w:p w:rsidR="00CB1BA7" w:rsidRDefault="00CB1BA7" w:rsidP="006C0264">
            <w:pPr>
              <w:pStyle w:val="libVar0"/>
              <w:rPr>
                <w:rtl/>
              </w:rPr>
            </w:pPr>
            <w:r>
              <w:rPr>
                <w:rtl/>
              </w:rPr>
              <w:t xml:space="preserve">الصيام .... 51 ، 240 </w:t>
            </w:r>
          </w:p>
          <w:p w:rsidR="00CB1BA7" w:rsidRDefault="00CB1BA7" w:rsidP="006C0264">
            <w:pPr>
              <w:pStyle w:val="libVar0"/>
              <w:rPr>
                <w:rtl/>
              </w:rPr>
            </w:pPr>
            <w:r>
              <w:rPr>
                <w:rtl/>
              </w:rPr>
              <w:t xml:space="preserve">صيام شهر رمضان جنّة من النار .... 286 </w:t>
            </w:r>
          </w:p>
          <w:p w:rsidR="00CB1BA7" w:rsidRDefault="00CB1BA7" w:rsidP="006C0264">
            <w:pPr>
              <w:pStyle w:val="libVar0"/>
              <w:rPr>
                <w:rtl/>
              </w:rPr>
            </w:pPr>
            <w:r>
              <w:rPr>
                <w:rtl/>
              </w:rPr>
              <w:t xml:space="preserve">لا صمت يوم إلى الليل .... 50 ، 92 </w:t>
            </w:r>
          </w:p>
          <w:p w:rsidR="00CB1BA7" w:rsidRDefault="00CB1BA7" w:rsidP="006C0264">
            <w:pPr>
              <w:pStyle w:val="libVar0"/>
              <w:rPr>
                <w:rtl/>
              </w:rPr>
            </w:pPr>
            <w:r>
              <w:rPr>
                <w:rtl/>
              </w:rPr>
              <w:t xml:space="preserve">المؤمن كثير الصيام .... 329 </w:t>
            </w:r>
          </w:p>
          <w:p w:rsidR="00CB1BA7" w:rsidRDefault="00CB1BA7" w:rsidP="006C0264">
            <w:pPr>
              <w:pStyle w:val="libVar0"/>
              <w:rPr>
                <w:rtl/>
              </w:rPr>
            </w:pPr>
            <w:r>
              <w:rPr>
                <w:rtl/>
              </w:rPr>
              <w:t>الوصال في الصيام .... 50 ، 92 ، 94</w:t>
            </w:r>
          </w:p>
        </w:tc>
      </w:tr>
    </w:tbl>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
              <w:rPr>
                <w:rtl/>
              </w:rPr>
            </w:pPr>
            <w:r>
              <w:rPr>
                <w:rtl/>
              </w:rPr>
              <w:lastRenderedPageBreak/>
              <w:t>الصيد</w:t>
            </w:r>
          </w:p>
          <w:p w:rsidR="00CB1BA7" w:rsidRDefault="00CB1BA7" w:rsidP="006C0264">
            <w:pPr>
              <w:pStyle w:val="libVar0"/>
              <w:rPr>
                <w:rtl/>
              </w:rPr>
            </w:pPr>
            <w:r>
              <w:rPr>
                <w:rtl/>
              </w:rPr>
              <w:t xml:space="preserve">الصيد .... 85 </w:t>
            </w:r>
          </w:p>
          <w:p w:rsidR="00CB1BA7" w:rsidRDefault="00CB1BA7" w:rsidP="006C0264">
            <w:pPr>
              <w:pStyle w:val="libVarCenter"/>
              <w:rPr>
                <w:rtl/>
              </w:rPr>
            </w:pPr>
            <w:r>
              <w:rPr>
                <w:rtl/>
              </w:rPr>
              <w:t>( ض )</w:t>
            </w:r>
          </w:p>
          <w:p w:rsidR="00CB1BA7" w:rsidRDefault="00CB1BA7" w:rsidP="006C0264">
            <w:pPr>
              <w:pStyle w:val="libVar"/>
              <w:rPr>
                <w:rtl/>
              </w:rPr>
            </w:pPr>
            <w:r>
              <w:rPr>
                <w:rtl/>
              </w:rPr>
              <w:t>الضيف</w:t>
            </w:r>
          </w:p>
          <w:p w:rsidR="00CB1BA7" w:rsidRDefault="00CB1BA7" w:rsidP="006C0264">
            <w:pPr>
              <w:pStyle w:val="libVar0"/>
              <w:rPr>
                <w:rtl/>
              </w:rPr>
            </w:pPr>
            <w:r>
              <w:rPr>
                <w:rtl/>
              </w:rPr>
              <w:t xml:space="preserve">إجابة الدعوة .... 51 ، 65 </w:t>
            </w:r>
          </w:p>
          <w:p w:rsidR="00CB1BA7" w:rsidRDefault="00CB1BA7" w:rsidP="006C0264">
            <w:pPr>
              <w:pStyle w:val="libVar0"/>
              <w:rPr>
                <w:rtl/>
              </w:rPr>
            </w:pPr>
            <w:r>
              <w:rPr>
                <w:rtl/>
              </w:rPr>
              <w:t xml:space="preserve">إطعام الطعام .... 47 ، 176 </w:t>
            </w:r>
          </w:p>
          <w:p w:rsidR="00CB1BA7" w:rsidRDefault="00CB1BA7" w:rsidP="006C0264">
            <w:pPr>
              <w:pStyle w:val="libVar0"/>
              <w:rPr>
                <w:rtl/>
              </w:rPr>
            </w:pPr>
            <w:r>
              <w:rPr>
                <w:rtl/>
              </w:rPr>
              <w:t xml:space="preserve">إكرام الضيف .... 175 ، 176 ، 289 ، 474 </w:t>
            </w:r>
          </w:p>
          <w:p w:rsidR="00CB1BA7" w:rsidRDefault="00CB1BA7" w:rsidP="006C0264">
            <w:pPr>
              <w:pStyle w:val="libVar0"/>
              <w:rPr>
                <w:rtl/>
              </w:rPr>
            </w:pPr>
            <w:r>
              <w:rPr>
                <w:rtl/>
              </w:rPr>
              <w:t xml:space="preserve">صوم الضيف بإذن صاحبه .... 93 </w:t>
            </w:r>
          </w:p>
          <w:p w:rsidR="00CB1BA7" w:rsidRDefault="00CB1BA7" w:rsidP="006C0264">
            <w:pPr>
              <w:pStyle w:val="libVar0"/>
              <w:rPr>
                <w:rtl/>
              </w:rPr>
            </w:pPr>
            <w:r>
              <w:rPr>
                <w:rtl/>
              </w:rPr>
              <w:t xml:space="preserve">الضيف هديّة الله .... 175 </w:t>
            </w:r>
          </w:p>
          <w:p w:rsidR="00CB1BA7" w:rsidRDefault="00CB1BA7" w:rsidP="006C0264">
            <w:pPr>
              <w:pStyle w:val="libVar0"/>
              <w:rPr>
                <w:rtl/>
              </w:rPr>
            </w:pPr>
            <w:r>
              <w:rPr>
                <w:rtl/>
              </w:rPr>
              <w:t xml:space="preserve">لا تُردّ دعوة أربعة .... 24 </w:t>
            </w:r>
          </w:p>
          <w:p w:rsidR="00CB1BA7" w:rsidRDefault="00CB1BA7" w:rsidP="006C0264">
            <w:pPr>
              <w:pStyle w:val="libVar0"/>
              <w:rPr>
                <w:rtl/>
              </w:rPr>
            </w:pPr>
            <w:r>
              <w:rPr>
                <w:rtl/>
              </w:rPr>
              <w:t>المتأمّر على صاحب البيت .... 25</w:t>
            </w:r>
          </w:p>
          <w:p w:rsidR="00CB1BA7" w:rsidRDefault="00CB1BA7" w:rsidP="006C0264">
            <w:pPr>
              <w:pStyle w:val="libVar0"/>
              <w:rPr>
                <w:rtl/>
              </w:rPr>
            </w:pPr>
            <w:r>
              <w:rPr>
                <w:rtl/>
              </w:rPr>
              <w:t xml:space="preserve">الوليمة في الوكار في بناء الدار وشرائها .... 30 </w:t>
            </w:r>
          </w:p>
          <w:p w:rsidR="00CB1BA7" w:rsidRDefault="00CB1BA7" w:rsidP="006C0264">
            <w:pPr>
              <w:pStyle w:val="libVarCenter"/>
              <w:rPr>
                <w:rtl/>
              </w:rPr>
            </w:pPr>
            <w:r>
              <w:rPr>
                <w:rtl/>
              </w:rPr>
              <w:t>( ط )</w:t>
            </w:r>
          </w:p>
          <w:p w:rsidR="00CB1BA7" w:rsidRDefault="00CB1BA7" w:rsidP="006C0264">
            <w:pPr>
              <w:pStyle w:val="libVar"/>
              <w:rPr>
                <w:rtl/>
              </w:rPr>
            </w:pPr>
            <w:r>
              <w:rPr>
                <w:rtl/>
              </w:rPr>
              <w:t>الطب</w:t>
            </w:r>
          </w:p>
          <w:p w:rsidR="00CB1BA7" w:rsidRDefault="00CB1BA7" w:rsidP="006C0264">
            <w:pPr>
              <w:pStyle w:val="libVar0"/>
              <w:rPr>
                <w:rtl/>
              </w:rPr>
            </w:pPr>
            <w:r>
              <w:rPr>
                <w:rtl/>
              </w:rPr>
              <w:t xml:space="preserve">آداب الخلال .... 250 </w:t>
            </w:r>
          </w:p>
          <w:p w:rsidR="00CB1BA7" w:rsidRDefault="00CB1BA7" w:rsidP="006C0264">
            <w:pPr>
              <w:pStyle w:val="libVar0"/>
              <w:rPr>
                <w:rtl/>
              </w:rPr>
            </w:pPr>
            <w:r>
              <w:rPr>
                <w:rtl/>
              </w:rPr>
              <w:t xml:space="preserve">أخذ الشارب .... 186 ، 187 </w:t>
            </w:r>
          </w:p>
          <w:p w:rsidR="00CB1BA7" w:rsidRDefault="00CB1BA7" w:rsidP="006C0264">
            <w:pPr>
              <w:pStyle w:val="libVar0"/>
              <w:rPr>
                <w:rtl/>
              </w:rPr>
            </w:pPr>
            <w:r>
              <w:rPr>
                <w:rtl/>
              </w:rPr>
              <w:t xml:space="preserve">أربع عشر خصلة في الخضاب .... 107 </w:t>
            </w:r>
          </w:p>
          <w:p w:rsidR="00CB1BA7" w:rsidRDefault="00CB1BA7" w:rsidP="006C0264">
            <w:pPr>
              <w:pStyle w:val="libVar0"/>
              <w:rPr>
                <w:rtl/>
              </w:rPr>
            </w:pPr>
            <w:r>
              <w:rPr>
                <w:rtl/>
              </w:rPr>
              <w:t xml:space="preserve">إعفاء اللّحى .... 186 </w:t>
            </w:r>
          </w:p>
          <w:p w:rsidR="00CB1BA7" w:rsidRDefault="00CB1BA7" w:rsidP="006C0264">
            <w:pPr>
              <w:pStyle w:val="libVar0"/>
              <w:rPr>
                <w:rtl/>
              </w:rPr>
            </w:pPr>
            <w:r>
              <w:rPr>
                <w:rtl/>
              </w:rPr>
              <w:t xml:space="preserve">الأكل بعد الشبع .... 237 </w:t>
            </w:r>
          </w:p>
          <w:p w:rsidR="00CB1BA7" w:rsidRDefault="00CB1BA7" w:rsidP="006C0264">
            <w:pPr>
              <w:pStyle w:val="libVar0"/>
              <w:rPr>
                <w:rtl/>
              </w:rPr>
            </w:pPr>
            <w:r>
              <w:rPr>
                <w:rtl/>
              </w:rPr>
              <w:t xml:space="preserve">البول في حالة القيام .... 33 </w:t>
            </w:r>
          </w:p>
          <w:p w:rsidR="00CB1BA7" w:rsidRDefault="00CB1BA7" w:rsidP="006C0264">
            <w:pPr>
              <w:pStyle w:val="libVar0"/>
              <w:rPr>
                <w:rtl/>
              </w:rPr>
            </w:pPr>
            <w:r>
              <w:rPr>
                <w:rtl/>
              </w:rPr>
              <w:t xml:space="preserve">البول في نهر جار .... 33 </w:t>
            </w:r>
          </w:p>
          <w:p w:rsidR="00CB1BA7" w:rsidRDefault="00CB1BA7" w:rsidP="006C0264">
            <w:pPr>
              <w:pStyle w:val="libVar0"/>
              <w:rPr>
                <w:rtl/>
              </w:rPr>
            </w:pPr>
            <w:r>
              <w:rPr>
                <w:rtl/>
              </w:rPr>
              <w:t xml:space="preserve">التخلّي تحت شجرة مثمرة .... 33 </w:t>
            </w:r>
          </w:p>
          <w:p w:rsidR="00CB1BA7" w:rsidRDefault="00CB1BA7" w:rsidP="006C0264">
            <w:pPr>
              <w:pStyle w:val="libVar0"/>
              <w:rPr>
                <w:rtl/>
              </w:rPr>
            </w:pPr>
            <w:r>
              <w:rPr>
                <w:rtl/>
              </w:rPr>
              <w:t xml:space="preserve">التدهين بالزيت .... 246 </w:t>
            </w:r>
          </w:p>
          <w:p w:rsidR="00CB1BA7" w:rsidRDefault="00CB1BA7" w:rsidP="006C0264">
            <w:pPr>
              <w:pStyle w:val="libVar0"/>
              <w:rPr>
                <w:rtl/>
              </w:rPr>
            </w:pPr>
            <w:r>
              <w:rPr>
                <w:rtl/>
              </w:rPr>
              <w:t>تقليم الأظفار .... 186</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تقليم الأظفار بالأسنان .... 114 </w:t>
            </w:r>
          </w:p>
          <w:p w:rsidR="00CB1BA7" w:rsidRDefault="00CB1BA7" w:rsidP="006C0264">
            <w:pPr>
              <w:pStyle w:val="libVar0"/>
              <w:rPr>
                <w:rtl/>
              </w:rPr>
            </w:pPr>
            <w:r>
              <w:rPr>
                <w:rtl/>
              </w:rPr>
              <w:t xml:space="preserve">حلق شعر البدن .... 186 </w:t>
            </w:r>
          </w:p>
          <w:p w:rsidR="00CB1BA7" w:rsidRDefault="00CB1BA7" w:rsidP="006C0264">
            <w:pPr>
              <w:pStyle w:val="libVar0"/>
              <w:rPr>
                <w:rtl/>
              </w:rPr>
            </w:pPr>
            <w:r>
              <w:rPr>
                <w:rtl/>
              </w:rPr>
              <w:t xml:space="preserve">الختان .... 186 </w:t>
            </w:r>
          </w:p>
          <w:p w:rsidR="00CB1BA7" w:rsidRDefault="00CB1BA7" w:rsidP="006C0264">
            <w:pPr>
              <w:pStyle w:val="libVar0"/>
              <w:rPr>
                <w:rtl/>
              </w:rPr>
            </w:pPr>
            <w:r>
              <w:rPr>
                <w:rtl/>
              </w:rPr>
              <w:t xml:space="preserve">الخضاب .... 106 ، 107 </w:t>
            </w:r>
          </w:p>
          <w:p w:rsidR="00CB1BA7" w:rsidRDefault="00CB1BA7" w:rsidP="006C0264">
            <w:pPr>
              <w:pStyle w:val="libVar0"/>
              <w:rPr>
                <w:rtl/>
              </w:rPr>
            </w:pPr>
            <w:r>
              <w:rPr>
                <w:rtl/>
              </w:rPr>
              <w:t xml:space="preserve">الخلال .... 186 </w:t>
            </w:r>
          </w:p>
          <w:p w:rsidR="00CB1BA7" w:rsidRDefault="00CB1BA7" w:rsidP="006C0264">
            <w:pPr>
              <w:pStyle w:val="libVar0"/>
              <w:rPr>
                <w:rtl/>
              </w:rPr>
            </w:pPr>
            <w:r>
              <w:rPr>
                <w:rtl/>
              </w:rPr>
              <w:t xml:space="preserve">الخلال موجب لمحبّة الملائكة .... 250 </w:t>
            </w:r>
          </w:p>
          <w:p w:rsidR="00CB1BA7" w:rsidRDefault="00CB1BA7" w:rsidP="006C0264">
            <w:pPr>
              <w:pStyle w:val="libVar0"/>
              <w:rPr>
                <w:rtl/>
              </w:rPr>
            </w:pPr>
            <w:r>
              <w:rPr>
                <w:rtl/>
              </w:rPr>
              <w:t xml:space="preserve">دخول الأنهار عرياناً .... 32 </w:t>
            </w:r>
          </w:p>
          <w:p w:rsidR="00CB1BA7" w:rsidRDefault="00CB1BA7" w:rsidP="006C0264">
            <w:pPr>
              <w:pStyle w:val="libVar0"/>
              <w:rPr>
                <w:rtl/>
              </w:rPr>
            </w:pPr>
            <w:r>
              <w:rPr>
                <w:rtl/>
              </w:rPr>
              <w:t xml:space="preserve">طرح القملة .... 54 </w:t>
            </w:r>
          </w:p>
          <w:p w:rsidR="00CB1BA7" w:rsidRDefault="00CB1BA7" w:rsidP="006C0264">
            <w:pPr>
              <w:pStyle w:val="libVar0"/>
              <w:rPr>
                <w:rtl/>
              </w:rPr>
            </w:pPr>
            <w:r>
              <w:rPr>
                <w:rtl/>
              </w:rPr>
              <w:t xml:space="preserve">طمّ الشعر .... 186 </w:t>
            </w:r>
          </w:p>
          <w:p w:rsidR="00CB1BA7" w:rsidRDefault="00CB1BA7" w:rsidP="006C0264">
            <w:pPr>
              <w:pStyle w:val="libVar0"/>
              <w:rPr>
                <w:rtl/>
              </w:rPr>
            </w:pPr>
            <w:r>
              <w:rPr>
                <w:rtl/>
              </w:rPr>
              <w:t xml:space="preserve">الغسل تحت السماء .... 32 </w:t>
            </w:r>
          </w:p>
          <w:p w:rsidR="00CB1BA7" w:rsidRDefault="00CB1BA7" w:rsidP="006C0264">
            <w:pPr>
              <w:pStyle w:val="libVar0"/>
              <w:rPr>
                <w:rtl/>
              </w:rPr>
            </w:pPr>
            <w:r>
              <w:rPr>
                <w:rtl/>
              </w:rPr>
              <w:t xml:space="preserve">فوائد الخضاب .... 106 ، 107 </w:t>
            </w:r>
          </w:p>
          <w:p w:rsidR="00CB1BA7" w:rsidRDefault="00CB1BA7" w:rsidP="006C0264">
            <w:pPr>
              <w:pStyle w:val="libVar0"/>
              <w:rPr>
                <w:rtl/>
              </w:rPr>
            </w:pPr>
            <w:r>
              <w:rPr>
                <w:rtl/>
              </w:rPr>
              <w:t xml:space="preserve">قراءة كتابة القبور .... 54 </w:t>
            </w:r>
          </w:p>
          <w:p w:rsidR="00CB1BA7" w:rsidRDefault="00CB1BA7" w:rsidP="006C0264">
            <w:pPr>
              <w:pStyle w:val="libVar0"/>
              <w:rPr>
                <w:rtl/>
              </w:rPr>
            </w:pPr>
            <w:r>
              <w:rPr>
                <w:rtl/>
              </w:rPr>
              <w:t>المرور بين قطار الجمل .... 55</w:t>
            </w:r>
          </w:p>
          <w:p w:rsidR="00CB1BA7" w:rsidRDefault="00CB1BA7" w:rsidP="006C0264">
            <w:pPr>
              <w:pStyle w:val="libVar0"/>
              <w:rPr>
                <w:rtl/>
              </w:rPr>
            </w:pPr>
            <w:r>
              <w:rPr>
                <w:rtl/>
              </w:rPr>
              <w:t xml:space="preserve">المشي بين امرأتين .... 54 </w:t>
            </w:r>
          </w:p>
          <w:p w:rsidR="00CB1BA7" w:rsidRDefault="00CB1BA7" w:rsidP="006C0264">
            <w:pPr>
              <w:pStyle w:val="libVar0"/>
              <w:rPr>
                <w:rtl/>
              </w:rPr>
            </w:pPr>
            <w:r>
              <w:rPr>
                <w:rtl/>
              </w:rPr>
              <w:t xml:space="preserve">المشي في خفّ واحد .... 42 </w:t>
            </w:r>
          </w:p>
          <w:p w:rsidR="00CB1BA7" w:rsidRDefault="00CB1BA7" w:rsidP="006C0264">
            <w:pPr>
              <w:pStyle w:val="libVar0"/>
              <w:rPr>
                <w:rtl/>
              </w:rPr>
            </w:pPr>
            <w:r>
              <w:rPr>
                <w:rtl/>
              </w:rPr>
              <w:t xml:space="preserve">وراجع مادّة « الصحّة والسقم والأمراض » ومادّة « الآداب والسنن » </w:t>
            </w:r>
          </w:p>
          <w:p w:rsidR="00CB1BA7" w:rsidRDefault="00CB1BA7" w:rsidP="006C0264">
            <w:pPr>
              <w:pStyle w:val="libVar0"/>
              <w:rPr>
                <w:rtl/>
              </w:rPr>
            </w:pPr>
            <w:r>
              <w:rPr>
                <w:rtl/>
              </w:rPr>
              <w:t xml:space="preserve">الطلاق = راجع « النكاح والطلاق » </w:t>
            </w:r>
          </w:p>
          <w:p w:rsidR="00CB1BA7" w:rsidRDefault="00CB1BA7" w:rsidP="006C0264">
            <w:pPr>
              <w:pStyle w:val="libVar"/>
              <w:rPr>
                <w:rtl/>
              </w:rPr>
            </w:pPr>
            <w:r>
              <w:rPr>
                <w:rtl/>
              </w:rPr>
              <w:t>الطهارة</w:t>
            </w:r>
          </w:p>
          <w:p w:rsidR="00CB1BA7" w:rsidRDefault="00CB1BA7" w:rsidP="006C0264">
            <w:pPr>
              <w:pStyle w:val="libVar0"/>
              <w:rPr>
                <w:rtl/>
              </w:rPr>
            </w:pPr>
            <w:r>
              <w:rPr>
                <w:rtl/>
              </w:rPr>
              <w:t xml:space="preserve">إتيان المساجد جنباً .... 32 </w:t>
            </w:r>
          </w:p>
          <w:p w:rsidR="00CB1BA7" w:rsidRDefault="00CB1BA7" w:rsidP="006C0264">
            <w:pPr>
              <w:pStyle w:val="libVar0"/>
              <w:rPr>
                <w:rtl/>
              </w:rPr>
            </w:pPr>
            <w:r>
              <w:rPr>
                <w:rtl/>
              </w:rPr>
              <w:t xml:space="preserve">إسباغ الوضوء .... 38 </w:t>
            </w:r>
          </w:p>
          <w:p w:rsidR="00CB1BA7" w:rsidRDefault="00CB1BA7" w:rsidP="006C0264">
            <w:pPr>
              <w:pStyle w:val="libVar0"/>
              <w:rPr>
                <w:rtl/>
              </w:rPr>
            </w:pPr>
            <w:r>
              <w:rPr>
                <w:rtl/>
              </w:rPr>
              <w:t xml:space="preserve">إسباغ الوضوء في البرد .... 47 </w:t>
            </w:r>
          </w:p>
          <w:p w:rsidR="00CB1BA7" w:rsidRDefault="00CB1BA7" w:rsidP="006C0264">
            <w:pPr>
              <w:pStyle w:val="libVar0"/>
              <w:rPr>
                <w:rtl/>
              </w:rPr>
            </w:pPr>
            <w:r>
              <w:rPr>
                <w:rtl/>
              </w:rPr>
              <w:t xml:space="preserve">تارك الوضوء .... 34 </w:t>
            </w:r>
          </w:p>
          <w:p w:rsidR="00CB1BA7" w:rsidRDefault="00CB1BA7" w:rsidP="006C0264">
            <w:pPr>
              <w:pStyle w:val="libVar0"/>
              <w:rPr>
                <w:rtl/>
              </w:rPr>
            </w:pPr>
            <w:r>
              <w:rPr>
                <w:rtl/>
              </w:rPr>
              <w:t>تمام الوضوء .... 479</w:t>
            </w:r>
          </w:p>
        </w:tc>
      </w:tr>
    </w:tbl>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حرمة الجنابة في المسجد النبوي .... 519 ، 520 </w:t>
            </w:r>
          </w:p>
          <w:p w:rsidR="00CB1BA7" w:rsidRDefault="00CB1BA7" w:rsidP="006C0264">
            <w:pPr>
              <w:pStyle w:val="libVar0"/>
              <w:rPr>
                <w:rtl/>
              </w:rPr>
            </w:pPr>
            <w:r>
              <w:rPr>
                <w:rtl/>
              </w:rPr>
              <w:t xml:space="preserve">الخلال في الوضوء .... 250 </w:t>
            </w:r>
          </w:p>
          <w:p w:rsidR="00CB1BA7" w:rsidRDefault="00CB1BA7" w:rsidP="006C0264">
            <w:pPr>
              <w:pStyle w:val="libVar0"/>
              <w:rPr>
                <w:rtl/>
              </w:rPr>
            </w:pPr>
            <w:r>
              <w:rPr>
                <w:rtl/>
              </w:rPr>
              <w:t xml:space="preserve">دعاء الوضوء .... 479 </w:t>
            </w:r>
          </w:p>
          <w:p w:rsidR="00CB1BA7" w:rsidRDefault="00CB1BA7" w:rsidP="006C0264">
            <w:pPr>
              <w:pStyle w:val="libVar0"/>
              <w:rPr>
                <w:rtl/>
              </w:rPr>
            </w:pPr>
            <w:r>
              <w:rPr>
                <w:rtl/>
              </w:rPr>
              <w:t xml:space="preserve">الطهارة .... 168 ، 169 </w:t>
            </w:r>
          </w:p>
          <w:p w:rsidR="00CB1BA7" w:rsidRDefault="00CB1BA7" w:rsidP="006C0264">
            <w:pPr>
              <w:pStyle w:val="libVar0"/>
              <w:rPr>
                <w:rtl/>
              </w:rPr>
            </w:pPr>
            <w:r>
              <w:rPr>
                <w:rtl/>
              </w:rPr>
              <w:t xml:space="preserve">غسل الجمعة .... 515 ، 516 </w:t>
            </w:r>
          </w:p>
          <w:p w:rsidR="00CB1BA7" w:rsidRDefault="00CB1BA7" w:rsidP="006C0264">
            <w:pPr>
              <w:pStyle w:val="libVar0"/>
              <w:rPr>
                <w:rtl/>
              </w:rPr>
            </w:pPr>
            <w:r>
              <w:rPr>
                <w:rtl/>
              </w:rPr>
              <w:t xml:space="preserve">القيام للوضوء يسقط الذنوب عن الجوارح .... 532 </w:t>
            </w:r>
          </w:p>
          <w:p w:rsidR="00CB1BA7" w:rsidRDefault="00CB1BA7" w:rsidP="006C0264">
            <w:pPr>
              <w:pStyle w:val="libVar0"/>
              <w:rPr>
                <w:rtl/>
              </w:rPr>
            </w:pPr>
            <w:r>
              <w:rPr>
                <w:rtl/>
              </w:rPr>
              <w:t xml:space="preserve">لا يتمّ بعد إحتلام .... 50 </w:t>
            </w:r>
          </w:p>
          <w:p w:rsidR="00CB1BA7" w:rsidRDefault="00CB1BA7" w:rsidP="006C0264">
            <w:pPr>
              <w:pStyle w:val="libVar0"/>
              <w:rPr>
                <w:rtl/>
              </w:rPr>
            </w:pPr>
            <w:r>
              <w:rPr>
                <w:rtl/>
              </w:rPr>
              <w:t xml:space="preserve">لا يقرب المسجد الحرام مشرك .... 50 </w:t>
            </w:r>
          </w:p>
          <w:p w:rsidR="00CB1BA7" w:rsidRDefault="00CB1BA7" w:rsidP="006C0264">
            <w:pPr>
              <w:pStyle w:val="libVar0"/>
              <w:rPr>
                <w:rtl/>
              </w:rPr>
            </w:pPr>
            <w:r>
              <w:rPr>
                <w:rtl/>
              </w:rPr>
              <w:t xml:space="preserve">النفاس بالولد .... 30 </w:t>
            </w:r>
          </w:p>
          <w:p w:rsidR="00CB1BA7" w:rsidRDefault="00CB1BA7" w:rsidP="006C0264">
            <w:pPr>
              <w:pStyle w:val="libVar0"/>
              <w:rPr>
                <w:rtl/>
              </w:rPr>
            </w:pPr>
            <w:r>
              <w:rPr>
                <w:rtl/>
              </w:rPr>
              <w:t xml:space="preserve">الوضوء طهارة قريبة ونظافة حقيقية .... 443 </w:t>
            </w:r>
          </w:p>
          <w:p w:rsidR="00CB1BA7" w:rsidRDefault="00CB1BA7" w:rsidP="006C0264">
            <w:pPr>
              <w:pStyle w:val="libVar0"/>
              <w:rPr>
                <w:rtl/>
              </w:rPr>
            </w:pPr>
            <w:r>
              <w:rPr>
                <w:rtl/>
              </w:rPr>
              <w:t xml:space="preserve">الوضوء نصف الإيمان .... 449 </w:t>
            </w:r>
          </w:p>
          <w:p w:rsidR="00CB1BA7" w:rsidRDefault="00CB1BA7" w:rsidP="006C0264">
            <w:pPr>
              <w:pStyle w:val="libVarCenter"/>
              <w:rPr>
                <w:rtl/>
              </w:rPr>
            </w:pPr>
            <w:r w:rsidRPr="003125F2">
              <w:rPr>
                <w:rtl/>
              </w:rPr>
              <w:t>(</w:t>
            </w:r>
            <w:r>
              <w:rPr>
                <w:rtl/>
              </w:rPr>
              <w:t xml:space="preserve"> ظ )</w:t>
            </w:r>
          </w:p>
          <w:p w:rsidR="00CB1BA7" w:rsidRDefault="00CB1BA7" w:rsidP="006C0264">
            <w:pPr>
              <w:pStyle w:val="libVar"/>
              <w:rPr>
                <w:rtl/>
              </w:rPr>
            </w:pPr>
            <w:r>
              <w:rPr>
                <w:rtl/>
              </w:rPr>
              <w:t>الظلم</w:t>
            </w:r>
          </w:p>
          <w:p w:rsidR="00CB1BA7" w:rsidRDefault="00CB1BA7" w:rsidP="006C0264">
            <w:pPr>
              <w:pStyle w:val="libVar0"/>
              <w:rPr>
                <w:rtl/>
              </w:rPr>
            </w:pPr>
            <w:r>
              <w:rPr>
                <w:rtl/>
              </w:rPr>
              <w:t xml:space="preserve">البغي .... 237 </w:t>
            </w:r>
          </w:p>
          <w:p w:rsidR="00CB1BA7" w:rsidRDefault="00CB1BA7" w:rsidP="006C0264">
            <w:pPr>
              <w:pStyle w:val="libVar0"/>
              <w:rPr>
                <w:rtl/>
              </w:rPr>
            </w:pPr>
            <w:r>
              <w:rPr>
                <w:rtl/>
              </w:rPr>
              <w:t>البغي آفة الشجاعة .... 226</w:t>
            </w:r>
          </w:p>
          <w:p w:rsidR="00CB1BA7" w:rsidRDefault="00CB1BA7" w:rsidP="006C0264">
            <w:pPr>
              <w:pStyle w:val="libVar0"/>
              <w:rPr>
                <w:rtl/>
              </w:rPr>
            </w:pPr>
            <w:r>
              <w:rPr>
                <w:rtl/>
              </w:rPr>
              <w:t xml:space="preserve">البغي والظلم .... 26 ، 27 </w:t>
            </w:r>
          </w:p>
          <w:p w:rsidR="00CB1BA7" w:rsidRDefault="00CB1BA7" w:rsidP="006C0264">
            <w:pPr>
              <w:pStyle w:val="libVar0"/>
              <w:rPr>
                <w:rtl/>
              </w:rPr>
            </w:pPr>
            <w:r>
              <w:rPr>
                <w:rtl/>
              </w:rPr>
              <w:t xml:space="preserve">تحمّل الظلم .... 153 </w:t>
            </w:r>
          </w:p>
          <w:p w:rsidR="00CB1BA7" w:rsidRDefault="00CB1BA7" w:rsidP="006C0264">
            <w:pPr>
              <w:pStyle w:val="libVar0"/>
              <w:rPr>
                <w:rtl/>
              </w:rPr>
            </w:pPr>
            <w:r>
              <w:rPr>
                <w:rtl/>
              </w:rPr>
              <w:t xml:space="preserve">ترك الظلم أفضل الجهاد .... 15 </w:t>
            </w:r>
          </w:p>
          <w:p w:rsidR="00CB1BA7" w:rsidRDefault="00CB1BA7" w:rsidP="006C0264">
            <w:pPr>
              <w:pStyle w:val="libVar0"/>
              <w:rPr>
                <w:rtl/>
              </w:rPr>
            </w:pPr>
            <w:r>
              <w:rPr>
                <w:rtl/>
              </w:rPr>
              <w:t xml:space="preserve">ذمّ الظلم .... 15 ، 27 </w:t>
            </w:r>
          </w:p>
          <w:p w:rsidR="00CB1BA7" w:rsidRDefault="00CB1BA7" w:rsidP="006C0264">
            <w:pPr>
              <w:pStyle w:val="libVar0"/>
              <w:rPr>
                <w:rtl/>
              </w:rPr>
            </w:pPr>
            <w:r>
              <w:rPr>
                <w:rtl/>
              </w:rPr>
              <w:t xml:space="preserve">الظلم .... 23 </w:t>
            </w:r>
          </w:p>
          <w:p w:rsidR="00CB1BA7" w:rsidRDefault="00CB1BA7" w:rsidP="006C0264">
            <w:pPr>
              <w:pStyle w:val="libVar0"/>
              <w:rPr>
                <w:rtl/>
              </w:rPr>
            </w:pPr>
            <w:r>
              <w:rPr>
                <w:rtl/>
              </w:rPr>
              <w:t xml:space="preserve">الظلم للعبد .... 184 </w:t>
            </w:r>
          </w:p>
          <w:p w:rsidR="00CB1BA7" w:rsidRDefault="00CB1BA7" w:rsidP="006C0264">
            <w:pPr>
              <w:pStyle w:val="libVar0"/>
              <w:rPr>
                <w:rtl/>
              </w:rPr>
            </w:pPr>
            <w:r>
              <w:rPr>
                <w:rtl/>
              </w:rPr>
              <w:t xml:space="preserve">عدم الدعاء على من ظلمه .... 168 </w:t>
            </w:r>
          </w:p>
          <w:p w:rsidR="00CB1BA7" w:rsidRDefault="00CB1BA7" w:rsidP="006C0264">
            <w:pPr>
              <w:pStyle w:val="libVar0"/>
              <w:rPr>
                <w:rtl/>
              </w:rPr>
            </w:pPr>
            <w:r>
              <w:rPr>
                <w:rtl/>
              </w:rPr>
              <w:t xml:space="preserve">عدم ظلم الأعداء .... 23 </w:t>
            </w:r>
          </w:p>
          <w:p w:rsidR="00CB1BA7" w:rsidRDefault="00CB1BA7" w:rsidP="006C0264">
            <w:pPr>
              <w:pStyle w:val="libVar0"/>
              <w:rPr>
                <w:rtl/>
              </w:rPr>
            </w:pPr>
            <w:r>
              <w:rPr>
                <w:rtl/>
              </w:rPr>
              <w:t>علامات الظالم ثلاث .... 240</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للظالم ثلاث علامات .... 51 </w:t>
            </w:r>
          </w:p>
          <w:p w:rsidR="00CB1BA7" w:rsidRDefault="00CB1BA7" w:rsidP="006C0264">
            <w:pPr>
              <w:pStyle w:val="libVar0"/>
              <w:rPr>
                <w:rtl/>
              </w:rPr>
            </w:pPr>
            <w:r>
              <w:rPr>
                <w:rtl/>
              </w:rPr>
              <w:t xml:space="preserve">المؤمن لا يظلم من يبغضه .... 324 </w:t>
            </w:r>
          </w:p>
          <w:p w:rsidR="00CB1BA7" w:rsidRDefault="00CB1BA7" w:rsidP="006C0264">
            <w:pPr>
              <w:pStyle w:val="libVar0"/>
              <w:rPr>
                <w:rtl/>
              </w:rPr>
            </w:pPr>
            <w:r>
              <w:rPr>
                <w:rtl/>
              </w:rPr>
              <w:t xml:space="preserve">مذمّة الظلم .... 15 </w:t>
            </w:r>
          </w:p>
          <w:p w:rsidR="00CB1BA7" w:rsidRDefault="00CB1BA7" w:rsidP="006C0264">
            <w:pPr>
              <w:pStyle w:val="libVar0"/>
              <w:rPr>
                <w:rtl/>
              </w:rPr>
            </w:pPr>
            <w:r>
              <w:rPr>
                <w:rtl/>
              </w:rPr>
              <w:t xml:space="preserve">المظلوم .... 24 </w:t>
            </w:r>
          </w:p>
          <w:p w:rsidR="00CB1BA7" w:rsidRDefault="00CB1BA7" w:rsidP="006C0264">
            <w:pPr>
              <w:pStyle w:val="libVar0"/>
              <w:rPr>
                <w:rtl/>
              </w:rPr>
            </w:pPr>
            <w:r>
              <w:rPr>
                <w:rtl/>
              </w:rPr>
              <w:t xml:space="preserve">النهي عن البغي .... 431 </w:t>
            </w:r>
          </w:p>
          <w:p w:rsidR="00CB1BA7" w:rsidRDefault="00CB1BA7" w:rsidP="006C0264">
            <w:pPr>
              <w:pStyle w:val="libVarCenter"/>
              <w:rPr>
                <w:rtl/>
              </w:rPr>
            </w:pPr>
            <w:r>
              <w:rPr>
                <w:rtl/>
              </w:rPr>
              <w:t>( ع )</w:t>
            </w:r>
          </w:p>
          <w:p w:rsidR="00CB1BA7" w:rsidRDefault="00CB1BA7" w:rsidP="006C0264">
            <w:pPr>
              <w:pStyle w:val="libVar"/>
              <w:rPr>
                <w:rtl/>
              </w:rPr>
            </w:pPr>
            <w:r>
              <w:rPr>
                <w:rtl/>
              </w:rPr>
              <w:t>العبادات والأعمال والوظائف</w:t>
            </w:r>
          </w:p>
          <w:p w:rsidR="00CB1BA7" w:rsidRDefault="00CB1BA7" w:rsidP="006C0264">
            <w:pPr>
              <w:pStyle w:val="libVar0"/>
              <w:rPr>
                <w:rtl/>
              </w:rPr>
            </w:pPr>
            <w:r>
              <w:rPr>
                <w:rtl/>
              </w:rPr>
              <w:t xml:space="preserve">إحصاء الملائكة الموكّلة أعمال العباد رأس كلّ سنة .... 208 </w:t>
            </w:r>
          </w:p>
          <w:p w:rsidR="00CB1BA7" w:rsidRDefault="00CB1BA7" w:rsidP="006C0264">
            <w:pPr>
              <w:pStyle w:val="libVar0"/>
              <w:rPr>
                <w:rtl/>
              </w:rPr>
            </w:pPr>
            <w:r>
              <w:rPr>
                <w:rtl/>
              </w:rPr>
              <w:t xml:space="preserve">الأخذ بسنّة الرسول </w:t>
            </w:r>
            <w:r w:rsidR="001976EA" w:rsidRPr="001976EA">
              <w:rPr>
                <w:rStyle w:val="libAlaemChar"/>
                <w:rtl/>
              </w:rPr>
              <w:t>صلى‌الله‌عليه‌وآله</w:t>
            </w:r>
            <w:r>
              <w:rPr>
                <w:rtl/>
              </w:rPr>
              <w:t xml:space="preserve"> .... 313 </w:t>
            </w:r>
          </w:p>
          <w:p w:rsidR="00CB1BA7" w:rsidRDefault="00CB1BA7" w:rsidP="006C0264">
            <w:pPr>
              <w:pStyle w:val="libVar0"/>
              <w:rPr>
                <w:rtl/>
              </w:rPr>
            </w:pPr>
            <w:r>
              <w:rPr>
                <w:rtl/>
              </w:rPr>
              <w:t xml:space="preserve">إذا عرض شيء من أمر الآخرة فابدأ به .... 290 </w:t>
            </w:r>
          </w:p>
          <w:p w:rsidR="00CB1BA7" w:rsidRDefault="00CB1BA7" w:rsidP="006C0264">
            <w:pPr>
              <w:pStyle w:val="libVar0"/>
              <w:rPr>
                <w:rtl/>
              </w:rPr>
            </w:pPr>
            <w:r>
              <w:rPr>
                <w:rtl/>
              </w:rPr>
              <w:t xml:space="preserve">الأذكار = راجع مادّة « الأذكار » </w:t>
            </w:r>
          </w:p>
          <w:p w:rsidR="00CB1BA7" w:rsidRDefault="00CB1BA7" w:rsidP="006C0264">
            <w:pPr>
              <w:pStyle w:val="libVar0"/>
              <w:rPr>
                <w:rtl/>
              </w:rPr>
            </w:pPr>
            <w:r>
              <w:rPr>
                <w:rtl/>
              </w:rPr>
              <w:t xml:space="preserve">أربعة اُمور يلزم المسارعة عليها .... 31 </w:t>
            </w:r>
          </w:p>
          <w:p w:rsidR="00CB1BA7" w:rsidRDefault="00CB1BA7" w:rsidP="006C0264">
            <w:pPr>
              <w:pStyle w:val="libVar0"/>
              <w:rPr>
                <w:rtl/>
              </w:rPr>
            </w:pPr>
            <w:r>
              <w:rPr>
                <w:rtl/>
              </w:rPr>
              <w:t xml:space="preserve">الأربعون من الوظائف الدينية .... 369 ، 370 ، 371 ، 372 </w:t>
            </w:r>
          </w:p>
          <w:p w:rsidR="00CB1BA7" w:rsidRDefault="00CB1BA7" w:rsidP="006C0264">
            <w:pPr>
              <w:pStyle w:val="libVar0"/>
              <w:rPr>
                <w:rtl/>
              </w:rPr>
            </w:pPr>
            <w:r>
              <w:rPr>
                <w:rtl/>
              </w:rPr>
              <w:t xml:space="preserve">الإسهار في الليالي .... 234 </w:t>
            </w:r>
          </w:p>
          <w:p w:rsidR="00CB1BA7" w:rsidRDefault="00CB1BA7" w:rsidP="006C0264">
            <w:pPr>
              <w:pStyle w:val="libVar0"/>
              <w:rPr>
                <w:rtl/>
              </w:rPr>
            </w:pPr>
            <w:r>
              <w:rPr>
                <w:rtl/>
              </w:rPr>
              <w:t>أشدّ ما فرض الله على خلقه .... 37</w:t>
            </w:r>
          </w:p>
          <w:p w:rsidR="00CB1BA7" w:rsidRDefault="00CB1BA7" w:rsidP="006C0264">
            <w:pPr>
              <w:pStyle w:val="libVar0"/>
              <w:rPr>
                <w:rtl/>
              </w:rPr>
            </w:pPr>
            <w:r>
              <w:rPr>
                <w:rtl/>
              </w:rPr>
              <w:t xml:space="preserve">أعبد الناس .... 35 </w:t>
            </w:r>
          </w:p>
          <w:p w:rsidR="00CB1BA7" w:rsidRDefault="00CB1BA7" w:rsidP="006C0264">
            <w:pPr>
              <w:pStyle w:val="libVar0"/>
              <w:rPr>
                <w:rtl/>
              </w:rPr>
            </w:pPr>
            <w:r>
              <w:rPr>
                <w:rtl/>
              </w:rPr>
              <w:t xml:space="preserve">الإعتدال في العمل .... 289 </w:t>
            </w:r>
          </w:p>
          <w:p w:rsidR="00CB1BA7" w:rsidRDefault="00CB1BA7" w:rsidP="006C0264">
            <w:pPr>
              <w:pStyle w:val="libVar0"/>
              <w:rPr>
                <w:rtl/>
              </w:rPr>
            </w:pPr>
            <w:r>
              <w:rPr>
                <w:rtl/>
              </w:rPr>
              <w:t xml:space="preserve">أفضل الأعمال .... 77 </w:t>
            </w:r>
          </w:p>
          <w:p w:rsidR="00CB1BA7" w:rsidRDefault="00CB1BA7" w:rsidP="006C0264">
            <w:pPr>
              <w:pStyle w:val="libVar0"/>
              <w:rPr>
                <w:rtl/>
              </w:rPr>
            </w:pPr>
            <w:r>
              <w:rPr>
                <w:rtl/>
              </w:rPr>
              <w:t xml:space="preserve">الإقتصاد في العبادة .... 291 </w:t>
            </w:r>
          </w:p>
          <w:p w:rsidR="00CB1BA7" w:rsidRDefault="00CB1BA7" w:rsidP="006C0264">
            <w:pPr>
              <w:pStyle w:val="libVar0"/>
              <w:rPr>
                <w:rtl/>
              </w:rPr>
            </w:pPr>
            <w:r>
              <w:rPr>
                <w:rtl/>
              </w:rPr>
              <w:t xml:space="preserve">البكاء = راجع مادّة « البكاء » </w:t>
            </w:r>
          </w:p>
          <w:p w:rsidR="00CB1BA7" w:rsidRDefault="00CB1BA7" w:rsidP="006C0264">
            <w:pPr>
              <w:pStyle w:val="libVar0"/>
              <w:rPr>
                <w:rtl/>
              </w:rPr>
            </w:pPr>
            <w:r>
              <w:rPr>
                <w:rtl/>
              </w:rPr>
              <w:t xml:space="preserve">تحسين الغسل والوضوء .... 168 ، 169 </w:t>
            </w:r>
          </w:p>
          <w:p w:rsidR="00CB1BA7" w:rsidRDefault="00CB1BA7" w:rsidP="006C0264">
            <w:pPr>
              <w:pStyle w:val="libVar0"/>
              <w:rPr>
                <w:rtl/>
              </w:rPr>
            </w:pPr>
            <w:r>
              <w:rPr>
                <w:rtl/>
              </w:rPr>
              <w:t>التزوّد لمعاد .... 31</w:t>
            </w:r>
          </w:p>
        </w:tc>
      </w:tr>
    </w:tbl>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تفكّر ساعة خير من قيام ليلة .... 226 </w:t>
            </w:r>
          </w:p>
          <w:p w:rsidR="00CB1BA7" w:rsidRDefault="00CB1BA7" w:rsidP="006C0264">
            <w:pPr>
              <w:pStyle w:val="libVar0"/>
              <w:rPr>
                <w:rtl/>
              </w:rPr>
            </w:pPr>
            <w:r>
              <w:rPr>
                <w:rtl/>
              </w:rPr>
              <w:t xml:space="preserve">التهجّد بالليل .... 47 </w:t>
            </w:r>
          </w:p>
          <w:p w:rsidR="00CB1BA7" w:rsidRDefault="00CB1BA7" w:rsidP="006C0264">
            <w:pPr>
              <w:pStyle w:val="libVar0"/>
              <w:rPr>
                <w:rtl/>
              </w:rPr>
            </w:pPr>
            <w:r>
              <w:rPr>
                <w:rtl/>
              </w:rPr>
              <w:t xml:space="preserve">التهجّد في آخر الليل .... 44 </w:t>
            </w:r>
          </w:p>
          <w:p w:rsidR="00CB1BA7" w:rsidRDefault="00CB1BA7" w:rsidP="006C0264">
            <w:pPr>
              <w:pStyle w:val="libVar0"/>
              <w:rPr>
                <w:rtl/>
              </w:rPr>
            </w:pPr>
            <w:r>
              <w:rPr>
                <w:rtl/>
              </w:rPr>
              <w:t xml:space="preserve">التهجّد والقيام في الليل .... 319 ، 320 ، 324 </w:t>
            </w:r>
          </w:p>
          <w:p w:rsidR="00CB1BA7" w:rsidRDefault="00CB1BA7" w:rsidP="006C0264">
            <w:pPr>
              <w:pStyle w:val="libVar0"/>
              <w:rPr>
                <w:rtl/>
              </w:rPr>
            </w:pPr>
            <w:r>
              <w:rPr>
                <w:rtl/>
              </w:rPr>
              <w:t xml:space="preserve">ثلاث من لم يكن فيه لم يتمّ عمله .... 44 </w:t>
            </w:r>
          </w:p>
          <w:p w:rsidR="00CB1BA7" w:rsidRDefault="00CB1BA7" w:rsidP="006C0264">
            <w:pPr>
              <w:pStyle w:val="libVar0"/>
              <w:rPr>
                <w:rtl/>
              </w:rPr>
            </w:pPr>
            <w:r>
              <w:rPr>
                <w:rtl/>
              </w:rPr>
              <w:t xml:space="preserve">الحرص في طاعة الله .... 164 </w:t>
            </w:r>
          </w:p>
          <w:p w:rsidR="00CB1BA7" w:rsidRDefault="00CB1BA7" w:rsidP="006C0264">
            <w:pPr>
              <w:pStyle w:val="libVar0"/>
              <w:rPr>
                <w:rtl/>
              </w:rPr>
            </w:pPr>
            <w:r>
              <w:rPr>
                <w:rtl/>
              </w:rPr>
              <w:t xml:space="preserve">حسن العمل .... 26 </w:t>
            </w:r>
          </w:p>
          <w:p w:rsidR="00CB1BA7" w:rsidRDefault="00CB1BA7" w:rsidP="006C0264">
            <w:pPr>
              <w:pStyle w:val="libVar0"/>
              <w:rPr>
                <w:rtl/>
              </w:rPr>
            </w:pPr>
            <w:r>
              <w:rPr>
                <w:rtl/>
              </w:rPr>
              <w:t xml:space="preserve">حمل الزاد للمعاد .... 31 </w:t>
            </w:r>
          </w:p>
          <w:p w:rsidR="00CB1BA7" w:rsidRDefault="00CB1BA7" w:rsidP="006C0264">
            <w:pPr>
              <w:pStyle w:val="libVar0"/>
              <w:rPr>
                <w:rtl/>
              </w:rPr>
            </w:pPr>
            <w:r>
              <w:rPr>
                <w:rtl/>
              </w:rPr>
              <w:t xml:space="preserve">الدعاء = راجع مادّة « الدعاء » </w:t>
            </w:r>
          </w:p>
          <w:p w:rsidR="00CB1BA7" w:rsidRDefault="00CB1BA7" w:rsidP="006C0264">
            <w:pPr>
              <w:pStyle w:val="libVar0"/>
              <w:rPr>
                <w:rtl/>
              </w:rPr>
            </w:pPr>
            <w:r>
              <w:rPr>
                <w:rtl/>
              </w:rPr>
              <w:t xml:space="preserve">الدنيا دار الأعمال والآخرة دار القرار .... 462 </w:t>
            </w:r>
          </w:p>
          <w:p w:rsidR="00CB1BA7" w:rsidRDefault="00CB1BA7" w:rsidP="006C0264">
            <w:pPr>
              <w:pStyle w:val="libVar0"/>
              <w:rPr>
                <w:rtl/>
              </w:rPr>
            </w:pPr>
            <w:r>
              <w:rPr>
                <w:rtl/>
              </w:rPr>
              <w:t xml:space="preserve">الزهد والعبادات في يوم الجمعة .... 194 </w:t>
            </w:r>
          </w:p>
          <w:p w:rsidR="00CB1BA7" w:rsidRDefault="00CB1BA7" w:rsidP="006C0264">
            <w:pPr>
              <w:pStyle w:val="libVar0"/>
              <w:rPr>
                <w:rtl/>
              </w:rPr>
            </w:pPr>
            <w:r>
              <w:rPr>
                <w:rtl/>
              </w:rPr>
              <w:t xml:space="preserve">ستر العبادة .... 168 </w:t>
            </w:r>
          </w:p>
          <w:p w:rsidR="00CB1BA7" w:rsidRDefault="00CB1BA7" w:rsidP="006C0264">
            <w:pPr>
              <w:pStyle w:val="libVar0"/>
              <w:rPr>
                <w:rtl/>
              </w:rPr>
            </w:pPr>
            <w:r>
              <w:rPr>
                <w:rtl/>
              </w:rPr>
              <w:t xml:space="preserve">سيّد الأعمال ثلاث خصال .... 510 </w:t>
            </w:r>
          </w:p>
          <w:p w:rsidR="00CB1BA7" w:rsidRDefault="00CB1BA7" w:rsidP="006C0264">
            <w:pPr>
              <w:pStyle w:val="libVar0"/>
              <w:rPr>
                <w:rtl/>
              </w:rPr>
            </w:pPr>
            <w:r>
              <w:rPr>
                <w:rtl/>
              </w:rPr>
              <w:t xml:space="preserve">العبادة .... 121 </w:t>
            </w:r>
          </w:p>
          <w:p w:rsidR="00CB1BA7" w:rsidRDefault="00CB1BA7" w:rsidP="006C0264">
            <w:pPr>
              <w:pStyle w:val="libVar0"/>
              <w:rPr>
                <w:rtl/>
              </w:rPr>
            </w:pPr>
            <w:r>
              <w:rPr>
                <w:rtl/>
              </w:rPr>
              <w:t xml:space="preserve">العبادة المجزية .... 19 </w:t>
            </w:r>
          </w:p>
          <w:p w:rsidR="00CB1BA7" w:rsidRDefault="00CB1BA7" w:rsidP="006C0264">
            <w:pPr>
              <w:pStyle w:val="libVar0"/>
              <w:rPr>
                <w:rtl/>
              </w:rPr>
            </w:pPr>
            <w:r>
              <w:rPr>
                <w:rtl/>
              </w:rPr>
              <w:t xml:space="preserve">عدم الرغبة إلى طاعة الله .... 160 </w:t>
            </w:r>
          </w:p>
          <w:p w:rsidR="00CB1BA7" w:rsidRDefault="00CB1BA7" w:rsidP="006C0264">
            <w:pPr>
              <w:pStyle w:val="libVar0"/>
              <w:rPr>
                <w:rtl/>
              </w:rPr>
            </w:pPr>
            <w:r>
              <w:rPr>
                <w:rtl/>
              </w:rPr>
              <w:t xml:space="preserve">العمل بالفرائض .... 35 </w:t>
            </w:r>
          </w:p>
          <w:p w:rsidR="00CB1BA7" w:rsidRDefault="00CB1BA7" w:rsidP="006C0264">
            <w:pPr>
              <w:pStyle w:val="libVar0"/>
              <w:rPr>
                <w:rtl/>
              </w:rPr>
            </w:pPr>
            <w:r>
              <w:rPr>
                <w:rtl/>
              </w:rPr>
              <w:t xml:space="preserve">العمل الصالح مروءة الإسلام .... 72 </w:t>
            </w:r>
          </w:p>
          <w:p w:rsidR="00CB1BA7" w:rsidRDefault="00CB1BA7" w:rsidP="006C0264">
            <w:pPr>
              <w:pStyle w:val="libVar0"/>
              <w:rPr>
                <w:rtl/>
              </w:rPr>
            </w:pPr>
            <w:r>
              <w:rPr>
                <w:rtl/>
              </w:rPr>
              <w:t>الفترة آفة العبادة .... 226 ، 121 ، 226</w:t>
            </w:r>
          </w:p>
          <w:p w:rsidR="00CB1BA7" w:rsidRDefault="00CB1BA7" w:rsidP="006C0264">
            <w:pPr>
              <w:pStyle w:val="libVar0"/>
              <w:rPr>
                <w:rtl/>
              </w:rPr>
            </w:pPr>
            <w:r>
              <w:rPr>
                <w:rtl/>
              </w:rPr>
              <w:t xml:space="preserve">الفرق بين العبادة المجزية والمقبولة .... 19 </w:t>
            </w:r>
          </w:p>
          <w:p w:rsidR="00CB1BA7" w:rsidRDefault="00CB1BA7" w:rsidP="006C0264">
            <w:pPr>
              <w:pStyle w:val="libVar0"/>
              <w:rPr>
                <w:rtl/>
              </w:rPr>
            </w:pPr>
            <w:r>
              <w:rPr>
                <w:rtl/>
              </w:rPr>
              <w:t xml:space="preserve">قبول العبادة أمر مغاير للاجزاء .... 19 </w:t>
            </w:r>
          </w:p>
          <w:p w:rsidR="00CB1BA7" w:rsidRDefault="00CB1BA7" w:rsidP="006C0264">
            <w:pPr>
              <w:pStyle w:val="libVar0"/>
              <w:rPr>
                <w:rtl/>
              </w:rPr>
            </w:pPr>
            <w:r>
              <w:rPr>
                <w:rtl/>
              </w:rPr>
              <w:t xml:space="preserve">قليل العمل .... 158 </w:t>
            </w:r>
          </w:p>
          <w:p w:rsidR="00CB1BA7" w:rsidRDefault="00CB1BA7" w:rsidP="006C0264">
            <w:pPr>
              <w:pStyle w:val="libVar0"/>
              <w:rPr>
                <w:rtl/>
              </w:rPr>
            </w:pPr>
            <w:r>
              <w:rPr>
                <w:rtl/>
              </w:rPr>
              <w:t xml:space="preserve">لا تماكس في أربعة أشياء .... 109 </w:t>
            </w:r>
          </w:p>
          <w:p w:rsidR="00CB1BA7" w:rsidRDefault="00CB1BA7" w:rsidP="006C0264">
            <w:pPr>
              <w:pStyle w:val="libVar0"/>
              <w:rPr>
                <w:rtl/>
              </w:rPr>
            </w:pPr>
            <w:r>
              <w:rPr>
                <w:rtl/>
              </w:rPr>
              <w:t>لا عبادة مثل التفكّر .... 119 ، 225</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المؤمن كثير العبادة .... 322 </w:t>
            </w:r>
          </w:p>
          <w:p w:rsidR="00CB1BA7" w:rsidRDefault="00CB1BA7" w:rsidP="006C0264">
            <w:pPr>
              <w:pStyle w:val="libVar0"/>
              <w:rPr>
                <w:rtl/>
              </w:rPr>
            </w:pPr>
            <w:r>
              <w:rPr>
                <w:rtl/>
              </w:rPr>
              <w:t xml:space="preserve">ما ينبغي أن يكون حال المرء حين العبادة .... 275 </w:t>
            </w:r>
          </w:p>
          <w:p w:rsidR="00CB1BA7" w:rsidRDefault="00CB1BA7" w:rsidP="006C0264">
            <w:pPr>
              <w:pStyle w:val="libVar0"/>
              <w:rPr>
                <w:rtl/>
              </w:rPr>
            </w:pPr>
            <w:r>
              <w:rPr>
                <w:rtl/>
              </w:rPr>
              <w:t xml:space="preserve">المداومة على الخير .... 154 </w:t>
            </w:r>
          </w:p>
          <w:p w:rsidR="00CB1BA7" w:rsidRDefault="00CB1BA7" w:rsidP="006C0264">
            <w:pPr>
              <w:pStyle w:val="libVar0"/>
              <w:rPr>
                <w:rtl/>
              </w:rPr>
            </w:pPr>
            <w:r>
              <w:rPr>
                <w:rtl/>
              </w:rPr>
              <w:t xml:space="preserve">مرارة الطاعة .... 155 </w:t>
            </w:r>
          </w:p>
          <w:p w:rsidR="00CB1BA7" w:rsidRDefault="00CB1BA7" w:rsidP="006C0264">
            <w:pPr>
              <w:pStyle w:val="libVar0"/>
              <w:rPr>
                <w:rtl/>
              </w:rPr>
            </w:pPr>
            <w:r>
              <w:rPr>
                <w:rtl/>
              </w:rPr>
              <w:t xml:space="preserve">مقدار القنطار من الحسنات .... 335 </w:t>
            </w:r>
          </w:p>
          <w:p w:rsidR="00CB1BA7" w:rsidRDefault="00CB1BA7" w:rsidP="006C0264">
            <w:pPr>
              <w:pStyle w:val="libVar0"/>
              <w:rPr>
                <w:rtl/>
              </w:rPr>
            </w:pPr>
            <w:r>
              <w:rPr>
                <w:rtl/>
              </w:rPr>
              <w:t xml:space="preserve">من أتى الله بما إفترض عليه .... 35 </w:t>
            </w:r>
          </w:p>
          <w:p w:rsidR="00CB1BA7" w:rsidRDefault="00CB1BA7" w:rsidP="006C0264">
            <w:pPr>
              <w:pStyle w:val="libVar0"/>
              <w:rPr>
                <w:rtl/>
              </w:rPr>
            </w:pPr>
            <w:r>
              <w:rPr>
                <w:rtl/>
              </w:rPr>
              <w:t xml:space="preserve">المنجيات من العذاب .... 176 </w:t>
            </w:r>
          </w:p>
          <w:p w:rsidR="00CB1BA7" w:rsidRDefault="00CB1BA7" w:rsidP="006C0264">
            <w:pPr>
              <w:pStyle w:val="libVar0"/>
              <w:rPr>
                <w:rtl/>
              </w:rPr>
            </w:pPr>
            <w:r>
              <w:rPr>
                <w:rtl/>
              </w:rPr>
              <w:t xml:space="preserve">من حفظ أربعين حديثاً فهو مع النبيين .... 368 ، 369 ، 370 ، 371 ، 372 </w:t>
            </w:r>
          </w:p>
          <w:p w:rsidR="00CB1BA7" w:rsidRDefault="00CB1BA7" w:rsidP="006C0264">
            <w:pPr>
              <w:pStyle w:val="libVar0"/>
              <w:rPr>
                <w:rtl/>
              </w:rPr>
            </w:pPr>
            <w:r>
              <w:rPr>
                <w:rtl/>
              </w:rPr>
              <w:t xml:space="preserve">النهي عن الإفراط في العبادة .... 318 </w:t>
            </w:r>
          </w:p>
          <w:p w:rsidR="00CB1BA7" w:rsidRDefault="00CB1BA7" w:rsidP="006C0264">
            <w:pPr>
              <w:pStyle w:val="libVar0"/>
              <w:rPr>
                <w:rtl/>
              </w:rPr>
            </w:pPr>
            <w:r>
              <w:rPr>
                <w:rtl/>
              </w:rPr>
              <w:t xml:space="preserve">النهي عن تبغّض العبادة إلى النفس .... 318 </w:t>
            </w:r>
          </w:p>
          <w:p w:rsidR="00CB1BA7" w:rsidRDefault="00CB1BA7" w:rsidP="006C0264">
            <w:pPr>
              <w:pStyle w:val="libVar0"/>
              <w:rPr>
                <w:rtl/>
              </w:rPr>
            </w:pPr>
            <w:r>
              <w:rPr>
                <w:rtl/>
              </w:rPr>
              <w:t xml:space="preserve">وراجع مادّة « الصلاة » و « الصوم » و « القربات والسجايا » </w:t>
            </w:r>
          </w:p>
          <w:p w:rsidR="00CB1BA7" w:rsidRDefault="00CB1BA7" w:rsidP="006C0264">
            <w:pPr>
              <w:pStyle w:val="libVar"/>
              <w:rPr>
                <w:rtl/>
              </w:rPr>
            </w:pPr>
            <w:r>
              <w:rPr>
                <w:rtl/>
              </w:rPr>
              <w:t>العتق</w:t>
            </w:r>
          </w:p>
          <w:p w:rsidR="00CB1BA7" w:rsidRDefault="00CB1BA7" w:rsidP="006C0264">
            <w:pPr>
              <w:pStyle w:val="libVar0"/>
              <w:rPr>
                <w:rtl/>
              </w:rPr>
            </w:pPr>
            <w:r>
              <w:rPr>
                <w:rtl/>
              </w:rPr>
              <w:t xml:space="preserve">الرفق بمملوكه .... 35 </w:t>
            </w:r>
          </w:p>
          <w:p w:rsidR="00CB1BA7" w:rsidRDefault="00CB1BA7" w:rsidP="006C0264">
            <w:pPr>
              <w:pStyle w:val="libVar0"/>
              <w:rPr>
                <w:rtl/>
              </w:rPr>
            </w:pPr>
            <w:r>
              <w:rPr>
                <w:rtl/>
              </w:rPr>
              <w:t xml:space="preserve">الظلم للعبد .... 184 </w:t>
            </w:r>
          </w:p>
          <w:p w:rsidR="00CB1BA7" w:rsidRDefault="00CB1BA7" w:rsidP="006C0264">
            <w:pPr>
              <w:pStyle w:val="libVar0"/>
              <w:rPr>
                <w:rtl/>
              </w:rPr>
            </w:pPr>
            <w:r>
              <w:rPr>
                <w:rtl/>
              </w:rPr>
              <w:t xml:space="preserve">العبد الآبق .... 34 </w:t>
            </w:r>
          </w:p>
          <w:p w:rsidR="00CB1BA7" w:rsidRDefault="00CB1BA7" w:rsidP="006C0264">
            <w:pPr>
              <w:pStyle w:val="libVar0"/>
              <w:rPr>
                <w:rtl/>
              </w:rPr>
            </w:pPr>
            <w:r>
              <w:rPr>
                <w:rtl/>
              </w:rPr>
              <w:t xml:space="preserve">لا عتق قبل ملك .... 50 </w:t>
            </w:r>
          </w:p>
          <w:p w:rsidR="00CB1BA7" w:rsidRDefault="00CB1BA7" w:rsidP="006C0264">
            <w:pPr>
              <w:pStyle w:val="libVar"/>
              <w:rPr>
                <w:rtl/>
              </w:rPr>
            </w:pPr>
            <w:r>
              <w:rPr>
                <w:rtl/>
              </w:rPr>
              <w:t>العجب</w:t>
            </w:r>
          </w:p>
          <w:p w:rsidR="00CB1BA7" w:rsidRDefault="00CB1BA7" w:rsidP="006C0264">
            <w:pPr>
              <w:pStyle w:val="libVar0"/>
              <w:rPr>
                <w:rtl/>
              </w:rPr>
            </w:pPr>
            <w:r>
              <w:rPr>
                <w:rtl/>
              </w:rPr>
              <w:t xml:space="preserve">إعجاب المرء بنفسه .... 49 ، 236 </w:t>
            </w:r>
          </w:p>
          <w:p w:rsidR="00CB1BA7" w:rsidRDefault="00CB1BA7" w:rsidP="006C0264">
            <w:pPr>
              <w:pStyle w:val="libVar0"/>
              <w:rPr>
                <w:rtl/>
              </w:rPr>
            </w:pPr>
            <w:r>
              <w:rPr>
                <w:rtl/>
              </w:rPr>
              <w:t>العُجب .... 49 ، 117 ، 121 ، 150</w:t>
            </w:r>
          </w:p>
          <w:p w:rsidR="00CB1BA7" w:rsidRDefault="00CB1BA7" w:rsidP="006C0264">
            <w:pPr>
              <w:pStyle w:val="libVar0"/>
              <w:rPr>
                <w:rtl/>
              </w:rPr>
            </w:pPr>
            <w:r>
              <w:rPr>
                <w:rtl/>
              </w:rPr>
              <w:t xml:space="preserve">العجب أوحش وحدة .... 225 ، 242 </w:t>
            </w:r>
          </w:p>
          <w:p w:rsidR="00CB1BA7" w:rsidRDefault="00CB1BA7" w:rsidP="006C0264">
            <w:pPr>
              <w:pStyle w:val="libVar0"/>
              <w:rPr>
                <w:rtl/>
              </w:rPr>
            </w:pPr>
            <w:r>
              <w:rPr>
                <w:rtl/>
              </w:rPr>
              <w:t xml:space="preserve">من يحبّ أن يحمد في جميع اُموره .... 52 </w:t>
            </w:r>
          </w:p>
          <w:p w:rsidR="00CB1BA7" w:rsidRDefault="00CB1BA7" w:rsidP="006C0264">
            <w:pPr>
              <w:pStyle w:val="libVar"/>
              <w:rPr>
                <w:rtl/>
              </w:rPr>
            </w:pPr>
            <w:r>
              <w:rPr>
                <w:rtl/>
              </w:rPr>
              <w:t>العطاء = السخاوة والجود والعطاء</w:t>
            </w:r>
          </w:p>
        </w:tc>
      </w:tr>
    </w:tbl>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
              <w:rPr>
                <w:rtl/>
              </w:rPr>
            </w:pPr>
            <w:r>
              <w:rPr>
                <w:rtl/>
              </w:rPr>
              <w:lastRenderedPageBreak/>
              <w:t xml:space="preserve">والبخل </w:t>
            </w:r>
          </w:p>
          <w:p w:rsidR="00CB1BA7" w:rsidRDefault="00CB1BA7" w:rsidP="006C0264">
            <w:pPr>
              <w:pStyle w:val="libVar"/>
              <w:rPr>
                <w:rtl/>
              </w:rPr>
            </w:pPr>
            <w:r>
              <w:rPr>
                <w:rtl/>
              </w:rPr>
              <w:t>العفو والحقد</w:t>
            </w:r>
          </w:p>
          <w:p w:rsidR="00CB1BA7" w:rsidRDefault="00CB1BA7" w:rsidP="006C0264">
            <w:pPr>
              <w:pStyle w:val="libVar0"/>
              <w:rPr>
                <w:rtl/>
              </w:rPr>
            </w:pPr>
            <w:r>
              <w:rPr>
                <w:rtl/>
              </w:rPr>
              <w:t xml:space="preserve">الإعطاء لمن حرم .... 229 </w:t>
            </w:r>
          </w:p>
          <w:p w:rsidR="00CB1BA7" w:rsidRDefault="00CB1BA7" w:rsidP="006C0264">
            <w:pPr>
              <w:pStyle w:val="libVar0"/>
              <w:rPr>
                <w:rtl/>
              </w:rPr>
            </w:pPr>
            <w:r>
              <w:rPr>
                <w:rtl/>
              </w:rPr>
              <w:t xml:space="preserve">العفو عمّن ظلم .... 31 ، 229 </w:t>
            </w:r>
          </w:p>
          <w:p w:rsidR="00CB1BA7" w:rsidRDefault="00CB1BA7" w:rsidP="006C0264">
            <w:pPr>
              <w:pStyle w:val="libVar0"/>
              <w:rPr>
                <w:rtl/>
              </w:rPr>
            </w:pPr>
            <w:r>
              <w:rPr>
                <w:rtl/>
              </w:rPr>
              <w:t xml:space="preserve">المؤمن إذا قدر عفا .... 324 </w:t>
            </w:r>
          </w:p>
          <w:p w:rsidR="00CB1BA7" w:rsidRDefault="00CB1BA7" w:rsidP="006C0264">
            <w:pPr>
              <w:pStyle w:val="libVar0"/>
              <w:rPr>
                <w:rtl/>
              </w:rPr>
            </w:pPr>
            <w:r>
              <w:rPr>
                <w:rtl/>
              </w:rPr>
              <w:t xml:space="preserve">المؤمن قليل حقده .... 324 </w:t>
            </w:r>
          </w:p>
          <w:p w:rsidR="00CB1BA7" w:rsidRDefault="00CB1BA7" w:rsidP="006C0264">
            <w:pPr>
              <w:pStyle w:val="libVar0"/>
              <w:rPr>
                <w:rtl/>
              </w:rPr>
            </w:pPr>
            <w:r>
              <w:rPr>
                <w:rtl/>
              </w:rPr>
              <w:t xml:space="preserve">المؤمن متجاوز عن الخطيئة .... 323 </w:t>
            </w:r>
          </w:p>
          <w:p w:rsidR="00CB1BA7" w:rsidRDefault="00CB1BA7" w:rsidP="006C0264">
            <w:pPr>
              <w:pStyle w:val="libVar0"/>
              <w:rPr>
                <w:rtl/>
              </w:rPr>
            </w:pPr>
            <w:r>
              <w:rPr>
                <w:rtl/>
              </w:rPr>
              <w:t xml:space="preserve">من لم يقبل العذر .... 16 </w:t>
            </w:r>
          </w:p>
          <w:p w:rsidR="00CB1BA7" w:rsidRDefault="00CB1BA7" w:rsidP="006C0264">
            <w:pPr>
              <w:pStyle w:val="libVar"/>
              <w:rPr>
                <w:rtl/>
              </w:rPr>
            </w:pPr>
            <w:r>
              <w:rPr>
                <w:rtl/>
              </w:rPr>
              <w:t>العقل والجهل</w:t>
            </w:r>
          </w:p>
          <w:p w:rsidR="00CB1BA7" w:rsidRDefault="00CB1BA7" w:rsidP="006C0264">
            <w:pPr>
              <w:pStyle w:val="libVar0"/>
              <w:rPr>
                <w:rtl/>
              </w:rPr>
            </w:pPr>
            <w:r>
              <w:rPr>
                <w:rtl/>
              </w:rPr>
              <w:t xml:space="preserve">الأحمق .... 159 ، 160 </w:t>
            </w:r>
          </w:p>
          <w:p w:rsidR="00CB1BA7" w:rsidRDefault="00CB1BA7" w:rsidP="006C0264">
            <w:pPr>
              <w:pStyle w:val="libVar0"/>
              <w:rPr>
                <w:rtl/>
              </w:rPr>
            </w:pPr>
            <w:r>
              <w:rPr>
                <w:rtl/>
              </w:rPr>
              <w:t xml:space="preserve">أوّل مخلوق العقل .... 105 </w:t>
            </w:r>
          </w:p>
          <w:p w:rsidR="00CB1BA7" w:rsidRDefault="00CB1BA7" w:rsidP="006C0264">
            <w:pPr>
              <w:pStyle w:val="libVar0"/>
              <w:rPr>
                <w:rtl/>
              </w:rPr>
            </w:pPr>
            <w:r>
              <w:rPr>
                <w:rtl/>
              </w:rPr>
              <w:t xml:space="preserve">تأثير عقل المداراة في الأعمال .... 232 </w:t>
            </w:r>
          </w:p>
          <w:p w:rsidR="00CB1BA7" w:rsidRDefault="00CB1BA7" w:rsidP="006C0264">
            <w:pPr>
              <w:pStyle w:val="libVar0"/>
              <w:rPr>
                <w:rtl/>
              </w:rPr>
            </w:pPr>
            <w:r>
              <w:rPr>
                <w:rtl/>
              </w:rPr>
              <w:t xml:space="preserve">تعريف العقل .... 105 </w:t>
            </w:r>
          </w:p>
          <w:p w:rsidR="00CB1BA7" w:rsidRDefault="00CB1BA7" w:rsidP="006C0264">
            <w:pPr>
              <w:pStyle w:val="libVar0"/>
              <w:rPr>
                <w:rtl/>
              </w:rPr>
            </w:pPr>
            <w:r>
              <w:rPr>
                <w:rtl/>
              </w:rPr>
              <w:t xml:space="preserve">الجهل .... 148 </w:t>
            </w:r>
          </w:p>
          <w:p w:rsidR="00CB1BA7" w:rsidRDefault="00CB1BA7" w:rsidP="006C0264">
            <w:pPr>
              <w:pStyle w:val="libVar0"/>
              <w:rPr>
                <w:rtl/>
              </w:rPr>
            </w:pPr>
            <w:r>
              <w:rPr>
                <w:rtl/>
              </w:rPr>
              <w:t xml:space="preserve">الجهل أشدّ الفقر .... 225 ، 242 </w:t>
            </w:r>
          </w:p>
          <w:p w:rsidR="00CB1BA7" w:rsidRDefault="00CB1BA7" w:rsidP="006C0264">
            <w:pPr>
              <w:pStyle w:val="libVar0"/>
              <w:rPr>
                <w:rtl/>
              </w:rPr>
            </w:pPr>
            <w:r>
              <w:rPr>
                <w:rtl/>
              </w:rPr>
              <w:t xml:space="preserve">حسن العقل والصورة .... 149 </w:t>
            </w:r>
          </w:p>
          <w:p w:rsidR="00CB1BA7" w:rsidRDefault="00CB1BA7" w:rsidP="006C0264">
            <w:pPr>
              <w:pStyle w:val="libVar0"/>
              <w:rPr>
                <w:rtl/>
              </w:rPr>
            </w:pPr>
            <w:r>
              <w:rPr>
                <w:rtl/>
              </w:rPr>
              <w:t xml:space="preserve">العقل .... 105 ، 106 ، 149 </w:t>
            </w:r>
          </w:p>
          <w:p w:rsidR="00CB1BA7" w:rsidRDefault="00CB1BA7" w:rsidP="006C0264">
            <w:pPr>
              <w:pStyle w:val="libVar0"/>
              <w:rPr>
                <w:rtl/>
              </w:rPr>
            </w:pPr>
            <w:r>
              <w:rPr>
                <w:rtl/>
              </w:rPr>
              <w:t xml:space="preserve">العقل أعود المال .... 225 ، 242 </w:t>
            </w:r>
          </w:p>
          <w:p w:rsidR="00CB1BA7" w:rsidRDefault="00CB1BA7" w:rsidP="006C0264">
            <w:pPr>
              <w:pStyle w:val="libVar0"/>
              <w:rPr>
                <w:rtl/>
              </w:rPr>
            </w:pPr>
            <w:r>
              <w:rPr>
                <w:rtl/>
              </w:rPr>
              <w:t xml:space="preserve">العقل منافعه أكثر من المال .... 117 </w:t>
            </w:r>
          </w:p>
          <w:p w:rsidR="00CB1BA7" w:rsidRDefault="00CB1BA7" w:rsidP="006C0264">
            <w:pPr>
              <w:pStyle w:val="libVar0"/>
              <w:rPr>
                <w:rtl/>
              </w:rPr>
            </w:pPr>
            <w:r>
              <w:rPr>
                <w:rtl/>
              </w:rPr>
              <w:t xml:space="preserve">عقول النساء والرجال .... 149 </w:t>
            </w:r>
          </w:p>
          <w:p w:rsidR="00CB1BA7" w:rsidRDefault="00CB1BA7" w:rsidP="006C0264">
            <w:pPr>
              <w:pStyle w:val="libVar0"/>
              <w:rPr>
                <w:rtl/>
              </w:rPr>
            </w:pPr>
            <w:r>
              <w:rPr>
                <w:rtl/>
              </w:rPr>
              <w:t xml:space="preserve">علائم الأحمق .... 159 ، 160 </w:t>
            </w:r>
          </w:p>
          <w:p w:rsidR="00CB1BA7" w:rsidRDefault="00CB1BA7" w:rsidP="006C0264">
            <w:pPr>
              <w:pStyle w:val="libVar0"/>
              <w:rPr>
                <w:rtl/>
              </w:rPr>
            </w:pPr>
            <w:r>
              <w:rPr>
                <w:rtl/>
              </w:rPr>
              <w:t xml:space="preserve">علائم الجاهل .... 157 </w:t>
            </w:r>
          </w:p>
          <w:p w:rsidR="00CB1BA7" w:rsidRDefault="00CB1BA7" w:rsidP="006C0264">
            <w:pPr>
              <w:pStyle w:val="libVar0"/>
              <w:rPr>
                <w:rtl/>
              </w:rPr>
            </w:pPr>
            <w:r>
              <w:rPr>
                <w:rtl/>
              </w:rPr>
              <w:t>فرق العقل والشيطنة .... 105</w:t>
            </w:r>
          </w:p>
          <w:p w:rsidR="00CB1BA7" w:rsidRDefault="00CB1BA7" w:rsidP="006C0264">
            <w:pPr>
              <w:pStyle w:val="libVar0"/>
              <w:rPr>
                <w:rtl/>
              </w:rPr>
            </w:pPr>
            <w:r>
              <w:rPr>
                <w:rtl/>
              </w:rPr>
              <w:t xml:space="preserve">لا عقل كالتدبير .... 225 </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للأحمق أربع خصال .... 159 </w:t>
            </w:r>
          </w:p>
          <w:p w:rsidR="00CB1BA7" w:rsidRDefault="00CB1BA7" w:rsidP="006C0264">
            <w:pPr>
              <w:pStyle w:val="libVar0"/>
              <w:rPr>
                <w:rtl/>
              </w:rPr>
            </w:pPr>
            <w:r>
              <w:rPr>
                <w:rtl/>
              </w:rPr>
              <w:t xml:space="preserve">للجاهل خمس خصال .... 157 </w:t>
            </w:r>
          </w:p>
          <w:p w:rsidR="00CB1BA7" w:rsidRDefault="00CB1BA7" w:rsidP="006C0264">
            <w:pPr>
              <w:pStyle w:val="libVar0"/>
              <w:rPr>
                <w:rtl/>
              </w:rPr>
            </w:pPr>
            <w:r>
              <w:rPr>
                <w:rtl/>
              </w:rPr>
              <w:t xml:space="preserve">للعاقل ستّة خصال .... 153 </w:t>
            </w:r>
          </w:p>
          <w:p w:rsidR="00CB1BA7" w:rsidRDefault="00CB1BA7" w:rsidP="006C0264">
            <w:pPr>
              <w:pStyle w:val="libVar0"/>
              <w:rPr>
                <w:rtl/>
              </w:rPr>
            </w:pPr>
            <w:r>
              <w:rPr>
                <w:rtl/>
              </w:rPr>
              <w:t xml:space="preserve">متاع العقل أكثر من المال .... 117 </w:t>
            </w:r>
          </w:p>
          <w:p w:rsidR="00CB1BA7" w:rsidRDefault="00CB1BA7" w:rsidP="006C0264">
            <w:pPr>
              <w:pStyle w:val="libVar0"/>
              <w:rPr>
                <w:rtl/>
              </w:rPr>
            </w:pPr>
            <w:r>
              <w:rPr>
                <w:rtl/>
              </w:rPr>
              <w:t xml:space="preserve">نقص العقل .... 190 </w:t>
            </w:r>
          </w:p>
          <w:p w:rsidR="00CB1BA7" w:rsidRDefault="00CB1BA7" w:rsidP="006C0264">
            <w:pPr>
              <w:pStyle w:val="libVar0"/>
              <w:rPr>
                <w:rtl/>
              </w:rPr>
            </w:pPr>
            <w:r>
              <w:rPr>
                <w:rtl/>
              </w:rPr>
              <w:t xml:space="preserve">ينبغي للعاقل أن لا يكون شاخصاً إلاّ في ثلاث : معاش ومعاد ولذّة غير محرّم .... 241 </w:t>
            </w:r>
          </w:p>
          <w:p w:rsidR="00CB1BA7" w:rsidRDefault="00CB1BA7" w:rsidP="006C0264">
            <w:pPr>
              <w:pStyle w:val="libVar"/>
              <w:rPr>
                <w:rtl/>
              </w:rPr>
            </w:pPr>
            <w:r>
              <w:rPr>
                <w:rtl/>
              </w:rPr>
              <w:t>العلم</w:t>
            </w:r>
          </w:p>
          <w:p w:rsidR="00CB1BA7" w:rsidRDefault="00CB1BA7" w:rsidP="006C0264">
            <w:pPr>
              <w:pStyle w:val="libVar0"/>
              <w:rPr>
                <w:rtl/>
              </w:rPr>
            </w:pPr>
            <w:r>
              <w:rPr>
                <w:rtl/>
              </w:rPr>
              <w:t xml:space="preserve">آفة العلم الحسد .... 121 </w:t>
            </w:r>
          </w:p>
          <w:p w:rsidR="00CB1BA7" w:rsidRDefault="00CB1BA7" w:rsidP="006C0264">
            <w:pPr>
              <w:pStyle w:val="libVar0"/>
              <w:rPr>
                <w:rtl/>
              </w:rPr>
            </w:pPr>
            <w:r>
              <w:rPr>
                <w:rtl/>
              </w:rPr>
              <w:t xml:space="preserve">آفة العلم النسيان .... 121 ، 242 </w:t>
            </w:r>
          </w:p>
          <w:p w:rsidR="00CB1BA7" w:rsidRDefault="00CB1BA7" w:rsidP="006C0264">
            <w:pPr>
              <w:pStyle w:val="libVar0"/>
              <w:rPr>
                <w:rtl/>
              </w:rPr>
            </w:pPr>
            <w:r>
              <w:rPr>
                <w:rtl/>
              </w:rPr>
              <w:t xml:space="preserve">بذل العلم للمتعلّم .... 43 </w:t>
            </w:r>
          </w:p>
          <w:p w:rsidR="00CB1BA7" w:rsidRDefault="00CB1BA7" w:rsidP="006C0264">
            <w:pPr>
              <w:pStyle w:val="libVar0"/>
              <w:rPr>
                <w:rtl/>
              </w:rPr>
            </w:pPr>
            <w:r>
              <w:rPr>
                <w:rtl/>
              </w:rPr>
              <w:t xml:space="preserve">تأثير العلم الرادّ لجهل السفيه في الأعمال .... 232 </w:t>
            </w:r>
          </w:p>
          <w:p w:rsidR="00CB1BA7" w:rsidRDefault="00CB1BA7" w:rsidP="006C0264">
            <w:pPr>
              <w:pStyle w:val="libVar0"/>
              <w:rPr>
                <w:rtl/>
              </w:rPr>
            </w:pPr>
            <w:r>
              <w:rPr>
                <w:rtl/>
              </w:rPr>
              <w:t xml:space="preserve">تعلّم العلم للباطل .... 61 </w:t>
            </w:r>
          </w:p>
          <w:p w:rsidR="00CB1BA7" w:rsidRDefault="00CB1BA7" w:rsidP="006C0264">
            <w:pPr>
              <w:pStyle w:val="libVar0"/>
              <w:rPr>
                <w:rtl/>
              </w:rPr>
            </w:pPr>
            <w:r>
              <w:rPr>
                <w:rtl/>
              </w:rPr>
              <w:t xml:space="preserve">حسد العلماء .... 477 </w:t>
            </w:r>
          </w:p>
          <w:p w:rsidR="00CB1BA7" w:rsidRDefault="00CB1BA7" w:rsidP="006C0264">
            <w:pPr>
              <w:pStyle w:val="libVar0"/>
              <w:rPr>
                <w:rtl/>
              </w:rPr>
            </w:pPr>
            <w:r>
              <w:rPr>
                <w:rtl/>
              </w:rPr>
              <w:t xml:space="preserve">زكاة العلم .... 43 ، 101 </w:t>
            </w:r>
          </w:p>
          <w:p w:rsidR="00CB1BA7" w:rsidRDefault="00CB1BA7" w:rsidP="006C0264">
            <w:pPr>
              <w:pStyle w:val="libVar0"/>
              <w:rPr>
                <w:rtl/>
              </w:rPr>
            </w:pPr>
            <w:r>
              <w:rPr>
                <w:rtl/>
              </w:rPr>
              <w:t xml:space="preserve">صلاة العالم .... 93 </w:t>
            </w:r>
          </w:p>
          <w:p w:rsidR="00CB1BA7" w:rsidRDefault="00CB1BA7" w:rsidP="006C0264">
            <w:pPr>
              <w:pStyle w:val="libVar0"/>
              <w:rPr>
                <w:rtl/>
              </w:rPr>
            </w:pPr>
            <w:r>
              <w:rPr>
                <w:rtl/>
              </w:rPr>
              <w:t xml:space="preserve">طلب العلم .... 153 ، 155 ، 174 </w:t>
            </w:r>
          </w:p>
          <w:p w:rsidR="00CB1BA7" w:rsidRDefault="00CB1BA7" w:rsidP="006C0264">
            <w:pPr>
              <w:pStyle w:val="libVar0"/>
              <w:rPr>
                <w:rtl/>
              </w:rPr>
            </w:pPr>
            <w:r>
              <w:rPr>
                <w:rtl/>
              </w:rPr>
              <w:t xml:space="preserve">العابد بلا علم .... 174 </w:t>
            </w:r>
          </w:p>
          <w:p w:rsidR="00CB1BA7" w:rsidRDefault="00CB1BA7" w:rsidP="006C0264">
            <w:pPr>
              <w:pStyle w:val="libVar0"/>
              <w:rPr>
                <w:rtl/>
              </w:rPr>
            </w:pPr>
            <w:r>
              <w:rPr>
                <w:rtl/>
              </w:rPr>
              <w:t xml:space="preserve">العالم المجرم .... 480 </w:t>
            </w:r>
          </w:p>
          <w:p w:rsidR="00CB1BA7" w:rsidRDefault="00CB1BA7" w:rsidP="006C0264">
            <w:pPr>
              <w:pStyle w:val="libVar0"/>
              <w:rPr>
                <w:rtl/>
              </w:rPr>
            </w:pPr>
            <w:r>
              <w:rPr>
                <w:rtl/>
              </w:rPr>
              <w:t xml:space="preserve">العالم وصلاته .... 93 ، 174 </w:t>
            </w:r>
          </w:p>
          <w:p w:rsidR="00CB1BA7" w:rsidRDefault="00CB1BA7" w:rsidP="006C0264">
            <w:pPr>
              <w:pStyle w:val="libVar0"/>
              <w:rPr>
                <w:rtl/>
              </w:rPr>
            </w:pPr>
            <w:r>
              <w:rPr>
                <w:rtl/>
              </w:rPr>
              <w:t xml:space="preserve">العلم .... 146 ، 173 ، 174 </w:t>
            </w:r>
          </w:p>
          <w:p w:rsidR="00CB1BA7" w:rsidRDefault="00CB1BA7" w:rsidP="006C0264">
            <w:pPr>
              <w:pStyle w:val="libVar0"/>
              <w:rPr>
                <w:rtl/>
              </w:rPr>
            </w:pPr>
            <w:r>
              <w:rPr>
                <w:rtl/>
              </w:rPr>
              <w:t xml:space="preserve">العلماء الفجرة .... 481 </w:t>
            </w:r>
          </w:p>
          <w:p w:rsidR="00CB1BA7" w:rsidRDefault="00CB1BA7" w:rsidP="006C0264">
            <w:pPr>
              <w:pStyle w:val="libVar0"/>
              <w:rPr>
                <w:rtl/>
              </w:rPr>
            </w:pPr>
            <w:r>
              <w:rPr>
                <w:rtl/>
              </w:rPr>
              <w:t xml:space="preserve">العلم وشرافته على المال .... 117 </w:t>
            </w:r>
          </w:p>
          <w:p w:rsidR="00CB1BA7" w:rsidRDefault="00CB1BA7" w:rsidP="006C0264">
            <w:pPr>
              <w:pStyle w:val="libVar0"/>
              <w:rPr>
                <w:rtl/>
              </w:rPr>
            </w:pPr>
            <w:r>
              <w:rPr>
                <w:rtl/>
              </w:rPr>
              <w:t xml:space="preserve">عليك بالعلم ولو بالصين .... 174 </w:t>
            </w:r>
          </w:p>
        </w:tc>
      </w:tr>
    </w:tbl>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فضيلة نوم العالم .... 93</w:t>
            </w:r>
          </w:p>
          <w:p w:rsidR="00CB1BA7" w:rsidRDefault="00CB1BA7" w:rsidP="006C0264">
            <w:pPr>
              <w:pStyle w:val="libVar0"/>
              <w:rPr>
                <w:rtl/>
              </w:rPr>
            </w:pPr>
            <w:r>
              <w:rPr>
                <w:rtl/>
              </w:rPr>
              <w:t xml:space="preserve">فقد العلم أعظم من فقد المال .... 117 </w:t>
            </w:r>
          </w:p>
          <w:p w:rsidR="00CB1BA7" w:rsidRDefault="00CB1BA7" w:rsidP="006C0264">
            <w:pPr>
              <w:pStyle w:val="libVar0"/>
              <w:rPr>
                <w:rtl/>
              </w:rPr>
            </w:pPr>
            <w:r>
              <w:rPr>
                <w:rtl/>
              </w:rPr>
              <w:t xml:space="preserve">كثرة العلم من صفات المؤمن .... 321 </w:t>
            </w:r>
          </w:p>
          <w:p w:rsidR="00CB1BA7" w:rsidRDefault="00CB1BA7" w:rsidP="006C0264">
            <w:pPr>
              <w:pStyle w:val="libVar0"/>
              <w:rPr>
                <w:rtl/>
              </w:rPr>
            </w:pPr>
            <w:r>
              <w:rPr>
                <w:rtl/>
              </w:rPr>
              <w:t xml:space="preserve">لا ينفع العلم بدون العمل .... 107 </w:t>
            </w:r>
          </w:p>
          <w:p w:rsidR="00CB1BA7" w:rsidRDefault="00CB1BA7" w:rsidP="006C0264">
            <w:pPr>
              <w:pStyle w:val="libVar0"/>
              <w:rPr>
                <w:rtl/>
              </w:rPr>
            </w:pPr>
            <w:r>
              <w:rPr>
                <w:rtl/>
              </w:rPr>
              <w:t xml:space="preserve">المؤمن علمه زكي .... 324 </w:t>
            </w:r>
          </w:p>
          <w:p w:rsidR="00CB1BA7" w:rsidRDefault="00CB1BA7" w:rsidP="006C0264">
            <w:pPr>
              <w:pStyle w:val="libVar0"/>
              <w:rPr>
                <w:rtl/>
              </w:rPr>
            </w:pPr>
            <w:r>
              <w:rPr>
                <w:rtl/>
              </w:rPr>
              <w:t xml:space="preserve">المؤمن لا يتعلّم إلاّ ليعلم ثمّ يعمل .... 324 </w:t>
            </w:r>
          </w:p>
          <w:p w:rsidR="00CB1BA7" w:rsidRDefault="00CB1BA7" w:rsidP="006C0264">
            <w:pPr>
              <w:pStyle w:val="libVar0"/>
              <w:rPr>
                <w:rtl/>
              </w:rPr>
            </w:pPr>
            <w:r>
              <w:rPr>
                <w:rtl/>
              </w:rPr>
              <w:t xml:space="preserve">المجالسة مع العلماء .... 173 </w:t>
            </w:r>
          </w:p>
          <w:p w:rsidR="00CB1BA7" w:rsidRDefault="00CB1BA7" w:rsidP="006C0264">
            <w:pPr>
              <w:pStyle w:val="libVar0"/>
              <w:rPr>
                <w:rtl/>
              </w:rPr>
            </w:pPr>
            <w:r>
              <w:rPr>
                <w:rtl/>
              </w:rPr>
              <w:t xml:space="preserve">المخبّيات والأسرار .... 388 </w:t>
            </w:r>
          </w:p>
          <w:p w:rsidR="00CB1BA7" w:rsidRDefault="00CB1BA7" w:rsidP="006C0264">
            <w:pPr>
              <w:pStyle w:val="libVar0"/>
              <w:rPr>
                <w:rtl/>
              </w:rPr>
            </w:pPr>
            <w:r>
              <w:rPr>
                <w:rtl/>
              </w:rPr>
              <w:t xml:space="preserve">النسيان آفة العلم .... 226 </w:t>
            </w:r>
          </w:p>
          <w:p w:rsidR="00CB1BA7" w:rsidRDefault="00CB1BA7" w:rsidP="006C0264">
            <w:pPr>
              <w:pStyle w:val="libVar0"/>
              <w:rPr>
                <w:rtl/>
              </w:rPr>
            </w:pPr>
            <w:r>
              <w:rPr>
                <w:rtl/>
              </w:rPr>
              <w:t xml:space="preserve">نوم العالم .... 93 </w:t>
            </w:r>
          </w:p>
          <w:p w:rsidR="00CB1BA7" w:rsidRDefault="00CB1BA7" w:rsidP="006C0264">
            <w:pPr>
              <w:pStyle w:val="libVar"/>
              <w:rPr>
                <w:rtl/>
              </w:rPr>
            </w:pPr>
            <w:r>
              <w:rPr>
                <w:rtl/>
              </w:rPr>
              <w:t xml:space="preserve">العمل في العبادة = العبادات والأعمال والوظائف </w:t>
            </w:r>
          </w:p>
          <w:p w:rsidR="00CB1BA7" w:rsidRDefault="00CB1BA7" w:rsidP="006C0264">
            <w:pPr>
              <w:pStyle w:val="libVar"/>
              <w:rPr>
                <w:rtl/>
              </w:rPr>
            </w:pPr>
            <w:r>
              <w:rPr>
                <w:rtl/>
              </w:rPr>
              <w:t>العيال = المعيشة</w:t>
            </w:r>
          </w:p>
          <w:p w:rsidR="00CB1BA7" w:rsidRDefault="00CB1BA7" w:rsidP="006C0264">
            <w:pPr>
              <w:pStyle w:val="libVarCenter"/>
              <w:rPr>
                <w:rtl/>
              </w:rPr>
            </w:pPr>
            <w:r>
              <w:rPr>
                <w:rtl/>
              </w:rPr>
              <w:t>( غ )</w:t>
            </w:r>
          </w:p>
          <w:p w:rsidR="00CB1BA7" w:rsidRDefault="00CB1BA7" w:rsidP="006C0264">
            <w:pPr>
              <w:pStyle w:val="libVar"/>
              <w:rPr>
                <w:rtl/>
              </w:rPr>
            </w:pPr>
            <w:r>
              <w:rPr>
                <w:rtl/>
              </w:rPr>
              <w:t>الغدير</w:t>
            </w:r>
          </w:p>
          <w:p w:rsidR="00CB1BA7" w:rsidRDefault="00CB1BA7" w:rsidP="006C0264">
            <w:pPr>
              <w:pStyle w:val="libVar0"/>
              <w:rPr>
                <w:rtl/>
              </w:rPr>
            </w:pPr>
            <w:r>
              <w:rPr>
                <w:rtl/>
              </w:rPr>
              <w:t xml:space="preserve">أسامي يوم الغدير .... 296 ، 297 ، 303 ، 304 </w:t>
            </w:r>
          </w:p>
          <w:p w:rsidR="00CB1BA7" w:rsidRDefault="00CB1BA7" w:rsidP="006C0264">
            <w:pPr>
              <w:pStyle w:val="libVar0"/>
              <w:rPr>
                <w:rtl/>
              </w:rPr>
            </w:pPr>
            <w:r>
              <w:rPr>
                <w:rtl/>
              </w:rPr>
              <w:t xml:space="preserve">أعمال الغدير .. 294 ، 295 ، 299 ، 300 ، 304 </w:t>
            </w:r>
          </w:p>
          <w:p w:rsidR="00CB1BA7" w:rsidRDefault="00CB1BA7" w:rsidP="006C0264">
            <w:pPr>
              <w:pStyle w:val="libVar0"/>
              <w:rPr>
                <w:rtl/>
              </w:rPr>
            </w:pPr>
            <w:r>
              <w:rPr>
                <w:rtl/>
              </w:rPr>
              <w:t xml:space="preserve">حديث التهنئة في الغدير .... 295 </w:t>
            </w:r>
          </w:p>
          <w:p w:rsidR="00CB1BA7" w:rsidRDefault="00CB1BA7" w:rsidP="006C0264">
            <w:pPr>
              <w:pStyle w:val="libVar0"/>
              <w:rPr>
                <w:rtl/>
              </w:rPr>
            </w:pPr>
            <w:r>
              <w:rPr>
                <w:rtl/>
              </w:rPr>
              <w:t xml:space="preserve">حديث الغدير .... 293 </w:t>
            </w:r>
          </w:p>
          <w:p w:rsidR="00CB1BA7" w:rsidRDefault="00CB1BA7" w:rsidP="006C0264">
            <w:pPr>
              <w:pStyle w:val="libVar0"/>
              <w:rPr>
                <w:rtl/>
              </w:rPr>
            </w:pPr>
            <w:r>
              <w:rPr>
                <w:rtl/>
              </w:rPr>
              <w:t xml:space="preserve">خطبة أمير المؤمنين </w:t>
            </w:r>
            <w:r w:rsidR="0047015D" w:rsidRPr="0047015D">
              <w:rPr>
                <w:rStyle w:val="libAlaemChar"/>
                <w:rtl/>
              </w:rPr>
              <w:t>عليه‌السلام</w:t>
            </w:r>
            <w:r>
              <w:rPr>
                <w:rtl/>
              </w:rPr>
              <w:t xml:space="preserve"> في الجمعة المصادفة ليوم الغدير .... 296 </w:t>
            </w:r>
          </w:p>
          <w:p w:rsidR="00CB1BA7" w:rsidRDefault="00CB1BA7" w:rsidP="006C0264">
            <w:pPr>
              <w:pStyle w:val="libVar0"/>
              <w:rPr>
                <w:rtl/>
              </w:rPr>
            </w:pPr>
            <w:r>
              <w:rPr>
                <w:rtl/>
              </w:rPr>
              <w:t xml:space="preserve">رفع القلم في الغدير إلى ثلاثة أيّام .... 303 </w:t>
            </w:r>
          </w:p>
          <w:p w:rsidR="00CB1BA7" w:rsidRDefault="00CB1BA7" w:rsidP="006C0264">
            <w:pPr>
              <w:pStyle w:val="libVar0"/>
              <w:rPr>
                <w:rtl/>
              </w:rPr>
            </w:pPr>
            <w:r>
              <w:rPr>
                <w:rtl/>
              </w:rPr>
              <w:t xml:space="preserve">عيد الغدير .... 294 ، 300 ، 301 ، 303 </w:t>
            </w:r>
          </w:p>
          <w:p w:rsidR="00CB1BA7" w:rsidRDefault="00CB1BA7" w:rsidP="006C0264">
            <w:pPr>
              <w:pStyle w:val="libVar0"/>
              <w:rPr>
                <w:rtl/>
              </w:rPr>
            </w:pPr>
            <w:r>
              <w:rPr>
                <w:rtl/>
              </w:rPr>
              <w:t>عيد الغدير أفضل الأعياد .... 293 ، 294 ، 298</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عيد الغدير في الجنّة .... 301 ، 302 </w:t>
            </w:r>
          </w:p>
          <w:p w:rsidR="00CB1BA7" w:rsidRDefault="00CB1BA7" w:rsidP="006C0264">
            <w:pPr>
              <w:pStyle w:val="libVar0"/>
              <w:rPr>
                <w:rtl/>
              </w:rPr>
            </w:pPr>
            <w:r>
              <w:rPr>
                <w:rtl/>
              </w:rPr>
              <w:t xml:space="preserve">عيد الغدير في السماء .... 301 </w:t>
            </w:r>
          </w:p>
          <w:p w:rsidR="00CB1BA7" w:rsidRDefault="00CB1BA7" w:rsidP="006C0264">
            <w:pPr>
              <w:pStyle w:val="libVar0"/>
              <w:rPr>
                <w:rtl/>
              </w:rPr>
            </w:pPr>
            <w:r>
              <w:rPr>
                <w:rtl/>
              </w:rPr>
              <w:t>عيد الغدير في لسان العامّة .... 306 ، 307</w:t>
            </w:r>
          </w:p>
          <w:p w:rsidR="00CB1BA7" w:rsidRDefault="00CB1BA7" w:rsidP="006C0264">
            <w:pPr>
              <w:pStyle w:val="libVar0"/>
              <w:rPr>
                <w:rtl/>
              </w:rPr>
            </w:pPr>
            <w:r>
              <w:rPr>
                <w:rtl/>
              </w:rPr>
              <w:t xml:space="preserve">الغدير في القيامة .... 300 </w:t>
            </w:r>
          </w:p>
          <w:p w:rsidR="00CB1BA7" w:rsidRDefault="00CB1BA7" w:rsidP="006C0264">
            <w:pPr>
              <w:pStyle w:val="libVar0"/>
              <w:rPr>
                <w:rtl/>
              </w:rPr>
            </w:pPr>
            <w:r>
              <w:rPr>
                <w:rtl/>
              </w:rPr>
              <w:t xml:space="preserve">نثار فاطمة </w:t>
            </w:r>
            <w:r w:rsidR="001976EA" w:rsidRPr="001976EA">
              <w:rPr>
                <w:rStyle w:val="libAlaemChar"/>
                <w:rtl/>
              </w:rPr>
              <w:t>عليها‌السلام</w:t>
            </w:r>
            <w:r>
              <w:rPr>
                <w:rtl/>
              </w:rPr>
              <w:t xml:space="preserve"> في الغدير .... 302 </w:t>
            </w:r>
          </w:p>
          <w:p w:rsidR="00CB1BA7" w:rsidRDefault="00CB1BA7" w:rsidP="006C0264">
            <w:pPr>
              <w:pStyle w:val="libVar0"/>
              <w:rPr>
                <w:rtl/>
              </w:rPr>
            </w:pPr>
            <w:r>
              <w:rPr>
                <w:rtl/>
              </w:rPr>
              <w:t xml:space="preserve">واقعة الغدير .... 293 ، 298 ، 303 </w:t>
            </w:r>
          </w:p>
          <w:p w:rsidR="00CB1BA7" w:rsidRDefault="00CB1BA7" w:rsidP="006C0264">
            <w:pPr>
              <w:pStyle w:val="libVar0"/>
              <w:rPr>
                <w:rtl/>
              </w:rPr>
            </w:pPr>
            <w:r>
              <w:rPr>
                <w:rtl/>
              </w:rPr>
              <w:t xml:space="preserve">وقائع يوم الغدير .... 303 ، 305 </w:t>
            </w:r>
          </w:p>
          <w:p w:rsidR="00CB1BA7" w:rsidRDefault="00CB1BA7" w:rsidP="006C0264">
            <w:pPr>
              <w:pStyle w:val="libVar0"/>
              <w:rPr>
                <w:rtl/>
              </w:rPr>
            </w:pPr>
            <w:r>
              <w:rPr>
                <w:rtl/>
              </w:rPr>
              <w:t xml:space="preserve">يوم الغدير .... 294 ، 296 ، 297 ، 298 ، 299 ، 300 ، 301 </w:t>
            </w:r>
          </w:p>
          <w:p w:rsidR="00CB1BA7" w:rsidRDefault="00CB1BA7" w:rsidP="006C0264">
            <w:pPr>
              <w:pStyle w:val="libVar"/>
              <w:rPr>
                <w:rtl/>
              </w:rPr>
            </w:pPr>
            <w:r>
              <w:rPr>
                <w:rtl/>
              </w:rPr>
              <w:t>الغضب</w:t>
            </w:r>
          </w:p>
          <w:p w:rsidR="00CB1BA7" w:rsidRDefault="00CB1BA7" w:rsidP="006C0264">
            <w:pPr>
              <w:pStyle w:val="libVar0"/>
              <w:rPr>
                <w:rtl/>
              </w:rPr>
            </w:pPr>
            <w:r>
              <w:rPr>
                <w:rtl/>
              </w:rPr>
              <w:t xml:space="preserve">أجر من كظم الغيظ .... 13 </w:t>
            </w:r>
          </w:p>
          <w:p w:rsidR="00CB1BA7" w:rsidRDefault="00CB1BA7" w:rsidP="006C0264">
            <w:pPr>
              <w:pStyle w:val="libVar0"/>
              <w:rPr>
                <w:rtl/>
              </w:rPr>
            </w:pPr>
            <w:r>
              <w:rPr>
                <w:rtl/>
              </w:rPr>
              <w:t xml:space="preserve">التفكّر في قدرة الله دواء الغضب .... 251 </w:t>
            </w:r>
          </w:p>
          <w:p w:rsidR="00CB1BA7" w:rsidRDefault="00CB1BA7" w:rsidP="006C0264">
            <w:pPr>
              <w:pStyle w:val="libVar0"/>
              <w:rPr>
                <w:rtl/>
              </w:rPr>
            </w:pPr>
            <w:r>
              <w:rPr>
                <w:rtl/>
              </w:rPr>
              <w:t xml:space="preserve">دواء الغضب .... 250 ، 251 </w:t>
            </w:r>
          </w:p>
          <w:p w:rsidR="00CB1BA7" w:rsidRDefault="00CB1BA7" w:rsidP="006C0264">
            <w:pPr>
              <w:pStyle w:val="libVar0"/>
              <w:rPr>
                <w:rtl/>
              </w:rPr>
            </w:pPr>
            <w:r>
              <w:rPr>
                <w:rtl/>
              </w:rPr>
              <w:t xml:space="preserve">عدم إمتلاك الغضب .... 167 </w:t>
            </w:r>
          </w:p>
          <w:p w:rsidR="00CB1BA7" w:rsidRDefault="00CB1BA7" w:rsidP="006C0264">
            <w:pPr>
              <w:pStyle w:val="libVar0"/>
              <w:rPr>
                <w:rtl/>
              </w:rPr>
            </w:pPr>
            <w:r>
              <w:rPr>
                <w:rtl/>
              </w:rPr>
              <w:t xml:space="preserve">الغضب بأدنى شيء .... 157 </w:t>
            </w:r>
          </w:p>
          <w:p w:rsidR="00CB1BA7" w:rsidRDefault="00CB1BA7" w:rsidP="006C0264">
            <w:pPr>
              <w:pStyle w:val="libVar0"/>
              <w:rPr>
                <w:rtl/>
              </w:rPr>
            </w:pPr>
            <w:r>
              <w:rPr>
                <w:rtl/>
              </w:rPr>
              <w:t xml:space="preserve">الغضب مفتاح كلّ شرّ .... 39 </w:t>
            </w:r>
          </w:p>
          <w:p w:rsidR="00CB1BA7" w:rsidRDefault="00CB1BA7" w:rsidP="006C0264">
            <w:pPr>
              <w:pStyle w:val="libVar0"/>
              <w:rPr>
                <w:rtl/>
              </w:rPr>
            </w:pPr>
            <w:r>
              <w:rPr>
                <w:rtl/>
              </w:rPr>
              <w:t>كظم الغيظ .... 39</w:t>
            </w:r>
          </w:p>
          <w:p w:rsidR="00CB1BA7" w:rsidRDefault="00CB1BA7" w:rsidP="006C0264">
            <w:pPr>
              <w:pStyle w:val="libVar0"/>
              <w:rPr>
                <w:rtl/>
              </w:rPr>
            </w:pPr>
            <w:r>
              <w:rPr>
                <w:rtl/>
              </w:rPr>
              <w:t xml:space="preserve">كفّ الغضب .... 39 </w:t>
            </w:r>
          </w:p>
          <w:p w:rsidR="00CB1BA7" w:rsidRDefault="00CB1BA7" w:rsidP="006C0264">
            <w:pPr>
              <w:pStyle w:val="libVar"/>
              <w:rPr>
                <w:rtl/>
              </w:rPr>
            </w:pPr>
            <w:r>
              <w:rPr>
                <w:rtl/>
              </w:rPr>
              <w:t>الغيبة</w:t>
            </w:r>
          </w:p>
          <w:p w:rsidR="00CB1BA7" w:rsidRDefault="00CB1BA7" w:rsidP="006C0264">
            <w:pPr>
              <w:pStyle w:val="libVar0"/>
              <w:rPr>
                <w:rtl/>
              </w:rPr>
            </w:pPr>
            <w:r>
              <w:rPr>
                <w:rtl/>
              </w:rPr>
              <w:t xml:space="preserve">الغيبة .... 178 ، 179 ، 240 ، 249 </w:t>
            </w:r>
          </w:p>
          <w:p w:rsidR="00CB1BA7" w:rsidRDefault="00CB1BA7" w:rsidP="006C0264">
            <w:pPr>
              <w:pStyle w:val="libVar0"/>
              <w:rPr>
                <w:rtl/>
              </w:rPr>
            </w:pPr>
            <w:r>
              <w:rPr>
                <w:rtl/>
              </w:rPr>
              <w:t xml:space="preserve">الغيبة في الصيام .... 179 </w:t>
            </w:r>
          </w:p>
          <w:p w:rsidR="00CB1BA7" w:rsidRDefault="00CB1BA7" w:rsidP="006C0264">
            <w:pPr>
              <w:pStyle w:val="libVar0"/>
              <w:rPr>
                <w:rtl/>
              </w:rPr>
            </w:pPr>
            <w:r>
              <w:rPr>
                <w:rtl/>
              </w:rPr>
              <w:t xml:space="preserve">غيبة المسلم .... 15 ، 51 ، 116 </w:t>
            </w:r>
          </w:p>
          <w:p w:rsidR="00CB1BA7" w:rsidRDefault="00CB1BA7" w:rsidP="006C0264">
            <w:pPr>
              <w:pStyle w:val="libVar0"/>
              <w:rPr>
                <w:rtl/>
              </w:rPr>
            </w:pPr>
            <w:r>
              <w:rPr>
                <w:rtl/>
              </w:rPr>
              <w:t>المؤمن لا يغتاب .... 322 ، 323</w:t>
            </w:r>
          </w:p>
        </w:tc>
      </w:tr>
    </w:tbl>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Center"/>
              <w:rPr>
                <w:rtl/>
              </w:rPr>
            </w:pPr>
            <w:r>
              <w:rPr>
                <w:rtl/>
              </w:rPr>
              <w:lastRenderedPageBreak/>
              <w:t>( ف )</w:t>
            </w:r>
          </w:p>
          <w:p w:rsidR="00CB1BA7" w:rsidRDefault="00CB1BA7" w:rsidP="006C0264">
            <w:pPr>
              <w:pStyle w:val="libVar"/>
              <w:rPr>
                <w:rtl/>
              </w:rPr>
            </w:pPr>
            <w:r>
              <w:rPr>
                <w:rtl/>
              </w:rPr>
              <w:t xml:space="preserve">الفتن بعد النبي </w:t>
            </w:r>
            <w:r w:rsidR="001976EA" w:rsidRPr="001976EA">
              <w:rPr>
                <w:rStyle w:val="libAlaemChar"/>
                <w:rtl/>
              </w:rPr>
              <w:t>صلى‌الله‌عليه‌وآله</w:t>
            </w:r>
          </w:p>
          <w:p w:rsidR="00CB1BA7" w:rsidRDefault="00CB1BA7" w:rsidP="006C0264">
            <w:pPr>
              <w:pStyle w:val="libVar0"/>
              <w:rPr>
                <w:rtl/>
              </w:rPr>
            </w:pPr>
            <w:r>
              <w:rPr>
                <w:rtl/>
              </w:rPr>
              <w:t xml:space="preserve">إخبار النبي </w:t>
            </w:r>
            <w:r w:rsidR="001976EA" w:rsidRPr="001976EA">
              <w:rPr>
                <w:rStyle w:val="libAlaemChar"/>
                <w:rtl/>
              </w:rPr>
              <w:t>صلى‌الله‌عليه‌وآله</w:t>
            </w:r>
            <w:r>
              <w:rPr>
                <w:rtl/>
              </w:rPr>
              <w:t xml:space="preserve"> بإيذاء قريش عليّاً </w:t>
            </w:r>
            <w:r w:rsidR="0047015D" w:rsidRPr="0047015D">
              <w:rPr>
                <w:rStyle w:val="libAlaemChar"/>
                <w:rtl/>
              </w:rPr>
              <w:t>عليه‌السلام</w:t>
            </w:r>
            <w:r>
              <w:rPr>
                <w:rtl/>
              </w:rPr>
              <w:t xml:space="preserve"> .... 504 </w:t>
            </w:r>
          </w:p>
          <w:p w:rsidR="00CB1BA7" w:rsidRDefault="00CB1BA7" w:rsidP="006C0264">
            <w:pPr>
              <w:pStyle w:val="libVar0"/>
              <w:rPr>
                <w:rtl/>
              </w:rPr>
            </w:pPr>
            <w:r>
              <w:rPr>
                <w:rtl/>
              </w:rPr>
              <w:t xml:space="preserve">إخبار النبي </w:t>
            </w:r>
            <w:r w:rsidR="001976EA" w:rsidRPr="001976EA">
              <w:rPr>
                <w:rStyle w:val="libAlaemChar"/>
                <w:rtl/>
              </w:rPr>
              <w:t>صلى‌الله‌عليه‌وآله</w:t>
            </w:r>
            <w:r>
              <w:rPr>
                <w:rtl/>
              </w:rPr>
              <w:t xml:space="preserve"> بشهادة علي </w:t>
            </w:r>
            <w:r w:rsidR="0047015D" w:rsidRPr="0047015D">
              <w:rPr>
                <w:rStyle w:val="libAlaemChar"/>
                <w:rtl/>
              </w:rPr>
              <w:t>عليه‌السلام</w:t>
            </w:r>
            <w:r>
              <w:rPr>
                <w:rtl/>
              </w:rPr>
              <w:t xml:space="preserve"> .... 504 </w:t>
            </w:r>
          </w:p>
          <w:p w:rsidR="00CB1BA7" w:rsidRDefault="00CB1BA7" w:rsidP="006C0264">
            <w:pPr>
              <w:pStyle w:val="libVar0"/>
              <w:rPr>
                <w:rtl/>
              </w:rPr>
            </w:pPr>
            <w:r>
              <w:rPr>
                <w:rtl/>
              </w:rPr>
              <w:t xml:space="preserve">إخبار النبي </w:t>
            </w:r>
            <w:r w:rsidR="001976EA" w:rsidRPr="001976EA">
              <w:rPr>
                <w:rStyle w:val="libAlaemChar"/>
                <w:rtl/>
              </w:rPr>
              <w:t>صلى‌الله‌عليه‌وآله</w:t>
            </w:r>
            <w:r>
              <w:rPr>
                <w:rtl/>
              </w:rPr>
              <w:t xml:space="preserve"> عن الإختلاف والفتن بعده من اُمّته .... 268 ، 270 ، 271 ، 272 ، 366 ، 399 ، 424 ، 458 ، 461 ، 462 ، 529 </w:t>
            </w:r>
          </w:p>
          <w:p w:rsidR="00CB1BA7" w:rsidRDefault="00CB1BA7" w:rsidP="006C0264">
            <w:pPr>
              <w:pStyle w:val="libVar0"/>
              <w:rPr>
                <w:rtl/>
              </w:rPr>
            </w:pPr>
            <w:r>
              <w:rPr>
                <w:rtl/>
              </w:rPr>
              <w:t xml:space="preserve">إخبار النبي </w:t>
            </w:r>
            <w:r w:rsidR="001976EA" w:rsidRPr="001976EA">
              <w:rPr>
                <w:rStyle w:val="libAlaemChar"/>
                <w:rtl/>
              </w:rPr>
              <w:t>صلى‌الله‌عليه‌وآله</w:t>
            </w:r>
            <w:r>
              <w:rPr>
                <w:rtl/>
              </w:rPr>
              <w:t xml:space="preserve"> عن إنحراف الاُمّة .... 203 ، 204 ، 209 ، 399 </w:t>
            </w:r>
          </w:p>
          <w:p w:rsidR="00CB1BA7" w:rsidRDefault="00CB1BA7" w:rsidP="006C0264">
            <w:pPr>
              <w:pStyle w:val="libVar0"/>
              <w:rPr>
                <w:rtl/>
              </w:rPr>
            </w:pPr>
            <w:r>
              <w:rPr>
                <w:rtl/>
              </w:rPr>
              <w:t xml:space="preserve">إخبار النبي </w:t>
            </w:r>
            <w:r w:rsidR="001976EA" w:rsidRPr="001976EA">
              <w:rPr>
                <w:rStyle w:val="libAlaemChar"/>
                <w:rtl/>
              </w:rPr>
              <w:t>صلى‌الله‌عليه‌وآله</w:t>
            </w:r>
            <w:r>
              <w:rPr>
                <w:rtl/>
              </w:rPr>
              <w:t xml:space="preserve"> عن البدع بعده .... 270 ، 271 ، 272 ، 399 </w:t>
            </w:r>
          </w:p>
          <w:p w:rsidR="00CB1BA7" w:rsidRDefault="00CB1BA7" w:rsidP="006C0264">
            <w:pPr>
              <w:pStyle w:val="libVar0"/>
              <w:rPr>
                <w:rtl/>
              </w:rPr>
            </w:pPr>
            <w:r>
              <w:rPr>
                <w:rtl/>
              </w:rPr>
              <w:t xml:space="preserve">إخبار النبي </w:t>
            </w:r>
            <w:r w:rsidR="001976EA" w:rsidRPr="001976EA">
              <w:rPr>
                <w:rStyle w:val="libAlaemChar"/>
                <w:rtl/>
              </w:rPr>
              <w:t>صلى‌الله‌عليه‌وآله</w:t>
            </w:r>
            <w:r>
              <w:rPr>
                <w:rtl/>
              </w:rPr>
              <w:t xml:space="preserve"> عن بيعة المرتدّين بعده .... 209 </w:t>
            </w:r>
          </w:p>
          <w:p w:rsidR="00CB1BA7" w:rsidRDefault="00CB1BA7" w:rsidP="006C0264">
            <w:pPr>
              <w:pStyle w:val="libVar0"/>
              <w:rPr>
                <w:rtl/>
              </w:rPr>
            </w:pPr>
            <w:r>
              <w:rPr>
                <w:rtl/>
              </w:rPr>
              <w:t xml:space="preserve">إخبار النبي </w:t>
            </w:r>
            <w:r w:rsidR="001976EA" w:rsidRPr="001976EA">
              <w:rPr>
                <w:rStyle w:val="libAlaemChar"/>
                <w:rtl/>
              </w:rPr>
              <w:t>صلى‌الله‌عليه‌وآله</w:t>
            </w:r>
            <w:r>
              <w:rPr>
                <w:rtl/>
              </w:rPr>
              <w:t xml:space="preserve"> عن شهادة أميرالمؤمنين </w:t>
            </w:r>
            <w:r w:rsidR="0047015D" w:rsidRPr="0047015D">
              <w:rPr>
                <w:rStyle w:val="libAlaemChar"/>
                <w:rtl/>
              </w:rPr>
              <w:t>عليه‌السلام</w:t>
            </w:r>
            <w:r>
              <w:rPr>
                <w:rtl/>
              </w:rPr>
              <w:t xml:space="preserve"> .... 269 </w:t>
            </w:r>
          </w:p>
          <w:p w:rsidR="00CB1BA7" w:rsidRDefault="00CB1BA7" w:rsidP="006C0264">
            <w:pPr>
              <w:pStyle w:val="libVar0"/>
              <w:rPr>
                <w:rtl/>
              </w:rPr>
            </w:pPr>
            <w:r>
              <w:rPr>
                <w:rtl/>
              </w:rPr>
              <w:t xml:space="preserve">إخبار النبي </w:t>
            </w:r>
            <w:r w:rsidR="001976EA" w:rsidRPr="001976EA">
              <w:rPr>
                <w:rStyle w:val="libAlaemChar"/>
                <w:rtl/>
              </w:rPr>
              <w:t>صلى‌الله‌عليه‌وآله</w:t>
            </w:r>
            <w:r>
              <w:rPr>
                <w:rtl/>
              </w:rPr>
              <w:t xml:space="preserve"> عن قتال أمير المؤمنين </w:t>
            </w:r>
            <w:r w:rsidR="0047015D" w:rsidRPr="0047015D">
              <w:rPr>
                <w:rStyle w:val="libAlaemChar"/>
                <w:rtl/>
              </w:rPr>
              <w:t>عليه‌السلام</w:t>
            </w:r>
            <w:r>
              <w:rPr>
                <w:rtl/>
              </w:rPr>
              <w:t xml:space="preserve"> بعده .... 205 ، 367 ، 397 ، 398 ، 414 </w:t>
            </w:r>
          </w:p>
          <w:p w:rsidR="00CB1BA7" w:rsidRDefault="00CB1BA7" w:rsidP="006C0264">
            <w:pPr>
              <w:pStyle w:val="libVar0"/>
              <w:rPr>
                <w:rtl/>
              </w:rPr>
            </w:pPr>
            <w:r>
              <w:rPr>
                <w:rtl/>
              </w:rPr>
              <w:t xml:space="preserve">إخبار النبي </w:t>
            </w:r>
            <w:r w:rsidR="001976EA" w:rsidRPr="001976EA">
              <w:rPr>
                <w:rStyle w:val="libAlaemChar"/>
                <w:rtl/>
              </w:rPr>
              <w:t>صلى‌الله‌عليه‌وآله</w:t>
            </w:r>
            <w:r>
              <w:rPr>
                <w:rtl/>
              </w:rPr>
              <w:t xml:space="preserve"> لعلي </w:t>
            </w:r>
            <w:r w:rsidR="0047015D" w:rsidRPr="0047015D">
              <w:rPr>
                <w:rStyle w:val="libAlaemChar"/>
                <w:rtl/>
              </w:rPr>
              <w:t>عليه‌السلام</w:t>
            </w:r>
            <w:r>
              <w:rPr>
                <w:rtl/>
              </w:rPr>
              <w:t xml:space="preserve"> بما يجري بعده .... 197 ، 198 </w:t>
            </w:r>
          </w:p>
          <w:p w:rsidR="00CB1BA7" w:rsidRDefault="00CB1BA7" w:rsidP="006C0264">
            <w:pPr>
              <w:pStyle w:val="libVar0"/>
              <w:rPr>
                <w:rtl/>
              </w:rPr>
            </w:pPr>
            <w:r>
              <w:rPr>
                <w:rtl/>
              </w:rPr>
              <w:t xml:space="preserve">إخبار النبي </w:t>
            </w:r>
            <w:r w:rsidR="001976EA" w:rsidRPr="001976EA">
              <w:rPr>
                <w:rStyle w:val="libAlaemChar"/>
                <w:rtl/>
              </w:rPr>
              <w:t>صلى‌الله‌عليه‌وآله</w:t>
            </w:r>
            <w:r>
              <w:rPr>
                <w:rtl/>
              </w:rPr>
              <w:t xml:space="preserve"> المصائب الجارية لعلي </w:t>
            </w:r>
            <w:r w:rsidR="0047015D" w:rsidRPr="0047015D">
              <w:rPr>
                <w:rStyle w:val="libAlaemChar"/>
                <w:rtl/>
              </w:rPr>
              <w:t>عليه‌السلام</w:t>
            </w:r>
            <w:r>
              <w:rPr>
                <w:rtl/>
              </w:rPr>
              <w:t xml:space="preserve"> .. 511 </w:t>
            </w:r>
          </w:p>
          <w:p w:rsidR="00CB1BA7" w:rsidRDefault="00CB1BA7" w:rsidP="006C0264">
            <w:pPr>
              <w:pStyle w:val="libVar0"/>
              <w:rPr>
                <w:rtl/>
              </w:rPr>
            </w:pPr>
            <w:r>
              <w:rPr>
                <w:rtl/>
              </w:rPr>
              <w:t xml:space="preserve">إعراض وإشتغال الناس عن النبي </w:t>
            </w:r>
            <w:r w:rsidR="001976EA" w:rsidRPr="001976EA">
              <w:rPr>
                <w:rStyle w:val="libAlaemChar"/>
                <w:rtl/>
              </w:rPr>
              <w:t>صلى‌الله‌عليه‌وآله</w:t>
            </w:r>
            <w:r>
              <w:rPr>
                <w:rtl/>
              </w:rPr>
              <w:t xml:space="preserve"> حين إرتحاله .... 203 </w:t>
            </w:r>
          </w:p>
          <w:p w:rsidR="00CB1BA7" w:rsidRDefault="00CB1BA7" w:rsidP="006C0264">
            <w:pPr>
              <w:pStyle w:val="libVar0"/>
              <w:rPr>
                <w:rtl/>
              </w:rPr>
            </w:pPr>
            <w:r>
              <w:rPr>
                <w:rtl/>
              </w:rPr>
              <w:t xml:space="preserve">ثلاث لا تطيقها هذه الاُمّة .... 37 </w:t>
            </w:r>
          </w:p>
          <w:p w:rsidR="00CB1BA7" w:rsidRDefault="00CB1BA7" w:rsidP="006C0264">
            <w:pPr>
              <w:pStyle w:val="libVar0"/>
              <w:rPr>
                <w:rtl/>
              </w:rPr>
            </w:pPr>
            <w:r>
              <w:rPr>
                <w:rtl/>
              </w:rPr>
              <w:t xml:space="preserve">الجهاد في الفتنة بعد الرسول </w:t>
            </w:r>
            <w:r w:rsidR="001976EA" w:rsidRPr="001976EA">
              <w:rPr>
                <w:rStyle w:val="libAlaemChar"/>
                <w:rtl/>
              </w:rPr>
              <w:t>صلى‌الله‌عليه‌وآله</w:t>
            </w:r>
            <w:r>
              <w:rPr>
                <w:rtl/>
              </w:rPr>
              <w:t xml:space="preserve"> .... 397</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الفتنة بعد الرسول </w:t>
            </w:r>
            <w:r w:rsidR="001976EA" w:rsidRPr="001976EA">
              <w:rPr>
                <w:rStyle w:val="libAlaemChar"/>
                <w:rtl/>
              </w:rPr>
              <w:t>صلى‌الله‌عليه‌وآله</w:t>
            </w:r>
            <w:r>
              <w:rPr>
                <w:rtl/>
              </w:rPr>
              <w:t xml:space="preserve"> .... 268 </w:t>
            </w:r>
          </w:p>
          <w:p w:rsidR="00CB1BA7" w:rsidRDefault="00CB1BA7" w:rsidP="006C0264">
            <w:pPr>
              <w:pStyle w:val="libVar0"/>
              <w:rPr>
                <w:rtl/>
              </w:rPr>
            </w:pPr>
            <w:r>
              <w:rPr>
                <w:rtl/>
              </w:rPr>
              <w:t xml:space="preserve">وراجع مادّة « المطاعن » </w:t>
            </w:r>
          </w:p>
          <w:p w:rsidR="00CB1BA7" w:rsidRDefault="00CB1BA7" w:rsidP="006C0264">
            <w:pPr>
              <w:pStyle w:val="libVar"/>
              <w:rPr>
                <w:rtl/>
              </w:rPr>
            </w:pPr>
            <w:r>
              <w:rPr>
                <w:rtl/>
              </w:rPr>
              <w:t>الفتنة</w:t>
            </w:r>
          </w:p>
          <w:p w:rsidR="00CB1BA7" w:rsidRDefault="00CB1BA7" w:rsidP="006C0264">
            <w:pPr>
              <w:pStyle w:val="libVar0"/>
              <w:rPr>
                <w:rtl/>
              </w:rPr>
            </w:pPr>
            <w:r>
              <w:rPr>
                <w:rtl/>
              </w:rPr>
              <w:t xml:space="preserve">الساعي في الفتنة .... 29 </w:t>
            </w:r>
          </w:p>
          <w:p w:rsidR="00CB1BA7" w:rsidRDefault="00CB1BA7" w:rsidP="006C0264">
            <w:pPr>
              <w:pStyle w:val="libVar0"/>
              <w:rPr>
                <w:rtl/>
              </w:rPr>
            </w:pPr>
            <w:r>
              <w:rPr>
                <w:rtl/>
              </w:rPr>
              <w:t xml:space="preserve">السعاية والإفساد والفتنة .... 28 </w:t>
            </w:r>
          </w:p>
          <w:p w:rsidR="00CB1BA7" w:rsidRDefault="00CB1BA7" w:rsidP="006C0264">
            <w:pPr>
              <w:pStyle w:val="libVar0"/>
              <w:rPr>
                <w:rtl/>
              </w:rPr>
            </w:pPr>
            <w:r>
              <w:rPr>
                <w:rtl/>
              </w:rPr>
              <w:t xml:space="preserve">العداوة بين المؤمنين .... 29 </w:t>
            </w:r>
          </w:p>
          <w:p w:rsidR="00CB1BA7" w:rsidRDefault="00CB1BA7" w:rsidP="006C0264">
            <w:pPr>
              <w:pStyle w:val="libVar"/>
              <w:rPr>
                <w:rtl/>
              </w:rPr>
            </w:pPr>
            <w:r>
              <w:rPr>
                <w:rtl/>
              </w:rPr>
              <w:t xml:space="preserve">الفسق = الذنب والفسق </w:t>
            </w:r>
          </w:p>
          <w:p w:rsidR="00CB1BA7" w:rsidRDefault="00CB1BA7" w:rsidP="006C0264">
            <w:pPr>
              <w:pStyle w:val="libVar"/>
              <w:rPr>
                <w:rtl/>
              </w:rPr>
            </w:pPr>
            <w:r>
              <w:rPr>
                <w:rtl/>
              </w:rPr>
              <w:t xml:space="preserve">فضائل ومناقب النبي </w:t>
            </w:r>
            <w:r w:rsidR="001976EA" w:rsidRPr="001976EA">
              <w:rPr>
                <w:rStyle w:val="libAlaemChar"/>
                <w:rtl/>
              </w:rPr>
              <w:t>صلى‌الله‌عليه‌وآله</w:t>
            </w:r>
            <w:r>
              <w:rPr>
                <w:rtl/>
              </w:rPr>
              <w:t xml:space="preserve"> والأئمّة </w:t>
            </w:r>
            <w:r w:rsidR="00655C89" w:rsidRPr="00655C89">
              <w:rPr>
                <w:rStyle w:val="libAlaemChar"/>
                <w:rtl/>
              </w:rPr>
              <w:t>عليهم‌السلام</w:t>
            </w:r>
          </w:p>
          <w:p w:rsidR="00CB1BA7" w:rsidRDefault="00CB1BA7" w:rsidP="006C0264">
            <w:pPr>
              <w:pStyle w:val="libVar0"/>
              <w:rPr>
                <w:rtl/>
              </w:rPr>
            </w:pPr>
            <w:r>
              <w:rPr>
                <w:rtl/>
              </w:rPr>
              <w:t xml:space="preserve">إخبار النبي </w:t>
            </w:r>
            <w:r w:rsidR="001976EA" w:rsidRPr="001976EA">
              <w:rPr>
                <w:rStyle w:val="libAlaemChar"/>
                <w:rtl/>
              </w:rPr>
              <w:t>صلى‌الله‌عليه‌وآله</w:t>
            </w:r>
            <w:r>
              <w:rPr>
                <w:rtl/>
              </w:rPr>
              <w:t xml:space="preserve"> عمّا في التوراة .... 233 </w:t>
            </w:r>
          </w:p>
          <w:p w:rsidR="00CB1BA7" w:rsidRDefault="00CB1BA7" w:rsidP="006C0264">
            <w:pPr>
              <w:pStyle w:val="libVar0"/>
              <w:rPr>
                <w:rtl/>
              </w:rPr>
            </w:pPr>
            <w:r>
              <w:rPr>
                <w:rtl/>
              </w:rPr>
              <w:t xml:space="preserve">أجر صبر أمير المؤمنين </w:t>
            </w:r>
            <w:r w:rsidR="0047015D" w:rsidRPr="0047015D">
              <w:rPr>
                <w:rStyle w:val="libAlaemChar"/>
                <w:rtl/>
              </w:rPr>
              <w:t>عليه‌السلام</w:t>
            </w:r>
            <w:r>
              <w:rPr>
                <w:rtl/>
              </w:rPr>
              <w:t xml:space="preserve"> .... 511 </w:t>
            </w:r>
          </w:p>
          <w:p w:rsidR="00CB1BA7" w:rsidRDefault="00CB1BA7" w:rsidP="006C0264">
            <w:pPr>
              <w:pStyle w:val="libVar0"/>
              <w:rPr>
                <w:rtl/>
              </w:rPr>
            </w:pPr>
            <w:r>
              <w:rPr>
                <w:rtl/>
              </w:rPr>
              <w:t xml:space="preserve">إختيار الله تعالى الأئمّة </w:t>
            </w:r>
            <w:r w:rsidR="00655C89" w:rsidRPr="00655C89">
              <w:rPr>
                <w:rStyle w:val="libAlaemChar"/>
                <w:rtl/>
              </w:rPr>
              <w:t>عليهم‌السلام</w:t>
            </w:r>
            <w:r>
              <w:rPr>
                <w:rtl/>
              </w:rPr>
              <w:t xml:space="preserve"> على العالمين .... 138 </w:t>
            </w:r>
          </w:p>
          <w:p w:rsidR="00CB1BA7" w:rsidRDefault="00CB1BA7" w:rsidP="006C0264">
            <w:pPr>
              <w:pStyle w:val="libVar0"/>
              <w:rPr>
                <w:rtl/>
              </w:rPr>
            </w:pPr>
            <w:r>
              <w:rPr>
                <w:rtl/>
              </w:rPr>
              <w:t xml:space="preserve">اُخوّة أمير المؤمنين </w:t>
            </w:r>
            <w:r w:rsidR="0047015D" w:rsidRPr="0047015D">
              <w:rPr>
                <w:rStyle w:val="libAlaemChar"/>
                <w:rtl/>
              </w:rPr>
              <w:t>عليه‌السلام</w:t>
            </w:r>
            <w:r>
              <w:rPr>
                <w:rtl/>
              </w:rPr>
              <w:t xml:space="preserve"> مع النبي </w:t>
            </w:r>
            <w:r w:rsidR="001976EA" w:rsidRPr="001976EA">
              <w:rPr>
                <w:rStyle w:val="libAlaemChar"/>
                <w:rtl/>
              </w:rPr>
              <w:t>صلى‌الله‌عليه‌وآله</w:t>
            </w:r>
            <w:r>
              <w:rPr>
                <w:rtl/>
              </w:rPr>
              <w:t xml:space="preserve"> .... 202 ، 400 ، 425 ، 435 </w:t>
            </w:r>
          </w:p>
          <w:p w:rsidR="00CB1BA7" w:rsidRDefault="00CB1BA7" w:rsidP="006C0264">
            <w:pPr>
              <w:pStyle w:val="libVar0"/>
              <w:rPr>
                <w:rtl/>
              </w:rPr>
            </w:pPr>
            <w:r>
              <w:rPr>
                <w:rtl/>
              </w:rPr>
              <w:t xml:space="preserve">إسم أمير المؤمنين </w:t>
            </w:r>
            <w:r w:rsidR="0047015D" w:rsidRPr="0047015D">
              <w:rPr>
                <w:rStyle w:val="libAlaemChar"/>
                <w:rtl/>
              </w:rPr>
              <w:t>عليه‌السلام</w:t>
            </w:r>
            <w:r>
              <w:rPr>
                <w:rtl/>
              </w:rPr>
              <w:t xml:space="preserve"> مقرون بإسم النبي </w:t>
            </w:r>
            <w:r w:rsidR="001976EA" w:rsidRPr="001976EA">
              <w:rPr>
                <w:rStyle w:val="libAlaemChar"/>
                <w:rtl/>
              </w:rPr>
              <w:t>صلى‌الله‌عليه‌وآله</w:t>
            </w:r>
            <w:r>
              <w:rPr>
                <w:rtl/>
              </w:rPr>
              <w:t xml:space="preserve"> 139 </w:t>
            </w:r>
          </w:p>
          <w:p w:rsidR="00CB1BA7" w:rsidRDefault="00CB1BA7" w:rsidP="006C0264">
            <w:pPr>
              <w:pStyle w:val="libVar0"/>
              <w:rPr>
                <w:rtl/>
              </w:rPr>
            </w:pPr>
            <w:r>
              <w:rPr>
                <w:rtl/>
              </w:rPr>
              <w:t xml:space="preserve">أشبه الناس سجيّةً برسول الله </w:t>
            </w:r>
            <w:r w:rsidR="001976EA" w:rsidRPr="001976EA">
              <w:rPr>
                <w:rStyle w:val="libAlaemChar"/>
                <w:rtl/>
              </w:rPr>
              <w:t>صلى‌الله‌عليه‌وآله</w:t>
            </w:r>
            <w:r>
              <w:rPr>
                <w:rtl/>
              </w:rPr>
              <w:t xml:space="preserve"> .... 110 </w:t>
            </w:r>
          </w:p>
          <w:p w:rsidR="00CB1BA7" w:rsidRDefault="00CB1BA7" w:rsidP="006C0264">
            <w:pPr>
              <w:pStyle w:val="libVar0"/>
              <w:rPr>
                <w:rtl/>
              </w:rPr>
            </w:pPr>
            <w:r>
              <w:rPr>
                <w:rtl/>
              </w:rPr>
              <w:t xml:space="preserve">إشتياق الملائكة المقرّبين وحملة العرش لأمير المؤمنين </w:t>
            </w:r>
            <w:r w:rsidR="0047015D" w:rsidRPr="0047015D">
              <w:rPr>
                <w:rStyle w:val="libAlaemChar"/>
                <w:rtl/>
              </w:rPr>
              <w:t>عليه‌السلام</w:t>
            </w:r>
            <w:r>
              <w:rPr>
                <w:rtl/>
              </w:rPr>
              <w:t xml:space="preserve"> وشيعته .... 347 ، 348 </w:t>
            </w:r>
          </w:p>
          <w:p w:rsidR="00CB1BA7" w:rsidRDefault="00CB1BA7" w:rsidP="006C0264">
            <w:pPr>
              <w:pStyle w:val="libVar0"/>
              <w:rPr>
                <w:rtl/>
              </w:rPr>
            </w:pPr>
            <w:r>
              <w:rPr>
                <w:rtl/>
              </w:rPr>
              <w:t xml:space="preserve">أشرفية النبي </w:t>
            </w:r>
            <w:r w:rsidR="001976EA" w:rsidRPr="001976EA">
              <w:rPr>
                <w:rStyle w:val="libAlaemChar"/>
                <w:rtl/>
              </w:rPr>
              <w:t>صلى‌الله‌عليه‌وآله</w:t>
            </w:r>
            <w:r>
              <w:rPr>
                <w:rtl/>
              </w:rPr>
              <w:t xml:space="preserve"> والعترة </w:t>
            </w:r>
            <w:r w:rsidR="00655C89" w:rsidRPr="00655C89">
              <w:rPr>
                <w:rStyle w:val="libAlaemChar"/>
                <w:rtl/>
              </w:rPr>
              <w:t>عليهم‌السلام</w:t>
            </w:r>
            <w:r>
              <w:rPr>
                <w:rtl/>
              </w:rPr>
              <w:t xml:space="preserve"> على العالمين .. 138 </w:t>
            </w:r>
          </w:p>
          <w:p w:rsidR="00CB1BA7" w:rsidRDefault="00CB1BA7" w:rsidP="006C0264">
            <w:pPr>
              <w:pStyle w:val="libVar0"/>
              <w:rPr>
                <w:rtl/>
              </w:rPr>
            </w:pPr>
            <w:r>
              <w:rPr>
                <w:rtl/>
              </w:rPr>
              <w:t xml:space="preserve">أفعال ذو الجناح في عاشوراء .... 219 </w:t>
            </w:r>
          </w:p>
          <w:p w:rsidR="00CB1BA7" w:rsidRDefault="00CB1BA7" w:rsidP="006C0264">
            <w:pPr>
              <w:pStyle w:val="libVar0"/>
              <w:rPr>
                <w:rtl/>
              </w:rPr>
            </w:pPr>
            <w:r>
              <w:rPr>
                <w:rtl/>
              </w:rPr>
              <w:t xml:space="preserve">أللهمّ وال من والاه وعاد من عاداه .... 274 </w:t>
            </w:r>
          </w:p>
          <w:p w:rsidR="00CB1BA7" w:rsidRDefault="00CB1BA7" w:rsidP="006C0264">
            <w:pPr>
              <w:pStyle w:val="libVar0"/>
              <w:rPr>
                <w:rtl/>
              </w:rPr>
            </w:pPr>
            <w:r>
              <w:rPr>
                <w:rtl/>
              </w:rPr>
              <w:t xml:space="preserve">أمر الله بجعل الإسم الأكبر وميراث العلم وآثار علم النبوّة عند علي </w:t>
            </w:r>
            <w:r w:rsidR="0047015D" w:rsidRPr="0047015D">
              <w:rPr>
                <w:rStyle w:val="libAlaemChar"/>
                <w:rtl/>
              </w:rPr>
              <w:t>عليه‌السلام</w:t>
            </w:r>
            <w:r>
              <w:rPr>
                <w:rtl/>
              </w:rPr>
              <w:t xml:space="preserve"> .... 526</w:t>
            </w:r>
          </w:p>
        </w:tc>
      </w:tr>
    </w:tbl>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أمر النبي </w:t>
            </w:r>
            <w:r w:rsidR="001976EA" w:rsidRPr="001976EA">
              <w:rPr>
                <w:rStyle w:val="libAlaemChar"/>
                <w:rFonts w:hint="cs"/>
                <w:rtl/>
              </w:rPr>
              <w:t>صلى‌الله‌عليه‌وآله</w:t>
            </w:r>
            <w:r>
              <w:rPr>
                <w:rtl/>
              </w:rPr>
              <w:t xml:space="preserve"> أمير المؤمنين </w:t>
            </w:r>
            <w:r w:rsidR="0047015D" w:rsidRPr="0047015D">
              <w:rPr>
                <w:rStyle w:val="libAlaemChar"/>
                <w:rFonts w:hint="cs"/>
                <w:rtl/>
              </w:rPr>
              <w:t>عليه‌السلام</w:t>
            </w:r>
            <w:r>
              <w:rPr>
                <w:rtl/>
              </w:rPr>
              <w:t xml:space="preserve"> بالصبر بعده .... 461 </w:t>
            </w:r>
          </w:p>
          <w:p w:rsidR="00CB1BA7" w:rsidRDefault="00CB1BA7" w:rsidP="006C0264">
            <w:pPr>
              <w:pStyle w:val="libVar0"/>
              <w:rPr>
                <w:rtl/>
              </w:rPr>
            </w:pPr>
            <w:r>
              <w:rPr>
                <w:rtl/>
              </w:rPr>
              <w:t xml:space="preserve">أمر النبي بإبلاغ سورة البراءة بواسطة أمير المؤمنين </w:t>
            </w:r>
            <w:r w:rsidR="0047015D" w:rsidRPr="0047015D">
              <w:rPr>
                <w:rStyle w:val="libAlaemChar"/>
                <w:rFonts w:hint="cs"/>
                <w:rtl/>
              </w:rPr>
              <w:t>عليه‌السلام</w:t>
            </w:r>
            <w:r>
              <w:rPr>
                <w:rtl/>
              </w:rPr>
              <w:t xml:space="preserve"> .... 500 </w:t>
            </w:r>
          </w:p>
          <w:p w:rsidR="00CB1BA7" w:rsidRDefault="00CB1BA7" w:rsidP="006C0264">
            <w:pPr>
              <w:pStyle w:val="libVar0"/>
              <w:rPr>
                <w:rtl/>
              </w:rPr>
            </w:pPr>
            <w:r>
              <w:rPr>
                <w:rtl/>
              </w:rPr>
              <w:t xml:space="preserve">اُمّ سلمة وفضائل أمير المؤمنين </w:t>
            </w:r>
            <w:r w:rsidR="0047015D" w:rsidRPr="0047015D">
              <w:rPr>
                <w:rStyle w:val="libAlaemChar"/>
                <w:rFonts w:hint="cs"/>
                <w:rtl/>
              </w:rPr>
              <w:t>عليه‌السلام</w:t>
            </w:r>
            <w:r>
              <w:rPr>
                <w:rtl/>
              </w:rPr>
              <w:t xml:space="preserve"> .... 365 </w:t>
            </w:r>
          </w:p>
          <w:p w:rsidR="00CB1BA7" w:rsidRDefault="00CB1BA7" w:rsidP="006C0264">
            <w:pPr>
              <w:pStyle w:val="libVar0"/>
              <w:rPr>
                <w:rtl/>
              </w:rPr>
            </w:pPr>
            <w:r>
              <w:rPr>
                <w:rtl/>
              </w:rPr>
              <w:t xml:space="preserve">أمير المؤمنين </w:t>
            </w:r>
            <w:r w:rsidR="0047015D" w:rsidRPr="0047015D">
              <w:rPr>
                <w:rStyle w:val="libAlaemChar"/>
                <w:rFonts w:hint="cs"/>
                <w:rtl/>
              </w:rPr>
              <w:t>عليه‌السلام</w:t>
            </w:r>
            <w:r>
              <w:rPr>
                <w:rtl/>
              </w:rPr>
              <w:t xml:space="preserve"> أفضل الاُمّة في كلّ شيء .... 359 </w:t>
            </w:r>
          </w:p>
          <w:p w:rsidR="00CB1BA7" w:rsidRDefault="00CB1BA7" w:rsidP="006C0264">
            <w:pPr>
              <w:pStyle w:val="libVar0"/>
              <w:rPr>
                <w:rtl/>
              </w:rPr>
            </w:pPr>
            <w:r>
              <w:rPr>
                <w:rtl/>
              </w:rPr>
              <w:t xml:space="preserve">أمير المؤمنين </w:t>
            </w:r>
            <w:r w:rsidR="0047015D" w:rsidRPr="0047015D">
              <w:rPr>
                <w:rStyle w:val="libAlaemChar"/>
                <w:rFonts w:hint="cs"/>
                <w:rtl/>
              </w:rPr>
              <w:t>عليه‌السلام</w:t>
            </w:r>
            <w:r>
              <w:rPr>
                <w:rtl/>
              </w:rPr>
              <w:t xml:space="preserve"> صاحب الحوض .... 435 ، 439 </w:t>
            </w:r>
          </w:p>
          <w:p w:rsidR="00CB1BA7" w:rsidRDefault="00CB1BA7" w:rsidP="006C0264">
            <w:pPr>
              <w:pStyle w:val="libVar0"/>
              <w:rPr>
                <w:rtl/>
              </w:rPr>
            </w:pPr>
            <w:r>
              <w:rPr>
                <w:rtl/>
              </w:rPr>
              <w:t xml:space="preserve">أمير المؤمنين </w:t>
            </w:r>
            <w:r w:rsidR="0047015D" w:rsidRPr="0047015D">
              <w:rPr>
                <w:rStyle w:val="libAlaemChar"/>
                <w:rFonts w:hint="cs"/>
                <w:rtl/>
              </w:rPr>
              <w:t>عليه‌السلام</w:t>
            </w:r>
            <w:r>
              <w:rPr>
                <w:rtl/>
              </w:rPr>
              <w:t xml:space="preserve"> في القيامة .... 436 </w:t>
            </w:r>
          </w:p>
          <w:p w:rsidR="00CB1BA7" w:rsidRDefault="00CB1BA7" w:rsidP="006C0264">
            <w:pPr>
              <w:pStyle w:val="libVar0"/>
              <w:rPr>
                <w:rtl/>
              </w:rPr>
            </w:pPr>
            <w:r>
              <w:rPr>
                <w:rtl/>
              </w:rPr>
              <w:t xml:space="preserve">أمير المؤمنين </w:t>
            </w:r>
            <w:r w:rsidR="0047015D" w:rsidRPr="0047015D">
              <w:rPr>
                <w:rStyle w:val="libAlaemChar"/>
                <w:rFonts w:hint="cs"/>
                <w:rtl/>
              </w:rPr>
              <w:t>عليه‌السلام</w:t>
            </w:r>
            <w:r>
              <w:rPr>
                <w:rtl/>
              </w:rPr>
              <w:t xml:space="preserve"> قسيم الجنّة والنار .... 359 ، 360 </w:t>
            </w:r>
          </w:p>
          <w:p w:rsidR="00CB1BA7" w:rsidRDefault="00CB1BA7" w:rsidP="006C0264">
            <w:pPr>
              <w:pStyle w:val="libVar0"/>
              <w:rPr>
                <w:rtl/>
              </w:rPr>
            </w:pPr>
            <w:r>
              <w:rPr>
                <w:rtl/>
              </w:rPr>
              <w:t xml:space="preserve">أمير المؤمنين </w:t>
            </w:r>
            <w:r w:rsidR="0047015D" w:rsidRPr="0047015D">
              <w:rPr>
                <w:rStyle w:val="libAlaemChar"/>
                <w:rFonts w:hint="cs"/>
                <w:rtl/>
              </w:rPr>
              <w:t>عليه‌السلام</w:t>
            </w:r>
            <w:r>
              <w:rPr>
                <w:rtl/>
              </w:rPr>
              <w:t xml:space="preserve"> كباب حطّة في بني إسرائيل ... 420 </w:t>
            </w:r>
          </w:p>
          <w:p w:rsidR="00CB1BA7" w:rsidRDefault="00CB1BA7" w:rsidP="006C0264">
            <w:pPr>
              <w:pStyle w:val="libVar0"/>
              <w:rPr>
                <w:rtl/>
              </w:rPr>
            </w:pPr>
            <w:r>
              <w:rPr>
                <w:rtl/>
              </w:rPr>
              <w:t xml:space="preserve">أمير المؤمنين </w:t>
            </w:r>
            <w:r w:rsidR="0047015D" w:rsidRPr="0047015D">
              <w:rPr>
                <w:rStyle w:val="libAlaemChar"/>
                <w:rFonts w:hint="cs"/>
                <w:rtl/>
              </w:rPr>
              <w:t>عليه‌السلام</w:t>
            </w:r>
            <w:r>
              <w:rPr>
                <w:rtl/>
              </w:rPr>
              <w:t xml:space="preserve"> مع رسول الله </w:t>
            </w:r>
            <w:r w:rsidR="001976EA" w:rsidRPr="001976EA">
              <w:rPr>
                <w:rStyle w:val="libAlaemChar"/>
                <w:rFonts w:hint="cs"/>
                <w:rtl/>
              </w:rPr>
              <w:t>صلى‌الله‌عليه‌وآله</w:t>
            </w:r>
            <w:r>
              <w:rPr>
                <w:rtl/>
              </w:rPr>
              <w:t xml:space="preserve"> في المقام المحمود .... 436 </w:t>
            </w:r>
          </w:p>
          <w:p w:rsidR="00CB1BA7" w:rsidRDefault="00CB1BA7" w:rsidP="006C0264">
            <w:pPr>
              <w:pStyle w:val="libVar0"/>
              <w:rPr>
                <w:rtl/>
              </w:rPr>
            </w:pPr>
            <w:r>
              <w:rPr>
                <w:rtl/>
              </w:rPr>
              <w:t xml:space="preserve">أمير المؤمنين </w:t>
            </w:r>
            <w:r w:rsidR="0047015D" w:rsidRPr="0047015D">
              <w:rPr>
                <w:rStyle w:val="libAlaemChar"/>
                <w:rFonts w:hint="cs"/>
                <w:rtl/>
              </w:rPr>
              <w:t>عليه‌السلام</w:t>
            </w:r>
            <w:r>
              <w:rPr>
                <w:rtl/>
              </w:rPr>
              <w:t xml:space="preserve"> نفس الرسول </w:t>
            </w:r>
            <w:r w:rsidR="001976EA" w:rsidRPr="001976EA">
              <w:rPr>
                <w:rStyle w:val="libAlaemChar"/>
                <w:rFonts w:hint="cs"/>
                <w:rtl/>
              </w:rPr>
              <w:t>صلى‌الله‌عليه‌وآله</w:t>
            </w:r>
            <w:r>
              <w:rPr>
                <w:rtl/>
              </w:rPr>
              <w:t xml:space="preserve"> .... 264 ، 357 ، 436 </w:t>
            </w:r>
          </w:p>
          <w:p w:rsidR="00CB1BA7" w:rsidRDefault="00CB1BA7" w:rsidP="006C0264">
            <w:pPr>
              <w:pStyle w:val="libVar0"/>
              <w:rPr>
                <w:rtl/>
              </w:rPr>
            </w:pPr>
            <w:r>
              <w:rPr>
                <w:rtl/>
              </w:rPr>
              <w:t xml:space="preserve">أمير المؤمنين </w:t>
            </w:r>
            <w:r w:rsidR="0047015D" w:rsidRPr="0047015D">
              <w:rPr>
                <w:rStyle w:val="libAlaemChar"/>
                <w:rFonts w:hint="cs"/>
                <w:rtl/>
              </w:rPr>
              <w:t>عليه‌السلام</w:t>
            </w:r>
            <w:r>
              <w:rPr>
                <w:rtl/>
              </w:rPr>
              <w:t xml:space="preserve"> وبكاؤه من خشية الله .... 463 </w:t>
            </w:r>
          </w:p>
          <w:p w:rsidR="00CB1BA7" w:rsidRDefault="00CB1BA7" w:rsidP="006C0264">
            <w:pPr>
              <w:pStyle w:val="libVar0"/>
              <w:rPr>
                <w:rtl/>
              </w:rPr>
            </w:pPr>
            <w:r>
              <w:rPr>
                <w:rtl/>
              </w:rPr>
              <w:t xml:space="preserve">أمير المؤمنين </w:t>
            </w:r>
            <w:r w:rsidR="0047015D" w:rsidRPr="0047015D">
              <w:rPr>
                <w:rStyle w:val="libAlaemChar"/>
                <w:rFonts w:hint="cs"/>
                <w:rtl/>
              </w:rPr>
              <w:t>عليه‌السلام</w:t>
            </w:r>
            <w:r>
              <w:rPr>
                <w:rtl/>
              </w:rPr>
              <w:t xml:space="preserve"> والشهادة .... 269 ، 270 ، 398 </w:t>
            </w:r>
          </w:p>
          <w:p w:rsidR="00CB1BA7" w:rsidRDefault="00CB1BA7" w:rsidP="006C0264">
            <w:pPr>
              <w:pStyle w:val="libVar0"/>
              <w:rPr>
                <w:rtl/>
              </w:rPr>
            </w:pPr>
            <w:r>
              <w:rPr>
                <w:rtl/>
              </w:rPr>
              <w:t xml:space="preserve">أمير المؤمنين </w:t>
            </w:r>
            <w:r w:rsidR="0047015D" w:rsidRPr="0047015D">
              <w:rPr>
                <w:rStyle w:val="libAlaemChar"/>
                <w:rFonts w:hint="cs"/>
                <w:rtl/>
              </w:rPr>
              <w:t>عليه‌السلام</w:t>
            </w:r>
            <w:r>
              <w:rPr>
                <w:rtl/>
              </w:rPr>
              <w:t xml:space="preserve"> وشيعته على الحوض</w:t>
            </w:r>
            <w:r>
              <w:rPr>
                <w:rFonts w:hint="cs"/>
                <w:rtl/>
              </w:rPr>
              <w:t xml:space="preserve"> </w:t>
            </w:r>
            <w:r>
              <w:rPr>
                <w:rtl/>
              </w:rPr>
              <w:t xml:space="preserve">.... 347 </w:t>
            </w:r>
          </w:p>
          <w:p w:rsidR="00CB1BA7" w:rsidRDefault="00CB1BA7" w:rsidP="006C0264">
            <w:pPr>
              <w:pStyle w:val="libVar0"/>
              <w:rPr>
                <w:rtl/>
              </w:rPr>
            </w:pPr>
            <w:r>
              <w:rPr>
                <w:rtl/>
              </w:rPr>
              <w:t xml:space="preserve">أمير المؤمنين </w:t>
            </w:r>
            <w:r w:rsidR="0047015D" w:rsidRPr="0047015D">
              <w:rPr>
                <w:rStyle w:val="libAlaemChar"/>
                <w:rFonts w:hint="cs"/>
                <w:rtl/>
              </w:rPr>
              <w:t>عليه‌السلام</w:t>
            </w:r>
            <w:r>
              <w:rPr>
                <w:rtl/>
              </w:rPr>
              <w:t xml:space="preserve"> وشيعته في الجنان</w:t>
            </w:r>
            <w:r>
              <w:rPr>
                <w:rFonts w:hint="cs"/>
                <w:rtl/>
              </w:rPr>
              <w:t xml:space="preserve"> </w:t>
            </w:r>
            <w:r>
              <w:rPr>
                <w:rtl/>
              </w:rPr>
              <w:t>....</w:t>
            </w:r>
            <w:r>
              <w:rPr>
                <w:rFonts w:hint="cs"/>
                <w:rtl/>
              </w:rPr>
              <w:t xml:space="preserve"> </w:t>
            </w:r>
            <w:r>
              <w:rPr>
                <w:rtl/>
              </w:rPr>
              <w:t xml:space="preserve">347 </w:t>
            </w:r>
          </w:p>
          <w:p w:rsidR="00CB1BA7" w:rsidRDefault="00CB1BA7" w:rsidP="006C0264">
            <w:pPr>
              <w:pStyle w:val="libVar0"/>
              <w:rPr>
                <w:rtl/>
              </w:rPr>
            </w:pPr>
            <w:r>
              <w:rPr>
                <w:rtl/>
              </w:rPr>
              <w:t xml:space="preserve">إنتقال نور أهل البيت </w:t>
            </w:r>
            <w:r w:rsidR="00655C89" w:rsidRPr="00655C89">
              <w:rPr>
                <w:rStyle w:val="libAlaemChar"/>
                <w:rFonts w:hint="cs"/>
                <w:rtl/>
              </w:rPr>
              <w:t>عليهم‌السلام</w:t>
            </w:r>
            <w:r>
              <w:rPr>
                <w:rtl/>
              </w:rPr>
              <w:t xml:space="preserve"> من الأصلاب الشامخة إلى الأرحام الطاهرة .... 457 </w:t>
            </w:r>
          </w:p>
          <w:p w:rsidR="00CB1BA7" w:rsidRDefault="00CB1BA7" w:rsidP="006C0264">
            <w:pPr>
              <w:pStyle w:val="libVar0"/>
              <w:rPr>
                <w:rtl/>
              </w:rPr>
            </w:pPr>
            <w:r>
              <w:rPr>
                <w:rtl/>
              </w:rPr>
              <w:t xml:space="preserve">اُنس النبي </w:t>
            </w:r>
            <w:r w:rsidR="001976EA" w:rsidRPr="001976EA">
              <w:rPr>
                <w:rStyle w:val="libAlaemChar"/>
                <w:rFonts w:hint="cs"/>
                <w:rtl/>
              </w:rPr>
              <w:t>صلى‌الله‌عليه‌وآله</w:t>
            </w:r>
            <w:r>
              <w:rPr>
                <w:rtl/>
              </w:rPr>
              <w:t xml:space="preserve"> بالنظر إلى اسم علي </w:t>
            </w:r>
            <w:r w:rsidR="0047015D" w:rsidRPr="0047015D">
              <w:rPr>
                <w:rStyle w:val="libAlaemChar"/>
                <w:rFonts w:hint="cs"/>
                <w:rtl/>
              </w:rPr>
              <w:t>عليه‌السلام</w:t>
            </w:r>
            <w:r>
              <w:rPr>
                <w:rtl/>
              </w:rPr>
              <w:t xml:space="preserve"> .... 139 </w:t>
            </w:r>
          </w:p>
          <w:p w:rsidR="00CB1BA7" w:rsidRDefault="00CB1BA7" w:rsidP="006C0264">
            <w:pPr>
              <w:pStyle w:val="libVar0"/>
              <w:rPr>
                <w:rtl/>
              </w:rPr>
            </w:pPr>
            <w:r>
              <w:rPr>
                <w:rtl/>
              </w:rPr>
              <w:t xml:space="preserve">أوّل من يجوز على الصراط النبي </w:t>
            </w:r>
            <w:r w:rsidR="001976EA" w:rsidRPr="001976EA">
              <w:rPr>
                <w:rStyle w:val="libAlaemChar"/>
                <w:rFonts w:hint="cs"/>
                <w:rtl/>
              </w:rPr>
              <w:t>صلى‌الله‌عليه‌وآله</w:t>
            </w:r>
            <w:r>
              <w:rPr>
                <w:rtl/>
              </w:rPr>
              <w:t xml:space="preserve"> وعلي </w:t>
            </w:r>
            <w:r w:rsidR="0047015D" w:rsidRPr="0047015D">
              <w:rPr>
                <w:rStyle w:val="libAlaemChar"/>
                <w:rFonts w:hint="cs"/>
                <w:rtl/>
              </w:rPr>
              <w:t>عليه‌السلام</w:t>
            </w:r>
            <w:r>
              <w:rPr>
                <w:rtl/>
              </w:rPr>
              <w:t xml:space="preserve"> .... 140 ، 141 </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أوّل من يحشر رسول الله </w:t>
            </w:r>
            <w:r w:rsidR="001976EA" w:rsidRPr="001976EA">
              <w:rPr>
                <w:rStyle w:val="libAlaemChar"/>
                <w:rFonts w:hint="cs"/>
                <w:rtl/>
              </w:rPr>
              <w:t>صلى‌الله‌عليه‌وآله</w:t>
            </w:r>
            <w:r>
              <w:rPr>
                <w:rtl/>
              </w:rPr>
              <w:t xml:space="preserve"> ثمّ أمير المؤمنين </w:t>
            </w:r>
            <w:r w:rsidR="0047015D" w:rsidRPr="0047015D">
              <w:rPr>
                <w:rStyle w:val="libAlaemChar"/>
                <w:rFonts w:hint="cs"/>
                <w:rtl/>
              </w:rPr>
              <w:t>عليه‌السلام</w:t>
            </w:r>
            <w:r>
              <w:rPr>
                <w:rtl/>
              </w:rPr>
              <w:t xml:space="preserve"> .... 346 </w:t>
            </w:r>
          </w:p>
          <w:p w:rsidR="00CB1BA7" w:rsidRDefault="00CB1BA7" w:rsidP="006C0264">
            <w:pPr>
              <w:pStyle w:val="libVar0"/>
              <w:rPr>
                <w:rtl/>
              </w:rPr>
            </w:pPr>
            <w:r>
              <w:rPr>
                <w:rtl/>
              </w:rPr>
              <w:t xml:space="preserve">أوّل من يخرج من قبره النبي </w:t>
            </w:r>
            <w:r w:rsidR="001976EA" w:rsidRPr="001976EA">
              <w:rPr>
                <w:rStyle w:val="libAlaemChar"/>
                <w:rFonts w:hint="cs"/>
                <w:rtl/>
              </w:rPr>
              <w:t>صلى‌الله‌عليه‌وآله</w:t>
            </w:r>
            <w:r>
              <w:rPr>
                <w:rtl/>
              </w:rPr>
              <w:t xml:space="preserve"> وعلي </w:t>
            </w:r>
            <w:r w:rsidR="0047015D" w:rsidRPr="0047015D">
              <w:rPr>
                <w:rStyle w:val="libAlaemChar"/>
                <w:rFonts w:hint="cs"/>
                <w:rtl/>
              </w:rPr>
              <w:t>عليه‌السلام</w:t>
            </w:r>
            <w:r>
              <w:rPr>
                <w:rtl/>
              </w:rPr>
              <w:t xml:space="preserve"> .... 140 </w:t>
            </w:r>
          </w:p>
          <w:p w:rsidR="00CB1BA7" w:rsidRDefault="00CB1BA7" w:rsidP="006C0264">
            <w:pPr>
              <w:pStyle w:val="libVar0"/>
              <w:rPr>
                <w:rtl/>
              </w:rPr>
            </w:pPr>
            <w:r>
              <w:rPr>
                <w:rtl/>
              </w:rPr>
              <w:t xml:space="preserve">أوّل من يزوّج من الحور العين النبي </w:t>
            </w:r>
            <w:r w:rsidR="001976EA" w:rsidRPr="001976EA">
              <w:rPr>
                <w:rStyle w:val="libAlaemChar"/>
                <w:rFonts w:hint="cs"/>
                <w:rtl/>
              </w:rPr>
              <w:t>صلى‌الله‌عليه‌وآله</w:t>
            </w:r>
            <w:r>
              <w:rPr>
                <w:rtl/>
              </w:rPr>
              <w:t xml:space="preserve"> وعلي </w:t>
            </w:r>
            <w:r w:rsidR="0047015D" w:rsidRPr="0047015D">
              <w:rPr>
                <w:rStyle w:val="libAlaemChar"/>
                <w:rFonts w:hint="cs"/>
                <w:rtl/>
              </w:rPr>
              <w:t>عليه‌السلام</w:t>
            </w:r>
            <w:r>
              <w:rPr>
                <w:rtl/>
              </w:rPr>
              <w:t xml:space="preserve"> .... 140 ، 141 </w:t>
            </w:r>
          </w:p>
          <w:p w:rsidR="00CB1BA7" w:rsidRDefault="00CB1BA7" w:rsidP="006C0264">
            <w:pPr>
              <w:pStyle w:val="libVar0"/>
              <w:rPr>
                <w:rtl/>
              </w:rPr>
            </w:pPr>
            <w:r>
              <w:rPr>
                <w:rtl/>
              </w:rPr>
              <w:t xml:space="preserve">أوّل من يسقى من الرحيق المختوم .... 140 ، 141 </w:t>
            </w:r>
          </w:p>
          <w:p w:rsidR="00CB1BA7" w:rsidRDefault="00CB1BA7" w:rsidP="006C0264">
            <w:pPr>
              <w:pStyle w:val="libVar0"/>
              <w:rPr>
                <w:rtl/>
              </w:rPr>
            </w:pPr>
            <w:r>
              <w:rPr>
                <w:rtl/>
              </w:rPr>
              <w:t xml:space="preserve">أوّل من يسكن علّيين النبي </w:t>
            </w:r>
            <w:r w:rsidR="001976EA" w:rsidRPr="001976EA">
              <w:rPr>
                <w:rStyle w:val="libAlaemChar"/>
                <w:rFonts w:hint="cs"/>
                <w:rtl/>
              </w:rPr>
              <w:t>صلى‌الله‌عليه‌وآله</w:t>
            </w:r>
            <w:r>
              <w:rPr>
                <w:rtl/>
              </w:rPr>
              <w:t xml:space="preserve"> وعلي </w:t>
            </w:r>
            <w:r w:rsidR="0047015D" w:rsidRPr="0047015D">
              <w:rPr>
                <w:rStyle w:val="libAlaemChar"/>
                <w:rFonts w:hint="cs"/>
                <w:rtl/>
              </w:rPr>
              <w:t>عليه‌السلام</w:t>
            </w:r>
            <w:r>
              <w:rPr>
                <w:rtl/>
              </w:rPr>
              <w:t xml:space="preserve"> .... 140 ، 141 </w:t>
            </w:r>
          </w:p>
          <w:p w:rsidR="00CB1BA7" w:rsidRDefault="00CB1BA7" w:rsidP="006C0264">
            <w:pPr>
              <w:pStyle w:val="libVar0"/>
              <w:rPr>
                <w:rtl/>
              </w:rPr>
            </w:pPr>
            <w:r>
              <w:rPr>
                <w:rtl/>
              </w:rPr>
              <w:t xml:space="preserve">أوّل من يقرع باب الجنّة النبي </w:t>
            </w:r>
            <w:r w:rsidR="001976EA" w:rsidRPr="001976EA">
              <w:rPr>
                <w:rStyle w:val="libAlaemChar"/>
                <w:rFonts w:hint="cs"/>
                <w:rtl/>
              </w:rPr>
              <w:t>صلى‌الله‌عليه‌وآله</w:t>
            </w:r>
            <w:r>
              <w:rPr>
                <w:rtl/>
              </w:rPr>
              <w:t xml:space="preserve"> وعلي </w:t>
            </w:r>
            <w:r w:rsidR="0047015D" w:rsidRPr="0047015D">
              <w:rPr>
                <w:rStyle w:val="libAlaemChar"/>
                <w:rFonts w:hint="cs"/>
                <w:rtl/>
              </w:rPr>
              <w:t>عليه‌السلام</w:t>
            </w:r>
            <w:r>
              <w:rPr>
                <w:rtl/>
              </w:rPr>
              <w:t xml:space="preserve"> .... 140 </w:t>
            </w:r>
          </w:p>
          <w:p w:rsidR="00CB1BA7" w:rsidRDefault="00CB1BA7" w:rsidP="006C0264">
            <w:pPr>
              <w:pStyle w:val="libVar0"/>
              <w:rPr>
                <w:rtl/>
              </w:rPr>
            </w:pPr>
            <w:r>
              <w:rPr>
                <w:rtl/>
              </w:rPr>
              <w:t>البركات وإستجابة الدعاء وصرف البلاء</w:t>
            </w:r>
            <w:r>
              <w:rPr>
                <w:rFonts w:hint="cs"/>
                <w:rtl/>
              </w:rPr>
              <w:t xml:space="preserve"> </w:t>
            </w:r>
            <w:r>
              <w:rPr>
                <w:rtl/>
              </w:rPr>
              <w:t xml:space="preserve">بالأئمّة </w:t>
            </w:r>
            <w:r w:rsidR="00655C89" w:rsidRPr="00655C89">
              <w:rPr>
                <w:rStyle w:val="libAlaemChar"/>
                <w:rFonts w:hint="cs"/>
                <w:rtl/>
              </w:rPr>
              <w:t>عليهم‌السلام</w:t>
            </w:r>
            <w:r>
              <w:rPr>
                <w:rtl/>
              </w:rPr>
              <w:t xml:space="preserve"> عن الاُمّة .... 413 </w:t>
            </w:r>
          </w:p>
          <w:p w:rsidR="00CB1BA7" w:rsidRDefault="00CB1BA7" w:rsidP="006C0264">
            <w:pPr>
              <w:pStyle w:val="libVar0"/>
              <w:rPr>
                <w:rtl/>
              </w:rPr>
            </w:pPr>
            <w:r>
              <w:rPr>
                <w:rtl/>
              </w:rPr>
              <w:t xml:space="preserve">البركة في ذريّة أمير المؤمنين وفاطمة </w:t>
            </w:r>
            <w:r w:rsidR="001976EA" w:rsidRPr="001976EA">
              <w:rPr>
                <w:rStyle w:val="libAlaemChar"/>
                <w:rFonts w:hint="cs"/>
                <w:rtl/>
              </w:rPr>
              <w:t>عليهما‌السلام</w:t>
            </w:r>
            <w:r>
              <w:rPr>
                <w:rtl/>
              </w:rPr>
              <w:t xml:space="preserve"> .... 408 </w:t>
            </w:r>
          </w:p>
          <w:p w:rsidR="00CB1BA7" w:rsidRDefault="00CB1BA7" w:rsidP="006C0264">
            <w:pPr>
              <w:pStyle w:val="libVar0"/>
              <w:rPr>
                <w:rtl/>
              </w:rPr>
            </w:pPr>
            <w:r>
              <w:rPr>
                <w:rtl/>
              </w:rPr>
              <w:t xml:space="preserve">بشارة النبي </w:t>
            </w:r>
            <w:r w:rsidR="001976EA" w:rsidRPr="001976EA">
              <w:rPr>
                <w:rStyle w:val="libAlaemChar"/>
                <w:rFonts w:hint="cs"/>
                <w:rtl/>
              </w:rPr>
              <w:t>صلى‌الله‌عليه‌وآله</w:t>
            </w:r>
            <w:r>
              <w:rPr>
                <w:rtl/>
              </w:rPr>
              <w:t xml:space="preserve"> لعلي </w:t>
            </w:r>
            <w:r w:rsidR="0047015D" w:rsidRPr="0047015D">
              <w:rPr>
                <w:rStyle w:val="libAlaemChar"/>
                <w:rFonts w:hint="cs"/>
                <w:rtl/>
              </w:rPr>
              <w:t>عليه‌السلام</w:t>
            </w:r>
            <w:r>
              <w:rPr>
                <w:rtl/>
              </w:rPr>
              <w:t xml:space="preserve"> بشيء عجيب .... 513 </w:t>
            </w:r>
          </w:p>
          <w:p w:rsidR="00CB1BA7" w:rsidRDefault="00CB1BA7" w:rsidP="006C0264">
            <w:pPr>
              <w:pStyle w:val="libVar0"/>
              <w:rPr>
                <w:rtl/>
              </w:rPr>
            </w:pPr>
            <w:r>
              <w:rPr>
                <w:rtl/>
              </w:rPr>
              <w:t xml:space="preserve">بعث النبي </w:t>
            </w:r>
            <w:r w:rsidR="001976EA" w:rsidRPr="001976EA">
              <w:rPr>
                <w:rStyle w:val="libAlaemChar"/>
                <w:rFonts w:hint="cs"/>
                <w:rtl/>
              </w:rPr>
              <w:t>صلى‌الله‌عليه‌وآله</w:t>
            </w:r>
            <w:r>
              <w:rPr>
                <w:rtl/>
              </w:rPr>
              <w:t xml:space="preserve"> أمير المؤمنين </w:t>
            </w:r>
            <w:r w:rsidR="0047015D" w:rsidRPr="0047015D">
              <w:rPr>
                <w:rStyle w:val="libAlaemChar"/>
                <w:rFonts w:hint="cs"/>
                <w:rtl/>
              </w:rPr>
              <w:t>عليه‌السلام</w:t>
            </w:r>
            <w:r>
              <w:rPr>
                <w:rtl/>
              </w:rPr>
              <w:t xml:space="preserve"> إلى اليمن .... 355 ، 356 </w:t>
            </w:r>
          </w:p>
          <w:p w:rsidR="00CB1BA7" w:rsidRDefault="00CB1BA7" w:rsidP="006C0264">
            <w:pPr>
              <w:pStyle w:val="libVar0"/>
              <w:rPr>
                <w:rtl/>
              </w:rPr>
            </w:pPr>
            <w:r>
              <w:rPr>
                <w:rtl/>
              </w:rPr>
              <w:t xml:space="preserve">البكاء على الأئمّة </w:t>
            </w:r>
            <w:r w:rsidR="00655C89" w:rsidRPr="00655C89">
              <w:rPr>
                <w:rStyle w:val="libAlaemChar"/>
                <w:rFonts w:hint="cs"/>
                <w:rtl/>
              </w:rPr>
              <w:t>عليهم‌السلام</w:t>
            </w:r>
            <w:r>
              <w:rPr>
                <w:rtl/>
              </w:rPr>
              <w:t xml:space="preserve"> .... 235 </w:t>
            </w:r>
          </w:p>
          <w:p w:rsidR="00CB1BA7" w:rsidRDefault="00CB1BA7" w:rsidP="006C0264">
            <w:pPr>
              <w:pStyle w:val="libVar0"/>
              <w:rPr>
                <w:rtl/>
              </w:rPr>
            </w:pPr>
            <w:r>
              <w:rPr>
                <w:rtl/>
              </w:rPr>
              <w:t xml:space="preserve">البكاء على الحسين </w:t>
            </w:r>
            <w:r w:rsidR="0047015D" w:rsidRPr="0047015D">
              <w:rPr>
                <w:rStyle w:val="libAlaemChar"/>
                <w:rFonts w:hint="cs"/>
                <w:rtl/>
              </w:rPr>
              <w:t>عليه‌السلام</w:t>
            </w:r>
            <w:r>
              <w:rPr>
                <w:rtl/>
              </w:rPr>
              <w:t xml:space="preserve"> .... 235 ، 236 </w:t>
            </w:r>
          </w:p>
          <w:p w:rsidR="00CB1BA7" w:rsidRDefault="00CB1BA7" w:rsidP="006C0264">
            <w:pPr>
              <w:pStyle w:val="libVar0"/>
              <w:rPr>
                <w:rtl/>
              </w:rPr>
            </w:pPr>
            <w:r>
              <w:rPr>
                <w:rtl/>
              </w:rPr>
              <w:t xml:space="preserve">تعليم رسول الله </w:t>
            </w:r>
            <w:r w:rsidR="001976EA" w:rsidRPr="001976EA">
              <w:rPr>
                <w:rStyle w:val="libAlaemChar"/>
                <w:rFonts w:hint="cs"/>
                <w:rtl/>
              </w:rPr>
              <w:t>صلى‌الله‌عليه‌وآله</w:t>
            </w:r>
            <w:r>
              <w:rPr>
                <w:rtl/>
              </w:rPr>
              <w:t xml:space="preserve"> ألف باب من العلم لأمير المؤمنين </w:t>
            </w:r>
            <w:r w:rsidR="0047015D" w:rsidRPr="0047015D">
              <w:rPr>
                <w:rStyle w:val="libAlaemChar"/>
                <w:rFonts w:hint="cs"/>
                <w:rtl/>
              </w:rPr>
              <w:t>عليه‌السلام</w:t>
            </w:r>
            <w:r>
              <w:rPr>
                <w:rtl/>
              </w:rPr>
              <w:t xml:space="preserve"> عند إرتحاله .... 213 </w:t>
            </w:r>
          </w:p>
          <w:p w:rsidR="00CB1BA7" w:rsidRDefault="00CB1BA7" w:rsidP="006C0264">
            <w:pPr>
              <w:pStyle w:val="libVar0"/>
              <w:rPr>
                <w:rtl/>
              </w:rPr>
            </w:pPr>
            <w:r>
              <w:rPr>
                <w:rtl/>
              </w:rPr>
              <w:t xml:space="preserve">توديع رسول الله </w:t>
            </w:r>
            <w:r w:rsidR="001976EA" w:rsidRPr="001976EA">
              <w:rPr>
                <w:rStyle w:val="libAlaemChar"/>
                <w:rFonts w:hint="cs"/>
                <w:rtl/>
              </w:rPr>
              <w:t>صلى‌الله‌عليه‌وآله</w:t>
            </w:r>
            <w:r>
              <w:rPr>
                <w:rtl/>
              </w:rPr>
              <w:t xml:space="preserve"> فاطمة </w:t>
            </w:r>
            <w:r w:rsidR="001976EA" w:rsidRPr="001976EA">
              <w:rPr>
                <w:rStyle w:val="libAlaemChar"/>
                <w:rFonts w:hint="cs"/>
                <w:rtl/>
              </w:rPr>
              <w:t>عليها‌السلام</w:t>
            </w:r>
            <w:r>
              <w:rPr>
                <w:rtl/>
              </w:rPr>
              <w:t xml:space="preserve"> لعلي </w:t>
            </w:r>
            <w:r w:rsidR="0047015D" w:rsidRPr="0047015D">
              <w:rPr>
                <w:rStyle w:val="libAlaemChar"/>
                <w:rFonts w:hint="cs"/>
                <w:rtl/>
              </w:rPr>
              <w:t>عليه‌السلام</w:t>
            </w:r>
            <w:r>
              <w:rPr>
                <w:rtl/>
              </w:rPr>
              <w:t xml:space="preserve"> عند إرتحاله .... 211 </w:t>
            </w:r>
          </w:p>
          <w:p w:rsidR="00CB1BA7" w:rsidRDefault="00CB1BA7" w:rsidP="006C0264">
            <w:pPr>
              <w:pStyle w:val="libVar0"/>
              <w:rPr>
                <w:rtl/>
              </w:rPr>
            </w:pPr>
            <w:r>
              <w:rPr>
                <w:rtl/>
              </w:rPr>
              <w:t xml:space="preserve">جزاء البكاء على الأئمّة </w:t>
            </w:r>
            <w:r w:rsidR="00655C89" w:rsidRPr="00655C89">
              <w:rPr>
                <w:rStyle w:val="libAlaemChar"/>
                <w:rFonts w:hint="cs"/>
                <w:rtl/>
              </w:rPr>
              <w:t>عليهم‌السلام</w:t>
            </w:r>
            <w:r>
              <w:rPr>
                <w:rtl/>
              </w:rPr>
              <w:t xml:space="preserve"> .... 235 </w:t>
            </w:r>
          </w:p>
        </w:tc>
      </w:tr>
    </w:tbl>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جزاء البكاء على الحسين </w:t>
            </w:r>
            <w:r w:rsidR="0047015D" w:rsidRPr="0047015D">
              <w:rPr>
                <w:rStyle w:val="libAlaemChar"/>
                <w:rtl/>
              </w:rPr>
              <w:t>عليه‌السلام</w:t>
            </w:r>
            <w:r>
              <w:rPr>
                <w:rtl/>
              </w:rPr>
              <w:t xml:space="preserve"> .... 235 ، 236 </w:t>
            </w:r>
          </w:p>
          <w:p w:rsidR="00CB1BA7" w:rsidRDefault="00CB1BA7" w:rsidP="006C0264">
            <w:pPr>
              <w:pStyle w:val="libVar0"/>
              <w:rPr>
                <w:rtl/>
              </w:rPr>
            </w:pPr>
            <w:r>
              <w:rPr>
                <w:rtl/>
              </w:rPr>
              <w:t xml:space="preserve">جلوس رسول الله </w:t>
            </w:r>
            <w:r w:rsidR="001976EA" w:rsidRPr="001976EA">
              <w:rPr>
                <w:rStyle w:val="libAlaemChar"/>
                <w:rtl/>
              </w:rPr>
              <w:t>صلى‌الله‌عليه‌وآله</w:t>
            </w:r>
            <w:r>
              <w:rPr>
                <w:rtl/>
              </w:rPr>
              <w:t xml:space="preserve"> بعد قيامه لبيان فضائل أمير المؤمنين </w:t>
            </w:r>
            <w:r w:rsidR="0047015D" w:rsidRPr="0047015D">
              <w:rPr>
                <w:rStyle w:val="libAlaemChar"/>
                <w:rtl/>
              </w:rPr>
              <w:t>عليه‌السلام</w:t>
            </w:r>
            <w:r>
              <w:rPr>
                <w:rtl/>
              </w:rPr>
              <w:t xml:space="preserve"> .... 409 </w:t>
            </w:r>
          </w:p>
          <w:p w:rsidR="00CB1BA7" w:rsidRDefault="00CB1BA7" w:rsidP="006C0264">
            <w:pPr>
              <w:pStyle w:val="libVar0"/>
              <w:rPr>
                <w:rtl/>
              </w:rPr>
            </w:pPr>
            <w:r>
              <w:rPr>
                <w:rtl/>
              </w:rPr>
              <w:t xml:space="preserve">حرب وسلم أمير المؤمنين </w:t>
            </w:r>
            <w:r w:rsidR="0047015D" w:rsidRPr="0047015D">
              <w:rPr>
                <w:rStyle w:val="libAlaemChar"/>
                <w:rtl/>
              </w:rPr>
              <w:t>عليه‌السلام</w:t>
            </w:r>
            <w:r>
              <w:rPr>
                <w:rtl/>
              </w:rPr>
              <w:t xml:space="preserve"> حرب وسلم النبي </w:t>
            </w:r>
            <w:r w:rsidR="001976EA" w:rsidRPr="001976EA">
              <w:rPr>
                <w:rStyle w:val="libAlaemChar"/>
                <w:rtl/>
              </w:rPr>
              <w:t>صلى‌الله‌عليه‌وآله</w:t>
            </w:r>
            <w:r>
              <w:rPr>
                <w:rtl/>
              </w:rPr>
              <w:t xml:space="preserve"> .... 346 </w:t>
            </w:r>
          </w:p>
          <w:p w:rsidR="00CB1BA7" w:rsidRDefault="00CB1BA7" w:rsidP="006C0264">
            <w:pPr>
              <w:pStyle w:val="libVar0"/>
              <w:rPr>
                <w:rtl/>
              </w:rPr>
            </w:pPr>
            <w:r>
              <w:rPr>
                <w:rtl/>
              </w:rPr>
              <w:t xml:space="preserve">حزن وبكاء جبرئيل وميكائيل وإسرافيل والسماوات والأرض لبكاء فاطمة </w:t>
            </w:r>
            <w:r w:rsidR="001976EA" w:rsidRPr="001976EA">
              <w:rPr>
                <w:rStyle w:val="libAlaemChar"/>
                <w:rtl/>
              </w:rPr>
              <w:t>عليها‌السلام</w:t>
            </w:r>
            <w:r>
              <w:rPr>
                <w:rtl/>
              </w:rPr>
              <w:t xml:space="preserve"> .... 209 </w:t>
            </w:r>
          </w:p>
          <w:p w:rsidR="00CB1BA7" w:rsidRDefault="00CB1BA7" w:rsidP="006C0264">
            <w:pPr>
              <w:pStyle w:val="libVar0"/>
              <w:rPr>
                <w:rtl/>
              </w:rPr>
            </w:pPr>
            <w:r>
              <w:rPr>
                <w:rtl/>
              </w:rPr>
              <w:t xml:space="preserve">الحسن والحسين </w:t>
            </w:r>
            <w:r w:rsidR="001976EA" w:rsidRPr="001976EA">
              <w:rPr>
                <w:rStyle w:val="libAlaemChar"/>
                <w:rtl/>
              </w:rPr>
              <w:t>عليهما‌السلام</w:t>
            </w:r>
            <w:r>
              <w:rPr>
                <w:rtl/>
              </w:rPr>
              <w:t xml:space="preserve"> سيّدا شباب أهل الجنّة وريحانتا رسول الله </w:t>
            </w:r>
            <w:r w:rsidR="001976EA" w:rsidRPr="001976EA">
              <w:rPr>
                <w:rStyle w:val="libAlaemChar"/>
                <w:rtl/>
              </w:rPr>
              <w:t>صلى‌الله‌عليه‌وآله</w:t>
            </w:r>
            <w:r>
              <w:rPr>
                <w:rtl/>
              </w:rPr>
              <w:t xml:space="preserve"> .... 363 </w:t>
            </w:r>
          </w:p>
          <w:p w:rsidR="00CB1BA7" w:rsidRDefault="00CB1BA7" w:rsidP="006C0264">
            <w:pPr>
              <w:pStyle w:val="libVar0"/>
              <w:rPr>
                <w:rtl/>
              </w:rPr>
            </w:pPr>
            <w:r>
              <w:rPr>
                <w:rtl/>
              </w:rPr>
              <w:t xml:space="preserve">الحمار اليعفور للنبي </w:t>
            </w:r>
            <w:r w:rsidR="001976EA" w:rsidRPr="001976EA">
              <w:rPr>
                <w:rStyle w:val="libAlaemChar"/>
                <w:rtl/>
              </w:rPr>
              <w:t>صلى‌الله‌عليه‌وآله</w:t>
            </w:r>
            <w:r>
              <w:rPr>
                <w:rtl/>
              </w:rPr>
              <w:t xml:space="preserve"> وتكلّمه وموته بعد إرتحاله .... 220 </w:t>
            </w:r>
          </w:p>
          <w:p w:rsidR="00CB1BA7" w:rsidRDefault="00CB1BA7" w:rsidP="006C0264">
            <w:pPr>
              <w:pStyle w:val="libVar0"/>
              <w:rPr>
                <w:rtl/>
              </w:rPr>
            </w:pPr>
            <w:r>
              <w:rPr>
                <w:rtl/>
              </w:rPr>
              <w:t xml:space="preserve">الحنوط من الجنّة للنبي </w:t>
            </w:r>
            <w:r w:rsidR="001976EA" w:rsidRPr="001976EA">
              <w:rPr>
                <w:rStyle w:val="libAlaemChar"/>
                <w:rtl/>
              </w:rPr>
              <w:t>صلى‌الله‌عليه‌وآله</w:t>
            </w:r>
            <w:r>
              <w:rPr>
                <w:rtl/>
              </w:rPr>
              <w:t xml:space="preserve"> وأمير المؤمنين وفاطمة </w:t>
            </w:r>
            <w:r w:rsidR="001976EA" w:rsidRPr="001976EA">
              <w:rPr>
                <w:rStyle w:val="libAlaemChar"/>
                <w:rtl/>
              </w:rPr>
              <w:t>عليهما‌السلام</w:t>
            </w:r>
            <w:r>
              <w:rPr>
                <w:rtl/>
              </w:rPr>
              <w:t xml:space="preserve"> .... 206 </w:t>
            </w:r>
          </w:p>
          <w:p w:rsidR="00CB1BA7" w:rsidRDefault="00CB1BA7" w:rsidP="006C0264">
            <w:pPr>
              <w:pStyle w:val="libVar0"/>
              <w:rPr>
                <w:rtl/>
              </w:rPr>
            </w:pPr>
            <w:r>
              <w:rPr>
                <w:rtl/>
              </w:rPr>
              <w:t xml:space="preserve">خصائص أمير المؤمنين </w:t>
            </w:r>
            <w:r w:rsidR="0047015D" w:rsidRPr="0047015D">
              <w:rPr>
                <w:rStyle w:val="libAlaemChar"/>
                <w:rtl/>
              </w:rPr>
              <w:t>عليه‌السلام</w:t>
            </w:r>
            <w:r>
              <w:rPr>
                <w:rtl/>
              </w:rPr>
              <w:t xml:space="preserve"> .... 439</w:t>
            </w:r>
          </w:p>
          <w:p w:rsidR="00CB1BA7" w:rsidRDefault="00CB1BA7" w:rsidP="006C0264">
            <w:pPr>
              <w:pStyle w:val="libVar0"/>
              <w:rPr>
                <w:rtl/>
              </w:rPr>
            </w:pPr>
            <w:r>
              <w:rPr>
                <w:rtl/>
              </w:rPr>
              <w:t xml:space="preserve">خلق نور أهل البيت </w:t>
            </w:r>
            <w:r w:rsidR="00655C89" w:rsidRPr="00655C89">
              <w:rPr>
                <w:rStyle w:val="libAlaemChar"/>
                <w:rtl/>
              </w:rPr>
              <w:t>عليهم‌السلام</w:t>
            </w:r>
            <w:r>
              <w:rPr>
                <w:rtl/>
              </w:rPr>
              <w:t xml:space="preserve"> .... 457 </w:t>
            </w:r>
          </w:p>
          <w:p w:rsidR="00CB1BA7" w:rsidRDefault="00CB1BA7" w:rsidP="006C0264">
            <w:pPr>
              <w:pStyle w:val="libVar0"/>
              <w:rPr>
                <w:rtl/>
              </w:rPr>
            </w:pPr>
            <w:r>
              <w:rPr>
                <w:rtl/>
              </w:rPr>
              <w:t xml:space="preserve">خلق نور النبي </w:t>
            </w:r>
            <w:r w:rsidR="001976EA" w:rsidRPr="001976EA">
              <w:rPr>
                <w:rStyle w:val="libAlaemChar"/>
                <w:rtl/>
              </w:rPr>
              <w:t>صلى‌الله‌عليه‌وآله</w:t>
            </w:r>
            <w:r>
              <w:rPr>
                <w:rtl/>
              </w:rPr>
              <w:t xml:space="preserve"> وأمير المؤمنين </w:t>
            </w:r>
            <w:r w:rsidR="0047015D" w:rsidRPr="0047015D">
              <w:rPr>
                <w:rStyle w:val="libAlaemChar"/>
                <w:rtl/>
              </w:rPr>
              <w:t>عليه‌السلام</w:t>
            </w:r>
            <w:r>
              <w:rPr>
                <w:rtl/>
              </w:rPr>
              <w:t xml:space="preserve"> ووحدتهما .... 426 </w:t>
            </w:r>
          </w:p>
          <w:p w:rsidR="00CB1BA7" w:rsidRDefault="00CB1BA7" w:rsidP="006C0264">
            <w:pPr>
              <w:pStyle w:val="libVar0"/>
              <w:rPr>
                <w:rtl/>
              </w:rPr>
            </w:pPr>
            <w:r>
              <w:rPr>
                <w:rtl/>
              </w:rPr>
              <w:t xml:space="preserve">خلق الله نور النبي </w:t>
            </w:r>
            <w:r w:rsidR="001976EA" w:rsidRPr="001976EA">
              <w:rPr>
                <w:rStyle w:val="libAlaemChar"/>
                <w:rtl/>
              </w:rPr>
              <w:t>صلى‌الله‌عليه‌وآله</w:t>
            </w:r>
            <w:r>
              <w:rPr>
                <w:rtl/>
              </w:rPr>
              <w:t xml:space="preserve"> وعلي </w:t>
            </w:r>
            <w:r w:rsidR="0047015D" w:rsidRPr="0047015D">
              <w:rPr>
                <w:rStyle w:val="libAlaemChar"/>
                <w:rtl/>
              </w:rPr>
              <w:t>عليه‌السلام</w:t>
            </w:r>
            <w:r>
              <w:rPr>
                <w:rtl/>
              </w:rPr>
              <w:t xml:space="preserve"> من نوره...522 </w:t>
            </w:r>
          </w:p>
          <w:p w:rsidR="00CB1BA7" w:rsidRDefault="00CB1BA7" w:rsidP="006C0264">
            <w:pPr>
              <w:pStyle w:val="libVar0"/>
              <w:rPr>
                <w:rtl/>
              </w:rPr>
            </w:pPr>
            <w:r>
              <w:rPr>
                <w:rtl/>
              </w:rPr>
              <w:t xml:space="preserve">الخيرة من خلق الله أمير المؤمنين </w:t>
            </w:r>
            <w:r w:rsidR="0047015D" w:rsidRPr="0047015D">
              <w:rPr>
                <w:rStyle w:val="libAlaemChar"/>
                <w:rtl/>
              </w:rPr>
              <w:t>عليه‌السلام</w:t>
            </w:r>
            <w:r>
              <w:rPr>
                <w:rtl/>
              </w:rPr>
              <w:t xml:space="preserve"> وشيعته .... 346 </w:t>
            </w:r>
          </w:p>
          <w:p w:rsidR="00CB1BA7" w:rsidRDefault="00CB1BA7" w:rsidP="006C0264">
            <w:pPr>
              <w:pStyle w:val="libVar0"/>
              <w:rPr>
                <w:rtl/>
              </w:rPr>
            </w:pPr>
            <w:r>
              <w:rPr>
                <w:rtl/>
              </w:rPr>
              <w:t xml:space="preserve">ذكر أمير المؤمنين </w:t>
            </w:r>
            <w:r w:rsidR="0047015D" w:rsidRPr="0047015D">
              <w:rPr>
                <w:rStyle w:val="libAlaemChar"/>
                <w:rtl/>
              </w:rPr>
              <w:t>عليه‌السلام</w:t>
            </w:r>
            <w:r>
              <w:rPr>
                <w:rtl/>
              </w:rPr>
              <w:t xml:space="preserve"> وشيعته في التوراة والإنجيل بالخير .... 347 ، 348 </w:t>
            </w:r>
          </w:p>
          <w:p w:rsidR="00CB1BA7" w:rsidRDefault="00CB1BA7" w:rsidP="006C0264">
            <w:pPr>
              <w:pStyle w:val="libVar0"/>
              <w:rPr>
                <w:rtl/>
              </w:rPr>
            </w:pPr>
            <w:r>
              <w:rPr>
                <w:rtl/>
              </w:rPr>
              <w:t xml:space="preserve">رسول الله </w:t>
            </w:r>
            <w:r w:rsidR="001976EA" w:rsidRPr="001976EA">
              <w:rPr>
                <w:rStyle w:val="libAlaemChar"/>
                <w:rtl/>
              </w:rPr>
              <w:t>صلى‌الله‌عليه‌وآله</w:t>
            </w:r>
            <w:r>
              <w:rPr>
                <w:rtl/>
              </w:rPr>
              <w:t xml:space="preserve"> أحد ركني أمير المؤمنين </w:t>
            </w:r>
            <w:r w:rsidR="0047015D" w:rsidRPr="0047015D">
              <w:rPr>
                <w:rStyle w:val="libAlaemChar"/>
                <w:rtl/>
              </w:rPr>
              <w:t>عليه‌السلام</w:t>
            </w:r>
            <w:r>
              <w:rPr>
                <w:rtl/>
              </w:rPr>
              <w:t xml:space="preserve"> .... 389</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رسول الله </w:t>
            </w:r>
            <w:r w:rsidR="001976EA" w:rsidRPr="001976EA">
              <w:rPr>
                <w:rStyle w:val="libAlaemChar"/>
                <w:rtl/>
              </w:rPr>
              <w:t>صلى‌الله‌عليه‌وآله</w:t>
            </w:r>
            <w:r>
              <w:rPr>
                <w:rtl/>
              </w:rPr>
              <w:t xml:space="preserve"> وأمير المؤمنين </w:t>
            </w:r>
            <w:r w:rsidR="0047015D" w:rsidRPr="0047015D">
              <w:rPr>
                <w:rStyle w:val="libAlaemChar"/>
                <w:rtl/>
              </w:rPr>
              <w:t>عليه‌السلام</w:t>
            </w:r>
            <w:r>
              <w:rPr>
                <w:rtl/>
              </w:rPr>
              <w:t xml:space="preserve"> أبوا هذه الاُمّة .... 435 </w:t>
            </w:r>
          </w:p>
          <w:p w:rsidR="00CB1BA7" w:rsidRDefault="00CB1BA7" w:rsidP="006C0264">
            <w:pPr>
              <w:pStyle w:val="libVar0"/>
              <w:rPr>
                <w:rtl/>
              </w:rPr>
            </w:pPr>
            <w:r>
              <w:rPr>
                <w:rtl/>
              </w:rPr>
              <w:t xml:space="preserve">رضا رسول الله </w:t>
            </w:r>
            <w:r w:rsidR="001976EA" w:rsidRPr="001976EA">
              <w:rPr>
                <w:rStyle w:val="libAlaemChar"/>
                <w:rtl/>
              </w:rPr>
              <w:t>صلى‌الله‌عليه‌وآله</w:t>
            </w:r>
            <w:r>
              <w:rPr>
                <w:rtl/>
              </w:rPr>
              <w:t xml:space="preserve"> رضا فاطمة </w:t>
            </w:r>
            <w:r w:rsidR="001976EA" w:rsidRPr="001976EA">
              <w:rPr>
                <w:rStyle w:val="libAlaemChar"/>
                <w:rtl/>
              </w:rPr>
              <w:t>عليها‌السلام</w:t>
            </w:r>
            <w:r>
              <w:rPr>
                <w:rtl/>
              </w:rPr>
              <w:t xml:space="preserve"> .... 211 </w:t>
            </w:r>
          </w:p>
          <w:p w:rsidR="00CB1BA7" w:rsidRDefault="00CB1BA7" w:rsidP="006C0264">
            <w:pPr>
              <w:pStyle w:val="libVar0"/>
              <w:rPr>
                <w:rtl/>
              </w:rPr>
            </w:pPr>
            <w:r>
              <w:rPr>
                <w:rtl/>
              </w:rPr>
              <w:t xml:space="preserve">السؤال عن رسول الله </w:t>
            </w:r>
            <w:r w:rsidR="001976EA" w:rsidRPr="001976EA">
              <w:rPr>
                <w:rStyle w:val="libAlaemChar"/>
                <w:rtl/>
              </w:rPr>
              <w:t>صلى‌الله‌عليه‌وآله</w:t>
            </w:r>
            <w:r>
              <w:rPr>
                <w:rtl/>
              </w:rPr>
              <w:t xml:space="preserve"> وأمير المؤمنين </w:t>
            </w:r>
            <w:r w:rsidR="0047015D" w:rsidRPr="0047015D">
              <w:rPr>
                <w:rStyle w:val="libAlaemChar"/>
                <w:rtl/>
              </w:rPr>
              <w:t>عليه‌السلام</w:t>
            </w:r>
            <w:r>
              <w:rPr>
                <w:rtl/>
              </w:rPr>
              <w:t xml:space="preserve"> في المحشر .... 409 ، 410 </w:t>
            </w:r>
          </w:p>
          <w:p w:rsidR="00CB1BA7" w:rsidRDefault="00CB1BA7" w:rsidP="006C0264">
            <w:pPr>
              <w:pStyle w:val="libVar0"/>
              <w:rPr>
                <w:rtl/>
              </w:rPr>
            </w:pPr>
            <w:r>
              <w:rPr>
                <w:rtl/>
              </w:rPr>
              <w:t xml:space="preserve">سقوط الكوكب في بيت أمير المؤمنين </w:t>
            </w:r>
            <w:r w:rsidR="0047015D" w:rsidRPr="0047015D">
              <w:rPr>
                <w:rStyle w:val="libAlaemChar"/>
                <w:rtl/>
              </w:rPr>
              <w:t>عليه‌السلام</w:t>
            </w:r>
            <w:r>
              <w:rPr>
                <w:rtl/>
              </w:rPr>
              <w:t xml:space="preserve"> .... 351 </w:t>
            </w:r>
          </w:p>
          <w:p w:rsidR="00CB1BA7" w:rsidRDefault="00CB1BA7" w:rsidP="006C0264">
            <w:pPr>
              <w:pStyle w:val="libVar0"/>
              <w:rPr>
                <w:rtl/>
              </w:rPr>
            </w:pPr>
            <w:r>
              <w:rPr>
                <w:rtl/>
              </w:rPr>
              <w:t xml:space="preserve">سلام الربّ لأمير المؤمنين </w:t>
            </w:r>
            <w:r w:rsidR="0047015D" w:rsidRPr="0047015D">
              <w:rPr>
                <w:rStyle w:val="libAlaemChar"/>
                <w:rtl/>
              </w:rPr>
              <w:t>عليه‌السلام</w:t>
            </w:r>
            <w:r>
              <w:rPr>
                <w:rtl/>
              </w:rPr>
              <w:t xml:space="preserve"> .... 440 </w:t>
            </w:r>
          </w:p>
          <w:p w:rsidR="00CB1BA7" w:rsidRDefault="00CB1BA7" w:rsidP="006C0264">
            <w:pPr>
              <w:pStyle w:val="libVar0"/>
              <w:rPr>
                <w:rtl/>
              </w:rPr>
            </w:pPr>
            <w:r>
              <w:rPr>
                <w:rtl/>
              </w:rPr>
              <w:t xml:space="preserve">سلام الربّ للنبي </w:t>
            </w:r>
            <w:r w:rsidR="001976EA" w:rsidRPr="001976EA">
              <w:rPr>
                <w:rStyle w:val="libAlaemChar"/>
                <w:rtl/>
              </w:rPr>
              <w:t>صلى‌الله‌عليه‌وآله</w:t>
            </w:r>
            <w:r>
              <w:rPr>
                <w:rtl/>
              </w:rPr>
              <w:t xml:space="preserve"> .... 196 </w:t>
            </w:r>
          </w:p>
          <w:p w:rsidR="00CB1BA7" w:rsidRDefault="00CB1BA7" w:rsidP="006C0264">
            <w:pPr>
              <w:pStyle w:val="libVar0"/>
              <w:rPr>
                <w:rtl/>
              </w:rPr>
            </w:pPr>
            <w:r>
              <w:rPr>
                <w:rtl/>
              </w:rPr>
              <w:t xml:space="preserve">صاحب الكوثر أمير المؤمنين </w:t>
            </w:r>
            <w:r w:rsidR="0047015D" w:rsidRPr="0047015D">
              <w:rPr>
                <w:rStyle w:val="libAlaemChar"/>
                <w:rtl/>
              </w:rPr>
              <w:t>عليه‌السلام</w:t>
            </w:r>
            <w:r>
              <w:rPr>
                <w:rtl/>
              </w:rPr>
              <w:t xml:space="preserve"> .... 417 </w:t>
            </w:r>
          </w:p>
          <w:p w:rsidR="00CB1BA7" w:rsidRDefault="00CB1BA7" w:rsidP="006C0264">
            <w:pPr>
              <w:pStyle w:val="libVar0"/>
              <w:rPr>
                <w:rtl/>
              </w:rPr>
            </w:pPr>
            <w:r>
              <w:rPr>
                <w:rtl/>
              </w:rPr>
              <w:t xml:space="preserve">صبر أمير المؤمنين </w:t>
            </w:r>
            <w:r w:rsidR="0047015D" w:rsidRPr="0047015D">
              <w:rPr>
                <w:rStyle w:val="libAlaemChar"/>
                <w:rtl/>
              </w:rPr>
              <w:t>عليه‌السلام</w:t>
            </w:r>
            <w:r>
              <w:rPr>
                <w:rtl/>
              </w:rPr>
              <w:t xml:space="preserve"> بعد النبي </w:t>
            </w:r>
            <w:r w:rsidR="001976EA" w:rsidRPr="001976EA">
              <w:rPr>
                <w:rStyle w:val="libAlaemChar"/>
                <w:rtl/>
              </w:rPr>
              <w:t>صلى‌الله‌عليه‌وآله</w:t>
            </w:r>
            <w:r>
              <w:rPr>
                <w:rtl/>
              </w:rPr>
              <w:t xml:space="preserve"> 204 ، 269 </w:t>
            </w:r>
          </w:p>
          <w:p w:rsidR="00CB1BA7" w:rsidRDefault="00CB1BA7" w:rsidP="006C0264">
            <w:pPr>
              <w:pStyle w:val="libVar0"/>
              <w:rPr>
                <w:rtl/>
              </w:rPr>
            </w:pPr>
            <w:r>
              <w:rPr>
                <w:rtl/>
              </w:rPr>
              <w:t xml:space="preserve">صلاة فاطمة </w:t>
            </w:r>
            <w:r w:rsidR="001976EA" w:rsidRPr="001976EA">
              <w:rPr>
                <w:rStyle w:val="libAlaemChar"/>
                <w:rtl/>
              </w:rPr>
              <w:t>عليها‌السلام</w:t>
            </w:r>
            <w:r>
              <w:rPr>
                <w:rtl/>
              </w:rPr>
              <w:t xml:space="preserve"> .... 362 </w:t>
            </w:r>
          </w:p>
          <w:p w:rsidR="00CB1BA7" w:rsidRDefault="00CB1BA7" w:rsidP="006C0264">
            <w:pPr>
              <w:pStyle w:val="libVar0"/>
              <w:rPr>
                <w:rtl/>
              </w:rPr>
            </w:pPr>
            <w:r>
              <w:rPr>
                <w:rtl/>
              </w:rPr>
              <w:t xml:space="preserve">الضربة التي ضرب بها على رأس أميرالمؤمنين </w:t>
            </w:r>
            <w:r w:rsidR="0047015D" w:rsidRPr="0047015D">
              <w:rPr>
                <w:rStyle w:val="libAlaemChar"/>
                <w:rtl/>
              </w:rPr>
              <w:t>عليه‌السلام</w:t>
            </w:r>
            <w:r>
              <w:rPr>
                <w:rtl/>
              </w:rPr>
              <w:t xml:space="preserve"> يوم الخندق .... 395 </w:t>
            </w:r>
          </w:p>
          <w:p w:rsidR="00CB1BA7" w:rsidRDefault="00CB1BA7" w:rsidP="006C0264">
            <w:pPr>
              <w:pStyle w:val="libVar0"/>
              <w:rPr>
                <w:rtl/>
              </w:rPr>
            </w:pPr>
            <w:r>
              <w:rPr>
                <w:rtl/>
              </w:rPr>
              <w:t xml:space="preserve">ضمان الوصيّة من علي </w:t>
            </w:r>
            <w:r w:rsidR="0047015D" w:rsidRPr="0047015D">
              <w:rPr>
                <w:rStyle w:val="libAlaemChar"/>
                <w:rtl/>
              </w:rPr>
              <w:t>عليه‌السلام</w:t>
            </w:r>
            <w:r>
              <w:rPr>
                <w:rtl/>
              </w:rPr>
              <w:t xml:space="preserve"> .... 200 </w:t>
            </w:r>
          </w:p>
          <w:p w:rsidR="00CB1BA7" w:rsidRDefault="00CB1BA7" w:rsidP="006C0264">
            <w:pPr>
              <w:pStyle w:val="libVar0"/>
              <w:rPr>
                <w:rtl/>
              </w:rPr>
            </w:pPr>
            <w:r>
              <w:rPr>
                <w:rtl/>
              </w:rPr>
              <w:t xml:space="preserve">ضمان وصيّة النبي </w:t>
            </w:r>
            <w:r w:rsidR="001976EA" w:rsidRPr="001976EA">
              <w:rPr>
                <w:rStyle w:val="libAlaemChar"/>
                <w:rtl/>
              </w:rPr>
              <w:t>صلى‌الله‌عليه‌وآله</w:t>
            </w:r>
            <w:r>
              <w:rPr>
                <w:rtl/>
              </w:rPr>
              <w:t xml:space="preserve"> .... 200</w:t>
            </w:r>
          </w:p>
          <w:p w:rsidR="00CB1BA7" w:rsidRDefault="00CB1BA7" w:rsidP="006C0264">
            <w:pPr>
              <w:pStyle w:val="libVar0"/>
              <w:rPr>
                <w:rtl/>
              </w:rPr>
            </w:pPr>
            <w:r>
              <w:rPr>
                <w:rtl/>
              </w:rPr>
              <w:t xml:space="preserve">طينة علي </w:t>
            </w:r>
            <w:r w:rsidR="0047015D" w:rsidRPr="0047015D">
              <w:rPr>
                <w:rStyle w:val="libAlaemChar"/>
                <w:rtl/>
              </w:rPr>
              <w:t>عليه‌السلام</w:t>
            </w:r>
            <w:r>
              <w:rPr>
                <w:rtl/>
              </w:rPr>
              <w:t xml:space="preserve"> من طينة النبي </w:t>
            </w:r>
            <w:r w:rsidR="001976EA" w:rsidRPr="001976EA">
              <w:rPr>
                <w:rStyle w:val="libAlaemChar"/>
                <w:rtl/>
              </w:rPr>
              <w:t>صلى‌الله‌عليه‌وآله</w:t>
            </w:r>
            <w:r>
              <w:rPr>
                <w:rtl/>
              </w:rPr>
              <w:t xml:space="preserve"> .... 522 </w:t>
            </w:r>
          </w:p>
          <w:p w:rsidR="00CB1BA7" w:rsidRDefault="00CB1BA7" w:rsidP="006C0264">
            <w:pPr>
              <w:pStyle w:val="libVar0"/>
              <w:rPr>
                <w:rtl/>
              </w:rPr>
            </w:pPr>
            <w:r>
              <w:rPr>
                <w:rtl/>
              </w:rPr>
              <w:t xml:space="preserve">علّم النبي </w:t>
            </w:r>
            <w:r w:rsidR="001976EA" w:rsidRPr="001976EA">
              <w:rPr>
                <w:rStyle w:val="libAlaemChar"/>
                <w:rtl/>
              </w:rPr>
              <w:t>صلى‌الله‌عليه‌وآله</w:t>
            </w:r>
            <w:r>
              <w:rPr>
                <w:rtl/>
              </w:rPr>
              <w:t xml:space="preserve"> علياً </w:t>
            </w:r>
            <w:r w:rsidR="0047015D" w:rsidRPr="0047015D">
              <w:rPr>
                <w:rStyle w:val="libAlaemChar"/>
                <w:rtl/>
              </w:rPr>
              <w:t>عليه‌السلام</w:t>
            </w:r>
            <w:r>
              <w:rPr>
                <w:rtl/>
              </w:rPr>
              <w:t xml:space="preserve"> الف باب .... 8 </w:t>
            </w:r>
          </w:p>
          <w:p w:rsidR="00CB1BA7" w:rsidRDefault="00CB1BA7" w:rsidP="006C0264">
            <w:pPr>
              <w:pStyle w:val="libVar0"/>
              <w:rPr>
                <w:rtl/>
              </w:rPr>
            </w:pPr>
            <w:r>
              <w:rPr>
                <w:rtl/>
              </w:rPr>
              <w:t xml:space="preserve">علي </w:t>
            </w:r>
            <w:r w:rsidR="0047015D" w:rsidRPr="0047015D">
              <w:rPr>
                <w:rStyle w:val="libAlaemChar"/>
                <w:rtl/>
              </w:rPr>
              <w:t>عليه‌السلام</w:t>
            </w:r>
            <w:r>
              <w:rPr>
                <w:rtl/>
              </w:rPr>
              <w:t xml:space="preserve"> روح النبي </w:t>
            </w:r>
            <w:r w:rsidR="001976EA" w:rsidRPr="001976EA">
              <w:rPr>
                <w:rStyle w:val="libAlaemChar"/>
                <w:rtl/>
              </w:rPr>
              <w:t>صلى‌الله‌عليه‌وآله</w:t>
            </w:r>
            <w:r>
              <w:rPr>
                <w:rtl/>
              </w:rPr>
              <w:t xml:space="preserve"> .... 522 </w:t>
            </w:r>
          </w:p>
          <w:p w:rsidR="00CB1BA7" w:rsidRDefault="00CB1BA7" w:rsidP="006C0264">
            <w:pPr>
              <w:pStyle w:val="libVar0"/>
              <w:rPr>
                <w:rtl/>
              </w:rPr>
            </w:pPr>
            <w:r>
              <w:rPr>
                <w:rtl/>
              </w:rPr>
              <w:t xml:space="preserve">علي </w:t>
            </w:r>
            <w:r w:rsidR="0047015D" w:rsidRPr="0047015D">
              <w:rPr>
                <w:rStyle w:val="libAlaemChar"/>
                <w:rtl/>
              </w:rPr>
              <w:t>عليه‌السلام</w:t>
            </w:r>
            <w:r>
              <w:rPr>
                <w:rtl/>
              </w:rPr>
              <w:t xml:space="preserve"> علم الهدى ونور الدين .... 203 </w:t>
            </w:r>
          </w:p>
          <w:p w:rsidR="00CB1BA7" w:rsidRDefault="00CB1BA7" w:rsidP="006C0264">
            <w:pPr>
              <w:pStyle w:val="libVar0"/>
              <w:rPr>
                <w:rtl/>
              </w:rPr>
            </w:pPr>
            <w:r>
              <w:rPr>
                <w:rtl/>
              </w:rPr>
              <w:t xml:space="preserve">علي </w:t>
            </w:r>
            <w:r w:rsidR="0047015D" w:rsidRPr="0047015D">
              <w:rPr>
                <w:rStyle w:val="libAlaemChar"/>
                <w:rtl/>
              </w:rPr>
              <w:t>عليه‌السلام</w:t>
            </w:r>
            <w:r>
              <w:rPr>
                <w:rtl/>
              </w:rPr>
              <w:t xml:space="preserve"> مع الحقّ والحقّ معه .... 511 </w:t>
            </w:r>
          </w:p>
          <w:p w:rsidR="00CB1BA7" w:rsidRDefault="00CB1BA7" w:rsidP="006C0264">
            <w:pPr>
              <w:pStyle w:val="libVar0"/>
              <w:rPr>
                <w:rtl/>
              </w:rPr>
            </w:pPr>
            <w:r>
              <w:rPr>
                <w:rtl/>
              </w:rPr>
              <w:t xml:space="preserve">علي </w:t>
            </w:r>
            <w:r w:rsidR="0047015D" w:rsidRPr="0047015D">
              <w:rPr>
                <w:rStyle w:val="libAlaemChar"/>
                <w:rtl/>
              </w:rPr>
              <w:t>عليه‌السلام</w:t>
            </w:r>
            <w:r>
              <w:rPr>
                <w:rtl/>
              </w:rPr>
              <w:t xml:space="preserve"> نفس النبي </w:t>
            </w:r>
            <w:r w:rsidR="001976EA" w:rsidRPr="001976EA">
              <w:rPr>
                <w:rStyle w:val="libAlaemChar"/>
                <w:rtl/>
              </w:rPr>
              <w:t>صلى‌الله‌عليه‌وآله</w:t>
            </w:r>
            <w:r>
              <w:rPr>
                <w:rtl/>
              </w:rPr>
              <w:t xml:space="preserve"> .... 522 </w:t>
            </w:r>
          </w:p>
          <w:p w:rsidR="00CB1BA7" w:rsidRDefault="00CB1BA7" w:rsidP="006C0264">
            <w:pPr>
              <w:pStyle w:val="libVar0"/>
              <w:rPr>
                <w:rtl/>
              </w:rPr>
            </w:pPr>
            <w:r>
              <w:rPr>
                <w:rtl/>
              </w:rPr>
              <w:t xml:space="preserve">علي وفاطمة </w:t>
            </w:r>
            <w:r w:rsidR="001976EA" w:rsidRPr="001976EA">
              <w:rPr>
                <w:rStyle w:val="libAlaemChar"/>
                <w:rtl/>
              </w:rPr>
              <w:t>عليهما‌السلام</w:t>
            </w:r>
            <w:r>
              <w:rPr>
                <w:rtl/>
              </w:rPr>
              <w:t xml:space="preserve"> عند النبي </w:t>
            </w:r>
            <w:r w:rsidR="001976EA" w:rsidRPr="001976EA">
              <w:rPr>
                <w:rStyle w:val="libAlaemChar"/>
                <w:rtl/>
              </w:rPr>
              <w:t>صلى‌الله‌عليه‌وآله</w:t>
            </w:r>
            <w:r>
              <w:rPr>
                <w:rtl/>
              </w:rPr>
              <w:t xml:space="preserve"> في آخر حياته .... 196</w:t>
            </w:r>
          </w:p>
        </w:tc>
      </w:tr>
    </w:tbl>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عهد أمير المؤمنين </w:t>
            </w:r>
            <w:r w:rsidR="0047015D" w:rsidRPr="0047015D">
              <w:rPr>
                <w:rStyle w:val="libAlaemChar"/>
                <w:rtl/>
              </w:rPr>
              <w:t>عليه‌السلام</w:t>
            </w:r>
            <w:r>
              <w:rPr>
                <w:rtl/>
              </w:rPr>
              <w:t xml:space="preserve"> لرسول الله </w:t>
            </w:r>
            <w:r w:rsidR="001976EA" w:rsidRPr="001976EA">
              <w:rPr>
                <w:rStyle w:val="libAlaemChar"/>
                <w:rtl/>
              </w:rPr>
              <w:t>صلى‌الله‌عليه‌وآله</w:t>
            </w:r>
            <w:r>
              <w:rPr>
                <w:rtl/>
              </w:rPr>
              <w:t xml:space="preserve"> على الصبر بعده .... 366 </w:t>
            </w:r>
          </w:p>
          <w:p w:rsidR="00CB1BA7" w:rsidRDefault="00CB1BA7" w:rsidP="006C0264">
            <w:pPr>
              <w:pStyle w:val="libVar0"/>
              <w:rPr>
                <w:rtl/>
              </w:rPr>
            </w:pPr>
            <w:r>
              <w:rPr>
                <w:rtl/>
              </w:rPr>
              <w:t xml:space="preserve">عهد أمير المؤمنين </w:t>
            </w:r>
            <w:r w:rsidR="0047015D" w:rsidRPr="0047015D">
              <w:rPr>
                <w:rStyle w:val="libAlaemChar"/>
                <w:rtl/>
              </w:rPr>
              <w:t>عليه‌السلام</w:t>
            </w:r>
            <w:r>
              <w:rPr>
                <w:rtl/>
              </w:rPr>
              <w:t xml:space="preserve"> مع رسول الله </w:t>
            </w:r>
            <w:r w:rsidR="001976EA" w:rsidRPr="001976EA">
              <w:rPr>
                <w:rStyle w:val="libAlaemChar"/>
                <w:rtl/>
              </w:rPr>
              <w:t>صلى‌الله‌عليه‌وآله</w:t>
            </w:r>
            <w:r>
              <w:rPr>
                <w:rtl/>
              </w:rPr>
              <w:t xml:space="preserve"> على العمل بالوصايا .... 202 ، 204 ، 209 </w:t>
            </w:r>
          </w:p>
          <w:p w:rsidR="00CB1BA7" w:rsidRDefault="00CB1BA7" w:rsidP="006C0264">
            <w:pPr>
              <w:pStyle w:val="libVar0"/>
              <w:rPr>
                <w:rtl/>
              </w:rPr>
            </w:pPr>
            <w:r>
              <w:rPr>
                <w:rtl/>
              </w:rPr>
              <w:t xml:space="preserve">عهد علي </w:t>
            </w:r>
            <w:r w:rsidR="0047015D" w:rsidRPr="0047015D">
              <w:rPr>
                <w:rStyle w:val="libAlaemChar"/>
                <w:rtl/>
              </w:rPr>
              <w:t>عليه‌السلام</w:t>
            </w:r>
            <w:r>
              <w:rPr>
                <w:rtl/>
              </w:rPr>
              <w:t xml:space="preserve"> للنبي </w:t>
            </w:r>
            <w:r w:rsidR="001976EA" w:rsidRPr="001976EA">
              <w:rPr>
                <w:rStyle w:val="libAlaemChar"/>
                <w:rtl/>
              </w:rPr>
              <w:t>صلى‌الله‌عليه‌وآله</w:t>
            </w:r>
            <w:r>
              <w:rPr>
                <w:rtl/>
              </w:rPr>
              <w:t xml:space="preserve"> .... 197 </w:t>
            </w:r>
          </w:p>
          <w:p w:rsidR="00CB1BA7" w:rsidRDefault="00CB1BA7" w:rsidP="006C0264">
            <w:pPr>
              <w:pStyle w:val="libVar0"/>
              <w:rPr>
                <w:rtl/>
              </w:rPr>
            </w:pPr>
            <w:r>
              <w:rPr>
                <w:rtl/>
              </w:rPr>
              <w:t xml:space="preserve">العهد مع النبي </w:t>
            </w:r>
            <w:r w:rsidR="001976EA" w:rsidRPr="001976EA">
              <w:rPr>
                <w:rStyle w:val="libAlaemChar"/>
                <w:rtl/>
              </w:rPr>
              <w:t>صلى‌الله‌عليه‌وآله</w:t>
            </w:r>
            <w:r>
              <w:rPr>
                <w:rtl/>
              </w:rPr>
              <w:t xml:space="preserve"> .... 500 </w:t>
            </w:r>
          </w:p>
          <w:p w:rsidR="00CB1BA7" w:rsidRDefault="00CB1BA7" w:rsidP="006C0264">
            <w:pPr>
              <w:pStyle w:val="libVar0"/>
              <w:rPr>
                <w:rtl/>
              </w:rPr>
            </w:pPr>
            <w:r>
              <w:rPr>
                <w:rtl/>
              </w:rPr>
              <w:t xml:space="preserve">عهد النبي </w:t>
            </w:r>
            <w:r w:rsidR="001976EA" w:rsidRPr="001976EA">
              <w:rPr>
                <w:rStyle w:val="libAlaemChar"/>
                <w:rtl/>
              </w:rPr>
              <w:t>صلى‌الله‌عليه‌وآله</w:t>
            </w:r>
            <w:r>
              <w:rPr>
                <w:rtl/>
              </w:rPr>
              <w:t xml:space="preserve"> إلى علي </w:t>
            </w:r>
            <w:r w:rsidR="0047015D" w:rsidRPr="0047015D">
              <w:rPr>
                <w:rStyle w:val="libAlaemChar"/>
                <w:rtl/>
              </w:rPr>
              <w:t>عليه‌السلام</w:t>
            </w:r>
            <w:r>
              <w:rPr>
                <w:rtl/>
              </w:rPr>
              <w:t xml:space="preserve"> .... 504 </w:t>
            </w:r>
          </w:p>
          <w:p w:rsidR="00CB1BA7" w:rsidRDefault="00CB1BA7" w:rsidP="006C0264">
            <w:pPr>
              <w:pStyle w:val="libVar0"/>
              <w:rPr>
                <w:rtl/>
              </w:rPr>
            </w:pPr>
            <w:r>
              <w:rPr>
                <w:rtl/>
              </w:rPr>
              <w:t xml:space="preserve">عيادة النبي </w:t>
            </w:r>
            <w:r w:rsidR="001976EA" w:rsidRPr="001976EA">
              <w:rPr>
                <w:rStyle w:val="libAlaemChar"/>
                <w:rtl/>
              </w:rPr>
              <w:t>صلى‌الله‌عليه‌وآله</w:t>
            </w:r>
            <w:r>
              <w:rPr>
                <w:rtl/>
              </w:rPr>
              <w:t xml:space="preserve"> من علي </w:t>
            </w:r>
            <w:r w:rsidR="0047015D" w:rsidRPr="0047015D">
              <w:rPr>
                <w:rStyle w:val="libAlaemChar"/>
                <w:rtl/>
              </w:rPr>
              <w:t>عليه‌السلام</w:t>
            </w:r>
            <w:r>
              <w:rPr>
                <w:rtl/>
              </w:rPr>
              <w:t xml:space="preserve"> في مرضه .... 497 </w:t>
            </w:r>
          </w:p>
          <w:p w:rsidR="00CB1BA7" w:rsidRDefault="00CB1BA7" w:rsidP="006C0264">
            <w:pPr>
              <w:pStyle w:val="libVar0"/>
              <w:rPr>
                <w:rtl/>
              </w:rPr>
            </w:pPr>
            <w:r>
              <w:rPr>
                <w:rtl/>
              </w:rPr>
              <w:t xml:space="preserve">فاطمة </w:t>
            </w:r>
            <w:r w:rsidR="001976EA" w:rsidRPr="001976EA">
              <w:rPr>
                <w:rStyle w:val="libAlaemChar"/>
                <w:rtl/>
              </w:rPr>
              <w:t>عليها‌السلام</w:t>
            </w:r>
            <w:r>
              <w:rPr>
                <w:rtl/>
              </w:rPr>
              <w:t xml:space="preserve"> أحد ركني أمير المؤمنين </w:t>
            </w:r>
            <w:r w:rsidR="0047015D" w:rsidRPr="0047015D">
              <w:rPr>
                <w:rStyle w:val="libAlaemChar"/>
                <w:rtl/>
              </w:rPr>
              <w:t>عليه‌السلام</w:t>
            </w:r>
            <w:r>
              <w:rPr>
                <w:rtl/>
              </w:rPr>
              <w:t xml:space="preserve"> .... 390 </w:t>
            </w:r>
          </w:p>
          <w:p w:rsidR="00CB1BA7" w:rsidRDefault="00CB1BA7" w:rsidP="006C0264">
            <w:pPr>
              <w:pStyle w:val="libVar0"/>
              <w:rPr>
                <w:rtl/>
              </w:rPr>
            </w:pPr>
            <w:r>
              <w:rPr>
                <w:rtl/>
              </w:rPr>
              <w:t xml:space="preserve">فاطمة </w:t>
            </w:r>
            <w:r w:rsidR="001976EA" w:rsidRPr="001976EA">
              <w:rPr>
                <w:rStyle w:val="libAlaemChar"/>
                <w:rtl/>
              </w:rPr>
              <w:t>عليها‌السلام</w:t>
            </w:r>
            <w:r>
              <w:rPr>
                <w:rtl/>
              </w:rPr>
              <w:t xml:space="preserve"> بضعة منّي .... 363 </w:t>
            </w:r>
          </w:p>
          <w:p w:rsidR="00CB1BA7" w:rsidRDefault="00CB1BA7" w:rsidP="006C0264">
            <w:pPr>
              <w:pStyle w:val="libVar0"/>
              <w:rPr>
                <w:rtl/>
              </w:rPr>
            </w:pPr>
            <w:r>
              <w:rPr>
                <w:rtl/>
              </w:rPr>
              <w:t xml:space="preserve">فاطمة الزهراء </w:t>
            </w:r>
            <w:r w:rsidR="001976EA" w:rsidRPr="001976EA">
              <w:rPr>
                <w:rStyle w:val="libAlaemChar"/>
                <w:rtl/>
              </w:rPr>
              <w:t>عليها‌السلام</w:t>
            </w:r>
            <w:r>
              <w:rPr>
                <w:rtl/>
              </w:rPr>
              <w:t xml:space="preserve"> وإختيارها على نساء العالمين..138 </w:t>
            </w:r>
          </w:p>
          <w:p w:rsidR="00CB1BA7" w:rsidRDefault="00CB1BA7" w:rsidP="006C0264">
            <w:pPr>
              <w:pStyle w:val="libVar0"/>
              <w:rPr>
                <w:rtl/>
              </w:rPr>
            </w:pPr>
            <w:r>
              <w:rPr>
                <w:rtl/>
              </w:rPr>
              <w:t xml:space="preserve">فاطمة </w:t>
            </w:r>
            <w:r w:rsidR="001976EA" w:rsidRPr="001976EA">
              <w:rPr>
                <w:rStyle w:val="libAlaemChar"/>
                <w:rtl/>
              </w:rPr>
              <w:t>عليها‌السلام</w:t>
            </w:r>
            <w:r>
              <w:rPr>
                <w:rtl/>
              </w:rPr>
              <w:t xml:space="preserve"> سيّدة نساء أهل الجنّة من الأولين والآخرين .... 211 </w:t>
            </w:r>
          </w:p>
          <w:p w:rsidR="00CB1BA7" w:rsidRDefault="00CB1BA7" w:rsidP="006C0264">
            <w:pPr>
              <w:pStyle w:val="libVar0"/>
              <w:rPr>
                <w:rtl/>
              </w:rPr>
            </w:pPr>
            <w:r>
              <w:rPr>
                <w:rtl/>
              </w:rPr>
              <w:t xml:space="preserve">فاطمة </w:t>
            </w:r>
            <w:r w:rsidR="001976EA" w:rsidRPr="001976EA">
              <w:rPr>
                <w:rStyle w:val="libAlaemChar"/>
                <w:rtl/>
              </w:rPr>
              <w:t>عليها‌السلام</w:t>
            </w:r>
            <w:r>
              <w:rPr>
                <w:rtl/>
              </w:rPr>
              <w:t xml:space="preserve"> سيّدة نساء العالمين .... 362 </w:t>
            </w:r>
          </w:p>
          <w:p w:rsidR="00CB1BA7" w:rsidRDefault="00CB1BA7" w:rsidP="006C0264">
            <w:pPr>
              <w:pStyle w:val="libVar0"/>
              <w:rPr>
                <w:rtl/>
              </w:rPr>
            </w:pPr>
            <w:r>
              <w:rPr>
                <w:rtl/>
              </w:rPr>
              <w:t xml:space="preserve">فضائل أمير المؤمنين </w:t>
            </w:r>
            <w:r w:rsidR="0047015D" w:rsidRPr="0047015D">
              <w:rPr>
                <w:rStyle w:val="libAlaemChar"/>
                <w:rtl/>
              </w:rPr>
              <w:t>عليه‌السلام</w:t>
            </w:r>
            <w:r>
              <w:rPr>
                <w:rtl/>
              </w:rPr>
              <w:t xml:space="preserve"> .... 138 ، 139 ، 140 ، 141 ، 142 ، 367 ، 439 </w:t>
            </w:r>
          </w:p>
          <w:p w:rsidR="00CB1BA7" w:rsidRDefault="00CB1BA7" w:rsidP="006C0264">
            <w:pPr>
              <w:pStyle w:val="libVar0"/>
              <w:rPr>
                <w:rtl/>
              </w:rPr>
            </w:pPr>
            <w:r>
              <w:rPr>
                <w:rtl/>
              </w:rPr>
              <w:t xml:space="preserve">فضائل أهل البيت </w:t>
            </w:r>
            <w:r w:rsidR="00655C89" w:rsidRPr="00655C89">
              <w:rPr>
                <w:rStyle w:val="libAlaemChar"/>
                <w:rtl/>
              </w:rPr>
              <w:t>عليهم‌السلام</w:t>
            </w:r>
            <w:r>
              <w:rPr>
                <w:rtl/>
              </w:rPr>
              <w:t xml:space="preserve"> ودعاء الرسول </w:t>
            </w:r>
            <w:r w:rsidR="001976EA" w:rsidRPr="001976EA">
              <w:rPr>
                <w:rStyle w:val="libAlaemChar"/>
                <w:rtl/>
              </w:rPr>
              <w:t>صلى‌الله‌عليه‌وآله</w:t>
            </w:r>
            <w:r>
              <w:rPr>
                <w:rtl/>
              </w:rPr>
              <w:t xml:space="preserve"> لهم .... 361 ، 363 </w:t>
            </w:r>
          </w:p>
          <w:p w:rsidR="00CB1BA7" w:rsidRDefault="00CB1BA7" w:rsidP="006C0264">
            <w:pPr>
              <w:pStyle w:val="libVar0"/>
              <w:rPr>
                <w:rtl/>
              </w:rPr>
            </w:pPr>
            <w:r>
              <w:rPr>
                <w:rtl/>
              </w:rPr>
              <w:t xml:space="preserve">كان لأمير المؤمنين </w:t>
            </w:r>
            <w:r w:rsidR="0047015D" w:rsidRPr="0047015D">
              <w:rPr>
                <w:rStyle w:val="libAlaemChar"/>
                <w:rtl/>
              </w:rPr>
              <w:t>عليه‌السلام</w:t>
            </w:r>
            <w:r>
              <w:rPr>
                <w:rtl/>
              </w:rPr>
              <w:t xml:space="preserve"> من رسول الله </w:t>
            </w:r>
            <w:r w:rsidR="001976EA" w:rsidRPr="001976EA">
              <w:rPr>
                <w:rStyle w:val="libAlaemChar"/>
                <w:rtl/>
              </w:rPr>
              <w:t>صلى‌الله‌عليه‌وآله</w:t>
            </w:r>
            <w:r>
              <w:rPr>
                <w:rtl/>
              </w:rPr>
              <w:t xml:space="preserve"> عشر خصال وفضائل .... 400 </w:t>
            </w:r>
          </w:p>
          <w:p w:rsidR="00CB1BA7" w:rsidRDefault="00CB1BA7" w:rsidP="006C0264">
            <w:pPr>
              <w:pStyle w:val="libVar0"/>
              <w:rPr>
                <w:rtl/>
              </w:rPr>
            </w:pPr>
            <w:r>
              <w:rPr>
                <w:rtl/>
              </w:rPr>
              <w:t xml:space="preserve">كسر الأصنام بيد أمير المؤمنين </w:t>
            </w:r>
            <w:r w:rsidR="0047015D" w:rsidRPr="0047015D">
              <w:rPr>
                <w:rStyle w:val="libAlaemChar"/>
                <w:rtl/>
              </w:rPr>
              <w:t>عليه‌السلام</w:t>
            </w:r>
            <w:r>
              <w:rPr>
                <w:rtl/>
              </w:rPr>
              <w:t xml:space="preserve"> .... 83 </w:t>
            </w:r>
          </w:p>
          <w:p w:rsidR="00CB1BA7" w:rsidRDefault="00CB1BA7" w:rsidP="006C0264">
            <w:pPr>
              <w:pStyle w:val="libVar0"/>
              <w:rPr>
                <w:rtl/>
              </w:rPr>
            </w:pPr>
            <w:r>
              <w:rPr>
                <w:rtl/>
              </w:rPr>
              <w:t xml:space="preserve">الكنز الذي في الجنّة لأمير المؤمنين </w:t>
            </w:r>
            <w:r w:rsidR="0047015D" w:rsidRPr="0047015D">
              <w:rPr>
                <w:rStyle w:val="libAlaemChar"/>
                <w:rtl/>
              </w:rPr>
              <w:t>عليه‌السلام</w:t>
            </w:r>
            <w:r>
              <w:rPr>
                <w:rtl/>
              </w:rPr>
              <w:t xml:space="preserve"> يحتمل أن يكون المحسن </w:t>
            </w:r>
            <w:r w:rsidR="0047015D" w:rsidRPr="0047015D">
              <w:rPr>
                <w:rStyle w:val="libAlaemChar"/>
                <w:rtl/>
              </w:rPr>
              <w:t>عليه‌السلام</w:t>
            </w:r>
            <w:r>
              <w:rPr>
                <w:rtl/>
              </w:rPr>
              <w:t xml:space="preserve"> .... 394</w:t>
            </w:r>
          </w:p>
          <w:p w:rsidR="00CB1BA7" w:rsidRDefault="00CB1BA7" w:rsidP="003F308D">
            <w:pPr>
              <w:rPr>
                <w:rtl/>
              </w:rPr>
            </w:pP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لا سيف إلاّ ذو الفقار ولا فتى إلاّ علي .... 217 </w:t>
            </w:r>
          </w:p>
          <w:p w:rsidR="00CB1BA7" w:rsidRDefault="00CB1BA7" w:rsidP="006C0264">
            <w:pPr>
              <w:pStyle w:val="libVar0"/>
              <w:rPr>
                <w:rtl/>
              </w:rPr>
            </w:pPr>
            <w:r>
              <w:rPr>
                <w:rtl/>
              </w:rPr>
              <w:t xml:space="preserve">لقب « أمير المؤمنين » .... 346 ، 441 </w:t>
            </w:r>
          </w:p>
          <w:p w:rsidR="00CB1BA7" w:rsidRDefault="00CB1BA7" w:rsidP="006C0264">
            <w:pPr>
              <w:pStyle w:val="libVar0"/>
              <w:rPr>
                <w:rtl/>
              </w:rPr>
            </w:pPr>
            <w:r>
              <w:rPr>
                <w:rtl/>
              </w:rPr>
              <w:t xml:space="preserve">ليلة المبيت .... 404 ، 405 </w:t>
            </w:r>
          </w:p>
          <w:p w:rsidR="00CB1BA7" w:rsidRDefault="00CB1BA7" w:rsidP="006C0264">
            <w:pPr>
              <w:pStyle w:val="libVar0"/>
              <w:rPr>
                <w:rtl/>
              </w:rPr>
            </w:pPr>
            <w:r>
              <w:rPr>
                <w:rtl/>
              </w:rPr>
              <w:t xml:space="preserve">معجزة النبي </w:t>
            </w:r>
            <w:r w:rsidR="001976EA" w:rsidRPr="001976EA">
              <w:rPr>
                <w:rStyle w:val="libAlaemChar"/>
                <w:rtl/>
              </w:rPr>
              <w:t>صلى‌الله‌عليه‌وآله</w:t>
            </w:r>
            <w:r>
              <w:rPr>
                <w:rtl/>
              </w:rPr>
              <w:t xml:space="preserve"> وأمير المؤمنين </w:t>
            </w:r>
            <w:r w:rsidR="0047015D" w:rsidRPr="0047015D">
              <w:rPr>
                <w:rStyle w:val="libAlaemChar"/>
                <w:rtl/>
              </w:rPr>
              <w:t>عليه‌السلام</w:t>
            </w:r>
            <w:r>
              <w:rPr>
                <w:rtl/>
              </w:rPr>
              <w:t xml:space="preserve"> لأهل اليمن .... 355 ، 356 </w:t>
            </w:r>
          </w:p>
          <w:p w:rsidR="00CB1BA7" w:rsidRDefault="00CB1BA7" w:rsidP="006C0264">
            <w:pPr>
              <w:pStyle w:val="libVar0"/>
              <w:rPr>
                <w:rtl/>
              </w:rPr>
            </w:pPr>
            <w:r>
              <w:rPr>
                <w:rtl/>
              </w:rPr>
              <w:t xml:space="preserve">المقرّبون من هم .... 502 </w:t>
            </w:r>
          </w:p>
          <w:p w:rsidR="00CB1BA7" w:rsidRDefault="00CB1BA7" w:rsidP="006C0264">
            <w:pPr>
              <w:pStyle w:val="libVar0"/>
              <w:rPr>
                <w:rtl/>
              </w:rPr>
            </w:pPr>
            <w:r>
              <w:rPr>
                <w:rtl/>
              </w:rPr>
              <w:t xml:space="preserve">الملائكة تتقرّب إلى الله بمحبّة أمير المؤمنين </w:t>
            </w:r>
            <w:r w:rsidR="0047015D" w:rsidRPr="0047015D">
              <w:rPr>
                <w:rStyle w:val="libAlaemChar"/>
                <w:rtl/>
              </w:rPr>
              <w:t>عليه‌السلام</w:t>
            </w:r>
            <w:r>
              <w:rPr>
                <w:rtl/>
              </w:rPr>
              <w:t xml:space="preserve"> .... 436 </w:t>
            </w:r>
          </w:p>
          <w:p w:rsidR="00CB1BA7" w:rsidRDefault="00CB1BA7" w:rsidP="006C0264">
            <w:pPr>
              <w:pStyle w:val="libVar0"/>
              <w:rPr>
                <w:rtl/>
              </w:rPr>
            </w:pPr>
            <w:r>
              <w:rPr>
                <w:rtl/>
              </w:rPr>
              <w:t xml:space="preserve">منزلة أمير المؤمنين </w:t>
            </w:r>
            <w:r w:rsidR="0047015D" w:rsidRPr="0047015D">
              <w:rPr>
                <w:rStyle w:val="libAlaemChar"/>
                <w:rtl/>
              </w:rPr>
              <w:t>عليه‌السلام</w:t>
            </w:r>
            <w:r>
              <w:rPr>
                <w:rtl/>
              </w:rPr>
              <w:t xml:space="preserve"> من رسول الله </w:t>
            </w:r>
            <w:r w:rsidR="001976EA" w:rsidRPr="001976EA">
              <w:rPr>
                <w:rStyle w:val="libAlaemChar"/>
                <w:rtl/>
              </w:rPr>
              <w:t>صلى‌الله‌عليه‌وآله</w:t>
            </w:r>
            <w:r>
              <w:rPr>
                <w:rtl/>
              </w:rPr>
              <w:t xml:space="preserve"> .... 359 </w:t>
            </w:r>
          </w:p>
          <w:p w:rsidR="00CB1BA7" w:rsidRDefault="00CB1BA7" w:rsidP="006C0264">
            <w:pPr>
              <w:pStyle w:val="libVar0"/>
              <w:rPr>
                <w:rtl/>
              </w:rPr>
            </w:pPr>
            <w:r>
              <w:rPr>
                <w:rtl/>
              </w:rPr>
              <w:t xml:space="preserve">من يدخل الجنّة قبل جميع الخلق .... 425 </w:t>
            </w:r>
          </w:p>
          <w:p w:rsidR="00CB1BA7" w:rsidRDefault="00CB1BA7" w:rsidP="006C0264">
            <w:pPr>
              <w:pStyle w:val="libVar0"/>
              <w:rPr>
                <w:rtl/>
              </w:rPr>
            </w:pPr>
            <w:r>
              <w:rPr>
                <w:rtl/>
              </w:rPr>
              <w:t xml:space="preserve">مواريث الأنبياء </w:t>
            </w:r>
            <w:r w:rsidR="00655C89" w:rsidRPr="00655C89">
              <w:rPr>
                <w:rStyle w:val="libAlaemChar"/>
                <w:rtl/>
              </w:rPr>
              <w:t>عليهم‌السلام</w:t>
            </w:r>
            <w:r>
              <w:rPr>
                <w:rtl/>
              </w:rPr>
              <w:t xml:space="preserve"> عند أمير المؤمنين </w:t>
            </w:r>
            <w:r w:rsidR="0047015D" w:rsidRPr="0047015D">
              <w:rPr>
                <w:rStyle w:val="libAlaemChar"/>
                <w:rtl/>
              </w:rPr>
              <w:t>عليه‌السلام</w:t>
            </w:r>
            <w:r>
              <w:rPr>
                <w:rtl/>
              </w:rPr>
              <w:t xml:space="preserve"> .... 439 </w:t>
            </w:r>
          </w:p>
          <w:p w:rsidR="00CB1BA7" w:rsidRDefault="00CB1BA7" w:rsidP="006C0264">
            <w:pPr>
              <w:pStyle w:val="libVar0"/>
              <w:rPr>
                <w:rtl/>
              </w:rPr>
            </w:pPr>
            <w:r>
              <w:rPr>
                <w:rtl/>
              </w:rPr>
              <w:t xml:space="preserve">النبي </w:t>
            </w:r>
            <w:r w:rsidR="001976EA" w:rsidRPr="001976EA">
              <w:rPr>
                <w:rStyle w:val="libAlaemChar"/>
                <w:rtl/>
              </w:rPr>
              <w:t>صلى‌الله‌عليه‌وآله</w:t>
            </w:r>
            <w:r>
              <w:rPr>
                <w:rtl/>
              </w:rPr>
              <w:t xml:space="preserve"> البس درعه علياً </w:t>
            </w:r>
            <w:r w:rsidR="0047015D" w:rsidRPr="0047015D">
              <w:rPr>
                <w:rStyle w:val="libAlaemChar"/>
                <w:rtl/>
              </w:rPr>
              <w:t>عليه‌السلام</w:t>
            </w:r>
            <w:r>
              <w:rPr>
                <w:rtl/>
              </w:rPr>
              <w:t xml:space="preserve"> يوم الخندق .... 217 </w:t>
            </w:r>
          </w:p>
          <w:p w:rsidR="00CB1BA7" w:rsidRDefault="00CB1BA7" w:rsidP="006C0264">
            <w:pPr>
              <w:pStyle w:val="libVar0"/>
              <w:rPr>
                <w:rtl/>
              </w:rPr>
            </w:pPr>
            <w:r>
              <w:rPr>
                <w:rtl/>
              </w:rPr>
              <w:t xml:space="preserve">النبي </w:t>
            </w:r>
            <w:r w:rsidR="001976EA" w:rsidRPr="001976EA">
              <w:rPr>
                <w:rStyle w:val="libAlaemChar"/>
                <w:rtl/>
              </w:rPr>
              <w:t>صلى‌الله‌عليه‌وآله</w:t>
            </w:r>
            <w:r>
              <w:rPr>
                <w:rtl/>
              </w:rPr>
              <w:t xml:space="preserve"> على دعوة إبراهيم </w:t>
            </w:r>
            <w:r w:rsidR="0047015D" w:rsidRPr="0047015D">
              <w:rPr>
                <w:rStyle w:val="libAlaemChar"/>
                <w:rtl/>
              </w:rPr>
              <w:t>عليه‌السلام</w:t>
            </w:r>
            <w:r>
              <w:rPr>
                <w:rtl/>
              </w:rPr>
              <w:t xml:space="preserve"> .... 105 </w:t>
            </w:r>
          </w:p>
          <w:p w:rsidR="00CB1BA7" w:rsidRDefault="00CB1BA7" w:rsidP="006C0264">
            <w:pPr>
              <w:pStyle w:val="libVar0"/>
              <w:rPr>
                <w:rtl/>
              </w:rPr>
            </w:pPr>
            <w:r>
              <w:rPr>
                <w:rtl/>
              </w:rPr>
              <w:t xml:space="preserve">النبي </w:t>
            </w:r>
            <w:r w:rsidR="001976EA" w:rsidRPr="001976EA">
              <w:rPr>
                <w:rStyle w:val="libAlaemChar"/>
                <w:rtl/>
              </w:rPr>
              <w:t>صلى‌الله‌عليه‌وآله</w:t>
            </w:r>
            <w:r>
              <w:rPr>
                <w:rtl/>
              </w:rPr>
              <w:t xml:space="preserve"> سلم لمن سالم أهل البيت </w:t>
            </w:r>
            <w:r w:rsidR="00655C89" w:rsidRPr="00655C89">
              <w:rPr>
                <w:rStyle w:val="libAlaemChar"/>
                <w:rtl/>
              </w:rPr>
              <w:t>عليهم‌السلام</w:t>
            </w:r>
            <w:r>
              <w:rPr>
                <w:rtl/>
              </w:rPr>
              <w:t xml:space="preserve"> وشيعتهم وعدو لمن عاداهم وشيعتهم ومن ظلمهم .... 212 </w:t>
            </w:r>
          </w:p>
          <w:p w:rsidR="00CB1BA7" w:rsidRDefault="00CB1BA7" w:rsidP="006C0264">
            <w:pPr>
              <w:pStyle w:val="libVar0"/>
              <w:rPr>
                <w:rtl/>
              </w:rPr>
            </w:pPr>
            <w:r>
              <w:rPr>
                <w:rtl/>
              </w:rPr>
              <w:t xml:space="preserve">نجوى رسول الله </w:t>
            </w:r>
            <w:r w:rsidR="001976EA" w:rsidRPr="001976EA">
              <w:rPr>
                <w:rStyle w:val="libAlaemChar"/>
                <w:rtl/>
              </w:rPr>
              <w:t>صلى‌الله‌عليه‌وآله</w:t>
            </w:r>
            <w:r>
              <w:rPr>
                <w:rtl/>
              </w:rPr>
              <w:t xml:space="preserve"> مع أمير المؤمنين </w:t>
            </w:r>
            <w:r w:rsidR="0047015D" w:rsidRPr="0047015D">
              <w:rPr>
                <w:rStyle w:val="libAlaemChar"/>
                <w:rtl/>
              </w:rPr>
              <w:t>عليه‌السلام</w:t>
            </w:r>
            <w:r>
              <w:rPr>
                <w:rtl/>
              </w:rPr>
              <w:t xml:space="preserve"> عند إرتحاله طويلا .... 213 ، 365 ، 366 </w:t>
            </w:r>
          </w:p>
          <w:p w:rsidR="00CB1BA7" w:rsidRDefault="00CB1BA7" w:rsidP="006C0264">
            <w:pPr>
              <w:pStyle w:val="libVar0"/>
              <w:rPr>
                <w:rtl/>
              </w:rPr>
            </w:pPr>
            <w:r>
              <w:rPr>
                <w:rtl/>
              </w:rPr>
              <w:t xml:space="preserve">نزول البركات لأمير المؤمنين </w:t>
            </w:r>
            <w:r w:rsidR="0047015D" w:rsidRPr="0047015D">
              <w:rPr>
                <w:rStyle w:val="libAlaemChar"/>
                <w:rtl/>
              </w:rPr>
              <w:t>عليه‌السلام</w:t>
            </w:r>
            <w:r>
              <w:rPr>
                <w:rtl/>
              </w:rPr>
              <w:t xml:space="preserve"> وشيعته .... 346</w:t>
            </w:r>
          </w:p>
          <w:p w:rsidR="00CB1BA7" w:rsidRDefault="00CB1BA7" w:rsidP="006C0264">
            <w:pPr>
              <w:pStyle w:val="libVar0"/>
              <w:rPr>
                <w:rtl/>
              </w:rPr>
            </w:pPr>
            <w:r>
              <w:rPr>
                <w:rtl/>
              </w:rPr>
              <w:t xml:space="preserve">نزول الوصيّة من عند الله وإخراج من في البيت .... 196 </w:t>
            </w:r>
          </w:p>
          <w:p w:rsidR="00CB1BA7" w:rsidRDefault="00CB1BA7" w:rsidP="006C0264">
            <w:pPr>
              <w:pStyle w:val="libVar0"/>
              <w:rPr>
                <w:rtl/>
              </w:rPr>
            </w:pPr>
            <w:r>
              <w:rPr>
                <w:rtl/>
              </w:rPr>
              <w:t xml:space="preserve">وصاية النبي </w:t>
            </w:r>
            <w:r w:rsidR="001976EA" w:rsidRPr="001976EA">
              <w:rPr>
                <w:rStyle w:val="libAlaemChar"/>
                <w:rtl/>
              </w:rPr>
              <w:t>صلى‌الله‌عليه‌وآله</w:t>
            </w:r>
            <w:r>
              <w:rPr>
                <w:rtl/>
              </w:rPr>
              <w:t xml:space="preserve"> إلى علي </w:t>
            </w:r>
            <w:r w:rsidR="0047015D" w:rsidRPr="0047015D">
              <w:rPr>
                <w:rStyle w:val="libAlaemChar"/>
                <w:rtl/>
              </w:rPr>
              <w:t>عليه‌السلام</w:t>
            </w:r>
            <w:r>
              <w:rPr>
                <w:rtl/>
              </w:rPr>
              <w:t xml:space="preserve"> بالف باب .... 526 </w:t>
            </w:r>
          </w:p>
          <w:p w:rsidR="00CB1BA7" w:rsidRDefault="00CB1BA7" w:rsidP="006C0264">
            <w:pPr>
              <w:pStyle w:val="libVar0"/>
              <w:rPr>
                <w:rtl/>
              </w:rPr>
            </w:pPr>
            <w:r>
              <w:rPr>
                <w:rtl/>
              </w:rPr>
              <w:t xml:space="preserve">وصيّة أمير المؤمنين </w:t>
            </w:r>
            <w:r w:rsidR="0047015D" w:rsidRPr="0047015D">
              <w:rPr>
                <w:rStyle w:val="libAlaemChar"/>
                <w:rtl/>
              </w:rPr>
              <w:t>عليه‌السلام</w:t>
            </w:r>
            <w:r>
              <w:rPr>
                <w:rtl/>
              </w:rPr>
              <w:t xml:space="preserve"> في قاتله .... 285</w:t>
            </w:r>
          </w:p>
        </w:tc>
      </w:tr>
    </w:tbl>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وصيّة رسول الله </w:t>
            </w:r>
            <w:r w:rsidR="001976EA" w:rsidRPr="001976EA">
              <w:rPr>
                <w:rStyle w:val="libAlaemChar"/>
                <w:rtl/>
              </w:rPr>
              <w:t>صلى‌الله‌عليه‌وآله</w:t>
            </w:r>
            <w:r>
              <w:rPr>
                <w:rtl/>
              </w:rPr>
              <w:t xml:space="preserve"> لأمير المؤمنين </w:t>
            </w:r>
            <w:r w:rsidR="0047015D" w:rsidRPr="0047015D">
              <w:rPr>
                <w:rStyle w:val="libAlaemChar"/>
                <w:rtl/>
              </w:rPr>
              <w:t>عليه‌السلام</w:t>
            </w:r>
            <w:r>
              <w:rPr>
                <w:rtl/>
              </w:rPr>
              <w:t xml:space="preserve"> في سبطاه </w:t>
            </w:r>
            <w:r w:rsidR="001976EA" w:rsidRPr="001976EA">
              <w:rPr>
                <w:rStyle w:val="libAlaemChar"/>
                <w:rtl/>
              </w:rPr>
              <w:t>عليهما‌السلام</w:t>
            </w:r>
            <w:r>
              <w:rPr>
                <w:rtl/>
              </w:rPr>
              <w:t xml:space="preserve"> .... 389 </w:t>
            </w:r>
          </w:p>
          <w:p w:rsidR="00CB1BA7" w:rsidRDefault="00CB1BA7" w:rsidP="006C0264">
            <w:pPr>
              <w:pStyle w:val="libVar0"/>
              <w:rPr>
                <w:rtl/>
              </w:rPr>
            </w:pPr>
            <w:r>
              <w:rPr>
                <w:rtl/>
              </w:rPr>
              <w:t xml:space="preserve">ياعلي أنا ولي لمن واليت وأنا عدو لمن عاديت ... 345 </w:t>
            </w:r>
          </w:p>
          <w:p w:rsidR="00CB1BA7" w:rsidRDefault="00CB1BA7" w:rsidP="006C0264">
            <w:pPr>
              <w:pStyle w:val="libVar0"/>
              <w:rPr>
                <w:rtl/>
              </w:rPr>
            </w:pPr>
            <w:r>
              <w:rPr>
                <w:rtl/>
              </w:rPr>
              <w:t xml:space="preserve">ياعلي أنت العالم لهذه الاُمّة .... 344 </w:t>
            </w:r>
          </w:p>
          <w:p w:rsidR="00CB1BA7" w:rsidRDefault="00CB1BA7" w:rsidP="006C0264">
            <w:pPr>
              <w:pStyle w:val="libVar0"/>
              <w:rPr>
                <w:rtl/>
              </w:rPr>
            </w:pPr>
            <w:r>
              <w:rPr>
                <w:rtl/>
              </w:rPr>
              <w:t xml:space="preserve">ياعلي أنت منّي وأنا منك .... 414 </w:t>
            </w:r>
          </w:p>
          <w:p w:rsidR="00CB1BA7" w:rsidRDefault="00CB1BA7" w:rsidP="006C0264">
            <w:pPr>
              <w:pStyle w:val="libVar0"/>
              <w:rPr>
                <w:rtl/>
              </w:rPr>
            </w:pPr>
            <w:r>
              <w:rPr>
                <w:rtl/>
              </w:rPr>
              <w:t xml:space="preserve">ياعلي إنّ لك كنزاً في الجنّة .... 395 </w:t>
            </w:r>
          </w:p>
          <w:p w:rsidR="00CB1BA7" w:rsidRDefault="00CB1BA7" w:rsidP="006C0264">
            <w:pPr>
              <w:pStyle w:val="libVar0"/>
              <w:rPr>
                <w:rtl/>
              </w:rPr>
            </w:pPr>
            <w:r>
              <w:rPr>
                <w:rtl/>
              </w:rPr>
              <w:t xml:space="preserve">ياعلي من أحبّك فقد أحبّني .... 345 </w:t>
            </w:r>
          </w:p>
          <w:p w:rsidR="00CB1BA7" w:rsidRDefault="00CB1BA7" w:rsidP="006C0264">
            <w:pPr>
              <w:pStyle w:val="libVar"/>
              <w:rPr>
                <w:rtl/>
              </w:rPr>
            </w:pPr>
            <w:r>
              <w:rPr>
                <w:rtl/>
              </w:rPr>
              <w:t>الفقر والغنى</w:t>
            </w:r>
          </w:p>
          <w:p w:rsidR="00CB1BA7" w:rsidRDefault="00CB1BA7" w:rsidP="006C0264">
            <w:pPr>
              <w:pStyle w:val="libVar0"/>
              <w:rPr>
                <w:rtl/>
              </w:rPr>
            </w:pPr>
            <w:r>
              <w:rPr>
                <w:rtl/>
              </w:rPr>
              <w:t xml:space="preserve">الإشتراك مع الفقراء والمساكين في معيشتهم .... 286 </w:t>
            </w:r>
          </w:p>
          <w:p w:rsidR="00CB1BA7" w:rsidRDefault="00CB1BA7" w:rsidP="006C0264">
            <w:pPr>
              <w:pStyle w:val="libVar0"/>
              <w:rPr>
                <w:rtl/>
              </w:rPr>
            </w:pPr>
            <w:r>
              <w:rPr>
                <w:rtl/>
              </w:rPr>
              <w:t xml:space="preserve">إطعام المساكين .... 319 </w:t>
            </w:r>
          </w:p>
          <w:p w:rsidR="00CB1BA7" w:rsidRDefault="00CB1BA7" w:rsidP="006C0264">
            <w:pPr>
              <w:pStyle w:val="libVar0"/>
              <w:rPr>
                <w:rtl/>
              </w:rPr>
            </w:pPr>
            <w:r>
              <w:rPr>
                <w:rtl/>
              </w:rPr>
              <w:t xml:space="preserve">إكرام الفقراء .... 182 ، 183 </w:t>
            </w:r>
          </w:p>
          <w:p w:rsidR="00CB1BA7" w:rsidRDefault="00CB1BA7" w:rsidP="006C0264">
            <w:pPr>
              <w:pStyle w:val="libVar0"/>
              <w:rPr>
                <w:rtl/>
              </w:rPr>
            </w:pPr>
            <w:r>
              <w:rPr>
                <w:rtl/>
              </w:rPr>
              <w:t xml:space="preserve">إنّ الله جعل الفقر أمانة عند خلقه .... 507 </w:t>
            </w:r>
          </w:p>
          <w:p w:rsidR="00CB1BA7" w:rsidRDefault="00CB1BA7" w:rsidP="006C0264">
            <w:pPr>
              <w:pStyle w:val="libVar0"/>
              <w:rPr>
                <w:rtl/>
              </w:rPr>
            </w:pPr>
            <w:r>
              <w:rPr>
                <w:rtl/>
              </w:rPr>
              <w:t xml:space="preserve">إنّما الفقر فقر الدين .... 433 </w:t>
            </w:r>
          </w:p>
          <w:p w:rsidR="00CB1BA7" w:rsidRDefault="00CB1BA7" w:rsidP="006C0264">
            <w:pPr>
              <w:pStyle w:val="libVar0"/>
              <w:rPr>
                <w:rtl/>
              </w:rPr>
            </w:pPr>
            <w:r>
              <w:rPr>
                <w:rtl/>
              </w:rPr>
              <w:t xml:space="preserve">حبّ المساكين ومجالستهم .... 289 </w:t>
            </w:r>
          </w:p>
          <w:p w:rsidR="00CB1BA7" w:rsidRDefault="00CB1BA7" w:rsidP="006C0264">
            <w:pPr>
              <w:pStyle w:val="libVar0"/>
              <w:rPr>
                <w:rtl/>
              </w:rPr>
            </w:pPr>
            <w:r>
              <w:rPr>
                <w:rtl/>
              </w:rPr>
              <w:t xml:space="preserve">حبّ المساكين والمستضعفين .... 344 ، 411 </w:t>
            </w:r>
          </w:p>
          <w:p w:rsidR="00CB1BA7" w:rsidRDefault="00CB1BA7" w:rsidP="006C0264">
            <w:pPr>
              <w:pStyle w:val="libVar0"/>
              <w:rPr>
                <w:rtl/>
              </w:rPr>
            </w:pPr>
            <w:r>
              <w:rPr>
                <w:rtl/>
              </w:rPr>
              <w:t xml:space="preserve">زوال الفقر من البيت من ليلة الزفاف .... 254 </w:t>
            </w:r>
          </w:p>
          <w:p w:rsidR="00CB1BA7" w:rsidRDefault="00CB1BA7" w:rsidP="006C0264">
            <w:pPr>
              <w:pStyle w:val="libVar0"/>
              <w:rPr>
                <w:rtl/>
              </w:rPr>
            </w:pPr>
            <w:r>
              <w:rPr>
                <w:rtl/>
              </w:rPr>
              <w:t xml:space="preserve">ستر الفقر .... 507 </w:t>
            </w:r>
          </w:p>
          <w:p w:rsidR="00CB1BA7" w:rsidRDefault="00CB1BA7" w:rsidP="006C0264">
            <w:pPr>
              <w:pStyle w:val="libVar0"/>
              <w:rPr>
                <w:rtl/>
              </w:rPr>
            </w:pPr>
            <w:r>
              <w:rPr>
                <w:rtl/>
              </w:rPr>
              <w:t xml:space="preserve">عدم الخوف من الفقر .... 158 </w:t>
            </w:r>
          </w:p>
          <w:p w:rsidR="00CB1BA7" w:rsidRDefault="00CB1BA7" w:rsidP="006C0264">
            <w:pPr>
              <w:pStyle w:val="libVar0"/>
              <w:rPr>
                <w:rtl/>
              </w:rPr>
            </w:pPr>
            <w:r>
              <w:rPr>
                <w:rtl/>
              </w:rPr>
              <w:t xml:space="preserve">عدم الفرح للغناء .... 158 </w:t>
            </w:r>
          </w:p>
          <w:p w:rsidR="00CB1BA7" w:rsidRDefault="00CB1BA7" w:rsidP="006C0264">
            <w:pPr>
              <w:pStyle w:val="libVar0"/>
              <w:rPr>
                <w:rtl/>
              </w:rPr>
            </w:pPr>
            <w:r>
              <w:rPr>
                <w:rtl/>
              </w:rPr>
              <w:t xml:space="preserve">الغنى والفقر .... 31 </w:t>
            </w:r>
          </w:p>
          <w:p w:rsidR="00CB1BA7" w:rsidRDefault="00CB1BA7" w:rsidP="006C0264">
            <w:pPr>
              <w:pStyle w:val="libVar0"/>
              <w:rPr>
                <w:rtl/>
              </w:rPr>
            </w:pPr>
            <w:r>
              <w:rPr>
                <w:rtl/>
              </w:rPr>
              <w:t>فقر بلا دواء .... 80</w:t>
            </w:r>
          </w:p>
          <w:p w:rsidR="00CB1BA7" w:rsidRDefault="00CB1BA7" w:rsidP="006C0264">
            <w:pPr>
              <w:pStyle w:val="libVar0"/>
              <w:rPr>
                <w:rtl/>
              </w:rPr>
            </w:pPr>
            <w:r>
              <w:rPr>
                <w:rtl/>
              </w:rPr>
              <w:t xml:space="preserve">الفقر شعار المؤمن .... 324 </w:t>
            </w:r>
          </w:p>
          <w:p w:rsidR="00CB1BA7" w:rsidRDefault="00CB1BA7" w:rsidP="006C0264">
            <w:pPr>
              <w:pStyle w:val="libVar0"/>
              <w:rPr>
                <w:rtl/>
              </w:rPr>
            </w:pPr>
            <w:r>
              <w:rPr>
                <w:rtl/>
              </w:rPr>
              <w:t>الفقر المذموم هو الفقر من الدين .... 234</w:t>
            </w:r>
          </w:p>
          <w:p w:rsidR="00CB1BA7" w:rsidRDefault="00CB1BA7" w:rsidP="003F308D">
            <w:pPr>
              <w:rPr>
                <w:rtl/>
              </w:rPr>
            </w:pP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الفقر من المال شعار الصالحين .... 234 </w:t>
            </w:r>
          </w:p>
          <w:p w:rsidR="00CB1BA7" w:rsidRDefault="00CB1BA7" w:rsidP="006C0264">
            <w:pPr>
              <w:pStyle w:val="libVar0"/>
              <w:rPr>
                <w:rtl/>
              </w:rPr>
            </w:pPr>
            <w:r>
              <w:rPr>
                <w:rtl/>
              </w:rPr>
              <w:t xml:space="preserve">المؤمن لا يردّ سائلا .... 324 </w:t>
            </w:r>
          </w:p>
          <w:p w:rsidR="00CB1BA7" w:rsidRDefault="00CB1BA7" w:rsidP="006C0264">
            <w:pPr>
              <w:pStyle w:val="libVar0"/>
              <w:rPr>
                <w:rtl/>
              </w:rPr>
            </w:pPr>
            <w:r>
              <w:rPr>
                <w:rtl/>
              </w:rPr>
              <w:t xml:space="preserve">المؤمن يستبشر بفقره .... 322 </w:t>
            </w:r>
          </w:p>
          <w:p w:rsidR="00CB1BA7" w:rsidRDefault="00CB1BA7" w:rsidP="006C0264">
            <w:pPr>
              <w:pStyle w:val="libVar0"/>
              <w:rPr>
                <w:rtl/>
              </w:rPr>
            </w:pPr>
            <w:r>
              <w:rPr>
                <w:rtl/>
              </w:rPr>
              <w:t xml:space="preserve">من ستر الفقر كان كالصائم القائم .... 507 </w:t>
            </w:r>
          </w:p>
          <w:p w:rsidR="00CB1BA7" w:rsidRDefault="00CB1BA7" w:rsidP="006C0264">
            <w:pPr>
              <w:pStyle w:val="libVarCenter"/>
              <w:rPr>
                <w:rtl/>
              </w:rPr>
            </w:pPr>
            <w:r>
              <w:rPr>
                <w:rtl/>
              </w:rPr>
              <w:t>( ق )</w:t>
            </w:r>
          </w:p>
          <w:p w:rsidR="00CB1BA7" w:rsidRDefault="00CB1BA7" w:rsidP="006C0264">
            <w:pPr>
              <w:pStyle w:val="libVar"/>
              <w:rPr>
                <w:rtl/>
              </w:rPr>
            </w:pPr>
            <w:r>
              <w:rPr>
                <w:rtl/>
              </w:rPr>
              <w:t>القرآن والتفسير</w:t>
            </w:r>
          </w:p>
          <w:p w:rsidR="00CB1BA7" w:rsidRDefault="00CB1BA7" w:rsidP="006C0264">
            <w:pPr>
              <w:pStyle w:val="libVar0"/>
              <w:rPr>
                <w:rtl/>
              </w:rPr>
            </w:pPr>
            <w:r>
              <w:rPr>
                <w:rtl/>
              </w:rPr>
              <w:t xml:space="preserve">آية الكرسي سيّد البقرة .... 338 </w:t>
            </w:r>
          </w:p>
          <w:p w:rsidR="00CB1BA7" w:rsidRDefault="00CB1BA7" w:rsidP="006C0264">
            <w:pPr>
              <w:pStyle w:val="libVar0"/>
              <w:rPr>
                <w:rtl/>
              </w:rPr>
            </w:pPr>
            <w:r>
              <w:rPr>
                <w:rtl/>
              </w:rPr>
              <w:t xml:space="preserve">الأئمّة </w:t>
            </w:r>
            <w:r w:rsidR="00655C89" w:rsidRPr="00655C89">
              <w:rPr>
                <w:rStyle w:val="libAlaemChar"/>
                <w:rtl/>
              </w:rPr>
              <w:t>عليهم‌السلام</w:t>
            </w:r>
            <w:r>
              <w:rPr>
                <w:rtl/>
              </w:rPr>
              <w:t xml:space="preserve"> في القرآن .... 530 </w:t>
            </w:r>
          </w:p>
          <w:p w:rsidR="00CB1BA7" w:rsidRDefault="00CB1BA7" w:rsidP="006C0264">
            <w:pPr>
              <w:pStyle w:val="libVar0"/>
              <w:rPr>
                <w:rtl/>
              </w:rPr>
            </w:pPr>
            <w:r>
              <w:rPr>
                <w:rtl/>
              </w:rPr>
              <w:t xml:space="preserve">أرجى آية في القرآن الكريم .... 531 ، 532 </w:t>
            </w:r>
          </w:p>
          <w:p w:rsidR="00CB1BA7" w:rsidRDefault="00CB1BA7" w:rsidP="006C0264">
            <w:pPr>
              <w:pStyle w:val="libVar0"/>
              <w:rPr>
                <w:rtl/>
              </w:rPr>
            </w:pPr>
            <w:r>
              <w:rPr>
                <w:rtl/>
              </w:rPr>
              <w:t xml:space="preserve">تفسير آية « الذين ينفقون أموالهم بالليل والنهار سرّاً وعلانية » .... 452 </w:t>
            </w:r>
          </w:p>
          <w:p w:rsidR="00CB1BA7" w:rsidRDefault="00CB1BA7" w:rsidP="006C0264">
            <w:pPr>
              <w:pStyle w:val="libVar0"/>
              <w:rPr>
                <w:rtl/>
              </w:rPr>
            </w:pPr>
            <w:r>
              <w:rPr>
                <w:rtl/>
              </w:rPr>
              <w:t xml:space="preserve">تفسير آية « وعلى الأعراف رجال يعرفون كلا بسيماهم » .... 383 </w:t>
            </w:r>
          </w:p>
          <w:p w:rsidR="00CB1BA7" w:rsidRDefault="00CB1BA7" w:rsidP="006C0264">
            <w:pPr>
              <w:pStyle w:val="libVar0"/>
              <w:rPr>
                <w:rtl/>
              </w:rPr>
            </w:pPr>
            <w:r>
              <w:rPr>
                <w:rtl/>
              </w:rPr>
              <w:t xml:space="preserve">التفكّر في آيات الله .... 119 </w:t>
            </w:r>
          </w:p>
          <w:p w:rsidR="00CB1BA7" w:rsidRDefault="00CB1BA7" w:rsidP="006C0264">
            <w:pPr>
              <w:pStyle w:val="libVar0"/>
              <w:rPr>
                <w:rtl/>
              </w:rPr>
            </w:pPr>
            <w:r>
              <w:rPr>
                <w:rtl/>
              </w:rPr>
              <w:t xml:space="preserve">تلاوة القرآن .... 314 </w:t>
            </w:r>
          </w:p>
          <w:p w:rsidR="00CB1BA7" w:rsidRDefault="00CB1BA7" w:rsidP="006C0264">
            <w:pPr>
              <w:pStyle w:val="libVar0"/>
              <w:rPr>
                <w:rtl/>
              </w:rPr>
            </w:pPr>
            <w:r>
              <w:rPr>
                <w:rtl/>
              </w:rPr>
              <w:t xml:space="preserve">جمع القرآن على يد أمير المؤمنين </w:t>
            </w:r>
            <w:r w:rsidR="0047015D" w:rsidRPr="0047015D">
              <w:rPr>
                <w:rStyle w:val="libAlaemChar"/>
                <w:rtl/>
              </w:rPr>
              <w:t>عليه‌السلام</w:t>
            </w:r>
            <w:r>
              <w:rPr>
                <w:rtl/>
              </w:rPr>
              <w:t xml:space="preserve"> بعد النبي </w:t>
            </w:r>
            <w:r w:rsidR="001976EA" w:rsidRPr="001976EA">
              <w:rPr>
                <w:rStyle w:val="libAlaemChar"/>
                <w:rtl/>
              </w:rPr>
              <w:t>صلى‌الله‌عليه‌وآله</w:t>
            </w:r>
            <w:r>
              <w:rPr>
                <w:rtl/>
              </w:rPr>
              <w:t xml:space="preserve"> وبأمره .... 432 ، 527 </w:t>
            </w:r>
          </w:p>
          <w:p w:rsidR="00CB1BA7" w:rsidRDefault="00CB1BA7" w:rsidP="006C0264">
            <w:pPr>
              <w:pStyle w:val="libVar0"/>
              <w:rPr>
                <w:rtl/>
              </w:rPr>
            </w:pPr>
            <w:r>
              <w:rPr>
                <w:rtl/>
              </w:rPr>
              <w:t xml:space="preserve">جمع القرآن والفرائض والأحكام على تنزيله على يد أمير المؤمنين </w:t>
            </w:r>
            <w:r w:rsidR="0047015D" w:rsidRPr="0047015D">
              <w:rPr>
                <w:rStyle w:val="libAlaemChar"/>
                <w:rtl/>
              </w:rPr>
              <w:t>عليه‌السلام</w:t>
            </w:r>
            <w:r>
              <w:rPr>
                <w:rtl/>
              </w:rPr>
              <w:t xml:space="preserve"> بعد النبي </w:t>
            </w:r>
            <w:r w:rsidR="001976EA" w:rsidRPr="001976EA">
              <w:rPr>
                <w:rStyle w:val="libAlaemChar"/>
                <w:rtl/>
              </w:rPr>
              <w:t>صلى‌الله‌عليه‌وآله</w:t>
            </w:r>
            <w:r>
              <w:rPr>
                <w:rtl/>
              </w:rPr>
              <w:t xml:space="preserve"> .... 203 ، 209 </w:t>
            </w:r>
          </w:p>
          <w:p w:rsidR="00CB1BA7" w:rsidRDefault="00CB1BA7" w:rsidP="006C0264">
            <w:pPr>
              <w:pStyle w:val="libVar0"/>
              <w:rPr>
                <w:rtl/>
              </w:rPr>
            </w:pPr>
            <w:r>
              <w:rPr>
                <w:rtl/>
              </w:rPr>
              <w:t xml:space="preserve">حدّ آية الكرسي .... 338 ، 339 </w:t>
            </w:r>
          </w:p>
          <w:p w:rsidR="00CB1BA7" w:rsidRDefault="00CB1BA7" w:rsidP="006C0264">
            <w:pPr>
              <w:pStyle w:val="libVar0"/>
              <w:rPr>
                <w:rtl/>
              </w:rPr>
            </w:pPr>
            <w:r>
              <w:rPr>
                <w:rtl/>
              </w:rPr>
              <w:t xml:space="preserve">سورة البقرة سيّد القرآن .... 338 </w:t>
            </w:r>
          </w:p>
          <w:p w:rsidR="00CB1BA7" w:rsidRDefault="00CB1BA7" w:rsidP="006C0264">
            <w:pPr>
              <w:pStyle w:val="libVar0"/>
              <w:rPr>
                <w:rtl/>
              </w:rPr>
            </w:pPr>
            <w:r>
              <w:rPr>
                <w:rtl/>
              </w:rPr>
              <w:t>صيانة القرآن من الزيادة والنقص .... 527</w:t>
            </w:r>
          </w:p>
          <w:p w:rsidR="00CB1BA7" w:rsidRDefault="00CB1BA7" w:rsidP="006C0264">
            <w:pPr>
              <w:pStyle w:val="libVar0"/>
              <w:rPr>
                <w:rtl/>
              </w:rPr>
            </w:pPr>
            <w:r>
              <w:rPr>
                <w:rtl/>
              </w:rPr>
              <w:t xml:space="preserve">فضيلة آية الكرسي .... 337 ، 338 </w:t>
            </w:r>
          </w:p>
          <w:p w:rsidR="00CB1BA7" w:rsidRDefault="00CB1BA7" w:rsidP="006C0264">
            <w:pPr>
              <w:pStyle w:val="libVar0"/>
              <w:rPr>
                <w:rtl/>
              </w:rPr>
            </w:pPr>
            <w:r>
              <w:rPr>
                <w:rtl/>
              </w:rPr>
              <w:t>فضيلة يس .... 341 ، 342</w:t>
            </w:r>
          </w:p>
        </w:tc>
      </w:tr>
    </w:tbl>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في قراءة يس عشر بركات .... 341 </w:t>
            </w:r>
          </w:p>
          <w:p w:rsidR="00CB1BA7" w:rsidRDefault="00CB1BA7" w:rsidP="006C0264">
            <w:pPr>
              <w:pStyle w:val="libVar0"/>
              <w:rPr>
                <w:rtl/>
              </w:rPr>
            </w:pPr>
            <w:r>
              <w:rPr>
                <w:rtl/>
              </w:rPr>
              <w:t xml:space="preserve">القرآن سيّد الكلام .... 338 </w:t>
            </w:r>
          </w:p>
          <w:p w:rsidR="00CB1BA7" w:rsidRDefault="00CB1BA7" w:rsidP="006C0264">
            <w:pPr>
              <w:pStyle w:val="libVar0"/>
              <w:rPr>
                <w:rtl/>
              </w:rPr>
            </w:pPr>
            <w:r>
              <w:rPr>
                <w:rtl/>
              </w:rPr>
              <w:t xml:space="preserve">قراءة القرآن .... 77 </w:t>
            </w:r>
          </w:p>
          <w:p w:rsidR="00CB1BA7" w:rsidRDefault="00CB1BA7" w:rsidP="006C0264">
            <w:pPr>
              <w:pStyle w:val="libVar0"/>
              <w:rPr>
                <w:rtl/>
              </w:rPr>
            </w:pPr>
            <w:r>
              <w:rPr>
                <w:rtl/>
              </w:rPr>
              <w:t xml:space="preserve">قراءة القرآن في يوم الجمعة .... 194 </w:t>
            </w:r>
          </w:p>
          <w:p w:rsidR="00CB1BA7" w:rsidRDefault="00CB1BA7" w:rsidP="006C0264">
            <w:pPr>
              <w:pStyle w:val="libVar0"/>
              <w:rPr>
                <w:rtl/>
              </w:rPr>
            </w:pPr>
            <w:r>
              <w:rPr>
                <w:rtl/>
              </w:rPr>
              <w:t xml:space="preserve">قراءة قل هو الله أحد إثنى عشرة مع دعاء الصلاة الخمس .... 387 </w:t>
            </w:r>
          </w:p>
          <w:p w:rsidR="00CB1BA7" w:rsidRDefault="00CB1BA7" w:rsidP="006C0264">
            <w:pPr>
              <w:pStyle w:val="libVar0"/>
              <w:rPr>
                <w:rtl/>
              </w:rPr>
            </w:pPr>
            <w:r>
              <w:rPr>
                <w:rtl/>
              </w:rPr>
              <w:t xml:space="preserve">قراءة يس للميّت .... 341 </w:t>
            </w:r>
          </w:p>
          <w:p w:rsidR="00CB1BA7" w:rsidRDefault="00CB1BA7" w:rsidP="006C0264">
            <w:pPr>
              <w:pStyle w:val="libVar0"/>
              <w:rPr>
                <w:rtl/>
              </w:rPr>
            </w:pPr>
            <w:r>
              <w:rPr>
                <w:rtl/>
              </w:rPr>
              <w:t xml:space="preserve">القرّاء الفسقة .... 481 </w:t>
            </w:r>
          </w:p>
          <w:p w:rsidR="00CB1BA7" w:rsidRDefault="00CB1BA7" w:rsidP="006C0264">
            <w:pPr>
              <w:pStyle w:val="libVar0"/>
              <w:rPr>
                <w:rtl/>
              </w:rPr>
            </w:pPr>
            <w:r>
              <w:rPr>
                <w:rtl/>
              </w:rPr>
              <w:t xml:space="preserve">القرّاء المجرمين .... 480 </w:t>
            </w:r>
          </w:p>
          <w:p w:rsidR="00CB1BA7" w:rsidRDefault="00CB1BA7" w:rsidP="006C0264">
            <w:pPr>
              <w:pStyle w:val="libVar0"/>
              <w:rPr>
                <w:rtl/>
              </w:rPr>
            </w:pPr>
            <w:r>
              <w:rPr>
                <w:rtl/>
              </w:rPr>
              <w:t xml:space="preserve">كيفية قراءة القرآن .... 480 </w:t>
            </w:r>
          </w:p>
          <w:p w:rsidR="00CB1BA7" w:rsidRDefault="00CB1BA7" w:rsidP="006C0264">
            <w:pPr>
              <w:pStyle w:val="libVar0"/>
              <w:rPr>
                <w:rtl/>
              </w:rPr>
            </w:pPr>
            <w:r>
              <w:rPr>
                <w:rtl/>
              </w:rPr>
              <w:t xml:space="preserve">لا يسبق أحد إلى العمل بالقرآن المسلمين .... 286 </w:t>
            </w:r>
          </w:p>
          <w:p w:rsidR="00CB1BA7" w:rsidRDefault="00CB1BA7" w:rsidP="006C0264">
            <w:pPr>
              <w:pStyle w:val="libVar0"/>
              <w:rPr>
                <w:rtl/>
              </w:rPr>
            </w:pPr>
            <w:r>
              <w:rPr>
                <w:rtl/>
              </w:rPr>
              <w:t xml:space="preserve">المشاورة مع القرآن .... 538 </w:t>
            </w:r>
          </w:p>
          <w:p w:rsidR="00CB1BA7" w:rsidRDefault="00CB1BA7" w:rsidP="006C0264">
            <w:pPr>
              <w:pStyle w:val="libVar0"/>
              <w:rPr>
                <w:rtl/>
              </w:rPr>
            </w:pPr>
            <w:r>
              <w:rPr>
                <w:rtl/>
              </w:rPr>
              <w:t xml:space="preserve">من اتّخذ آيات الله هزواً ولعباً دخل النار .... 233 </w:t>
            </w:r>
          </w:p>
          <w:p w:rsidR="00CB1BA7" w:rsidRDefault="00CB1BA7" w:rsidP="006C0264">
            <w:pPr>
              <w:pStyle w:val="libVar0"/>
              <w:rPr>
                <w:rtl/>
              </w:rPr>
            </w:pPr>
            <w:r>
              <w:rPr>
                <w:rtl/>
              </w:rPr>
              <w:t xml:space="preserve">نزول آية الكرسي وآثارها .... 337 </w:t>
            </w:r>
          </w:p>
          <w:p w:rsidR="00CB1BA7" w:rsidRDefault="00CB1BA7" w:rsidP="006C0264">
            <w:pPr>
              <w:pStyle w:val="libVar"/>
              <w:rPr>
                <w:rtl/>
              </w:rPr>
            </w:pPr>
            <w:r>
              <w:rPr>
                <w:rtl/>
              </w:rPr>
              <w:t>القربات والسجايا</w:t>
            </w:r>
          </w:p>
          <w:p w:rsidR="00CB1BA7" w:rsidRDefault="00CB1BA7" w:rsidP="006C0264">
            <w:pPr>
              <w:pStyle w:val="libVar0"/>
              <w:rPr>
                <w:rtl/>
              </w:rPr>
            </w:pPr>
            <w:r>
              <w:rPr>
                <w:rtl/>
              </w:rPr>
              <w:t xml:space="preserve">عيادة المريض .... 51 </w:t>
            </w:r>
          </w:p>
          <w:p w:rsidR="00CB1BA7" w:rsidRDefault="00CB1BA7" w:rsidP="006C0264">
            <w:pPr>
              <w:pStyle w:val="libVar0"/>
              <w:rPr>
                <w:rtl/>
              </w:rPr>
            </w:pPr>
            <w:r>
              <w:rPr>
                <w:rtl/>
              </w:rPr>
              <w:t xml:space="preserve">إعطاء الخير ولو قليلا .... 153 </w:t>
            </w:r>
          </w:p>
          <w:p w:rsidR="00CB1BA7" w:rsidRDefault="00CB1BA7" w:rsidP="006C0264">
            <w:pPr>
              <w:pStyle w:val="libVar0"/>
              <w:rPr>
                <w:rtl/>
              </w:rPr>
            </w:pPr>
            <w:r>
              <w:rPr>
                <w:rtl/>
              </w:rPr>
              <w:t xml:space="preserve">إجابة المضطرب الذي يستغيث .... 51 </w:t>
            </w:r>
          </w:p>
          <w:p w:rsidR="00CB1BA7" w:rsidRDefault="00CB1BA7" w:rsidP="006C0264">
            <w:pPr>
              <w:pStyle w:val="libVar0"/>
              <w:rPr>
                <w:rtl/>
              </w:rPr>
            </w:pPr>
            <w:r>
              <w:rPr>
                <w:rtl/>
              </w:rPr>
              <w:t xml:space="preserve">مداراة الفاسق للدين مع البغض له في القلب .... 290 </w:t>
            </w:r>
          </w:p>
          <w:p w:rsidR="00CB1BA7" w:rsidRDefault="00CB1BA7" w:rsidP="006C0264">
            <w:pPr>
              <w:pStyle w:val="libVar0"/>
              <w:rPr>
                <w:rtl/>
              </w:rPr>
            </w:pPr>
            <w:r>
              <w:rPr>
                <w:rtl/>
              </w:rPr>
              <w:t xml:space="preserve">كثرة الكلام .... 160 </w:t>
            </w:r>
          </w:p>
          <w:p w:rsidR="00CB1BA7" w:rsidRDefault="00CB1BA7" w:rsidP="006C0264">
            <w:pPr>
              <w:pStyle w:val="libVar0"/>
              <w:rPr>
                <w:rtl/>
              </w:rPr>
            </w:pPr>
            <w:r>
              <w:rPr>
                <w:rtl/>
              </w:rPr>
              <w:t xml:space="preserve">من نشط عند الناس وكسل وحده .... 52 </w:t>
            </w:r>
          </w:p>
          <w:p w:rsidR="00CB1BA7" w:rsidRDefault="00CB1BA7" w:rsidP="006C0264">
            <w:pPr>
              <w:pStyle w:val="libVar0"/>
              <w:rPr>
                <w:rtl/>
              </w:rPr>
            </w:pPr>
            <w:r>
              <w:rPr>
                <w:rtl/>
              </w:rPr>
              <w:t xml:space="preserve">نصرة المظلوم .... 51 </w:t>
            </w:r>
          </w:p>
          <w:p w:rsidR="00CB1BA7" w:rsidRDefault="00CB1BA7" w:rsidP="006C0264">
            <w:pPr>
              <w:pStyle w:val="libVar"/>
              <w:rPr>
                <w:rtl/>
              </w:rPr>
            </w:pPr>
            <w:r>
              <w:rPr>
                <w:rtl/>
              </w:rPr>
              <w:t>القرية وأهلها</w:t>
            </w:r>
          </w:p>
          <w:p w:rsidR="00CB1BA7" w:rsidRDefault="00CB1BA7" w:rsidP="006C0264">
            <w:pPr>
              <w:pStyle w:val="libVar0"/>
              <w:rPr>
                <w:rtl/>
              </w:rPr>
            </w:pPr>
            <w:r>
              <w:rPr>
                <w:rtl/>
              </w:rPr>
              <w:t>جهل أهل الرساتيق .... 477</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عدم الإسكان في القرية .... 476 ، 477 </w:t>
            </w:r>
          </w:p>
          <w:p w:rsidR="00CB1BA7" w:rsidRDefault="00CB1BA7" w:rsidP="006C0264">
            <w:pPr>
              <w:pStyle w:val="libVar"/>
              <w:rPr>
                <w:rtl/>
              </w:rPr>
            </w:pPr>
            <w:r>
              <w:rPr>
                <w:rtl/>
              </w:rPr>
              <w:t>القساوة</w:t>
            </w:r>
          </w:p>
          <w:p w:rsidR="00CB1BA7" w:rsidRDefault="00CB1BA7" w:rsidP="006C0264">
            <w:pPr>
              <w:pStyle w:val="libVar0"/>
              <w:rPr>
                <w:rtl/>
              </w:rPr>
            </w:pPr>
            <w:r>
              <w:rPr>
                <w:rtl/>
              </w:rPr>
              <w:t xml:space="preserve">ثلاثة يقسين القلب .... 84 </w:t>
            </w:r>
          </w:p>
          <w:p w:rsidR="00CB1BA7" w:rsidRDefault="00CB1BA7" w:rsidP="006C0264">
            <w:pPr>
              <w:pStyle w:val="libVar0"/>
              <w:rPr>
                <w:rtl/>
              </w:rPr>
            </w:pPr>
            <w:r>
              <w:rPr>
                <w:rtl/>
              </w:rPr>
              <w:t xml:space="preserve">جمود العين .... 46 ، 160 ، 245 </w:t>
            </w:r>
          </w:p>
          <w:p w:rsidR="00CB1BA7" w:rsidRDefault="00CB1BA7" w:rsidP="006C0264">
            <w:pPr>
              <w:pStyle w:val="libVar0"/>
              <w:rPr>
                <w:rtl/>
              </w:rPr>
            </w:pPr>
            <w:r>
              <w:rPr>
                <w:rtl/>
              </w:rPr>
              <w:t xml:space="preserve">قساوة القلب .... 46 ، 160 ، 245 </w:t>
            </w:r>
          </w:p>
          <w:p w:rsidR="00CB1BA7" w:rsidRDefault="00CB1BA7" w:rsidP="006C0264">
            <w:pPr>
              <w:pStyle w:val="libVar"/>
              <w:rPr>
                <w:rtl/>
              </w:rPr>
            </w:pPr>
            <w:r>
              <w:rPr>
                <w:rtl/>
              </w:rPr>
              <w:t>القضاوة</w:t>
            </w:r>
          </w:p>
          <w:p w:rsidR="00CB1BA7" w:rsidRDefault="00CB1BA7" w:rsidP="006C0264">
            <w:pPr>
              <w:pStyle w:val="libVar0"/>
              <w:rPr>
                <w:rtl/>
              </w:rPr>
            </w:pPr>
            <w:r>
              <w:rPr>
                <w:rtl/>
              </w:rPr>
              <w:t xml:space="preserve">آداب القضاء والقاضي .... 499 ، 512 </w:t>
            </w:r>
          </w:p>
          <w:p w:rsidR="00CB1BA7" w:rsidRDefault="00CB1BA7" w:rsidP="006C0264">
            <w:pPr>
              <w:pStyle w:val="libVar0"/>
              <w:rPr>
                <w:rtl/>
              </w:rPr>
            </w:pPr>
            <w:r>
              <w:rPr>
                <w:rtl/>
              </w:rPr>
              <w:t xml:space="preserve">الإجماع على عدم قضاء المرأة .... 68 </w:t>
            </w:r>
          </w:p>
          <w:p w:rsidR="00CB1BA7" w:rsidRDefault="00CB1BA7" w:rsidP="006C0264">
            <w:pPr>
              <w:pStyle w:val="libVar0"/>
              <w:rPr>
                <w:rtl/>
              </w:rPr>
            </w:pPr>
            <w:r>
              <w:rPr>
                <w:rtl/>
              </w:rPr>
              <w:t xml:space="preserve">قضاء أمير المؤمنين </w:t>
            </w:r>
            <w:r w:rsidR="0047015D" w:rsidRPr="0047015D">
              <w:rPr>
                <w:rStyle w:val="libAlaemChar"/>
                <w:rFonts w:hint="cs"/>
                <w:rtl/>
              </w:rPr>
              <w:t>عليه‌السلام</w:t>
            </w:r>
            <w:r>
              <w:rPr>
                <w:rtl/>
              </w:rPr>
              <w:t xml:space="preserve"> .... 512 </w:t>
            </w:r>
          </w:p>
          <w:p w:rsidR="00CB1BA7" w:rsidRDefault="00CB1BA7" w:rsidP="006C0264">
            <w:pPr>
              <w:pStyle w:val="libVar0"/>
              <w:rPr>
                <w:rtl/>
              </w:rPr>
            </w:pPr>
            <w:r>
              <w:rPr>
                <w:rtl/>
              </w:rPr>
              <w:t xml:space="preserve">القضاء وشرط الذكورة .... 68 </w:t>
            </w:r>
          </w:p>
          <w:p w:rsidR="00CB1BA7" w:rsidRDefault="00CB1BA7" w:rsidP="006C0264">
            <w:pPr>
              <w:pStyle w:val="libVar0"/>
              <w:rPr>
                <w:rtl/>
              </w:rPr>
            </w:pPr>
            <w:r>
              <w:rPr>
                <w:rtl/>
              </w:rPr>
              <w:t xml:space="preserve">المرأة لا تولّى القضاء .... 68 </w:t>
            </w:r>
          </w:p>
          <w:p w:rsidR="00CB1BA7" w:rsidRDefault="00CB1BA7" w:rsidP="006C0264">
            <w:pPr>
              <w:pStyle w:val="libVar"/>
              <w:rPr>
                <w:rtl/>
              </w:rPr>
            </w:pPr>
            <w:r>
              <w:rPr>
                <w:rtl/>
              </w:rPr>
              <w:t>القناعة</w:t>
            </w:r>
          </w:p>
          <w:p w:rsidR="00CB1BA7" w:rsidRDefault="00CB1BA7" w:rsidP="006C0264">
            <w:pPr>
              <w:pStyle w:val="libVar0"/>
              <w:rPr>
                <w:rtl/>
              </w:rPr>
            </w:pPr>
            <w:r>
              <w:rPr>
                <w:rtl/>
              </w:rPr>
              <w:t xml:space="preserve">علائم القانع .... 158 </w:t>
            </w:r>
          </w:p>
          <w:p w:rsidR="00CB1BA7" w:rsidRDefault="00CB1BA7" w:rsidP="006C0264">
            <w:pPr>
              <w:pStyle w:val="libVar0"/>
              <w:rPr>
                <w:rtl/>
              </w:rPr>
            </w:pPr>
            <w:r>
              <w:rPr>
                <w:rtl/>
              </w:rPr>
              <w:t xml:space="preserve">القناعة .... 23 ، 36 ، 158 ، 159 </w:t>
            </w:r>
          </w:p>
          <w:p w:rsidR="00CB1BA7" w:rsidRDefault="00CB1BA7" w:rsidP="006C0264">
            <w:pPr>
              <w:pStyle w:val="libVar0"/>
              <w:rPr>
                <w:rtl/>
              </w:rPr>
            </w:pPr>
            <w:r>
              <w:rPr>
                <w:rtl/>
              </w:rPr>
              <w:t xml:space="preserve">القناعة بما رزقه الله .... 23 ، 229 </w:t>
            </w:r>
          </w:p>
          <w:p w:rsidR="00CB1BA7" w:rsidRDefault="00CB1BA7" w:rsidP="006C0264">
            <w:pPr>
              <w:pStyle w:val="libVar0"/>
              <w:rPr>
                <w:rtl/>
              </w:rPr>
            </w:pPr>
            <w:r>
              <w:rPr>
                <w:rtl/>
              </w:rPr>
              <w:t xml:space="preserve">القناعة باليسير .... 153 </w:t>
            </w:r>
          </w:p>
          <w:p w:rsidR="00CB1BA7" w:rsidRDefault="00CB1BA7" w:rsidP="006C0264">
            <w:pPr>
              <w:pStyle w:val="libVar0"/>
              <w:rPr>
                <w:rtl/>
              </w:rPr>
            </w:pPr>
            <w:r>
              <w:rPr>
                <w:rtl/>
              </w:rPr>
              <w:t xml:space="preserve">للقانع أربع خصال .... 158 </w:t>
            </w:r>
          </w:p>
          <w:p w:rsidR="00CB1BA7" w:rsidRDefault="00CB1BA7" w:rsidP="006C0264">
            <w:pPr>
              <w:pStyle w:val="libVar"/>
              <w:rPr>
                <w:rtl/>
              </w:rPr>
            </w:pPr>
            <w:r>
              <w:rPr>
                <w:rtl/>
              </w:rPr>
              <w:t>القيامة</w:t>
            </w:r>
          </w:p>
          <w:p w:rsidR="00CB1BA7" w:rsidRDefault="00CB1BA7" w:rsidP="006C0264">
            <w:pPr>
              <w:pStyle w:val="libVar0"/>
              <w:rPr>
                <w:rtl/>
              </w:rPr>
            </w:pPr>
            <w:r>
              <w:rPr>
                <w:rtl/>
              </w:rPr>
              <w:t xml:space="preserve">التمنّي يوم القيامة بأنّه لم يعط في الدنيا إلاّ قوتاً ... 63 </w:t>
            </w:r>
          </w:p>
          <w:p w:rsidR="00CB1BA7" w:rsidRDefault="00CB1BA7" w:rsidP="006C0264">
            <w:pPr>
              <w:pStyle w:val="libVar0"/>
              <w:rPr>
                <w:rtl/>
              </w:rPr>
            </w:pPr>
            <w:r>
              <w:rPr>
                <w:rtl/>
              </w:rPr>
              <w:t xml:space="preserve">ستّة يدخلون النار بغير حساب .... 477 </w:t>
            </w:r>
          </w:p>
          <w:p w:rsidR="00CB1BA7" w:rsidRDefault="00CB1BA7" w:rsidP="006C0264">
            <w:pPr>
              <w:pStyle w:val="libVar0"/>
              <w:rPr>
                <w:rtl/>
              </w:rPr>
            </w:pPr>
            <w:r>
              <w:rPr>
                <w:rtl/>
              </w:rPr>
              <w:t xml:space="preserve">سوء الحساب في القيامة .... 95 </w:t>
            </w:r>
          </w:p>
          <w:p w:rsidR="00CB1BA7" w:rsidRDefault="00CB1BA7" w:rsidP="006C0264">
            <w:pPr>
              <w:pStyle w:val="libVar0"/>
              <w:rPr>
                <w:rtl/>
              </w:rPr>
            </w:pPr>
            <w:r>
              <w:rPr>
                <w:rtl/>
              </w:rPr>
              <w:t xml:space="preserve">شرّ الناس يوم القيامة .... 16 </w:t>
            </w:r>
          </w:p>
          <w:p w:rsidR="00CB1BA7" w:rsidRDefault="00CB1BA7" w:rsidP="006C0264">
            <w:pPr>
              <w:pStyle w:val="libVar0"/>
              <w:rPr>
                <w:rtl/>
              </w:rPr>
            </w:pPr>
            <w:r>
              <w:rPr>
                <w:rtl/>
              </w:rPr>
              <w:t>كلّ عين باكية يوم القيامة إلاّ ثلاثة أعين</w:t>
            </w:r>
            <w:r>
              <w:rPr>
                <w:rFonts w:hint="cs"/>
                <w:rtl/>
              </w:rPr>
              <w:t xml:space="preserve"> </w:t>
            </w:r>
            <w:r>
              <w:rPr>
                <w:rtl/>
              </w:rPr>
              <w:t xml:space="preserve">.... 234 </w:t>
            </w:r>
          </w:p>
        </w:tc>
      </w:tr>
    </w:tbl>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Center"/>
              <w:rPr>
                <w:rtl/>
              </w:rPr>
            </w:pPr>
            <w:r>
              <w:rPr>
                <w:rtl/>
              </w:rPr>
              <w:lastRenderedPageBreak/>
              <w:t>( ك )</w:t>
            </w:r>
          </w:p>
          <w:p w:rsidR="00CB1BA7" w:rsidRDefault="00CB1BA7" w:rsidP="006C0264">
            <w:pPr>
              <w:pStyle w:val="libVar"/>
              <w:rPr>
                <w:rtl/>
              </w:rPr>
            </w:pPr>
            <w:r>
              <w:rPr>
                <w:rtl/>
              </w:rPr>
              <w:t>الكتب</w:t>
            </w:r>
          </w:p>
          <w:p w:rsidR="00CB1BA7" w:rsidRDefault="00CB1BA7" w:rsidP="006C0264">
            <w:pPr>
              <w:pStyle w:val="libVar0"/>
              <w:rPr>
                <w:rtl/>
              </w:rPr>
            </w:pPr>
            <w:r>
              <w:rPr>
                <w:rtl/>
              </w:rPr>
              <w:t xml:space="preserve">إعتبار كتاب سليم بن قيس الهلالي .... 283 </w:t>
            </w:r>
          </w:p>
          <w:p w:rsidR="00CB1BA7" w:rsidRDefault="00CB1BA7" w:rsidP="006C0264">
            <w:pPr>
              <w:pStyle w:val="libVar"/>
              <w:rPr>
                <w:rtl/>
              </w:rPr>
            </w:pPr>
            <w:r>
              <w:rPr>
                <w:rtl/>
              </w:rPr>
              <w:t xml:space="preserve">الكذب = الصدق والكذب </w:t>
            </w:r>
          </w:p>
          <w:p w:rsidR="00CB1BA7" w:rsidRDefault="00CB1BA7" w:rsidP="006C0264">
            <w:pPr>
              <w:pStyle w:val="libVar"/>
              <w:rPr>
                <w:rtl/>
              </w:rPr>
            </w:pPr>
            <w:r>
              <w:rPr>
                <w:rtl/>
              </w:rPr>
              <w:t xml:space="preserve">كظم الغيض = الغضب </w:t>
            </w:r>
          </w:p>
          <w:p w:rsidR="00CB1BA7" w:rsidRDefault="00CB1BA7" w:rsidP="006C0264">
            <w:pPr>
              <w:pStyle w:val="libVar"/>
              <w:rPr>
                <w:rtl/>
              </w:rPr>
            </w:pPr>
            <w:r>
              <w:rPr>
                <w:rtl/>
              </w:rPr>
              <w:t>الكفر والنفاق</w:t>
            </w:r>
          </w:p>
          <w:p w:rsidR="00CB1BA7" w:rsidRDefault="00CB1BA7" w:rsidP="006C0264">
            <w:pPr>
              <w:pStyle w:val="libVar0"/>
              <w:rPr>
                <w:rtl/>
              </w:rPr>
            </w:pPr>
            <w:r>
              <w:rPr>
                <w:rtl/>
              </w:rPr>
              <w:t xml:space="preserve">إنكار علي </w:t>
            </w:r>
            <w:r w:rsidR="0047015D" w:rsidRPr="0047015D">
              <w:rPr>
                <w:rStyle w:val="libAlaemChar"/>
                <w:rFonts w:hint="cs"/>
                <w:rtl/>
              </w:rPr>
              <w:t>عليه‌السلام</w:t>
            </w:r>
            <w:r>
              <w:rPr>
                <w:rtl/>
              </w:rPr>
              <w:t xml:space="preserve"> إنكار النبي </w:t>
            </w:r>
            <w:r w:rsidR="001976EA" w:rsidRPr="001976EA">
              <w:rPr>
                <w:rStyle w:val="libAlaemChar"/>
                <w:rFonts w:hint="cs"/>
                <w:rtl/>
              </w:rPr>
              <w:t>صلى‌الله‌عليه‌وآله</w:t>
            </w:r>
            <w:r>
              <w:rPr>
                <w:rtl/>
              </w:rPr>
              <w:t xml:space="preserve"> .... 522 </w:t>
            </w:r>
          </w:p>
          <w:p w:rsidR="00CB1BA7" w:rsidRDefault="00CB1BA7" w:rsidP="006C0264">
            <w:pPr>
              <w:pStyle w:val="libVar0"/>
              <w:rPr>
                <w:rtl/>
              </w:rPr>
            </w:pPr>
            <w:r>
              <w:rPr>
                <w:rtl/>
              </w:rPr>
              <w:t xml:space="preserve">الإجماع على كفر محارب أمير المؤمنين </w:t>
            </w:r>
            <w:r w:rsidR="0047015D" w:rsidRPr="0047015D">
              <w:rPr>
                <w:rStyle w:val="libAlaemChar"/>
                <w:rFonts w:hint="cs"/>
                <w:rtl/>
              </w:rPr>
              <w:t>عليه‌السلام</w:t>
            </w:r>
            <w:r>
              <w:rPr>
                <w:rtl/>
              </w:rPr>
              <w:t xml:space="preserve"> وأصحابه .... 273 </w:t>
            </w:r>
          </w:p>
          <w:p w:rsidR="00CB1BA7" w:rsidRDefault="00CB1BA7" w:rsidP="006C0264">
            <w:pPr>
              <w:pStyle w:val="libVar0"/>
              <w:rPr>
                <w:rtl/>
              </w:rPr>
            </w:pPr>
            <w:r>
              <w:rPr>
                <w:rtl/>
              </w:rPr>
              <w:t xml:space="preserve">إعتراض المنافقين على النبي </w:t>
            </w:r>
            <w:r w:rsidR="001976EA" w:rsidRPr="001976EA">
              <w:rPr>
                <w:rStyle w:val="libAlaemChar"/>
                <w:rFonts w:hint="cs"/>
                <w:rtl/>
              </w:rPr>
              <w:t>صلى‌الله‌عليه‌وآله</w:t>
            </w:r>
            <w:r>
              <w:rPr>
                <w:rtl/>
              </w:rPr>
              <w:t xml:space="preserve"> في الولاية .... 352 </w:t>
            </w:r>
          </w:p>
          <w:p w:rsidR="00CB1BA7" w:rsidRDefault="00CB1BA7" w:rsidP="006C0264">
            <w:pPr>
              <w:pStyle w:val="libVar0"/>
              <w:rPr>
                <w:rtl/>
              </w:rPr>
            </w:pPr>
            <w:r>
              <w:rPr>
                <w:rtl/>
              </w:rPr>
              <w:t xml:space="preserve">أعتى الناس على الله عزّوجلّ ثلاثة .... 136 </w:t>
            </w:r>
          </w:p>
          <w:p w:rsidR="00CB1BA7" w:rsidRDefault="00CB1BA7" w:rsidP="006C0264">
            <w:pPr>
              <w:pStyle w:val="libVar0"/>
              <w:rPr>
                <w:rtl/>
              </w:rPr>
            </w:pPr>
            <w:r>
              <w:rPr>
                <w:rtl/>
              </w:rPr>
              <w:t xml:space="preserve">أعداء الأئمّة </w:t>
            </w:r>
            <w:r w:rsidR="00655C89" w:rsidRPr="00655C89">
              <w:rPr>
                <w:rStyle w:val="libAlaemChar"/>
                <w:rFonts w:hint="cs"/>
                <w:rtl/>
              </w:rPr>
              <w:t>عليهم‌السلام</w:t>
            </w:r>
            <w:r>
              <w:rPr>
                <w:rtl/>
              </w:rPr>
              <w:t xml:space="preserve"> .... 401 </w:t>
            </w:r>
          </w:p>
          <w:p w:rsidR="00CB1BA7" w:rsidRDefault="00CB1BA7" w:rsidP="006C0264">
            <w:pPr>
              <w:pStyle w:val="libVar0"/>
              <w:rPr>
                <w:rtl/>
              </w:rPr>
            </w:pPr>
            <w:r>
              <w:rPr>
                <w:rtl/>
              </w:rPr>
              <w:t xml:space="preserve">بغض علي </w:t>
            </w:r>
            <w:r w:rsidR="0047015D" w:rsidRPr="0047015D">
              <w:rPr>
                <w:rStyle w:val="libAlaemChar"/>
                <w:rFonts w:hint="cs"/>
                <w:rtl/>
              </w:rPr>
              <w:t>عليه‌السلام</w:t>
            </w:r>
            <w:r>
              <w:rPr>
                <w:rtl/>
              </w:rPr>
              <w:t xml:space="preserve"> بغض النبي </w:t>
            </w:r>
            <w:r w:rsidR="001976EA" w:rsidRPr="001976EA">
              <w:rPr>
                <w:rStyle w:val="libAlaemChar"/>
                <w:rFonts w:hint="cs"/>
                <w:rtl/>
              </w:rPr>
              <w:t>صلى‌الله‌عليه‌وآله</w:t>
            </w:r>
            <w:r>
              <w:rPr>
                <w:rtl/>
              </w:rPr>
              <w:t xml:space="preserve"> .... 522 </w:t>
            </w:r>
          </w:p>
          <w:p w:rsidR="00CB1BA7" w:rsidRDefault="00CB1BA7" w:rsidP="006C0264">
            <w:pPr>
              <w:pStyle w:val="libVar0"/>
              <w:rPr>
                <w:rtl/>
              </w:rPr>
            </w:pPr>
            <w:r>
              <w:rPr>
                <w:rtl/>
              </w:rPr>
              <w:t xml:space="preserve">التعرّب بعد الهجرة .... 50 ، 92 </w:t>
            </w:r>
          </w:p>
          <w:p w:rsidR="00CB1BA7" w:rsidRDefault="00CB1BA7" w:rsidP="006C0264">
            <w:pPr>
              <w:pStyle w:val="libVar0"/>
              <w:rPr>
                <w:rtl/>
              </w:rPr>
            </w:pPr>
            <w:r>
              <w:rPr>
                <w:rtl/>
              </w:rPr>
              <w:t xml:space="preserve">الجاهد لوصاية وخلافة أمير المؤمنين </w:t>
            </w:r>
            <w:r w:rsidR="0047015D" w:rsidRPr="0047015D">
              <w:rPr>
                <w:rStyle w:val="libAlaemChar"/>
                <w:rFonts w:hint="cs"/>
                <w:rtl/>
              </w:rPr>
              <w:t>عليه‌السلام</w:t>
            </w:r>
            <w:r>
              <w:rPr>
                <w:rtl/>
              </w:rPr>
              <w:t xml:space="preserve"> .... 359 </w:t>
            </w:r>
          </w:p>
          <w:p w:rsidR="00CB1BA7" w:rsidRDefault="00CB1BA7" w:rsidP="006C0264">
            <w:pPr>
              <w:pStyle w:val="libVar0"/>
              <w:rPr>
                <w:rtl/>
              </w:rPr>
            </w:pPr>
            <w:r>
              <w:rPr>
                <w:rtl/>
              </w:rPr>
              <w:t xml:space="preserve">سبّ علي </w:t>
            </w:r>
            <w:r w:rsidR="0047015D" w:rsidRPr="0047015D">
              <w:rPr>
                <w:rStyle w:val="libAlaemChar"/>
                <w:rFonts w:hint="cs"/>
                <w:rtl/>
              </w:rPr>
              <w:t>عليه‌السلام</w:t>
            </w:r>
            <w:r>
              <w:rPr>
                <w:rtl/>
              </w:rPr>
              <w:t xml:space="preserve"> سبّ النبي </w:t>
            </w:r>
            <w:r w:rsidR="001976EA" w:rsidRPr="001976EA">
              <w:rPr>
                <w:rStyle w:val="libAlaemChar"/>
                <w:rFonts w:hint="cs"/>
                <w:rtl/>
              </w:rPr>
              <w:t>صلى‌الله‌عليه‌وآله</w:t>
            </w:r>
            <w:r>
              <w:rPr>
                <w:rtl/>
              </w:rPr>
              <w:t xml:space="preserve"> .... 522 </w:t>
            </w:r>
          </w:p>
          <w:p w:rsidR="00CB1BA7" w:rsidRDefault="00CB1BA7" w:rsidP="006C0264">
            <w:pPr>
              <w:pStyle w:val="libVar0"/>
              <w:rPr>
                <w:rtl/>
              </w:rPr>
            </w:pPr>
            <w:r>
              <w:rPr>
                <w:rtl/>
              </w:rPr>
              <w:t xml:space="preserve">شرار اُمّة الرسول </w:t>
            </w:r>
            <w:r w:rsidR="001976EA" w:rsidRPr="001976EA">
              <w:rPr>
                <w:rStyle w:val="libAlaemChar"/>
                <w:rFonts w:hint="cs"/>
                <w:rtl/>
              </w:rPr>
              <w:t>صلى‌الله‌عليه‌وآله</w:t>
            </w:r>
            <w:r>
              <w:rPr>
                <w:rtl/>
              </w:rPr>
              <w:t xml:space="preserve"> المعيّرون لزوّار أهل البيت </w:t>
            </w:r>
            <w:r w:rsidR="00655C89" w:rsidRPr="00655C89">
              <w:rPr>
                <w:rStyle w:val="libAlaemChar"/>
                <w:rFonts w:hint="cs"/>
                <w:rtl/>
              </w:rPr>
              <w:t>عليهم‌السلام</w:t>
            </w:r>
            <w:r>
              <w:rPr>
                <w:rtl/>
              </w:rPr>
              <w:t xml:space="preserve"> ولا تنالهم شفاعة .... 329 </w:t>
            </w:r>
          </w:p>
          <w:p w:rsidR="00CB1BA7" w:rsidRDefault="00CB1BA7" w:rsidP="006C0264">
            <w:pPr>
              <w:pStyle w:val="libVar0"/>
              <w:rPr>
                <w:rtl/>
              </w:rPr>
            </w:pPr>
            <w:r>
              <w:rPr>
                <w:rtl/>
              </w:rPr>
              <w:t xml:space="preserve">الشرك الأصغر .... 52 </w:t>
            </w:r>
          </w:p>
          <w:p w:rsidR="00CB1BA7" w:rsidRDefault="00CB1BA7" w:rsidP="006C0264">
            <w:pPr>
              <w:pStyle w:val="libVar0"/>
              <w:rPr>
                <w:rtl/>
              </w:rPr>
            </w:pPr>
            <w:r>
              <w:rPr>
                <w:rtl/>
              </w:rPr>
              <w:t xml:space="preserve">عابد الوثن .... 18 </w:t>
            </w:r>
          </w:p>
          <w:p w:rsidR="00CB1BA7" w:rsidRDefault="00CB1BA7" w:rsidP="006C0264">
            <w:pPr>
              <w:pStyle w:val="libVar0"/>
              <w:rPr>
                <w:rtl/>
              </w:rPr>
            </w:pPr>
            <w:r>
              <w:rPr>
                <w:rtl/>
              </w:rPr>
              <w:t xml:space="preserve">عاقر ناقة صالح </w:t>
            </w:r>
            <w:r w:rsidR="0047015D" w:rsidRPr="0047015D">
              <w:rPr>
                <w:rStyle w:val="libAlaemChar"/>
                <w:rFonts w:hint="cs"/>
                <w:rtl/>
              </w:rPr>
              <w:t>عليه‌السلام</w:t>
            </w:r>
            <w:r>
              <w:rPr>
                <w:rtl/>
              </w:rPr>
              <w:t xml:space="preserve"> .... 332 </w:t>
            </w:r>
          </w:p>
          <w:p w:rsidR="00CB1BA7" w:rsidRDefault="00CB1BA7" w:rsidP="006C0264">
            <w:pPr>
              <w:pStyle w:val="libVar0"/>
              <w:rPr>
                <w:rtl/>
              </w:rPr>
            </w:pPr>
            <w:r>
              <w:rPr>
                <w:rtl/>
              </w:rPr>
              <w:t xml:space="preserve">عدوّ أمير المؤمنين </w:t>
            </w:r>
            <w:r w:rsidR="0047015D" w:rsidRPr="0047015D">
              <w:rPr>
                <w:rStyle w:val="libAlaemChar"/>
                <w:rFonts w:hint="cs"/>
                <w:rtl/>
              </w:rPr>
              <w:t>عليه‌السلام</w:t>
            </w:r>
            <w:r>
              <w:rPr>
                <w:rtl/>
              </w:rPr>
              <w:t xml:space="preserve"> وشيعته .... 348 ، 349 </w:t>
            </w:r>
          </w:p>
          <w:p w:rsidR="00CB1BA7" w:rsidRDefault="00CB1BA7" w:rsidP="006C0264">
            <w:pPr>
              <w:pStyle w:val="libVar0"/>
              <w:rPr>
                <w:rtl/>
              </w:rPr>
            </w:pPr>
            <w:r>
              <w:rPr>
                <w:rtl/>
              </w:rPr>
              <w:t>علائم المنافق .... 167</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علامات المنافق ثلاثة الكذب والخيانة والخلف</w:t>
            </w:r>
            <w:r>
              <w:rPr>
                <w:rFonts w:hint="cs"/>
                <w:rtl/>
              </w:rPr>
              <w:t xml:space="preserve"> </w:t>
            </w:r>
            <w:r>
              <w:rPr>
                <w:rtl/>
              </w:rPr>
              <w:t>.. 241</w:t>
            </w:r>
          </w:p>
          <w:p w:rsidR="00CB1BA7" w:rsidRDefault="00CB1BA7" w:rsidP="006C0264">
            <w:pPr>
              <w:pStyle w:val="libVar0"/>
              <w:rPr>
                <w:rtl/>
              </w:rPr>
            </w:pPr>
            <w:r>
              <w:rPr>
                <w:rtl/>
              </w:rPr>
              <w:t xml:space="preserve">قاتل أمير المؤمنين </w:t>
            </w:r>
            <w:r w:rsidR="0047015D" w:rsidRPr="0047015D">
              <w:rPr>
                <w:rStyle w:val="libAlaemChar"/>
                <w:rFonts w:hint="cs"/>
                <w:rtl/>
              </w:rPr>
              <w:t>عليه‌السلام</w:t>
            </w:r>
            <w:r>
              <w:rPr>
                <w:rtl/>
              </w:rPr>
              <w:t xml:space="preserve"> .... 332 </w:t>
            </w:r>
          </w:p>
          <w:p w:rsidR="00CB1BA7" w:rsidRDefault="00CB1BA7" w:rsidP="006C0264">
            <w:pPr>
              <w:pStyle w:val="libVar0"/>
              <w:rPr>
                <w:rtl/>
              </w:rPr>
            </w:pPr>
            <w:r>
              <w:rPr>
                <w:rtl/>
              </w:rPr>
              <w:t xml:space="preserve">قبض روح الفاجر .... 455 </w:t>
            </w:r>
          </w:p>
          <w:p w:rsidR="00CB1BA7" w:rsidRDefault="00CB1BA7" w:rsidP="006C0264">
            <w:pPr>
              <w:pStyle w:val="libVar0"/>
              <w:rPr>
                <w:rtl/>
              </w:rPr>
            </w:pPr>
            <w:r>
              <w:rPr>
                <w:rtl/>
              </w:rPr>
              <w:t xml:space="preserve">قتال أئمّة الكفر .... 273 </w:t>
            </w:r>
          </w:p>
          <w:p w:rsidR="00CB1BA7" w:rsidRDefault="00CB1BA7" w:rsidP="006C0264">
            <w:pPr>
              <w:pStyle w:val="libVar0"/>
              <w:rPr>
                <w:rtl/>
              </w:rPr>
            </w:pPr>
            <w:r>
              <w:rPr>
                <w:rtl/>
              </w:rPr>
              <w:t xml:space="preserve">القدرية .... 28 </w:t>
            </w:r>
          </w:p>
          <w:p w:rsidR="00CB1BA7" w:rsidRDefault="00CB1BA7" w:rsidP="006C0264">
            <w:pPr>
              <w:pStyle w:val="libVar0"/>
              <w:rPr>
                <w:rtl/>
              </w:rPr>
            </w:pPr>
            <w:r>
              <w:rPr>
                <w:rtl/>
              </w:rPr>
              <w:t xml:space="preserve">القدري لا يدخل الجنّة .... 28 </w:t>
            </w:r>
          </w:p>
          <w:p w:rsidR="00CB1BA7" w:rsidRDefault="00CB1BA7" w:rsidP="006C0264">
            <w:pPr>
              <w:pStyle w:val="libVar0"/>
              <w:rPr>
                <w:rtl/>
              </w:rPr>
            </w:pPr>
            <w:r>
              <w:rPr>
                <w:rtl/>
              </w:rPr>
              <w:t xml:space="preserve">كفر عشرة أصناف .... 29 </w:t>
            </w:r>
          </w:p>
          <w:p w:rsidR="00CB1BA7" w:rsidRDefault="00CB1BA7" w:rsidP="006C0264">
            <w:pPr>
              <w:pStyle w:val="libVar0"/>
              <w:rPr>
                <w:rtl/>
              </w:rPr>
            </w:pPr>
            <w:r>
              <w:rPr>
                <w:rtl/>
              </w:rPr>
              <w:t xml:space="preserve">كفر من قاتل أمير المؤمنين </w:t>
            </w:r>
            <w:r w:rsidR="0047015D" w:rsidRPr="0047015D">
              <w:rPr>
                <w:rStyle w:val="libAlaemChar"/>
                <w:rFonts w:hint="cs"/>
                <w:rtl/>
              </w:rPr>
              <w:t>عليه‌السلام</w:t>
            </w:r>
            <w:r>
              <w:rPr>
                <w:rFonts w:hint="cs"/>
                <w:rtl/>
              </w:rPr>
              <w:t xml:space="preserve"> </w:t>
            </w:r>
            <w:r>
              <w:rPr>
                <w:rtl/>
              </w:rPr>
              <w:t xml:space="preserve">.... 398 </w:t>
            </w:r>
          </w:p>
          <w:p w:rsidR="00CB1BA7" w:rsidRDefault="00CB1BA7" w:rsidP="006C0264">
            <w:pPr>
              <w:pStyle w:val="libVar0"/>
              <w:rPr>
                <w:rtl/>
              </w:rPr>
            </w:pPr>
            <w:r>
              <w:rPr>
                <w:rtl/>
              </w:rPr>
              <w:t xml:space="preserve">كلام أمير المؤمنين </w:t>
            </w:r>
            <w:r w:rsidR="0047015D" w:rsidRPr="0047015D">
              <w:rPr>
                <w:rStyle w:val="libAlaemChar"/>
                <w:rFonts w:hint="cs"/>
                <w:rtl/>
              </w:rPr>
              <w:t>عليه‌السلام</w:t>
            </w:r>
            <w:r>
              <w:rPr>
                <w:rtl/>
              </w:rPr>
              <w:t xml:space="preserve"> لأهل البصرة</w:t>
            </w:r>
            <w:r>
              <w:rPr>
                <w:rFonts w:hint="cs"/>
                <w:rtl/>
              </w:rPr>
              <w:t xml:space="preserve"> </w:t>
            </w:r>
            <w:r>
              <w:rPr>
                <w:rtl/>
              </w:rPr>
              <w:t xml:space="preserve">.... 267 </w:t>
            </w:r>
          </w:p>
          <w:p w:rsidR="00CB1BA7" w:rsidRDefault="00CB1BA7" w:rsidP="006C0264">
            <w:pPr>
              <w:pStyle w:val="libVar0"/>
              <w:rPr>
                <w:rtl/>
              </w:rPr>
            </w:pPr>
            <w:r>
              <w:rPr>
                <w:rtl/>
              </w:rPr>
              <w:t xml:space="preserve">لعن النبي </w:t>
            </w:r>
            <w:r w:rsidR="001976EA" w:rsidRPr="001976EA">
              <w:rPr>
                <w:rStyle w:val="libAlaemChar"/>
                <w:rFonts w:hint="cs"/>
                <w:rtl/>
              </w:rPr>
              <w:t>صلى‌الله‌عليه‌وآله</w:t>
            </w:r>
            <w:r>
              <w:rPr>
                <w:rtl/>
              </w:rPr>
              <w:t xml:space="preserve"> على قاتل علي </w:t>
            </w:r>
            <w:r w:rsidR="0047015D" w:rsidRPr="0047015D">
              <w:rPr>
                <w:rStyle w:val="libAlaemChar"/>
                <w:rFonts w:hint="cs"/>
                <w:rtl/>
              </w:rPr>
              <w:t>عليه‌السلام</w:t>
            </w:r>
            <w:r>
              <w:rPr>
                <w:rtl/>
              </w:rPr>
              <w:t xml:space="preserve"> .... 505 </w:t>
            </w:r>
          </w:p>
          <w:p w:rsidR="00CB1BA7" w:rsidRDefault="00CB1BA7" w:rsidP="006C0264">
            <w:pPr>
              <w:pStyle w:val="libVar0"/>
              <w:rPr>
                <w:rtl/>
              </w:rPr>
            </w:pPr>
            <w:r>
              <w:rPr>
                <w:rtl/>
              </w:rPr>
              <w:t xml:space="preserve">اللعن والسبّ .... 323 </w:t>
            </w:r>
          </w:p>
          <w:p w:rsidR="00CB1BA7" w:rsidRDefault="00CB1BA7" w:rsidP="006C0264">
            <w:pPr>
              <w:pStyle w:val="libVar0"/>
              <w:rPr>
                <w:rtl/>
              </w:rPr>
            </w:pPr>
            <w:r>
              <w:rPr>
                <w:rtl/>
              </w:rPr>
              <w:t xml:space="preserve">للمنافق أربع خصال .... 167 </w:t>
            </w:r>
          </w:p>
          <w:p w:rsidR="00CB1BA7" w:rsidRDefault="00CB1BA7" w:rsidP="006C0264">
            <w:pPr>
              <w:pStyle w:val="libVar0"/>
              <w:rPr>
                <w:rtl/>
              </w:rPr>
            </w:pPr>
            <w:r>
              <w:rPr>
                <w:rtl/>
              </w:rPr>
              <w:t xml:space="preserve">للمنافق ثلاث علامات .... 52 ، 53 </w:t>
            </w:r>
          </w:p>
          <w:p w:rsidR="00CB1BA7" w:rsidRDefault="00CB1BA7" w:rsidP="006C0264">
            <w:pPr>
              <w:pStyle w:val="libVar0"/>
              <w:rPr>
                <w:rtl/>
              </w:rPr>
            </w:pPr>
            <w:r>
              <w:rPr>
                <w:rtl/>
              </w:rPr>
              <w:t xml:space="preserve">المؤمن لا يتساهل في العمل بدينه .... 325 </w:t>
            </w:r>
          </w:p>
          <w:p w:rsidR="00CB1BA7" w:rsidRDefault="00CB1BA7" w:rsidP="006C0264">
            <w:pPr>
              <w:pStyle w:val="libVar0"/>
              <w:rPr>
                <w:rtl/>
              </w:rPr>
            </w:pPr>
            <w:r>
              <w:rPr>
                <w:rtl/>
              </w:rPr>
              <w:t xml:space="preserve">المسخ .... 244 </w:t>
            </w:r>
          </w:p>
          <w:p w:rsidR="00CB1BA7" w:rsidRDefault="00CB1BA7" w:rsidP="006C0264">
            <w:pPr>
              <w:pStyle w:val="libVar0"/>
              <w:rPr>
                <w:rtl/>
              </w:rPr>
            </w:pPr>
            <w:r>
              <w:rPr>
                <w:rtl/>
              </w:rPr>
              <w:t xml:space="preserve">المنافق .... 52 ، 53 ، 167 </w:t>
            </w:r>
          </w:p>
          <w:p w:rsidR="00CB1BA7" w:rsidRDefault="00CB1BA7" w:rsidP="006C0264">
            <w:pPr>
              <w:pStyle w:val="libVar0"/>
              <w:rPr>
                <w:rtl/>
              </w:rPr>
            </w:pPr>
            <w:r>
              <w:rPr>
                <w:rtl/>
              </w:rPr>
              <w:t xml:space="preserve">المنافق لا يحبّ أمير المؤمنين </w:t>
            </w:r>
            <w:r w:rsidR="0047015D" w:rsidRPr="0047015D">
              <w:rPr>
                <w:rStyle w:val="libAlaemChar"/>
                <w:rFonts w:hint="cs"/>
                <w:rtl/>
              </w:rPr>
              <w:t>عليه‌السلام</w:t>
            </w:r>
            <w:r>
              <w:rPr>
                <w:rtl/>
              </w:rPr>
              <w:t xml:space="preserve"> أبدا</w:t>
            </w:r>
            <w:r>
              <w:rPr>
                <w:rFonts w:hint="cs"/>
                <w:rtl/>
              </w:rPr>
              <w:t xml:space="preserve"> </w:t>
            </w:r>
            <w:r>
              <w:rPr>
                <w:rtl/>
              </w:rPr>
              <w:t>....</w:t>
            </w:r>
            <w:r>
              <w:rPr>
                <w:rFonts w:hint="cs"/>
                <w:rtl/>
              </w:rPr>
              <w:t xml:space="preserve"> </w:t>
            </w:r>
            <w:r>
              <w:rPr>
                <w:rtl/>
              </w:rPr>
              <w:t xml:space="preserve">277 </w:t>
            </w:r>
          </w:p>
          <w:p w:rsidR="00CB1BA7" w:rsidRDefault="00CB1BA7" w:rsidP="006C0264">
            <w:pPr>
              <w:pStyle w:val="libVar0"/>
              <w:rPr>
                <w:rtl/>
              </w:rPr>
            </w:pPr>
            <w:r>
              <w:rPr>
                <w:rtl/>
              </w:rPr>
              <w:t xml:space="preserve">من أنكر حقّ علي </w:t>
            </w:r>
            <w:r w:rsidR="0047015D" w:rsidRPr="0047015D">
              <w:rPr>
                <w:rStyle w:val="libAlaemChar"/>
                <w:rFonts w:hint="cs"/>
                <w:rtl/>
              </w:rPr>
              <w:t>عليه‌السلام</w:t>
            </w:r>
            <w:r>
              <w:rPr>
                <w:rtl/>
              </w:rPr>
              <w:t xml:space="preserve"> كفر وخاب</w:t>
            </w:r>
            <w:r>
              <w:rPr>
                <w:rFonts w:hint="cs"/>
                <w:rtl/>
              </w:rPr>
              <w:t xml:space="preserve"> </w:t>
            </w:r>
            <w:r>
              <w:rPr>
                <w:rtl/>
              </w:rPr>
              <w:t xml:space="preserve">.... 522 </w:t>
            </w:r>
          </w:p>
          <w:p w:rsidR="00CB1BA7" w:rsidRDefault="00CB1BA7" w:rsidP="006C0264">
            <w:pPr>
              <w:pStyle w:val="libVar0"/>
              <w:rPr>
                <w:rtl/>
              </w:rPr>
            </w:pPr>
            <w:r>
              <w:rPr>
                <w:rtl/>
              </w:rPr>
              <w:t xml:space="preserve">من أنكر حقّ علي </w:t>
            </w:r>
            <w:r w:rsidR="0047015D" w:rsidRPr="0047015D">
              <w:rPr>
                <w:rStyle w:val="libAlaemChar"/>
                <w:rFonts w:hint="cs"/>
                <w:rtl/>
              </w:rPr>
              <w:t>عليه‌السلام</w:t>
            </w:r>
            <w:r>
              <w:rPr>
                <w:rtl/>
              </w:rPr>
              <w:t xml:space="preserve"> لعن وخاب</w:t>
            </w:r>
            <w:r>
              <w:rPr>
                <w:rFonts w:hint="cs"/>
                <w:rtl/>
              </w:rPr>
              <w:t xml:space="preserve"> </w:t>
            </w:r>
            <w:r>
              <w:rPr>
                <w:rtl/>
              </w:rPr>
              <w:t xml:space="preserve">.... 522 </w:t>
            </w:r>
          </w:p>
          <w:p w:rsidR="00CB1BA7" w:rsidRDefault="00CB1BA7" w:rsidP="006C0264">
            <w:pPr>
              <w:pStyle w:val="libVar0"/>
              <w:rPr>
                <w:rtl/>
              </w:rPr>
            </w:pPr>
            <w:r>
              <w:rPr>
                <w:rtl/>
              </w:rPr>
              <w:t xml:space="preserve">من فارق علياً </w:t>
            </w:r>
            <w:r w:rsidR="0047015D" w:rsidRPr="0047015D">
              <w:rPr>
                <w:rStyle w:val="libAlaemChar"/>
                <w:rFonts w:hint="cs"/>
                <w:rtl/>
              </w:rPr>
              <w:t>عليه‌السلام</w:t>
            </w:r>
            <w:r>
              <w:rPr>
                <w:rtl/>
              </w:rPr>
              <w:t xml:space="preserve"> بعد رسول الله </w:t>
            </w:r>
            <w:r w:rsidR="001976EA" w:rsidRPr="001976EA">
              <w:rPr>
                <w:rStyle w:val="libAlaemChar"/>
                <w:rFonts w:hint="cs"/>
                <w:rtl/>
              </w:rPr>
              <w:t>صلى‌الله‌عليه‌وآله</w:t>
            </w:r>
            <w:r>
              <w:rPr>
                <w:rtl/>
              </w:rPr>
              <w:t xml:space="preserve"> .... 265 </w:t>
            </w:r>
          </w:p>
          <w:p w:rsidR="00CB1BA7" w:rsidRDefault="00CB1BA7" w:rsidP="006C0264">
            <w:pPr>
              <w:pStyle w:val="libVar0"/>
              <w:rPr>
                <w:rtl/>
              </w:rPr>
            </w:pPr>
            <w:r>
              <w:rPr>
                <w:rtl/>
              </w:rPr>
              <w:t xml:space="preserve">من قتل علي </w:t>
            </w:r>
            <w:r w:rsidR="0047015D" w:rsidRPr="0047015D">
              <w:rPr>
                <w:rStyle w:val="libAlaemChar"/>
                <w:rFonts w:hint="cs"/>
                <w:rtl/>
              </w:rPr>
              <w:t>عليه‌السلام</w:t>
            </w:r>
            <w:r>
              <w:rPr>
                <w:rtl/>
              </w:rPr>
              <w:t xml:space="preserve"> فقد قتل النبي </w:t>
            </w:r>
            <w:r w:rsidR="001976EA" w:rsidRPr="001976EA">
              <w:rPr>
                <w:rStyle w:val="libAlaemChar"/>
                <w:rFonts w:hint="cs"/>
                <w:rtl/>
              </w:rPr>
              <w:t>صلى‌الله‌عليه‌وآله</w:t>
            </w:r>
            <w:r>
              <w:rPr>
                <w:rtl/>
              </w:rPr>
              <w:t xml:space="preserve"> .... 522 </w:t>
            </w:r>
          </w:p>
          <w:p w:rsidR="00CB1BA7" w:rsidRDefault="00CB1BA7" w:rsidP="006C0264">
            <w:pPr>
              <w:pStyle w:val="libVar0"/>
              <w:rPr>
                <w:rtl/>
              </w:rPr>
            </w:pPr>
            <w:r>
              <w:rPr>
                <w:rtl/>
              </w:rPr>
              <w:t xml:space="preserve">الموت على بغض أمير المؤمنين </w:t>
            </w:r>
            <w:r w:rsidR="0047015D" w:rsidRPr="0047015D">
              <w:rPr>
                <w:rStyle w:val="libAlaemChar"/>
                <w:rFonts w:hint="cs"/>
                <w:rtl/>
              </w:rPr>
              <w:t>عليه‌السلام</w:t>
            </w:r>
            <w:r>
              <w:rPr>
                <w:rtl/>
              </w:rPr>
              <w:t xml:space="preserve"> موت الجاهلية ....</w:t>
            </w:r>
            <w:r>
              <w:rPr>
                <w:rFonts w:hint="cs"/>
                <w:rtl/>
              </w:rPr>
              <w:t xml:space="preserve"> </w:t>
            </w:r>
            <w:r>
              <w:rPr>
                <w:rtl/>
              </w:rPr>
              <w:t xml:space="preserve">402 </w:t>
            </w:r>
          </w:p>
        </w:tc>
      </w:tr>
    </w:tbl>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نزول إبليس .... 243 </w:t>
            </w:r>
          </w:p>
          <w:p w:rsidR="00CB1BA7" w:rsidRDefault="00CB1BA7" w:rsidP="006C0264">
            <w:pPr>
              <w:pStyle w:val="libVar0"/>
              <w:rPr>
                <w:rtl/>
              </w:rPr>
            </w:pPr>
            <w:r>
              <w:rPr>
                <w:rtl/>
              </w:rPr>
              <w:t xml:space="preserve">الويل لمبغضي أمير المؤمنين </w:t>
            </w:r>
            <w:r w:rsidR="0047015D" w:rsidRPr="0047015D">
              <w:rPr>
                <w:rStyle w:val="libAlaemChar"/>
                <w:rFonts w:hint="cs"/>
                <w:rtl/>
              </w:rPr>
              <w:t>عليه‌السلام</w:t>
            </w:r>
            <w:r>
              <w:rPr>
                <w:rtl/>
              </w:rPr>
              <w:t xml:space="preserve"> .... 412 </w:t>
            </w:r>
          </w:p>
          <w:p w:rsidR="00CB1BA7" w:rsidRDefault="00CB1BA7" w:rsidP="006C0264">
            <w:pPr>
              <w:pStyle w:val="libVar0"/>
              <w:rPr>
                <w:rtl/>
              </w:rPr>
            </w:pPr>
            <w:r>
              <w:rPr>
                <w:rtl/>
              </w:rPr>
              <w:t xml:space="preserve">هلاك اُمّة الرسول </w:t>
            </w:r>
            <w:r w:rsidR="001976EA" w:rsidRPr="001976EA">
              <w:rPr>
                <w:rStyle w:val="libAlaemChar"/>
                <w:rFonts w:hint="cs"/>
                <w:rtl/>
              </w:rPr>
              <w:t>صلى‌الله‌عليه‌وآله</w:t>
            </w:r>
            <w:r>
              <w:rPr>
                <w:rtl/>
              </w:rPr>
              <w:t xml:space="preserve"> على يد كلّ منافق عليم اللسان</w:t>
            </w:r>
            <w:r>
              <w:rPr>
                <w:rFonts w:hint="cs"/>
                <w:rtl/>
              </w:rPr>
              <w:t xml:space="preserve"> </w:t>
            </w:r>
            <w:r>
              <w:rPr>
                <w:rtl/>
              </w:rPr>
              <w:t>.... 378</w:t>
            </w:r>
          </w:p>
          <w:p w:rsidR="00CB1BA7" w:rsidRDefault="00CB1BA7" w:rsidP="006C0264">
            <w:pPr>
              <w:pStyle w:val="libVarCenter"/>
              <w:rPr>
                <w:rtl/>
              </w:rPr>
            </w:pPr>
            <w:r>
              <w:rPr>
                <w:rtl/>
              </w:rPr>
              <w:t>( ل )</w:t>
            </w:r>
          </w:p>
          <w:p w:rsidR="00CB1BA7" w:rsidRDefault="00CB1BA7" w:rsidP="006C0264">
            <w:pPr>
              <w:pStyle w:val="libVar"/>
              <w:rPr>
                <w:rtl/>
              </w:rPr>
            </w:pPr>
            <w:r>
              <w:rPr>
                <w:rtl/>
              </w:rPr>
              <w:t>اللؤم</w:t>
            </w:r>
          </w:p>
          <w:p w:rsidR="00CB1BA7" w:rsidRDefault="00CB1BA7" w:rsidP="006C0264">
            <w:pPr>
              <w:pStyle w:val="libVar0"/>
              <w:rPr>
                <w:rtl/>
              </w:rPr>
            </w:pPr>
            <w:r>
              <w:rPr>
                <w:rtl/>
              </w:rPr>
              <w:t xml:space="preserve">السؤال من اللئيم .... 136 </w:t>
            </w:r>
          </w:p>
          <w:p w:rsidR="00CB1BA7" w:rsidRDefault="00CB1BA7" w:rsidP="006C0264">
            <w:pPr>
              <w:pStyle w:val="libVar0"/>
              <w:rPr>
                <w:rtl/>
              </w:rPr>
            </w:pPr>
            <w:r>
              <w:rPr>
                <w:rtl/>
              </w:rPr>
              <w:t xml:space="preserve">سلاح اللئام قبيح الكلام .... 25 </w:t>
            </w:r>
          </w:p>
          <w:p w:rsidR="00CB1BA7" w:rsidRDefault="00CB1BA7" w:rsidP="006C0264">
            <w:pPr>
              <w:pStyle w:val="libVar0"/>
              <w:rPr>
                <w:rtl/>
              </w:rPr>
            </w:pPr>
            <w:r>
              <w:rPr>
                <w:rtl/>
              </w:rPr>
              <w:t xml:space="preserve">طالب الفضل من اللئام .... 25 </w:t>
            </w:r>
          </w:p>
          <w:p w:rsidR="00CB1BA7" w:rsidRDefault="00CB1BA7" w:rsidP="006C0264">
            <w:pPr>
              <w:pStyle w:val="libVar0"/>
              <w:rPr>
                <w:rtl/>
              </w:rPr>
            </w:pPr>
            <w:r>
              <w:rPr>
                <w:rtl/>
              </w:rPr>
              <w:t xml:space="preserve">اللؤم كفر .... 451 </w:t>
            </w:r>
          </w:p>
          <w:p w:rsidR="00CB1BA7" w:rsidRDefault="00CB1BA7" w:rsidP="006C0264">
            <w:pPr>
              <w:pStyle w:val="libVar0"/>
              <w:rPr>
                <w:rtl/>
              </w:rPr>
            </w:pPr>
            <w:r>
              <w:rPr>
                <w:rtl/>
              </w:rPr>
              <w:t xml:space="preserve">اللؤم المطاع .... 48 </w:t>
            </w:r>
          </w:p>
          <w:p w:rsidR="00CB1BA7" w:rsidRDefault="00CB1BA7" w:rsidP="006C0264">
            <w:pPr>
              <w:pStyle w:val="libVar0"/>
              <w:rPr>
                <w:rtl/>
              </w:rPr>
            </w:pPr>
            <w:r>
              <w:rPr>
                <w:rtl/>
              </w:rPr>
              <w:t xml:space="preserve">اللئم واللئيم .... 25 </w:t>
            </w:r>
          </w:p>
          <w:p w:rsidR="00CB1BA7" w:rsidRDefault="00CB1BA7" w:rsidP="006C0264">
            <w:pPr>
              <w:pStyle w:val="libVar"/>
              <w:rPr>
                <w:rtl/>
              </w:rPr>
            </w:pPr>
            <w:r>
              <w:rPr>
                <w:rtl/>
              </w:rPr>
              <w:t>اللسان</w:t>
            </w:r>
          </w:p>
          <w:p w:rsidR="00CB1BA7" w:rsidRDefault="00CB1BA7" w:rsidP="006C0264">
            <w:pPr>
              <w:pStyle w:val="libVar0"/>
              <w:rPr>
                <w:rtl/>
              </w:rPr>
            </w:pPr>
            <w:r>
              <w:rPr>
                <w:rtl/>
              </w:rPr>
              <w:t xml:space="preserve">آفة الظرف السلافة .... 226 </w:t>
            </w:r>
          </w:p>
          <w:p w:rsidR="00CB1BA7" w:rsidRDefault="00CB1BA7" w:rsidP="006C0264">
            <w:pPr>
              <w:pStyle w:val="libVar0"/>
              <w:rPr>
                <w:rtl/>
              </w:rPr>
            </w:pPr>
            <w:r>
              <w:rPr>
                <w:rtl/>
              </w:rPr>
              <w:t xml:space="preserve">بذيء اللسان .... 25 </w:t>
            </w:r>
          </w:p>
          <w:p w:rsidR="00CB1BA7" w:rsidRDefault="00CB1BA7" w:rsidP="006C0264">
            <w:pPr>
              <w:pStyle w:val="libVar0"/>
              <w:rPr>
                <w:rtl/>
              </w:rPr>
            </w:pPr>
            <w:r>
              <w:rPr>
                <w:rtl/>
              </w:rPr>
              <w:t xml:space="preserve">ذمّ الفحش .... 16 </w:t>
            </w:r>
          </w:p>
          <w:p w:rsidR="00CB1BA7" w:rsidRDefault="00CB1BA7" w:rsidP="006C0264">
            <w:pPr>
              <w:pStyle w:val="libVar0"/>
              <w:rPr>
                <w:rtl/>
              </w:rPr>
            </w:pPr>
            <w:r>
              <w:rPr>
                <w:rtl/>
              </w:rPr>
              <w:t xml:space="preserve">طيب الكلام من أبواب البرّ الثلاثة .... 233 </w:t>
            </w:r>
          </w:p>
          <w:p w:rsidR="00CB1BA7" w:rsidRDefault="00CB1BA7" w:rsidP="006C0264">
            <w:pPr>
              <w:pStyle w:val="libVar0"/>
              <w:rPr>
                <w:rtl/>
              </w:rPr>
            </w:pPr>
            <w:r>
              <w:rPr>
                <w:rtl/>
              </w:rPr>
              <w:t xml:space="preserve">من أكرمه الناس إتّقاء فحشه .... 16 </w:t>
            </w:r>
          </w:p>
          <w:p w:rsidR="00CB1BA7" w:rsidRDefault="00CB1BA7" w:rsidP="006C0264">
            <w:pPr>
              <w:pStyle w:val="libVar0"/>
              <w:rPr>
                <w:rtl/>
              </w:rPr>
            </w:pPr>
            <w:r>
              <w:rPr>
                <w:rtl/>
              </w:rPr>
              <w:t xml:space="preserve">من خاف الناس لسانه .... 15 </w:t>
            </w:r>
          </w:p>
          <w:p w:rsidR="00CB1BA7" w:rsidRDefault="00CB1BA7" w:rsidP="006C0264">
            <w:pPr>
              <w:pStyle w:val="libVar0"/>
              <w:rPr>
                <w:rtl/>
              </w:rPr>
            </w:pPr>
            <w:r>
              <w:rPr>
                <w:rtl/>
              </w:rPr>
              <w:t xml:space="preserve">من خاف الناس لسانه فهو من أهل النار .... 473 </w:t>
            </w:r>
          </w:p>
          <w:p w:rsidR="00CB1BA7" w:rsidRDefault="00CB1BA7" w:rsidP="006C0264">
            <w:pPr>
              <w:pStyle w:val="libVarCenter"/>
              <w:rPr>
                <w:rtl/>
              </w:rPr>
            </w:pPr>
            <w:r>
              <w:rPr>
                <w:rtl/>
              </w:rPr>
              <w:t>( م )</w:t>
            </w:r>
          </w:p>
          <w:p w:rsidR="00CB1BA7" w:rsidRDefault="00CB1BA7" w:rsidP="006C0264">
            <w:pPr>
              <w:pStyle w:val="libVar"/>
              <w:rPr>
                <w:rtl/>
              </w:rPr>
            </w:pPr>
            <w:r>
              <w:rPr>
                <w:rtl/>
              </w:rPr>
              <w:t xml:space="preserve">المال = الدنيا </w:t>
            </w:r>
          </w:p>
          <w:p w:rsidR="00CB1BA7" w:rsidRDefault="00CB1BA7" w:rsidP="006C0264">
            <w:pPr>
              <w:pStyle w:val="libVar"/>
              <w:rPr>
                <w:rtl/>
              </w:rPr>
            </w:pPr>
            <w:r>
              <w:rPr>
                <w:rtl/>
              </w:rPr>
              <w:t>المؤمن</w:t>
            </w:r>
          </w:p>
          <w:p w:rsidR="00CB1BA7" w:rsidRDefault="00CB1BA7" w:rsidP="006C0264">
            <w:pPr>
              <w:pStyle w:val="libVar0"/>
              <w:rPr>
                <w:rtl/>
              </w:rPr>
            </w:pPr>
            <w:r>
              <w:rPr>
                <w:rtl/>
              </w:rPr>
              <w:t xml:space="preserve">أنين المؤمن تسبيح .... 65 </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بشارة المؤمن .... 107 </w:t>
            </w:r>
          </w:p>
          <w:p w:rsidR="00CB1BA7" w:rsidRDefault="00CB1BA7" w:rsidP="006C0264">
            <w:pPr>
              <w:pStyle w:val="libVar0"/>
              <w:rPr>
                <w:rtl/>
              </w:rPr>
            </w:pPr>
            <w:r>
              <w:rPr>
                <w:rtl/>
              </w:rPr>
              <w:t xml:space="preserve">تأييد المؤمن بتوفيق الله .... 323 </w:t>
            </w:r>
          </w:p>
          <w:p w:rsidR="00CB1BA7" w:rsidRDefault="00CB1BA7" w:rsidP="006C0264">
            <w:pPr>
              <w:pStyle w:val="libVar0"/>
              <w:rPr>
                <w:rtl/>
              </w:rPr>
            </w:pPr>
            <w:r>
              <w:rPr>
                <w:rtl/>
              </w:rPr>
              <w:t xml:space="preserve">تقلّب المؤمن جهاد في سبيل الله .... 65 </w:t>
            </w:r>
          </w:p>
          <w:p w:rsidR="00CB1BA7" w:rsidRDefault="00CB1BA7" w:rsidP="006C0264">
            <w:pPr>
              <w:pStyle w:val="libVar0"/>
              <w:rPr>
                <w:rtl/>
              </w:rPr>
            </w:pPr>
            <w:r>
              <w:rPr>
                <w:rtl/>
              </w:rPr>
              <w:t xml:space="preserve">ثلاث فرحات المؤمن .... 44 </w:t>
            </w:r>
          </w:p>
          <w:p w:rsidR="00CB1BA7" w:rsidRDefault="00CB1BA7" w:rsidP="006C0264">
            <w:pPr>
              <w:pStyle w:val="libVar0"/>
              <w:rPr>
                <w:rtl/>
              </w:rPr>
            </w:pPr>
            <w:r>
              <w:rPr>
                <w:rtl/>
              </w:rPr>
              <w:t xml:space="preserve">حضور الرسول </w:t>
            </w:r>
            <w:r w:rsidR="001976EA" w:rsidRPr="001976EA">
              <w:rPr>
                <w:rStyle w:val="libAlaemChar"/>
                <w:rFonts w:hint="cs"/>
                <w:rtl/>
              </w:rPr>
              <w:t>صلى‌الله‌عليه‌وآله</w:t>
            </w:r>
            <w:r>
              <w:rPr>
                <w:rtl/>
              </w:rPr>
              <w:t xml:space="preserve"> وأمير المؤمنين </w:t>
            </w:r>
            <w:r w:rsidR="0047015D" w:rsidRPr="0047015D">
              <w:rPr>
                <w:rStyle w:val="libAlaemChar"/>
                <w:rFonts w:hint="cs"/>
                <w:rtl/>
              </w:rPr>
              <w:t>عليه‌السلام</w:t>
            </w:r>
            <w:r>
              <w:rPr>
                <w:rtl/>
              </w:rPr>
              <w:t xml:space="preserve"> عند إحتضار المؤمنين</w:t>
            </w:r>
            <w:r>
              <w:rPr>
                <w:rFonts w:hint="cs"/>
                <w:rtl/>
              </w:rPr>
              <w:t xml:space="preserve"> </w:t>
            </w:r>
            <w:r>
              <w:rPr>
                <w:rtl/>
              </w:rPr>
              <w:t>.... 345</w:t>
            </w:r>
          </w:p>
          <w:p w:rsidR="00CB1BA7" w:rsidRDefault="00CB1BA7" w:rsidP="006C0264">
            <w:pPr>
              <w:pStyle w:val="libVar0"/>
              <w:rPr>
                <w:rtl/>
              </w:rPr>
            </w:pPr>
            <w:r>
              <w:rPr>
                <w:rtl/>
              </w:rPr>
              <w:t xml:space="preserve">حفظ الله المؤمن .... 323 </w:t>
            </w:r>
          </w:p>
          <w:p w:rsidR="00CB1BA7" w:rsidRDefault="00CB1BA7" w:rsidP="006C0264">
            <w:pPr>
              <w:pStyle w:val="libVar0"/>
              <w:rPr>
                <w:rtl/>
              </w:rPr>
            </w:pPr>
            <w:r>
              <w:rPr>
                <w:rtl/>
              </w:rPr>
              <w:t xml:space="preserve">الدنيا سجن المؤمن .... 62 </w:t>
            </w:r>
          </w:p>
          <w:p w:rsidR="00CB1BA7" w:rsidRDefault="00CB1BA7" w:rsidP="006C0264">
            <w:pPr>
              <w:pStyle w:val="libVar0"/>
              <w:rPr>
                <w:rtl/>
              </w:rPr>
            </w:pPr>
            <w:r>
              <w:rPr>
                <w:rtl/>
              </w:rPr>
              <w:t xml:space="preserve">الرحمة مع المؤمنين .... 276 </w:t>
            </w:r>
          </w:p>
          <w:p w:rsidR="00CB1BA7" w:rsidRDefault="00CB1BA7" w:rsidP="006C0264">
            <w:pPr>
              <w:pStyle w:val="libVar0"/>
              <w:rPr>
                <w:rtl/>
              </w:rPr>
            </w:pPr>
            <w:r>
              <w:rPr>
                <w:rtl/>
              </w:rPr>
              <w:t xml:space="preserve">الصبر لباس المؤمن .... 324 </w:t>
            </w:r>
          </w:p>
          <w:p w:rsidR="00CB1BA7" w:rsidRDefault="00CB1BA7" w:rsidP="006C0264">
            <w:pPr>
              <w:pStyle w:val="libVar0"/>
              <w:rPr>
                <w:rtl/>
              </w:rPr>
            </w:pPr>
            <w:r>
              <w:rPr>
                <w:rtl/>
              </w:rPr>
              <w:t xml:space="preserve">صفات المؤمن .... 23 ، 24 </w:t>
            </w:r>
          </w:p>
          <w:p w:rsidR="00CB1BA7" w:rsidRDefault="00CB1BA7" w:rsidP="006C0264">
            <w:pPr>
              <w:pStyle w:val="libVar0"/>
              <w:rPr>
                <w:rtl/>
              </w:rPr>
            </w:pPr>
            <w:r>
              <w:rPr>
                <w:rtl/>
              </w:rPr>
              <w:t xml:space="preserve">صفات المؤمن أكثر من مائة وعشرة صفة .... 321 </w:t>
            </w:r>
          </w:p>
          <w:p w:rsidR="00CB1BA7" w:rsidRDefault="00CB1BA7" w:rsidP="006C0264">
            <w:pPr>
              <w:pStyle w:val="libVar0"/>
              <w:rPr>
                <w:rtl/>
              </w:rPr>
            </w:pPr>
            <w:r>
              <w:rPr>
                <w:rtl/>
              </w:rPr>
              <w:t xml:space="preserve">صياح المؤمن تهليل .... 65 </w:t>
            </w:r>
          </w:p>
          <w:p w:rsidR="00CB1BA7" w:rsidRDefault="00CB1BA7" w:rsidP="006C0264">
            <w:pPr>
              <w:pStyle w:val="libVar0"/>
              <w:rPr>
                <w:rtl/>
              </w:rPr>
            </w:pPr>
            <w:r>
              <w:rPr>
                <w:rtl/>
              </w:rPr>
              <w:t xml:space="preserve">علامات المؤمن ثلاث .... 240 </w:t>
            </w:r>
          </w:p>
          <w:p w:rsidR="00CB1BA7" w:rsidRDefault="00CB1BA7" w:rsidP="006C0264">
            <w:pPr>
              <w:pStyle w:val="libVar0"/>
              <w:rPr>
                <w:rtl/>
              </w:rPr>
            </w:pPr>
            <w:r>
              <w:rPr>
                <w:rtl/>
              </w:rPr>
              <w:t xml:space="preserve">علامة المؤمن التسليم لله .... 64 </w:t>
            </w:r>
          </w:p>
          <w:p w:rsidR="00CB1BA7" w:rsidRDefault="00CB1BA7" w:rsidP="006C0264">
            <w:pPr>
              <w:pStyle w:val="libVar0"/>
              <w:rPr>
                <w:rtl/>
              </w:rPr>
            </w:pPr>
            <w:r>
              <w:rPr>
                <w:rtl/>
              </w:rPr>
              <w:t xml:space="preserve">عمر المؤمن .... 386 </w:t>
            </w:r>
          </w:p>
          <w:p w:rsidR="00CB1BA7" w:rsidRDefault="00CB1BA7" w:rsidP="006C0264">
            <w:pPr>
              <w:pStyle w:val="libVar0"/>
              <w:rPr>
                <w:rtl/>
              </w:rPr>
            </w:pPr>
            <w:r>
              <w:rPr>
                <w:rtl/>
              </w:rPr>
              <w:t xml:space="preserve">فرح المؤمنين بمحبّة أمير المؤمنين </w:t>
            </w:r>
            <w:r w:rsidR="0047015D" w:rsidRPr="0047015D">
              <w:rPr>
                <w:rStyle w:val="libAlaemChar"/>
                <w:rFonts w:hint="cs"/>
                <w:rtl/>
              </w:rPr>
              <w:t>عليه‌السلام</w:t>
            </w:r>
            <w:r>
              <w:rPr>
                <w:rtl/>
              </w:rPr>
              <w:t xml:space="preserve"> في مواطن الموت وبعده .... 345 </w:t>
            </w:r>
          </w:p>
          <w:p w:rsidR="00CB1BA7" w:rsidRDefault="00CB1BA7" w:rsidP="006C0264">
            <w:pPr>
              <w:pStyle w:val="libVar0"/>
              <w:rPr>
                <w:rtl/>
              </w:rPr>
            </w:pPr>
            <w:r>
              <w:rPr>
                <w:rtl/>
              </w:rPr>
              <w:t xml:space="preserve">كرامة المؤمن على الله .... 386 </w:t>
            </w:r>
          </w:p>
          <w:p w:rsidR="00CB1BA7" w:rsidRDefault="00CB1BA7" w:rsidP="006C0264">
            <w:pPr>
              <w:pStyle w:val="libVar0"/>
              <w:rPr>
                <w:rtl/>
              </w:rPr>
            </w:pPr>
            <w:r>
              <w:rPr>
                <w:rtl/>
              </w:rPr>
              <w:t xml:space="preserve">للمؤمن أربع خصال .... 153 </w:t>
            </w:r>
          </w:p>
          <w:p w:rsidR="00CB1BA7" w:rsidRDefault="00CB1BA7" w:rsidP="006C0264">
            <w:pPr>
              <w:pStyle w:val="libVar0"/>
              <w:rPr>
                <w:rtl/>
              </w:rPr>
            </w:pPr>
            <w:r>
              <w:rPr>
                <w:rtl/>
              </w:rPr>
              <w:t xml:space="preserve">للمؤمن ثلاث علامات .... 51 </w:t>
            </w:r>
          </w:p>
          <w:p w:rsidR="00CB1BA7" w:rsidRDefault="00CB1BA7" w:rsidP="006C0264">
            <w:pPr>
              <w:pStyle w:val="libVar0"/>
              <w:rPr>
                <w:rtl/>
              </w:rPr>
            </w:pPr>
            <w:r>
              <w:rPr>
                <w:rtl/>
              </w:rPr>
              <w:t xml:space="preserve">المؤمن .... 56 </w:t>
            </w:r>
          </w:p>
          <w:p w:rsidR="00CB1BA7" w:rsidRDefault="00CB1BA7" w:rsidP="006C0264">
            <w:pPr>
              <w:pStyle w:val="libVar0"/>
              <w:rPr>
                <w:rtl/>
              </w:rPr>
            </w:pPr>
            <w:r>
              <w:rPr>
                <w:rtl/>
              </w:rPr>
              <w:t xml:space="preserve">المؤمن أحلى من الشهد .... 322 </w:t>
            </w:r>
          </w:p>
          <w:p w:rsidR="00CB1BA7" w:rsidRDefault="00CB1BA7" w:rsidP="006C0264">
            <w:pPr>
              <w:pStyle w:val="libVar0"/>
              <w:rPr>
                <w:rtl/>
              </w:rPr>
            </w:pPr>
            <w:r>
              <w:rPr>
                <w:rtl/>
              </w:rPr>
              <w:t xml:space="preserve">المؤمن إلفه التقى .... 322 </w:t>
            </w:r>
          </w:p>
        </w:tc>
      </w:tr>
    </w:tbl>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المؤمن ثابت في إيمانه أصلد من الصلد .... 322 </w:t>
            </w:r>
          </w:p>
          <w:p w:rsidR="00CB1BA7" w:rsidRDefault="00CB1BA7" w:rsidP="006C0264">
            <w:pPr>
              <w:pStyle w:val="libVar0"/>
              <w:rPr>
                <w:rtl/>
              </w:rPr>
            </w:pPr>
            <w:r>
              <w:rPr>
                <w:rtl/>
              </w:rPr>
              <w:t xml:space="preserve">المؤمن حزنه في قلبه وبشره في وجهه .... 26 ، 322 </w:t>
            </w:r>
          </w:p>
          <w:p w:rsidR="00CB1BA7" w:rsidRDefault="00CB1BA7" w:rsidP="006C0264">
            <w:pPr>
              <w:pStyle w:val="libVar0"/>
              <w:rPr>
                <w:rtl/>
              </w:rPr>
            </w:pPr>
            <w:r>
              <w:rPr>
                <w:rtl/>
              </w:rPr>
              <w:t xml:space="preserve">المؤمن حلو المشاهدة .... 322 </w:t>
            </w:r>
          </w:p>
          <w:p w:rsidR="00CB1BA7" w:rsidRDefault="00CB1BA7" w:rsidP="006C0264">
            <w:pPr>
              <w:pStyle w:val="libVar0"/>
              <w:rPr>
                <w:rtl/>
              </w:rPr>
            </w:pPr>
            <w:r>
              <w:rPr>
                <w:rtl/>
              </w:rPr>
              <w:t xml:space="preserve">المؤمن صبور في الشدائد .... 324 </w:t>
            </w:r>
          </w:p>
          <w:p w:rsidR="00CB1BA7" w:rsidRDefault="00CB1BA7" w:rsidP="006C0264">
            <w:pPr>
              <w:pStyle w:val="libVar0"/>
              <w:rPr>
                <w:rtl/>
              </w:rPr>
            </w:pPr>
            <w:r>
              <w:rPr>
                <w:rtl/>
              </w:rPr>
              <w:t xml:space="preserve">المؤمن طويل الصمت .... 322 </w:t>
            </w:r>
          </w:p>
          <w:p w:rsidR="00CB1BA7" w:rsidRDefault="00CB1BA7" w:rsidP="006C0264">
            <w:pPr>
              <w:pStyle w:val="libVar0"/>
              <w:rPr>
                <w:rtl/>
              </w:rPr>
            </w:pPr>
            <w:r>
              <w:rPr>
                <w:rtl/>
              </w:rPr>
              <w:t xml:space="preserve">المؤمن عفيف شريف .... 323 </w:t>
            </w:r>
          </w:p>
          <w:p w:rsidR="00CB1BA7" w:rsidRDefault="00CB1BA7" w:rsidP="006C0264">
            <w:pPr>
              <w:pStyle w:val="libVar0"/>
              <w:rPr>
                <w:rtl/>
              </w:rPr>
            </w:pPr>
            <w:r>
              <w:rPr>
                <w:rtl/>
              </w:rPr>
              <w:t xml:space="preserve">المؤمن عون للغريب .... 322 </w:t>
            </w:r>
          </w:p>
          <w:p w:rsidR="00CB1BA7" w:rsidRDefault="00CB1BA7" w:rsidP="006C0264">
            <w:pPr>
              <w:pStyle w:val="libVar0"/>
              <w:rPr>
                <w:rtl/>
              </w:rPr>
            </w:pPr>
            <w:r>
              <w:rPr>
                <w:rtl/>
              </w:rPr>
              <w:t>المؤمن قليل الأذى .... 322</w:t>
            </w:r>
          </w:p>
          <w:p w:rsidR="00CB1BA7" w:rsidRDefault="00CB1BA7" w:rsidP="006C0264">
            <w:pPr>
              <w:pStyle w:val="libVar0"/>
              <w:rPr>
                <w:rtl/>
              </w:rPr>
            </w:pPr>
            <w:r>
              <w:rPr>
                <w:rtl/>
              </w:rPr>
              <w:t xml:space="preserve">المؤمن قليل الزلل .... 323 </w:t>
            </w:r>
          </w:p>
          <w:p w:rsidR="00CB1BA7" w:rsidRDefault="00CB1BA7" w:rsidP="006C0264">
            <w:pPr>
              <w:pStyle w:val="libVar0"/>
              <w:rPr>
                <w:rtl/>
              </w:rPr>
            </w:pPr>
            <w:r>
              <w:rPr>
                <w:rtl/>
              </w:rPr>
              <w:t xml:space="preserve">المؤمن قليل الكلام .... 323 </w:t>
            </w:r>
          </w:p>
          <w:p w:rsidR="00CB1BA7" w:rsidRDefault="00CB1BA7" w:rsidP="006C0264">
            <w:pPr>
              <w:pStyle w:val="libVar0"/>
              <w:rPr>
                <w:rtl/>
              </w:rPr>
            </w:pPr>
            <w:r>
              <w:rPr>
                <w:rtl/>
              </w:rPr>
              <w:t xml:space="preserve">المؤمن قليل المؤونة .... 324 </w:t>
            </w:r>
          </w:p>
          <w:p w:rsidR="00CB1BA7" w:rsidRDefault="00CB1BA7" w:rsidP="006C0264">
            <w:pPr>
              <w:pStyle w:val="libVar0"/>
              <w:rPr>
                <w:rtl/>
              </w:rPr>
            </w:pPr>
            <w:r>
              <w:rPr>
                <w:rtl/>
              </w:rPr>
              <w:t xml:space="preserve">المؤمن قليل المنام .... 324 </w:t>
            </w:r>
          </w:p>
          <w:p w:rsidR="00CB1BA7" w:rsidRDefault="00CB1BA7" w:rsidP="006C0264">
            <w:pPr>
              <w:pStyle w:val="libVar0"/>
              <w:rPr>
                <w:rtl/>
              </w:rPr>
            </w:pPr>
            <w:r>
              <w:rPr>
                <w:rtl/>
              </w:rPr>
              <w:t xml:space="preserve">المؤمن كثير الحذر .... 323 </w:t>
            </w:r>
          </w:p>
          <w:p w:rsidR="00CB1BA7" w:rsidRDefault="00CB1BA7" w:rsidP="006C0264">
            <w:pPr>
              <w:pStyle w:val="libVar0"/>
              <w:rPr>
                <w:rtl/>
              </w:rPr>
            </w:pPr>
            <w:r>
              <w:rPr>
                <w:rtl/>
              </w:rPr>
              <w:t xml:space="preserve">المؤمن كثير المعونة .... 324 </w:t>
            </w:r>
          </w:p>
          <w:p w:rsidR="00CB1BA7" w:rsidRDefault="00CB1BA7" w:rsidP="006C0264">
            <w:pPr>
              <w:pStyle w:val="libVar0"/>
              <w:rPr>
                <w:rtl/>
              </w:rPr>
            </w:pPr>
            <w:r>
              <w:rPr>
                <w:rtl/>
              </w:rPr>
              <w:t xml:space="preserve">المؤمن كلامه عجيب .... 323 </w:t>
            </w:r>
          </w:p>
          <w:p w:rsidR="00CB1BA7" w:rsidRDefault="00CB1BA7" w:rsidP="006C0264">
            <w:pPr>
              <w:pStyle w:val="libVar0"/>
              <w:rPr>
                <w:rtl/>
              </w:rPr>
            </w:pPr>
            <w:r>
              <w:rPr>
                <w:rtl/>
              </w:rPr>
              <w:t xml:space="preserve">المؤمن لا يأتي بما يشتهي .... 324 </w:t>
            </w:r>
          </w:p>
          <w:p w:rsidR="00CB1BA7" w:rsidRDefault="00CB1BA7" w:rsidP="006C0264">
            <w:pPr>
              <w:pStyle w:val="libVar0"/>
              <w:rPr>
                <w:rtl/>
              </w:rPr>
            </w:pPr>
            <w:r>
              <w:rPr>
                <w:rtl/>
              </w:rPr>
              <w:t xml:space="preserve">المؤمن لا يؤذي من يؤذيه .... 322 </w:t>
            </w:r>
          </w:p>
          <w:p w:rsidR="00CB1BA7" w:rsidRDefault="00CB1BA7" w:rsidP="006C0264">
            <w:pPr>
              <w:pStyle w:val="libVar0"/>
              <w:rPr>
                <w:rtl/>
              </w:rPr>
            </w:pPr>
            <w:r>
              <w:rPr>
                <w:rtl/>
              </w:rPr>
              <w:t xml:space="preserve">المؤمن لا يبغض أمير المؤمنين </w:t>
            </w:r>
            <w:r w:rsidR="0047015D" w:rsidRPr="0047015D">
              <w:rPr>
                <w:rStyle w:val="libAlaemChar"/>
                <w:rtl/>
              </w:rPr>
              <w:t>عليه‌السلام</w:t>
            </w:r>
            <w:r>
              <w:rPr>
                <w:rtl/>
              </w:rPr>
              <w:t xml:space="preserve"> أبداً .... 277 </w:t>
            </w:r>
          </w:p>
          <w:p w:rsidR="00CB1BA7" w:rsidRDefault="00CB1BA7" w:rsidP="006C0264">
            <w:pPr>
              <w:pStyle w:val="libVar0"/>
              <w:rPr>
                <w:rtl/>
              </w:rPr>
            </w:pPr>
            <w:r>
              <w:rPr>
                <w:rtl/>
              </w:rPr>
              <w:t xml:space="preserve">المؤمن لا يجور .... 324 </w:t>
            </w:r>
          </w:p>
          <w:p w:rsidR="00CB1BA7" w:rsidRDefault="00CB1BA7" w:rsidP="006C0264">
            <w:pPr>
              <w:pStyle w:val="libVar0"/>
              <w:rPr>
                <w:rtl/>
              </w:rPr>
            </w:pPr>
            <w:r>
              <w:rPr>
                <w:rtl/>
              </w:rPr>
              <w:t xml:space="preserve">المؤمن لا يخوض فيا لا يعنيه .... 322 </w:t>
            </w:r>
          </w:p>
          <w:p w:rsidR="00CB1BA7" w:rsidRDefault="00CB1BA7" w:rsidP="006C0264">
            <w:pPr>
              <w:pStyle w:val="libVar0"/>
              <w:rPr>
                <w:rtl/>
              </w:rPr>
            </w:pPr>
            <w:r>
              <w:rPr>
                <w:rtl/>
              </w:rPr>
              <w:t xml:space="preserve">المؤمن لا يشمت بمصيبة .... 322 </w:t>
            </w:r>
          </w:p>
          <w:p w:rsidR="00CB1BA7" w:rsidRDefault="00CB1BA7" w:rsidP="006C0264">
            <w:pPr>
              <w:pStyle w:val="libVar0"/>
              <w:rPr>
                <w:rtl/>
              </w:rPr>
            </w:pPr>
            <w:r>
              <w:rPr>
                <w:rtl/>
              </w:rPr>
              <w:t xml:space="preserve">المؤمن لا يعتدي .... 324 </w:t>
            </w:r>
          </w:p>
          <w:p w:rsidR="00CB1BA7" w:rsidRDefault="00CB1BA7" w:rsidP="006C0264">
            <w:pPr>
              <w:pStyle w:val="libVar0"/>
              <w:rPr>
                <w:rtl/>
              </w:rPr>
            </w:pPr>
            <w:r>
              <w:rPr>
                <w:rtl/>
              </w:rPr>
              <w:t xml:space="preserve">المؤمن لا يفرّط في بغضه وحبّه .... 324 </w:t>
            </w:r>
          </w:p>
          <w:p w:rsidR="00CB1BA7" w:rsidRDefault="00CB1BA7" w:rsidP="006C0264">
            <w:pPr>
              <w:pStyle w:val="libVar0"/>
              <w:rPr>
                <w:rtl/>
              </w:rPr>
            </w:pPr>
            <w:r>
              <w:rPr>
                <w:rtl/>
              </w:rPr>
              <w:t>المؤمن لا يقبل الباطل من صديقه ولا يردّ الحقّ</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عن عدوّه .... 324 </w:t>
            </w:r>
          </w:p>
          <w:p w:rsidR="00CB1BA7" w:rsidRDefault="00CB1BA7" w:rsidP="006C0264">
            <w:pPr>
              <w:pStyle w:val="libVar0"/>
              <w:rPr>
                <w:rtl/>
              </w:rPr>
            </w:pPr>
            <w:r>
              <w:rPr>
                <w:rtl/>
              </w:rPr>
              <w:t xml:space="preserve">المؤمن لا يكشف سرّاً .... 322 </w:t>
            </w:r>
          </w:p>
          <w:p w:rsidR="00CB1BA7" w:rsidRDefault="00CB1BA7" w:rsidP="006C0264">
            <w:pPr>
              <w:pStyle w:val="libVar0"/>
              <w:rPr>
                <w:rtl/>
              </w:rPr>
            </w:pPr>
            <w:r>
              <w:rPr>
                <w:rtl/>
              </w:rPr>
              <w:t xml:space="preserve">المؤمن لا يهتك ستراً .... 322 </w:t>
            </w:r>
          </w:p>
          <w:p w:rsidR="00CB1BA7" w:rsidRDefault="00CB1BA7" w:rsidP="006C0264">
            <w:pPr>
              <w:pStyle w:val="libVar0"/>
              <w:rPr>
                <w:rtl/>
              </w:rPr>
            </w:pPr>
            <w:r>
              <w:rPr>
                <w:rtl/>
              </w:rPr>
              <w:t xml:space="preserve">المؤمن لطيف الحركات .... 322 </w:t>
            </w:r>
          </w:p>
          <w:p w:rsidR="00CB1BA7" w:rsidRDefault="00CB1BA7" w:rsidP="006C0264">
            <w:pPr>
              <w:pStyle w:val="libVar0"/>
              <w:rPr>
                <w:rtl/>
              </w:rPr>
            </w:pPr>
            <w:r>
              <w:rPr>
                <w:rtl/>
              </w:rPr>
              <w:t xml:space="preserve">المؤمن مذكّر للغافل .... 322 </w:t>
            </w:r>
          </w:p>
          <w:p w:rsidR="00CB1BA7" w:rsidRDefault="00CB1BA7" w:rsidP="006C0264">
            <w:pPr>
              <w:pStyle w:val="libVar0"/>
              <w:rPr>
                <w:rtl/>
              </w:rPr>
            </w:pPr>
            <w:r>
              <w:rPr>
                <w:rtl/>
              </w:rPr>
              <w:t xml:space="preserve">المؤمن معلّم للجاهل .... 322 </w:t>
            </w:r>
          </w:p>
          <w:p w:rsidR="00CB1BA7" w:rsidRDefault="00CB1BA7" w:rsidP="006C0264">
            <w:pPr>
              <w:pStyle w:val="libVar0"/>
              <w:rPr>
                <w:rtl/>
              </w:rPr>
            </w:pPr>
            <w:r>
              <w:rPr>
                <w:rtl/>
              </w:rPr>
              <w:t xml:space="preserve">المؤمن والخصال الثمانية .... 23 </w:t>
            </w:r>
          </w:p>
          <w:p w:rsidR="00CB1BA7" w:rsidRDefault="00CB1BA7" w:rsidP="006C0264">
            <w:pPr>
              <w:pStyle w:val="libVar0"/>
              <w:rPr>
                <w:rtl/>
              </w:rPr>
            </w:pPr>
            <w:r>
              <w:rPr>
                <w:rtl/>
              </w:rPr>
              <w:t xml:space="preserve">المؤمن يزن كلامه ويخرس لسانه .... 324 </w:t>
            </w:r>
          </w:p>
          <w:p w:rsidR="00CB1BA7" w:rsidRDefault="00CB1BA7" w:rsidP="006C0264">
            <w:pPr>
              <w:pStyle w:val="libVar0"/>
              <w:rPr>
                <w:rtl/>
              </w:rPr>
            </w:pPr>
            <w:r>
              <w:rPr>
                <w:rtl/>
              </w:rPr>
              <w:t xml:space="preserve">المؤمن يضحك متبسّماً .... 322 </w:t>
            </w:r>
          </w:p>
          <w:p w:rsidR="00CB1BA7" w:rsidRDefault="00CB1BA7" w:rsidP="006C0264">
            <w:pPr>
              <w:pStyle w:val="libVar0"/>
              <w:rPr>
                <w:rtl/>
              </w:rPr>
            </w:pPr>
            <w:r>
              <w:rPr>
                <w:rtl/>
              </w:rPr>
              <w:t>المؤمن يعلّم إفهاماً .... 322</w:t>
            </w:r>
          </w:p>
          <w:p w:rsidR="00CB1BA7" w:rsidRDefault="00CB1BA7" w:rsidP="006C0264">
            <w:pPr>
              <w:pStyle w:val="libVar0"/>
              <w:rPr>
                <w:rtl/>
              </w:rPr>
            </w:pPr>
            <w:r>
              <w:rPr>
                <w:rtl/>
              </w:rPr>
              <w:t xml:space="preserve">المؤمنون المتّقون .... 24 </w:t>
            </w:r>
          </w:p>
          <w:p w:rsidR="00CB1BA7" w:rsidRDefault="00CB1BA7" w:rsidP="006C0264">
            <w:pPr>
              <w:pStyle w:val="libVar0"/>
              <w:rPr>
                <w:rtl/>
              </w:rPr>
            </w:pPr>
            <w:r>
              <w:rPr>
                <w:rtl/>
              </w:rPr>
              <w:t xml:space="preserve">من أخلاق المؤمنين المشي إلى المساجد والأرامل وعلى أثر الجنائز .... 320 </w:t>
            </w:r>
          </w:p>
          <w:p w:rsidR="00CB1BA7" w:rsidRDefault="00CB1BA7" w:rsidP="006C0264">
            <w:pPr>
              <w:pStyle w:val="libVar0"/>
              <w:rPr>
                <w:rtl/>
              </w:rPr>
            </w:pPr>
            <w:r>
              <w:rPr>
                <w:rtl/>
              </w:rPr>
              <w:t xml:space="preserve">موت الفجأة راحة للمؤمن وحسرة للكافر .... 63 </w:t>
            </w:r>
          </w:p>
          <w:p w:rsidR="00CB1BA7" w:rsidRDefault="00CB1BA7" w:rsidP="006C0264">
            <w:pPr>
              <w:pStyle w:val="libVar0"/>
              <w:rPr>
                <w:rtl/>
              </w:rPr>
            </w:pPr>
            <w:r>
              <w:rPr>
                <w:rtl/>
              </w:rPr>
              <w:t xml:space="preserve">نوم المؤمن عبادة .... 65 </w:t>
            </w:r>
          </w:p>
          <w:p w:rsidR="00CB1BA7" w:rsidRDefault="00CB1BA7" w:rsidP="006C0264">
            <w:pPr>
              <w:pStyle w:val="libVar0"/>
              <w:rPr>
                <w:rtl/>
              </w:rPr>
            </w:pPr>
            <w:r>
              <w:rPr>
                <w:rtl/>
              </w:rPr>
              <w:t xml:space="preserve">وراجع مادّة : « الإيمان » و « الشيعة » و « المحبّة » </w:t>
            </w:r>
          </w:p>
          <w:p w:rsidR="00CB1BA7" w:rsidRDefault="00CB1BA7" w:rsidP="006C0264">
            <w:pPr>
              <w:pStyle w:val="libVar"/>
              <w:rPr>
                <w:rtl/>
              </w:rPr>
            </w:pPr>
            <w:r>
              <w:rPr>
                <w:rtl/>
              </w:rPr>
              <w:t>المجادلة</w:t>
            </w:r>
          </w:p>
          <w:p w:rsidR="00CB1BA7" w:rsidRDefault="00CB1BA7" w:rsidP="006C0264">
            <w:pPr>
              <w:pStyle w:val="libVar0"/>
              <w:rPr>
                <w:rtl/>
              </w:rPr>
            </w:pPr>
            <w:r>
              <w:rPr>
                <w:rtl/>
              </w:rPr>
              <w:t xml:space="preserve">المجادلة مع السفهاء .... 61 </w:t>
            </w:r>
          </w:p>
          <w:p w:rsidR="00CB1BA7" w:rsidRDefault="00CB1BA7" w:rsidP="006C0264">
            <w:pPr>
              <w:pStyle w:val="libVar0"/>
              <w:rPr>
                <w:rtl/>
              </w:rPr>
            </w:pPr>
            <w:r>
              <w:rPr>
                <w:rtl/>
              </w:rPr>
              <w:t xml:space="preserve">المجادلة مع العلماء .... 61 </w:t>
            </w:r>
          </w:p>
          <w:p w:rsidR="00CB1BA7" w:rsidRDefault="00CB1BA7" w:rsidP="006C0264">
            <w:pPr>
              <w:pStyle w:val="libVar"/>
              <w:rPr>
                <w:rtl/>
              </w:rPr>
            </w:pPr>
            <w:r>
              <w:rPr>
                <w:rtl/>
              </w:rPr>
              <w:t>المجالسة</w:t>
            </w:r>
          </w:p>
          <w:p w:rsidR="00CB1BA7" w:rsidRDefault="00CB1BA7" w:rsidP="006C0264">
            <w:pPr>
              <w:pStyle w:val="libVar0"/>
              <w:rPr>
                <w:rtl/>
              </w:rPr>
            </w:pPr>
            <w:r>
              <w:rPr>
                <w:rtl/>
              </w:rPr>
              <w:t xml:space="preserve">النهي عن مواطن التهمة والمجلس المظنون به السوء 290 </w:t>
            </w:r>
          </w:p>
          <w:p w:rsidR="00CB1BA7" w:rsidRDefault="00CB1BA7" w:rsidP="006C0264">
            <w:pPr>
              <w:pStyle w:val="libVar0"/>
              <w:rPr>
                <w:rtl/>
              </w:rPr>
            </w:pPr>
            <w:r>
              <w:rPr>
                <w:rtl/>
              </w:rPr>
              <w:t xml:space="preserve">ثمانية إن اُهينوا لا يلوموا إلاّ أنفسهم .... 25 </w:t>
            </w:r>
          </w:p>
          <w:p w:rsidR="00CB1BA7" w:rsidRDefault="00CB1BA7" w:rsidP="006C0264">
            <w:pPr>
              <w:pStyle w:val="libVar0"/>
              <w:rPr>
                <w:rtl/>
              </w:rPr>
            </w:pPr>
            <w:r>
              <w:rPr>
                <w:rtl/>
              </w:rPr>
              <w:t>الجالس في مجلس ليس له بأهل .... 25</w:t>
            </w:r>
          </w:p>
        </w:tc>
      </w:tr>
    </w:tbl>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الجلوس في الطرقات .... 291 </w:t>
            </w:r>
          </w:p>
          <w:p w:rsidR="00CB1BA7" w:rsidRDefault="00CB1BA7" w:rsidP="006C0264">
            <w:pPr>
              <w:pStyle w:val="libVar0"/>
              <w:rPr>
                <w:rtl/>
              </w:rPr>
            </w:pPr>
            <w:r>
              <w:rPr>
                <w:rtl/>
              </w:rPr>
              <w:t xml:space="preserve">المقبل بالحديث على من لا يسمع منه .... 25 </w:t>
            </w:r>
          </w:p>
          <w:p w:rsidR="00CB1BA7" w:rsidRDefault="00CB1BA7" w:rsidP="006C0264">
            <w:pPr>
              <w:pStyle w:val="libVar0"/>
              <w:rPr>
                <w:rtl/>
              </w:rPr>
            </w:pPr>
            <w:r>
              <w:rPr>
                <w:rtl/>
              </w:rPr>
              <w:t xml:space="preserve">مجالسة الأغنياء .... 43 </w:t>
            </w:r>
          </w:p>
          <w:p w:rsidR="00CB1BA7" w:rsidRDefault="00CB1BA7" w:rsidP="006C0264">
            <w:pPr>
              <w:pStyle w:val="libVar0"/>
              <w:rPr>
                <w:rtl/>
              </w:rPr>
            </w:pPr>
            <w:r>
              <w:rPr>
                <w:rtl/>
              </w:rPr>
              <w:t xml:space="preserve">مجالسة الخسيس .... 43 </w:t>
            </w:r>
          </w:p>
          <w:p w:rsidR="00CB1BA7" w:rsidRDefault="00CB1BA7" w:rsidP="006C0264">
            <w:pPr>
              <w:pStyle w:val="libVar0"/>
              <w:rPr>
                <w:rtl/>
              </w:rPr>
            </w:pPr>
            <w:r>
              <w:rPr>
                <w:rtl/>
              </w:rPr>
              <w:t xml:space="preserve">المجالسة والمعاشرة .... 292 </w:t>
            </w:r>
          </w:p>
          <w:p w:rsidR="00CB1BA7" w:rsidRDefault="00CB1BA7" w:rsidP="006C0264">
            <w:pPr>
              <w:pStyle w:val="libVar"/>
              <w:rPr>
                <w:rtl/>
              </w:rPr>
            </w:pPr>
            <w:r>
              <w:rPr>
                <w:rtl/>
              </w:rPr>
              <w:t xml:space="preserve">المحرّمات = راجع كلّ معصية في مادّته وراجع مادّة « الذنب والفسق » </w:t>
            </w:r>
          </w:p>
          <w:p w:rsidR="00CB1BA7" w:rsidRDefault="00CB1BA7" w:rsidP="006C0264">
            <w:pPr>
              <w:pStyle w:val="libVar"/>
              <w:rPr>
                <w:rtl/>
              </w:rPr>
            </w:pPr>
            <w:r>
              <w:rPr>
                <w:rtl/>
              </w:rPr>
              <w:t>المرأة</w:t>
            </w:r>
          </w:p>
          <w:p w:rsidR="00CB1BA7" w:rsidRDefault="00CB1BA7" w:rsidP="006C0264">
            <w:pPr>
              <w:pStyle w:val="libVar0"/>
              <w:rPr>
                <w:rtl/>
              </w:rPr>
            </w:pPr>
            <w:r>
              <w:rPr>
                <w:rtl/>
              </w:rPr>
              <w:t xml:space="preserve">آداب عشرة النساء مع أزواجهنّ .... 71 </w:t>
            </w:r>
          </w:p>
          <w:p w:rsidR="00CB1BA7" w:rsidRDefault="00CB1BA7" w:rsidP="006C0264">
            <w:pPr>
              <w:pStyle w:val="libVar0"/>
              <w:rPr>
                <w:rtl/>
              </w:rPr>
            </w:pPr>
            <w:r>
              <w:rPr>
                <w:rtl/>
              </w:rPr>
              <w:t xml:space="preserve">إطاعة المرأة .... 56 ، 57 ، 76 </w:t>
            </w:r>
          </w:p>
          <w:p w:rsidR="00CB1BA7" w:rsidRDefault="00CB1BA7" w:rsidP="006C0264">
            <w:pPr>
              <w:pStyle w:val="libVar0"/>
              <w:rPr>
                <w:rtl/>
              </w:rPr>
            </w:pPr>
            <w:r>
              <w:rPr>
                <w:rtl/>
              </w:rPr>
              <w:t xml:space="preserve">جارية حسناء .... 55 </w:t>
            </w:r>
          </w:p>
          <w:p w:rsidR="00CB1BA7" w:rsidRDefault="00CB1BA7" w:rsidP="006C0264">
            <w:pPr>
              <w:pStyle w:val="libVar0"/>
              <w:rPr>
                <w:rtl/>
              </w:rPr>
            </w:pPr>
            <w:r>
              <w:rPr>
                <w:rtl/>
              </w:rPr>
              <w:t>الحديث مع النساء .... 43</w:t>
            </w:r>
          </w:p>
          <w:p w:rsidR="00CB1BA7" w:rsidRDefault="00CB1BA7" w:rsidP="006C0264">
            <w:pPr>
              <w:pStyle w:val="libVar0"/>
              <w:rPr>
                <w:rtl/>
              </w:rPr>
            </w:pPr>
            <w:r>
              <w:rPr>
                <w:rtl/>
              </w:rPr>
              <w:t xml:space="preserve">خروج المرأة بدون إذن زوجها .... 71 </w:t>
            </w:r>
          </w:p>
          <w:p w:rsidR="00CB1BA7" w:rsidRDefault="00CB1BA7" w:rsidP="006C0264">
            <w:pPr>
              <w:pStyle w:val="libVar0"/>
              <w:rPr>
                <w:rtl/>
              </w:rPr>
            </w:pPr>
            <w:r>
              <w:rPr>
                <w:rtl/>
              </w:rPr>
              <w:t xml:space="preserve">خير مساجد نسائكم البيوت .... 66 </w:t>
            </w:r>
          </w:p>
          <w:p w:rsidR="00CB1BA7" w:rsidRDefault="00CB1BA7" w:rsidP="006C0264">
            <w:pPr>
              <w:pStyle w:val="libVar0"/>
              <w:rPr>
                <w:rtl/>
              </w:rPr>
            </w:pPr>
            <w:r>
              <w:rPr>
                <w:rtl/>
              </w:rPr>
              <w:t xml:space="preserve">زواج المرأة بيد وليّها .... 70 ، 71 </w:t>
            </w:r>
          </w:p>
          <w:p w:rsidR="00CB1BA7" w:rsidRDefault="00CB1BA7" w:rsidP="006C0264">
            <w:pPr>
              <w:pStyle w:val="libVar0"/>
              <w:rPr>
                <w:rtl/>
              </w:rPr>
            </w:pPr>
            <w:r>
              <w:rPr>
                <w:rtl/>
              </w:rPr>
              <w:t xml:space="preserve">الزوجة الخائنة .... 80 </w:t>
            </w:r>
          </w:p>
          <w:p w:rsidR="00CB1BA7" w:rsidRDefault="00CB1BA7" w:rsidP="006C0264">
            <w:pPr>
              <w:pStyle w:val="libVar0"/>
              <w:rPr>
                <w:rtl/>
              </w:rPr>
            </w:pPr>
            <w:r>
              <w:rPr>
                <w:rtl/>
              </w:rPr>
              <w:t xml:space="preserve">الشؤم في لسان المرأة .... 76 </w:t>
            </w:r>
          </w:p>
          <w:p w:rsidR="00CB1BA7" w:rsidRDefault="00CB1BA7" w:rsidP="006C0264">
            <w:pPr>
              <w:pStyle w:val="libVar0"/>
              <w:rPr>
                <w:rtl/>
              </w:rPr>
            </w:pPr>
            <w:r>
              <w:rPr>
                <w:rtl/>
              </w:rPr>
              <w:t xml:space="preserve">صوم المرأة بإذن زوجها .... 93 </w:t>
            </w:r>
          </w:p>
          <w:p w:rsidR="00CB1BA7" w:rsidRDefault="00CB1BA7" w:rsidP="006C0264">
            <w:pPr>
              <w:pStyle w:val="libVar0"/>
              <w:rPr>
                <w:rtl/>
              </w:rPr>
            </w:pPr>
            <w:r>
              <w:rPr>
                <w:rtl/>
              </w:rPr>
              <w:t xml:space="preserve">لا تتولّى المرأة التزويج بنفسها .... 70 </w:t>
            </w:r>
          </w:p>
          <w:p w:rsidR="00CB1BA7" w:rsidRDefault="00CB1BA7" w:rsidP="006C0264">
            <w:pPr>
              <w:pStyle w:val="libVar0"/>
              <w:rPr>
                <w:rtl/>
              </w:rPr>
            </w:pPr>
            <w:r>
              <w:rPr>
                <w:rtl/>
              </w:rPr>
              <w:t xml:space="preserve">لا تخرج المرأة من بيت زوجها إلاّ بإذنه .... 70 </w:t>
            </w:r>
          </w:p>
          <w:p w:rsidR="00CB1BA7" w:rsidRDefault="00CB1BA7" w:rsidP="006C0264">
            <w:pPr>
              <w:pStyle w:val="libVar0"/>
              <w:rPr>
                <w:rtl/>
              </w:rPr>
            </w:pPr>
            <w:r>
              <w:rPr>
                <w:rtl/>
              </w:rPr>
              <w:t xml:space="preserve">لا تستشار المرأة .... 68 </w:t>
            </w:r>
          </w:p>
          <w:p w:rsidR="00CB1BA7" w:rsidRDefault="00CB1BA7" w:rsidP="006C0264">
            <w:pPr>
              <w:pStyle w:val="libVar0"/>
              <w:rPr>
                <w:rtl/>
              </w:rPr>
            </w:pPr>
            <w:r>
              <w:rPr>
                <w:rtl/>
              </w:rPr>
              <w:t xml:space="preserve">ليس على النساء إتّباع الجنازة .... 67 </w:t>
            </w:r>
          </w:p>
          <w:p w:rsidR="00CB1BA7" w:rsidRDefault="00CB1BA7" w:rsidP="006C0264">
            <w:pPr>
              <w:pStyle w:val="libVar0"/>
              <w:rPr>
                <w:rtl/>
              </w:rPr>
            </w:pPr>
            <w:r>
              <w:rPr>
                <w:rtl/>
              </w:rPr>
              <w:t>ليس على النساء إستلام الحجر ولا الحلق في الحجّ .... 67 ، 68</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ليس على النساء عيادة المريض .... 67 </w:t>
            </w:r>
          </w:p>
          <w:p w:rsidR="00CB1BA7" w:rsidRDefault="00CB1BA7" w:rsidP="006C0264">
            <w:pPr>
              <w:pStyle w:val="libVar0"/>
              <w:rPr>
                <w:rtl/>
              </w:rPr>
            </w:pPr>
            <w:r>
              <w:rPr>
                <w:rtl/>
              </w:rPr>
              <w:t xml:space="preserve">المرأة لا تجهر بالتلبية .... 69 </w:t>
            </w:r>
          </w:p>
          <w:p w:rsidR="00CB1BA7" w:rsidRDefault="00CB1BA7" w:rsidP="006C0264">
            <w:pPr>
              <w:pStyle w:val="libVar0"/>
              <w:rPr>
                <w:rtl/>
              </w:rPr>
            </w:pPr>
            <w:r>
              <w:rPr>
                <w:rtl/>
              </w:rPr>
              <w:t xml:space="preserve">المرأة لا تسمع الخطبة .... 70 </w:t>
            </w:r>
          </w:p>
          <w:p w:rsidR="00CB1BA7" w:rsidRDefault="00CB1BA7" w:rsidP="006C0264">
            <w:pPr>
              <w:pStyle w:val="libVar0"/>
              <w:rPr>
                <w:rtl/>
              </w:rPr>
            </w:pPr>
            <w:r>
              <w:rPr>
                <w:rtl/>
              </w:rPr>
              <w:t xml:space="preserve">المرأة لا تقيم عند قبر .... 70 </w:t>
            </w:r>
          </w:p>
          <w:p w:rsidR="00CB1BA7" w:rsidRDefault="00CB1BA7" w:rsidP="006C0264">
            <w:pPr>
              <w:pStyle w:val="libVar0"/>
              <w:rPr>
                <w:rtl/>
              </w:rPr>
            </w:pPr>
            <w:r>
              <w:rPr>
                <w:rtl/>
              </w:rPr>
              <w:t xml:space="preserve">مسجد المرأة .... 66 </w:t>
            </w:r>
          </w:p>
          <w:p w:rsidR="00CB1BA7" w:rsidRDefault="00CB1BA7" w:rsidP="006C0264">
            <w:pPr>
              <w:pStyle w:val="libVar0"/>
              <w:rPr>
                <w:rtl/>
              </w:rPr>
            </w:pPr>
            <w:r>
              <w:rPr>
                <w:rtl/>
              </w:rPr>
              <w:t xml:space="preserve">النظر إلى فروج النساء .... 32 </w:t>
            </w:r>
          </w:p>
          <w:p w:rsidR="00CB1BA7" w:rsidRDefault="00CB1BA7" w:rsidP="006C0264">
            <w:pPr>
              <w:pStyle w:val="libVar0"/>
              <w:rPr>
                <w:rtl/>
              </w:rPr>
            </w:pPr>
            <w:r>
              <w:rPr>
                <w:rtl/>
              </w:rPr>
              <w:t xml:space="preserve">وصيّة أمير المؤمنين </w:t>
            </w:r>
            <w:r w:rsidR="0047015D" w:rsidRPr="0047015D">
              <w:rPr>
                <w:rStyle w:val="libAlaemChar"/>
                <w:rtl/>
              </w:rPr>
              <w:t>عليه‌السلام</w:t>
            </w:r>
            <w:r>
              <w:rPr>
                <w:rtl/>
              </w:rPr>
              <w:t xml:space="preserve"> في النساء .... 287 </w:t>
            </w:r>
          </w:p>
          <w:p w:rsidR="00CB1BA7" w:rsidRDefault="00CB1BA7" w:rsidP="006C0264">
            <w:pPr>
              <w:pStyle w:val="libVar0"/>
              <w:rPr>
                <w:rtl/>
              </w:rPr>
            </w:pPr>
            <w:r>
              <w:rPr>
                <w:rtl/>
              </w:rPr>
              <w:t xml:space="preserve">وظائف المرأة .... 362 </w:t>
            </w:r>
          </w:p>
          <w:p w:rsidR="00CB1BA7" w:rsidRDefault="00CB1BA7" w:rsidP="006C0264">
            <w:pPr>
              <w:pStyle w:val="libVar0"/>
              <w:rPr>
                <w:rtl/>
              </w:rPr>
            </w:pPr>
            <w:r>
              <w:rPr>
                <w:rtl/>
              </w:rPr>
              <w:t xml:space="preserve">الهرولة بين الصفا والمروة موضوعة عن النساء .... 67 </w:t>
            </w:r>
          </w:p>
          <w:p w:rsidR="00CB1BA7" w:rsidRDefault="00CB1BA7" w:rsidP="006C0264">
            <w:pPr>
              <w:pStyle w:val="libVar"/>
              <w:rPr>
                <w:rtl/>
              </w:rPr>
            </w:pPr>
            <w:r>
              <w:rPr>
                <w:rtl/>
              </w:rPr>
              <w:t xml:space="preserve">المرض = الصحّة والسقم والأمراض </w:t>
            </w:r>
          </w:p>
          <w:p w:rsidR="00CB1BA7" w:rsidRDefault="00CB1BA7" w:rsidP="006C0264">
            <w:pPr>
              <w:pStyle w:val="libVar"/>
              <w:rPr>
                <w:rtl/>
              </w:rPr>
            </w:pPr>
            <w:r>
              <w:rPr>
                <w:rtl/>
              </w:rPr>
              <w:t>المسلم</w:t>
            </w:r>
          </w:p>
          <w:p w:rsidR="00CB1BA7" w:rsidRDefault="00CB1BA7" w:rsidP="006C0264">
            <w:pPr>
              <w:pStyle w:val="libVar0"/>
              <w:rPr>
                <w:rtl/>
              </w:rPr>
            </w:pPr>
            <w:r>
              <w:rPr>
                <w:rtl/>
              </w:rPr>
              <w:t xml:space="preserve">إمتياز الدين الإسلامي .... 7 </w:t>
            </w:r>
          </w:p>
          <w:p w:rsidR="00CB1BA7" w:rsidRDefault="00CB1BA7" w:rsidP="006C0264">
            <w:pPr>
              <w:pStyle w:val="libVar0"/>
              <w:rPr>
                <w:rtl/>
              </w:rPr>
            </w:pPr>
            <w:r>
              <w:rPr>
                <w:rtl/>
              </w:rPr>
              <w:t xml:space="preserve">علائم المسلم .... 156 </w:t>
            </w:r>
          </w:p>
          <w:p w:rsidR="00CB1BA7" w:rsidRDefault="00CB1BA7" w:rsidP="006C0264">
            <w:pPr>
              <w:pStyle w:val="libVar0"/>
              <w:rPr>
                <w:rtl/>
              </w:rPr>
            </w:pPr>
            <w:r>
              <w:rPr>
                <w:rtl/>
              </w:rPr>
              <w:t>كمال الإسلام في أربع .... 238</w:t>
            </w:r>
          </w:p>
          <w:p w:rsidR="00CB1BA7" w:rsidRDefault="00CB1BA7" w:rsidP="006C0264">
            <w:pPr>
              <w:pStyle w:val="libVar0"/>
              <w:rPr>
                <w:rtl/>
              </w:rPr>
            </w:pPr>
            <w:r>
              <w:rPr>
                <w:rtl/>
              </w:rPr>
              <w:t xml:space="preserve">لا يدخل الجنّة إلاّ مسلم .... 500 </w:t>
            </w:r>
          </w:p>
          <w:p w:rsidR="00CB1BA7" w:rsidRDefault="00CB1BA7" w:rsidP="006C0264">
            <w:pPr>
              <w:pStyle w:val="libVar0"/>
              <w:rPr>
                <w:rtl/>
              </w:rPr>
            </w:pPr>
            <w:r>
              <w:rPr>
                <w:rtl/>
              </w:rPr>
              <w:t xml:space="preserve">للمسلم أربع خصال .... 156 </w:t>
            </w:r>
          </w:p>
          <w:p w:rsidR="00CB1BA7" w:rsidRDefault="00CB1BA7" w:rsidP="006C0264">
            <w:pPr>
              <w:pStyle w:val="libVar0"/>
              <w:rPr>
                <w:rtl/>
              </w:rPr>
            </w:pPr>
            <w:r>
              <w:rPr>
                <w:rtl/>
              </w:rPr>
              <w:t xml:space="preserve">المسلم .... 56 </w:t>
            </w:r>
          </w:p>
          <w:p w:rsidR="00CB1BA7" w:rsidRDefault="00CB1BA7" w:rsidP="006C0264">
            <w:pPr>
              <w:pStyle w:val="libVar0"/>
              <w:rPr>
                <w:rtl/>
              </w:rPr>
            </w:pPr>
            <w:r>
              <w:rPr>
                <w:rtl/>
              </w:rPr>
              <w:t xml:space="preserve">المسلم إذا جاوز الأربعين يذهب الله عنه البلاء والجنون والجذام والبرص .... 470 </w:t>
            </w:r>
          </w:p>
          <w:p w:rsidR="00CB1BA7" w:rsidRDefault="00CB1BA7" w:rsidP="006C0264">
            <w:pPr>
              <w:pStyle w:val="libVar0"/>
              <w:rPr>
                <w:rtl/>
              </w:rPr>
            </w:pPr>
            <w:r>
              <w:rPr>
                <w:rtl/>
              </w:rPr>
              <w:t xml:space="preserve">المسلم إذا جاوز التسعين يكتب إسمه أسير الله في الأرض .... 470 </w:t>
            </w:r>
          </w:p>
          <w:p w:rsidR="00CB1BA7" w:rsidRDefault="00CB1BA7" w:rsidP="006C0264">
            <w:pPr>
              <w:pStyle w:val="libVar0"/>
              <w:rPr>
                <w:rtl/>
              </w:rPr>
            </w:pPr>
            <w:r>
              <w:rPr>
                <w:rtl/>
              </w:rPr>
              <w:t xml:space="preserve">المسلم إذا جاوز الثمانين شفعه الله ليوم القيامة في جميع أهل بيته .... 470 </w:t>
            </w:r>
          </w:p>
          <w:p w:rsidR="00CB1BA7" w:rsidRDefault="00CB1BA7" w:rsidP="006C0264">
            <w:pPr>
              <w:pStyle w:val="libVar0"/>
              <w:rPr>
                <w:rtl/>
              </w:rPr>
            </w:pPr>
            <w:r>
              <w:rPr>
                <w:rtl/>
              </w:rPr>
              <w:t>المسلم إذا جاوز الخمسين يحبّه أهل السموات</w:t>
            </w:r>
          </w:p>
        </w:tc>
      </w:tr>
    </w:tbl>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السبع .... 470 </w:t>
            </w:r>
          </w:p>
          <w:p w:rsidR="00CB1BA7" w:rsidRDefault="00CB1BA7" w:rsidP="006C0264">
            <w:pPr>
              <w:pStyle w:val="libVar0"/>
              <w:rPr>
                <w:rtl/>
              </w:rPr>
            </w:pPr>
            <w:r>
              <w:rPr>
                <w:rtl/>
              </w:rPr>
              <w:t xml:space="preserve">المسلم إذا جاوز السبعين يغفر الله له ذنوبه .... 470 </w:t>
            </w:r>
          </w:p>
          <w:p w:rsidR="00CB1BA7" w:rsidRDefault="00CB1BA7" w:rsidP="006C0264">
            <w:pPr>
              <w:pStyle w:val="libVar0"/>
              <w:rPr>
                <w:rtl/>
              </w:rPr>
            </w:pPr>
            <w:r>
              <w:rPr>
                <w:rtl/>
              </w:rPr>
              <w:t xml:space="preserve">المسلم إذا جاوز الستين يمحو عن السيّئات ويكتب الحسنات .... 470 </w:t>
            </w:r>
          </w:p>
          <w:p w:rsidR="00CB1BA7" w:rsidRDefault="00CB1BA7" w:rsidP="006C0264">
            <w:pPr>
              <w:pStyle w:val="libVar0"/>
              <w:rPr>
                <w:rtl/>
              </w:rPr>
            </w:pPr>
            <w:r>
              <w:rPr>
                <w:rtl/>
              </w:rPr>
              <w:t xml:space="preserve">وراجع مادّة : « الإيمان » و « المحبّة » و « الشيعة » </w:t>
            </w:r>
          </w:p>
          <w:p w:rsidR="00CB1BA7" w:rsidRDefault="00CB1BA7" w:rsidP="006C0264">
            <w:pPr>
              <w:pStyle w:val="libVar"/>
              <w:rPr>
                <w:rtl/>
              </w:rPr>
            </w:pPr>
            <w:r>
              <w:rPr>
                <w:rtl/>
              </w:rPr>
              <w:t>المشورة</w:t>
            </w:r>
          </w:p>
          <w:p w:rsidR="00CB1BA7" w:rsidRDefault="00CB1BA7" w:rsidP="006C0264">
            <w:pPr>
              <w:pStyle w:val="libVar0"/>
              <w:rPr>
                <w:rtl/>
              </w:rPr>
            </w:pPr>
            <w:r>
              <w:rPr>
                <w:rtl/>
              </w:rPr>
              <w:t xml:space="preserve">الإستشارة تدفع الندامة .... 421 </w:t>
            </w:r>
          </w:p>
          <w:p w:rsidR="00CB1BA7" w:rsidRDefault="00CB1BA7" w:rsidP="006C0264">
            <w:pPr>
              <w:pStyle w:val="libVar0"/>
              <w:rPr>
                <w:rtl/>
              </w:rPr>
            </w:pPr>
            <w:r>
              <w:rPr>
                <w:rtl/>
              </w:rPr>
              <w:t xml:space="preserve">عدم المشورة يوجب الندم .... 234 </w:t>
            </w:r>
          </w:p>
          <w:p w:rsidR="00CB1BA7" w:rsidRDefault="00CB1BA7" w:rsidP="006C0264">
            <w:pPr>
              <w:pStyle w:val="libVar0"/>
              <w:rPr>
                <w:rtl/>
              </w:rPr>
            </w:pPr>
            <w:r>
              <w:rPr>
                <w:rtl/>
              </w:rPr>
              <w:t xml:space="preserve">المشاورة أحسن مظاهرة .... 225 </w:t>
            </w:r>
          </w:p>
          <w:p w:rsidR="00CB1BA7" w:rsidRDefault="00CB1BA7" w:rsidP="006C0264">
            <w:pPr>
              <w:pStyle w:val="libVar0"/>
              <w:rPr>
                <w:rtl/>
              </w:rPr>
            </w:pPr>
            <w:r>
              <w:rPr>
                <w:rtl/>
              </w:rPr>
              <w:t xml:space="preserve">النهي عن المشاورة مع الجبان والبخيل والحريص...377 </w:t>
            </w:r>
          </w:p>
          <w:p w:rsidR="00CB1BA7" w:rsidRDefault="00CB1BA7" w:rsidP="006C0264">
            <w:pPr>
              <w:pStyle w:val="libVar"/>
              <w:rPr>
                <w:rtl/>
              </w:rPr>
            </w:pPr>
            <w:r>
              <w:rPr>
                <w:rtl/>
              </w:rPr>
              <w:t>المطاعن</w:t>
            </w:r>
          </w:p>
          <w:p w:rsidR="00CB1BA7" w:rsidRDefault="00CB1BA7" w:rsidP="006C0264">
            <w:pPr>
              <w:pStyle w:val="libVar0"/>
              <w:rPr>
                <w:rtl/>
              </w:rPr>
            </w:pPr>
            <w:r>
              <w:rPr>
                <w:rtl/>
              </w:rPr>
              <w:t xml:space="preserve">إحتجاج أمير المؤمنين </w:t>
            </w:r>
            <w:r w:rsidR="0047015D" w:rsidRPr="0047015D">
              <w:rPr>
                <w:rStyle w:val="libAlaemChar"/>
                <w:rtl/>
              </w:rPr>
              <w:t>عليه‌السلام</w:t>
            </w:r>
            <w:r>
              <w:rPr>
                <w:rtl/>
              </w:rPr>
              <w:t xml:space="preserve"> على عائشة في الجمل .... 205 </w:t>
            </w:r>
          </w:p>
          <w:p w:rsidR="00CB1BA7" w:rsidRDefault="00CB1BA7" w:rsidP="006C0264">
            <w:pPr>
              <w:pStyle w:val="libVar0"/>
              <w:rPr>
                <w:rtl/>
              </w:rPr>
            </w:pPr>
            <w:r>
              <w:rPr>
                <w:rtl/>
              </w:rPr>
              <w:t xml:space="preserve">إخبار النبي بمخالفة عائشة بعده .... 460 </w:t>
            </w:r>
          </w:p>
          <w:p w:rsidR="00CB1BA7" w:rsidRDefault="00CB1BA7" w:rsidP="006C0264">
            <w:pPr>
              <w:pStyle w:val="libVar0"/>
              <w:rPr>
                <w:rtl/>
              </w:rPr>
            </w:pPr>
            <w:r>
              <w:rPr>
                <w:rtl/>
              </w:rPr>
              <w:t xml:space="preserve">إخبار النبي </w:t>
            </w:r>
            <w:r w:rsidR="001976EA" w:rsidRPr="001976EA">
              <w:rPr>
                <w:rStyle w:val="libAlaemChar"/>
                <w:rtl/>
              </w:rPr>
              <w:t>صلى‌الله‌عليه‌وآله</w:t>
            </w:r>
            <w:r>
              <w:rPr>
                <w:rtl/>
              </w:rPr>
              <w:t xml:space="preserve"> عن إحراق الباب</w:t>
            </w:r>
          </w:p>
          <w:p w:rsidR="00CB1BA7" w:rsidRDefault="00CB1BA7" w:rsidP="006C0264">
            <w:pPr>
              <w:pStyle w:val="libVar0"/>
              <w:rPr>
                <w:rtl/>
              </w:rPr>
            </w:pPr>
            <w:r>
              <w:rPr>
                <w:rtl/>
              </w:rPr>
              <w:t xml:space="preserve">إخبار النبي </w:t>
            </w:r>
            <w:r w:rsidR="001976EA" w:rsidRPr="001976EA">
              <w:rPr>
                <w:rStyle w:val="libAlaemChar"/>
                <w:rtl/>
              </w:rPr>
              <w:t>صلى‌الله‌عليه‌وآله</w:t>
            </w:r>
            <w:r>
              <w:rPr>
                <w:rtl/>
              </w:rPr>
              <w:t xml:space="preserve"> عن الظلم على فاطمة </w:t>
            </w:r>
            <w:r w:rsidR="001976EA" w:rsidRPr="001976EA">
              <w:rPr>
                <w:rStyle w:val="libAlaemChar"/>
                <w:rtl/>
              </w:rPr>
              <w:t>عليها‌السلام</w:t>
            </w:r>
            <w:r>
              <w:rPr>
                <w:rtl/>
              </w:rPr>
              <w:t xml:space="preserve"> بعده .... 209 </w:t>
            </w:r>
          </w:p>
          <w:p w:rsidR="00CB1BA7" w:rsidRDefault="00CB1BA7" w:rsidP="006C0264">
            <w:pPr>
              <w:pStyle w:val="libVar0"/>
              <w:rPr>
                <w:rtl/>
              </w:rPr>
            </w:pPr>
            <w:r>
              <w:rPr>
                <w:rtl/>
              </w:rPr>
              <w:t xml:space="preserve">إخبار النبي </w:t>
            </w:r>
            <w:r w:rsidR="001976EA" w:rsidRPr="001976EA">
              <w:rPr>
                <w:rStyle w:val="libAlaemChar"/>
                <w:rtl/>
              </w:rPr>
              <w:t>صلى‌الله‌عليه‌وآله</w:t>
            </w:r>
            <w:r>
              <w:rPr>
                <w:rtl/>
              </w:rPr>
              <w:t xml:space="preserve"> عن مخالفة عائشة لأمير المؤمنين </w:t>
            </w:r>
            <w:r w:rsidR="0047015D" w:rsidRPr="0047015D">
              <w:rPr>
                <w:rStyle w:val="libAlaemChar"/>
                <w:rtl/>
              </w:rPr>
              <w:t>عليه‌السلام</w:t>
            </w:r>
            <w:r>
              <w:rPr>
                <w:rtl/>
              </w:rPr>
              <w:t xml:space="preserve"> ووقعة الجمل .... 460 </w:t>
            </w:r>
          </w:p>
          <w:p w:rsidR="00CB1BA7" w:rsidRDefault="00CB1BA7" w:rsidP="006C0264">
            <w:pPr>
              <w:pStyle w:val="libVar0"/>
              <w:rPr>
                <w:rtl/>
              </w:rPr>
            </w:pPr>
            <w:r>
              <w:rPr>
                <w:rtl/>
              </w:rPr>
              <w:t xml:space="preserve">أمر النبي </w:t>
            </w:r>
            <w:r w:rsidR="001976EA" w:rsidRPr="001976EA">
              <w:rPr>
                <w:rStyle w:val="libAlaemChar"/>
                <w:rtl/>
              </w:rPr>
              <w:t>صلى‌الله‌عليه‌وآله</w:t>
            </w:r>
            <w:r>
              <w:rPr>
                <w:rtl/>
              </w:rPr>
              <w:t xml:space="preserve"> زوجاته بإطاعة علي </w:t>
            </w:r>
            <w:r w:rsidR="0047015D" w:rsidRPr="0047015D">
              <w:rPr>
                <w:rStyle w:val="libAlaemChar"/>
                <w:rtl/>
              </w:rPr>
              <w:t>عليه‌السلام</w:t>
            </w:r>
            <w:r>
              <w:rPr>
                <w:rtl/>
              </w:rPr>
              <w:t xml:space="preserve"> .... 458 </w:t>
            </w:r>
          </w:p>
          <w:p w:rsidR="00CB1BA7" w:rsidRDefault="00CB1BA7" w:rsidP="006C0264">
            <w:pPr>
              <w:pStyle w:val="libVar0"/>
              <w:rPr>
                <w:rtl/>
              </w:rPr>
            </w:pPr>
            <w:r>
              <w:rPr>
                <w:rtl/>
              </w:rPr>
              <w:t xml:space="preserve">أمير المؤمنين </w:t>
            </w:r>
            <w:r w:rsidR="0047015D" w:rsidRPr="0047015D">
              <w:rPr>
                <w:rStyle w:val="libAlaemChar"/>
                <w:rtl/>
              </w:rPr>
              <w:t>عليه‌السلام</w:t>
            </w:r>
            <w:r>
              <w:rPr>
                <w:rtl/>
              </w:rPr>
              <w:t xml:space="preserve"> وصي رسول الله </w:t>
            </w:r>
            <w:r w:rsidR="001976EA" w:rsidRPr="001976EA">
              <w:rPr>
                <w:rStyle w:val="libAlaemChar"/>
                <w:rtl/>
              </w:rPr>
              <w:t>صلى‌الله‌عليه‌وآله</w:t>
            </w:r>
            <w:r>
              <w:rPr>
                <w:rtl/>
              </w:rPr>
              <w:t xml:space="preserve"> على نسائه .... 458 </w:t>
            </w:r>
          </w:p>
          <w:p w:rsidR="00CB1BA7" w:rsidRDefault="00CB1BA7" w:rsidP="006C0264">
            <w:pPr>
              <w:pStyle w:val="libVar0"/>
              <w:rPr>
                <w:rtl/>
              </w:rPr>
            </w:pPr>
            <w:r>
              <w:rPr>
                <w:rtl/>
              </w:rPr>
              <w:t>بدعة حلّية النبيذ .... 271</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براءة النبي </w:t>
            </w:r>
            <w:r w:rsidR="001976EA" w:rsidRPr="001976EA">
              <w:rPr>
                <w:rStyle w:val="libAlaemChar"/>
                <w:rtl/>
              </w:rPr>
              <w:t>صلى‌الله‌عليه‌وآله</w:t>
            </w:r>
            <w:r>
              <w:rPr>
                <w:rtl/>
              </w:rPr>
              <w:t xml:space="preserve"> عن ظالمي فاطمة </w:t>
            </w:r>
            <w:r w:rsidR="001976EA" w:rsidRPr="001976EA">
              <w:rPr>
                <w:rStyle w:val="libAlaemChar"/>
                <w:rtl/>
              </w:rPr>
              <w:t>عليها‌السلام</w:t>
            </w:r>
            <w:r>
              <w:rPr>
                <w:rtl/>
              </w:rPr>
              <w:t xml:space="preserve"> ومن آذاها .... 212 </w:t>
            </w:r>
          </w:p>
          <w:p w:rsidR="00CB1BA7" w:rsidRDefault="00CB1BA7" w:rsidP="006C0264">
            <w:pPr>
              <w:pStyle w:val="libVar0"/>
              <w:rPr>
                <w:rtl/>
              </w:rPr>
            </w:pPr>
            <w:r>
              <w:rPr>
                <w:rtl/>
              </w:rPr>
              <w:t xml:space="preserve">الحبل على عنق أمير المؤمنين </w:t>
            </w:r>
            <w:r w:rsidR="0047015D" w:rsidRPr="0047015D">
              <w:rPr>
                <w:rStyle w:val="libAlaemChar"/>
                <w:rtl/>
              </w:rPr>
              <w:t>عليه‌السلام</w:t>
            </w:r>
            <w:r>
              <w:rPr>
                <w:rtl/>
              </w:rPr>
              <w:t xml:space="preserve"> للبيعة .... 209 </w:t>
            </w:r>
          </w:p>
          <w:p w:rsidR="00CB1BA7" w:rsidRDefault="00CB1BA7" w:rsidP="006C0264">
            <w:pPr>
              <w:pStyle w:val="libVar0"/>
              <w:rPr>
                <w:rtl/>
              </w:rPr>
            </w:pPr>
            <w:r>
              <w:rPr>
                <w:rtl/>
              </w:rPr>
              <w:t xml:space="preserve">سقط المحسن </w:t>
            </w:r>
            <w:r w:rsidR="0047015D" w:rsidRPr="0047015D">
              <w:rPr>
                <w:rStyle w:val="libAlaemChar"/>
                <w:rtl/>
              </w:rPr>
              <w:t>عليه‌السلام</w:t>
            </w:r>
            <w:r>
              <w:rPr>
                <w:rtl/>
              </w:rPr>
              <w:t xml:space="preserve"> .... 394 ، 395 </w:t>
            </w:r>
          </w:p>
          <w:p w:rsidR="00CB1BA7" w:rsidRDefault="00CB1BA7" w:rsidP="006C0264">
            <w:pPr>
              <w:pStyle w:val="libVar0"/>
              <w:rPr>
                <w:rtl/>
              </w:rPr>
            </w:pPr>
            <w:r>
              <w:rPr>
                <w:rtl/>
              </w:rPr>
              <w:t xml:space="preserve">شركة أبو بكر وعمر في أعمال عائشة وحفصة .... 206 </w:t>
            </w:r>
          </w:p>
          <w:p w:rsidR="00CB1BA7" w:rsidRDefault="00CB1BA7" w:rsidP="006C0264">
            <w:pPr>
              <w:pStyle w:val="libVar0"/>
              <w:rPr>
                <w:rtl/>
              </w:rPr>
            </w:pPr>
            <w:r>
              <w:rPr>
                <w:rtl/>
              </w:rPr>
              <w:t xml:space="preserve">طلاق نساء النبي </w:t>
            </w:r>
            <w:r w:rsidR="001976EA" w:rsidRPr="001976EA">
              <w:rPr>
                <w:rStyle w:val="libAlaemChar"/>
                <w:rtl/>
              </w:rPr>
              <w:t>صلى‌الله‌عليه‌وآله</w:t>
            </w:r>
            <w:r>
              <w:rPr>
                <w:rtl/>
              </w:rPr>
              <w:t xml:space="preserve"> في يد أمير المؤمنين </w:t>
            </w:r>
            <w:r w:rsidR="0047015D" w:rsidRPr="0047015D">
              <w:rPr>
                <w:rStyle w:val="libAlaemChar"/>
                <w:rtl/>
              </w:rPr>
              <w:t>عليه‌السلام</w:t>
            </w:r>
            <w:r>
              <w:rPr>
                <w:rtl/>
              </w:rPr>
              <w:t xml:space="preserve"> .... 458 ، 459 ، 460 </w:t>
            </w:r>
          </w:p>
          <w:p w:rsidR="00CB1BA7" w:rsidRDefault="00CB1BA7" w:rsidP="006C0264">
            <w:pPr>
              <w:pStyle w:val="libVar0"/>
              <w:rPr>
                <w:rtl/>
              </w:rPr>
            </w:pPr>
            <w:r>
              <w:rPr>
                <w:rtl/>
              </w:rPr>
              <w:t xml:space="preserve">عائشه عاصية لربّها .... 460 </w:t>
            </w:r>
          </w:p>
          <w:p w:rsidR="00CB1BA7" w:rsidRDefault="00CB1BA7" w:rsidP="006C0264">
            <w:pPr>
              <w:pStyle w:val="libVar0"/>
              <w:rPr>
                <w:rtl/>
              </w:rPr>
            </w:pPr>
            <w:r>
              <w:rPr>
                <w:rtl/>
              </w:rPr>
              <w:t xml:space="preserve">عائشة ليست اُمّ المؤمنين .... 459 </w:t>
            </w:r>
          </w:p>
          <w:p w:rsidR="00CB1BA7" w:rsidRDefault="00CB1BA7" w:rsidP="006C0264">
            <w:pPr>
              <w:pStyle w:val="libVar0"/>
              <w:rPr>
                <w:rtl/>
              </w:rPr>
            </w:pPr>
            <w:r>
              <w:rPr>
                <w:rtl/>
              </w:rPr>
              <w:t xml:space="preserve">عائشة وتأنيب النبي </w:t>
            </w:r>
            <w:r w:rsidR="001976EA" w:rsidRPr="001976EA">
              <w:rPr>
                <w:rStyle w:val="libAlaemChar"/>
                <w:rtl/>
              </w:rPr>
              <w:t>صلى‌الله‌عليه‌وآله</w:t>
            </w:r>
            <w:r>
              <w:rPr>
                <w:rtl/>
              </w:rPr>
              <w:t xml:space="preserve"> لها .... 460 </w:t>
            </w:r>
          </w:p>
          <w:p w:rsidR="00CB1BA7" w:rsidRDefault="00CB1BA7" w:rsidP="006C0264">
            <w:pPr>
              <w:pStyle w:val="libVar0"/>
              <w:rPr>
                <w:rtl/>
              </w:rPr>
            </w:pPr>
            <w:r>
              <w:rPr>
                <w:rtl/>
              </w:rPr>
              <w:t xml:space="preserve">عائشة وخروج الفساد منها .... 460 </w:t>
            </w:r>
          </w:p>
          <w:p w:rsidR="00CB1BA7" w:rsidRDefault="00CB1BA7" w:rsidP="006C0264">
            <w:pPr>
              <w:pStyle w:val="libVar0"/>
              <w:rPr>
                <w:rtl/>
              </w:rPr>
            </w:pPr>
            <w:r>
              <w:rPr>
                <w:rtl/>
              </w:rPr>
              <w:t xml:space="preserve">عجل هذه الاُمّة وسامريّها .... 461 </w:t>
            </w:r>
          </w:p>
          <w:p w:rsidR="00CB1BA7" w:rsidRDefault="00CB1BA7" w:rsidP="006C0264">
            <w:pPr>
              <w:pStyle w:val="libVar0"/>
              <w:rPr>
                <w:rtl/>
              </w:rPr>
            </w:pPr>
            <w:r>
              <w:rPr>
                <w:rtl/>
              </w:rPr>
              <w:t xml:space="preserve">عقر الجمل في وقعة الجمل .... 206 </w:t>
            </w:r>
          </w:p>
          <w:p w:rsidR="00CB1BA7" w:rsidRDefault="00CB1BA7" w:rsidP="006C0264">
            <w:pPr>
              <w:pStyle w:val="libVar0"/>
              <w:rPr>
                <w:rtl/>
              </w:rPr>
            </w:pPr>
            <w:r>
              <w:rPr>
                <w:rtl/>
              </w:rPr>
              <w:t xml:space="preserve">كفر عائشة .... 460 </w:t>
            </w:r>
          </w:p>
          <w:p w:rsidR="00CB1BA7" w:rsidRDefault="00CB1BA7" w:rsidP="006C0264">
            <w:pPr>
              <w:pStyle w:val="libVar0"/>
              <w:rPr>
                <w:rtl/>
              </w:rPr>
            </w:pPr>
            <w:r>
              <w:rPr>
                <w:rtl/>
              </w:rPr>
              <w:t xml:space="preserve">نفاق عائشة وحفصة ووقعة الجمل .... 205 </w:t>
            </w:r>
          </w:p>
          <w:p w:rsidR="00CB1BA7" w:rsidRDefault="00CB1BA7" w:rsidP="006C0264">
            <w:pPr>
              <w:pStyle w:val="libVar0"/>
              <w:rPr>
                <w:rtl/>
              </w:rPr>
            </w:pPr>
            <w:r>
              <w:rPr>
                <w:rtl/>
              </w:rPr>
              <w:t xml:space="preserve">نهي النبي </w:t>
            </w:r>
            <w:r w:rsidR="001976EA" w:rsidRPr="001976EA">
              <w:rPr>
                <w:rStyle w:val="libAlaemChar"/>
                <w:rtl/>
              </w:rPr>
              <w:t>صلى‌الله‌عليه‌وآله</w:t>
            </w:r>
            <w:r>
              <w:rPr>
                <w:rtl/>
              </w:rPr>
              <w:t xml:space="preserve"> عائشة عن الخروج .... 460 </w:t>
            </w:r>
          </w:p>
          <w:p w:rsidR="00CB1BA7" w:rsidRDefault="00CB1BA7" w:rsidP="006C0264">
            <w:pPr>
              <w:pStyle w:val="libVar0"/>
              <w:rPr>
                <w:rtl/>
              </w:rPr>
            </w:pPr>
            <w:r>
              <w:rPr>
                <w:rtl/>
              </w:rPr>
              <w:t xml:space="preserve">الويل لظالمي فاطمة </w:t>
            </w:r>
            <w:r w:rsidR="001976EA" w:rsidRPr="001976EA">
              <w:rPr>
                <w:rStyle w:val="libAlaemChar"/>
                <w:rtl/>
              </w:rPr>
              <w:t>عليها‌السلام</w:t>
            </w:r>
            <w:r>
              <w:rPr>
                <w:rtl/>
              </w:rPr>
              <w:t xml:space="preserve"> ومن هتك حرمتها وأحرق بابها وآذاها .... 212 </w:t>
            </w:r>
          </w:p>
          <w:p w:rsidR="00CB1BA7" w:rsidRDefault="00CB1BA7" w:rsidP="006C0264">
            <w:pPr>
              <w:pStyle w:val="libVar0"/>
              <w:rPr>
                <w:rtl/>
              </w:rPr>
            </w:pPr>
            <w:r>
              <w:rPr>
                <w:rtl/>
              </w:rPr>
              <w:t xml:space="preserve">وراجع مادّة « الفتن بعد النبي </w:t>
            </w:r>
            <w:r w:rsidR="001976EA" w:rsidRPr="001976EA">
              <w:rPr>
                <w:rStyle w:val="libAlaemChar"/>
                <w:rtl/>
              </w:rPr>
              <w:t>صلى‌الله‌عليه‌وآله</w:t>
            </w:r>
            <w:r>
              <w:rPr>
                <w:rtl/>
              </w:rPr>
              <w:t xml:space="preserve"> » </w:t>
            </w:r>
          </w:p>
          <w:p w:rsidR="00CB1BA7" w:rsidRDefault="00CB1BA7" w:rsidP="006C0264">
            <w:pPr>
              <w:pStyle w:val="libVar"/>
              <w:rPr>
                <w:rtl/>
              </w:rPr>
            </w:pPr>
            <w:r>
              <w:rPr>
                <w:rtl/>
              </w:rPr>
              <w:t>المعاشرة والمصاحبة</w:t>
            </w:r>
          </w:p>
          <w:p w:rsidR="00CB1BA7" w:rsidRDefault="00CB1BA7" w:rsidP="006C0264">
            <w:pPr>
              <w:pStyle w:val="libVar0"/>
              <w:rPr>
                <w:rtl/>
              </w:rPr>
            </w:pPr>
            <w:r>
              <w:rPr>
                <w:rtl/>
              </w:rPr>
              <w:t xml:space="preserve">آداب المجالسة .... 22 ، 23 ، 25 </w:t>
            </w:r>
          </w:p>
          <w:p w:rsidR="00CB1BA7" w:rsidRDefault="00CB1BA7" w:rsidP="006C0264">
            <w:pPr>
              <w:pStyle w:val="libVar0"/>
              <w:rPr>
                <w:rtl/>
              </w:rPr>
            </w:pPr>
            <w:r>
              <w:rPr>
                <w:rtl/>
              </w:rPr>
              <w:t xml:space="preserve">ثلاثة مجالستهم تميت القلب .... 43 </w:t>
            </w:r>
          </w:p>
          <w:p w:rsidR="00CB1BA7" w:rsidRDefault="00CB1BA7" w:rsidP="006C0264">
            <w:pPr>
              <w:pStyle w:val="libVar0"/>
              <w:rPr>
                <w:rtl/>
              </w:rPr>
            </w:pPr>
            <w:r>
              <w:rPr>
                <w:rtl/>
              </w:rPr>
              <w:t>ذمّ مصاحبة خمسة أصناف .... 22</w:t>
            </w:r>
          </w:p>
        </w:tc>
      </w:tr>
    </w:tbl>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لقاء الإخوان .... 44 </w:t>
            </w:r>
          </w:p>
          <w:p w:rsidR="00CB1BA7" w:rsidRDefault="00CB1BA7" w:rsidP="006C0264">
            <w:pPr>
              <w:pStyle w:val="libVar0"/>
              <w:rPr>
                <w:rtl/>
              </w:rPr>
            </w:pPr>
            <w:r>
              <w:rPr>
                <w:rtl/>
              </w:rPr>
              <w:t xml:space="preserve">المجادلة = راجع مادّة « المجادلة » </w:t>
            </w:r>
          </w:p>
          <w:p w:rsidR="00CB1BA7" w:rsidRDefault="00CB1BA7" w:rsidP="006C0264">
            <w:pPr>
              <w:pStyle w:val="libVar0"/>
              <w:rPr>
                <w:rtl/>
              </w:rPr>
            </w:pPr>
            <w:r>
              <w:rPr>
                <w:rtl/>
              </w:rPr>
              <w:t xml:space="preserve">المجالسة = راجع مادّة « المجالسة » </w:t>
            </w:r>
          </w:p>
          <w:p w:rsidR="00CB1BA7" w:rsidRDefault="00CB1BA7" w:rsidP="006C0264">
            <w:pPr>
              <w:pStyle w:val="libVar0"/>
              <w:rPr>
                <w:rtl/>
              </w:rPr>
            </w:pPr>
            <w:r>
              <w:rPr>
                <w:rtl/>
              </w:rPr>
              <w:t xml:space="preserve">المزاح 26المشاورة = راجع مادّة « المشورة » </w:t>
            </w:r>
          </w:p>
          <w:p w:rsidR="00CB1BA7" w:rsidRDefault="00CB1BA7" w:rsidP="006C0264">
            <w:pPr>
              <w:pStyle w:val="libVar0"/>
              <w:rPr>
                <w:rtl/>
              </w:rPr>
            </w:pPr>
            <w:r>
              <w:rPr>
                <w:rtl/>
              </w:rPr>
              <w:t xml:space="preserve">مصاحبة الأحمق .... 22 </w:t>
            </w:r>
          </w:p>
          <w:p w:rsidR="00CB1BA7" w:rsidRDefault="00CB1BA7" w:rsidP="006C0264">
            <w:pPr>
              <w:pStyle w:val="libVar0"/>
              <w:rPr>
                <w:rtl/>
              </w:rPr>
            </w:pPr>
            <w:r>
              <w:rPr>
                <w:rtl/>
              </w:rPr>
              <w:t xml:space="preserve">مصاحبة البخيل .... 22 </w:t>
            </w:r>
          </w:p>
          <w:p w:rsidR="00CB1BA7" w:rsidRDefault="00CB1BA7" w:rsidP="006C0264">
            <w:pPr>
              <w:pStyle w:val="libVar0"/>
              <w:rPr>
                <w:rtl/>
              </w:rPr>
            </w:pPr>
            <w:r>
              <w:rPr>
                <w:rtl/>
              </w:rPr>
              <w:t xml:space="preserve">مصاحبة الفاسق .... 22 </w:t>
            </w:r>
          </w:p>
          <w:p w:rsidR="00CB1BA7" w:rsidRDefault="00CB1BA7" w:rsidP="006C0264">
            <w:pPr>
              <w:pStyle w:val="libVar0"/>
              <w:rPr>
                <w:rtl/>
              </w:rPr>
            </w:pPr>
            <w:r>
              <w:rPr>
                <w:rtl/>
              </w:rPr>
              <w:t xml:space="preserve">مصاحبة الكذّاب .... 22 </w:t>
            </w:r>
          </w:p>
          <w:p w:rsidR="00CB1BA7" w:rsidRDefault="00CB1BA7" w:rsidP="006C0264">
            <w:pPr>
              <w:pStyle w:val="libVar0"/>
              <w:rPr>
                <w:rtl/>
              </w:rPr>
            </w:pPr>
            <w:r>
              <w:rPr>
                <w:rtl/>
              </w:rPr>
              <w:t xml:space="preserve">مصاحبة من لم تنفع بدينه ولا دنياه .... 22 </w:t>
            </w:r>
          </w:p>
          <w:p w:rsidR="00CB1BA7" w:rsidRDefault="00CB1BA7" w:rsidP="006C0264">
            <w:pPr>
              <w:pStyle w:val="libVar0"/>
              <w:rPr>
                <w:rtl/>
              </w:rPr>
            </w:pPr>
            <w:r>
              <w:rPr>
                <w:rtl/>
              </w:rPr>
              <w:t xml:space="preserve">المعاشرة مع الجاهل .... 291 </w:t>
            </w:r>
          </w:p>
          <w:p w:rsidR="00CB1BA7" w:rsidRDefault="00CB1BA7" w:rsidP="006C0264">
            <w:pPr>
              <w:pStyle w:val="libVar0"/>
              <w:rPr>
                <w:rtl/>
              </w:rPr>
            </w:pPr>
            <w:r>
              <w:rPr>
                <w:rtl/>
              </w:rPr>
              <w:t xml:space="preserve">المقارنة والمجالسة مؤثّرة .... 290 </w:t>
            </w:r>
          </w:p>
          <w:p w:rsidR="00CB1BA7" w:rsidRDefault="00CB1BA7" w:rsidP="006C0264">
            <w:pPr>
              <w:pStyle w:val="libVar0"/>
              <w:rPr>
                <w:rtl/>
              </w:rPr>
            </w:pPr>
            <w:r>
              <w:rPr>
                <w:rtl/>
              </w:rPr>
              <w:t xml:space="preserve">المناظرة = راجع مادّة « المناظرة » </w:t>
            </w:r>
          </w:p>
          <w:p w:rsidR="00CB1BA7" w:rsidRDefault="00CB1BA7" w:rsidP="006C0264">
            <w:pPr>
              <w:pStyle w:val="libVar0"/>
              <w:rPr>
                <w:rtl/>
              </w:rPr>
            </w:pPr>
            <w:r>
              <w:rPr>
                <w:rtl/>
              </w:rPr>
              <w:t xml:space="preserve">النهي عن مجالسة قرين السوء .... 290 </w:t>
            </w:r>
          </w:p>
          <w:p w:rsidR="00CB1BA7" w:rsidRDefault="00CB1BA7" w:rsidP="006C0264">
            <w:pPr>
              <w:pStyle w:val="libVar"/>
              <w:rPr>
                <w:rtl/>
              </w:rPr>
            </w:pPr>
            <w:r>
              <w:rPr>
                <w:rtl/>
              </w:rPr>
              <w:t>المعيشة</w:t>
            </w:r>
          </w:p>
          <w:p w:rsidR="00CB1BA7" w:rsidRDefault="00CB1BA7" w:rsidP="006C0264">
            <w:pPr>
              <w:pStyle w:val="libVar0"/>
              <w:rPr>
                <w:rtl/>
              </w:rPr>
            </w:pPr>
            <w:r>
              <w:rPr>
                <w:rtl/>
              </w:rPr>
              <w:t xml:space="preserve">أربعة من قواصم الظهر .... 80 </w:t>
            </w:r>
          </w:p>
          <w:p w:rsidR="00CB1BA7" w:rsidRDefault="00CB1BA7" w:rsidP="006C0264">
            <w:pPr>
              <w:pStyle w:val="libVar0"/>
              <w:rPr>
                <w:rtl/>
              </w:rPr>
            </w:pPr>
            <w:r>
              <w:rPr>
                <w:rtl/>
              </w:rPr>
              <w:t xml:space="preserve">أربع يذهبن ضلالا في المعيشة .... 237 </w:t>
            </w:r>
          </w:p>
          <w:p w:rsidR="00CB1BA7" w:rsidRDefault="00CB1BA7" w:rsidP="006C0264">
            <w:pPr>
              <w:pStyle w:val="libVar0"/>
              <w:rPr>
                <w:rtl/>
              </w:rPr>
            </w:pPr>
            <w:r>
              <w:rPr>
                <w:rtl/>
              </w:rPr>
              <w:t xml:space="preserve">أربع يذهبن ضياعاً في المعيشة .... 123 </w:t>
            </w:r>
          </w:p>
          <w:p w:rsidR="00CB1BA7" w:rsidRDefault="00CB1BA7" w:rsidP="006C0264">
            <w:pPr>
              <w:pStyle w:val="libVar0"/>
              <w:rPr>
                <w:rtl/>
              </w:rPr>
            </w:pPr>
            <w:r>
              <w:rPr>
                <w:rtl/>
              </w:rPr>
              <w:t xml:space="preserve">إصلاح المعيشة .... 30 </w:t>
            </w:r>
          </w:p>
          <w:p w:rsidR="00CB1BA7" w:rsidRDefault="00CB1BA7" w:rsidP="006C0264">
            <w:pPr>
              <w:pStyle w:val="libVar0"/>
              <w:rPr>
                <w:rtl/>
              </w:rPr>
            </w:pPr>
            <w:r>
              <w:rPr>
                <w:rtl/>
              </w:rPr>
              <w:t>الإعتدال في الغنى والفقر .... 50 ، 236</w:t>
            </w:r>
          </w:p>
          <w:p w:rsidR="00CB1BA7" w:rsidRDefault="00CB1BA7" w:rsidP="006C0264">
            <w:pPr>
              <w:pStyle w:val="libVar0"/>
              <w:rPr>
                <w:rtl/>
              </w:rPr>
            </w:pPr>
            <w:r>
              <w:rPr>
                <w:rtl/>
              </w:rPr>
              <w:t xml:space="preserve">الإقتصاد في المعيشة .... 291 </w:t>
            </w:r>
          </w:p>
          <w:p w:rsidR="00CB1BA7" w:rsidRDefault="00CB1BA7" w:rsidP="006C0264">
            <w:pPr>
              <w:pStyle w:val="libVar0"/>
              <w:rPr>
                <w:rtl/>
              </w:rPr>
            </w:pPr>
            <w:r>
              <w:rPr>
                <w:rtl/>
              </w:rPr>
              <w:t xml:space="preserve">التدبير .... 117 </w:t>
            </w:r>
          </w:p>
          <w:p w:rsidR="00CB1BA7" w:rsidRDefault="00CB1BA7" w:rsidP="006C0264">
            <w:pPr>
              <w:pStyle w:val="libVar0"/>
              <w:rPr>
                <w:rtl/>
              </w:rPr>
            </w:pPr>
            <w:r>
              <w:rPr>
                <w:rtl/>
              </w:rPr>
              <w:t xml:space="preserve">دار واسعة .... 55 </w:t>
            </w:r>
          </w:p>
          <w:p w:rsidR="00CB1BA7" w:rsidRDefault="00CB1BA7" w:rsidP="006C0264">
            <w:pPr>
              <w:pStyle w:val="libVar0"/>
              <w:rPr>
                <w:rtl/>
              </w:rPr>
            </w:pPr>
            <w:r>
              <w:rPr>
                <w:rtl/>
              </w:rPr>
              <w:t>العيش في ثلاثة .... 55</w:t>
            </w:r>
          </w:p>
          <w:p w:rsidR="00CB1BA7" w:rsidRDefault="00CB1BA7" w:rsidP="003F308D">
            <w:pPr>
              <w:rPr>
                <w:rtl/>
              </w:rPr>
            </w:pP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فرس قبّاء .... 55 </w:t>
            </w:r>
          </w:p>
          <w:p w:rsidR="00CB1BA7" w:rsidRDefault="00CB1BA7" w:rsidP="006C0264">
            <w:pPr>
              <w:pStyle w:val="libVar0"/>
              <w:rPr>
                <w:rtl/>
              </w:rPr>
            </w:pPr>
            <w:r>
              <w:rPr>
                <w:rtl/>
              </w:rPr>
              <w:t xml:space="preserve">لا خير في الوطن إلاّ مع الأمن .... 108 </w:t>
            </w:r>
          </w:p>
          <w:p w:rsidR="00CB1BA7" w:rsidRDefault="00CB1BA7" w:rsidP="006C0264">
            <w:pPr>
              <w:pStyle w:val="libVar0"/>
              <w:rPr>
                <w:rtl/>
              </w:rPr>
            </w:pPr>
            <w:r>
              <w:rPr>
                <w:rtl/>
              </w:rPr>
              <w:t xml:space="preserve">لا عمل كالتدبير .... 242 </w:t>
            </w:r>
          </w:p>
          <w:p w:rsidR="00CB1BA7" w:rsidRDefault="00CB1BA7" w:rsidP="006C0264">
            <w:pPr>
              <w:pStyle w:val="libVar0"/>
              <w:rPr>
                <w:rtl/>
              </w:rPr>
            </w:pPr>
            <w:r>
              <w:rPr>
                <w:rtl/>
              </w:rPr>
              <w:t xml:space="preserve">المرمّة للمعاش .... 30 ، 241 </w:t>
            </w:r>
          </w:p>
          <w:p w:rsidR="00CB1BA7" w:rsidRDefault="00CB1BA7" w:rsidP="006C0264">
            <w:pPr>
              <w:pStyle w:val="libVar"/>
              <w:rPr>
                <w:rtl/>
              </w:rPr>
            </w:pPr>
            <w:r>
              <w:rPr>
                <w:rtl/>
              </w:rPr>
              <w:t xml:space="preserve">المكاسب = البيع والمكاسب </w:t>
            </w:r>
          </w:p>
          <w:p w:rsidR="00CB1BA7" w:rsidRDefault="00CB1BA7" w:rsidP="006C0264">
            <w:pPr>
              <w:pStyle w:val="libVar"/>
              <w:rPr>
                <w:rtl/>
              </w:rPr>
            </w:pPr>
            <w:r>
              <w:rPr>
                <w:rtl/>
              </w:rPr>
              <w:t>المكروهات</w:t>
            </w:r>
          </w:p>
          <w:p w:rsidR="00CB1BA7" w:rsidRDefault="00CB1BA7" w:rsidP="006C0264">
            <w:pPr>
              <w:pStyle w:val="libVar0"/>
              <w:rPr>
                <w:rtl/>
              </w:rPr>
            </w:pPr>
            <w:r>
              <w:rPr>
                <w:rtl/>
              </w:rPr>
              <w:t xml:space="preserve">المكروهات .... 31 ، 32 ، 33 </w:t>
            </w:r>
          </w:p>
          <w:p w:rsidR="00CB1BA7" w:rsidRDefault="00CB1BA7" w:rsidP="006C0264">
            <w:pPr>
              <w:pStyle w:val="libVar"/>
              <w:rPr>
                <w:rtl/>
              </w:rPr>
            </w:pPr>
            <w:r>
              <w:rPr>
                <w:rtl/>
              </w:rPr>
              <w:t>الملائكة</w:t>
            </w:r>
          </w:p>
          <w:p w:rsidR="00CB1BA7" w:rsidRDefault="00CB1BA7" w:rsidP="006C0264">
            <w:pPr>
              <w:pStyle w:val="libVar0"/>
              <w:rPr>
                <w:rtl/>
              </w:rPr>
            </w:pPr>
            <w:r>
              <w:rPr>
                <w:rtl/>
              </w:rPr>
              <w:t xml:space="preserve">حياء المنكر والنكير من الخضاب .... 107 </w:t>
            </w:r>
          </w:p>
          <w:p w:rsidR="00CB1BA7" w:rsidRDefault="00CB1BA7" w:rsidP="006C0264">
            <w:pPr>
              <w:pStyle w:val="libVar0"/>
              <w:rPr>
                <w:rtl/>
              </w:rPr>
            </w:pPr>
            <w:r>
              <w:rPr>
                <w:rtl/>
              </w:rPr>
              <w:t xml:space="preserve">دعاء الملائكة وإستغفارهم .... 169 </w:t>
            </w:r>
          </w:p>
          <w:p w:rsidR="00CB1BA7" w:rsidRDefault="00CB1BA7" w:rsidP="006C0264">
            <w:pPr>
              <w:pStyle w:val="libVar0"/>
              <w:rPr>
                <w:rtl/>
              </w:rPr>
            </w:pPr>
            <w:r>
              <w:rPr>
                <w:rtl/>
              </w:rPr>
              <w:t xml:space="preserve">فرح الملائكة .... 107 </w:t>
            </w:r>
          </w:p>
          <w:p w:rsidR="00CB1BA7" w:rsidRDefault="00CB1BA7" w:rsidP="006C0264">
            <w:pPr>
              <w:pStyle w:val="libVar"/>
              <w:rPr>
                <w:rtl/>
              </w:rPr>
            </w:pPr>
            <w:r>
              <w:rPr>
                <w:rtl/>
              </w:rPr>
              <w:t>المواساة والتواصل</w:t>
            </w:r>
          </w:p>
          <w:p w:rsidR="00CB1BA7" w:rsidRDefault="00CB1BA7" w:rsidP="006C0264">
            <w:pPr>
              <w:pStyle w:val="libVar0"/>
              <w:rPr>
                <w:rtl/>
              </w:rPr>
            </w:pPr>
            <w:r>
              <w:rPr>
                <w:rtl/>
              </w:rPr>
              <w:t xml:space="preserve">الاُخوّة الدينية .... 251 </w:t>
            </w:r>
          </w:p>
          <w:p w:rsidR="00CB1BA7" w:rsidRDefault="00CB1BA7" w:rsidP="006C0264">
            <w:pPr>
              <w:pStyle w:val="libVar0"/>
              <w:rPr>
                <w:rtl/>
              </w:rPr>
            </w:pPr>
            <w:r>
              <w:rPr>
                <w:rtl/>
              </w:rPr>
              <w:t xml:space="preserve">إنصاف الناس من النفس .... 37 ، 43 ، 229 </w:t>
            </w:r>
          </w:p>
          <w:p w:rsidR="00CB1BA7" w:rsidRDefault="00CB1BA7" w:rsidP="006C0264">
            <w:pPr>
              <w:pStyle w:val="libVar0"/>
              <w:rPr>
                <w:rtl/>
              </w:rPr>
            </w:pPr>
            <w:r>
              <w:rPr>
                <w:rtl/>
              </w:rPr>
              <w:t xml:space="preserve">أن يحبّ لأخيه ما يحبّ لنفسه .... 232 </w:t>
            </w:r>
          </w:p>
          <w:p w:rsidR="00CB1BA7" w:rsidRDefault="00CB1BA7" w:rsidP="006C0264">
            <w:pPr>
              <w:pStyle w:val="libVar0"/>
              <w:rPr>
                <w:rtl/>
              </w:rPr>
            </w:pPr>
            <w:r>
              <w:rPr>
                <w:rtl/>
              </w:rPr>
              <w:t xml:space="preserve">التحامل على الأصدقاء .... 24 </w:t>
            </w:r>
          </w:p>
          <w:p w:rsidR="00CB1BA7" w:rsidRDefault="00CB1BA7" w:rsidP="006C0264">
            <w:pPr>
              <w:pStyle w:val="libVar0"/>
              <w:rPr>
                <w:rtl/>
              </w:rPr>
            </w:pPr>
            <w:r>
              <w:rPr>
                <w:rtl/>
              </w:rPr>
              <w:t xml:space="preserve">التواصل والتباذل والتبارّ .... 287 </w:t>
            </w:r>
          </w:p>
          <w:p w:rsidR="00CB1BA7" w:rsidRDefault="00CB1BA7" w:rsidP="006C0264">
            <w:pPr>
              <w:pStyle w:val="libVar0"/>
              <w:rPr>
                <w:rtl/>
              </w:rPr>
            </w:pPr>
            <w:r>
              <w:rPr>
                <w:rtl/>
              </w:rPr>
              <w:t xml:space="preserve">الحبّ للناس ما تحبّه لنفسك .... 164 </w:t>
            </w:r>
          </w:p>
          <w:p w:rsidR="00CB1BA7" w:rsidRDefault="00CB1BA7" w:rsidP="006C0264">
            <w:pPr>
              <w:pStyle w:val="libVar0"/>
              <w:rPr>
                <w:rtl/>
              </w:rPr>
            </w:pPr>
            <w:r>
              <w:rPr>
                <w:rtl/>
              </w:rPr>
              <w:t xml:space="preserve">لا يعيب رجل أخاه حتّى يصلح ذلك العيب من نفسه .... 232 </w:t>
            </w:r>
          </w:p>
          <w:p w:rsidR="00CB1BA7" w:rsidRDefault="00CB1BA7" w:rsidP="006C0264">
            <w:pPr>
              <w:pStyle w:val="libVar0"/>
              <w:rPr>
                <w:rtl/>
              </w:rPr>
            </w:pPr>
            <w:r>
              <w:rPr>
                <w:rtl/>
              </w:rPr>
              <w:t xml:space="preserve">المؤمن متواصل إلى الإخوان .... 324 </w:t>
            </w:r>
          </w:p>
          <w:p w:rsidR="00CB1BA7" w:rsidRDefault="00CB1BA7" w:rsidP="006C0264">
            <w:pPr>
              <w:pStyle w:val="libVar0"/>
              <w:rPr>
                <w:rtl/>
              </w:rPr>
            </w:pPr>
            <w:r>
              <w:rPr>
                <w:rtl/>
              </w:rPr>
              <w:t>مساواة الإخوان .... 37 ، 229 ، 251 ، 510</w:t>
            </w:r>
          </w:p>
          <w:p w:rsidR="00CB1BA7" w:rsidRDefault="00CB1BA7" w:rsidP="006C0264">
            <w:pPr>
              <w:pStyle w:val="libVar0"/>
              <w:rPr>
                <w:rtl/>
              </w:rPr>
            </w:pPr>
            <w:r>
              <w:rPr>
                <w:rtl/>
              </w:rPr>
              <w:t xml:space="preserve">المواساة للأخ في حاله .... 37 </w:t>
            </w:r>
          </w:p>
          <w:p w:rsidR="00CB1BA7" w:rsidRDefault="00CB1BA7" w:rsidP="006C0264">
            <w:pPr>
              <w:pStyle w:val="libVar0"/>
              <w:rPr>
                <w:rtl/>
              </w:rPr>
            </w:pPr>
            <w:r>
              <w:rPr>
                <w:rtl/>
              </w:rPr>
              <w:t>الاُخوّة في الله .... 290</w:t>
            </w:r>
          </w:p>
        </w:tc>
      </w:tr>
    </w:tbl>
    <w:p w:rsidR="00CB1BA7" w:rsidRDefault="00CB1BA7" w:rsidP="00CB1BA7">
      <w:pPr>
        <w:rPr>
          <w:rtl/>
        </w:rPr>
      </w:pPr>
    </w:p>
    <w:p w:rsidR="00CB1BA7" w:rsidRDefault="00CB1BA7" w:rsidP="00CB1BA7">
      <w:r>
        <w:rPr>
          <w:rtl/>
        </w:rP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
              <w:rPr>
                <w:rtl/>
              </w:rPr>
            </w:pPr>
            <w:r>
              <w:rPr>
                <w:rtl/>
              </w:rPr>
              <w:lastRenderedPageBreak/>
              <w:t>المناظرة</w:t>
            </w:r>
          </w:p>
          <w:p w:rsidR="00CB1BA7" w:rsidRDefault="00CB1BA7" w:rsidP="006C0264">
            <w:pPr>
              <w:pStyle w:val="libVar0"/>
              <w:rPr>
                <w:rtl/>
              </w:rPr>
            </w:pPr>
            <w:r>
              <w:rPr>
                <w:rtl/>
              </w:rPr>
              <w:t xml:space="preserve">المناظرة .... 521 </w:t>
            </w:r>
          </w:p>
          <w:p w:rsidR="00CB1BA7" w:rsidRDefault="00CB1BA7" w:rsidP="006C0264">
            <w:pPr>
              <w:pStyle w:val="libVar"/>
              <w:rPr>
                <w:rtl/>
              </w:rPr>
            </w:pPr>
            <w:r>
              <w:rPr>
                <w:rtl/>
              </w:rPr>
              <w:t>الموت</w:t>
            </w:r>
          </w:p>
          <w:p w:rsidR="00CB1BA7" w:rsidRDefault="00CB1BA7" w:rsidP="006C0264">
            <w:pPr>
              <w:pStyle w:val="libVar0"/>
              <w:rPr>
                <w:rtl/>
              </w:rPr>
            </w:pPr>
            <w:r>
              <w:rPr>
                <w:rtl/>
              </w:rPr>
              <w:t xml:space="preserve">الإقرار بشيء من العقائد والأحكام عند الموت .... 533 ، 534 </w:t>
            </w:r>
          </w:p>
          <w:p w:rsidR="00CB1BA7" w:rsidRDefault="00CB1BA7" w:rsidP="006C0264">
            <w:pPr>
              <w:pStyle w:val="libVar0"/>
              <w:rPr>
                <w:rtl/>
              </w:rPr>
            </w:pPr>
            <w:r>
              <w:rPr>
                <w:rtl/>
              </w:rPr>
              <w:t xml:space="preserve">تحصيل البراءة قبل الموت .... 14 </w:t>
            </w:r>
          </w:p>
          <w:p w:rsidR="00CB1BA7" w:rsidRDefault="00CB1BA7" w:rsidP="006C0264">
            <w:pPr>
              <w:pStyle w:val="libVar0"/>
              <w:rPr>
                <w:rtl/>
              </w:rPr>
            </w:pPr>
            <w:r>
              <w:rPr>
                <w:rtl/>
              </w:rPr>
              <w:t xml:space="preserve">تقديم ما ينفع بعد الموت .... 61 </w:t>
            </w:r>
          </w:p>
          <w:p w:rsidR="00CB1BA7" w:rsidRDefault="00CB1BA7" w:rsidP="006C0264">
            <w:pPr>
              <w:pStyle w:val="libVar0"/>
              <w:rPr>
                <w:rtl/>
              </w:rPr>
            </w:pPr>
            <w:r>
              <w:rPr>
                <w:rtl/>
              </w:rPr>
              <w:t xml:space="preserve">الحياة قبل الموت .... 31 </w:t>
            </w:r>
          </w:p>
          <w:p w:rsidR="00CB1BA7" w:rsidRDefault="00CB1BA7" w:rsidP="006C0264">
            <w:pPr>
              <w:pStyle w:val="libVar0"/>
              <w:rPr>
                <w:rtl/>
              </w:rPr>
            </w:pPr>
            <w:r>
              <w:rPr>
                <w:rtl/>
              </w:rPr>
              <w:t xml:space="preserve">ذكر الموت .... 318 </w:t>
            </w:r>
          </w:p>
          <w:p w:rsidR="00CB1BA7" w:rsidRDefault="00CB1BA7" w:rsidP="006C0264">
            <w:pPr>
              <w:pStyle w:val="libVar0"/>
              <w:rPr>
                <w:rtl/>
              </w:rPr>
            </w:pPr>
            <w:r>
              <w:rPr>
                <w:rtl/>
              </w:rPr>
              <w:t xml:space="preserve">عبارة ينبغي للمؤمن أن يعهد بها عند موته .... 533 </w:t>
            </w:r>
          </w:p>
          <w:p w:rsidR="00CB1BA7" w:rsidRDefault="00CB1BA7" w:rsidP="006C0264">
            <w:pPr>
              <w:pStyle w:val="libVar0"/>
              <w:rPr>
                <w:rtl/>
              </w:rPr>
            </w:pPr>
            <w:r>
              <w:rPr>
                <w:rtl/>
              </w:rPr>
              <w:t xml:space="preserve">فراغ الذمّة من الديون قبل الموت .... 14 </w:t>
            </w:r>
          </w:p>
          <w:p w:rsidR="00CB1BA7" w:rsidRDefault="00CB1BA7" w:rsidP="006C0264">
            <w:pPr>
              <w:pStyle w:val="libVar0"/>
              <w:rPr>
                <w:rtl/>
              </w:rPr>
            </w:pPr>
            <w:r>
              <w:rPr>
                <w:rtl/>
              </w:rPr>
              <w:t xml:space="preserve">لا غائب أقرب من الموت .... 152 </w:t>
            </w:r>
          </w:p>
          <w:p w:rsidR="00CB1BA7" w:rsidRDefault="00CB1BA7" w:rsidP="006C0264">
            <w:pPr>
              <w:pStyle w:val="libVar0"/>
              <w:rPr>
                <w:rtl/>
              </w:rPr>
            </w:pPr>
            <w:r>
              <w:rPr>
                <w:rtl/>
              </w:rPr>
              <w:t xml:space="preserve">الموت .... 152 ، 289 </w:t>
            </w:r>
          </w:p>
          <w:p w:rsidR="00CB1BA7" w:rsidRDefault="00CB1BA7" w:rsidP="006C0264">
            <w:pPr>
              <w:pStyle w:val="libVarCenter"/>
              <w:rPr>
                <w:rtl/>
              </w:rPr>
            </w:pPr>
            <w:r>
              <w:rPr>
                <w:rtl/>
              </w:rPr>
              <w:t>( ن )</w:t>
            </w:r>
          </w:p>
          <w:p w:rsidR="00CB1BA7" w:rsidRDefault="00CB1BA7" w:rsidP="006C0264">
            <w:pPr>
              <w:pStyle w:val="libVar"/>
              <w:rPr>
                <w:rtl/>
              </w:rPr>
            </w:pPr>
            <w:r>
              <w:rPr>
                <w:rtl/>
              </w:rPr>
              <w:t>النبوّة</w:t>
            </w:r>
          </w:p>
          <w:p w:rsidR="00CB1BA7" w:rsidRDefault="00CB1BA7" w:rsidP="006C0264">
            <w:pPr>
              <w:pStyle w:val="libVar0"/>
              <w:rPr>
                <w:rtl/>
              </w:rPr>
            </w:pPr>
            <w:r>
              <w:rPr>
                <w:rtl/>
              </w:rPr>
              <w:t xml:space="preserve">إبلاغ رسالة النبي </w:t>
            </w:r>
            <w:r w:rsidR="001976EA" w:rsidRPr="001976EA">
              <w:rPr>
                <w:rStyle w:val="libAlaemChar"/>
                <w:rtl/>
              </w:rPr>
              <w:t>صلى‌الله‌عليه‌وآله</w:t>
            </w:r>
            <w:r>
              <w:rPr>
                <w:rtl/>
              </w:rPr>
              <w:t xml:space="preserve"> وإتمام حجّته .... 203 </w:t>
            </w:r>
          </w:p>
          <w:p w:rsidR="00CB1BA7" w:rsidRDefault="00CB1BA7" w:rsidP="006C0264">
            <w:pPr>
              <w:pStyle w:val="libVar0"/>
              <w:rPr>
                <w:rtl/>
              </w:rPr>
            </w:pPr>
            <w:r>
              <w:rPr>
                <w:rtl/>
              </w:rPr>
              <w:t xml:space="preserve">إتمام نبوّة النبي </w:t>
            </w:r>
            <w:r w:rsidR="001976EA" w:rsidRPr="001976EA">
              <w:rPr>
                <w:rStyle w:val="libAlaemChar"/>
                <w:rtl/>
              </w:rPr>
              <w:t>صلى‌الله‌عليه‌وآله</w:t>
            </w:r>
            <w:r>
              <w:rPr>
                <w:rtl/>
              </w:rPr>
              <w:t xml:space="preserve"> .... 526 </w:t>
            </w:r>
          </w:p>
          <w:p w:rsidR="00CB1BA7" w:rsidRDefault="00CB1BA7" w:rsidP="006C0264">
            <w:pPr>
              <w:pStyle w:val="libVar0"/>
              <w:rPr>
                <w:rtl/>
              </w:rPr>
            </w:pPr>
            <w:r>
              <w:rPr>
                <w:rtl/>
              </w:rPr>
              <w:t xml:space="preserve">أنّه لا نبوّة بعد النبي </w:t>
            </w:r>
            <w:r w:rsidR="001976EA" w:rsidRPr="001976EA">
              <w:rPr>
                <w:rStyle w:val="libAlaemChar"/>
                <w:rtl/>
              </w:rPr>
              <w:t>صلى‌الله‌عليه‌وآله</w:t>
            </w:r>
            <w:r>
              <w:rPr>
                <w:rFonts w:hint="cs"/>
                <w:rtl/>
              </w:rPr>
              <w:t xml:space="preserve"> </w:t>
            </w:r>
            <w:r>
              <w:rPr>
                <w:rtl/>
              </w:rPr>
              <w:t xml:space="preserve">.... 201 </w:t>
            </w:r>
          </w:p>
          <w:p w:rsidR="00CB1BA7" w:rsidRDefault="00CB1BA7" w:rsidP="006C0264">
            <w:pPr>
              <w:pStyle w:val="libVar0"/>
              <w:rPr>
                <w:rtl/>
              </w:rPr>
            </w:pPr>
            <w:r>
              <w:rPr>
                <w:rtl/>
              </w:rPr>
              <w:t xml:space="preserve">تسليم كتاب وصيّة الأنبياء </w:t>
            </w:r>
            <w:r w:rsidR="00655C89" w:rsidRPr="00655C89">
              <w:rPr>
                <w:rStyle w:val="libAlaemChar"/>
                <w:rFonts w:hint="cs"/>
                <w:rtl/>
              </w:rPr>
              <w:t>عليهم‌السلام</w:t>
            </w:r>
            <w:r>
              <w:rPr>
                <w:rtl/>
              </w:rPr>
              <w:t xml:space="preserve"> .... 424 </w:t>
            </w:r>
          </w:p>
          <w:p w:rsidR="00CB1BA7" w:rsidRDefault="00CB1BA7" w:rsidP="006C0264">
            <w:pPr>
              <w:pStyle w:val="libVar0"/>
              <w:rPr>
                <w:rtl/>
              </w:rPr>
            </w:pPr>
            <w:r>
              <w:rPr>
                <w:rtl/>
              </w:rPr>
              <w:t xml:space="preserve">عرض الولاية على إبراهيم </w:t>
            </w:r>
            <w:r w:rsidR="0047015D" w:rsidRPr="0047015D">
              <w:rPr>
                <w:rStyle w:val="libAlaemChar"/>
                <w:rtl/>
              </w:rPr>
              <w:t>عليه‌السلام</w:t>
            </w:r>
            <w:r>
              <w:rPr>
                <w:rtl/>
              </w:rPr>
              <w:t xml:space="preserve"> .... 434 </w:t>
            </w:r>
          </w:p>
          <w:p w:rsidR="00CB1BA7" w:rsidRDefault="00CB1BA7" w:rsidP="006C0264">
            <w:pPr>
              <w:pStyle w:val="libVar0"/>
              <w:rPr>
                <w:rtl/>
              </w:rPr>
            </w:pPr>
            <w:r>
              <w:rPr>
                <w:rtl/>
              </w:rPr>
              <w:t xml:space="preserve">غسل الأنبياء </w:t>
            </w:r>
            <w:r w:rsidR="00655C89" w:rsidRPr="00655C89">
              <w:rPr>
                <w:rStyle w:val="libAlaemChar"/>
                <w:rFonts w:hint="cs"/>
                <w:rtl/>
              </w:rPr>
              <w:t>عليهم‌السلام</w:t>
            </w:r>
            <w:r>
              <w:rPr>
                <w:rtl/>
              </w:rPr>
              <w:t xml:space="preserve"> على يد أوصيائهم 207 </w:t>
            </w:r>
          </w:p>
          <w:p w:rsidR="00CB1BA7" w:rsidRDefault="00CB1BA7" w:rsidP="006C0264">
            <w:pPr>
              <w:pStyle w:val="libVar0"/>
              <w:rPr>
                <w:rtl/>
              </w:rPr>
            </w:pPr>
            <w:r>
              <w:rPr>
                <w:rtl/>
              </w:rPr>
              <w:t xml:space="preserve">كتاب وصيّة الأنبياء </w:t>
            </w:r>
            <w:r w:rsidR="00655C89" w:rsidRPr="00655C89">
              <w:rPr>
                <w:rStyle w:val="libAlaemChar"/>
                <w:rFonts w:hint="cs"/>
                <w:rtl/>
              </w:rPr>
              <w:t>عليهم‌السلام</w:t>
            </w:r>
            <w:r>
              <w:rPr>
                <w:rtl/>
              </w:rPr>
              <w:t xml:space="preserve"> عند الإمام المهدي </w:t>
            </w:r>
            <w:r w:rsidR="0047015D" w:rsidRPr="0047015D">
              <w:rPr>
                <w:rStyle w:val="libAlaemChar"/>
                <w:rtl/>
              </w:rPr>
              <w:t>عليه‌السلام</w:t>
            </w:r>
            <w:r>
              <w:rPr>
                <w:rtl/>
              </w:rPr>
              <w:t xml:space="preserve"> .... 424 </w:t>
            </w:r>
          </w:p>
          <w:p w:rsidR="00CB1BA7" w:rsidRDefault="00CB1BA7" w:rsidP="006C0264">
            <w:pPr>
              <w:pStyle w:val="libVar0"/>
              <w:rPr>
                <w:rtl/>
              </w:rPr>
            </w:pPr>
            <w:r>
              <w:rPr>
                <w:rtl/>
              </w:rPr>
              <w:t xml:space="preserve">لن يبعث الله رسولا إلاّ بنبوّة محمّد </w:t>
            </w:r>
            <w:r w:rsidR="001976EA" w:rsidRPr="001976EA">
              <w:rPr>
                <w:rStyle w:val="libAlaemChar"/>
                <w:rtl/>
              </w:rPr>
              <w:t>صلى‌الله‌عليه‌وآله</w:t>
            </w:r>
            <w:r>
              <w:rPr>
                <w:rtl/>
              </w:rPr>
              <w:t xml:space="preserve"> ووصيّة</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أمير المؤمنين </w:t>
            </w:r>
            <w:r w:rsidR="0047015D" w:rsidRPr="0047015D">
              <w:rPr>
                <w:rStyle w:val="libAlaemChar"/>
                <w:rtl/>
              </w:rPr>
              <w:t>عليه‌السلام</w:t>
            </w:r>
            <w:r>
              <w:rPr>
                <w:rtl/>
              </w:rPr>
              <w:t xml:space="preserve"> .... 434 </w:t>
            </w:r>
          </w:p>
          <w:p w:rsidR="00CB1BA7" w:rsidRDefault="00CB1BA7" w:rsidP="006C0264">
            <w:pPr>
              <w:pStyle w:val="libVar0"/>
              <w:rPr>
                <w:rtl/>
              </w:rPr>
            </w:pPr>
            <w:r>
              <w:rPr>
                <w:rtl/>
              </w:rPr>
              <w:t xml:space="preserve">ما بعث الله نبيّاً إلاّ وقد دعاه إلى ولاية أمير المؤمنين </w:t>
            </w:r>
            <w:r w:rsidR="0047015D" w:rsidRPr="0047015D">
              <w:rPr>
                <w:rStyle w:val="libAlaemChar"/>
                <w:rtl/>
              </w:rPr>
              <w:t>عليه‌السلام</w:t>
            </w:r>
            <w:r>
              <w:rPr>
                <w:rtl/>
              </w:rPr>
              <w:t xml:space="preserve"> طائعاً أو كارهاً .... 434 </w:t>
            </w:r>
          </w:p>
          <w:p w:rsidR="00CB1BA7" w:rsidRDefault="00CB1BA7" w:rsidP="006C0264">
            <w:pPr>
              <w:pStyle w:val="libVar0"/>
              <w:rPr>
                <w:rtl/>
              </w:rPr>
            </w:pPr>
            <w:r>
              <w:rPr>
                <w:rtl/>
              </w:rPr>
              <w:t xml:space="preserve">من أنكر النبي </w:t>
            </w:r>
            <w:r w:rsidR="001976EA" w:rsidRPr="001976EA">
              <w:rPr>
                <w:rStyle w:val="libAlaemChar"/>
                <w:rtl/>
              </w:rPr>
              <w:t>صلى‌الله‌عليه‌وآله</w:t>
            </w:r>
            <w:r>
              <w:rPr>
                <w:rtl/>
              </w:rPr>
              <w:t xml:space="preserve"> فقد أنكر الله .... 523 </w:t>
            </w:r>
          </w:p>
          <w:p w:rsidR="00CB1BA7" w:rsidRDefault="00CB1BA7" w:rsidP="006C0264">
            <w:pPr>
              <w:pStyle w:val="libVar0"/>
              <w:rPr>
                <w:rtl/>
              </w:rPr>
            </w:pPr>
            <w:r>
              <w:rPr>
                <w:rtl/>
              </w:rPr>
              <w:t xml:space="preserve">ودائع النبوّة والإمامة .... 282 ، 284 ، 285 </w:t>
            </w:r>
          </w:p>
          <w:p w:rsidR="00CB1BA7" w:rsidRDefault="00CB1BA7" w:rsidP="006C0264">
            <w:pPr>
              <w:pStyle w:val="libVar0"/>
              <w:rPr>
                <w:rtl/>
              </w:rPr>
            </w:pPr>
            <w:r>
              <w:rPr>
                <w:rtl/>
              </w:rPr>
              <w:t xml:space="preserve">ولاية أمير المؤمنين </w:t>
            </w:r>
            <w:r w:rsidR="0047015D" w:rsidRPr="0047015D">
              <w:rPr>
                <w:rStyle w:val="libAlaemChar"/>
                <w:rtl/>
              </w:rPr>
              <w:t>عليه‌السلام</w:t>
            </w:r>
            <w:r>
              <w:rPr>
                <w:rtl/>
              </w:rPr>
              <w:t xml:space="preserve"> مكتوب في صحف جميع الأنبياء </w:t>
            </w:r>
            <w:r w:rsidR="00655C89" w:rsidRPr="00655C89">
              <w:rPr>
                <w:rStyle w:val="libAlaemChar"/>
                <w:rFonts w:hint="cs"/>
                <w:rtl/>
              </w:rPr>
              <w:t>عليهم‌السلام</w:t>
            </w:r>
            <w:r>
              <w:rPr>
                <w:rtl/>
              </w:rPr>
              <w:t xml:space="preserve"> .... 434 </w:t>
            </w:r>
          </w:p>
          <w:p w:rsidR="00CB1BA7" w:rsidRDefault="00CB1BA7" w:rsidP="006C0264">
            <w:pPr>
              <w:pStyle w:val="libVar"/>
              <w:rPr>
                <w:rtl/>
              </w:rPr>
            </w:pPr>
            <w:r>
              <w:rPr>
                <w:rtl/>
              </w:rPr>
              <w:t>النذر</w:t>
            </w:r>
          </w:p>
          <w:p w:rsidR="00CB1BA7" w:rsidRDefault="00CB1BA7" w:rsidP="006C0264">
            <w:pPr>
              <w:pStyle w:val="libVar0"/>
              <w:rPr>
                <w:rtl/>
              </w:rPr>
            </w:pPr>
            <w:r>
              <w:rPr>
                <w:rtl/>
              </w:rPr>
              <w:t xml:space="preserve">لا نذر في المعصية .... 50 </w:t>
            </w:r>
          </w:p>
          <w:p w:rsidR="00CB1BA7" w:rsidRDefault="00CB1BA7" w:rsidP="006C0264">
            <w:pPr>
              <w:pStyle w:val="libVar"/>
              <w:rPr>
                <w:rtl/>
              </w:rPr>
            </w:pPr>
            <w:r>
              <w:rPr>
                <w:rtl/>
              </w:rPr>
              <w:t xml:space="preserve">النساء = المرأة </w:t>
            </w:r>
          </w:p>
          <w:p w:rsidR="00CB1BA7" w:rsidRDefault="00CB1BA7" w:rsidP="006C0264">
            <w:pPr>
              <w:pStyle w:val="libVar"/>
              <w:rPr>
                <w:rtl/>
              </w:rPr>
            </w:pPr>
            <w:r>
              <w:rPr>
                <w:rtl/>
              </w:rPr>
              <w:t>النسب والحسب</w:t>
            </w:r>
          </w:p>
          <w:p w:rsidR="00CB1BA7" w:rsidRDefault="00CB1BA7" w:rsidP="006C0264">
            <w:pPr>
              <w:pStyle w:val="libVar0"/>
              <w:rPr>
                <w:rtl/>
              </w:rPr>
            </w:pPr>
            <w:r>
              <w:rPr>
                <w:rtl/>
              </w:rPr>
              <w:t xml:space="preserve">آفة الحسب الفخر .... 227 </w:t>
            </w:r>
          </w:p>
          <w:p w:rsidR="00CB1BA7" w:rsidRDefault="00CB1BA7" w:rsidP="006C0264">
            <w:pPr>
              <w:pStyle w:val="libVar0"/>
              <w:rPr>
                <w:rtl/>
              </w:rPr>
            </w:pPr>
            <w:r>
              <w:rPr>
                <w:rtl/>
              </w:rPr>
              <w:t xml:space="preserve">التفاخر بالحسب .... 33 </w:t>
            </w:r>
          </w:p>
          <w:p w:rsidR="00CB1BA7" w:rsidRDefault="00CB1BA7" w:rsidP="006C0264">
            <w:pPr>
              <w:pStyle w:val="libVar0"/>
              <w:rPr>
                <w:rtl/>
              </w:rPr>
            </w:pPr>
            <w:r>
              <w:rPr>
                <w:rtl/>
              </w:rPr>
              <w:t xml:space="preserve">الحسب .... 33 ، 118 </w:t>
            </w:r>
          </w:p>
          <w:p w:rsidR="00CB1BA7" w:rsidRDefault="00CB1BA7" w:rsidP="006C0264">
            <w:pPr>
              <w:pStyle w:val="libVar0"/>
              <w:rPr>
                <w:rtl/>
              </w:rPr>
            </w:pPr>
            <w:r>
              <w:rPr>
                <w:rtl/>
              </w:rPr>
              <w:t xml:space="preserve">السفلة .... 38 </w:t>
            </w:r>
          </w:p>
          <w:p w:rsidR="00CB1BA7" w:rsidRDefault="00CB1BA7" w:rsidP="006C0264">
            <w:pPr>
              <w:pStyle w:val="libVar0"/>
              <w:rPr>
                <w:rtl/>
              </w:rPr>
            </w:pPr>
            <w:r>
              <w:rPr>
                <w:rtl/>
              </w:rPr>
              <w:t xml:space="preserve">شرافة الآباء .... 33 </w:t>
            </w:r>
          </w:p>
          <w:p w:rsidR="00CB1BA7" w:rsidRDefault="00CB1BA7" w:rsidP="006C0264">
            <w:pPr>
              <w:pStyle w:val="libVar0"/>
              <w:rPr>
                <w:rtl/>
              </w:rPr>
            </w:pPr>
            <w:r>
              <w:rPr>
                <w:rtl/>
              </w:rPr>
              <w:t xml:space="preserve">عصبية العرب .... 477 </w:t>
            </w:r>
          </w:p>
          <w:p w:rsidR="00CB1BA7" w:rsidRDefault="00CB1BA7" w:rsidP="006C0264">
            <w:pPr>
              <w:pStyle w:val="libVar0"/>
              <w:rPr>
                <w:rtl/>
              </w:rPr>
            </w:pPr>
            <w:r>
              <w:rPr>
                <w:rtl/>
              </w:rPr>
              <w:t xml:space="preserve">نخوة الجاهلية والتفاخر بالآباء .... 57 </w:t>
            </w:r>
          </w:p>
          <w:p w:rsidR="00CB1BA7" w:rsidRDefault="00CB1BA7" w:rsidP="006C0264">
            <w:pPr>
              <w:pStyle w:val="libVar0"/>
              <w:rPr>
                <w:rtl/>
              </w:rPr>
            </w:pPr>
            <w:r>
              <w:rPr>
                <w:rtl/>
              </w:rPr>
              <w:t xml:space="preserve">النسب .... 33 </w:t>
            </w:r>
          </w:p>
          <w:p w:rsidR="00CB1BA7" w:rsidRDefault="00CB1BA7" w:rsidP="006C0264">
            <w:pPr>
              <w:pStyle w:val="libVar"/>
              <w:rPr>
                <w:rtl/>
              </w:rPr>
            </w:pPr>
            <w:r>
              <w:rPr>
                <w:rtl/>
              </w:rPr>
              <w:t>النظر</w:t>
            </w:r>
          </w:p>
          <w:p w:rsidR="00CB1BA7" w:rsidRDefault="00CB1BA7" w:rsidP="006C0264">
            <w:pPr>
              <w:pStyle w:val="libVar0"/>
              <w:rPr>
                <w:rtl/>
              </w:rPr>
            </w:pPr>
            <w:r>
              <w:rPr>
                <w:rtl/>
              </w:rPr>
              <w:t xml:space="preserve">التطلّع في الدور .... 32 </w:t>
            </w:r>
          </w:p>
          <w:p w:rsidR="00CB1BA7" w:rsidRDefault="00CB1BA7" w:rsidP="006C0264">
            <w:pPr>
              <w:pStyle w:val="libVar0"/>
              <w:rPr>
                <w:rtl/>
              </w:rPr>
            </w:pPr>
            <w:r>
              <w:rPr>
                <w:rtl/>
              </w:rPr>
              <w:t xml:space="preserve">النظر إلى الأجنبية .... 381 </w:t>
            </w:r>
          </w:p>
          <w:p w:rsidR="00CB1BA7" w:rsidRDefault="00CB1BA7" w:rsidP="006C0264">
            <w:pPr>
              <w:pStyle w:val="libVar0"/>
              <w:rPr>
                <w:rtl/>
              </w:rPr>
            </w:pPr>
            <w:r>
              <w:rPr>
                <w:rtl/>
              </w:rPr>
              <w:t xml:space="preserve">النظر إلى حُرم المؤمنين .... 180 </w:t>
            </w:r>
          </w:p>
          <w:p w:rsidR="00CB1BA7" w:rsidRDefault="00CB1BA7" w:rsidP="006C0264">
            <w:pPr>
              <w:pStyle w:val="libVar0"/>
              <w:rPr>
                <w:rtl/>
              </w:rPr>
            </w:pPr>
            <w:r>
              <w:rPr>
                <w:rtl/>
              </w:rPr>
              <w:t>النظر إلى فروج النساء .... 32</w:t>
            </w:r>
          </w:p>
        </w:tc>
      </w:tr>
    </w:tbl>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النظر إلى المصلوب .... 55 </w:t>
            </w:r>
          </w:p>
          <w:p w:rsidR="00CB1BA7" w:rsidRDefault="00CB1BA7" w:rsidP="006C0264">
            <w:pPr>
              <w:pStyle w:val="libVar"/>
              <w:rPr>
                <w:rtl/>
              </w:rPr>
            </w:pPr>
            <w:r>
              <w:rPr>
                <w:rtl/>
              </w:rPr>
              <w:t>النفاق = الكفر والنفاق</w:t>
            </w:r>
          </w:p>
          <w:p w:rsidR="00CB1BA7" w:rsidRDefault="00CB1BA7" w:rsidP="006C0264">
            <w:pPr>
              <w:pStyle w:val="libVar"/>
              <w:rPr>
                <w:rtl/>
              </w:rPr>
            </w:pPr>
            <w:r>
              <w:rPr>
                <w:rtl/>
              </w:rPr>
              <w:t xml:space="preserve">النفس = الهوى والنفس </w:t>
            </w:r>
          </w:p>
          <w:p w:rsidR="00CB1BA7" w:rsidRDefault="00CB1BA7" w:rsidP="006C0264">
            <w:pPr>
              <w:pStyle w:val="libVar"/>
              <w:rPr>
                <w:rtl/>
              </w:rPr>
            </w:pPr>
            <w:r>
              <w:rPr>
                <w:rtl/>
              </w:rPr>
              <w:t>النكاح والطلاق</w:t>
            </w:r>
          </w:p>
          <w:p w:rsidR="00CB1BA7" w:rsidRDefault="00CB1BA7" w:rsidP="006C0264">
            <w:pPr>
              <w:pStyle w:val="libVar0"/>
              <w:rPr>
                <w:rtl/>
              </w:rPr>
            </w:pPr>
            <w:r>
              <w:rPr>
                <w:rtl/>
              </w:rPr>
              <w:t xml:space="preserve">حرمة نساء الآباء على الأبناء .... 81 </w:t>
            </w:r>
          </w:p>
          <w:p w:rsidR="00CB1BA7" w:rsidRDefault="00CB1BA7" w:rsidP="006C0264">
            <w:pPr>
              <w:pStyle w:val="libVar0"/>
              <w:rPr>
                <w:rtl/>
              </w:rPr>
            </w:pPr>
            <w:r>
              <w:rPr>
                <w:rtl/>
              </w:rPr>
              <w:t xml:space="preserve">زواج المرأة بيد وليّها .... 70 ، 71 </w:t>
            </w:r>
          </w:p>
          <w:p w:rsidR="00CB1BA7" w:rsidRDefault="00CB1BA7" w:rsidP="006C0264">
            <w:pPr>
              <w:pStyle w:val="libVar0"/>
              <w:rPr>
                <w:rtl/>
              </w:rPr>
            </w:pPr>
            <w:r>
              <w:rPr>
                <w:rtl/>
              </w:rPr>
              <w:t xml:space="preserve">العرس والتزويج .... 30 </w:t>
            </w:r>
          </w:p>
          <w:p w:rsidR="00CB1BA7" w:rsidRDefault="00CB1BA7" w:rsidP="006C0264">
            <w:pPr>
              <w:pStyle w:val="libVar0"/>
              <w:rPr>
                <w:rtl/>
              </w:rPr>
            </w:pPr>
            <w:r>
              <w:rPr>
                <w:rtl/>
              </w:rPr>
              <w:t xml:space="preserve">لا تتولّى المرأة التزويج بنفسها .... 70 </w:t>
            </w:r>
          </w:p>
          <w:p w:rsidR="00CB1BA7" w:rsidRDefault="00CB1BA7" w:rsidP="006C0264">
            <w:pPr>
              <w:pStyle w:val="libVar0"/>
              <w:rPr>
                <w:rtl/>
              </w:rPr>
            </w:pPr>
            <w:r>
              <w:rPr>
                <w:rtl/>
              </w:rPr>
              <w:t xml:space="preserve">لا رضاع بعد فطام .... 50 </w:t>
            </w:r>
          </w:p>
          <w:p w:rsidR="00CB1BA7" w:rsidRDefault="00CB1BA7" w:rsidP="006C0264">
            <w:pPr>
              <w:pStyle w:val="libVar0"/>
              <w:rPr>
                <w:rtl/>
              </w:rPr>
            </w:pPr>
            <w:r>
              <w:rPr>
                <w:rtl/>
              </w:rPr>
              <w:t xml:space="preserve">لا طلاق قبل نكاح .... 50 </w:t>
            </w:r>
          </w:p>
          <w:p w:rsidR="00CB1BA7" w:rsidRDefault="00CB1BA7" w:rsidP="006C0264">
            <w:pPr>
              <w:pStyle w:val="libVar0"/>
              <w:rPr>
                <w:rtl/>
              </w:rPr>
            </w:pPr>
            <w:r>
              <w:rPr>
                <w:rtl/>
              </w:rPr>
              <w:t xml:space="preserve">مهر الزانية .... 58 </w:t>
            </w:r>
          </w:p>
          <w:p w:rsidR="00CB1BA7" w:rsidRDefault="00CB1BA7" w:rsidP="006C0264">
            <w:pPr>
              <w:pStyle w:val="libVar0"/>
              <w:rPr>
                <w:rtl/>
              </w:rPr>
            </w:pPr>
            <w:r>
              <w:rPr>
                <w:rtl/>
              </w:rPr>
              <w:t xml:space="preserve">الناشزة .... 34 </w:t>
            </w:r>
          </w:p>
          <w:p w:rsidR="00CB1BA7" w:rsidRDefault="00CB1BA7" w:rsidP="006C0264">
            <w:pPr>
              <w:pStyle w:val="libVar0"/>
              <w:rPr>
                <w:rtl/>
              </w:rPr>
            </w:pPr>
            <w:r>
              <w:rPr>
                <w:rtl/>
              </w:rPr>
              <w:t xml:space="preserve">ناكح البهيمة .... 29 </w:t>
            </w:r>
          </w:p>
          <w:p w:rsidR="00CB1BA7" w:rsidRDefault="00CB1BA7" w:rsidP="006C0264">
            <w:pPr>
              <w:pStyle w:val="libVar0"/>
              <w:rPr>
                <w:rtl/>
              </w:rPr>
            </w:pPr>
            <w:r>
              <w:rPr>
                <w:rtl/>
              </w:rPr>
              <w:t xml:space="preserve">ناكح ذات محرم .... 29 </w:t>
            </w:r>
          </w:p>
          <w:p w:rsidR="00CB1BA7" w:rsidRDefault="00CB1BA7" w:rsidP="006C0264">
            <w:pPr>
              <w:pStyle w:val="libVar0"/>
              <w:rPr>
                <w:rtl/>
              </w:rPr>
            </w:pPr>
            <w:r>
              <w:rPr>
                <w:rtl/>
              </w:rPr>
              <w:t xml:space="preserve">ناكح المرأة حراماً في دبرها .... 29 </w:t>
            </w:r>
          </w:p>
          <w:p w:rsidR="00CB1BA7" w:rsidRDefault="00CB1BA7" w:rsidP="006C0264">
            <w:pPr>
              <w:pStyle w:val="libVar0"/>
              <w:rPr>
                <w:rtl/>
              </w:rPr>
            </w:pPr>
            <w:r>
              <w:rPr>
                <w:rtl/>
              </w:rPr>
              <w:t xml:space="preserve">النظر إلى فروج النساء .... 32 </w:t>
            </w:r>
          </w:p>
          <w:p w:rsidR="00CB1BA7" w:rsidRDefault="00CB1BA7" w:rsidP="006C0264">
            <w:pPr>
              <w:pStyle w:val="libVar0"/>
              <w:rPr>
                <w:rtl/>
              </w:rPr>
            </w:pPr>
            <w:r>
              <w:rPr>
                <w:rtl/>
              </w:rPr>
              <w:t xml:space="preserve">النكاح في يوم الجمعة .... 194 </w:t>
            </w:r>
          </w:p>
          <w:p w:rsidR="00CB1BA7" w:rsidRDefault="00CB1BA7" w:rsidP="006C0264">
            <w:pPr>
              <w:pStyle w:val="libVar0"/>
              <w:rPr>
                <w:rtl/>
              </w:rPr>
            </w:pPr>
            <w:r>
              <w:rPr>
                <w:rtl/>
              </w:rPr>
              <w:t xml:space="preserve">الوليمة .... 29 </w:t>
            </w:r>
          </w:p>
          <w:p w:rsidR="00CB1BA7" w:rsidRDefault="00CB1BA7" w:rsidP="006C0264">
            <w:pPr>
              <w:pStyle w:val="libVar"/>
              <w:rPr>
                <w:rtl/>
              </w:rPr>
            </w:pPr>
            <w:r>
              <w:rPr>
                <w:rtl/>
              </w:rPr>
              <w:t>النميمة</w:t>
            </w:r>
          </w:p>
          <w:p w:rsidR="00CB1BA7" w:rsidRDefault="00CB1BA7" w:rsidP="006C0264">
            <w:pPr>
              <w:pStyle w:val="libVar0"/>
              <w:rPr>
                <w:rtl/>
              </w:rPr>
            </w:pPr>
            <w:r>
              <w:rPr>
                <w:rtl/>
              </w:rPr>
              <w:t xml:space="preserve">القتّات .... 29 </w:t>
            </w:r>
          </w:p>
          <w:p w:rsidR="00CB1BA7" w:rsidRDefault="00CB1BA7" w:rsidP="006C0264">
            <w:pPr>
              <w:pStyle w:val="libVar0"/>
              <w:rPr>
                <w:rtl/>
              </w:rPr>
            </w:pPr>
            <w:r>
              <w:rPr>
                <w:rtl/>
              </w:rPr>
              <w:t xml:space="preserve">النمّام .... 28 ، 144 ، 145 </w:t>
            </w:r>
          </w:p>
          <w:p w:rsidR="00CB1BA7" w:rsidRDefault="00CB1BA7" w:rsidP="006C0264">
            <w:pPr>
              <w:pStyle w:val="libVar0"/>
              <w:rPr>
                <w:rtl/>
              </w:rPr>
            </w:pPr>
            <w:r>
              <w:rPr>
                <w:rtl/>
              </w:rPr>
              <w:t xml:space="preserve">النميمة .. 17 ، 180 ، 323 ، 237 ، 249 ، 323 </w:t>
            </w:r>
          </w:p>
          <w:p w:rsidR="00CB1BA7" w:rsidRDefault="00CB1BA7" w:rsidP="006C0264">
            <w:pPr>
              <w:pStyle w:val="libVar0"/>
              <w:rPr>
                <w:rtl/>
              </w:rPr>
            </w:pPr>
            <w:r>
              <w:rPr>
                <w:rtl/>
              </w:rPr>
              <w:t>النميمة توجب عذاب القبر .... 249</w:t>
            </w:r>
          </w:p>
        </w:tc>
        <w:tc>
          <w:tcPr>
            <w:tcW w:w="236" w:type="dxa"/>
          </w:tcPr>
          <w:p w:rsidR="00CB1BA7" w:rsidRDefault="00CB1BA7" w:rsidP="003F308D">
            <w:pPr>
              <w:rPr>
                <w:rtl/>
              </w:rPr>
            </w:pPr>
          </w:p>
        </w:tc>
        <w:tc>
          <w:tcPr>
            <w:tcW w:w="3652" w:type="dxa"/>
          </w:tcPr>
          <w:p w:rsidR="00CB1BA7" w:rsidRDefault="00CB1BA7" w:rsidP="006C0264">
            <w:pPr>
              <w:pStyle w:val="libVar"/>
              <w:rPr>
                <w:rtl/>
              </w:rPr>
            </w:pPr>
            <w:r>
              <w:rPr>
                <w:rtl/>
              </w:rPr>
              <w:t>النوم</w:t>
            </w:r>
          </w:p>
          <w:p w:rsidR="00CB1BA7" w:rsidRDefault="00CB1BA7" w:rsidP="006C0264">
            <w:pPr>
              <w:pStyle w:val="libVar0"/>
              <w:rPr>
                <w:rtl/>
              </w:rPr>
            </w:pPr>
            <w:r>
              <w:rPr>
                <w:rtl/>
              </w:rPr>
              <w:t xml:space="preserve">حال الروح في النوم .... 364 </w:t>
            </w:r>
          </w:p>
          <w:p w:rsidR="00CB1BA7" w:rsidRDefault="00CB1BA7" w:rsidP="006C0264">
            <w:pPr>
              <w:pStyle w:val="libVar0"/>
              <w:rPr>
                <w:rtl/>
              </w:rPr>
            </w:pPr>
            <w:r>
              <w:rPr>
                <w:rtl/>
              </w:rPr>
              <w:t xml:space="preserve">سرّ المنامات .... 364 </w:t>
            </w:r>
          </w:p>
          <w:p w:rsidR="00CB1BA7" w:rsidRDefault="00CB1BA7" w:rsidP="006C0264">
            <w:pPr>
              <w:pStyle w:val="libVar0"/>
              <w:rPr>
                <w:rtl/>
              </w:rPr>
            </w:pPr>
            <w:r>
              <w:rPr>
                <w:rtl/>
              </w:rPr>
              <w:t xml:space="preserve">فوائد النوم .... 525 </w:t>
            </w:r>
          </w:p>
          <w:p w:rsidR="00CB1BA7" w:rsidRDefault="00CB1BA7" w:rsidP="006C0264">
            <w:pPr>
              <w:pStyle w:val="libVar0"/>
              <w:rPr>
                <w:rtl/>
              </w:rPr>
            </w:pPr>
            <w:r>
              <w:rPr>
                <w:rtl/>
              </w:rPr>
              <w:t xml:space="preserve">النوم فوق سطح ليس بمحجر .... 32 </w:t>
            </w:r>
          </w:p>
          <w:p w:rsidR="00CB1BA7" w:rsidRDefault="00CB1BA7" w:rsidP="006C0264">
            <w:pPr>
              <w:pStyle w:val="libVar0"/>
              <w:rPr>
                <w:rtl/>
              </w:rPr>
            </w:pPr>
            <w:r>
              <w:rPr>
                <w:rtl/>
              </w:rPr>
              <w:t>نوم النهار من غير سهر الليل .... 184</w:t>
            </w:r>
          </w:p>
          <w:p w:rsidR="00CB1BA7" w:rsidRDefault="00CB1BA7" w:rsidP="006C0264">
            <w:pPr>
              <w:pStyle w:val="libVar0"/>
              <w:rPr>
                <w:rtl/>
              </w:rPr>
            </w:pPr>
            <w:r>
              <w:rPr>
                <w:rtl/>
              </w:rPr>
              <w:t xml:space="preserve">النوم وأقسامه .... 78 </w:t>
            </w:r>
          </w:p>
          <w:p w:rsidR="00CB1BA7" w:rsidRDefault="00CB1BA7" w:rsidP="006C0264">
            <w:pPr>
              <w:pStyle w:val="libVarCenter"/>
              <w:rPr>
                <w:rtl/>
              </w:rPr>
            </w:pPr>
            <w:r>
              <w:rPr>
                <w:rtl/>
              </w:rPr>
              <w:t>( و )</w:t>
            </w:r>
          </w:p>
          <w:p w:rsidR="00CB1BA7" w:rsidRDefault="00CB1BA7" w:rsidP="006C0264">
            <w:pPr>
              <w:pStyle w:val="libVar"/>
              <w:rPr>
                <w:rtl/>
              </w:rPr>
            </w:pPr>
            <w:r>
              <w:rPr>
                <w:rtl/>
              </w:rPr>
              <w:t>الوالدين والولد وحقوقهم</w:t>
            </w:r>
          </w:p>
          <w:p w:rsidR="00CB1BA7" w:rsidRDefault="00CB1BA7" w:rsidP="006C0264">
            <w:pPr>
              <w:pStyle w:val="libVar0"/>
              <w:rPr>
                <w:rtl/>
              </w:rPr>
            </w:pPr>
            <w:r>
              <w:rPr>
                <w:rtl/>
              </w:rPr>
              <w:t xml:space="preserve">أدب الولد .... 114 </w:t>
            </w:r>
          </w:p>
          <w:p w:rsidR="00CB1BA7" w:rsidRDefault="00CB1BA7" w:rsidP="006C0264">
            <w:pPr>
              <w:pStyle w:val="libVar0"/>
              <w:rPr>
                <w:rtl/>
              </w:rPr>
            </w:pPr>
            <w:r>
              <w:rPr>
                <w:rtl/>
              </w:rPr>
              <w:t xml:space="preserve">الأذان والإقامة في اُذني الطفل .... 246 </w:t>
            </w:r>
          </w:p>
          <w:p w:rsidR="00CB1BA7" w:rsidRDefault="00CB1BA7" w:rsidP="006C0264">
            <w:pPr>
              <w:pStyle w:val="libVar0"/>
              <w:rPr>
                <w:rtl/>
              </w:rPr>
            </w:pPr>
            <w:r>
              <w:rPr>
                <w:rtl/>
              </w:rPr>
              <w:t xml:space="preserve">إطاعة الوالدين .... 474 ، 475 </w:t>
            </w:r>
          </w:p>
          <w:p w:rsidR="00CB1BA7" w:rsidRDefault="00CB1BA7" w:rsidP="006C0264">
            <w:pPr>
              <w:pStyle w:val="libVar0"/>
              <w:rPr>
                <w:rtl/>
              </w:rPr>
            </w:pPr>
            <w:r>
              <w:rPr>
                <w:rtl/>
              </w:rPr>
              <w:t xml:space="preserve">أمر الصبيان بالصلاة .... 181 </w:t>
            </w:r>
          </w:p>
          <w:p w:rsidR="00CB1BA7" w:rsidRDefault="00CB1BA7" w:rsidP="006C0264">
            <w:pPr>
              <w:pStyle w:val="libVar0"/>
              <w:rPr>
                <w:rtl/>
              </w:rPr>
            </w:pPr>
            <w:r>
              <w:rPr>
                <w:rtl/>
              </w:rPr>
              <w:t xml:space="preserve">برّ الوالدين .... 51 </w:t>
            </w:r>
          </w:p>
          <w:p w:rsidR="00CB1BA7" w:rsidRDefault="00CB1BA7" w:rsidP="006C0264">
            <w:pPr>
              <w:pStyle w:val="libVar0"/>
              <w:rPr>
                <w:rtl/>
              </w:rPr>
            </w:pPr>
            <w:r>
              <w:rPr>
                <w:rtl/>
              </w:rPr>
              <w:t xml:space="preserve">تأديب الولد .... 114 </w:t>
            </w:r>
          </w:p>
          <w:p w:rsidR="00CB1BA7" w:rsidRDefault="00CB1BA7" w:rsidP="006C0264">
            <w:pPr>
              <w:pStyle w:val="libVar0"/>
              <w:rPr>
                <w:rtl/>
              </w:rPr>
            </w:pPr>
            <w:r>
              <w:rPr>
                <w:rtl/>
              </w:rPr>
              <w:t xml:space="preserve">تربية الولد .... 114 </w:t>
            </w:r>
          </w:p>
          <w:p w:rsidR="00CB1BA7" w:rsidRDefault="00CB1BA7" w:rsidP="006C0264">
            <w:pPr>
              <w:pStyle w:val="libVar0"/>
              <w:rPr>
                <w:rtl/>
              </w:rPr>
            </w:pPr>
            <w:r>
              <w:rPr>
                <w:rtl/>
              </w:rPr>
              <w:t xml:space="preserve">تسمية الولد .... 114 </w:t>
            </w:r>
          </w:p>
          <w:p w:rsidR="00CB1BA7" w:rsidRDefault="00CB1BA7" w:rsidP="006C0264">
            <w:pPr>
              <w:pStyle w:val="libVar0"/>
              <w:rPr>
                <w:rtl/>
              </w:rPr>
            </w:pPr>
            <w:r>
              <w:rPr>
                <w:rtl/>
              </w:rPr>
              <w:t xml:space="preserve">حقوق الوالد على ولده .... 114 ، 115 </w:t>
            </w:r>
          </w:p>
          <w:p w:rsidR="00CB1BA7" w:rsidRDefault="00CB1BA7" w:rsidP="006C0264">
            <w:pPr>
              <w:pStyle w:val="libVar0"/>
              <w:rPr>
                <w:rtl/>
              </w:rPr>
            </w:pPr>
            <w:r>
              <w:rPr>
                <w:rtl/>
              </w:rPr>
              <w:t xml:space="preserve">حقوق الولد على والده .... 114 ، 115 </w:t>
            </w:r>
          </w:p>
          <w:p w:rsidR="00CB1BA7" w:rsidRDefault="00CB1BA7" w:rsidP="006C0264">
            <w:pPr>
              <w:pStyle w:val="libVar0"/>
              <w:rPr>
                <w:rtl/>
              </w:rPr>
            </w:pPr>
            <w:r>
              <w:rPr>
                <w:rtl/>
              </w:rPr>
              <w:t xml:space="preserve">الختان .... 30 </w:t>
            </w:r>
          </w:p>
          <w:p w:rsidR="00CB1BA7" w:rsidRDefault="00CB1BA7" w:rsidP="006C0264">
            <w:pPr>
              <w:pStyle w:val="libVar0"/>
              <w:rPr>
                <w:rtl/>
              </w:rPr>
            </w:pPr>
            <w:r>
              <w:rPr>
                <w:rtl/>
              </w:rPr>
              <w:t xml:space="preserve">رضا الله في رضا الوالدين .... 475 </w:t>
            </w:r>
          </w:p>
          <w:p w:rsidR="00CB1BA7" w:rsidRDefault="00CB1BA7" w:rsidP="006C0264">
            <w:pPr>
              <w:pStyle w:val="libVar0"/>
              <w:rPr>
                <w:rtl/>
              </w:rPr>
            </w:pPr>
            <w:r>
              <w:rPr>
                <w:rtl/>
              </w:rPr>
              <w:t xml:space="preserve">سخط الله من سخط الوالدين .... 475 </w:t>
            </w:r>
          </w:p>
          <w:p w:rsidR="00CB1BA7" w:rsidRDefault="00CB1BA7" w:rsidP="006C0264">
            <w:pPr>
              <w:pStyle w:val="libVar0"/>
              <w:rPr>
                <w:rtl/>
              </w:rPr>
            </w:pPr>
            <w:r>
              <w:rPr>
                <w:rtl/>
              </w:rPr>
              <w:t xml:space="preserve">الشفقة للوالدين .... 35 </w:t>
            </w:r>
          </w:p>
          <w:p w:rsidR="00CB1BA7" w:rsidRDefault="00CB1BA7" w:rsidP="006C0264">
            <w:pPr>
              <w:pStyle w:val="libVar0"/>
              <w:rPr>
                <w:rtl/>
              </w:rPr>
            </w:pPr>
            <w:r>
              <w:rPr>
                <w:rtl/>
              </w:rPr>
              <w:t>عاق الوالدين .... 180</w:t>
            </w:r>
          </w:p>
        </w:tc>
      </w:tr>
    </w:tbl>
    <w:p w:rsidR="00CB1BA7" w:rsidRDefault="00CB1BA7" w:rsidP="00CB1BA7">
      <w:pPr>
        <w:rPr>
          <w:rtl/>
        </w:rPr>
      </w:pPr>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لعن الله والدين حملا ولدهما على عقوقهما .... 114 </w:t>
            </w:r>
          </w:p>
          <w:p w:rsidR="00CB1BA7" w:rsidRDefault="00CB1BA7" w:rsidP="006C0264">
            <w:pPr>
              <w:pStyle w:val="libVar0"/>
              <w:rPr>
                <w:rtl/>
              </w:rPr>
            </w:pPr>
            <w:r>
              <w:rPr>
                <w:rtl/>
              </w:rPr>
              <w:t xml:space="preserve">الوالد والولد .... 24 ، 114 ، 115 </w:t>
            </w:r>
          </w:p>
          <w:p w:rsidR="00CB1BA7" w:rsidRDefault="00CB1BA7" w:rsidP="006C0264">
            <w:pPr>
              <w:pStyle w:val="libVar"/>
              <w:rPr>
                <w:rtl/>
              </w:rPr>
            </w:pPr>
            <w:r>
              <w:rPr>
                <w:rtl/>
              </w:rPr>
              <w:t xml:space="preserve">الورع = التقوى والورع </w:t>
            </w:r>
          </w:p>
          <w:p w:rsidR="00CB1BA7" w:rsidRDefault="00CB1BA7" w:rsidP="006C0264">
            <w:pPr>
              <w:pStyle w:val="libVar"/>
              <w:rPr>
                <w:rtl/>
              </w:rPr>
            </w:pPr>
            <w:r>
              <w:rPr>
                <w:rtl/>
              </w:rPr>
              <w:t>الوصيّة</w:t>
            </w:r>
          </w:p>
          <w:p w:rsidR="00CB1BA7" w:rsidRDefault="00CB1BA7" w:rsidP="006C0264">
            <w:pPr>
              <w:pStyle w:val="libVar0"/>
              <w:rPr>
                <w:rtl/>
              </w:rPr>
            </w:pPr>
            <w:r>
              <w:rPr>
                <w:rtl/>
              </w:rPr>
              <w:t xml:space="preserve">آداب الوصيّة .... 14 </w:t>
            </w:r>
          </w:p>
          <w:p w:rsidR="00CB1BA7" w:rsidRDefault="00CB1BA7" w:rsidP="006C0264">
            <w:pPr>
              <w:pStyle w:val="libVar0"/>
              <w:rPr>
                <w:rtl/>
              </w:rPr>
            </w:pPr>
            <w:r>
              <w:rPr>
                <w:rtl/>
              </w:rPr>
              <w:t xml:space="preserve">حسن الوصيّة .... 14 </w:t>
            </w:r>
          </w:p>
          <w:p w:rsidR="00CB1BA7" w:rsidRDefault="00CB1BA7" w:rsidP="006C0264">
            <w:pPr>
              <w:pStyle w:val="libVar0"/>
              <w:rPr>
                <w:rtl/>
              </w:rPr>
            </w:pPr>
            <w:r>
              <w:rPr>
                <w:rtl/>
              </w:rPr>
              <w:t xml:space="preserve">حفظ الوصيّة .... 13 </w:t>
            </w:r>
          </w:p>
          <w:p w:rsidR="00CB1BA7" w:rsidRDefault="00CB1BA7" w:rsidP="006C0264">
            <w:pPr>
              <w:pStyle w:val="libVar0"/>
              <w:rPr>
                <w:rtl/>
              </w:rPr>
            </w:pPr>
            <w:r>
              <w:rPr>
                <w:rtl/>
              </w:rPr>
              <w:t>ذمّ من لم يوص .... 14</w:t>
            </w:r>
          </w:p>
          <w:p w:rsidR="00CB1BA7" w:rsidRDefault="00CB1BA7" w:rsidP="006C0264">
            <w:pPr>
              <w:pStyle w:val="libVar0"/>
              <w:rPr>
                <w:rtl/>
              </w:rPr>
            </w:pPr>
            <w:r>
              <w:rPr>
                <w:rtl/>
              </w:rPr>
              <w:t xml:space="preserve">عدم إتيان الوصيّة بحدودها وشروطها .... 14 </w:t>
            </w:r>
          </w:p>
          <w:p w:rsidR="00CB1BA7" w:rsidRDefault="00CB1BA7" w:rsidP="006C0264">
            <w:pPr>
              <w:pStyle w:val="libVar0"/>
              <w:rPr>
                <w:rtl/>
              </w:rPr>
            </w:pPr>
            <w:r>
              <w:rPr>
                <w:rtl/>
              </w:rPr>
              <w:t xml:space="preserve">عدم الوصيّة بأداء ما اشتغلت ذمّته .... 14 </w:t>
            </w:r>
          </w:p>
          <w:p w:rsidR="00CB1BA7" w:rsidRDefault="00CB1BA7" w:rsidP="006C0264">
            <w:pPr>
              <w:pStyle w:val="libVar0"/>
              <w:rPr>
                <w:rtl/>
              </w:rPr>
            </w:pPr>
            <w:r>
              <w:rPr>
                <w:rtl/>
              </w:rPr>
              <w:t xml:space="preserve">عدم الوصيّة بخير في ثلاثة .... 14 </w:t>
            </w:r>
          </w:p>
          <w:p w:rsidR="00CB1BA7" w:rsidRDefault="00CB1BA7" w:rsidP="006C0264">
            <w:pPr>
              <w:pStyle w:val="libVar0"/>
              <w:rPr>
                <w:rtl/>
              </w:rPr>
            </w:pPr>
            <w:r>
              <w:rPr>
                <w:rtl/>
              </w:rPr>
              <w:t xml:space="preserve">عدم الوصيّة لذوي قرابته .... 14 </w:t>
            </w:r>
          </w:p>
          <w:p w:rsidR="00CB1BA7" w:rsidRDefault="00CB1BA7" w:rsidP="006C0264">
            <w:pPr>
              <w:pStyle w:val="libVar0"/>
              <w:rPr>
                <w:rtl/>
              </w:rPr>
            </w:pPr>
            <w:r>
              <w:rPr>
                <w:rtl/>
              </w:rPr>
              <w:t xml:space="preserve">لا يستحقّ الشفاعة من لم يحسن الوصية .... 15 </w:t>
            </w:r>
          </w:p>
          <w:p w:rsidR="00CB1BA7" w:rsidRDefault="00CB1BA7" w:rsidP="006C0264">
            <w:pPr>
              <w:pStyle w:val="libVar0"/>
              <w:rPr>
                <w:rtl/>
              </w:rPr>
            </w:pPr>
            <w:r>
              <w:rPr>
                <w:rtl/>
              </w:rPr>
              <w:t xml:space="preserve">لزوم كون الوصي ثقة .... 14 </w:t>
            </w:r>
          </w:p>
          <w:p w:rsidR="00CB1BA7" w:rsidRDefault="00CB1BA7" w:rsidP="006C0264">
            <w:pPr>
              <w:pStyle w:val="libVar0"/>
              <w:rPr>
                <w:rtl/>
              </w:rPr>
            </w:pPr>
            <w:r>
              <w:rPr>
                <w:rtl/>
              </w:rPr>
              <w:t xml:space="preserve">ما أفاد والد المجلسي في الوصية .... 14 </w:t>
            </w:r>
          </w:p>
          <w:p w:rsidR="00CB1BA7" w:rsidRDefault="00CB1BA7" w:rsidP="006C0264">
            <w:pPr>
              <w:pStyle w:val="libVar0"/>
              <w:rPr>
                <w:rtl/>
              </w:rPr>
            </w:pPr>
            <w:r>
              <w:rPr>
                <w:rtl/>
              </w:rPr>
              <w:t xml:space="preserve">الناظر لإنفاذ الوصية .... 14 </w:t>
            </w:r>
          </w:p>
          <w:p w:rsidR="00CB1BA7" w:rsidRDefault="00CB1BA7" w:rsidP="006C0264">
            <w:pPr>
              <w:pStyle w:val="libVar0"/>
              <w:rPr>
                <w:rtl/>
              </w:rPr>
            </w:pPr>
            <w:r>
              <w:rPr>
                <w:rtl/>
              </w:rPr>
              <w:t xml:space="preserve">الوصية بما لا ينفعه .... 14 </w:t>
            </w:r>
          </w:p>
          <w:p w:rsidR="00CB1BA7" w:rsidRDefault="00CB1BA7" w:rsidP="006C0264">
            <w:pPr>
              <w:pStyle w:val="libVar0"/>
              <w:rPr>
                <w:rtl/>
              </w:rPr>
            </w:pPr>
            <w:r>
              <w:rPr>
                <w:rtl/>
              </w:rPr>
              <w:t xml:space="preserve">الوصية عند الموت .... 14 </w:t>
            </w:r>
          </w:p>
          <w:p w:rsidR="00CB1BA7" w:rsidRDefault="00CB1BA7" w:rsidP="006C0264">
            <w:pPr>
              <w:pStyle w:val="libVar0"/>
              <w:rPr>
                <w:rtl/>
              </w:rPr>
            </w:pPr>
            <w:r>
              <w:rPr>
                <w:rtl/>
              </w:rPr>
              <w:t xml:space="preserve">الوصية في الأصل .... 9 </w:t>
            </w:r>
          </w:p>
          <w:p w:rsidR="00CB1BA7" w:rsidRDefault="00CB1BA7" w:rsidP="006C0264">
            <w:pPr>
              <w:pStyle w:val="libVar0"/>
              <w:rPr>
                <w:rtl/>
              </w:rPr>
            </w:pPr>
            <w:r>
              <w:rPr>
                <w:rtl/>
              </w:rPr>
              <w:t xml:space="preserve">الوصية في اللغة .... 9 </w:t>
            </w:r>
          </w:p>
          <w:p w:rsidR="00CB1BA7" w:rsidRDefault="00CB1BA7" w:rsidP="006C0264">
            <w:pPr>
              <w:pStyle w:val="libVar0"/>
              <w:rPr>
                <w:rtl/>
              </w:rPr>
            </w:pPr>
            <w:r>
              <w:rPr>
                <w:rtl/>
              </w:rPr>
              <w:t xml:space="preserve">الوصية ومعانيها .... 9 ، 10 </w:t>
            </w:r>
          </w:p>
          <w:p w:rsidR="00CB1BA7" w:rsidRDefault="00CB1BA7" w:rsidP="006C0264">
            <w:pPr>
              <w:pStyle w:val="libVar"/>
              <w:rPr>
                <w:rtl/>
              </w:rPr>
            </w:pPr>
            <w:r>
              <w:rPr>
                <w:rtl/>
              </w:rPr>
              <w:t xml:space="preserve">الوعدة = الوفاء والوعدة </w:t>
            </w:r>
          </w:p>
          <w:p w:rsidR="00CB1BA7" w:rsidRDefault="00CB1BA7" w:rsidP="006C0264">
            <w:pPr>
              <w:pStyle w:val="libVar"/>
              <w:rPr>
                <w:rtl/>
              </w:rPr>
            </w:pPr>
            <w:r>
              <w:rPr>
                <w:rtl/>
              </w:rPr>
              <w:t>الوفاء والوعدة</w:t>
            </w:r>
          </w:p>
          <w:p w:rsidR="00CB1BA7" w:rsidRDefault="00CB1BA7" w:rsidP="006C0264">
            <w:pPr>
              <w:pStyle w:val="libVar0"/>
              <w:rPr>
                <w:rtl/>
              </w:rPr>
            </w:pPr>
            <w:r>
              <w:rPr>
                <w:rtl/>
              </w:rPr>
              <w:t>خُلُف الوعدة .... 53</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العهد والوفاء .... 27 </w:t>
            </w:r>
          </w:p>
          <w:p w:rsidR="00CB1BA7" w:rsidRDefault="00CB1BA7" w:rsidP="006C0264">
            <w:pPr>
              <w:pStyle w:val="libVar0"/>
              <w:rPr>
                <w:rtl/>
              </w:rPr>
            </w:pPr>
            <w:r>
              <w:rPr>
                <w:rtl/>
              </w:rPr>
              <w:t xml:space="preserve">الغدر وعدم الوفاء .... 27 </w:t>
            </w:r>
          </w:p>
          <w:p w:rsidR="00CB1BA7" w:rsidRDefault="00CB1BA7" w:rsidP="006C0264">
            <w:pPr>
              <w:pStyle w:val="libVar0"/>
              <w:rPr>
                <w:rtl/>
              </w:rPr>
            </w:pPr>
            <w:r>
              <w:rPr>
                <w:rtl/>
              </w:rPr>
              <w:t xml:space="preserve">المؤمن إذا وعد وفى .... 324 </w:t>
            </w:r>
          </w:p>
          <w:p w:rsidR="00CB1BA7" w:rsidRDefault="00CB1BA7" w:rsidP="006C0264">
            <w:pPr>
              <w:pStyle w:val="libVar0"/>
              <w:rPr>
                <w:rtl/>
              </w:rPr>
            </w:pPr>
            <w:r>
              <w:rPr>
                <w:rtl/>
              </w:rPr>
              <w:t xml:space="preserve">من غدر مقابل الوفاء .... 237 </w:t>
            </w:r>
          </w:p>
          <w:p w:rsidR="00CB1BA7" w:rsidRDefault="00CB1BA7" w:rsidP="006C0264">
            <w:pPr>
              <w:pStyle w:val="libVar0"/>
              <w:rPr>
                <w:rtl/>
              </w:rPr>
            </w:pPr>
            <w:r>
              <w:rPr>
                <w:rtl/>
              </w:rPr>
              <w:t xml:space="preserve">النهي عن نقض العهد .... 431 </w:t>
            </w:r>
          </w:p>
          <w:p w:rsidR="00CB1BA7" w:rsidRDefault="00CB1BA7" w:rsidP="006C0264">
            <w:pPr>
              <w:pStyle w:val="libVar0"/>
              <w:rPr>
                <w:rtl/>
              </w:rPr>
            </w:pPr>
            <w:r>
              <w:rPr>
                <w:rtl/>
              </w:rPr>
              <w:t xml:space="preserve">الوفاء بالعهد من أخلاق المؤمنين .... 319 </w:t>
            </w:r>
          </w:p>
          <w:p w:rsidR="00CB1BA7" w:rsidRDefault="00CB1BA7" w:rsidP="006C0264">
            <w:pPr>
              <w:pStyle w:val="libVar0"/>
              <w:rPr>
                <w:rtl/>
              </w:rPr>
            </w:pPr>
            <w:r>
              <w:rPr>
                <w:rtl/>
              </w:rPr>
              <w:t xml:space="preserve">الوفاء زينة الإسلام .... 72 </w:t>
            </w:r>
          </w:p>
          <w:p w:rsidR="00CB1BA7" w:rsidRDefault="00CB1BA7" w:rsidP="006C0264">
            <w:pPr>
              <w:pStyle w:val="libVar0"/>
              <w:rPr>
                <w:rtl/>
              </w:rPr>
            </w:pPr>
            <w:r>
              <w:rPr>
                <w:rtl/>
              </w:rPr>
              <w:t xml:space="preserve">الوفاء في الصداقة .... 325 </w:t>
            </w:r>
          </w:p>
          <w:p w:rsidR="00CB1BA7" w:rsidRDefault="00CB1BA7" w:rsidP="006C0264">
            <w:pPr>
              <w:pStyle w:val="libVar0"/>
              <w:rPr>
                <w:rtl/>
              </w:rPr>
            </w:pPr>
            <w:r>
              <w:rPr>
                <w:rtl/>
              </w:rPr>
              <w:t>الولاية = الإمامة والولاية</w:t>
            </w:r>
          </w:p>
          <w:p w:rsidR="00CB1BA7" w:rsidRDefault="00CB1BA7" w:rsidP="006C0264">
            <w:pPr>
              <w:pStyle w:val="libVarCenter"/>
              <w:rPr>
                <w:rtl/>
              </w:rPr>
            </w:pPr>
            <w:r>
              <w:rPr>
                <w:rtl/>
              </w:rPr>
              <w:t>( هـ )</w:t>
            </w:r>
          </w:p>
          <w:p w:rsidR="00CB1BA7" w:rsidRDefault="00CB1BA7" w:rsidP="006C0264">
            <w:pPr>
              <w:pStyle w:val="libVar"/>
              <w:rPr>
                <w:rtl/>
              </w:rPr>
            </w:pPr>
            <w:r>
              <w:rPr>
                <w:rtl/>
              </w:rPr>
              <w:t>الهوى والنفس</w:t>
            </w:r>
          </w:p>
          <w:p w:rsidR="00CB1BA7" w:rsidRDefault="00CB1BA7" w:rsidP="006C0264">
            <w:pPr>
              <w:pStyle w:val="libVar0"/>
              <w:rPr>
                <w:rtl/>
              </w:rPr>
            </w:pPr>
            <w:r>
              <w:rPr>
                <w:rtl/>
              </w:rPr>
              <w:t xml:space="preserve">إتّباع الهوى .... 256 </w:t>
            </w:r>
          </w:p>
          <w:p w:rsidR="00CB1BA7" w:rsidRDefault="00CB1BA7" w:rsidP="006C0264">
            <w:pPr>
              <w:pStyle w:val="libVar0"/>
              <w:rPr>
                <w:rtl/>
              </w:rPr>
            </w:pPr>
            <w:r>
              <w:rPr>
                <w:rtl/>
              </w:rPr>
              <w:t xml:space="preserve">كلّ ما تهواه النفس ليس مذموماً .... 49 </w:t>
            </w:r>
          </w:p>
          <w:p w:rsidR="00CB1BA7" w:rsidRDefault="00CB1BA7" w:rsidP="006C0264">
            <w:pPr>
              <w:pStyle w:val="libVar0"/>
              <w:rPr>
                <w:rtl/>
              </w:rPr>
            </w:pPr>
            <w:r>
              <w:rPr>
                <w:rtl/>
              </w:rPr>
              <w:t xml:space="preserve">كلّ ما لا تهواه النفس ليس ممدوحاً .... 49 </w:t>
            </w:r>
          </w:p>
          <w:p w:rsidR="00CB1BA7" w:rsidRDefault="00CB1BA7" w:rsidP="006C0264">
            <w:pPr>
              <w:pStyle w:val="libVar0"/>
              <w:rPr>
                <w:rtl/>
              </w:rPr>
            </w:pPr>
            <w:r>
              <w:rPr>
                <w:rtl/>
              </w:rPr>
              <w:t xml:space="preserve">ما تهواه النفس .... 48 </w:t>
            </w:r>
          </w:p>
          <w:p w:rsidR="00CB1BA7" w:rsidRDefault="00CB1BA7" w:rsidP="006C0264">
            <w:pPr>
              <w:pStyle w:val="libVar0"/>
              <w:rPr>
                <w:rtl/>
              </w:rPr>
            </w:pPr>
            <w:r>
              <w:rPr>
                <w:rtl/>
              </w:rPr>
              <w:t xml:space="preserve">هوىً متّبع .... 48 </w:t>
            </w:r>
          </w:p>
          <w:p w:rsidR="00CB1BA7" w:rsidRDefault="00CB1BA7" w:rsidP="006C0264">
            <w:pPr>
              <w:pStyle w:val="libVarCenter"/>
              <w:rPr>
                <w:rtl/>
              </w:rPr>
            </w:pPr>
            <w:r>
              <w:rPr>
                <w:rtl/>
              </w:rPr>
              <w:t>( ى )</w:t>
            </w:r>
          </w:p>
          <w:p w:rsidR="00CB1BA7" w:rsidRDefault="00CB1BA7" w:rsidP="006C0264">
            <w:pPr>
              <w:pStyle w:val="libVar"/>
              <w:rPr>
                <w:rtl/>
              </w:rPr>
            </w:pPr>
            <w:r>
              <w:rPr>
                <w:rtl/>
              </w:rPr>
              <w:t>اليتيم</w:t>
            </w:r>
          </w:p>
          <w:p w:rsidR="00CB1BA7" w:rsidRDefault="00CB1BA7" w:rsidP="006C0264">
            <w:pPr>
              <w:pStyle w:val="libVar0"/>
              <w:rPr>
                <w:rtl/>
              </w:rPr>
            </w:pPr>
            <w:r>
              <w:rPr>
                <w:rtl/>
              </w:rPr>
              <w:t xml:space="preserve">آكل مال اليتيم في النار .... 455 </w:t>
            </w:r>
          </w:p>
          <w:p w:rsidR="00CB1BA7" w:rsidRDefault="00CB1BA7" w:rsidP="006C0264">
            <w:pPr>
              <w:pStyle w:val="libVar0"/>
              <w:rPr>
                <w:rtl/>
              </w:rPr>
            </w:pPr>
            <w:r>
              <w:rPr>
                <w:rtl/>
              </w:rPr>
              <w:t xml:space="preserve">أجر الترحّم على اليتيم .... 117 </w:t>
            </w:r>
          </w:p>
          <w:p w:rsidR="00CB1BA7" w:rsidRDefault="00CB1BA7" w:rsidP="006C0264">
            <w:pPr>
              <w:pStyle w:val="libVar0"/>
              <w:rPr>
                <w:rtl/>
              </w:rPr>
            </w:pPr>
            <w:r>
              <w:rPr>
                <w:rtl/>
              </w:rPr>
              <w:t xml:space="preserve">إسكان اليتيم .... 35 </w:t>
            </w:r>
          </w:p>
          <w:p w:rsidR="00CB1BA7" w:rsidRDefault="00CB1BA7" w:rsidP="006C0264">
            <w:pPr>
              <w:pStyle w:val="libVar0"/>
              <w:rPr>
                <w:rtl/>
              </w:rPr>
            </w:pPr>
            <w:r>
              <w:rPr>
                <w:rtl/>
              </w:rPr>
              <w:t xml:space="preserve">إكرام الأرامل .... 182 </w:t>
            </w:r>
          </w:p>
          <w:p w:rsidR="00CB1BA7" w:rsidRDefault="00CB1BA7" w:rsidP="006C0264">
            <w:pPr>
              <w:pStyle w:val="libVar0"/>
              <w:rPr>
                <w:rtl/>
              </w:rPr>
            </w:pPr>
            <w:r>
              <w:rPr>
                <w:rtl/>
              </w:rPr>
              <w:t xml:space="preserve">إكرام اليتيم .... 182 </w:t>
            </w:r>
          </w:p>
          <w:p w:rsidR="00CB1BA7" w:rsidRDefault="00CB1BA7" w:rsidP="006C0264">
            <w:pPr>
              <w:pStyle w:val="libVar0"/>
              <w:rPr>
                <w:rtl/>
              </w:rPr>
            </w:pPr>
            <w:r>
              <w:rPr>
                <w:rtl/>
              </w:rPr>
              <w:t>الضعيف .... 35</w:t>
            </w:r>
          </w:p>
        </w:tc>
      </w:tr>
    </w:tbl>
    <w:p w:rsidR="00CB1BA7" w:rsidRDefault="00CB1BA7" w:rsidP="00CB1BA7"/>
    <w:p w:rsidR="00CB1BA7" w:rsidRDefault="00CB1BA7" w:rsidP="00CB1BA7">
      <w:r>
        <w:br w:type="page"/>
      </w:r>
    </w:p>
    <w:tbl>
      <w:tblPr>
        <w:bidiVisual/>
        <w:tblW w:w="0" w:type="auto"/>
        <w:tblLook w:val="01E0"/>
      </w:tblPr>
      <w:tblGrid>
        <w:gridCol w:w="3699"/>
        <w:gridCol w:w="236"/>
        <w:gridCol w:w="3652"/>
      </w:tblGrid>
      <w:tr w:rsidR="00CB1BA7" w:rsidTr="003F308D">
        <w:tc>
          <w:tcPr>
            <w:tcW w:w="3699" w:type="dxa"/>
          </w:tcPr>
          <w:p w:rsidR="00CB1BA7" w:rsidRDefault="00CB1BA7" w:rsidP="006C0264">
            <w:pPr>
              <w:pStyle w:val="libVar0"/>
              <w:rPr>
                <w:rtl/>
              </w:rPr>
            </w:pPr>
            <w:r>
              <w:rPr>
                <w:rtl/>
              </w:rPr>
              <w:lastRenderedPageBreak/>
              <w:t xml:space="preserve">العشرة مع اليتامى .... 117 </w:t>
            </w:r>
          </w:p>
          <w:p w:rsidR="00CB1BA7" w:rsidRDefault="00CB1BA7" w:rsidP="006C0264">
            <w:pPr>
              <w:pStyle w:val="libVar0"/>
              <w:rPr>
                <w:rtl/>
              </w:rPr>
            </w:pPr>
            <w:r>
              <w:rPr>
                <w:rtl/>
              </w:rPr>
              <w:t xml:space="preserve">لا يتم بعد إحتلام .... 50 </w:t>
            </w:r>
          </w:p>
          <w:p w:rsidR="00CB1BA7" w:rsidRDefault="00CB1BA7" w:rsidP="006C0264">
            <w:pPr>
              <w:pStyle w:val="libVar0"/>
              <w:rPr>
                <w:rtl/>
              </w:rPr>
            </w:pPr>
            <w:r>
              <w:rPr>
                <w:rtl/>
              </w:rPr>
              <w:t xml:space="preserve">مال اليتيم .... 286 </w:t>
            </w:r>
          </w:p>
          <w:p w:rsidR="00CB1BA7" w:rsidRDefault="00CB1BA7" w:rsidP="006C0264">
            <w:pPr>
              <w:pStyle w:val="libVar0"/>
              <w:rPr>
                <w:rtl/>
              </w:rPr>
            </w:pPr>
            <w:r>
              <w:rPr>
                <w:rtl/>
              </w:rPr>
              <w:t xml:space="preserve">المؤمن أب لليتيم .... 322 </w:t>
            </w:r>
          </w:p>
          <w:p w:rsidR="00CB1BA7" w:rsidRDefault="00CB1BA7" w:rsidP="006C0264">
            <w:pPr>
              <w:pStyle w:val="libVar0"/>
              <w:rPr>
                <w:rtl/>
              </w:rPr>
            </w:pPr>
            <w:r>
              <w:rPr>
                <w:rtl/>
              </w:rPr>
              <w:t xml:space="preserve">مسح رأس اليتيم .... 319 </w:t>
            </w:r>
          </w:p>
          <w:p w:rsidR="00CB1BA7" w:rsidRDefault="00CB1BA7" w:rsidP="006C0264">
            <w:pPr>
              <w:pStyle w:val="libVar0"/>
              <w:rPr>
                <w:rtl/>
              </w:rPr>
            </w:pPr>
            <w:r>
              <w:rPr>
                <w:rtl/>
              </w:rPr>
              <w:t xml:space="preserve">من جعل اليتيم عياله .... 286 </w:t>
            </w:r>
          </w:p>
          <w:p w:rsidR="00CB1BA7" w:rsidRDefault="00CB1BA7" w:rsidP="006C0264">
            <w:pPr>
              <w:pStyle w:val="libVar0"/>
              <w:rPr>
                <w:rtl/>
              </w:rPr>
            </w:pPr>
            <w:r>
              <w:rPr>
                <w:rtl/>
              </w:rPr>
              <w:t xml:space="preserve">اليتيم .... 35 </w:t>
            </w:r>
          </w:p>
          <w:p w:rsidR="00CB1BA7" w:rsidRDefault="00CB1BA7" w:rsidP="006C0264">
            <w:pPr>
              <w:pStyle w:val="libVar0"/>
              <w:rPr>
                <w:rtl/>
              </w:rPr>
            </w:pPr>
            <w:r>
              <w:rPr>
                <w:rtl/>
              </w:rPr>
              <w:t xml:space="preserve">اليتيم وتكفّله .... 117 </w:t>
            </w:r>
          </w:p>
          <w:p w:rsidR="00CB1BA7" w:rsidRDefault="00CB1BA7" w:rsidP="006C0264">
            <w:pPr>
              <w:pStyle w:val="libVar"/>
              <w:rPr>
                <w:rtl/>
              </w:rPr>
            </w:pPr>
            <w:r>
              <w:rPr>
                <w:rtl/>
              </w:rPr>
              <w:t>اليقين والشكّ</w:t>
            </w:r>
          </w:p>
          <w:p w:rsidR="00CB1BA7" w:rsidRDefault="00CB1BA7" w:rsidP="006C0264">
            <w:pPr>
              <w:pStyle w:val="libVar0"/>
              <w:rPr>
                <w:rtl/>
              </w:rPr>
            </w:pPr>
            <w:r>
              <w:rPr>
                <w:rtl/>
              </w:rPr>
              <w:t xml:space="preserve">أعظم الناس يقيناً .... 83 </w:t>
            </w:r>
          </w:p>
          <w:p w:rsidR="00CB1BA7" w:rsidRDefault="00CB1BA7" w:rsidP="006C0264">
            <w:pPr>
              <w:pStyle w:val="libVar0"/>
              <w:rPr>
                <w:rtl/>
              </w:rPr>
            </w:pPr>
            <w:r>
              <w:rPr>
                <w:rtl/>
              </w:rPr>
              <w:t>الروح والفرح في اليقين والرضا .... 224</w:t>
            </w:r>
          </w:p>
          <w:p w:rsidR="00CB1BA7" w:rsidRDefault="00CB1BA7" w:rsidP="006C0264">
            <w:pPr>
              <w:pStyle w:val="libVar0"/>
              <w:rPr>
                <w:rtl/>
              </w:rPr>
            </w:pPr>
            <w:r>
              <w:rPr>
                <w:rtl/>
              </w:rPr>
              <w:t xml:space="preserve">الشكّ واليقين .... 23 </w:t>
            </w:r>
          </w:p>
        </w:tc>
        <w:tc>
          <w:tcPr>
            <w:tcW w:w="236" w:type="dxa"/>
          </w:tcPr>
          <w:p w:rsidR="00CB1BA7" w:rsidRDefault="00CB1BA7" w:rsidP="003F308D">
            <w:pPr>
              <w:rPr>
                <w:rtl/>
              </w:rPr>
            </w:pPr>
          </w:p>
        </w:tc>
        <w:tc>
          <w:tcPr>
            <w:tcW w:w="3652" w:type="dxa"/>
          </w:tcPr>
          <w:p w:rsidR="00CB1BA7" w:rsidRDefault="00CB1BA7" w:rsidP="006C0264">
            <w:pPr>
              <w:pStyle w:val="libVar0"/>
              <w:rPr>
                <w:rtl/>
              </w:rPr>
            </w:pPr>
            <w:r>
              <w:rPr>
                <w:rtl/>
              </w:rPr>
              <w:t xml:space="preserve">مراتب اليقين .... 223 </w:t>
            </w:r>
          </w:p>
          <w:p w:rsidR="00CB1BA7" w:rsidRDefault="00CB1BA7" w:rsidP="006C0264">
            <w:pPr>
              <w:pStyle w:val="libVar0"/>
              <w:rPr>
                <w:rtl/>
              </w:rPr>
            </w:pPr>
            <w:r>
              <w:rPr>
                <w:rtl/>
              </w:rPr>
              <w:t xml:space="preserve">مقام اليقين .... 223 </w:t>
            </w:r>
          </w:p>
          <w:p w:rsidR="00CB1BA7" w:rsidRDefault="00CB1BA7" w:rsidP="006C0264">
            <w:pPr>
              <w:pStyle w:val="libVar0"/>
              <w:rPr>
                <w:rtl/>
              </w:rPr>
            </w:pPr>
            <w:r>
              <w:rPr>
                <w:rtl/>
              </w:rPr>
              <w:t xml:space="preserve">الهمّ والحزن في الشكّ والسخط .... 224 </w:t>
            </w:r>
          </w:p>
          <w:p w:rsidR="00CB1BA7" w:rsidRDefault="00CB1BA7" w:rsidP="006C0264">
            <w:pPr>
              <w:pStyle w:val="libVar0"/>
              <w:rPr>
                <w:rtl/>
              </w:rPr>
            </w:pPr>
            <w:r>
              <w:rPr>
                <w:rtl/>
              </w:rPr>
              <w:t xml:space="preserve">اليقين .... 23 </w:t>
            </w:r>
          </w:p>
          <w:p w:rsidR="00CB1BA7" w:rsidRDefault="00CB1BA7" w:rsidP="006C0264">
            <w:pPr>
              <w:pStyle w:val="libVar0"/>
              <w:rPr>
                <w:rtl/>
              </w:rPr>
            </w:pPr>
            <w:r>
              <w:rPr>
                <w:rtl/>
              </w:rPr>
              <w:t xml:space="preserve">اليقين بالله .... 223 </w:t>
            </w:r>
          </w:p>
          <w:p w:rsidR="00CB1BA7" w:rsidRDefault="00CB1BA7" w:rsidP="006C0264">
            <w:pPr>
              <w:pStyle w:val="libVar"/>
              <w:rPr>
                <w:rtl/>
              </w:rPr>
            </w:pPr>
            <w:r>
              <w:rPr>
                <w:rtl/>
              </w:rPr>
              <w:t>اليمين والحلف</w:t>
            </w:r>
          </w:p>
          <w:p w:rsidR="00CB1BA7" w:rsidRDefault="00CB1BA7" w:rsidP="006C0264">
            <w:pPr>
              <w:pStyle w:val="libVar0"/>
              <w:rPr>
                <w:rtl/>
              </w:rPr>
            </w:pPr>
            <w:r>
              <w:rPr>
                <w:rtl/>
              </w:rPr>
              <w:t xml:space="preserve">الإستقسام بالأزلام .... 82 </w:t>
            </w:r>
          </w:p>
          <w:p w:rsidR="00CB1BA7" w:rsidRDefault="00CB1BA7" w:rsidP="006C0264">
            <w:pPr>
              <w:pStyle w:val="libVar0"/>
              <w:rPr>
                <w:rtl/>
              </w:rPr>
            </w:pPr>
            <w:r>
              <w:rPr>
                <w:rtl/>
              </w:rPr>
              <w:t xml:space="preserve">الحلف كذباً .... 249 ، 250 </w:t>
            </w:r>
          </w:p>
          <w:p w:rsidR="00CB1BA7" w:rsidRDefault="00CB1BA7" w:rsidP="006C0264">
            <w:pPr>
              <w:pStyle w:val="libVar0"/>
              <w:rPr>
                <w:rtl/>
              </w:rPr>
            </w:pPr>
            <w:r>
              <w:rPr>
                <w:rtl/>
              </w:rPr>
              <w:t xml:space="preserve">لا يمين للمرأة مع زوجها .... 50 ، 92 </w:t>
            </w:r>
          </w:p>
          <w:p w:rsidR="00CB1BA7" w:rsidRDefault="00CB1BA7" w:rsidP="006C0264">
            <w:pPr>
              <w:pStyle w:val="libVar0"/>
              <w:rPr>
                <w:rtl/>
              </w:rPr>
            </w:pPr>
            <w:r>
              <w:rPr>
                <w:rtl/>
              </w:rPr>
              <w:t xml:space="preserve">لا يمين للمملوك مع مولاه .... 50 ، 92 </w:t>
            </w:r>
          </w:p>
          <w:p w:rsidR="00CB1BA7" w:rsidRDefault="00CB1BA7" w:rsidP="006C0264">
            <w:pPr>
              <w:pStyle w:val="libVar0"/>
              <w:rPr>
                <w:rtl/>
              </w:rPr>
            </w:pPr>
            <w:r>
              <w:rPr>
                <w:rtl/>
              </w:rPr>
              <w:t xml:space="preserve">لا يمين للولد مع والده .... 50 ، 92 </w:t>
            </w:r>
          </w:p>
          <w:p w:rsidR="00CB1BA7" w:rsidRDefault="00CB1BA7" w:rsidP="006C0264">
            <w:pPr>
              <w:pStyle w:val="libVar0"/>
              <w:rPr>
                <w:rtl/>
              </w:rPr>
            </w:pPr>
            <w:r>
              <w:rPr>
                <w:rtl/>
              </w:rPr>
              <w:t xml:space="preserve">النهي عن الحلف ولو صادقاً .... 249 </w:t>
            </w:r>
          </w:p>
        </w:tc>
      </w:tr>
    </w:tbl>
    <w:p w:rsidR="00CB1BA7" w:rsidRDefault="00CB1BA7" w:rsidP="00CB1BA7">
      <w:pPr>
        <w:rPr>
          <w:rtl/>
        </w:rPr>
      </w:pPr>
    </w:p>
    <w:p w:rsidR="00CB1BA7" w:rsidRDefault="00CB1BA7" w:rsidP="00CB1BA7">
      <w:pPr>
        <w:pStyle w:val="Heading1Center"/>
        <w:rPr>
          <w:rtl/>
        </w:rPr>
      </w:pPr>
      <w:r>
        <w:rPr>
          <w:rtl/>
        </w:rPr>
        <w:br w:type="page"/>
      </w:r>
      <w:bookmarkStart w:id="311" w:name="_Toc313868574"/>
      <w:bookmarkStart w:id="312" w:name="_Toc393797642"/>
      <w:r>
        <w:rPr>
          <w:rtl/>
        </w:rPr>
        <w:lastRenderedPageBreak/>
        <w:t>فهرس مصادر الكتاب</w:t>
      </w:r>
      <w:bookmarkEnd w:id="311"/>
      <w:bookmarkEnd w:id="312"/>
    </w:p>
    <w:p w:rsidR="00CB1BA7" w:rsidRDefault="00CB1BA7" w:rsidP="00CB1BA7">
      <w:pPr>
        <w:rPr>
          <w:rtl/>
        </w:rPr>
      </w:pPr>
      <w:r>
        <w:rPr>
          <w:rtl/>
        </w:rPr>
        <w:t xml:space="preserve">1 ـ القرآن الكريم </w:t>
      </w:r>
    </w:p>
    <w:p w:rsidR="00CB1BA7" w:rsidRDefault="00CB1BA7" w:rsidP="00CB1BA7">
      <w:pPr>
        <w:rPr>
          <w:rtl/>
        </w:rPr>
      </w:pPr>
      <w:r>
        <w:rPr>
          <w:rtl/>
        </w:rPr>
        <w:t xml:space="preserve">2 ـ نهج البلاغة الشريف </w:t>
      </w:r>
    </w:p>
    <w:p w:rsidR="00CB1BA7" w:rsidRDefault="00CB1BA7" w:rsidP="00CB1BA7">
      <w:pPr>
        <w:rPr>
          <w:rtl/>
        </w:rPr>
      </w:pPr>
      <w:r>
        <w:rPr>
          <w:rtl/>
        </w:rPr>
        <w:t xml:space="preserve">3 ـ إثبات الهداة ، للمحدّث الحرّ العاملي ، طبعة علمية ، قم المشرّفة </w:t>
      </w:r>
    </w:p>
    <w:p w:rsidR="00CB1BA7" w:rsidRDefault="00CB1BA7" w:rsidP="00CB1BA7">
      <w:pPr>
        <w:rPr>
          <w:rtl/>
        </w:rPr>
      </w:pPr>
      <w:r>
        <w:rPr>
          <w:rtl/>
        </w:rPr>
        <w:t xml:space="preserve">4 ـ الإحتجاج ، للشيخ الطبرسي ، طبعة النجف الأشرف ، 1386 </w:t>
      </w:r>
    </w:p>
    <w:p w:rsidR="00CB1BA7" w:rsidRDefault="00CB1BA7" w:rsidP="00CB1BA7">
      <w:pPr>
        <w:rPr>
          <w:rtl/>
        </w:rPr>
      </w:pPr>
      <w:r>
        <w:rPr>
          <w:rtl/>
        </w:rPr>
        <w:t xml:space="preserve">5 ـ إحقاق الحقّ ، للسيّد القاضي التستري ، طبعة مكتبه السيّد المرعشي ، قم المشرّفة </w:t>
      </w:r>
    </w:p>
    <w:p w:rsidR="00CB1BA7" w:rsidRDefault="00CB1BA7" w:rsidP="00CB1BA7">
      <w:pPr>
        <w:rPr>
          <w:rtl/>
        </w:rPr>
      </w:pPr>
      <w:r>
        <w:rPr>
          <w:rtl/>
        </w:rPr>
        <w:t xml:space="preserve">6 ـ الإختصاص ، للشيخ الجليل المفيد ، طبعة جماعة المدرّسين ، قم المشرّفة </w:t>
      </w:r>
    </w:p>
    <w:p w:rsidR="00CB1BA7" w:rsidRDefault="00CB1BA7" w:rsidP="00CB1BA7">
      <w:pPr>
        <w:rPr>
          <w:rtl/>
        </w:rPr>
      </w:pPr>
      <w:r>
        <w:rPr>
          <w:rtl/>
        </w:rPr>
        <w:t xml:space="preserve">7 ـ إرشاد القلوب ، للديلمي ، طبعة الأعلمي ، بيروت </w:t>
      </w:r>
    </w:p>
    <w:p w:rsidR="00CB1BA7" w:rsidRDefault="00CB1BA7" w:rsidP="00CB1BA7">
      <w:pPr>
        <w:rPr>
          <w:rtl/>
        </w:rPr>
      </w:pPr>
      <w:r>
        <w:rPr>
          <w:rtl/>
        </w:rPr>
        <w:t xml:space="preserve">8 ـ إقبال الأعمال ، للسيّد ابن طاووس ، الطبعة الحجرية </w:t>
      </w:r>
    </w:p>
    <w:p w:rsidR="00CB1BA7" w:rsidRDefault="00CB1BA7" w:rsidP="00CB1BA7">
      <w:pPr>
        <w:rPr>
          <w:rtl/>
        </w:rPr>
      </w:pPr>
      <w:r>
        <w:rPr>
          <w:rtl/>
        </w:rPr>
        <w:t xml:space="preserve">9 ـ الأمالي ، لفخر الشيعة المفيد ، طبعة جماعة المدرّسين ، قم المشرفة </w:t>
      </w:r>
    </w:p>
    <w:p w:rsidR="00CB1BA7" w:rsidRDefault="00CB1BA7" w:rsidP="00CB1BA7">
      <w:pPr>
        <w:rPr>
          <w:rtl/>
        </w:rPr>
      </w:pPr>
      <w:r>
        <w:rPr>
          <w:rtl/>
        </w:rPr>
        <w:t xml:space="preserve">10 ـ الأمالي ، لشيخ الطائفة الطوسي ، طبعة دار الثقافة ، قم المشرفة </w:t>
      </w:r>
    </w:p>
    <w:p w:rsidR="00CB1BA7" w:rsidRDefault="00CB1BA7" w:rsidP="00CB1BA7">
      <w:pPr>
        <w:rPr>
          <w:rtl/>
        </w:rPr>
      </w:pPr>
      <w:r>
        <w:rPr>
          <w:rtl/>
        </w:rPr>
        <w:t xml:space="preserve">11 ـ الأمالي ، للشيخ الصدوق ، طبعة الحيدرية ، النجف الأشرف </w:t>
      </w:r>
    </w:p>
    <w:p w:rsidR="00CB1BA7" w:rsidRDefault="00CB1BA7" w:rsidP="00CB1BA7">
      <w:pPr>
        <w:rPr>
          <w:rtl/>
        </w:rPr>
      </w:pPr>
      <w:r>
        <w:rPr>
          <w:rtl/>
        </w:rPr>
        <w:t xml:space="preserve">12 ـ الأوزان والمقادير ، للشيخ البيّاضي ، طبعة لبنان صور </w:t>
      </w:r>
    </w:p>
    <w:p w:rsidR="00CB1BA7" w:rsidRDefault="00CB1BA7" w:rsidP="00CB1BA7">
      <w:pPr>
        <w:rPr>
          <w:rtl/>
        </w:rPr>
      </w:pPr>
      <w:r>
        <w:rPr>
          <w:rtl/>
        </w:rPr>
        <w:t xml:space="preserve">13 ـ بحار الأنوار ، لشيخ الإسلام العلاّمة المجلسي ، طبعة الإسلامية طهران </w:t>
      </w:r>
    </w:p>
    <w:p w:rsidR="00CB1BA7" w:rsidRDefault="00CB1BA7" w:rsidP="00CB1BA7">
      <w:pPr>
        <w:rPr>
          <w:rtl/>
        </w:rPr>
      </w:pPr>
      <w:r>
        <w:rPr>
          <w:rtl/>
        </w:rPr>
        <w:t xml:space="preserve">14 ـ بشارة المصطفى لشيعة المرتضى ، للشيخ الطبري الإمامي ، طبعة النجف الأشرف </w:t>
      </w:r>
    </w:p>
    <w:p w:rsidR="00CB1BA7" w:rsidRDefault="00CB1BA7" w:rsidP="00CB1BA7">
      <w:pPr>
        <w:rPr>
          <w:rtl/>
        </w:rPr>
      </w:pPr>
      <w:r>
        <w:rPr>
          <w:rtl/>
        </w:rPr>
        <w:t xml:space="preserve">15 ـ بصائر الدرجات ، لشيخ القمّيين الصفّار ، الطبعة الثانية </w:t>
      </w:r>
    </w:p>
    <w:p w:rsidR="00CB1BA7" w:rsidRDefault="00CB1BA7" w:rsidP="00CB1BA7">
      <w:pPr>
        <w:rPr>
          <w:rtl/>
        </w:rPr>
      </w:pPr>
      <w:r>
        <w:rPr>
          <w:rtl/>
        </w:rPr>
        <w:br w:type="page"/>
      </w:r>
      <w:r>
        <w:rPr>
          <w:rtl/>
        </w:rPr>
        <w:lastRenderedPageBreak/>
        <w:t xml:space="preserve">16 ـ البلد الأمين ، للشيخ الكفعمي ، الطبعة الحجرية </w:t>
      </w:r>
    </w:p>
    <w:p w:rsidR="00CB1BA7" w:rsidRDefault="00CB1BA7" w:rsidP="00CB1BA7">
      <w:pPr>
        <w:rPr>
          <w:rtl/>
        </w:rPr>
      </w:pPr>
      <w:r>
        <w:rPr>
          <w:rtl/>
        </w:rPr>
        <w:t xml:space="preserve">17 ـ تاج العروس ، للزبيدي ، الطبعة المصرية ، 1306 </w:t>
      </w:r>
    </w:p>
    <w:p w:rsidR="00CB1BA7" w:rsidRDefault="00CB1BA7" w:rsidP="00CB1BA7">
      <w:pPr>
        <w:rPr>
          <w:rtl/>
        </w:rPr>
      </w:pPr>
      <w:r>
        <w:rPr>
          <w:rtl/>
        </w:rPr>
        <w:t xml:space="preserve">18 ـ تحف العقول ، للشيخ الحرّاني ، طبعة مكتبة الصدوق ، طهران </w:t>
      </w:r>
    </w:p>
    <w:p w:rsidR="00CB1BA7" w:rsidRDefault="00CB1BA7" w:rsidP="00CB1BA7">
      <w:pPr>
        <w:rPr>
          <w:rtl/>
        </w:rPr>
      </w:pPr>
      <w:r>
        <w:rPr>
          <w:rtl/>
        </w:rPr>
        <w:t xml:space="preserve">19 ـ تذكرة الفقهاء ، للعلاّمة الحلّي ، الطبعة الحجرية </w:t>
      </w:r>
    </w:p>
    <w:p w:rsidR="00CB1BA7" w:rsidRDefault="00CB1BA7" w:rsidP="00CB1BA7">
      <w:pPr>
        <w:rPr>
          <w:rtl/>
        </w:rPr>
      </w:pPr>
      <w:r>
        <w:rPr>
          <w:rtl/>
        </w:rPr>
        <w:t xml:space="preserve">20 ـ ترتيب كتاب العين ، للخليل بن أحمد الفراهيدي ، طبعة الاُسوة 1414 </w:t>
      </w:r>
    </w:p>
    <w:p w:rsidR="00CB1BA7" w:rsidRDefault="00CB1BA7" w:rsidP="00CB1BA7">
      <w:pPr>
        <w:rPr>
          <w:rtl/>
        </w:rPr>
      </w:pPr>
      <w:r>
        <w:rPr>
          <w:rtl/>
        </w:rPr>
        <w:t xml:space="preserve">21 ـ تفسير القمّي ، لعلي بن إبراهيم ، طبعة النجف الأشرف 1386 </w:t>
      </w:r>
    </w:p>
    <w:p w:rsidR="00CB1BA7" w:rsidRDefault="00CB1BA7" w:rsidP="00CB1BA7">
      <w:pPr>
        <w:rPr>
          <w:rtl/>
        </w:rPr>
      </w:pPr>
      <w:r>
        <w:rPr>
          <w:rtl/>
        </w:rPr>
        <w:t xml:space="preserve">22 ـ تفسير التبيان ، لشيخ الطائفة الطوسي ، طبعة النجف الأشرف 1376 </w:t>
      </w:r>
    </w:p>
    <w:p w:rsidR="00CB1BA7" w:rsidRDefault="00CB1BA7" w:rsidP="00CB1BA7">
      <w:pPr>
        <w:rPr>
          <w:rtl/>
        </w:rPr>
      </w:pPr>
      <w:r>
        <w:rPr>
          <w:rtl/>
        </w:rPr>
        <w:t xml:space="preserve">23 ـ تفسير البرهان ، للسيّد البحراني ، الطبعة الحجرية </w:t>
      </w:r>
    </w:p>
    <w:p w:rsidR="00CB1BA7" w:rsidRDefault="00CB1BA7" w:rsidP="00CB1BA7">
      <w:pPr>
        <w:rPr>
          <w:rtl/>
        </w:rPr>
      </w:pPr>
      <w:r>
        <w:rPr>
          <w:rtl/>
        </w:rPr>
        <w:t xml:space="preserve">24 ـ تفسر كنز الدقائق ، للقمّي المشهدي ، طبعة مؤسسة الطبع والنشر ، طهران </w:t>
      </w:r>
    </w:p>
    <w:p w:rsidR="00CB1BA7" w:rsidRDefault="00CB1BA7" w:rsidP="00CB1BA7">
      <w:pPr>
        <w:rPr>
          <w:rtl/>
        </w:rPr>
      </w:pPr>
      <w:r>
        <w:rPr>
          <w:rtl/>
        </w:rPr>
        <w:t xml:space="preserve">25 ـ تفسير فرات الكوفي ، الطبعة الاُولى ، طهران </w:t>
      </w:r>
    </w:p>
    <w:p w:rsidR="00CB1BA7" w:rsidRDefault="00CB1BA7" w:rsidP="00CB1BA7">
      <w:pPr>
        <w:rPr>
          <w:rtl/>
        </w:rPr>
      </w:pPr>
      <w:r>
        <w:rPr>
          <w:rtl/>
        </w:rPr>
        <w:t xml:space="preserve">26 ـ تفسير العياشي ، للشيخ الأقدم العياشي ، طبعة طهران </w:t>
      </w:r>
    </w:p>
    <w:p w:rsidR="00CB1BA7" w:rsidRDefault="00CB1BA7" w:rsidP="00CB1BA7">
      <w:pPr>
        <w:rPr>
          <w:rtl/>
        </w:rPr>
      </w:pPr>
      <w:r>
        <w:rPr>
          <w:rtl/>
        </w:rPr>
        <w:t xml:space="preserve">27 ـ تفسير الصافي ، للمحدّث الكاشاني ، طبعة الأعلمي ، بيروت </w:t>
      </w:r>
    </w:p>
    <w:p w:rsidR="00CB1BA7" w:rsidRDefault="00CB1BA7" w:rsidP="00CB1BA7">
      <w:pPr>
        <w:rPr>
          <w:rtl/>
        </w:rPr>
      </w:pPr>
      <w:r>
        <w:rPr>
          <w:rtl/>
        </w:rPr>
        <w:t xml:space="preserve">28 ـ تفسير أبو الفتوح الرازي ، الطبعة الاُولى </w:t>
      </w:r>
    </w:p>
    <w:p w:rsidR="00CB1BA7" w:rsidRDefault="00CB1BA7" w:rsidP="00CB1BA7">
      <w:pPr>
        <w:rPr>
          <w:rtl/>
        </w:rPr>
      </w:pPr>
      <w:r>
        <w:rPr>
          <w:rtl/>
        </w:rPr>
        <w:t xml:space="preserve">29 ـ تلخيص الشافي ، لشيخ الطائفة الطوسي ، طبعة الآداب ، النجف الأشرف </w:t>
      </w:r>
    </w:p>
    <w:p w:rsidR="00CB1BA7" w:rsidRDefault="00CB1BA7" w:rsidP="00CB1BA7">
      <w:pPr>
        <w:rPr>
          <w:rtl/>
        </w:rPr>
      </w:pPr>
      <w:r>
        <w:rPr>
          <w:rtl/>
        </w:rPr>
        <w:t xml:space="preserve">30 ـ تنبيه الخواطر ، للشيخ الورّام ، طبعة الإسلامية ، طهران </w:t>
      </w:r>
    </w:p>
    <w:p w:rsidR="00CB1BA7" w:rsidRDefault="00CB1BA7" w:rsidP="00CB1BA7">
      <w:pPr>
        <w:rPr>
          <w:rtl/>
        </w:rPr>
      </w:pPr>
      <w:r>
        <w:rPr>
          <w:rtl/>
        </w:rPr>
        <w:t xml:space="preserve">31 ـ تنقيح المقال : للعلاّمة المامقاني ، الطبعة الحجرية </w:t>
      </w:r>
    </w:p>
    <w:p w:rsidR="00CB1BA7" w:rsidRDefault="00CB1BA7" w:rsidP="00CB1BA7">
      <w:pPr>
        <w:rPr>
          <w:rtl/>
        </w:rPr>
      </w:pPr>
      <w:r>
        <w:rPr>
          <w:rtl/>
        </w:rPr>
        <w:t xml:space="preserve">32 ـ التوحيد ، للشيخ الصدوق ، طبعة دار المعرفة ، بيروت </w:t>
      </w:r>
    </w:p>
    <w:p w:rsidR="00CB1BA7" w:rsidRDefault="00CB1BA7" w:rsidP="00CB1BA7">
      <w:pPr>
        <w:rPr>
          <w:rtl/>
        </w:rPr>
      </w:pPr>
      <w:r>
        <w:rPr>
          <w:rtl/>
        </w:rPr>
        <w:t xml:space="preserve">33 ـ ثواب الأعمال ، للشيخ الصدوق ، طبعة مكتبة الصدوق ، طهران </w:t>
      </w:r>
    </w:p>
    <w:p w:rsidR="00CB1BA7" w:rsidRDefault="00CB1BA7" w:rsidP="00CB1BA7">
      <w:pPr>
        <w:rPr>
          <w:rtl/>
        </w:rPr>
      </w:pPr>
      <w:r>
        <w:rPr>
          <w:rtl/>
        </w:rPr>
        <w:t xml:space="preserve">34 ـ جامع الأخبار ، للسبزواري ، طبعة مؤسسة آل البيت </w:t>
      </w:r>
      <w:r w:rsidR="00655C89" w:rsidRPr="00655C89">
        <w:rPr>
          <w:rStyle w:val="libAlaemChar"/>
          <w:rFonts w:hint="cs"/>
          <w:rtl/>
        </w:rPr>
        <w:t>عليهم‌السلام</w:t>
      </w:r>
      <w:r>
        <w:rPr>
          <w:rtl/>
        </w:rPr>
        <w:t xml:space="preserve"> ، قم المشرّفة </w:t>
      </w:r>
    </w:p>
    <w:p w:rsidR="00CB1BA7" w:rsidRDefault="00CB1BA7" w:rsidP="00CB1BA7">
      <w:pPr>
        <w:rPr>
          <w:rtl/>
        </w:rPr>
      </w:pPr>
      <w:r>
        <w:rPr>
          <w:rtl/>
        </w:rPr>
        <w:t xml:space="preserve">35 ـ جامع المقاصد ، للمحقّق الثاني ، الطبعة الحجرية </w:t>
      </w:r>
    </w:p>
    <w:p w:rsidR="00CB1BA7" w:rsidRDefault="00CB1BA7" w:rsidP="00CB1BA7">
      <w:pPr>
        <w:rPr>
          <w:rtl/>
        </w:rPr>
      </w:pPr>
      <w:r>
        <w:rPr>
          <w:rtl/>
        </w:rPr>
        <w:t xml:space="preserve">36 ـ جماع الاسبوع ، للسيّد ابن طاووس ، طبعة مؤسسة الآفاق </w:t>
      </w:r>
    </w:p>
    <w:p w:rsidR="00CB1BA7" w:rsidRDefault="00CB1BA7" w:rsidP="00CB1BA7">
      <w:pPr>
        <w:rPr>
          <w:rtl/>
        </w:rPr>
      </w:pPr>
      <w:r>
        <w:rPr>
          <w:rtl/>
        </w:rPr>
        <w:t xml:space="preserve">37 ـ جواهر الكلام ، للفقيه النجفي ، طبعة دار الكتب الإسلامية ، طهران </w:t>
      </w:r>
    </w:p>
    <w:p w:rsidR="00CB1BA7" w:rsidRDefault="00CB1BA7" w:rsidP="00CB1BA7">
      <w:pPr>
        <w:rPr>
          <w:rtl/>
        </w:rPr>
      </w:pPr>
      <w:r>
        <w:rPr>
          <w:rtl/>
        </w:rPr>
        <w:br w:type="page"/>
      </w:r>
      <w:r>
        <w:rPr>
          <w:rtl/>
        </w:rPr>
        <w:lastRenderedPageBreak/>
        <w:t xml:space="preserve">38 ـ الحدائق الناظرة ، للمحدّث البحراني ، طبعة جماعة المدرسين ، قم المشرّفة </w:t>
      </w:r>
    </w:p>
    <w:p w:rsidR="00CB1BA7" w:rsidRDefault="00CB1BA7" w:rsidP="00CB1BA7">
      <w:pPr>
        <w:rPr>
          <w:rtl/>
        </w:rPr>
      </w:pPr>
      <w:r>
        <w:rPr>
          <w:rtl/>
        </w:rPr>
        <w:t xml:space="preserve">39 ـ الخصال للشيخ الصدوق ، الطبعة الرابعة ، قم المشرّفة </w:t>
      </w:r>
    </w:p>
    <w:p w:rsidR="00CB1BA7" w:rsidRDefault="00CB1BA7" w:rsidP="00CB1BA7">
      <w:pPr>
        <w:rPr>
          <w:rtl/>
        </w:rPr>
      </w:pPr>
      <w:r>
        <w:rPr>
          <w:rtl/>
        </w:rPr>
        <w:t xml:space="preserve">40 ـ دائرة المعارف ، للأعلمي ، طبعة مؤسسة الأعلمي ، بيروت </w:t>
      </w:r>
    </w:p>
    <w:p w:rsidR="00CB1BA7" w:rsidRDefault="00CB1BA7" w:rsidP="00CB1BA7">
      <w:pPr>
        <w:rPr>
          <w:rtl/>
        </w:rPr>
      </w:pPr>
      <w:r>
        <w:rPr>
          <w:rtl/>
        </w:rPr>
        <w:t xml:space="preserve">41 ـ دائرة المعارف ، لفريد وجدي ، الطبعة الرابعة </w:t>
      </w:r>
    </w:p>
    <w:p w:rsidR="00CB1BA7" w:rsidRDefault="00CB1BA7" w:rsidP="00CB1BA7">
      <w:pPr>
        <w:rPr>
          <w:rtl/>
        </w:rPr>
      </w:pPr>
      <w:r>
        <w:rPr>
          <w:rtl/>
        </w:rPr>
        <w:t xml:space="preserve">42 ـ الدروس الشرعية ، للشهيد الأول ، طبعة جماعة المدرسين ، قم المشرفة </w:t>
      </w:r>
    </w:p>
    <w:p w:rsidR="00CB1BA7" w:rsidRDefault="00CB1BA7" w:rsidP="00CB1BA7">
      <w:pPr>
        <w:rPr>
          <w:rtl/>
        </w:rPr>
      </w:pPr>
      <w:r>
        <w:rPr>
          <w:rtl/>
        </w:rPr>
        <w:t xml:space="preserve">43 ـ دعائم الإسلام ، للقاضي نعمان ، طبعة مؤسسة آل البيت </w:t>
      </w:r>
      <w:r w:rsidR="00655C89" w:rsidRPr="00655C89">
        <w:rPr>
          <w:rStyle w:val="libAlaemChar"/>
          <w:rFonts w:hint="cs"/>
          <w:rtl/>
        </w:rPr>
        <w:t>عليهم‌السلام</w:t>
      </w:r>
      <w:r>
        <w:rPr>
          <w:rtl/>
        </w:rPr>
        <w:t xml:space="preserve"> ، قم المشرفة </w:t>
      </w:r>
    </w:p>
    <w:p w:rsidR="00CB1BA7" w:rsidRDefault="00CB1BA7" w:rsidP="00CB1BA7">
      <w:pPr>
        <w:rPr>
          <w:rtl/>
        </w:rPr>
      </w:pPr>
      <w:r>
        <w:rPr>
          <w:rtl/>
        </w:rPr>
        <w:t xml:space="preserve">44 ـ الدعوات للراوندي ، طبعة مؤسسة الإمام المهدي </w:t>
      </w:r>
      <w:r w:rsidR="0047015D" w:rsidRPr="0047015D">
        <w:rPr>
          <w:rStyle w:val="libAlaemChar"/>
          <w:rFonts w:hint="cs"/>
          <w:rtl/>
        </w:rPr>
        <w:t>عليه‌السلام</w:t>
      </w:r>
      <w:r>
        <w:rPr>
          <w:rtl/>
        </w:rPr>
        <w:t xml:space="preserve"> ، قم المشرفة </w:t>
      </w:r>
    </w:p>
    <w:p w:rsidR="00CB1BA7" w:rsidRDefault="00CB1BA7" w:rsidP="00CB1BA7">
      <w:pPr>
        <w:rPr>
          <w:rtl/>
        </w:rPr>
      </w:pPr>
      <w:r>
        <w:rPr>
          <w:rtl/>
        </w:rPr>
        <w:t xml:space="preserve">45 ـ الذريعة إلى تصانيف الشيعة ، للشيخ الطهراني ، طبعة إسماعيليان ، قم </w:t>
      </w:r>
    </w:p>
    <w:p w:rsidR="00CB1BA7" w:rsidRDefault="00CB1BA7" w:rsidP="00CB1BA7">
      <w:pPr>
        <w:rPr>
          <w:rtl/>
        </w:rPr>
      </w:pPr>
      <w:r>
        <w:rPr>
          <w:rtl/>
        </w:rPr>
        <w:t xml:space="preserve">المشرفة </w:t>
      </w:r>
    </w:p>
    <w:p w:rsidR="00CB1BA7" w:rsidRDefault="00CB1BA7" w:rsidP="00CB1BA7">
      <w:pPr>
        <w:rPr>
          <w:rtl/>
        </w:rPr>
      </w:pPr>
      <w:r>
        <w:rPr>
          <w:rtl/>
        </w:rPr>
        <w:t xml:space="preserve">46 ـ ربيع الأبرار ، للزمخشري ، طبعة الأعلمي ، بيروت </w:t>
      </w:r>
    </w:p>
    <w:p w:rsidR="00CB1BA7" w:rsidRDefault="00CB1BA7" w:rsidP="00CB1BA7">
      <w:pPr>
        <w:rPr>
          <w:rtl/>
        </w:rPr>
      </w:pPr>
      <w:r>
        <w:rPr>
          <w:rtl/>
        </w:rPr>
        <w:t xml:space="preserve">47 ـ روضات الجنّات ، للخوانساري ، طبعة إسماعيليان ، قم المشرفة </w:t>
      </w:r>
    </w:p>
    <w:p w:rsidR="00CB1BA7" w:rsidRDefault="00CB1BA7" w:rsidP="00CB1BA7">
      <w:pPr>
        <w:rPr>
          <w:rtl/>
        </w:rPr>
      </w:pPr>
      <w:r>
        <w:rPr>
          <w:rtl/>
        </w:rPr>
        <w:t xml:space="preserve">48 ـ الروضة البهية ، للشهيد الثاني ، طبعة النجف الأشرف </w:t>
      </w:r>
    </w:p>
    <w:p w:rsidR="00CB1BA7" w:rsidRDefault="00CB1BA7" w:rsidP="00CB1BA7">
      <w:pPr>
        <w:rPr>
          <w:rtl/>
        </w:rPr>
      </w:pPr>
      <w:r>
        <w:rPr>
          <w:rtl/>
        </w:rPr>
        <w:t xml:space="preserve">49 ـ روضة المتّقين ، لوالد العلاّمة المجلسي ، طبعة العلمية ، قم المشرّفة </w:t>
      </w:r>
    </w:p>
    <w:p w:rsidR="00CB1BA7" w:rsidRDefault="00CB1BA7" w:rsidP="00CB1BA7">
      <w:pPr>
        <w:rPr>
          <w:rtl/>
        </w:rPr>
      </w:pPr>
      <w:r>
        <w:rPr>
          <w:rtl/>
        </w:rPr>
        <w:t xml:space="preserve">50 ـ رياض الأحكام ، للسيّد الطباطبائي ، الطبعة الحجرية </w:t>
      </w:r>
    </w:p>
    <w:p w:rsidR="00CB1BA7" w:rsidRDefault="00CB1BA7" w:rsidP="00CB1BA7">
      <w:pPr>
        <w:rPr>
          <w:rtl/>
        </w:rPr>
      </w:pPr>
      <w:r>
        <w:rPr>
          <w:rtl/>
        </w:rPr>
        <w:t xml:space="preserve">51 ـ السرائر ، لإبن إدريس الحلّي ، طبعة جماعة المدرّسين ، قم المشرفة </w:t>
      </w:r>
    </w:p>
    <w:p w:rsidR="00CB1BA7" w:rsidRDefault="00CB1BA7" w:rsidP="00CB1BA7">
      <w:pPr>
        <w:rPr>
          <w:rtl/>
        </w:rPr>
      </w:pPr>
      <w:r>
        <w:rPr>
          <w:rtl/>
        </w:rPr>
        <w:t xml:space="preserve">52 ـ سفينة البحار ، للمحدّث القمّي ، طبعة الاُسوة طهران </w:t>
      </w:r>
    </w:p>
    <w:p w:rsidR="00CB1BA7" w:rsidRDefault="00CB1BA7" w:rsidP="00CB1BA7">
      <w:pPr>
        <w:rPr>
          <w:rtl/>
        </w:rPr>
      </w:pPr>
      <w:r>
        <w:rPr>
          <w:rtl/>
        </w:rPr>
        <w:t xml:space="preserve">53 ـ سياسة الحسين ، للربيعي ، طبعة الرشدية </w:t>
      </w:r>
    </w:p>
    <w:p w:rsidR="00CB1BA7" w:rsidRDefault="00CB1BA7" w:rsidP="00CB1BA7">
      <w:pPr>
        <w:rPr>
          <w:rtl/>
        </w:rPr>
      </w:pPr>
      <w:r>
        <w:rPr>
          <w:rtl/>
        </w:rPr>
        <w:t xml:space="preserve">54 ـ شرح نهج البلاغة ، لإبن أبي الحديد ، الطبعة المصرية ، دار إحياء الكتب العربية ، الطبعة الاُولى </w:t>
      </w:r>
    </w:p>
    <w:p w:rsidR="00CB1BA7" w:rsidRDefault="00CB1BA7" w:rsidP="00CB1BA7">
      <w:pPr>
        <w:rPr>
          <w:rtl/>
        </w:rPr>
      </w:pPr>
      <w:r>
        <w:rPr>
          <w:rtl/>
        </w:rPr>
        <w:t xml:space="preserve">55 ـ طبّ الأئمّة </w:t>
      </w:r>
      <w:r w:rsidR="00655C89" w:rsidRPr="00655C89">
        <w:rPr>
          <w:rStyle w:val="libAlaemChar"/>
          <w:rFonts w:hint="cs"/>
          <w:rtl/>
        </w:rPr>
        <w:t>عليهم‌السلام</w:t>
      </w:r>
      <w:r>
        <w:rPr>
          <w:rtl/>
        </w:rPr>
        <w:t xml:space="preserve"> ، للسيّد شبّر ، طبعة الدار الإسلامية ، بيروت </w:t>
      </w:r>
    </w:p>
    <w:p w:rsidR="00CB1BA7" w:rsidRDefault="00CB1BA7" w:rsidP="00CB1BA7">
      <w:pPr>
        <w:rPr>
          <w:rtl/>
        </w:rPr>
      </w:pPr>
      <w:r>
        <w:rPr>
          <w:rtl/>
        </w:rPr>
        <w:t xml:space="preserve">56 ـ عدّة الداعي ، للشيخ إبن فهد الحلّي ، طبعة الوجداني ، قم المشرفة </w:t>
      </w:r>
    </w:p>
    <w:p w:rsidR="00CB1BA7" w:rsidRDefault="00CB1BA7" w:rsidP="00CB1BA7">
      <w:pPr>
        <w:rPr>
          <w:rtl/>
        </w:rPr>
      </w:pPr>
      <w:r>
        <w:rPr>
          <w:rtl/>
        </w:rPr>
        <w:t xml:space="preserve">57 ـ علل الشرائع ، شيخ الصدوق ، طبعة الحيدرية ، النجف الأشرف </w:t>
      </w:r>
    </w:p>
    <w:p w:rsidR="00CB1BA7" w:rsidRDefault="00CB1BA7" w:rsidP="00CB1BA7">
      <w:pPr>
        <w:rPr>
          <w:rtl/>
        </w:rPr>
      </w:pPr>
      <w:r>
        <w:rPr>
          <w:rtl/>
        </w:rPr>
        <w:br w:type="page"/>
      </w:r>
      <w:r>
        <w:rPr>
          <w:rtl/>
        </w:rPr>
        <w:lastRenderedPageBreak/>
        <w:t xml:space="preserve">58 ـ عوالم العلوم ، للشيخ البحراني ، طبعة مؤسسة الإمام المهدي </w:t>
      </w:r>
      <w:r w:rsidR="0047015D" w:rsidRPr="0047015D">
        <w:rPr>
          <w:rStyle w:val="libAlaemChar"/>
          <w:rFonts w:hint="cs"/>
          <w:rtl/>
        </w:rPr>
        <w:t>عليه‌السلام</w:t>
      </w:r>
      <w:r>
        <w:rPr>
          <w:rtl/>
        </w:rPr>
        <w:t xml:space="preserve"> ، قم المشرفة </w:t>
      </w:r>
    </w:p>
    <w:p w:rsidR="00CB1BA7" w:rsidRDefault="00CB1BA7" w:rsidP="00CB1BA7">
      <w:pPr>
        <w:rPr>
          <w:rtl/>
        </w:rPr>
      </w:pPr>
      <w:r>
        <w:rPr>
          <w:rtl/>
        </w:rPr>
        <w:t xml:space="preserve">59 ـ عيون أخبار الرضا </w:t>
      </w:r>
      <w:r w:rsidR="0047015D" w:rsidRPr="0047015D">
        <w:rPr>
          <w:rStyle w:val="libAlaemChar"/>
          <w:rFonts w:hint="cs"/>
          <w:rtl/>
        </w:rPr>
        <w:t>عليه‌السلام</w:t>
      </w:r>
      <w:r>
        <w:rPr>
          <w:rtl/>
        </w:rPr>
        <w:t xml:space="preserve"> ، للشيخ الصدوق ، طبعة النجف الأشرف 1390 </w:t>
      </w:r>
    </w:p>
    <w:p w:rsidR="00CB1BA7" w:rsidRDefault="00CB1BA7" w:rsidP="00CB1BA7">
      <w:pPr>
        <w:rPr>
          <w:rtl/>
        </w:rPr>
      </w:pPr>
      <w:r>
        <w:rPr>
          <w:rtl/>
        </w:rPr>
        <w:t xml:space="preserve">60 ـ غاية المرام ، للسيّد البحراني ، الطبعة الحجرية </w:t>
      </w:r>
    </w:p>
    <w:p w:rsidR="00CB1BA7" w:rsidRDefault="00CB1BA7" w:rsidP="00CB1BA7">
      <w:pPr>
        <w:rPr>
          <w:rtl/>
        </w:rPr>
      </w:pPr>
      <w:r>
        <w:rPr>
          <w:rtl/>
        </w:rPr>
        <w:t xml:space="preserve">61 ـ الغدير ، للعلاّمة الأميني ، طبعة الكتاب العربي ، بيروت </w:t>
      </w:r>
    </w:p>
    <w:p w:rsidR="00CB1BA7" w:rsidRDefault="00CB1BA7" w:rsidP="00CB1BA7">
      <w:pPr>
        <w:rPr>
          <w:rtl/>
        </w:rPr>
      </w:pPr>
      <w:r>
        <w:rPr>
          <w:rtl/>
        </w:rPr>
        <w:t xml:space="preserve">62 ـ الغيبة ، لشيخ الطائفة الطوسي ، طبعة مكتبة نينوى ، طهران </w:t>
      </w:r>
    </w:p>
    <w:p w:rsidR="00CB1BA7" w:rsidRDefault="00CB1BA7" w:rsidP="00CB1BA7">
      <w:pPr>
        <w:rPr>
          <w:rtl/>
        </w:rPr>
      </w:pPr>
      <w:r>
        <w:rPr>
          <w:rtl/>
        </w:rPr>
        <w:t xml:space="preserve">63 ـ فرحة الغري ، للسيّد ابن طاووس ، طبعة النجف الأشرف </w:t>
      </w:r>
    </w:p>
    <w:p w:rsidR="00CB1BA7" w:rsidRDefault="00CB1BA7" w:rsidP="00CB1BA7">
      <w:pPr>
        <w:rPr>
          <w:rtl/>
        </w:rPr>
      </w:pPr>
      <w:r>
        <w:rPr>
          <w:rtl/>
        </w:rPr>
        <w:t xml:space="preserve">64 ـ فضائل الشيعة ، للشيخ الصدوق ، الطبعة المترجمة </w:t>
      </w:r>
    </w:p>
    <w:p w:rsidR="00CB1BA7" w:rsidRDefault="00CB1BA7" w:rsidP="00CB1BA7">
      <w:pPr>
        <w:rPr>
          <w:rtl/>
        </w:rPr>
      </w:pPr>
      <w:r>
        <w:rPr>
          <w:rtl/>
        </w:rPr>
        <w:t xml:space="preserve">65 ـ الفقه الرضوي المنسوب إلى الإمام الرضا </w:t>
      </w:r>
      <w:r w:rsidR="0047015D" w:rsidRPr="0047015D">
        <w:rPr>
          <w:rStyle w:val="libAlaemChar"/>
          <w:rFonts w:hint="cs"/>
          <w:rtl/>
        </w:rPr>
        <w:t>عليه‌السلام</w:t>
      </w:r>
      <w:r>
        <w:rPr>
          <w:rtl/>
        </w:rPr>
        <w:t xml:space="preserve"> ، الطبعة الحجرية </w:t>
      </w:r>
    </w:p>
    <w:p w:rsidR="00CB1BA7" w:rsidRDefault="00CB1BA7" w:rsidP="00CB1BA7">
      <w:pPr>
        <w:rPr>
          <w:rtl/>
        </w:rPr>
      </w:pPr>
      <w:r>
        <w:rPr>
          <w:rtl/>
        </w:rPr>
        <w:t xml:space="preserve">66 ـ القاموس المحيط ، للفيروزآبادي ، طبعة المكتبة التجارية ، مصر </w:t>
      </w:r>
    </w:p>
    <w:p w:rsidR="00CB1BA7" w:rsidRDefault="00CB1BA7" w:rsidP="00CB1BA7">
      <w:pPr>
        <w:rPr>
          <w:rtl/>
        </w:rPr>
      </w:pPr>
      <w:r>
        <w:rPr>
          <w:rtl/>
        </w:rPr>
        <w:t xml:space="preserve">67 ـ القرابادين الكبير ، للخراساني ، الطبعة الحجرية </w:t>
      </w:r>
    </w:p>
    <w:p w:rsidR="00CB1BA7" w:rsidRDefault="00CB1BA7" w:rsidP="00CB1BA7">
      <w:pPr>
        <w:rPr>
          <w:rtl/>
        </w:rPr>
      </w:pPr>
      <w:r>
        <w:rPr>
          <w:rtl/>
        </w:rPr>
        <w:t xml:space="preserve">68 ـ قرب الأسناد ، للحميري ، طبعة مؤسسة آل البيت </w:t>
      </w:r>
      <w:r w:rsidR="00655C89" w:rsidRPr="00655C89">
        <w:rPr>
          <w:rStyle w:val="libAlaemChar"/>
          <w:rFonts w:hint="cs"/>
          <w:rtl/>
        </w:rPr>
        <w:t>عليهم‌السلام</w:t>
      </w:r>
      <w:r>
        <w:rPr>
          <w:rtl/>
        </w:rPr>
        <w:t xml:space="preserve"> ، قم المشرفة </w:t>
      </w:r>
    </w:p>
    <w:p w:rsidR="00CB1BA7" w:rsidRDefault="00CB1BA7" w:rsidP="00CB1BA7">
      <w:pPr>
        <w:rPr>
          <w:rtl/>
        </w:rPr>
      </w:pPr>
      <w:r>
        <w:rPr>
          <w:rtl/>
        </w:rPr>
        <w:t xml:space="preserve">69 ـ القضاء ، للشيخ الآشتياني ، طبعة دار الهجرة ، قم المشرفة </w:t>
      </w:r>
    </w:p>
    <w:p w:rsidR="00CB1BA7" w:rsidRDefault="00CB1BA7" w:rsidP="00CB1BA7">
      <w:pPr>
        <w:rPr>
          <w:rtl/>
        </w:rPr>
      </w:pPr>
      <w:r>
        <w:rPr>
          <w:rtl/>
        </w:rPr>
        <w:t xml:space="preserve">70 ـ القواعد والفوائد ، للشهيد الأول ، الطبعة الحجرية </w:t>
      </w:r>
    </w:p>
    <w:p w:rsidR="00CB1BA7" w:rsidRDefault="00CB1BA7" w:rsidP="00CB1BA7">
      <w:pPr>
        <w:rPr>
          <w:rtl/>
        </w:rPr>
      </w:pPr>
      <w:r>
        <w:rPr>
          <w:rtl/>
        </w:rPr>
        <w:t xml:space="preserve">71 ـ الكافي ، لثقة الإسلام الكليني ، طبعة الحيدرية ، طهران 1377 </w:t>
      </w:r>
    </w:p>
    <w:p w:rsidR="00CB1BA7" w:rsidRDefault="00CB1BA7" w:rsidP="00CB1BA7">
      <w:pPr>
        <w:rPr>
          <w:rtl/>
        </w:rPr>
      </w:pPr>
      <w:r>
        <w:rPr>
          <w:rtl/>
        </w:rPr>
        <w:t xml:space="preserve">72 ـ كامل الزيارات ، للشيخ إبن قولويه ، الطبعة الحجرية </w:t>
      </w:r>
    </w:p>
    <w:p w:rsidR="00CB1BA7" w:rsidRDefault="00CB1BA7" w:rsidP="00CB1BA7">
      <w:pPr>
        <w:rPr>
          <w:rtl/>
        </w:rPr>
      </w:pPr>
      <w:r>
        <w:rPr>
          <w:rtl/>
        </w:rPr>
        <w:t xml:space="preserve">73 ـ كتاب سليم بن قيس الهلالي الكوفي ، تحقيق الشيخ محمّد باقر الأنصاري ، الطبعة الثانية </w:t>
      </w:r>
    </w:p>
    <w:p w:rsidR="00CB1BA7" w:rsidRDefault="00CB1BA7" w:rsidP="00CB1BA7">
      <w:pPr>
        <w:rPr>
          <w:rtl/>
        </w:rPr>
      </w:pPr>
      <w:r>
        <w:rPr>
          <w:rtl/>
        </w:rPr>
        <w:t xml:space="preserve">74 ـ كشف المحجّة ، للسيّد إبن طاووس ، طبعة قم المشرفة </w:t>
      </w:r>
    </w:p>
    <w:p w:rsidR="00CB1BA7" w:rsidRDefault="00CB1BA7" w:rsidP="00CB1BA7">
      <w:pPr>
        <w:rPr>
          <w:rtl/>
        </w:rPr>
      </w:pPr>
      <w:r>
        <w:rPr>
          <w:rtl/>
        </w:rPr>
        <w:t xml:space="preserve">75 ـ كشف اللثام ، للفاضل الهندي ، الطبعة الحجرية </w:t>
      </w:r>
    </w:p>
    <w:p w:rsidR="00CB1BA7" w:rsidRDefault="00CB1BA7" w:rsidP="00CB1BA7">
      <w:pPr>
        <w:rPr>
          <w:rtl/>
        </w:rPr>
      </w:pPr>
      <w:r>
        <w:rPr>
          <w:rtl/>
        </w:rPr>
        <w:t xml:space="preserve">76 ـ الكنى والألقاب ، للمحدّث القمّي ، طبعة العرفان ، صيدا </w:t>
      </w:r>
    </w:p>
    <w:p w:rsidR="00CB1BA7" w:rsidRDefault="00CB1BA7" w:rsidP="00CB1BA7">
      <w:pPr>
        <w:rPr>
          <w:rtl/>
        </w:rPr>
      </w:pPr>
      <w:r>
        <w:rPr>
          <w:rtl/>
        </w:rPr>
        <w:t xml:space="preserve">77 ـ لسان العرب ، لإبن منظور الإفريقي ، طبعة دار الصادر ، بيروت </w:t>
      </w:r>
    </w:p>
    <w:p w:rsidR="00CB1BA7" w:rsidRDefault="00CB1BA7" w:rsidP="00CB1BA7">
      <w:pPr>
        <w:rPr>
          <w:rtl/>
        </w:rPr>
      </w:pPr>
      <w:r>
        <w:rPr>
          <w:rtl/>
        </w:rPr>
        <w:br w:type="page"/>
      </w:r>
      <w:r>
        <w:rPr>
          <w:rtl/>
        </w:rPr>
        <w:lastRenderedPageBreak/>
        <w:t xml:space="preserve">78 ـ مجمع البحرين ، للشيخ الطريحي ، الطبعة الحجرية </w:t>
      </w:r>
    </w:p>
    <w:p w:rsidR="00CB1BA7" w:rsidRDefault="00CB1BA7" w:rsidP="00CB1BA7">
      <w:pPr>
        <w:rPr>
          <w:rtl/>
        </w:rPr>
      </w:pPr>
      <w:r>
        <w:rPr>
          <w:rtl/>
        </w:rPr>
        <w:t xml:space="preserve">79 ـ المحاسن ، للبرقي ، طبعة الحيدرية ، النجف الأشرف </w:t>
      </w:r>
    </w:p>
    <w:p w:rsidR="00CB1BA7" w:rsidRDefault="00CB1BA7" w:rsidP="00CB1BA7">
      <w:pPr>
        <w:rPr>
          <w:rtl/>
        </w:rPr>
      </w:pPr>
      <w:r>
        <w:rPr>
          <w:rtl/>
        </w:rPr>
        <w:t xml:space="preserve">80 ـ المحيط في اللغة ، للصاحب بن عبّاد ، طبعة عالم الكتب ، بيروت </w:t>
      </w:r>
    </w:p>
    <w:p w:rsidR="00CB1BA7" w:rsidRDefault="00CB1BA7" w:rsidP="00CB1BA7">
      <w:pPr>
        <w:rPr>
          <w:rtl/>
        </w:rPr>
      </w:pPr>
      <w:r>
        <w:rPr>
          <w:rtl/>
        </w:rPr>
        <w:t xml:space="preserve">81 ـ مرآة العقول ، لشيخ الإسلام العلاّمة المجلسي ، طبعة الإسلامية ، طهران </w:t>
      </w:r>
    </w:p>
    <w:p w:rsidR="00CB1BA7" w:rsidRDefault="00CB1BA7" w:rsidP="00CB1BA7">
      <w:pPr>
        <w:rPr>
          <w:rtl/>
        </w:rPr>
      </w:pPr>
      <w:r>
        <w:rPr>
          <w:rtl/>
        </w:rPr>
        <w:t xml:space="preserve">82 ـ مرآة الأنوار ، للكازراني ، الطبعة الحجرية </w:t>
      </w:r>
    </w:p>
    <w:p w:rsidR="00CB1BA7" w:rsidRDefault="00CB1BA7" w:rsidP="00CB1BA7">
      <w:pPr>
        <w:rPr>
          <w:rtl/>
        </w:rPr>
      </w:pPr>
      <w:r>
        <w:rPr>
          <w:rtl/>
        </w:rPr>
        <w:t xml:space="preserve">83 ـ مسالك الأفهام ، للشهيد الثاني ، الطبعة الحجرية </w:t>
      </w:r>
    </w:p>
    <w:p w:rsidR="00CB1BA7" w:rsidRDefault="00CB1BA7" w:rsidP="00CB1BA7">
      <w:pPr>
        <w:rPr>
          <w:rtl/>
        </w:rPr>
      </w:pPr>
      <w:r>
        <w:rPr>
          <w:rtl/>
        </w:rPr>
        <w:t xml:space="preserve">84 ـ مستدرك الوسائل ، للمحدّث النوري ، طبعة مؤسسة أهل البيت </w:t>
      </w:r>
      <w:r w:rsidR="00655C89" w:rsidRPr="00655C89">
        <w:rPr>
          <w:rStyle w:val="libAlaemChar"/>
          <w:rFonts w:hint="cs"/>
          <w:rtl/>
        </w:rPr>
        <w:t>عليهم‌السلام</w:t>
      </w:r>
      <w:r>
        <w:rPr>
          <w:rtl/>
        </w:rPr>
        <w:t xml:space="preserve"> ، قم المشرّفة </w:t>
      </w:r>
    </w:p>
    <w:p w:rsidR="00CB1BA7" w:rsidRDefault="00CB1BA7" w:rsidP="00CB1BA7">
      <w:pPr>
        <w:rPr>
          <w:rtl/>
        </w:rPr>
      </w:pPr>
      <w:r>
        <w:rPr>
          <w:rtl/>
        </w:rPr>
        <w:t xml:space="preserve">85 ـ مستمسك العروة الوثقى ، للسيّد الحكيم ، طبعة النجف الأشرف 1387 </w:t>
      </w:r>
    </w:p>
    <w:p w:rsidR="00CB1BA7" w:rsidRDefault="00CB1BA7" w:rsidP="00CB1BA7">
      <w:pPr>
        <w:rPr>
          <w:rtl/>
        </w:rPr>
      </w:pPr>
      <w:r>
        <w:rPr>
          <w:rtl/>
        </w:rPr>
        <w:t xml:space="preserve">86 ـ مستند العروة الوثقى ، تقريرات بحث السيّد الخوئي ، طبعة العلمية ، قم المشرّفة </w:t>
      </w:r>
    </w:p>
    <w:p w:rsidR="00CB1BA7" w:rsidRDefault="00CB1BA7" w:rsidP="00CB1BA7">
      <w:pPr>
        <w:rPr>
          <w:rtl/>
        </w:rPr>
      </w:pPr>
      <w:r>
        <w:rPr>
          <w:rtl/>
        </w:rPr>
        <w:t xml:space="preserve">87 ـ مشكاة الأنوار ، لأمين الإسلام الطبرسي ، طبعة الحيدرية ، النجف الأشرف </w:t>
      </w:r>
    </w:p>
    <w:p w:rsidR="00CB1BA7" w:rsidRDefault="00CB1BA7" w:rsidP="00CB1BA7">
      <w:pPr>
        <w:rPr>
          <w:rtl/>
        </w:rPr>
      </w:pPr>
      <w:r>
        <w:rPr>
          <w:rtl/>
        </w:rPr>
        <w:t xml:space="preserve">88 ـ مصباح الزائر ، للسيّد إبن طاووس ، طبعة مؤسسة آل البيت </w:t>
      </w:r>
      <w:r w:rsidR="00655C89" w:rsidRPr="00655C89">
        <w:rPr>
          <w:rStyle w:val="libAlaemChar"/>
          <w:rFonts w:hint="cs"/>
          <w:rtl/>
        </w:rPr>
        <w:t>عليهم‌السلام</w:t>
      </w:r>
      <w:r>
        <w:rPr>
          <w:rtl/>
        </w:rPr>
        <w:t xml:space="preserve"> ، قم المشرفة </w:t>
      </w:r>
    </w:p>
    <w:p w:rsidR="00CB1BA7" w:rsidRDefault="00CB1BA7" w:rsidP="00CB1BA7">
      <w:pPr>
        <w:rPr>
          <w:rtl/>
        </w:rPr>
      </w:pPr>
      <w:r>
        <w:rPr>
          <w:rtl/>
        </w:rPr>
        <w:t xml:space="preserve">89 ـ مصباح الفقيه ، للفقيه الهمداني ، الطبعة الحجرية </w:t>
      </w:r>
    </w:p>
    <w:p w:rsidR="00CB1BA7" w:rsidRDefault="00CB1BA7" w:rsidP="00CB1BA7">
      <w:pPr>
        <w:rPr>
          <w:rtl/>
        </w:rPr>
      </w:pPr>
      <w:r>
        <w:rPr>
          <w:rtl/>
        </w:rPr>
        <w:t xml:space="preserve">90 ـ مصباح المتهجّد ، لشيخ الطائفة الطوسي ، طبعة بيروت </w:t>
      </w:r>
    </w:p>
    <w:p w:rsidR="00CB1BA7" w:rsidRDefault="00CB1BA7" w:rsidP="00CB1BA7">
      <w:pPr>
        <w:rPr>
          <w:rtl/>
        </w:rPr>
      </w:pPr>
      <w:r>
        <w:rPr>
          <w:rtl/>
        </w:rPr>
        <w:t xml:space="preserve">91 ـ المصباح المنير ، للفيّومي ، الطبعة الحجرية </w:t>
      </w:r>
    </w:p>
    <w:p w:rsidR="00CB1BA7" w:rsidRDefault="00CB1BA7" w:rsidP="00CB1BA7">
      <w:pPr>
        <w:rPr>
          <w:rtl/>
        </w:rPr>
      </w:pPr>
      <w:r>
        <w:rPr>
          <w:rtl/>
        </w:rPr>
        <w:t xml:space="preserve">92 ـ معالي السبطين ، للواعظ المازندراني ، الطبعة الحجرية </w:t>
      </w:r>
    </w:p>
    <w:p w:rsidR="00CB1BA7" w:rsidRDefault="00CB1BA7" w:rsidP="00CB1BA7">
      <w:pPr>
        <w:rPr>
          <w:rtl/>
        </w:rPr>
      </w:pPr>
      <w:r>
        <w:rPr>
          <w:rtl/>
        </w:rPr>
        <w:t xml:space="preserve">93 ـ معاني الأخبار ، للشيخ الصدوق ، طبعة مكتبة الصدوق ، طهران </w:t>
      </w:r>
    </w:p>
    <w:p w:rsidR="00CB1BA7" w:rsidRDefault="00CB1BA7" w:rsidP="00CB1BA7">
      <w:pPr>
        <w:rPr>
          <w:rtl/>
        </w:rPr>
      </w:pPr>
      <w:r>
        <w:rPr>
          <w:rtl/>
        </w:rPr>
        <w:t xml:space="preserve">94 ـ المعتمد ، للغسّاني ، طبعة دار المعرفة ، بيروت </w:t>
      </w:r>
    </w:p>
    <w:p w:rsidR="00CB1BA7" w:rsidRDefault="00CB1BA7" w:rsidP="00CB1BA7">
      <w:pPr>
        <w:rPr>
          <w:rtl/>
        </w:rPr>
      </w:pPr>
      <w:r>
        <w:rPr>
          <w:rtl/>
        </w:rPr>
        <w:t xml:space="preserve">95 ـ معجم البلدان ، للحموي ، طبعة دار الكتب الإسلامية ، طهران </w:t>
      </w:r>
    </w:p>
    <w:p w:rsidR="00CB1BA7" w:rsidRDefault="00CB1BA7" w:rsidP="00CB1BA7">
      <w:pPr>
        <w:rPr>
          <w:rtl/>
        </w:rPr>
      </w:pPr>
      <w:r>
        <w:rPr>
          <w:rtl/>
        </w:rPr>
        <w:t xml:space="preserve">96 ـ المعجم الزوولوجي الحديث ، للملكي ، الطبعة الاُولى ، النجف الأشرف </w:t>
      </w:r>
    </w:p>
    <w:p w:rsidR="00CB1BA7" w:rsidRDefault="00CB1BA7" w:rsidP="00CB1BA7">
      <w:pPr>
        <w:rPr>
          <w:rtl/>
        </w:rPr>
      </w:pPr>
      <w:r>
        <w:rPr>
          <w:rtl/>
        </w:rPr>
        <w:t xml:space="preserve">97 ـ المعجم الوسيط ، لجماعة المؤلّفين ، طبعة دار المعارف ، مصر </w:t>
      </w:r>
    </w:p>
    <w:p w:rsidR="00CB1BA7" w:rsidRDefault="00CB1BA7" w:rsidP="00CB1BA7">
      <w:pPr>
        <w:rPr>
          <w:rtl/>
        </w:rPr>
      </w:pPr>
      <w:r>
        <w:rPr>
          <w:rtl/>
        </w:rPr>
        <w:br w:type="page"/>
      </w:r>
      <w:r>
        <w:rPr>
          <w:rtl/>
        </w:rPr>
        <w:lastRenderedPageBreak/>
        <w:t xml:space="preserve">98 ـ المعرب ، للجواليقي ، طبعة دار الكتب ، مصر </w:t>
      </w:r>
    </w:p>
    <w:p w:rsidR="00CB1BA7" w:rsidRDefault="00CB1BA7" w:rsidP="00CB1BA7">
      <w:pPr>
        <w:rPr>
          <w:rtl/>
        </w:rPr>
      </w:pPr>
      <w:r>
        <w:rPr>
          <w:rtl/>
        </w:rPr>
        <w:t xml:space="preserve">99 ـ مفتاح الكرامة ، للسيّد جواد العاملي ، افست مؤسسة آل البيت </w:t>
      </w:r>
      <w:r w:rsidR="00655C89" w:rsidRPr="00655C89">
        <w:rPr>
          <w:rStyle w:val="libAlaemChar"/>
          <w:rFonts w:hint="cs"/>
          <w:rtl/>
        </w:rPr>
        <w:t>عليهم‌السلام</w:t>
      </w:r>
      <w:r>
        <w:rPr>
          <w:rtl/>
        </w:rPr>
        <w:t xml:space="preserve"> </w:t>
      </w:r>
    </w:p>
    <w:p w:rsidR="00CB1BA7" w:rsidRDefault="00CB1BA7" w:rsidP="00CB1BA7">
      <w:pPr>
        <w:rPr>
          <w:rtl/>
        </w:rPr>
      </w:pPr>
      <w:r>
        <w:rPr>
          <w:rtl/>
        </w:rPr>
        <w:t xml:space="preserve">100 ـ المفردات في غريب القرآن ، للراغب ، طبعة المكتبة المرتضوية ، طهران </w:t>
      </w:r>
    </w:p>
    <w:p w:rsidR="00CB1BA7" w:rsidRDefault="00CB1BA7" w:rsidP="00CB1BA7">
      <w:pPr>
        <w:rPr>
          <w:rtl/>
        </w:rPr>
      </w:pPr>
      <w:r>
        <w:rPr>
          <w:rtl/>
        </w:rPr>
        <w:t xml:space="preserve">101 ـ المقنعة ، لفخر الشيعة المفيد ، سلسلة الينابيع الفقيهة ، طبعة بيروت </w:t>
      </w:r>
    </w:p>
    <w:p w:rsidR="00CB1BA7" w:rsidRDefault="00CB1BA7" w:rsidP="00CB1BA7">
      <w:pPr>
        <w:rPr>
          <w:rtl/>
        </w:rPr>
      </w:pPr>
      <w:r>
        <w:rPr>
          <w:rtl/>
        </w:rPr>
        <w:t xml:space="preserve">102 ـ مكارم الأخلاق ، للشيخ الطبرسي ، طبعة جامعة المدرّسين ، قم المشرفة </w:t>
      </w:r>
    </w:p>
    <w:p w:rsidR="00CB1BA7" w:rsidRDefault="00CB1BA7" w:rsidP="00CB1BA7">
      <w:pPr>
        <w:rPr>
          <w:rtl/>
        </w:rPr>
      </w:pPr>
      <w:r>
        <w:rPr>
          <w:rtl/>
        </w:rPr>
        <w:t xml:space="preserve">103 ـ المكاسب ، للشيخ الأعظم الأنصاري ، طبعة جامعة النجف الدينية </w:t>
      </w:r>
    </w:p>
    <w:p w:rsidR="00CB1BA7" w:rsidRDefault="00CB1BA7" w:rsidP="00CB1BA7">
      <w:pPr>
        <w:rPr>
          <w:rtl/>
        </w:rPr>
      </w:pPr>
      <w:r>
        <w:rPr>
          <w:rtl/>
        </w:rPr>
        <w:t xml:space="preserve">104 ـ مكيال المكارم ، للسيّد الاصفهاني ، طبعة العلمية ، قم المشرفة </w:t>
      </w:r>
    </w:p>
    <w:p w:rsidR="00CB1BA7" w:rsidRDefault="00CB1BA7" w:rsidP="00CB1BA7">
      <w:pPr>
        <w:rPr>
          <w:rtl/>
        </w:rPr>
      </w:pPr>
      <w:r>
        <w:rPr>
          <w:rtl/>
        </w:rPr>
        <w:t xml:space="preserve">105 ـ مناقب آل أبي طالب ، للشيخ الجليل إبن شهر آشوب ، طبعة طهران 1317 </w:t>
      </w:r>
    </w:p>
    <w:p w:rsidR="00CB1BA7" w:rsidRDefault="00CB1BA7" w:rsidP="00CB1BA7">
      <w:pPr>
        <w:rPr>
          <w:rtl/>
        </w:rPr>
      </w:pPr>
      <w:r>
        <w:rPr>
          <w:rtl/>
        </w:rPr>
        <w:t xml:space="preserve">106 ـ من لا يحضره الفقيه ، الشيخ الصدوق ، طبع جامعة المدرّسين ، قم المشرفة </w:t>
      </w:r>
    </w:p>
    <w:p w:rsidR="00CB1BA7" w:rsidRDefault="00CB1BA7" w:rsidP="00CB1BA7">
      <w:pPr>
        <w:rPr>
          <w:rtl/>
        </w:rPr>
      </w:pPr>
      <w:r>
        <w:rPr>
          <w:rtl/>
        </w:rPr>
        <w:t xml:space="preserve">107 ـ منهاج البراعة ، للسيّد الهاشمي الخوئي ، طبعة الإسلامية ، طهران </w:t>
      </w:r>
    </w:p>
    <w:p w:rsidR="00CB1BA7" w:rsidRDefault="00CB1BA7" w:rsidP="00CB1BA7">
      <w:pPr>
        <w:rPr>
          <w:rtl/>
        </w:rPr>
      </w:pPr>
      <w:r>
        <w:rPr>
          <w:rtl/>
        </w:rPr>
        <w:t xml:space="preserve">108 ـ منتهى الآمال ، للمحدّث القمّي ، الطبعة الحجرية </w:t>
      </w:r>
    </w:p>
    <w:p w:rsidR="00CB1BA7" w:rsidRDefault="00CB1BA7" w:rsidP="00CB1BA7">
      <w:pPr>
        <w:rPr>
          <w:rtl/>
        </w:rPr>
      </w:pPr>
      <w:r>
        <w:rPr>
          <w:rtl/>
        </w:rPr>
        <w:t xml:space="preserve">109 ـ وسائل الشيعة ، للمحدّث الحرّ العاملي ، طبعة الإسلامية ، طهران </w:t>
      </w:r>
    </w:p>
    <w:p w:rsidR="00CB1BA7" w:rsidRDefault="00CB1BA7" w:rsidP="00CB1BA7">
      <w:pPr>
        <w:rPr>
          <w:rtl/>
        </w:rPr>
      </w:pPr>
      <w:r>
        <w:rPr>
          <w:rtl/>
        </w:rPr>
        <w:t xml:space="preserve">110 ـ وصايا النبي </w:t>
      </w:r>
      <w:r w:rsidR="001976EA" w:rsidRPr="001976EA">
        <w:rPr>
          <w:rStyle w:val="libAlaemChar"/>
          <w:rFonts w:hint="cs"/>
          <w:rtl/>
        </w:rPr>
        <w:t>صلى‌الله‌عليه‌وآله</w:t>
      </w:r>
      <w:r>
        <w:rPr>
          <w:rtl/>
        </w:rPr>
        <w:t xml:space="preserve"> ، لإبن القاساني ، مخطوط</w:t>
      </w:r>
    </w:p>
    <w:p w:rsidR="00CB1BA7" w:rsidRDefault="00CB1BA7" w:rsidP="00CB1BA7">
      <w:pPr>
        <w:pStyle w:val="Heading1Center"/>
        <w:rPr>
          <w:rtl/>
        </w:rPr>
      </w:pPr>
      <w:r>
        <w:rPr>
          <w:rtl/>
        </w:rPr>
        <w:br w:type="page"/>
      </w:r>
      <w:bookmarkStart w:id="313" w:name="_Toc313868575"/>
      <w:bookmarkStart w:id="314" w:name="_Toc393797643"/>
      <w:r>
        <w:rPr>
          <w:rFonts w:hint="cs"/>
          <w:rtl/>
        </w:rPr>
        <w:lastRenderedPageBreak/>
        <w:t>فهرس محتويات الكتاب</w:t>
      </w:r>
      <w:bookmarkEnd w:id="313"/>
      <w:bookmarkEnd w:id="314"/>
    </w:p>
    <w:p w:rsidR="00CB1BA7" w:rsidRDefault="00A214C2" w:rsidP="00CB1BA7">
      <w:pPr>
        <w:pStyle w:val="TOC1"/>
        <w:rPr>
          <w:rFonts w:cs="Times New Roman"/>
          <w:noProof/>
          <w:color w:val="auto"/>
          <w:szCs w:val="24"/>
          <w:rtl/>
        </w:rPr>
      </w:pPr>
      <w:r w:rsidRPr="00A214C2">
        <w:rPr>
          <w:rtl/>
        </w:rPr>
        <w:fldChar w:fldCharType="begin"/>
      </w:r>
      <w:r w:rsidR="00CB1BA7">
        <w:rPr>
          <w:rtl/>
        </w:rPr>
        <w:instrText xml:space="preserve"> </w:instrText>
      </w:r>
      <w:r w:rsidR="00CB1BA7">
        <w:rPr>
          <w:rFonts w:hint="cs"/>
        </w:rPr>
        <w:instrText>TOC</w:instrText>
      </w:r>
      <w:r w:rsidR="00CB1BA7">
        <w:rPr>
          <w:rFonts w:hint="cs"/>
          <w:rtl/>
        </w:rPr>
        <w:instrText xml:space="preserve"> \</w:instrText>
      </w:r>
      <w:r w:rsidR="00CB1BA7">
        <w:rPr>
          <w:rFonts w:hint="cs"/>
        </w:rPr>
        <w:instrText>o "</w:instrText>
      </w:r>
      <w:r w:rsidR="00CB1BA7">
        <w:rPr>
          <w:rFonts w:hint="cs"/>
          <w:rtl/>
        </w:rPr>
        <w:instrText>1-2</w:instrText>
      </w:r>
      <w:r w:rsidR="00CB1BA7">
        <w:rPr>
          <w:rFonts w:hint="cs"/>
        </w:rPr>
        <w:instrText xml:space="preserve">" \t "Heading </w:instrText>
      </w:r>
      <w:r w:rsidR="00CB1BA7">
        <w:rPr>
          <w:rFonts w:hint="cs"/>
          <w:rtl/>
        </w:rPr>
        <w:instrText xml:space="preserve">1 </w:instrText>
      </w:r>
      <w:r w:rsidR="00CB1BA7">
        <w:rPr>
          <w:rFonts w:hint="cs"/>
        </w:rPr>
        <w:instrText>Center,</w:instrText>
      </w:r>
      <w:r w:rsidR="00CB1BA7">
        <w:rPr>
          <w:rFonts w:hint="cs"/>
          <w:rtl/>
        </w:rPr>
        <w:instrText>1</w:instrText>
      </w:r>
      <w:r w:rsidR="00CB1BA7">
        <w:rPr>
          <w:rFonts w:hint="cs"/>
        </w:rPr>
        <w:instrText xml:space="preserve">,Heading </w:instrText>
      </w:r>
      <w:r w:rsidR="00CB1BA7">
        <w:rPr>
          <w:rFonts w:hint="cs"/>
          <w:rtl/>
        </w:rPr>
        <w:instrText xml:space="preserve">2 </w:instrText>
      </w:r>
      <w:r w:rsidR="00CB1BA7">
        <w:rPr>
          <w:rFonts w:hint="cs"/>
        </w:rPr>
        <w:instrText>Center,</w:instrText>
      </w:r>
      <w:r w:rsidR="00CB1BA7">
        <w:rPr>
          <w:rFonts w:hint="cs"/>
          <w:rtl/>
        </w:rPr>
        <w:instrText>2"</w:instrText>
      </w:r>
      <w:r w:rsidR="00CB1BA7">
        <w:rPr>
          <w:rtl/>
        </w:rPr>
        <w:instrText xml:space="preserve"> </w:instrText>
      </w:r>
      <w:r w:rsidRPr="00A214C2">
        <w:rPr>
          <w:rtl/>
        </w:rPr>
        <w:fldChar w:fldCharType="separate"/>
      </w:r>
      <w:r w:rsidR="00CB1BA7">
        <w:rPr>
          <w:rFonts w:hint="cs"/>
          <w:noProof/>
          <w:rtl/>
        </w:rPr>
        <w:t>المقدّمة</w:t>
      </w:r>
      <w:r w:rsidR="00CB1BA7">
        <w:rPr>
          <w:noProof/>
          <w:rtl/>
        </w:rPr>
        <w:tab/>
      </w:r>
      <w:r w:rsidRPr="001137BF">
        <w:rPr>
          <w:noProof/>
          <w:sz w:val="32"/>
        </w:rPr>
        <w:fldChar w:fldCharType="begin"/>
      </w:r>
      <w:r w:rsidR="00CB1BA7" w:rsidRPr="001137BF">
        <w:rPr>
          <w:noProof/>
          <w:sz w:val="32"/>
          <w:rtl/>
        </w:rPr>
        <w:instrText xml:space="preserve"> </w:instrText>
      </w:r>
      <w:r w:rsidR="00CB1BA7" w:rsidRPr="001137BF">
        <w:rPr>
          <w:noProof/>
          <w:sz w:val="32"/>
        </w:rPr>
        <w:instrText>PAGEREF</w:instrText>
      </w:r>
      <w:r w:rsidR="00CB1BA7" w:rsidRPr="001137BF">
        <w:rPr>
          <w:noProof/>
          <w:sz w:val="32"/>
          <w:rtl/>
        </w:rPr>
        <w:instrText xml:space="preserve"> _</w:instrText>
      </w:r>
      <w:r w:rsidR="00CB1BA7" w:rsidRPr="001137BF">
        <w:rPr>
          <w:noProof/>
          <w:sz w:val="32"/>
        </w:rPr>
        <w:instrText>Toc</w:instrText>
      </w:r>
      <w:r w:rsidR="00CB1BA7" w:rsidRPr="001137BF">
        <w:rPr>
          <w:noProof/>
          <w:sz w:val="32"/>
          <w:rtl/>
        </w:rPr>
        <w:instrText xml:space="preserve">313868416 </w:instrText>
      </w:r>
      <w:r w:rsidR="00CB1BA7" w:rsidRPr="001137BF">
        <w:rPr>
          <w:noProof/>
          <w:sz w:val="32"/>
        </w:rPr>
        <w:instrText>\h</w:instrText>
      </w:r>
      <w:r w:rsidR="00CB1BA7" w:rsidRPr="001137BF">
        <w:rPr>
          <w:noProof/>
          <w:sz w:val="32"/>
          <w:rtl/>
        </w:rPr>
        <w:instrText xml:space="preserve"> </w:instrText>
      </w:r>
      <w:r w:rsidRPr="001137BF">
        <w:rPr>
          <w:noProof/>
          <w:sz w:val="32"/>
        </w:rPr>
      </w:r>
      <w:r w:rsidRPr="001137BF">
        <w:rPr>
          <w:noProof/>
          <w:sz w:val="32"/>
        </w:rPr>
        <w:fldChar w:fldCharType="separate"/>
      </w:r>
      <w:r w:rsidR="00300703">
        <w:rPr>
          <w:noProof/>
          <w:sz w:val="32"/>
          <w:rtl/>
        </w:rPr>
        <w:t>5</w:t>
      </w:r>
      <w:r w:rsidRPr="001137BF">
        <w:rPr>
          <w:noProof/>
          <w:sz w:val="32"/>
        </w:rPr>
        <w:fldChar w:fldCharType="end"/>
      </w:r>
    </w:p>
    <w:p w:rsidR="00CB1BA7" w:rsidRDefault="00CB1BA7" w:rsidP="00CB1BA7">
      <w:pPr>
        <w:pStyle w:val="TOC2"/>
        <w:rPr>
          <w:rtl/>
        </w:rPr>
      </w:pPr>
      <w:r>
        <w:rPr>
          <w:rFonts w:hint="cs"/>
          <w:rtl/>
        </w:rPr>
        <w:t>الوصيّة الاُولى ، نقلها الشيخ الصدوق في : من لا يحضره الفقيه</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313868417 </w:instrText>
      </w:r>
      <w:r>
        <w:instrText>\h</w:instrText>
      </w:r>
      <w:r>
        <w:rPr>
          <w:rtl/>
        </w:rPr>
        <w:instrText xml:space="preserve"> </w:instrText>
      </w:r>
      <w:r w:rsidR="00A214C2">
        <w:fldChar w:fldCharType="separate"/>
      </w:r>
      <w:r w:rsidR="00300703">
        <w:rPr>
          <w:noProof/>
          <w:rtl/>
        </w:rPr>
        <w:t>13</w:t>
      </w:r>
      <w:r w:rsidR="00A214C2">
        <w:fldChar w:fldCharType="end"/>
      </w:r>
      <w:r w:rsidRPr="001137BF">
        <w:rPr>
          <w:rFonts w:hint="cs"/>
          <w:color w:val="auto"/>
          <w:sz w:val="32"/>
          <w:rtl/>
        </w:rPr>
        <w:t>ـ 142</w:t>
      </w:r>
    </w:p>
    <w:p w:rsidR="00CB1BA7" w:rsidRDefault="00CB1BA7" w:rsidP="00CB1BA7">
      <w:pPr>
        <w:pStyle w:val="TOC2"/>
        <w:rPr>
          <w:rtl/>
        </w:rPr>
      </w:pPr>
      <w:r>
        <w:rPr>
          <w:rFonts w:hint="cs"/>
          <w:rtl/>
        </w:rPr>
        <w:t>الوصيّة الثانية ، نقلها الشيخ علي بن أحمد المشهدي الغروي المعروف بإبن القاساني في : رسالة وصايا النبي 6</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313868418 </w:instrText>
      </w:r>
      <w:r>
        <w:instrText>\h</w:instrText>
      </w:r>
      <w:r>
        <w:rPr>
          <w:rtl/>
        </w:rPr>
        <w:instrText xml:space="preserve"> </w:instrText>
      </w:r>
      <w:r w:rsidR="00A214C2">
        <w:fldChar w:fldCharType="separate"/>
      </w:r>
      <w:r w:rsidR="00300703">
        <w:rPr>
          <w:noProof/>
          <w:rtl/>
        </w:rPr>
        <w:t>143</w:t>
      </w:r>
      <w:r w:rsidR="00A214C2">
        <w:fldChar w:fldCharType="end"/>
      </w:r>
      <w:r>
        <w:rPr>
          <w:rFonts w:cs="Times New Roman" w:hint="cs"/>
          <w:color w:val="auto"/>
          <w:szCs w:val="24"/>
          <w:rtl/>
        </w:rPr>
        <w:t xml:space="preserve"> </w:t>
      </w:r>
      <w:r w:rsidRPr="001137BF">
        <w:rPr>
          <w:rFonts w:hint="cs"/>
          <w:color w:val="auto"/>
          <w:sz w:val="32"/>
          <w:rtl/>
        </w:rPr>
        <w:t>ـ 194</w:t>
      </w:r>
    </w:p>
    <w:p w:rsidR="00CB1BA7" w:rsidRDefault="00CB1BA7" w:rsidP="00CB1BA7">
      <w:pPr>
        <w:pStyle w:val="TOC2"/>
        <w:rPr>
          <w:rtl/>
        </w:rPr>
      </w:pPr>
      <w:r>
        <w:rPr>
          <w:rFonts w:hint="cs"/>
          <w:rtl/>
        </w:rPr>
        <w:t>الوصيّة الثالثة ، شاملة لأربع عشرة وصيّة وصّى بها النبي 6 علياً 7 عند إرتحاله وهي على ترتيبها : ما رواه ثقة الإسلام الكليني في : الكافي ، وعيسى بن المستفاد في : كتاب الوصيّة والسيّد الشريف الرضي في : خصائص الأئمّة ، والسيّد ظاووس في : الطرف ، والعلّامة المجلسي في : بحار الأنوار ، والصفّار في : بصائر الدرجات</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313868419 </w:instrText>
      </w:r>
      <w:r>
        <w:instrText>\h</w:instrText>
      </w:r>
      <w:r>
        <w:rPr>
          <w:rtl/>
        </w:rPr>
        <w:instrText xml:space="preserve"> </w:instrText>
      </w:r>
      <w:r w:rsidR="00A214C2">
        <w:fldChar w:fldCharType="separate"/>
      </w:r>
      <w:r w:rsidR="00300703">
        <w:rPr>
          <w:noProof/>
          <w:rtl/>
        </w:rPr>
        <w:t>195</w:t>
      </w:r>
      <w:r w:rsidR="00A214C2">
        <w:fldChar w:fldCharType="end"/>
      </w:r>
      <w:r>
        <w:rPr>
          <w:rFonts w:cs="Times New Roman" w:hint="cs"/>
          <w:color w:val="auto"/>
          <w:szCs w:val="24"/>
          <w:rtl/>
        </w:rPr>
        <w:t xml:space="preserve"> </w:t>
      </w:r>
      <w:r w:rsidRPr="001137BF">
        <w:rPr>
          <w:rFonts w:hint="cs"/>
          <w:color w:val="auto"/>
          <w:sz w:val="32"/>
          <w:rtl/>
        </w:rPr>
        <w:t>ـ 214</w:t>
      </w:r>
    </w:p>
    <w:p w:rsidR="00CB1BA7" w:rsidRDefault="00CB1BA7" w:rsidP="00CB1BA7">
      <w:pPr>
        <w:pStyle w:val="TOC2"/>
        <w:rPr>
          <w:rtl/>
        </w:rPr>
      </w:pPr>
      <w:r>
        <w:rPr>
          <w:rFonts w:hint="cs"/>
          <w:rtl/>
        </w:rPr>
        <w:t>الوصيّة الرابعة ، نقلها الشيخ الصدوق في : علل الشرائع</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313868420 </w:instrText>
      </w:r>
      <w:r>
        <w:instrText>\h</w:instrText>
      </w:r>
      <w:r>
        <w:rPr>
          <w:rtl/>
        </w:rPr>
        <w:instrText xml:space="preserve"> </w:instrText>
      </w:r>
      <w:r w:rsidR="00A214C2">
        <w:fldChar w:fldCharType="separate"/>
      </w:r>
      <w:r w:rsidR="00300703">
        <w:rPr>
          <w:noProof/>
          <w:rtl/>
        </w:rPr>
        <w:t>215</w:t>
      </w:r>
      <w:r w:rsidR="00A214C2">
        <w:fldChar w:fldCharType="end"/>
      </w:r>
      <w:r>
        <w:rPr>
          <w:rFonts w:cs="Times New Roman" w:hint="cs"/>
          <w:color w:val="auto"/>
          <w:szCs w:val="24"/>
          <w:rtl/>
        </w:rPr>
        <w:t xml:space="preserve"> </w:t>
      </w:r>
      <w:r w:rsidRPr="001137BF">
        <w:rPr>
          <w:rFonts w:hint="cs"/>
          <w:color w:val="auto"/>
          <w:sz w:val="32"/>
          <w:rtl/>
        </w:rPr>
        <w:t>ـ 221</w:t>
      </w:r>
    </w:p>
    <w:p w:rsidR="00CB1BA7" w:rsidRDefault="00CB1BA7" w:rsidP="00CB1BA7">
      <w:pPr>
        <w:pStyle w:val="TOC2"/>
        <w:rPr>
          <w:rtl/>
        </w:rPr>
      </w:pPr>
      <w:r>
        <w:rPr>
          <w:rFonts w:hint="cs"/>
          <w:rtl/>
        </w:rPr>
        <w:t>الوصيّة الخامسة ، نقلها المحدّث الحرّاني في : تحف العقول</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313868421 </w:instrText>
      </w:r>
      <w:r>
        <w:instrText>\h</w:instrText>
      </w:r>
      <w:r>
        <w:rPr>
          <w:rtl/>
        </w:rPr>
        <w:instrText xml:space="preserve"> </w:instrText>
      </w:r>
      <w:r w:rsidR="00A214C2">
        <w:fldChar w:fldCharType="separate"/>
      </w:r>
      <w:r w:rsidR="00300703">
        <w:rPr>
          <w:noProof/>
          <w:rtl/>
        </w:rPr>
        <w:t>222</w:t>
      </w:r>
      <w:r w:rsidR="00A214C2">
        <w:fldChar w:fldCharType="end"/>
      </w:r>
      <w:r>
        <w:rPr>
          <w:rFonts w:cs="Times New Roman" w:hint="cs"/>
          <w:color w:val="auto"/>
          <w:szCs w:val="24"/>
          <w:rtl/>
        </w:rPr>
        <w:t xml:space="preserve"> </w:t>
      </w:r>
      <w:r w:rsidRPr="001137BF">
        <w:rPr>
          <w:rFonts w:hint="cs"/>
          <w:color w:val="auto"/>
          <w:sz w:val="32"/>
          <w:rtl/>
        </w:rPr>
        <w:t>ـ 239</w:t>
      </w:r>
    </w:p>
    <w:p w:rsidR="00CB1BA7" w:rsidRPr="004C1133" w:rsidRDefault="00CB1BA7" w:rsidP="00CB1BA7">
      <w:pPr>
        <w:pStyle w:val="TOC2"/>
        <w:rPr>
          <w:rtl/>
        </w:rPr>
      </w:pPr>
      <w:r>
        <w:rPr>
          <w:rFonts w:hint="cs"/>
          <w:rtl/>
        </w:rPr>
        <w:t>الوصيّة السادسة ، نقلها المحدّث الحرّاني في : تحف العقول</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313868422 </w:instrText>
      </w:r>
      <w:r>
        <w:instrText>\h</w:instrText>
      </w:r>
      <w:r>
        <w:rPr>
          <w:rtl/>
        </w:rPr>
        <w:instrText xml:space="preserve"> </w:instrText>
      </w:r>
      <w:r w:rsidR="00A214C2">
        <w:fldChar w:fldCharType="separate"/>
      </w:r>
      <w:r w:rsidR="00300703">
        <w:rPr>
          <w:noProof/>
          <w:rtl/>
        </w:rPr>
        <w:t>240</w:t>
      </w:r>
      <w:r w:rsidR="00A214C2">
        <w:fldChar w:fldCharType="end"/>
      </w:r>
      <w:r>
        <w:rPr>
          <w:rFonts w:cs="Times New Roman" w:hint="cs"/>
          <w:color w:val="auto"/>
          <w:szCs w:val="24"/>
          <w:rtl/>
        </w:rPr>
        <w:t xml:space="preserve"> </w:t>
      </w:r>
      <w:r w:rsidRPr="001137BF">
        <w:rPr>
          <w:rFonts w:hint="cs"/>
          <w:color w:val="auto"/>
          <w:sz w:val="32"/>
          <w:rtl/>
        </w:rPr>
        <w:t>ـ 247</w:t>
      </w:r>
    </w:p>
    <w:p w:rsidR="00CB1BA7" w:rsidRDefault="00CB1BA7" w:rsidP="00CB1BA7">
      <w:pPr>
        <w:pStyle w:val="TOC2"/>
        <w:rPr>
          <w:rtl/>
        </w:rPr>
      </w:pPr>
      <w:r>
        <w:rPr>
          <w:rFonts w:hint="cs"/>
          <w:rtl/>
        </w:rPr>
        <w:t>الوصيّة السابعة ، نقلها المحدّث الحرّاني في : تحف العقول</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313868423 </w:instrText>
      </w:r>
      <w:r>
        <w:instrText>\h</w:instrText>
      </w:r>
      <w:r>
        <w:rPr>
          <w:rtl/>
        </w:rPr>
        <w:instrText xml:space="preserve"> </w:instrText>
      </w:r>
      <w:r w:rsidR="00A214C2">
        <w:fldChar w:fldCharType="separate"/>
      </w:r>
      <w:r w:rsidR="00300703">
        <w:rPr>
          <w:noProof/>
          <w:rtl/>
        </w:rPr>
        <w:t>248</w:t>
      </w:r>
      <w:r w:rsidR="00A214C2">
        <w:fldChar w:fldCharType="end"/>
      </w:r>
      <w:r>
        <w:rPr>
          <w:rFonts w:cs="Times New Roman" w:hint="cs"/>
          <w:color w:val="auto"/>
          <w:szCs w:val="24"/>
          <w:rtl/>
        </w:rPr>
        <w:t xml:space="preserve"> </w:t>
      </w:r>
      <w:r w:rsidRPr="001137BF">
        <w:rPr>
          <w:rFonts w:hint="cs"/>
          <w:color w:val="auto"/>
          <w:sz w:val="32"/>
          <w:rtl/>
        </w:rPr>
        <w:t>ـ 252</w:t>
      </w:r>
    </w:p>
    <w:p w:rsidR="00CB1BA7" w:rsidRDefault="00CB1BA7" w:rsidP="00CB1BA7">
      <w:pPr>
        <w:pStyle w:val="TOC2"/>
        <w:rPr>
          <w:rtl/>
        </w:rPr>
      </w:pPr>
      <w:r>
        <w:rPr>
          <w:rFonts w:hint="cs"/>
          <w:rtl/>
        </w:rPr>
        <w:t>الوصيّة الثامنة ، نقلها الشيخ الصدوق في : من لا يحضره الفقيه</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313868424 </w:instrText>
      </w:r>
      <w:r>
        <w:instrText>\h</w:instrText>
      </w:r>
      <w:r>
        <w:rPr>
          <w:rtl/>
        </w:rPr>
        <w:instrText xml:space="preserve"> </w:instrText>
      </w:r>
      <w:r w:rsidR="00A214C2">
        <w:fldChar w:fldCharType="separate"/>
      </w:r>
      <w:r w:rsidR="00300703">
        <w:rPr>
          <w:noProof/>
          <w:rtl/>
        </w:rPr>
        <w:t>253</w:t>
      </w:r>
      <w:r w:rsidR="00A214C2">
        <w:fldChar w:fldCharType="end"/>
      </w:r>
      <w:r>
        <w:rPr>
          <w:rFonts w:cs="Times New Roman" w:hint="cs"/>
          <w:color w:val="auto"/>
          <w:szCs w:val="24"/>
          <w:rtl/>
        </w:rPr>
        <w:t xml:space="preserve"> </w:t>
      </w:r>
      <w:r>
        <w:rPr>
          <w:rFonts w:hint="cs"/>
          <w:color w:val="auto"/>
          <w:sz w:val="32"/>
          <w:rtl/>
        </w:rPr>
        <w:t>ـ</w:t>
      </w:r>
      <w:r w:rsidRPr="001137BF">
        <w:rPr>
          <w:rFonts w:hint="cs"/>
          <w:color w:val="auto"/>
          <w:sz w:val="32"/>
          <w:rtl/>
        </w:rPr>
        <w:t xml:space="preserve"> 263</w:t>
      </w:r>
    </w:p>
    <w:p w:rsidR="00CB1BA7" w:rsidRPr="00E25485" w:rsidRDefault="00CB1BA7" w:rsidP="00CB1BA7">
      <w:pPr>
        <w:pStyle w:val="TOC2"/>
        <w:rPr>
          <w:rtl/>
        </w:rPr>
      </w:pPr>
      <w:r>
        <w:rPr>
          <w:rFonts w:hint="cs"/>
          <w:rtl/>
        </w:rPr>
        <w:t>الوصيّة التاسعة ، نقلها الشيخ الصدوق في : من لا يحضره الفقيه</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313868425 </w:instrText>
      </w:r>
      <w:r>
        <w:instrText>\h</w:instrText>
      </w:r>
      <w:r>
        <w:rPr>
          <w:rtl/>
        </w:rPr>
        <w:instrText xml:space="preserve"> </w:instrText>
      </w:r>
      <w:r w:rsidR="00A214C2">
        <w:fldChar w:fldCharType="separate"/>
      </w:r>
      <w:r w:rsidR="00300703">
        <w:rPr>
          <w:noProof/>
          <w:rtl/>
        </w:rPr>
        <w:t>264</w:t>
      </w:r>
      <w:r w:rsidR="00A214C2">
        <w:fldChar w:fldCharType="end"/>
      </w:r>
      <w:r>
        <w:rPr>
          <w:rFonts w:cs="Times New Roman" w:hint="cs"/>
          <w:color w:val="auto"/>
          <w:szCs w:val="24"/>
          <w:rtl/>
        </w:rPr>
        <w:t xml:space="preserve"> </w:t>
      </w:r>
      <w:r w:rsidRPr="001137BF">
        <w:rPr>
          <w:rFonts w:hint="cs"/>
          <w:color w:val="auto"/>
          <w:sz w:val="32"/>
          <w:rtl/>
        </w:rPr>
        <w:t>ـ 265</w:t>
      </w:r>
    </w:p>
    <w:p w:rsidR="00CB1BA7" w:rsidRDefault="00CB1BA7" w:rsidP="00CB1BA7">
      <w:pPr>
        <w:pStyle w:val="TOC2"/>
        <w:rPr>
          <w:rtl/>
        </w:rPr>
      </w:pPr>
      <w:r>
        <w:rPr>
          <w:rFonts w:hint="cs"/>
          <w:rtl/>
        </w:rPr>
        <w:t>الوصيّة العاشرة ، نقلها الشيخ الصدوق في : من لا يحضره الفقيه</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313868426 </w:instrText>
      </w:r>
      <w:r>
        <w:instrText>\h</w:instrText>
      </w:r>
      <w:r>
        <w:rPr>
          <w:rtl/>
        </w:rPr>
        <w:instrText xml:space="preserve"> </w:instrText>
      </w:r>
      <w:r w:rsidR="00A214C2">
        <w:fldChar w:fldCharType="separate"/>
      </w:r>
      <w:r w:rsidR="00300703">
        <w:rPr>
          <w:noProof/>
          <w:rtl/>
        </w:rPr>
        <w:t>266</w:t>
      </w:r>
      <w:r w:rsidR="00A214C2">
        <w:fldChar w:fldCharType="end"/>
      </w:r>
    </w:p>
    <w:p w:rsidR="00CB1BA7" w:rsidRDefault="00CB1BA7" w:rsidP="00CB1BA7">
      <w:pPr>
        <w:pStyle w:val="TOC2"/>
        <w:rPr>
          <w:rtl/>
        </w:rPr>
      </w:pPr>
      <w:r>
        <w:rPr>
          <w:rFonts w:hint="cs"/>
          <w:rtl/>
        </w:rPr>
        <w:t>الوصيّة الحادية عشرة ، نقلها الشريف الرضى في : نهج البلاغة</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313868427 </w:instrText>
      </w:r>
      <w:r>
        <w:instrText>\h</w:instrText>
      </w:r>
      <w:r>
        <w:rPr>
          <w:rtl/>
        </w:rPr>
        <w:instrText xml:space="preserve"> </w:instrText>
      </w:r>
      <w:r w:rsidR="00A214C2">
        <w:fldChar w:fldCharType="separate"/>
      </w:r>
      <w:r w:rsidR="00300703">
        <w:rPr>
          <w:noProof/>
          <w:rtl/>
        </w:rPr>
        <w:t>267</w:t>
      </w:r>
      <w:r w:rsidR="00A214C2">
        <w:fldChar w:fldCharType="end"/>
      </w:r>
      <w:r>
        <w:rPr>
          <w:rFonts w:cs="Times New Roman" w:hint="cs"/>
          <w:color w:val="auto"/>
          <w:szCs w:val="24"/>
          <w:rtl/>
        </w:rPr>
        <w:t xml:space="preserve"> </w:t>
      </w:r>
      <w:r w:rsidRPr="001137BF">
        <w:rPr>
          <w:rFonts w:hint="cs"/>
          <w:color w:val="auto"/>
          <w:sz w:val="32"/>
          <w:rtl/>
        </w:rPr>
        <w:t>ـ 274</w:t>
      </w:r>
    </w:p>
    <w:p w:rsidR="00CB1BA7" w:rsidRDefault="00CB1BA7" w:rsidP="00CB1BA7">
      <w:pPr>
        <w:pStyle w:val="TOC2"/>
        <w:rPr>
          <w:rtl/>
        </w:rPr>
      </w:pPr>
      <w:r>
        <w:rPr>
          <w:rFonts w:hint="cs"/>
          <w:rtl/>
        </w:rPr>
        <w:t>الوصيّة الثانية عشرة ، نقلها الشريف الرضي في : نهج البلاغة</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313868428 </w:instrText>
      </w:r>
      <w:r>
        <w:instrText>\h</w:instrText>
      </w:r>
      <w:r>
        <w:rPr>
          <w:rtl/>
        </w:rPr>
        <w:instrText xml:space="preserve"> </w:instrText>
      </w:r>
      <w:r w:rsidR="00A214C2">
        <w:fldChar w:fldCharType="separate"/>
      </w:r>
      <w:r w:rsidR="00300703">
        <w:rPr>
          <w:noProof/>
          <w:rtl/>
        </w:rPr>
        <w:t>275</w:t>
      </w:r>
      <w:r w:rsidR="00A214C2">
        <w:fldChar w:fldCharType="end"/>
      </w:r>
      <w:r>
        <w:rPr>
          <w:rFonts w:cs="Times New Roman" w:hint="cs"/>
          <w:color w:val="auto"/>
          <w:szCs w:val="24"/>
          <w:rtl/>
        </w:rPr>
        <w:t xml:space="preserve"> </w:t>
      </w:r>
      <w:r w:rsidRPr="001137BF">
        <w:rPr>
          <w:rFonts w:hint="cs"/>
          <w:color w:val="auto"/>
          <w:sz w:val="32"/>
          <w:rtl/>
        </w:rPr>
        <w:t>ـ 276</w:t>
      </w:r>
    </w:p>
    <w:p w:rsidR="00CB1BA7" w:rsidRDefault="00CB1BA7" w:rsidP="00CB1BA7">
      <w:pPr>
        <w:rPr>
          <w:rtl/>
        </w:rPr>
      </w:pPr>
      <w:r>
        <w:rPr>
          <w:rtl/>
        </w:rPr>
        <w:br w:type="page"/>
      </w:r>
    </w:p>
    <w:p w:rsidR="00CB1BA7" w:rsidRDefault="00CB1BA7" w:rsidP="00CB1BA7">
      <w:pPr>
        <w:pStyle w:val="TOC2"/>
        <w:rPr>
          <w:rtl/>
        </w:rPr>
      </w:pPr>
      <w:r>
        <w:rPr>
          <w:rFonts w:hint="cs"/>
          <w:rtl/>
        </w:rPr>
        <w:lastRenderedPageBreak/>
        <w:t>الوصيّة الثالثة عشرة ، نقلها الشريف الرضي في : نهج البلاغة</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313868429 </w:instrText>
      </w:r>
      <w:r>
        <w:instrText>\h</w:instrText>
      </w:r>
      <w:r>
        <w:rPr>
          <w:rtl/>
        </w:rPr>
        <w:instrText xml:space="preserve"> </w:instrText>
      </w:r>
      <w:r w:rsidR="00A214C2">
        <w:fldChar w:fldCharType="separate"/>
      </w:r>
      <w:r w:rsidR="00300703">
        <w:rPr>
          <w:noProof/>
          <w:rtl/>
        </w:rPr>
        <w:t>277</w:t>
      </w:r>
      <w:r w:rsidR="00A214C2">
        <w:fldChar w:fldCharType="end"/>
      </w:r>
      <w:r>
        <w:rPr>
          <w:rFonts w:cs="Times New Roman" w:hint="cs"/>
          <w:color w:val="auto"/>
          <w:szCs w:val="24"/>
          <w:rtl/>
        </w:rPr>
        <w:t xml:space="preserve"> </w:t>
      </w:r>
      <w:r w:rsidRPr="004D42BC">
        <w:rPr>
          <w:rFonts w:hint="cs"/>
          <w:rtl/>
        </w:rPr>
        <w:t>ـ</w:t>
      </w:r>
      <w:r>
        <w:rPr>
          <w:rFonts w:cs="Times New Roman" w:hint="cs"/>
          <w:color w:val="auto"/>
          <w:szCs w:val="24"/>
          <w:rtl/>
        </w:rPr>
        <w:t xml:space="preserve"> </w:t>
      </w:r>
      <w:r w:rsidRPr="00C90E4F">
        <w:rPr>
          <w:rFonts w:hint="cs"/>
          <w:rtl/>
        </w:rPr>
        <w:t>281</w:t>
      </w:r>
    </w:p>
    <w:p w:rsidR="00CB1BA7" w:rsidRDefault="00CB1BA7" w:rsidP="00CB1BA7">
      <w:pPr>
        <w:pStyle w:val="TOC2"/>
        <w:rPr>
          <w:rtl/>
        </w:rPr>
      </w:pPr>
      <w:r>
        <w:rPr>
          <w:rFonts w:hint="cs"/>
          <w:rtl/>
        </w:rPr>
        <w:t>الوصيّة الرابعة عشرة ، نقلها سليم بن قيس الهلالي في : كتابه</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313868430 </w:instrText>
      </w:r>
      <w:r>
        <w:instrText>\h</w:instrText>
      </w:r>
      <w:r>
        <w:rPr>
          <w:rtl/>
        </w:rPr>
        <w:instrText xml:space="preserve"> </w:instrText>
      </w:r>
      <w:r w:rsidR="00A214C2">
        <w:fldChar w:fldCharType="separate"/>
      </w:r>
      <w:r w:rsidR="00300703">
        <w:rPr>
          <w:noProof/>
          <w:rtl/>
        </w:rPr>
        <w:t>282</w:t>
      </w:r>
      <w:r w:rsidR="00A214C2">
        <w:fldChar w:fldCharType="end"/>
      </w:r>
      <w:r>
        <w:rPr>
          <w:rFonts w:cs="Times New Roman" w:hint="cs"/>
          <w:color w:val="auto"/>
          <w:szCs w:val="24"/>
          <w:rtl/>
        </w:rPr>
        <w:t xml:space="preserve"> </w:t>
      </w:r>
      <w:r w:rsidRPr="004D42BC">
        <w:rPr>
          <w:rFonts w:hint="cs"/>
          <w:rtl/>
        </w:rPr>
        <w:t>ـ</w:t>
      </w:r>
      <w:r>
        <w:rPr>
          <w:rFonts w:cs="Times New Roman" w:hint="cs"/>
          <w:color w:val="auto"/>
          <w:szCs w:val="24"/>
          <w:rtl/>
        </w:rPr>
        <w:t xml:space="preserve"> </w:t>
      </w:r>
      <w:r w:rsidRPr="0092676B">
        <w:rPr>
          <w:rFonts w:hint="cs"/>
          <w:rtl/>
        </w:rPr>
        <w:t>287</w:t>
      </w:r>
    </w:p>
    <w:p w:rsidR="00CB1BA7" w:rsidRDefault="00CB1BA7" w:rsidP="00CB1BA7">
      <w:pPr>
        <w:pStyle w:val="TOC2"/>
        <w:rPr>
          <w:rtl/>
        </w:rPr>
      </w:pPr>
      <w:r>
        <w:rPr>
          <w:rFonts w:hint="cs"/>
          <w:rtl/>
        </w:rPr>
        <w:t>الوصيّة الخامسة عشرة ، نقلها الشيخ مفيد في : الأمالي</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313868431 </w:instrText>
      </w:r>
      <w:r>
        <w:instrText>\h</w:instrText>
      </w:r>
      <w:r>
        <w:rPr>
          <w:rtl/>
        </w:rPr>
        <w:instrText xml:space="preserve"> </w:instrText>
      </w:r>
      <w:r w:rsidR="00A214C2">
        <w:fldChar w:fldCharType="separate"/>
      </w:r>
      <w:r w:rsidR="00300703">
        <w:rPr>
          <w:noProof/>
          <w:rtl/>
        </w:rPr>
        <w:t>288</w:t>
      </w:r>
      <w:r w:rsidR="00A214C2">
        <w:fldChar w:fldCharType="end"/>
      </w:r>
      <w:r>
        <w:rPr>
          <w:rFonts w:cs="Times New Roman" w:hint="cs"/>
          <w:color w:val="auto"/>
          <w:szCs w:val="24"/>
          <w:rtl/>
        </w:rPr>
        <w:t xml:space="preserve"> </w:t>
      </w:r>
      <w:r w:rsidRPr="004D42BC">
        <w:rPr>
          <w:rFonts w:hint="cs"/>
          <w:rtl/>
        </w:rPr>
        <w:t>ـ</w:t>
      </w:r>
      <w:r>
        <w:rPr>
          <w:rFonts w:cs="Times New Roman" w:hint="cs"/>
          <w:color w:val="auto"/>
          <w:szCs w:val="24"/>
          <w:rtl/>
        </w:rPr>
        <w:t xml:space="preserve"> </w:t>
      </w:r>
      <w:r w:rsidRPr="0092676B">
        <w:rPr>
          <w:rFonts w:hint="cs"/>
          <w:rtl/>
        </w:rPr>
        <w:t>292</w:t>
      </w:r>
    </w:p>
    <w:p w:rsidR="00CB1BA7" w:rsidRDefault="00CB1BA7" w:rsidP="00CB1BA7">
      <w:pPr>
        <w:pStyle w:val="TOC2"/>
        <w:rPr>
          <w:rtl/>
        </w:rPr>
      </w:pPr>
      <w:r>
        <w:rPr>
          <w:rFonts w:hint="cs"/>
          <w:rtl/>
        </w:rPr>
        <w:t>الوصيّة السادسة عشرة ، نقلها ثقة الإسلام الكليني في : الكافي</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313868432 </w:instrText>
      </w:r>
      <w:r>
        <w:instrText>\h</w:instrText>
      </w:r>
      <w:r>
        <w:rPr>
          <w:rtl/>
        </w:rPr>
        <w:instrText xml:space="preserve"> </w:instrText>
      </w:r>
      <w:r w:rsidR="00A214C2">
        <w:fldChar w:fldCharType="separate"/>
      </w:r>
      <w:r w:rsidR="00300703">
        <w:rPr>
          <w:noProof/>
          <w:rtl/>
        </w:rPr>
        <w:t>293</w:t>
      </w:r>
      <w:r w:rsidR="00A214C2">
        <w:fldChar w:fldCharType="end"/>
      </w:r>
      <w:r w:rsidRPr="004D42BC">
        <w:rPr>
          <w:rFonts w:hint="cs"/>
          <w:rtl/>
        </w:rPr>
        <w:t>ـ</w:t>
      </w:r>
      <w:r>
        <w:rPr>
          <w:rFonts w:cs="Times New Roman" w:hint="cs"/>
          <w:color w:val="auto"/>
          <w:szCs w:val="24"/>
          <w:rtl/>
        </w:rPr>
        <w:t xml:space="preserve"> </w:t>
      </w:r>
      <w:r w:rsidRPr="0092676B">
        <w:rPr>
          <w:rFonts w:hint="cs"/>
          <w:rtl/>
        </w:rPr>
        <w:t>307</w:t>
      </w:r>
    </w:p>
    <w:p w:rsidR="00CB1BA7" w:rsidRDefault="00CB1BA7" w:rsidP="00CB1BA7">
      <w:pPr>
        <w:pStyle w:val="TOC2"/>
        <w:rPr>
          <w:rtl/>
        </w:rPr>
      </w:pPr>
      <w:r>
        <w:rPr>
          <w:rFonts w:hint="cs"/>
          <w:rtl/>
        </w:rPr>
        <w:t>الوصيّة السابعة عشرة ، نقلها ثقة الإسلام الكليني في : الكافي</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313868433 </w:instrText>
      </w:r>
      <w:r>
        <w:instrText>\h</w:instrText>
      </w:r>
      <w:r>
        <w:rPr>
          <w:rtl/>
        </w:rPr>
        <w:instrText xml:space="preserve"> </w:instrText>
      </w:r>
      <w:r w:rsidR="00A214C2">
        <w:fldChar w:fldCharType="separate"/>
      </w:r>
      <w:r w:rsidR="00300703">
        <w:rPr>
          <w:noProof/>
          <w:rtl/>
        </w:rPr>
        <w:t>308</w:t>
      </w:r>
      <w:r w:rsidR="00A214C2">
        <w:fldChar w:fldCharType="end"/>
      </w:r>
      <w:r>
        <w:rPr>
          <w:rFonts w:cs="Times New Roman" w:hint="cs"/>
          <w:color w:val="auto"/>
          <w:szCs w:val="24"/>
          <w:rtl/>
        </w:rPr>
        <w:t xml:space="preserve"> </w:t>
      </w:r>
      <w:r w:rsidRPr="004D42BC">
        <w:rPr>
          <w:rFonts w:hint="cs"/>
          <w:rtl/>
        </w:rPr>
        <w:t>ـ</w:t>
      </w:r>
      <w:r>
        <w:rPr>
          <w:rFonts w:cs="Times New Roman" w:hint="cs"/>
          <w:color w:val="auto"/>
          <w:szCs w:val="24"/>
          <w:rtl/>
        </w:rPr>
        <w:t xml:space="preserve"> </w:t>
      </w:r>
      <w:r w:rsidRPr="0092676B">
        <w:rPr>
          <w:rFonts w:hint="cs"/>
          <w:rtl/>
        </w:rPr>
        <w:t>309</w:t>
      </w:r>
    </w:p>
    <w:p w:rsidR="00CB1BA7" w:rsidRDefault="00CB1BA7" w:rsidP="00CB1BA7">
      <w:pPr>
        <w:pStyle w:val="TOC2"/>
        <w:rPr>
          <w:rtl/>
        </w:rPr>
      </w:pPr>
      <w:r>
        <w:rPr>
          <w:rFonts w:hint="cs"/>
          <w:rtl/>
        </w:rPr>
        <w:t>الوصيّة الثامنة عشرة ، نقلها ثقة الإسلام الكليني في : الكافي</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313868434 </w:instrText>
      </w:r>
      <w:r>
        <w:instrText>\h</w:instrText>
      </w:r>
      <w:r>
        <w:rPr>
          <w:rtl/>
        </w:rPr>
        <w:instrText xml:space="preserve"> </w:instrText>
      </w:r>
      <w:r w:rsidR="00A214C2">
        <w:fldChar w:fldCharType="separate"/>
      </w:r>
      <w:r w:rsidR="00300703">
        <w:rPr>
          <w:noProof/>
          <w:rtl/>
        </w:rPr>
        <w:t>310</w:t>
      </w:r>
      <w:r w:rsidR="00A214C2">
        <w:fldChar w:fldCharType="end"/>
      </w:r>
      <w:r>
        <w:rPr>
          <w:rFonts w:cs="Times New Roman" w:hint="cs"/>
          <w:color w:val="auto"/>
          <w:szCs w:val="24"/>
          <w:rtl/>
        </w:rPr>
        <w:t xml:space="preserve"> </w:t>
      </w:r>
      <w:r w:rsidRPr="004D42BC">
        <w:rPr>
          <w:rFonts w:hint="cs"/>
          <w:rtl/>
        </w:rPr>
        <w:t>ـ</w:t>
      </w:r>
      <w:r>
        <w:rPr>
          <w:rFonts w:cs="Times New Roman" w:hint="cs"/>
          <w:color w:val="auto"/>
          <w:szCs w:val="24"/>
          <w:rtl/>
        </w:rPr>
        <w:t xml:space="preserve"> </w:t>
      </w:r>
      <w:r w:rsidRPr="0092676B">
        <w:rPr>
          <w:rFonts w:hint="cs"/>
          <w:rtl/>
        </w:rPr>
        <w:t>311</w:t>
      </w:r>
    </w:p>
    <w:p w:rsidR="00CB1BA7" w:rsidRDefault="00CB1BA7" w:rsidP="00CB1BA7">
      <w:pPr>
        <w:pStyle w:val="TOC2"/>
        <w:rPr>
          <w:rtl/>
        </w:rPr>
      </w:pPr>
      <w:r>
        <w:rPr>
          <w:rFonts w:hint="cs"/>
          <w:rtl/>
        </w:rPr>
        <w:t>الوصيّة التاسعة عشرة ، نقلها ثقة الإسلام الكليني في : الكافي</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313868435 </w:instrText>
      </w:r>
      <w:r>
        <w:instrText>\h</w:instrText>
      </w:r>
      <w:r>
        <w:rPr>
          <w:rtl/>
        </w:rPr>
        <w:instrText xml:space="preserve"> </w:instrText>
      </w:r>
      <w:r w:rsidR="00A214C2">
        <w:fldChar w:fldCharType="separate"/>
      </w:r>
      <w:r w:rsidR="00300703">
        <w:rPr>
          <w:noProof/>
          <w:rtl/>
        </w:rPr>
        <w:t>312</w:t>
      </w:r>
      <w:r w:rsidR="00A214C2">
        <w:fldChar w:fldCharType="end"/>
      </w:r>
      <w:r>
        <w:rPr>
          <w:rFonts w:cs="Times New Roman" w:hint="cs"/>
          <w:color w:val="auto"/>
          <w:szCs w:val="24"/>
          <w:rtl/>
        </w:rPr>
        <w:t xml:space="preserve"> </w:t>
      </w:r>
      <w:r w:rsidRPr="004D42BC">
        <w:rPr>
          <w:rFonts w:hint="cs"/>
          <w:rtl/>
        </w:rPr>
        <w:t>ـ</w:t>
      </w:r>
      <w:r>
        <w:rPr>
          <w:rFonts w:cs="Times New Roman" w:hint="cs"/>
          <w:color w:val="auto"/>
          <w:szCs w:val="24"/>
          <w:rtl/>
        </w:rPr>
        <w:t xml:space="preserve"> </w:t>
      </w:r>
      <w:r w:rsidRPr="0092676B">
        <w:rPr>
          <w:rFonts w:hint="cs"/>
          <w:rtl/>
        </w:rPr>
        <w:t>315</w:t>
      </w:r>
    </w:p>
    <w:p w:rsidR="00CB1BA7" w:rsidRDefault="00CB1BA7" w:rsidP="00CB1BA7">
      <w:pPr>
        <w:pStyle w:val="TOC2"/>
        <w:rPr>
          <w:rtl/>
        </w:rPr>
      </w:pPr>
      <w:r>
        <w:rPr>
          <w:rFonts w:hint="cs"/>
          <w:rtl/>
        </w:rPr>
        <w:t>الوصيّة العشرون ، نقلها ثقة الإسلام الكليني في : الكافي</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313868436 </w:instrText>
      </w:r>
      <w:r>
        <w:instrText>\h</w:instrText>
      </w:r>
      <w:r>
        <w:rPr>
          <w:rtl/>
        </w:rPr>
        <w:instrText xml:space="preserve"> </w:instrText>
      </w:r>
      <w:r w:rsidR="00A214C2">
        <w:fldChar w:fldCharType="separate"/>
      </w:r>
      <w:r w:rsidR="00300703">
        <w:rPr>
          <w:noProof/>
          <w:rtl/>
        </w:rPr>
        <w:t>316</w:t>
      </w:r>
      <w:r w:rsidR="00A214C2">
        <w:fldChar w:fldCharType="end"/>
      </w:r>
      <w:r>
        <w:rPr>
          <w:rFonts w:cs="Times New Roman" w:hint="cs"/>
          <w:color w:val="auto"/>
          <w:szCs w:val="24"/>
          <w:rtl/>
        </w:rPr>
        <w:t xml:space="preserve"> </w:t>
      </w:r>
      <w:r w:rsidRPr="004D42BC">
        <w:rPr>
          <w:rFonts w:hint="cs"/>
          <w:rtl/>
        </w:rPr>
        <w:t>ـ</w:t>
      </w:r>
      <w:r>
        <w:rPr>
          <w:rFonts w:cs="Times New Roman" w:hint="cs"/>
          <w:color w:val="auto"/>
          <w:szCs w:val="24"/>
          <w:rtl/>
        </w:rPr>
        <w:t xml:space="preserve"> </w:t>
      </w:r>
      <w:r w:rsidRPr="0092676B">
        <w:rPr>
          <w:rFonts w:hint="cs"/>
          <w:rtl/>
        </w:rPr>
        <w:t>317</w:t>
      </w:r>
    </w:p>
    <w:p w:rsidR="00CB1BA7" w:rsidRDefault="00CB1BA7" w:rsidP="00CB1BA7">
      <w:pPr>
        <w:pStyle w:val="TOC2"/>
        <w:rPr>
          <w:rtl/>
        </w:rPr>
      </w:pPr>
      <w:r>
        <w:rPr>
          <w:rFonts w:hint="cs"/>
          <w:rtl/>
        </w:rPr>
        <w:t>الوصيّة الحادية والعشرون ، نقلها ثقة الإسلام الكليني في : الكافي</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313868437 </w:instrText>
      </w:r>
      <w:r>
        <w:instrText>\h</w:instrText>
      </w:r>
      <w:r>
        <w:rPr>
          <w:rtl/>
        </w:rPr>
        <w:instrText xml:space="preserve"> </w:instrText>
      </w:r>
      <w:r w:rsidR="00A214C2">
        <w:fldChar w:fldCharType="separate"/>
      </w:r>
      <w:r w:rsidR="00300703">
        <w:rPr>
          <w:noProof/>
          <w:rtl/>
        </w:rPr>
        <w:t>318</w:t>
      </w:r>
      <w:r w:rsidR="00A214C2">
        <w:fldChar w:fldCharType="end"/>
      </w:r>
    </w:p>
    <w:p w:rsidR="00CB1BA7" w:rsidRDefault="00CB1BA7" w:rsidP="00CB1BA7">
      <w:pPr>
        <w:pStyle w:val="TOC2"/>
        <w:rPr>
          <w:rtl/>
        </w:rPr>
      </w:pPr>
      <w:r>
        <w:rPr>
          <w:rFonts w:hint="cs"/>
          <w:rtl/>
        </w:rPr>
        <w:t>الوصيّة الثانية والعشرون ، نقلها ثقة الإسلام الكليني في : الكافي</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313868438 </w:instrText>
      </w:r>
      <w:r>
        <w:instrText>\h</w:instrText>
      </w:r>
      <w:r>
        <w:rPr>
          <w:rtl/>
        </w:rPr>
        <w:instrText xml:space="preserve"> </w:instrText>
      </w:r>
      <w:r w:rsidR="00A214C2">
        <w:fldChar w:fldCharType="separate"/>
      </w:r>
      <w:r w:rsidR="00300703">
        <w:rPr>
          <w:noProof/>
          <w:rtl/>
        </w:rPr>
        <w:t>319</w:t>
      </w:r>
      <w:r w:rsidR="00A214C2">
        <w:fldChar w:fldCharType="end"/>
      </w:r>
      <w:r>
        <w:rPr>
          <w:rFonts w:cs="Times New Roman" w:hint="cs"/>
          <w:color w:val="auto"/>
          <w:szCs w:val="24"/>
          <w:rtl/>
        </w:rPr>
        <w:t xml:space="preserve"> </w:t>
      </w:r>
      <w:r w:rsidRPr="004D42BC">
        <w:rPr>
          <w:rFonts w:hint="cs"/>
          <w:rtl/>
        </w:rPr>
        <w:t>ـ</w:t>
      </w:r>
      <w:r>
        <w:rPr>
          <w:rFonts w:cs="Times New Roman" w:hint="cs"/>
          <w:color w:val="auto"/>
          <w:szCs w:val="24"/>
          <w:rtl/>
        </w:rPr>
        <w:t xml:space="preserve"> </w:t>
      </w:r>
      <w:r w:rsidRPr="0092676B">
        <w:rPr>
          <w:rFonts w:hint="cs"/>
          <w:rtl/>
        </w:rPr>
        <w:t>320</w:t>
      </w:r>
    </w:p>
    <w:p w:rsidR="00CB1BA7" w:rsidRDefault="00CB1BA7" w:rsidP="00CB1BA7">
      <w:pPr>
        <w:pStyle w:val="TOC2"/>
        <w:rPr>
          <w:rtl/>
        </w:rPr>
      </w:pPr>
      <w:r>
        <w:rPr>
          <w:rFonts w:hint="cs"/>
          <w:rtl/>
        </w:rPr>
        <w:t>الوصيّة الرابعة والعشرون ، نقلها محمّد بن همام الكاتب في : التمحيص</w:t>
      </w:r>
      <w:r>
        <w:rPr>
          <w:rtl/>
        </w:rPr>
        <w:tab/>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313868439 </w:instrText>
      </w:r>
      <w:r>
        <w:instrText>\h</w:instrText>
      </w:r>
      <w:r>
        <w:rPr>
          <w:rtl/>
        </w:rPr>
        <w:instrText xml:space="preserve"> </w:instrText>
      </w:r>
      <w:r w:rsidR="00A214C2">
        <w:fldChar w:fldCharType="separate"/>
      </w:r>
      <w:r w:rsidR="00300703">
        <w:rPr>
          <w:noProof/>
          <w:rtl/>
        </w:rPr>
        <w:t>321</w:t>
      </w:r>
      <w:r w:rsidR="00A214C2">
        <w:fldChar w:fldCharType="end"/>
      </w:r>
      <w:r>
        <w:rPr>
          <w:rFonts w:cs="Times New Roman" w:hint="cs"/>
          <w:color w:val="auto"/>
          <w:szCs w:val="24"/>
          <w:rtl/>
        </w:rPr>
        <w:t xml:space="preserve"> </w:t>
      </w:r>
      <w:r w:rsidRPr="004D42BC">
        <w:rPr>
          <w:rFonts w:hint="cs"/>
          <w:rtl/>
        </w:rPr>
        <w:t>ـ</w:t>
      </w:r>
      <w:r>
        <w:rPr>
          <w:rFonts w:cs="Times New Roman" w:hint="cs"/>
          <w:color w:val="auto"/>
          <w:szCs w:val="24"/>
          <w:rtl/>
        </w:rPr>
        <w:t xml:space="preserve"> </w:t>
      </w:r>
      <w:r w:rsidRPr="0092676B">
        <w:rPr>
          <w:rFonts w:hint="cs"/>
          <w:rtl/>
        </w:rPr>
        <w:t>325</w:t>
      </w:r>
    </w:p>
    <w:p w:rsidR="00CB1BA7" w:rsidRDefault="00CB1BA7" w:rsidP="00CB1BA7">
      <w:pPr>
        <w:pStyle w:val="TOC2"/>
        <w:rPr>
          <w:rtl/>
        </w:rPr>
      </w:pPr>
      <w:r>
        <w:rPr>
          <w:rFonts w:hint="cs"/>
          <w:rtl/>
        </w:rPr>
        <w:t>الوصيّة الرابعة والعشرون ، نقلها عبد الكريم بن ظاووس الحلّي في : فرحة الغري</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313868440 </w:instrText>
      </w:r>
      <w:r>
        <w:instrText>\h</w:instrText>
      </w:r>
      <w:r>
        <w:rPr>
          <w:rtl/>
        </w:rPr>
        <w:instrText xml:space="preserve"> </w:instrText>
      </w:r>
      <w:r w:rsidR="00A214C2">
        <w:fldChar w:fldCharType="separate"/>
      </w:r>
      <w:r w:rsidR="00300703">
        <w:rPr>
          <w:noProof/>
          <w:rtl/>
        </w:rPr>
        <w:t>326</w:t>
      </w:r>
      <w:r w:rsidR="00A214C2">
        <w:fldChar w:fldCharType="end"/>
      </w:r>
      <w:r>
        <w:rPr>
          <w:rFonts w:cs="Times New Roman" w:hint="cs"/>
          <w:color w:val="auto"/>
          <w:szCs w:val="24"/>
          <w:rtl/>
        </w:rPr>
        <w:t xml:space="preserve"> </w:t>
      </w:r>
      <w:r w:rsidRPr="004D42BC">
        <w:rPr>
          <w:rFonts w:hint="cs"/>
          <w:rtl/>
        </w:rPr>
        <w:t>ـ</w:t>
      </w:r>
      <w:r>
        <w:rPr>
          <w:rFonts w:cs="Times New Roman" w:hint="cs"/>
          <w:color w:val="auto"/>
          <w:szCs w:val="24"/>
          <w:rtl/>
        </w:rPr>
        <w:t xml:space="preserve"> </w:t>
      </w:r>
      <w:r w:rsidRPr="0092676B">
        <w:rPr>
          <w:rFonts w:hint="cs"/>
          <w:rtl/>
        </w:rPr>
        <w:t>330</w:t>
      </w:r>
    </w:p>
    <w:p w:rsidR="00CB1BA7" w:rsidRDefault="00CB1BA7" w:rsidP="00CB1BA7">
      <w:pPr>
        <w:pStyle w:val="TOC2"/>
        <w:rPr>
          <w:rtl/>
        </w:rPr>
      </w:pPr>
      <w:r>
        <w:rPr>
          <w:rFonts w:hint="cs"/>
          <w:rtl/>
        </w:rPr>
        <w:t>الوصيّة الخامسة والعشرون ، نقلها عبد الكريم بن ظاووس الحلّي في : فرحة الغري</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313868441 </w:instrText>
      </w:r>
      <w:r>
        <w:instrText>\h</w:instrText>
      </w:r>
      <w:r>
        <w:rPr>
          <w:rtl/>
        </w:rPr>
        <w:instrText xml:space="preserve"> </w:instrText>
      </w:r>
      <w:r w:rsidR="00A214C2">
        <w:fldChar w:fldCharType="separate"/>
      </w:r>
      <w:r w:rsidR="00300703">
        <w:rPr>
          <w:noProof/>
          <w:rtl/>
        </w:rPr>
        <w:t>331</w:t>
      </w:r>
      <w:r w:rsidR="00A214C2">
        <w:fldChar w:fldCharType="end"/>
      </w:r>
      <w:r>
        <w:rPr>
          <w:rFonts w:cs="Times New Roman" w:hint="cs"/>
          <w:color w:val="auto"/>
          <w:szCs w:val="24"/>
          <w:rtl/>
        </w:rPr>
        <w:t xml:space="preserve"> </w:t>
      </w:r>
      <w:r w:rsidRPr="004D42BC">
        <w:rPr>
          <w:rFonts w:hint="cs"/>
          <w:rtl/>
        </w:rPr>
        <w:t>ـ</w:t>
      </w:r>
      <w:r>
        <w:rPr>
          <w:rFonts w:cs="Times New Roman" w:hint="cs"/>
          <w:color w:val="auto"/>
          <w:szCs w:val="24"/>
          <w:rtl/>
        </w:rPr>
        <w:t xml:space="preserve"> </w:t>
      </w:r>
      <w:r w:rsidRPr="0092676B">
        <w:rPr>
          <w:rFonts w:hint="cs"/>
          <w:rtl/>
        </w:rPr>
        <w:t>333</w:t>
      </w:r>
    </w:p>
    <w:p w:rsidR="00CB1BA7" w:rsidRDefault="00CB1BA7" w:rsidP="00CB1BA7">
      <w:pPr>
        <w:pStyle w:val="TOC2"/>
        <w:rPr>
          <w:rtl/>
        </w:rPr>
      </w:pPr>
      <w:r>
        <w:rPr>
          <w:rFonts w:hint="cs"/>
          <w:rtl/>
        </w:rPr>
        <w:t>الوصيّة السادسة والعشرون ، نقلها العلّامة المجلسي في : بحار الأنوار</w:t>
      </w:r>
      <w:r>
        <w:rPr>
          <w:rtl/>
        </w:rPr>
        <w:tab/>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313868442 </w:instrText>
      </w:r>
      <w:r>
        <w:instrText>\h</w:instrText>
      </w:r>
      <w:r>
        <w:rPr>
          <w:rtl/>
        </w:rPr>
        <w:instrText xml:space="preserve"> </w:instrText>
      </w:r>
      <w:r w:rsidR="00A214C2">
        <w:fldChar w:fldCharType="separate"/>
      </w:r>
      <w:r w:rsidR="00300703">
        <w:rPr>
          <w:noProof/>
          <w:rtl/>
        </w:rPr>
        <w:t>334</w:t>
      </w:r>
      <w:r w:rsidR="00A214C2">
        <w:fldChar w:fldCharType="end"/>
      </w:r>
      <w:r>
        <w:rPr>
          <w:rFonts w:cs="Times New Roman" w:hint="cs"/>
          <w:color w:val="auto"/>
          <w:szCs w:val="24"/>
          <w:rtl/>
        </w:rPr>
        <w:t xml:space="preserve"> </w:t>
      </w:r>
      <w:r w:rsidRPr="004D42BC">
        <w:rPr>
          <w:rFonts w:hint="cs"/>
          <w:rtl/>
        </w:rPr>
        <w:t>ـ</w:t>
      </w:r>
      <w:r>
        <w:rPr>
          <w:rFonts w:cs="Times New Roman" w:hint="cs"/>
          <w:color w:val="auto"/>
          <w:szCs w:val="24"/>
          <w:rtl/>
        </w:rPr>
        <w:t xml:space="preserve"> </w:t>
      </w:r>
      <w:r w:rsidRPr="0092676B">
        <w:rPr>
          <w:rFonts w:hint="cs"/>
          <w:rtl/>
        </w:rPr>
        <w:t>336</w:t>
      </w:r>
    </w:p>
    <w:p w:rsidR="00CB1BA7" w:rsidRDefault="00CB1BA7" w:rsidP="00CB1BA7">
      <w:pPr>
        <w:pStyle w:val="TOC2"/>
        <w:rPr>
          <w:rtl/>
        </w:rPr>
      </w:pPr>
      <w:r>
        <w:rPr>
          <w:rFonts w:hint="cs"/>
          <w:rtl/>
        </w:rPr>
        <w:t>الوصيّة السابعة والعشرون ، نقلها الشيخ أبو الفتوح الرازي في : تفسيره</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313868443 </w:instrText>
      </w:r>
      <w:r>
        <w:instrText>\h</w:instrText>
      </w:r>
      <w:r>
        <w:rPr>
          <w:rtl/>
        </w:rPr>
        <w:instrText xml:space="preserve"> </w:instrText>
      </w:r>
      <w:r w:rsidR="00A214C2">
        <w:fldChar w:fldCharType="separate"/>
      </w:r>
      <w:r w:rsidR="00300703">
        <w:rPr>
          <w:noProof/>
          <w:rtl/>
        </w:rPr>
        <w:t>337</w:t>
      </w:r>
      <w:r w:rsidR="00A214C2">
        <w:fldChar w:fldCharType="end"/>
      </w:r>
    </w:p>
    <w:p w:rsidR="00CB1BA7" w:rsidRDefault="00CB1BA7" w:rsidP="00CB1BA7">
      <w:pPr>
        <w:pStyle w:val="TOC2"/>
        <w:rPr>
          <w:rtl/>
        </w:rPr>
      </w:pPr>
      <w:r>
        <w:rPr>
          <w:rFonts w:hint="cs"/>
          <w:rtl/>
        </w:rPr>
        <w:t>الوصيّة الثامنة والعشرون ، نقلها الشيخ أبو الفتوح الرازي في : تفسيره</w:t>
      </w:r>
      <w:r>
        <w:rPr>
          <w:rtl/>
        </w:rPr>
        <w:tab/>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313868444 </w:instrText>
      </w:r>
      <w:r>
        <w:instrText>\h</w:instrText>
      </w:r>
      <w:r>
        <w:rPr>
          <w:rtl/>
        </w:rPr>
        <w:instrText xml:space="preserve"> </w:instrText>
      </w:r>
      <w:r w:rsidR="00A214C2">
        <w:fldChar w:fldCharType="separate"/>
      </w:r>
      <w:r w:rsidR="00300703">
        <w:rPr>
          <w:noProof/>
          <w:rtl/>
        </w:rPr>
        <w:t>338</w:t>
      </w:r>
      <w:r w:rsidR="00A214C2">
        <w:fldChar w:fldCharType="end"/>
      </w:r>
      <w:r>
        <w:rPr>
          <w:rFonts w:cs="Times New Roman" w:hint="cs"/>
          <w:color w:val="auto"/>
          <w:szCs w:val="24"/>
          <w:rtl/>
        </w:rPr>
        <w:t xml:space="preserve"> </w:t>
      </w:r>
      <w:r w:rsidRPr="004D42BC">
        <w:rPr>
          <w:rFonts w:hint="cs"/>
          <w:rtl/>
        </w:rPr>
        <w:t>ـ</w:t>
      </w:r>
      <w:r>
        <w:rPr>
          <w:rFonts w:cs="Times New Roman" w:hint="cs"/>
          <w:color w:val="auto"/>
          <w:szCs w:val="24"/>
          <w:rtl/>
        </w:rPr>
        <w:t xml:space="preserve"> </w:t>
      </w:r>
      <w:r w:rsidRPr="0092676B">
        <w:rPr>
          <w:rFonts w:hint="cs"/>
          <w:rtl/>
        </w:rPr>
        <w:t>339</w:t>
      </w:r>
    </w:p>
    <w:p w:rsidR="00CB1BA7" w:rsidRDefault="00CB1BA7" w:rsidP="00CB1BA7">
      <w:pPr>
        <w:pStyle w:val="TOC2"/>
        <w:rPr>
          <w:rtl/>
        </w:rPr>
      </w:pPr>
      <w:r>
        <w:rPr>
          <w:rFonts w:hint="cs"/>
          <w:rtl/>
        </w:rPr>
        <w:t>الوصيّة التاسعة والعشرون ، نقلها الشيخ الراوندي في : الدعوات</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313868445 </w:instrText>
      </w:r>
      <w:r>
        <w:instrText>\h</w:instrText>
      </w:r>
      <w:r>
        <w:rPr>
          <w:rtl/>
        </w:rPr>
        <w:instrText xml:space="preserve"> </w:instrText>
      </w:r>
      <w:r w:rsidR="00A214C2">
        <w:fldChar w:fldCharType="separate"/>
      </w:r>
      <w:r w:rsidR="00300703">
        <w:rPr>
          <w:noProof/>
          <w:rtl/>
        </w:rPr>
        <w:t>340</w:t>
      </w:r>
      <w:r w:rsidR="00A214C2">
        <w:fldChar w:fldCharType="end"/>
      </w:r>
    </w:p>
    <w:p w:rsidR="00CB1BA7" w:rsidRDefault="00CB1BA7" w:rsidP="00CB1BA7">
      <w:pPr>
        <w:pStyle w:val="TOC2"/>
        <w:rPr>
          <w:rtl/>
        </w:rPr>
      </w:pPr>
      <w:r>
        <w:rPr>
          <w:rFonts w:hint="cs"/>
          <w:rtl/>
        </w:rPr>
        <w:t>الوصيّة الثلاثون ، نقلها الراوندي في : الدعوات</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313868446 </w:instrText>
      </w:r>
      <w:r>
        <w:instrText>\h</w:instrText>
      </w:r>
      <w:r>
        <w:rPr>
          <w:rtl/>
        </w:rPr>
        <w:instrText xml:space="preserve"> </w:instrText>
      </w:r>
      <w:r w:rsidR="00A214C2">
        <w:fldChar w:fldCharType="separate"/>
      </w:r>
      <w:r w:rsidR="00300703">
        <w:rPr>
          <w:noProof/>
          <w:rtl/>
        </w:rPr>
        <w:t>341</w:t>
      </w:r>
      <w:r w:rsidR="00A214C2">
        <w:fldChar w:fldCharType="end"/>
      </w:r>
      <w:r>
        <w:rPr>
          <w:rFonts w:cs="Times New Roman" w:hint="cs"/>
          <w:color w:val="auto"/>
          <w:szCs w:val="24"/>
          <w:rtl/>
        </w:rPr>
        <w:t xml:space="preserve"> </w:t>
      </w:r>
      <w:r w:rsidRPr="004D42BC">
        <w:rPr>
          <w:rFonts w:hint="cs"/>
          <w:rtl/>
        </w:rPr>
        <w:t>ـ</w:t>
      </w:r>
      <w:r>
        <w:rPr>
          <w:rFonts w:cs="Times New Roman" w:hint="cs"/>
          <w:color w:val="auto"/>
          <w:szCs w:val="24"/>
          <w:rtl/>
        </w:rPr>
        <w:t xml:space="preserve"> </w:t>
      </w:r>
      <w:r w:rsidRPr="0092676B">
        <w:rPr>
          <w:rFonts w:hint="cs"/>
          <w:rtl/>
        </w:rPr>
        <w:t>343</w:t>
      </w:r>
    </w:p>
    <w:p w:rsidR="00CB1BA7" w:rsidRDefault="00CB1BA7" w:rsidP="00CB1BA7">
      <w:pPr>
        <w:pStyle w:val="TOC2"/>
        <w:rPr>
          <w:rtl/>
        </w:rPr>
      </w:pPr>
      <w:r>
        <w:rPr>
          <w:rFonts w:hint="cs"/>
          <w:rtl/>
        </w:rPr>
        <w:t>الوصيّة الواحدة والثلاثون ، نقلها الشيخ الصدوق في : الأمالي</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313868447 </w:instrText>
      </w:r>
      <w:r>
        <w:instrText>\h</w:instrText>
      </w:r>
      <w:r>
        <w:rPr>
          <w:rtl/>
        </w:rPr>
        <w:instrText xml:space="preserve"> </w:instrText>
      </w:r>
      <w:r w:rsidR="00A214C2">
        <w:fldChar w:fldCharType="separate"/>
      </w:r>
      <w:r w:rsidR="00300703">
        <w:rPr>
          <w:noProof/>
          <w:rtl/>
        </w:rPr>
        <w:t>344</w:t>
      </w:r>
      <w:r w:rsidR="00A214C2">
        <w:fldChar w:fldCharType="end"/>
      </w:r>
      <w:r>
        <w:rPr>
          <w:rFonts w:cs="Times New Roman" w:hint="cs"/>
          <w:color w:val="auto"/>
          <w:szCs w:val="24"/>
          <w:rtl/>
        </w:rPr>
        <w:t xml:space="preserve"> </w:t>
      </w:r>
      <w:r w:rsidRPr="004D42BC">
        <w:rPr>
          <w:rFonts w:hint="cs"/>
          <w:rtl/>
        </w:rPr>
        <w:t>ـ</w:t>
      </w:r>
      <w:r>
        <w:rPr>
          <w:rFonts w:cs="Times New Roman" w:hint="cs"/>
          <w:color w:val="auto"/>
          <w:szCs w:val="24"/>
          <w:rtl/>
        </w:rPr>
        <w:t xml:space="preserve"> </w:t>
      </w:r>
      <w:r w:rsidRPr="0092676B">
        <w:rPr>
          <w:rFonts w:hint="cs"/>
          <w:rtl/>
        </w:rPr>
        <w:t>350</w:t>
      </w:r>
    </w:p>
    <w:p w:rsidR="00CB1BA7" w:rsidRDefault="00CB1BA7" w:rsidP="00CB1BA7">
      <w:pPr>
        <w:pStyle w:val="TOC2"/>
        <w:rPr>
          <w:rtl/>
        </w:rPr>
      </w:pPr>
      <w:r>
        <w:rPr>
          <w:rFonts w:hint="cs"/>
          <w:rtl/>
        </w:rPr>
        <w:t>الوصيّة الثانية والثلاثون ، نقلها الشيخ الصدوق في : الأمالي</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313868448 </w:instrText>
      </w:r>
      <w:r>
        <w:instrText>\h</w:instrText>
      </w:r>
      <w:r>
        <w:rPr>
          <w:rtl/>
        </w:rPr>
        <w:instrText xml:space="preserve"> </w:instrText>
      </w:r>
      <w:r w:rsidR="00A214C2">
        <w:fldChar w:fldCharType="separate"/>
      </w:r>
      <w:r w:rsidR="00300703">
        <w:rPr>
          <w:noProof/>
          <w:rtl/>
        </w:rPr>
        <w:t>351</w:t>
      </w:r>
      <w:r w:rsidR="00A214C2">
        <w:fldChar w:fldCharType="end"/>
      </w:r>
      <w:r>
        <w:rPr>
          <w:rFonts w:cs="Times New Roman" w:hint="cs"/>
          <w:color w:val="auto"/>
          <w:szCs w:val="24"/>
          <w:rtl/>
        </w:rPr>
        <w:t xml:space="preserve"> </w:t>
      </w:r>
      <w:r w:rsidRPr="004D42BC">
        <w:rPr>
          <w:rFonts w:hint="cs"/>
          <w:rtl/>
        </w:rPr>
        <w:t>ـ</w:t>
      </w:r>
      <w:r>
        <w:rPr>
          <w:rFonts w:cs="Times New Roman" w:hint="cs"/>
          <w:color w:val="auto"/>
          <w:szCs w:val="24"/>
          <w:rtl/>
        </w:rPr>
        <w:t xml:space="preserve"> </w:t>
      </w:r>
      <w:r w:rsidRPr="0092676B">
        <w:rPr>
          <w:rFonts w:hint="cs"/>
          <w:rtl/>
        </w:rPr>
        <w:t>352</w:t>
      </w:r>
    </w:p>
    <w:p w:rsidR="00CB1BA7" w:rsidRDefault="00CB1BA7" w:rsidP="00CB1BA7">
      <w:pPr>
        <w:rPr>
          <w:rtl/>
        </w:rPr>
      </w:pPr>
      <w:r>
        <w:rPr>
          <w:rtl/>
        </w:rPr>
        <w:br w:type="page"/>
      </w:r>
    </w:p>
    <w:p w:rsidR="00CB1BA7" w:rsidRDefault="00CB1BA7" w:rsidP="00CB1BA7">
      <w:pPr>
        <w:pStyle w:val="TOC2"/>
        <w:rPr>
          <w:rtl/>
        </w:rPr>
      </w:pPr>
      <w:r>
        <w:rPr>
          <w:rFonts w:hint="cs"/>
          <w:rtl/>
        </w:rPr>
        <w:lastRenderedPageBreak/>
        <w:t>الوصيّة الثالثة والثلاثون ، نقلها الشيخ الصدوق في : الأمالي</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313868449 </w:instrText>
      </w:r>
      <w:r>
        <w:instrText>\h</w:instrText>
      </w:r>
      <w:r>
        <w:rPr>
          <w:rtl/>
        </w:rPr>
        <w:instrText xml:space="preserve"> </w:instrText>
      </w:r>
      <w:r w:rsidR="00A214C2">
        <w:fldChar w:fldCharType="separate"/>
      </w:r>
      <w:r w:rsidR="00300703">
        <w:rPr>
          <w:noProof/>
          <w:rtl/>
        </w:rPr>
        <w:t>353</w:t>
      </w:r>
      <w:r w:rsidR="00A214C2">
        <w:fldChar w:fldCharType="end"/>
      </w:r>
      <w:r>
        <w:rPr>
          <w:rFonts w:cs="Times New Roman" w:hint="cs"/>
          <w:color w:val="auto"/>
          <w:szCs w:val="24"/>
          <w:rtl/>
        </w:rPr>
        <w:t xml:space="preserve"> </w:t>
      </w:r>
      <w:r w:rsidRPr="004D42BC">
        <w:rPr>
          <w:rFonts w:hint="cs"/>
          <w:rtl/>
        </w:rPr>
        <w:t>ـ</w:t>
      </w:r>
      <w:r>
        <w:rPr>
          <w:rFonts w:cs="Times New Roman" w:hint="cs"/>
          <w:color w:val="auto"/>
          <w:szCs w:val="24"/>
          <w:rtl/>
        </w:rPr>
        <w:t xml:space="preserve"> </w:t>
      </w:r>
      <w:r w:rsidRPr="0092676B">
        <w:rPr>
          <w:rFonts w:hint="cs"/>
          <w:rtl/>
        </w:rPr>
        <w:t>354</w:t>
      </w:r>
    </w:p>
    <w:p w:rsidR="00CB1BA7" w:rsidRDefault="00CB1BA7" w:rsidP="00CB1BA7">
      <w:pPr>
        <w:pStyle w:val="TOC2"/>
        <w:rPr>
          <w:rtl/>
        </w:rPr>
      </w:pPr>
      <w:r>
        <w:rPr>
          <w:rFonts w:hint="cs"/>
          <w:rtl/>
        </w:rPr>
        <w:t>الوصيّة الرابعة والثلاثون ، نقلها الشيخ الصدوق في : الأمالي</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313868450 </w:instrText>
      </w:r>
      <w:r>
        <w:instrText>\h</w:instrText>
      </w:r>
      <w:r>
        <w:rPr>
          <w:rtl/>
        </w:rPr>
        <w:instrText xml:space="preserve"> </w:instrText>
      </w:r>
      <w:r w:rsidR="00A214C2">
        <w:fldChar w:fldCharType="separate"/>
      </w:r>
      <w:r w:rsidR="00300703">
        <w:rPr>
          <w:noProof/>
          <w:rtl/>
        </w:rPr>
        <w:t>355</w:t>
      </w:r>
      <w:r w:rsidR="00A214C2">
        <w:fldChar w:fldCharType="end"/>
      </w:r>
      <w:r>
        <w:rPr>
          <w:rFonts w:cs="Times New Roman" w:hint="cs"/>
          <w:color w:val="auto"/>
          <w:szCs w:val="24"/>
          <w:rtl/>
        </w:rPr>
        <w:t xml:space="preserve"> </w:t>
      </w:r>
      <w:r w:rsidRPr="004D42BC">
        <w:rPr>
          <w:rFonts w:hint="cs"/>
          <w:rtl/>
        </w:rPr>
        <w:t>ـ</w:t>
      </w:r>
      <w:r>
        <w:rPr>
          <w:rFonts w:cs="Times New Roman" w:hint="cs"/>
          <w:color w:val="auto"/>
          <w:szCs w:val="24"/>
          <w:rtl/>
        </w:rPr>
        <w:t xml:space="preserve"> </w:t>
      </w:r>
      <w:r w:rsidRPr="0092676B">
        <w:rPr>
          <w:rFonts w:hint="cs"/>
          <w:rtl/>
        </w:rPr>
        <w:t>356</w:t>
      </w:r>
    </w:p>
    <w:p w:rsidR="00CB1BA7" w:rsidRDefault="00CB1BA7" w:rsidP="00CB1BA7">
      <w:pPr>
        <w:pStyle w:val="TOC2"/>
        <w:rPr>
          <w:rtl/>
        </w:rPr>
      </w:pPr>
      <w:r>
        <w:rPr>
          <w:rFonts w:hint="cs"/>
          <w:rtl/>
        </w:rPr>
        <w:t>الوصيّة الخامسة والثلاثون ، نقلها الشيخ الصدوق في : الأمالي</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313868451 </w:instrText>
      </w:r>
      <w:r>
        <w:instrText>\h</w:instrText>
      </w:r>
      <w:r>
        <w:rPr>
          <w:rtl/>
        </w:rPr>
        <w:instrText xml:space="preserve"> </w:instrText>
      </w:r>
      <w:r w:rsidR="00A214C2">
        <w:fldChar w:fldCharType="separate"/>
      </w:r>
      <w:r w:rsidR="00300703">
        <w:rPr>
          <w:noProof/>
          <w:rtl/>
        </w:rPr>
        <w:t>357</w:t>
      </w:r>
      <w:r w:rsidR="00A214C2">
        <w:fldChar w:fldCharType="end"/>
      </w:r>
      <w:r>
        <w:rPr>
          <w:rFonts w:cs="Times New Roman" w:hint="cs"/>
          <w:color w:val="auto"/>
          <w:szCs w:val="24"/>
          <w:rtl/>
        </w:rPr>
        <w:t xml:space="preserve"> </w:t>
      </w:r>
      <w:r w:rsidRPr="004D42BC">
        <w:rPr>
          <w:rFonts w:hint="cs"/>
          <w:rtl/>
        </w:rPr>
        <w:t>ـ</w:t>
      </w:r>
      <w:r>
        <w:rPr>
          <w:rFonts w:cs="Times New Roman" w:hint="cs"/>
          <w:color w:val="auto"/>
          <w:szCs w:val="24"/>
          <w:rtl/>
        </w:rPr>
        <w:t xml:space="preserve"> </w:t>
      </w:r>
      <w:r w:rsidRPr="0092676B">
        <w:rPr>
          <w:rFonts w:hint="cs"/>
          <w:rtl/>
        </w:rPr>
        <w:t>358</w:t>
      </w:r>
    </w:p>
    <w:p w:rsidR="00CB1BA7" w:rsidRDefault="00CB1BA7" w:rsidP="00CB1BA7">
      <w:pPr>
        <w:pStyle w:val="TOC2"/>
        <w:rPr>
          <w:rtl/>
        </w:rPr>
      </w:pPr>
      <w:r>
        <w:rPr>
          <w:rFonts w:hint="cs"/>
          <w:rtl/>
        </w:rPr>
        <w:t>الوصيّة السادسة والثلاثون ، نقلها الشيخ الصدوق في : الأمالي</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313868452 </w:instrText>
      </w:r>
      <w:r>
        <w:instrText>\h</w:instrText>
      </w:r>
      <w:r>
        <w:rPr>
          <w:rtl/>
        </w:rPr>
        <w:instrText xml:space="preserve"> </w:instrText>
      </w:r>
      <w:r w:rsidR="00A214C2">
        <w:fldChar w:fldCharType="separate"/>
      </w:r>
      <w:r w:rsidR="00300703">
        <w:rPr>
          <w:noProof/>
          <w:rtl/>
        </w:rPr>
        <w:t>359</w:t>
      </w:r>
      <w:r w:rsidR="00A214C2">
        <w:fldChar w:fldCharType="end"/>
      </w:r>
      <w:r>
        <w:rPr>
          <w:rFonts w:cs="Times New Roman" w:hint="cs"/>
          <w:color w:val="auto"/>
          <w:szCs w:val="24"/>
          <w:rtl/>
        </w:rPr>
        <w:t xml:space="preserve"> </w:t>
      </w:r>
      <w:r w:rsidRPr="004D42BC">
        <w:rPr>
          <w:rFonts w:hint="cs"/>
          <w:rtl/>
        </w:rPr>
        <w:t>ـ</w:t>
      </w:r>
      <w:r>
        <w:rPr>
          <w:rFonts w:cs="Times New Roman" w:hint="cs"/>
          <w:color w:val="auto"/>
          <w:szCs w:val="24"/>
          <w:rtl/>
        </w:rPr>
        <w:t xml:space="preserve"> </w:t>
      </w:r>
      <w:r w:rsidRPr="0092676B">
        <w:rPr>
          <w:rFonts w:hint="cs"/>
          <w:rtl/>
        </w:rPr>
        <w:t>360</w:t>
      </w:r>
    </w:p>
    <w:p w:rsidR="00CB1BA7" w:rsidRDefault="00CB1BA7" w:rsidP="00CB1BA7">
      <w:pPr>
        <w:pStyle w:val="TOC2"/>
        <w:rPr>
          <w:rtl/>
        </w:rPr>
      </w:pPr>
      <w:r>
        <w:rPr>
          <w:rFonts w:hint="cs"/>
          <w:rtl/>
        </w:rPr>
        <w:t>الوصيّة السابعة الثلاثون ، نقلها الشيخ الصدوق في : الأمالي</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313868453 </w:instrText>
      </w:r>
      <w:r>
        <w:instrText>\h</w:instrText>
      </w:r>
      <w:r>
        <w:rPr>
          <w:rtl/>
        </w:rPr>
        <w:instrText xml:space="preserve"> </w:instrText>
      </w:r>
      <w:r w:rsidR="00A214C2">
        <w:fldChar w:fldCharType="separate"/>
      </w:r>
      <w:r w:rsidR="00300703">
        <w:rPr>
          <w:noProof/>
          <w:rtl/>
        </w:rPr>
        <w:t>361</w:t>
      </w:r>
      <w:r w:rsidR="00A214C2">
        <w:fldChar w:fldCharType="end"/>
      </w:r>
      <w:r>
        <w:rPr>
          <w:rFonts w:cs="Times New Roman" w:hint="cs"/>
          <w:color w:val="auto"/>
          <w:szCs w:val="24"/>
          <w:rtl/>
        </w:rPr>
        <w:t xml:space="preserve"> </w:t>
      </w:r>
      <w:r w:rsidRPr="004D42BC">
        <w:rPr>
          <w:rFonts w:hint="cs"/>
          <w:rtl/>
        </w:rPr>
        <w:t>ـ</w:t>
      </w:r>
      <w:r>
        <w:rPr>
          <w:rFonts w:cs="Times New Roman" w:hint="cs"/>
          <w:color w:val="auto"/>
          <w:szCs w:val="24"/>
          <w:rtl/>
        </w:rPr>
        <w:t xml:space="preserve"> </w:t>
      </w:r>
      <w:r w:rsidRPr="0092676B">
        <w:rPr>
          <w:rFonts w:hint="cs"/>
          <w:rtl/>
        </w:rPr>
        <w:t>363</w:t>
      </w:r>
    </w:p>
    <w:p w:rsidR="00CB1BA7" w:rsidRDefault="00CB1BA7" w:rsidP="00CB1BA7">
      <w:pPr>
        <w:pStyle w:val="TOC2"/>
        <w:rPr>
          <w:rtl/>
        </w:rPr>
      </w:pPr>
      <w:r>
        <w:rPr>
          <w:rFonts w:hint="cs"/>
          <w:rtl/>
        </w:rPr>
        <w:t>الوصيّة الثامنة الثلاثون ، نقلها الشيخ الصدوق في : الأمالي</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313868454 </w:instrText>
      </w:r>
      <w:r>
        <w:instrText>\h</w:instrText>
      </w:r>
      <w:r>
        <w:rPr>
          <w:rtl/>
        </w:rPr>
        <w:instrText xml:space="preserve"> </w:instrText>
      </w:r>
      <w:r w:rsidR="00A214C2">
        <w:fldChar w:fldCharType="separate"/>
      </w:r>
      <w:r w:rsidR="00300703">
        <w:rPr>
          <w:noProof/>
          <w:rtl/>
        </w:rPr>
        <w:t>364</w:t>
      </w:r>
      <w:r w:rsidR="00A214C2">
        <w:fldChar w:fldCharType="end"/>
      </w:r>
    </w:p>
    <w:p w:rsidR="00CB1BA7" w:rsidRDefault="00CB1BA7" w:rsidP="00CB1BA7">
      <w:pPr>
        <w:pStyle w:val="TOC2"/>
        <w:rPr>
          <w:rtl/>
        </w:rPr>
      </w:pPr>
      <w:r>
        <w:rPr>
          <w:rFonts w:hint="cs"/>
          <w:rtl/>
        </w:rPr>
        <w:t>الوصيّة التاسعة الثلاثون ، نقلها الشيخ الصدوق في : الأمالي</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313868455 </w:instrText>
      </w:r>
      <w:r>
        <w:instrText>\h</w:instrText>
      </w:r>
      <w:r>
        <w:rPr>
          <w:rtl/>
        </w:rPr>
        <w:instrText xml:space="preserve"> </w:instrText>
      </w:r>
      <w:r w:rsidR="00A214C2">
        <w:fldChar w:fldCharType="separate"/>
      </w:r>
      <w:r w:rsidR="00300703">
        <w:rPr>
          <w:noProof/>
          <w:rtl/>
        </w:rPr>
        <w:t>365</w:t>
      </w:r>
      <w:r w:rsidR="00A214C2">
        <w:fldChar w:fldCharType="end"/>
      </w:r>
      <w:r>
        <w:rPr>
          <w:rFonts w:cs="Times New Roman" w:hint="cs"/>
          <w:color w:val="auto"/>
          <w:szCs w:val="24"/>
          <w:rtl/>
        </w:rPr>
        <w:t xml:space="preserve"> </w:t>
      </w:r>
      <w:r w:rsidRPr="004D42BC">
        <w:rPr>
          <w:rFonts w:hint="cs"/>
          <w:rtl/>
        </w:rPr>
        <w:t>ـ</w:t>
      </w:r>
      <w:r>
        <w:rPr>
          <w:rFonts w:cs="Times New Roman" w:hint="cs"/>
          <w:color w:val="auto"/>
          <w:szCs w:val="24"/>
          <w:rtl/>
        </w:rPr>
        <w:t xml:space="preserve"> </w:t>
      </w:r>
      <w:r w:rsidRPr="0092676B">
        <w:rPr>
          <w:rFonts w:hint="cs"/>
          <w:rtl/>
        </w:rPr>
        <w:t>367</w:t>
      </w:r>
    </w:p>
    <w:p w:rsidR="00CB1BA7" w:rsidRDefault="00CB1BA7" w:rsidP="00CB1BA7">
      <w:pPr>
        <w:pStyle w:val="TOC2"/>
        <w:rPr>
          <w:rtl/>
        </w:rPr>
      </w:pPr>
      <w:r>
        <w:rPr>
          <w:rFonts w:hint="cs"/>
          <w:rtl/>
        </w:rPr>
        <w:t>الوصيّة الاربعون ، نقلها الشيخ الصدوق في : الخصال</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313868456 </w:instrText>
      </w:r>
      <w:r>
        <w:instrText>\h</w:instrText>
      </w:r>
      <w:r>
        <w:rPr>
          <w:rtl/>
        </w:rPr>
        <w:instrText xml:space="preserve"> </w:instrText>
      </w:r>
      <w:r w:rsidR="00A214C2">
        <w:fldChar w:fldCharType="separate"/>
      </w:r>
      <w:r w:rsidR="00300703">
        <w:rPr>
          <w:noProof/>
          <w:rtl/>
        </w:rPr>
        <w:t>368</w:t>
      </w:r>
      <w:r w:rsidR="00A214C2">
        <w:fldChar w:fldCharType="end"/>
      </w:r>
      <w:r>
        <w:rPr>
          <w:rFonts w:cs="Times New Roman" w:hint="cs"/>
          <w:color w:val="auto"/>
          <w:szCs w:val="24"/>
          <w:rtl/>
        </w:rPr>
        <w:t xml:space="preserve"> </w:t>
      </w:r>
      <w:r w:rsidRPr="004D42BC">
        <w:rPr>
          <w:rFonts w:hint="cs"/>
          <w:rtl/>
        </w:rPr>
        <w:t>ـ</w:t>
      </w:r>
      <w:r>
        <w:rPr>
          <w:rFonts w:cs="Times New Roman" w:hint="cs"/>
          <w:color w:val="auto"/>
          <w:szCs w:val="24"/>
          <w:rtl/>
        </w:rPr>
        <w:t xml:space="preserve"> </w:t>
      </w:r>
      <w:r w:rsidRPr="0092676B">
        <w:rPr>
          <w:rFonts w:hint="cs"/>
          <w:rtl/>
        </w:rPr>
        <w:t>367</w:t>
      </w:r>
    </w:p>
    <w:p w:rsidR="00CB1BA7" w:rsidRDefault="00CB1BA7" w:rsidP="00CB1BA7">
      <w:pPr>
        <w:pStyle w:val="TOC2"/>
        <w:rPr>
          <w:rtl/>
        </w:rPr>
      </w:pPr>
      <w:r>
        <w:rPr>
          <w:rFonts w:hint="cs"/>
          <w:rtl/>
        </w:rPr>
        <w:t xml:space="preserve">الوصيّة الواحدة والأربعون ، نقلها الشيخ الصدوق في : الخصال </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313868457 </w:instrText>
      </w:r>
      <w:r>
        <w:instrText>\h</w:instrText>
      </w:r>
      <w:r>
        <w:rPr>
          <w:rtl/>
        </w:rPr>
        <w:instrText xml:space="preserve"> </w:instrText>
      </w:r>
      <w:r w:rsidR="00A214C2">
        <w:fldChar w:fldCharType="separate"/>
      </w:r>
      <w:r w:rsidR="00300703">
        <w:rPr>
          <w:noProof/>
          <w:rtl/>
        </w:rPr>
        <w:t>373</w:t>
      </w:r>
      <w:r w:rsidR="00A214C2">
        <w:fldChar w:fldCharType="end"/>
      </w:r>
      <w:r>
        <w:rPr>
          <w:rFonts w:cs="Times New Roman" w:hint="cs"/>
          <w:color w:val="auto"/>
          <w:szCs w:val="24"/>
          <w:rtl/>
        </w:rPr>
        <w:t xml:space="preserve"> </w:t>
      </w:r>
      <w:r w:rsidRPr="004D42BC">
        <w:rPr>
          <w:rFonts w:hint="cs"/>
          <w:rtl/>
        </w:rPr>
        <w:t>ـ</w:t>
      </w:r>
      <w:r>
        <w:rPr>
          <w:rFonts w:cs="Times New Roman" w:hint="cs"/>
          <w:color w:val="auto"/>
          <w:szCs w:val="24"/>
          <w:rtl/>
        </w:rPr>
        <w:t xml:space="preserve"> </w:t>
      </w:r>
      <w:r w:rsidRPr="0092676B">
        <w:rPr>
          <w:rFonts w:hint="cs"/>
          <w:rtl/>
        </w:rPr>
        <w:t>374</w:t>
      </w:r>
    </w:p>
    <w:p w:rsidR="00CB1BA7" w:rsidRDefault="00CB1BA7" w:rsidP="00CB1BA7">
      <w:pPr>
        <w:pStyle w:val="TOC2"/>
        <w:rPr>
          <w:rtl/>
        </w:rPr>
      </w:pPr>
      <w:r>
        <w:rPr>
          <w:rFonts w:hint="cs"/>
          <w:rtl/>
        </w:rPr>
        <w:t>الوصيّة الثانية والأربعون ، نقلها الشيخ الصدوق في : الخصال</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313868458 </w:instrText>
      </w:r>
      <w:r>
        <w:instrText>\h</w:instrText>
      </w:r>
      <w:r>
        <w:rPr>
          <w:rtl/>
        </w:rPr>
        <w:instrText xml:space="preserve"> </w:instrText>
      </w:r>
      <w:r w:rsidR="00A214C2">
        <w:fldChar w:fldCharType="separate"/>
      </w:r>
      <w:r w:rsidR="00300703">
        <w:rPr>
          <w:noProof/>
          <w:rtl/>
        </w:rPr>
        <w:t>375</w:t>
      </w:r>
      <w:r w:rsidR="00A214C2">
        <w:fldChar w:fldCharType="end"/>
      </w:r>
      <w:r>
        <w:rPr>
          <w:rFonts w:cs="Times New Roman" w:hint="cs"/>
          <w:color w:val="auto"/>
          <w:szCs w:val="24"/>
          <w:rtl/>
        </w:rPr>
        <w:t xml:space="preserve"> </w:t>
      </w:r>
      <w:r w:rsidRPr="004D42BC">
        <w:rPr>
          <w:rFonts w:hint="cs"/>
          <w:rtl/>
        </w:rPr>
        <w:t>ـ</w:t>
      </w:r>
      <w:r>
        <w:rPr>
          <w:rFonts w:cs="Times New Roman" w:hint="cs"/>
          <w:color w:val="auto"/>
          <w:szCs w:val="24"/>
          <w:rtl/>
        </w:rPr>
        <w:t xml:space="preserve"> </w:t>
      </w:r>
      <w:r w:rsidRPr="0092676B">
        <w:rPr>
          <w:rFonts w:hint="cs"/>
          <w:rtl/>
        </w:rPr>
        <w:t>376</w:t>
      </w:r>
    </w:p>
    <w:p w:rsidR="00CB1BA7" w:rsidRDefault="00CB1BA7" w:rsidP="00CB1BA7">
      <w:pPr>
        <w:pStyle w:val="TOC2"/>
        <w:rPr>
          <w:rtl/>
        </w:rPr>
      </w:pPr>
      <w:r>
        <w:rPr>
          <w:rFonts w:hint="cs"/>
          <w:rtl/>
        </w:rPr>
        <w:t>الوصيّة الثالثة والأربعون ، نقلها الشيخ الصدوق في : الخصال</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313868459 </w:instrText>
      </w:r>
      <w:r>
        <w:instrText>\h</w:instrText>
      </w:r>
      <w:r>
        <w:rPr>
          <w:rtl/>
        </w:rPr>
        <w:instrText xml:space="preserve"> </w:instrText>
      </w:r>
      <w:r w:rsidR="00A214C2">
        <w:fldChar w:fldCharType="separate"/>
      </w:r>
      <w:r w:rsidR="00300703">
        <w:rPr>
          <w:noProof/>
          <w:rtl/>
        </w:rPr>
        <w:t>377</w:t>
      </w:r>
      <w:r w:rsidR="00A214C2">
        <w:fldChar w:fldCharType="end"/>
      </w:r>
    </w:p>
    <w:p w:rsidR="00CB1BA7" w:rsidRDefault="00CB1BA7" w:rsidP="00CB1BA7">
      <w:pPr>
        <w:pStyle w:val="TOC2"/>
        <w:rPr>
          <w:rtl/>
        </w:rPr>
      </w:pPr>
      <w:r>
        <w:rPr>
          <w:rFonts w:hint="cs"/>
          <w:rtl/>
        </w:rPr>
        <w:t>الوصيّة الرابعة والأربعون ، نقلها الشيخ الصدوق في : الخصال</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313868460 </w:instrText>
      </w:r>
      <w:r>
        <w:instrText>\h</w:instrText>
      </w:r>
      <w:r>
        <w:rPr>
          <w:rtl/>
        </w:rPr>
        <w:instrText xml:space="preserve"> </w:instrText>
      </w:r>
      <w:r w:rsidR="00A214C2">
        <w:fldChar w:fldCharType="separate"/>
      </w:r>
      <w:r w:rsidR="00300703">
        <w:rPr>
          <w:noProof/>
          <w:rtl/>
        </w:rPr>
        <w:t>378</w:t>
      </w:r>
      <w:r w:rsidR="00A214C2">
        <w:fldChar w:fldCharType="end"/>
      </w:r>
    </w:p>
    <w:p w:rsidR="00CB1BA7" w:rsidRDefault="00CB1BA7" w:rsidP="00CB1BA7">
      <w:pPr>
        <w:pStyle w:val="TOC2"/>
        <w:rPr>
          <w:rtl/>
        </w:rPr>
      </w:pPr>
      <w:r>
        <w:rPr>
          <w:rFonts w:hint="cs"/>
          <w:rtl/>
        </w:rPr>
        <w:t>الوصيّة الخامسة والأربعون ، نقلها الشيخ الصدوق في : الخصال</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313868461 </w:instrText>
      </w:r>
      <w:r>
        <w:instrText>\h</w:instrText>
      </w:r>
      <w:r>
        <w:rPr>
          <w:rtl/>
        </w:rPr>
        <w:instrText xml:space="preserve"> </w:instrText>
      </w:r>
      <w:r w:rsidR="00A214C2">
        <w:fldChar w:fldCharType="separate"/>
      </w:r>
      <w:r w:rsidR="00300703">
        <w:rPr>
          <w:noProof/>
          <w:rtl/>
        </w:rPr>
        <w:t>379</w:t>
      </w:r>
      <w:r w:rsidR="00A214C2">
        <w:fldChar w:fldCharType="end"/>
      </w:r>
      <w:r>
        <w:rPr>
          <w:rFonts w:cs="Times New Roman" w:hint="cs"/>
          <w:color w:val="auto"/>
          <w:szCs w:val="24"/>
          <w:rtl/>
        </w:rPr>
        <w:t xml:space="preserve"> </w:t>
      </w:r>
      <w:r w:rsidRPr="004D42BC">
        <w:rPr>
          <w:rFonts w:hint="cs"/>
          <w:rtl/>
        </w:rPr>
        <w:t>ـ</w:t>
      </w:r>
      <w:r>
        <w:rPr>
          <w:rFonts w:cs="Times New Roman" w:hint="cs"/>
          <w:color w:val="auto"/>
          <w:szCs w:val="24"/>
          <w:rtl/>
        </w:rPr>
        <w:t xml:space="preserve"> </w:t>
      </w:r>
      <w:r w:rsidRPr="0092676B">
        <w:rPr>
          <w:rFonts w:hint="cs"/>
          <w:rtl/>
        </w:rPr>
        <w:t>380</w:t>
      </w:r>
    </w:p>
    <w:p w:rsidR="00CB1BA7" w:rsidRDefault="00CB1BA7" w:rsidP="00CB1BA7">
      <w:pPr>
        <w:pStyle w:val="TOC2"/>
        <w:rPr>
          <w:rtl/>
        </w:rPr>
      </w:pPr>
      <w:r>
        <w:rPr>
          <w:rFonts w:hint="cs"/>
          <w:rtl/>
        </w:rPr>
        <w:t>الوصيّة السادسة والأربعون ، نقلها الشيخ الصدوق في : الخصال</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313868462 </w:instrText>
      </w:r>
      <w:r>
        <w:instrText>\h</w:instrText>
      </w:r>
      <w:r>
        <w:rPr>
          <w:rtl/>
        </w:rPr>
        <w:instrText xml:space="preserve"> </w:instrText>
      </w:r>
      <w:r w:rsidR="00A214C2">
        <w:fldChar w:fldCharType="separate"/>
      </w:r>
      <w:r w:rsidR="00300703">
        <w:rPr>
          <w:noProof/>
          <w:rtl/>
        </w:rPr>
        <w:t>381</w:t>
      </w:r>
      <w:r w:rsidR="00A214C2">
        <w:fldChar w:fldCharType="end"/>
      </w:r>
    </w:p>
    <w:p w:rsidR="00CB1BA7" w:rsidRDefault="00CB1BA7" w:rsidP="00CB1BA7">
      <w:pPr>
        <w:pStyle w:val="TOC2"/>
        <w:rPr>
          <w:rtl/>
        </w:rPr>
      </w:pPr>
      <w:r>
        <w:rPr>
          <w:rFonts w:hint="cs"/>
          <w:rtl/>
        </w:rPr>
        <w:t>الوصيّة السابعة والأربعون ، نقلها الشيخ الصدوق في : الخصال</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313868463 </w:instrText>
      </w:r>
      <w:r>
        <w:instrText>\h</w:instrText>
      </w:r>
      <w:r>
        <w:rPr>
          <w:rtl/>
        </w:rPr>
        <w:instrText xml:space="preserve"> </w:instrText>
      </w:r>
      <w:r w:rsidR="00A214C2">
        <w:fldChar w:fldCharType="separate"/>
      </w:r>
      <w:r w:rsidR="00300703">
        <w:rPr>
          <w:noProof/>
          <w:rtl/>
        </w:rPr>
        <w:t>382</w:t>
      </w:r>
      <w:r w:rsidR="00A214C2">
        <w:fldChar w:fldCharType="end"/>
      </w:r>
    </w:p>
    <w:p w:rsidR="00CB1BA7" w:rsidRDefault="00CB1BA7" w:rsidP="00CB1BA7">
      <w:pPr>
        <w:pStyle w:val="TOC2"/>
        <w:rPr>
          <w:rtl/>
        </w:rPr>
      </w:pPr>
      <w:r>
        <w:rPr>
          <w:rFonts w:hint="cs"/>
          <w:rtl/>
        </w:rPr>
        <w:t>الوصيّة الثامنة والأربعون ، نقلها الشيخ الصدوق في : الخصال</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313868464 </w:instrText>
      </w:r>
      <w:r>
        <w:instrText>\h</w:instrText>
      </w:r>
      <w:r>
        <w:rPr>
          <w:rtl/>
        </w:rPr>
        <w:instrText xml:space="preserve"> </w:instrText>
      </w:r>
      <w:r w:rsidR="00A214C2">
        <w:fldChar w:fldCharType="separate"/>
      </w:r>
      <w:r w:rsidR="00300703">
        <w:rPr>
          <w:noProof/>
          <w:rtl/>
        </w:rPr>
        <w:t>383</w:t>
      </w:r>
      <w:r w:rsidR="00A214C2">
        <w:fldChar w:fldCharType="end"/>
      </w:r>
    </w:p>
    <w:p w:rsidR="00CB1BA7" w:rsidRDefault="00CB1BA7" w:rsidP="00CB1BA7">
      <w:pPr>
        <w:pStyle w:val="TOC2"/>
        <w:rPr>
          <w:rtl/>
        </w:rPr>
      </w:pPr>
      <w:r>
        <w:rPr>
          <w:rFonts w:hint="cs"/>
          <w:rtl/>
        </w:rPr>
        <w:t>الوصيّة التاسعة والأربعون ، نقلها الشيخ الصدوق في : عيون أخبار الرضا 7</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313868465 </w:instrText>
      </w:r>
      <w:r>
        <w:instrText>\h</w:instrText>
      </w:r>
      <w:r>
        <w:rPr>
          <w:rtl/>
        </w:rPr>
        <w:instrText xml:space="preserve"> </w:instrText>
      </w:r>
      <w:r w:rsidR="00A214C2">
        <w:fldChar w:fldCharType="separate"/>
      </w:r>
      <w:r w:rsidR="00300703">
        <w:rPr>
          <w:noProof/>
          <w:rtl/>
        </w:rPr>
        <w:t>384</w:t>
      </w:r>
      <w:r w:rsidR="00A214C2">
        <w:fldChar w:fldCharType="end"/>
      </w:r>
    </w:p>
    <w:p w:rsidR="00CB1BA7" w:rsidRDefault="00CB1BA7" w:rsidP="00CB1BA7">
      <w:pPr>
        <w:pStyle w:val="TOC2"/>
        <w:rPr>
          <w:rtl/>
        </w:rPr>
      </w:pPr>
      <w:r>
        <w:rPr>
          <w:rFonts w:hint="cs"/>
          <w:rtl/>
        </w:rPr>
        <w:t>الوصيّة الخمسون ، نقلها الشيخ الصدوق في : عيون أخبار الرضا 7</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313868466 </w:instrText>
      </w:r>
      <w:r>
        <w:instrText>\h</w:instrText>
      </w:r>
      <w:r>
        <w:rPr>
          <w:rtl/>
        </w:rPr>
        <w:instrText xml:space="preserve"> </w:instrText>
      </w:r>
      <w:r w:rsidR="00A214C2">
        <w:fldChar w:fldCharType="separate"/>
      </w:r>
      <w:r w:rsidR="00300703">
        <w:rPr>
          <w:noProof/>
          <w:rtl/>
        </w:rPr>
        <w:t>385</w:t>
      </w:r>
      <w:r w:rsidR="00A214C2">
        <w:fldChar w:fldCharType="end"/>
      </w:r>
    </w:p>
    <w:p w:rsidR="00CB1BA7" w:rsidRDefault="00CB1BA7" w:rsidP="00CB1BA7">
      <w:pPr>
        <w:pStyle w:val="TOC2"/>
        <w:rPr>
          <w:rtl/>
        </w:rPr>
      </w:pPr>
      <w:r>
        <w:rPr>
          <w:rFonts w:hint="cs"/>
          <w:rtl/>
        </w:rPr>
        <w:t>الوصيّة الواحدة والخمسون ، نقلها الشيخ الصدوق في : عيون أخبار الرضا 7</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313868467 </w:instrText>
      </w:r>
      <w:r>
        <w:instrText>\h</w:instrText>
      </w:r>
      <w:r>
        <w:rPr>
          <w:rtl/>
        </w:rPr>
        <w:instrText xml:space="preserve"> </w:instrText>
      </w:r>
      <w:r w:rsidR="00A214C2">
        <w:fldChar w:fldCharType="separate"/>
      </w:r>
      <w:r w:rsidR="00300703">
        <w:rPr>
          <w:noProof/>
          <w:rtl/>
        </w:rPr>
        <w:t>386</w:t>
      </w:r>
      <w:r w:rsidR="00A214C2">
        <w:fldChar w:fldCharType="end"/>
      </w:r>
    </w:p>
    <w:p w:rsidR="00CB1BA7" w:rsidRDefault="00CB1BA7" w:rsidP="00CB1BA7">
      <w:pPr>
        <w:pStyle w:val="TOC2"/>
        <w:rPr>
          <w:rtl/>
        </w:rPr>
      </w:pPr>
      <w:r>
        <w:rPr>
          <w:rFonts w:hint="cs"/>
          <w:rtl/>
        </w:rPr>
        <w:t>الوصيّة الثانية والخمسون ، نقلها الشيخ الصدوق في : معاني الأخبار</w:t>
      </w:r>
      <w:r>
        <w:rPr>
          <w:rtl/>
        </w:rPr>
        <w:tab/>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313868468 </w:instrText>
      </w:r>
      <w:r>
        <w:instrText>\h</w:instrText>
      </w:r>
      <w:r>
        <w:rPr>
          <w:rtl/>
        </w:rPr>
        <w:instrText xml:space="preserve"> </w:instrText>
      </w:r>
      <w:r w:rsidR="00A214C2">
        <w:fldChar w:fldCharType="separate"/>
      </w:r>
      <w:r w:rsidR="00300703">
        <w:rPr>
          <w:noProof/>
          <w:rtl/>
        </w:rPr>
        <w:t>387</w:t>
      </w:r>
      <w:r w:rsidR="00A214C2">
        <w:fldChar w:fldCharType="end"/>
      </w:r>
      <w:r>
        <w:rPr>
          <w:rFonts w:cs="Times New Roman" w:hint="cs"/>
          <w:color w:val="auto"/>
          <w:szCs w:val="24"/>
          <w:rtl/>
        </w:rPr>
        <w:t xml:space="preserve"> </w:t>
      </w:r>
      <w:r w:rsidRPr="004D42BC">
        <w:rPr>
          <w:rFonts w:hint="cs"/>
          <w:rtl/>
        </w:rPr>
        <w:t>ـ</w:t>
      </w:r>
      <w:r>
        <w:rPr>
          <w:rFonts w:cs="Times New Roman" w:hint="cs"/>
          <w:color w:val="auto"/>
          <w:szCs w:val="24"/>
          <w:rtl/>
        </w:rPr>
        <w:t xml:space="preserve"> </w:t>
      </w:r>
      <w:r w:rsidRPr="0092676B">
        <w:rPr>
          <w:rFonts w:hint="cs"/>
          <w:rtl/>
        </w:rPr>
        <w:t>388</w:t>
      </w:r>
    </w:p>
    <w:p w:rsidR="00CB1BA7" w:rsidRDefault="00CB1BA7" w:rsidP="00CB1BA7">
      <w:pPr>
        <w:pStyle w:val="TOC2"/>
        <w:rPr>
          <w:rtl/>
        </w:rPr>
      </w:pPr>
      <w:r>
        <w:rPr>
          <w:rFonts w:hint="cs"/>
          <w:rtl/>
        </w:rPr>
        <w:t>الوصيّة الثالثة والخمسون ، نقلها الشيخ الصدوق في : معاني الأخبار</w:t>
      </w:r>
      <w:r>
        <w:rPr>
          <w:rtl/>
        </w:rPr>
        <w:tab/>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313868469 </w:instrText>
      </w:r>
      <w:r>
        <w:instrText>\h</w:instrText>
      </w:r>
      <w:r>
        <w:rPr>
          <w:rtl/>
        </w:rPr>
        <w:instrText xml:space="preserve"> </w:instrText>
      </w:r>
      <w:r w:rsidR="00A214C2">
        <w:fldChar w:fldCharType="separate"/>
      </w:r>
      <w:r w:rsidR="00300703">
        <w:rPr>
          <w:noProof/>
          <w:rtl/>
        </w:rPr>
        <w:t>389</w:t>
      </w:r>
      <w:r w:rsidR="00A214C2">
        <w:fldChar w:fldCharType="end"/>
      </w:r>
      <w:r>
        <w:rPr>
          <w:rFonts w:cs="Times New Roman" w:hint="cs"/>
          <w:color w:val="auto"/>
          <w:szCs w:val="24"/>
          <w:rtl/>
        </w:rPr>
        <w:t xml:space="preserve"> </w:t>
      </w:r>
      <w:r w:rsidRPr="004D42BC">
        <w:rPr>
          <w:rFonts w:hint="cs"/>
          <w:rtl/>
        </w:rPr>
        <w:t>ـ</w:t>
      </w:r>
      <w:r>
        <w:rPr>
          <w:rFonts w:cs="Times New Roman" w:hint="cs"/>
          <w:color w:val="auto"/>
          <w:szCs w:val="24"/>
          <w:rtl/>
        </w:rPr>
        <w:t xml:space="preserve"> </w:t>
      </w:r>
      <w:r w:rsidRPr="0092676B">
        <w:rPr>
          <w:rFonts w:hint="cs"/>
          <w:rtl/>
        </w:rPr>
        <w:t>390</w:t>
      </w:r>
    </w:p>
    <w:p w:rsidR="00CB1BA7" w:rsidRDefault="00CB1BA7" w:rsidP="00CB1BA7">
      <w:pPr>
        <w:rPr>
          <w:rtl/>
        </w:rPr>
      </w:pPr>
      <w:r>
        <w:rPr>
          <w:rtl/>
        </w:rPr>
        <w:br w:type="page"/>
      </w:r>
    </w:p>
    <w:p w:rsidR="00CB1BA7" w:rsidRDefault="00CB1BA7" w:rsidP="00CB1BA7">
      <w:pPr>
        <w:pStyle w:val="TOC2"/>
        <w:rPr>
          <w:rtl/>
        </w:rPr>
      </w:pPr>
      <w:r>
        <w:rPr>
          <w:rFonts w:hint="cs"/>
          <w:rtl/>
        </w:rPr>
        <w:lastRenderedPageBreak/>
        <w:t>الوصيّة الرابعة والخمسون ، نقلها الشيخ الصدوق في : معاني الأخبار</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313868470 </w:instrText>
      </w:r>
      <w:r>
        <w:instrText>\h</w:instrText>
      </w:r>
      <w:r>
        <w:rPr>
          <w:rtl/>
        </w:rPr>
        <w:instrText xml:space="preserve"> </w:instrText>
      </w:r>
      <w:r w:rsidR="00A214C2">
        <w:fldChar w:fldCharType="separate"/>
      </w:r>
      <w:r w:rsidR="00300703">
        <w:rPr>
          <w:noProof/>
          <w:rtl/>
        </w:rPr>
        <w:t>391</w:t>
      </w:r>
      <w:r w:rsidR="00A214C2">
        <w:fldChar w:fldCharType="end"/>
      </w:r>
    </w:p>
    <w:p w:rsidR="00CB1BA7" w:rsidRDefault="00CB1BA7" w:rsidP="00CB1BA7">
      <w:pPr>
        <w:pStyle w:val="TOC2"/>
        <w:rPr>
          <w:rtl/>
        </w:rPr>
      </w:pPr>
      <w:r>
        <w:rPr>
          <w:rFonts w:hint="cs"/>
          <w:rtl/>
        </w:rPr>
        <w:t>الوصيّة الخامسة والخمسون ، نقلها الشيخ الصدوق في : معاني الأخبار</w:t>
      </w:r>
      <w:r>
        <w:rPr>
          <w:rtl/>
        </w:rPr>
        <w:tab/>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313868471 </w:instrText>
      </w:r>
      <w:r>
        <w:instrText>\h</w:instrText>
      </w:r>
      <w:r>
        <w:rPr>
          <w:rtl/>
        </w:rPr>
        <w:instrText xml:space="preserve"> </w:instrText>
      </w:r>
      <w:r w:rsidR="00A214C2">
        <w:fldChar w:fldCharType="separate"/>
      </w:r>
      <w:r w:rsidR="00300703">
        <w:rPr>
          <w:noProof/>
          <w:rtl/>
        </w:rPr>
        <w:t>392</w:t>
      </w:r>
      <w:r w:rsidR="00A214C2">
        <w:fldChar w:fldCharType="end"/>
      </w:r>
      <w:r>
        <w:rPr>
          <w:rFonts w:cs="Times New Roman" w:hint="cs"/>
          <w:color w:val="auto"/>
          <w:szCs w:val="24"/>
          <w:rtl/>
        </w:rPr>
        <w:t xml:space="preserve"> </w:t>
      </w:r>
      <w:r w:rsidRPr="00670FDB">
        <w:rPr>
          <w:rFonts w:hint="cs"/>
          <w:rtl/>
        </w:rPr>
        <w:t>ـ</w:t>
      </w:r>
      <w:r>
        <w:rPr>
          <w:rFonts w:cs="Times New Roman" w:hint="cs"/>
          <w:color w:val="auto"/>
          <w:szCs w:val="24"/>
          <w:rtl/>
        </w:rPr>
        <w:t xml:space="preserve"> </w:t>
      </w:r>
      <w:r w:rsidRPr="0092676B">
        <w:rPr>
          <w:rFonts w:hint="cs"/>
          <w:rtl/>
        </w:rPr>
        <w:t>393</w:t>
      </w:r>
    </w:p>
    <w:p w:rsidR="00CB1BA7" w:rsidRDefault="00CB1BA7" w:rsidP="00CB1BA7">
      <w:pPr>
        <w:pStyle w:val="TOC2"/>
        <w:rPr>
          <w:rtl/>
        </w:rPr>
      </w:pPr>
      <w:r>
        <w:rPr>
          <w:rFonts w:hint="cs"/>
          <w:rtl/>
        </w:rPr>
        <w:t>الوصيّة السادسة والخمسون ، نقلها الشيخ الصدوق في : معاني الأخبار</w:t>
      </w:r>
      <w:r>
        <w:rPr>
          <w:rtl/>
        </w:rPr>
        <w:tab/>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313868472 </w:instrText>
      </w:r>
      <w:r>
        <w:instrText>\h</w:instrText>
      </w:r>
      <w:r>
        <w:rPr>
          <w:rtl/>
        </w:rPr>
        <w:instrText xml:space="preserve"> </w:instrText>
      </w:r>
      <w:r w:rsidR="00A214C2">
        <w:fldChar w:fldCharType="separate"/>
      </w:r>
      <w:r w:rsidR="00300703">
        <w:rPr>
          <w:noProof/>
          <w:rtl/>
        </w:rPr>
        <w:t>394</w:t>
      </w:r>
      <w:r w:rsidR="00A214C2">
        <w:fldChar w:fldCharType="end"/>
      </w:r>
      <w:r>
        <w:rPr>
          <w:rFonts w:cs="Times New Roman" w:hint="cs"/>
          <w:color w:val="auto"/>
          <w:szCs w:val="24"/>
          <w:rtl/>
        </w:rPr>
        <w:t xml:space="preserve"> </w:t>
      </w:r>
      <w:r w:rsidRPr="00670FDB">
        <w:rPr>
          <w:rFonts w:hint="cs"/>
          <w:rtl/>
        </w:rPr>
        <w:t>ـ</w:t>
      </w:r>
      <w:r>
        <w:rPr>
          <w:rFonts w:cs="Times New Roman" w:hint="cs"/>
          <w:color w:val="auto"/>
          <w:szCs w:val="24"/>
          <w:rtl/>
        </w:rPr>
        <w:t xml:space="preserve"> </w:t>
      </w:r>
      <w:r w:rsidRPr="0092676B">
        <w:rPr>
          <w:rFonts w:hint="cs"/>
          <w:rtl/>
        </w:rPr>
        <w:t>395</w:t>
      </w:r>
    </w:p>
    <w:p w:rsidR="00CB1BA7" w:rsidRDefault="00CB1BA7" w:rsidP="00CB1BA7">
      <w:pPr>
        <w:pStyle w:val="TOC2"/>
        <w:rPr>
          <w:rtl/>
        </w:rPr>
      </w:pPr>
      <w:r>
        <w:rPr>
          <w:rFonts w:hint="cs"/>
          <w:rtl/>
        </w:rPr>
        <w:t>الوصيّة السابعة والخمسون ، نقلها الشيخ الصدوق في : معاني الأخبار</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313868473 </w:instrText>
      </w:r>
      <w:r>
        <w:instrText>\h</w:instrText>
      </w:r>
      <w:r>
        <w:rPr>
          <w:rtl/>
        </w:rPr>
        <w:instrText xml:space="preserve"> </w:instrText>
      </w:r>
      <w:r w:rsidR="00A214C2">
        <w:fldChar w:fldCharType="separate"/>
      </w:r>
      <w:r w:rsidR="00300703">
        <w:rPr>
          <w:noProof/>
          <w:rtl/>
        </w:rPr>
        <w:t>396</w:t>
      </w:r>
      <w:r w:rsidR="00A214C2">
        <w:fldChar w:fldCharType="end"/>
      </w:r>
    </w:p>
    <w:p w:rsidR="00CB1BA7" w:rsidRDefault="00CB1BA7" w:rsidP="00CB1BA7">
      <w:pPr>
        <w:pStyle w:val="TOC2"/>
        <w:rPr>
          <w:rtl/>
        </w:rPr>
      </w:pPr>
      <w:r>
        <w:rPr>
          <w:rFonts w:hint="cs"/>
          <w:rtl/>
        </w:rPr>
        <w:t>الوصيّة الثامنة والخمسون ، نقلها الشيخ المفيد في : الأمالي</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313868474 </w:instrText>
      </w:r>
      <w:r>
        <w:instrText>\h</w:instrText>
      </w:r>
      <w:r>
        <w:rPr>
          <w:rtl/>
        </w:rPr>
        <w:instrText xml:space="preserve"> </w:instrText>
      </w:r>
      <w:r w:rsidR="00A214C2">
        <w:fldChar w:fldCharType="separate"/>
      </w:r>
      <w:r w:rsidR="00300703">
        <w:rPr>
          <w:noProof/>
          <w:rtl/>
        </w:rPr>
        <w:t>397</w:t>
      </w:r>
      <w:r w:rsidR="00A214C2">
        <w:fldChar w:fldCharType="end"/>
      </w:r>
      <w:r>
        <w:rPr>
          <w:rFonts w:cs="Times New Roman" w:hint="cs"/>
          <w:color w:val="auto"/>
          <w:szCs w:val="24"/>
          <w:rtl/>
        </w:rPr>
        <w:t xml:space="preserve"> </w:t>
      </w:r>
      <w:r w:rsidRPr="00670FDB">
        <w:rPr>
          <w:rFonts w:hint="cs"/>
          <w:rtl/>
        </w:rPr>
        <w:t>ـ</w:t>
      </w:r>
      <w:r>
        <w:rPr>
          <w:rFonts w:cs="Times New Roman" w:hint="cs"/>
          <w:color w:val="auto"/>
          <w:szCs w:val="24"/>
          <w:rtl/>
        </w:rPr>
        <w:t xml:space="preserve"> </w:t>
      </w:r>
      <w:r w:rsidRPr="0092676B">
        <w:rPr>
          <w:rFonts w:hint="cs"/>
          <w:rtl/>
        </w:rPr>
        <w:t>399</w:t>
      </w:r>
    </w:p>
    <w:p w:rsidR="00CB1BA7" w:rsidRDefault="00CB1BA7" w:rsidP="00CB1BA7">
      <w:pPr>
        <w:pStyle w:val="TOC2"/>
        <w:rPr>
          <w:rtl/>
        </w:rPr>
      </w:pPr>
      <w:r>
        <w:rPr>
          <w:rFonts w:hint="cs"/>
          <w:rtl/>
        </w:rPr>
        <w:t>الوصيّة التاسعة والخمسون ، نقلها الشيخ المفيد في : الأمالي</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313868475 </w:instrText>
      </w:r>
      <w:r>
        <w:instrText>\h</w:instrText>
      </w:r>
      <w:r>
        <w:rPr>
          <w:rtl/>
        </w:rPr>
        <w:instrText xml:space="preserve"> </w:instrText>
      </w:r>
      <w:r w:rsidR="00A214C2">
        <w:fldChar w:fldCharType="separate"/>
      </w:r>
      <w:r w:rsidR="00300703">
        <w:rPr>
          <w:noProof/>
          <w:rtl/>
        </w:rPr>
        <w:t>400</w:t>
      </w:r>
      <w:r w:rsidR="00A214C2">
        <w:fldChar w:fldCharType="end"/>
      </w:r>
    </w:p>
    <w:p w:rsidR="00CB1BA7" w:rsidRDefault="00CB1BA7" w:rsidP="00CB1BA7">
      <w:pPr>
        <w:pStyle w:val="TOC2"/>
        <w:rPr>
          <w:rtl/>
        </w:rPr>
      </w:pPr>
      <w:r>
        <w:rPr>
          <w:rFonts w:hint="cs"/>
          <w:rtl/>
        </w:rPr>
        <w:t>الوصيّة الستّون ، نقلها الشيخ المفيد في : الأمالي</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313868476 </w:instrText>
      </w:r>
      <w:r>
        <w:instrText>\h</w:instrText>
      </w:r>
      <w:r>
        <w:rPr>
          <w:rtl/>
        </w:rPr>
        <w:instrText xml:space="preserve"> </w:instrText>
      </w:r>
      <w:r w:rsidR="00A214C2">
        <w:fldChar w:fldCharType="separate"/>
      </w:r>
      <w:r w:rsidR="00300703">
        <w:rPr>
          <w:noProof/>
          <w:rtl/>
        </w:rPr>
        <w:t>401</w:t>
      </w:r>
      <w:r w:rsidR="00A214C2">
        <w:fldChar w:fldCharType="end"/>
      </w:r>
    </w:p>
    <w:p w:rsidR="00CB1BA7" w:rsidRDefault="00CB1BA7" w:rsidP="00CB1BA7">
      <w:pPr>
        <w:pStyle w:val="TOC2"/>
        <w:rPr>
          <w:rtl/>
        </w:rPr>
      </w:pPr>
      <w:r>
        <w:rPr>
          <w:rFonts w:hint="cs"/>
          <w:rtl/>
        </w:rPr>
        <w:t>الوصيّة الواحدة والستّون ، نقلها الشيخ المفيد في : الأمالي</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313868477 </w:instrText>
      </w:r>
      <w:r>
        <w:instrText>\h</w:instrText>
      </w:r>
      <w:r>
        <w:rPr>
          <w:rtl/>
        </w:rPr>
        <w:instrText xml:space="preserve"> </w:instrText>
      </w:r>
      <w:r w:rsidR="00A214C2">
        <w:fldChar w:fldCharType="separate"/>
      </w:r>
      <w:r w:rsidR="00300703">
        <w:rPr>
          <w:noProof/>
          <w:rtl/>
        </w:rPr>
        <w:t>402</w:t>
      </w:r>
      <w:r w:rsidR="00A214C2">
        <w:fldChar w:fldCharType="end"/>
      </w:r>
    </w:p>
    <w:p w:rsidR="00CB1BA7" w:rsidRDefault="00CB1BA7" w:rsidP="00CB1BA7">
      <w:pPr>
        <w:pStyle w:val="TOC2"/>
        <w:rPr>
          <w:rtl/>
        </w:rPr>
      </w:pPr>
      <w:r>
        <w:rPr>
          <w:rFonts w:hint="cs"/>
          <w:rtl/>
        </w:rPr>
        <w:t>الوصيّة الثانية والستّون ، نقلها الشيخ المفيد في : الأمالي</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313868478 </w:instrText>
      </w:r>
      <w:r>
        <w:instrText>\h</w:instrText>
      </w:r>
      <w:r>
        <w:rPr>
          <w:rtl/>
        </w:rPr>
        <w:instrText xml:space="preserve"> </w:instrText>
      </w:r>
      <w:r w:rsidR="00A214C2">
        <w:fldChar w:fldCharType="separate"/>
      </w:r>
      <w:r w:rsidR="00300703">
        <w:rPr>
          <w:noProof/>
          <w:rtl/>
        </w:rPr>
        <w:t>403</w:t>
      </w:r>
      <w:r w:rsidR="00A214C2">
        <w:fldChar w:fldCharType="end"/>
      </w:r>
    </w:p>
    <w:p w:rsidR="00CB1BA7" w:rsidRDefault="00CB1BA7" w:rsidP="00CB1BA7">
      <w:pPr>
        <w:pStyle w:val="TOC2"/>
        <w:rPr>
          <w:rtl/>
        </w:rPr>
      </w:pPr>
      <w:r>
        <w:rPr>
          <w:rFonts w:hint="cs"/>
          <w:rtl/>
        </w:rPr>
        <w:t>الوصيّة الثلاثة والستّون ، نقلها الشيخ الطوسي في : الأمالي</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313868479 </w:instrText>
      </w:r>
      <w:r>
        <w:instrText>\h</w:instrText>
      </w:r>
      <w:r>
        <w:rPr>
          <w:rtl/>
        </w:rPr>
        <w:instrText xml:space="preserve"> </w:instrText>
      </w:r>
      <w:r w:rsidR="00A214C2">
        <w:fldChar w:fldCharType="separate"/>
      </w:r>
      <w:r w:rsidR="00300703">
        <w:rPr>
          <w:noProof/>
          <w:rtl/>
        </w:rPr>
        <w:t>404</w:t>
      </w:r>
      <w:r w:rsidR="00A214C2">
        <w:fldChar w:fldCharType="end"/>
      </w:r>
      <w:r>
        <w:rPr>
          <w:rFonts w:cs="Times New Roman" w:hint="cs"/>
          <w:color w:val="auto"/>
          <w:szCs w:val="24"/>
          <w:rtl/>
        </w:rPr>
        <w:t xml:space="preserve"> </w:t>
      </w:r>
      <w:r w:rsidRPr="00670FDB">
        <w:rPr>
          <w:rFonts w:hint="cs"/>
          <w:rtl/>
        </w:rPr>
        <w:t>ـ</w:t>
      </w:r>
      <w:r>
        <w:rPr>
          <w:rFonts w:cs="Times New Roman" w:hint="cs"/>
          <w:color w:val="auto"/>
          <w:szCs w:val="24"/>
          <w:rtl/>
        </w:rPr>
        <w:t xml:space="preserve"> </w:t>
      </w:r>
      <w:r w:rsidRPr="0092676B">
        <w:rPr>
          <w:rFonts w:hint="cs"/>
          <w:rtl/>
        </w:rPr>
        <w:t>406</w:t>
      </w:r>
    </w:p>
    <w:p w:rsidR="00CB1BA7" w:rsidRDefault="00CB1BA7" w:rsidP="00CB1BA7">
      <w:pPr>
        <w:pStyle w:val="TOC2"/>
        <w:rPr>
          <w:rtl/>
        </w:rPr>
      </w:pPr>
      <w:r>
        <w:rPr>
          <w:rFonts w:hint="cs"/>
          <w:rtl/>
        </w:rPr>
        <w:t>الوصيّة الرابعة والستّون ، نقلها الشيخ الطوسي في : الأمالي</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313868480 </w:instrText>
      </w:r>
      <w:r>
        <w:instrText>\h</w:instrText>
      </w:r>
      <w:r>
        <w:rPr>
          <w:rtl/>
        </w:rPr>
        <w:instrText xml:space="preserve"> </w:instrText>
      </w:r>
      <w:r w:rsidR="00A214C2">
        <w:fldChar w:fldCharType="separate"/>
      </w:r>
      <w:r w:rsidR="00300703">
        <w:rPr>
          <w:noProof/>
          <w:rtl/>
        </w:rPr>
        <w:t>407</w:t>
      </w:r>
      <w:r w:rsidR="00A214C2">
        <w:fldChar w:fldCharType="end"/>
      </w:r>
      <w:r>
        <w:rPr>
          <w:rFonts w:cs="Times New Roman" w:hint="cs"/>
          <w:color w:val="auto"/>
          <w:szCs w:val="24"/>
          <w:rtl/>
        </w:rPr>
        <w:t xml:space="preserve"> </w:t>
      </w:r>
      <w:r w:rsidRPr="00670FDB">
        <w:rPr>
          <w:rFonts w:hint="cs"/>
          <w:rtl/>
        </w:rPr>
        <w:t>ـ</w:t>
      </w:r>
      <w:r>
        <w:rPr>
          <w:rFonts w:cs="Times New Roman" w:hint="cs"/>
          <w:color w:val="auto"/>
          <w:szCs w:val="24"/>
          <w:rtl/>
        </w:rPr>
        <w:t xml:space="preserve"> </w:t>
      </w:r>
      <w:r w:rsidRPr="0092676B">
        <w:rPr>
          <w:rFonts w:hint="cs"/>
          <w:rtl/>
        </w:rPr>
        <w:t>408</w:t>
      </w:r>
    </w:p>
    <w:p w:rsidR="00CB1BA7" w:rsidRDefault="00CB1BA7" w:rsidP="00CB1BA7">
      <w:pPr>
        <w:pStyle w:val="TOC2"/>
        <w:rPr>
          <w:rtl/>
        </w:rPr>
      </w:pPr>
      <w:r>
        <w:rPr>
          <w:rFonts w:hint="cs"/>
          <w:rtl/>
        </w:rPr>
        <w:t>الوصيّة الخامسة والستّون ، نقلها الشيخ الطوسي في : الأمالي</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313868481 </w:instrText>
      </w:r>
      <w:r>
        <w:instrText>\h</w:instrText>
      </w:r>
      <w:r>
        <w:rPr>
          <w:rtl/>
        </w:rPr>
        <w:instrText xml:space="preserve"> </w:instrText>
      </w:r>
      <w:r w:rsidR="00A214C2">
        <w:fldChar w:fldCharType="separate"/>
      </w:r>
      <w:r w:rsidR="00300703">
        <w:rPr>
          <w:noProof/>
          <w:rtl/>
        </w:rPr>
        <w:t>409</w:t>
      </w:r>
      <w:r w:rsidR="00A214C2">
        <w:fldChar w:fldCharType="end"/>
      </w:r>
      <w:r>
        <w:rPr>
          <w:rFonts w:cs="Times New Roman" w:hint="cs"/>
          <w:color w:val="auto"/>
          <w:szCs w:val="24"/>
          <w:rtl/>
        </w:rPr>
        <w:t xml:space="preserve"> </w:t>
      </w:r>
      <w:r w:rsidRPr="00670FDB">
        <w:rPr>
          <w:rFonts w:hint="cs"/>
          <w:rtl/>
        </w:rPr>
        <w:t>ـ</w:t>
      </w:r>
      <w:r>
        <w:rPr>
          <w:rFonts w:cs="Times New Roman" w:hint="cs"/>
          <w:color w:val="auto"/>
          <w:szCs w:val="24"/>
          <w:rtl/>
        </w:rPr>
        <w:t xml:space="preserve"> </w:t>
      </w:r>
      <w:r w:rsidRPr="0092676B">
        <w:rPr>
          <w:rFonts w:hint="cs"/>
          <w:rtl/>
        </w:rPr>
        <w:t>410</w:t>
      </w:r>
    </w:p>
    <w:p w:rsidR="00CB1BA7" w:rsidRDefault="00CB1BA7" w:rsidP="00CB1BA7">
      <w:pPr>
        <w:pStyle w:val="TOC2"/>
        <w:rPr>
          <w:rtl/>
        </w:rPr>
      </w:pPr>
      <w:r>
        <w:rPr>
          <w:rFonts w:hint="cs"/>
          <w:rtl/>
        </w:rPr>
        <w:t>الوصيّة السادسة والستّون ، نقلها الشيخ الطوسي في : الأمالي</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313868482 </w:instrText>
      </w:r>
      <w:r>
        <w:instrText>\h</w:instrText>
      </w:r>
      <w:r>
        <w:rPr>
          <w:rtl/>
        </w:rPr>
        <w:instrText xml:space="preserve"> </w:instrText>
      </w:r>
      <w:r w:rsidR="00A214C2">
        <w:fldChar w:fldCharType="separate"/>
      </w:r>
      <w:r w:rsidR="00300703">
        <w:rPr>
          <w:noProof/>
          <w:rtl/>
        </w:rPr>
        <w:t>411</w:t>
      </w:r>
      <w:r w:rsidR="00A214C2">
        <w:fldChar w:fldCharType="end"/>
      </w:r>
      <w:r>
        <w:rPr>
          <w:rFonts w:cs="Times New Roman" w:hint="cs"/>
          <w:color w:val="auto"/>
          <w:szCs w:val="24"/>
          <w:rtl/>
        </w:rPr>
        <w:t xml:space="preserve"> </w:t>
      </w:r>
      <w:r w:rsidRPr="00670FDB">
        <w:rPr>
          <w:rFonts w:hint="cs"/>
          <w:rtl/>
        </w:rPr>
        <w:t>ـ</w:t>
      </w:r>
      <w:r>
        <w:rPr>
          <w:rFonts w:cs="Times New Roman" w:hint="cs"/>
          <w:color w:val="auto"/>
          <w:szCs w:val="24"/>
          <w:rtl/>
        </w:rPr>
        <w:t xml:space="preserve"> </w:t>
      </w:r>
      <w:r w:rsidRPr="0092676B">
        <w:rPr>
          <w:rFonts w:hint="cs"/>
          <w:rtl/>
        </w:rPr>
        <w:t>412</w:t>
      </w:r>
    </w:p>
    <w:p w:rsidR="00CB1BA7" w:rsidRDefault="00CB1BA7" w:rsidP="00CB1BA7">
      <w:pPr>
        <w:pStyle w:val="TOC2"/>
        <w:rPr>
          <w:rtl/>
        </w:rPr>
      </w:pPr>
      <w:r>
        <w:rPr>
          <w:rFonts w:hint="cs"/>
          <w:rtl/>
        </w:rPr>
        <w:t>الوصيّة السابعة والستّون ، نقلها الشيخ الطوسي في : الأمالي</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313868483 </w:instrText>
      </w:r>
      <w:r>
        <w:instrText>\h</w:instrText>
      </w:r>
      <w:r>
        <w:rPr>
          <w:rtl/>
        </w:rPr>
        <w:instrText xml:space="preserve"> </w:instrText>
      </w:r>
      <w:r w:rsidR="00A214C2">
        <w:fldChar w:fldCharType="separate"/>
      </w:r>
      <w:r w:rsidR="00300703">
        <w:rPr>
          <w:noProof/>
          <w:rtl/>
        </w:rPr>
        <w:t>413</w:t>
      </w:r>
      <w:r w:rsidR="00A214C2">
        <w:fldChar w:fldCharType="end"/>
      </w:r>
    </w:p>
    <w:p w:rsidR="00CB1BA7" w:rsidRDefault="00CB1BA7" w:rsidP="00CB1BA7">
      <w:pPr>
        <w:pStyle w:val="TOC2"/>
        <w:rPr>
          <w:rtl/>
        </w:rPr>
      </w:pPr>
      <w:r>
        <w:rPr>
          <w:rFonts w:hint="cs"/>
          <w:rtl/>
        </w:rPr>
        <w:t>الوصيّة الثامنة والستّون ، نقلها الشيخ الطوسي في : الأمالي</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313868484 </w:instrText>
      </w:r>
      <w:r>
        <w:instrText>\h</w:instrText>
      </w:r>
      <w:r>
        <w:rPr>
          <w:rtl/>
        </w:rPr>
        <w:instrText xml:space="preserve"> </w:instrText>
      </w:r>
      <w:r w:rsidR="00A214C2">
        <w:fldChar w:fldCharType="separate"/>
      </w:r>
      <w:r w:rsidR="00300703">
        <w:rPr>
          <w:noProof/>
          <w:rtl/>
        </w:rPr>
        <w:t>414</w:t>
      </w:r>
      <w:r w:rsidR="00A214C2">
        <w:fldChar w:fldCharType="end"/>
      </w:r>
      <w:r>
        <w:rPr>
          <w:rFonts w:cs="Times New Roman" w:hint="cs"/>
          <w:color w:val="auto"/>
          <w:szCs w:val="24"/>
          <w:rtl/>
        </w:rPr>
        <w:t xml:space="preserve"> </w:t>
      </w:r>
      <w:r w:rsidRPr="00670FDB">
        <w:rPr>
          <w:rFonts w:hint="cs"/>
          <w:rtl/>
        </w:rPr>
        <w:t>ـ</w:t>
      </w:r>
      <w:r>
        <w:rPr>
          <w:rFonts w:cs="Times New Roman" w:hint="cs"/>
          <w:color w:val="auto"/>
          <w:szCs w:val="24"/>
          <w:rtl/>
        </w:rPr>
        <w:t xml:space="preserve"> </w:t>
      </w:r>
      <w:r w:rsidRPr="0092676B">
        <w:rPr>
          <w:rFonts w:hint="cs"/>
          <w:rtl/>
        </w:rPr>
        <w:t>415</w:t>
      </w:r>
    </w:p>
    <w:p w:rsidR="00CB1BA7" w:rsidRDefault="00CB1BA7" w:rsidP="00CB1BA7">
      <w:pPr>
        <w:pStyle w:val="TOC2"/>
        <w:rPr>
          <w:rtl/>
        </w:rPr>
      </w:pPr>
      <w:r>
        <w:rPr>
          <w:rFonts w:hint="cs"/>
          <w:rtl/>
        </w:rPr>
        <w:t>الوصيّة التاسعة والستّون ، نقلها الشيخ الطوسي في : الأمالي</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313868485 </w:instrText>
      </w:r>
      <w:r>
        <w:instrText>\h</w:instrText>
      </w:r>
      <w:r>
        <w:rPr>
          <w:rtl/>
        </w:rPr>
        <w:instrText xml:space="preserve"> </w:instrText>
      </w:r>
      <w:r w:rsidR="00A214C2">
        <w:fldChar w:fldCharType="separate"/>
      </w:r>
      <w:r w:rsidR="00300703">
        <w:rPr>
          <w:noProof/>
          <w:rtl/>
        </w:rPr>
        <w:t>416</w:t>
      </w:r>
      <w:r w:rsidR="00A214C2">
        <w:fldChar w:fldCharType="end"/>
      </w:r>
      <w:r>
        <w:rPr>
          <w:rFonts w:cs="Times New Roman" w:hint="cs"/>
          <w:color w:val="auto"/>
          <w:szCs w:val="24"/>
          <w:rtl/>
        </w:rPr>
        <w:t xml:space="preserve"> </w:t>
      </w:r>
      <w:r w:rsidRPr="00670FDB">
        <w:rPr>
          <w:rFonts w:hint="cs"/>
          <w:rtl/>
        </w:rPr>
        <w:t>ـ</w:t>
      </w:r>
      <w:r>
        <w:rPr>
          <w:rFonts w:cs="Times New Roman" w:hint="cs"/>
          <w:color w:val="auto"/>
          <w:szCs w:val="24"/>
          <w:rtl/>
        </w:rPr>
        <w:t xml:space="preserve"> </w:t>
      </w:r>
      <w:r w:rsidRPr="0092676B">
        <w:rPr>
          <w:rFonts w:hint="cs"/>
          <w:rtl/>
        </w:rPr>
        <w:t>417</w:t>
      </w:r>
    </w:p>
    <w:p w:rsidR="00CB1BA7" w:rsidRDefault="00CB1BA7" w:rsidP="00CB1BA7">
      <w:pPr>
        <w:pStyle w:val="TOC2"/>
        <w:rPr>
          <w:rtl/>
        </w:rPr>
      </w:pPr>
      <w:r>
        <w:rPr>
          <w:rFonts w:hint="cs"/>
          <w:rtl/>
        </w:rPr>
        <w:t>الوصيّة السبعون ، نقلها الشيخ الطوسي في : الأمالي</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313868486 </w:instrText>
      </w:r>
      <w:r>
        <w:instrText>\h</w:instrText>
      </w:r>
      <w:r>
        <w:rPr>
          <w:rtl/>
        </w:rPr>
        <w:instrText xml:space="preserve"> </w:instrText>
      </w:r>
      <w:r w:rsidR="00A214C2">
        <w:fldChar w:fldCharType="separate"/>
      </w:r>
      <w:r w:rsidR="00300703">
        <w:rPr>
          <w:noProof/>
          <w:rtl/>
        </w:rPr>
        <w:t>418</w:t>
      </w:r>
      <w:r w:rsidR="00A214C2">
        <w:fldChar w:fldCharType="end"/>
      </w:r>
    </w:p>
    <w:p w:rsidR="00CB1BA7" w:rsidRDefault="00CB1BA7" w:rsidP="00CB1BA7">
      <w:pPr>
        <w:pStyle w:val="TOC2"/>
        <w:rPr>
          <w:rtl/>
        </w:rPr>
      </w:pPr>
      <w:r>
        <w:rPr>
          <w:rFonts w:hint="cs"/>
          <w:rtl/>
        </w:rPr>
        <w:t>الوصيّة الواحدة والسبعون ، نقلها الشيخ الطوسي في : الأمالي</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313868487 </w:instrText>
      </w:r>
      <w:r>
        <w:instrText>\h</w:instrText>
      </w:r>
      <w:r>
        <w:rPr>
          <w:rtl/>
        </w:rPr>
        <w:instrText xml:space="preserve"> </w:instrText>
      </w:r>
      <w:r w:rsidR="00A214C2">
        <w:fldChar w:fldCharType="separate"/>
      </w:r>
      <w:r w:rsidR="00300703">
        <w:rPr>
          <w:noProof/>
          <w:rtl/>
        </w:rPr>
        <w:t>419</w:t>
      </w:r>
      <w:r w:rsidR="00A214C2">
        <w:fldChar w:fldCharType="end"/>
      </w:r>
    </w:p>
    <w:p w:rsidR="00CB1BA7" w:rsidRDefault="00CB1BA7" w:rsidP="00CB1BA7">
      <w:pPr>
        <w:pStyle w:val="TOC2"/>
        <w:rPr>
          <w:rtl/>
        </w:rPr>
      </w:pPr>
      <w:r>
        <w:rPr>
          <w:rFonts w:hint="cs"/>
          <w:rtl/>
        </w:rPr>
        <w:t>الوصيّة الثانية والسبعون ، نقلها الشيخ الطوسي في : الأمالي</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313868488 </w:instrText>
      </w:r>
      <w:r>
        <w:instrText>\h</w:instrText>
      </w:r>
      <w:r>
        <w:rPr>
          <w:rtl/>
        </w:rPr>
        <w:instrText xml:space="preserve"> </w:instrText>
      </w:r>
      <w:r w:rsidR="00A214C2">
        <w:fldChar w:fldCharType="separate"/>
      </w:r>
      <w:r w:rsidR="00300703">
        <w:rPr>
          <w:noProof/>
          <w:rtl/>
        </w:rPr>
        <w:t>420</w:t>
      </w:r>
      <w:r w:rsidR="00A214C2">
        <w:fldChar w:fldCharType="end"/>
      </w:r>
    </w:p>
    <w:p w:rsidR="00CB1BA7" w:rsidRDefault="00CB1BA7" w:rsidP="00CB1BA7">
      <w:pPr>
        <w:pStyle w:val="TOC2"/>
        <w:rPr>
          <w:rtl/>
        </w:rPr>
      </w:pPr>
      <w:r>
        <w:rPr>
          <w:rFonts w:hint="cs"/>
          <w:rtl/>
        </w:rPr>
        <w:t>الوصيّة الثالثة والسبعون ، نقلها الشيخ الطوسي في : الأمالي</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313868489 </w:instrText>
      </w:r>
      <w:r>
        <w:instrText>\h</w:instrText>
      </w:r>
      <w:r>
        <w:rPr>
          <w:rtl/>
        </w:rPr>
        <w:instrText xml:space="preserve"> </w:instrText>
      </w:r>
      <w:r w:rsidR="00A214C2">
        <w:fldChar w:fldCharType="separate"/>
      </w:r>
      <w:r w:rsidR="00300703">
        <w:rPr>
          <w:noProof/>
          <w:rtl/>
        </w:rPr>
        <w:t>421</w:t>
      </w:r>
      <w:r w:rsidR="00A214C2">
        <w:fldChar w:fldCharType="end"/>
      </w:r>
      <w:r>
        <w:rPr>
          <w:rFonts w:cs="Times New Roman" w:hint="cs"/>
          <w:color w:val="auto"/>
          <w:szCs w:val="24"/>
          <w:rtl/>
        </w:rPr>
        <w:t xml:space="preserve"> </w:t>
      </w:r>
      <w:r w:rsidRPr="00670FDB">
        <w:rPr>
          <w:rFonts w:hint="cs"/>
          <w:rtl/>
        </w:rPr>
        <w:t>ـ</w:t>
      </w:r>
      <w:r>
        <w:rPr>
          <w:rFonts w:cs="Times New Roman" w:hint="cs"/>
          <w:color w:val="auto"/>
          <w:szCs w:val="24"/>
          <w:rtl/>
        </w:rPr>
        <w:t xml:space="preserve"> </w:t>
      </w:r>
      <w:r w:rsidRPr="0092676B">
        <w:rPr>
          <w:rFonts w:hint="cs"/>
          <w:rtl/>
        </w:rPr>
        <w:t>422</w:t>
      </w:r>
    </w:p>
    <w:p w:rsidR="00CB1BA7" w:rsidRDefault="00CB1BA7" w:rsidP="00CB1BA7">
      <w:pPr>
        <w:pStyle w:val="TOC2"/>
        <w:rPr>
          <w:rtl/>
        </w:rPr>
      </w:pPr>
      <w:r>
        <w:rPr>
          <w:rFonts w:hint="cs"/>
          <w:rtl/>
        </w:rPr>
        <w:t>الوصيّة الرابعة والسبعون ، نقلها الشيخ الطوسي في : الأمالي</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313868490 </w:instrText>
      </w:r>
      <w:r>
        <w:instrText>\h</w:instrText>
      </w:r>
      <w:r>
        <w:rPr>
          <w:rtl/>
        </w:rPr>
        <w:instrText xml:space="preserve"> </w:instrText>
      </w:r>
      <w:r w:rsidR="00A214C2">
        <w:fldChar w:fldCharType="separate"/>
      </w:r>
      <w:r w:rsidR="00300703">
        <w:rPr>
          <w:noProof/>
          <w:rtl/>
        </w:rPr>
        <w:t>423</w:t>
      </w:r>
      <w:r w:rsidR="00A214C2">
        <w:fldChar w:fldCharType="end"/>
      </w:r>
    </w:p>
    <w:p w:rsidR="00CB1BA7" w:rsidRDefault="00CB1BA7" w:rsidP="00CB1BA7">
      <w:pPr>
        <w:rPr>
          <w:rtl/>
        </w:rPr>
      </w:pPr>
      <w:r>
        <w:rPr>
          <w:rtl/>
        </w:rPr>
        <w:br w:type="page"/>
      </w:r>
    </w:p>
    <w:p w:rsidR="00CB1BA7" w:rsidRDefault="00CB1BA7" w:rsidP="00CB1BA7">
      <w:pPr>
        <w:pStyle w:val="TOC2"/>
        <w:rPr>
          <w:rtl/>
        </w:rPr>
      </w:pPr>
      <w:r>
        <w:rPr>
          <w:rFonts w:hint="cs"/>
          <w:rtl/>
        </w:rPr>
        <w:lastRenderedPageBreak/>
        <w:t>الوصيّة الخامسة والسبعون ، نقلها الشيخ الطوسي في : الأمالي</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313868491 </w:instrText>
      </w:r>
      <w:r>
        <w:instrText>\h</w:instrText>
      </w:r>
      <w:r>
        <w:rPr>
          <w:rtl/>
        </w:rPr>
        <w:instrText xml:space="preserve"> </w:instrText>
      </w:r>
      <w:r w:rsidR="00A214C2">
        <w:fldChar w:fldCharType="separate"/>
      </w:r>
      <w:r w:rsidR="00300703">
        <w:rPr>
          <w:noProof/>
          <w:rtl/>
        </w:rPr>
        <w:t>424</w:t>
      </w:r>
      <w:r w:rsidR="00A214C2">
        <w:fldChar w:fldCharType="end"/>
      </w:r>
    </w:p>
    <w:p w:rsidR="00CB1BA7" w:rsidRDefault="00CB1BA7" w:rsidP="00CB1BA7">
      <w:pPr>
        <w:pStyle w:val="TOC2"/>
        <w:rPr>
          <w:rtl/>
        </w:rPr>
      </w:pPr>
      <w:r>
        <w:rPr>
          <w:rFonts w:hint="cs"/>
          <w:rtl/>
        </w:rPr>
        <w:t>الوصيّة السادسة والسبعون ، نقلها الشيخ الطوسي في : الأمالي</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313868492 </w:instrText>
      </w:r>
      <w:r>
        <w:instrText>\h</w:instrText>
      </w:r>
      <w:r>
        <w:rPr>
          <w:rtl/>
        </w:rPr>
        <w:instrText xml:space="preserve"> </w:instrText>
      </w:r>
      <w:r w:rsidR="00A214C2">
        <w:fldChar w:fldCharType="separate"/>
      </w:r>
      <w:r w:rsidR="00300703">
        <w:rPr>
          <w:noProof/>
          <w:rtl/>
        </w:rPr>
        <w:t>425</w:t>
      </w:r>
      <w:r w:rsidR="00A214C2">
        <w:fldChar w:fldCharType="end"/>
      </w:r>
    </w:p>
    <w:p w:rsidR="00CB1BA7" w:rsidRDefault="00CB1BA7" w:rsidP="00CB1BA7">
      <w:pPr>
        <w:pStyle w:val="TOC2"/>
        <w:rPr>
          <w:rtl/>
        </w:rPr>
      </w:pPr>
      <w:r>
        <w:rPr>
          <w:rFonts w:hint="cs"/>
          <w:rtl/>
        </w:rPr>
        <w:t>الوصيّة السابعة والسبعون ، نقلها الشيخ الطوسي في : الأمالي</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313868493 </w:instrText>
      </w:r>
      <w:r>
        <w:instrText>\h</w:instrText>
      </w:r>
      <w:r>
        <w:rPr>
          <w:rtl/>
        </w:rPr>
        <w:instrText xml:space="preserve"> </w:instrText>
      </w:r>
      <w:r w:rsidR="00A214C2">
        <w:fldChar w:fldCharType="separate"/>
      </w:r>
      <w:r w:rsidR="00300703">
        <w:rPr>
          <w:noProof/>
          <w:rtl/>
        </w:rPr>
        <w:t>426</w:t>
      </w:r>
      <w:r w:rsidR="00A214C2">
        <w:fldChar w:fldCharType="end"/>
      </w:r>
    </w:p>
    <w:p w:rsidR="00CB1BA7" w:rsidRDefault="00CB1BA7" w:rsidP="00CB1BA7">
      <w:pPr>
        <w:pStyle w:val="TOC2"/>
        <w:rPr>
          <w:rtl/>
        </w:rPr>
      </w:pPr>
      <w:r>
        <w:rPr>
          <w:rFonts w:hint="cs"/>
          <w:rtl/>
        </w:rPr>
        <w:t>الوصيّة الثامنة والسبعون ، نقلها الشيخ الطوسي في : الأمالي</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313868494 </w:instrText>
      </w:r>
      <w:r>
        <w:instrText>\h</w:instrText>
      </w:r>
      <w:r>
        <w:rPr>
          <w:rtl/>
        </w:rPr>
        <w:instrText xml:space="preserve"> </w:instrText>
      </w:r>
      <w:r w:rsidR="00A214C2">
        <w:fldChar w:fldCharType="separate"/>
      </w:r>
      <w:r w:rsidR="00300703">
        <w:rPr>
          <w:noProof/>
          <w:rtl/>
        </w:rPr>
        <w:t>427</w:t>
      </w:r>
      <w:r w:rsidR="00A214C2">
        <w:fldChar w:fldCharType="end"/>
      </w:r>
    </w:p>
    <w:p w:rsidR="00CB1BA7" w:rsidRDefault="00CB1BA7" w:rsidP="00CB1BA7">
      <w:pPr>
        <w:pStyle w:val="TOC2"/>
        <w:rPr>
          <w:rtl/>
        </w:rPr>
      </w:pPr>
      <w:r>
        <w:rPr>
          <w:rFonts w:hint="cs"/>
          <w:rtl/>
        </w:rPr>
        <w:t>الوصيّة التاسعة والسبعون ، نقلها الشيخ الطوسي في : الأمالي</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313868495 </w:instrText>
      </w:r>
      <w:r>
        <w:instrText>\h</w:instrText>
      </w:r>
      <w:r>
        <w:rPr>
          <w:rtl/>
        </w:rPr>
        <w:instrText xml:space="preserve"> </w:instrText>
      </w:r>
      <w:r w:rsidR="00A214C2">
        <w:fldChar w:fldCharType="separate"/>
      </w:r>
      <w:r w:rsidR="00300703">
        <w:rPr>
          <w:noProof/>
          <w:rtl/>
        </w:rPr>
        <w:t>428</w:t>
      </w:r>
      <w:r w:rsidR="00A214C2">
        <w:fldChar w:fldCharType="end"/>
      </w:r>
    </w:p>
    <w:p w:rsidR="00CB1BA7" w:rsidRDefault="00CB1BA7" w:rsidP="00CB1BA7">
      <w:pPr>
        <w:pStyle w:val="TOC2"/>
        <w:rPr>
          <w:rtl/>
        </w:rPr>
      </w:pPr>
      <w:r>
        <w:rPr>
          <w:rFonts w:hint="cs"/>
          <w:rtl/>
        </w:rPr>
        <w:t>الوصيّة الثمانون ، نقلها الشيخ الطوسي في : الأمالي</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313868496 </w:instrText>
      </w:r>
      <w:r>
        <w:instrText>\h</w:instrText>
      </w:r>
      <w:r>
        <w:rPr>
          <w:rtl/>
        </w:rPr>
        <w:instrText xml:space="preserve"> </w:instrText>
      </w:r>
      <w:r w:rsidR="00A214C2">
        <w:fldChar w:fldCharType="separate"/>
      </w:r>
      <w:r w:rsidR="00300703">
        <w:rPr>
          <w:noProof/>
          <w:rtl/>
        </w:rPr>
        <w:t>429</w:t>
      </w:r>
      <w:r w:rsidR="00A214C2">
        <w:fldChar w:fldCharType="end"/>
      </w:r>
      <w:r>
        <w:rPr>
          <w:rFonts w:cs="Times New Roman" w:hint="cs"/>
          <w:color w:val="auto"/>
          <w:szCs w:val="24"/>
          <w:rtl/>
        </w:rPr>
        <w:t xml:space="preserve"> </w:t>
      </w:r>
      <w:r w:rsidRPr="00670FDB">
        <w:rPr>
          <w:rFonts w:hint="cs"/>
          <w:rtl/>
        </w:rPr>
        <w:t>ـ</w:t>
      </w:r>
      <w:r>
        <w:rPr>
          <w:rFonts w:cs="Times New Roman" w:hint="cs"/>
          <w:color w:val="auto"/>
          <w:szCs w:val="24"/>
          <w:rtl/>
        </w:rPr>
        <w:t xml:space="preserve"> </w:t>
      </w:r>
      <w:r w:rsidRPr="00C90E4F">
        <w:rPr>
          <w:rFonts w:hint="cs"/>
          <w:rtl/>
        </w:rPr>
        <w:t>430</w:t>
      </w:r>
    </w:p>
    <w:p w:rsidR="00CB1BA7" w:rsidRDefault="00CB1BA7" w:rsidP="00CB1BA7">
      <w:pPr>
        <w:pStyle w:val="TOC2"/>
        <w:rPr>
          <w:rtl/>
        </w:rPr>
      </w:pPr>
      <w:r>
        <w:rPr>
          <w:rFonts w:hint="cs"/>
          <w:rtl/>
        </w:rPr>
        <w:t>الوصيّة الواحدة والثمانون ، نقلها الشيخ الطوسي في : الأمالي</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313868497 </w:instrText>
      </w:r>
      <w:r>
        <w:instrText>\h</w:instrText>
      </w:r>
      <w:r>
        <w:rPr>
          <w:rtl/>
        </w:rPr>
        <w:instrText xml:space="preserve"> </w:instrText>
      </w:r>
      <w:r w:rsidR="00A214C2">
        <w:fldChar w:fldCharType="separate"/>
      </w:r>
      <w:r w:rsidR="00300703">
        <w:rPr>
          <w:noProof/>
          <w:rtl/>
        </w:rPr>
        <w:t>431</w:t>
      </w:r>
      <w:r w:rsidR="00A214C2">
        <w:fldChar w:fldCharType="end"/>
      </w:r>
    </w:p>
    <w:p w:rsidR="00CB1BA7" w:rsidRDefault="00CB1BA7" w:rsidP="00CB1BA7">
      <w:pPr>
        <w:pStyle w:val="TOC2"/>
        <w:rPr>
          <w:rtl/>
        </w:rPr>
      </w:pPr>
      <w:r>
        <w:rPr>
          <w:rFonts w:hint="cs"/>
          <w:rtl/>
        </w:rPr>
        <w:t>الوصيّة الثانية والثمانون ، نقلها الشيخ المفيد في : الإختصاص</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313868498 </w:instrText>
      </w:r>
      <w:r>
        <w:instrText>\h</w:instrText>
      </w:r>
      <w:r>
        <w:rPr>
          <w:rtl/>
        </w:rPr>
        <w:instrText xml:space="preserve"> </w:instrText>
      </w:r>
      <w:r w:rsidR="00A214C2">
        <w:fldChar w:fldCharType="separate"/>
      </w:r>
      <w:r w:rsidR="00300703">
        <w:rPr>
          <w:noProof/>
          <w:rtl/>
        </w:rPr>
        <w:t>432</w:t>
      </w:r>
      <w:r w:rsidR="00A214C2">
        <w:fldChar w:fldCharType="end"/>
      </w:r>
    </w:p>
    <w:p w:rsidR="00CB1BA7" w:rsidRDefault="00CB1BA7" w:rsidP="00CB1BA7">
      <w:pPr>
        <w:pStyle w:val="TOC2"/>
        <w:rPr>
          <w:rtl/>
        </w:rPr>
      </w:pPr>
      <w:r>
        <w:rPr>
          <w:rFonts w:hint="cs"/>
          <w:rtl/>
        </w:rPr>
        <w:t>الوصيّة الثالثة والثمانون ، نقلها الشيخ المفيد في : الإختصاص</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313868499 </w:instrText>
      </w:r>
      <w:r>
        <w:instrText>\h</w:instrText>
      </w:r>
      <w:r>
        <w:rPr>
          <w:rtl/>
        </w:rPr>
        <w:instrText xml:space="preserve"> </w:instrText>
      </w:r>
      <w:r w:rsidR="00A214C2">
        <w:fldChar w:fldCharType="separate"/>
      </w:r>
      <w:r w:rsidR="00300703">
        <w:rPr>
          <w:noProof/>
          <w:rtl/>
        </w:rPr>
        <w:t>433</w:t>
      </w:r>
      <w:r w:rsidR="00A214C2">
        <w:fldChar w:fldCharType="end"/>
      </w:r>
    </w:p>
    <w:p w:rsidR="00CB1BA7" w:rsidRDefault="00CB1BA7" w:rsidP="00CB1BA7">
      <w:pPr>
        <w:pStyle w:val="TOC2"/>
        <w:rPr>
          <w:rtl/>
        </w:rPr>
      </w:pPr>
      <w:r>
        <w:rPr>
          <w:rFonts w:hint="cs"/>
          <w:rtl/>
        </w:rPr>
        <w:t>الوصيّة الرابعة والثمانون ، نقلها الشيخ المفيد في : الإختصاص</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313868500 </w:instrText>
      </w:r>
      <w:r>
        <w:instrText>\h</w:instrText>
      </w:r>
      <w:r>
        <w:rPr>
          <w:rtl/>
        </w:rPr>
        <w:instrText xml:space="preserve"> </w:instrText>
      </w:r>
      <w:r w:rsidR="00A214C2">
        <w:fldChar w:fldCharType="separate"/>
      </w:r>
      <w:r w:rsidR="00300703">
        <w:rPr>
          <w:noProof/>
          <w:rtl/>
        </w:rPr>
        <w:t>434</w:t>
      </w:r>
      <w:r w:rsidR="00A214C2">
        <w:fldChar w:fldCharType="end"/>
      </w:r>
    </w:p>
    <w:p w:rsidR="00CB1BA7" w:rsidRDefault="00CB1BA7" w:rsidP="00CB1BA7">
      <w:pPr>
        <w:pStyle w:val="TOC2"/>
        <w:rPr>
          <w:rtl/>
        </w:rPr>
      </w:pPr>
      <w:r>
        <w:rPr>
          <w:rFonts w:hint="cs"/>
          <w:rtl/>
        </w:rPr>
        <w:t>الوصيّة الخامسة والثمانون ، نقلها الشيخ الطبري الإمامي في : بشارة المصطفى لشيعة المرتضى</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313868501 </w:instrText>
      </w:r>
      <w:r>
        <w:instrText>\h</w:instrText>
      </w:r>
      <w:r>
        <w:rPr>
          <w:rtl/>
        </w:rPr>
        <w:instrText xml:space="preserve"> </w:instrText>
      </w:r>
      <w:r w:rsidR="00A214C2">
        <w:fldChar w:fldCharType="separate"/>
      </w:r>
      <w:r w:rsidR="00300703">
        <w:rPr>
          <w:noProof/>
          <w:rtl/>
        </w:rPr>
        <w:t>435</w:t>
      </w:r>
      <w:r w:rsidR="00A214C2">
        <w:fldChar w:fldCharType="end"/>
      </w:r>
      <w:r>
        <w:rPr>
          <w:rFonts w:cs="Times New Roman" w:hint="cs"/>
          <w:color w:val="auto"/>
          <w:szCs w:val="24"/>
          <w:rtl/>
        </w:rPr>
        <w:t xml:space="preserve"> </w:t>
      </w:r>
      <w:r w:rsidRPr="00670FDB">
        <w:rPr>
          <w:rFonts w:hint="cs"/>
          <w:rtl/>
        </w:rPr>
        <w:t>ـ</w:t>
      </w:r>
      <w:r>
        <w:rPr>
          <w:rFonts w:cs="Times New Roman" w:hint="cs"/>
          <w:color w:val="auto"/>
          <w:szCs w:val="24"/>
          <w:rtl/>
        </w:rPr>
        <w:t xml:space="preserve"> </w:t>
      </w:r>
      <w:r w:rsidRPr="00C90E4F">
        <w:rPr>
          <w:rFonts w:hint="cs"/>
          <w:rtl/>
        </w:rPr>
        <w:t>436</w:t>
      </w:r>
    </w:p>
    <w:p w:rsidR="00CB1BA7" w:rsidRDefault="00CB1BA7" w:rsidP="00CB1BA7">
      <w:pPr>
        <w:pStyle w:val="TOC2"/>
        <w:rPr>
          <w:rtl/>
        </w:rPr>
      </w:pPr>
      <w:r>
        <w:rPr>
          <w:rFonts w:hint="cs"/>
          <w:rtl/>
        </w:rPr>
        <w:t>الوصيّة السادسة والثمانون ، نقلها الشيخ الطبري الإمامي في : بشارة المصطفى لشيعة المرتضى</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313868502 </w:instrText>
      </w:r>
      <w:r>
        <w:instrText>\h</w:instrText>
      </w:r>
      <w:r>
        <w:rPr>
          <w:rtl/>
        </w:rPr>
        <w:instrText xml:space="preserve"> </w:instrText>
      </w:r>
      <w:r w:rsidR="00A214C2">
        <w:fldChar w:fldCharType="separate"/>
      </w:r>
      <w:r w:rsidR="00300703">
        <w:rPr>
          <w:noProof/>
          <w:rtl/>
        </w:rPr>
        <w:t>437</w:t>
      </w:r>
      <w:r w:rsidR="00A214C2">
        <w:fldChar w:fldCharType="end"/>
      </w:r>
      <w:r>
        <w:rPr>
          <w:rFonts w:cs="Times New Roman" w:hint="cs"/>
          <w:color w:val="auto"/>
          <w:szCs w:val="24"/>
          <w:rtl/>
        </w:rPr>
        <w:t xml:space="preserve"> </w:t>
      </w:r>
      <w:r w:rsidRPr="00670FDB">
        <w:rPr>
          <w:rFonts w:hint="cs"/>
          <w:rtl/>
        </w:rPr>
        <w:t>ـ</w:t>
      </w:r>
      <w:r>
        <w:rPr>
          <w:rFonts w:cs="Times New Roman" w:hint="cs"/>
          <w:color w:val="auto"/>
          <w:szCs w:val="24"/>
          <w:rtl/>
        </w:rPr>
        <w:t xml:space="preserve"> </w:t>
      </w:r>
      <w:r w:rsidRPr="00C90E4F">
        <w:rPr>
          <w:rFonts w:hint="cs"/>
          <w:rtl/>
        </w:rPr>
        <w:t>438</w:t>
      </w:r>
    </w:p>
    <w:p w:rsidR="00CB1BA7" w:rsidRDefault="00CB1BA7" w:rsidP="00CB1BA7">
      <w:pPr>
        <w:pStyle w:val="TOC2"/>
        <w:rPr>
          <w:rtl/>
        </w:rPr>
      </w:pPr>
      <w:r>
        <w:rPr>
          <w:rFonts w:hint="cs"/>
          <w:rtl/>
        </w:rPr>
        <w:t>الوصيّة السابعة والثمانون ، نقلها الشيخ الطبري الإمامي في : بشارة المصطفى لشيعة المرتضى</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313868503 </w:instrText>
      </w:r>
      <w:r>
        <w:instrText>\h</w:instrText>
      </w:r>
      <w:r>
        <w:rPr>
          <w:rtl/>
        </w:rPr>
        <w:instrText xml:space="preserve"> </w:instrText>
      </w:r>
      <w:r w:rsidR="00A214C2">
        <w:fldChar w:fldCharType="separate"/>
      </w:r>
      <w:r w:rsidR="00300703">
        <w:rPr>
          <w:noProof/>
          <w:rtl/>
        </w:rPr>
        <w:t>439</w:t>
      </w:r>
      <w:r w:rsidR="00A214C2">
        <w:fldChar w:fldCharType="end"/>
      </w:r>
      <w:r>
        <w:rPr>
          <w:rFonts w:cs="Times New Roman" w:hint="cs"/>
          <w:color w:val="auto"/>
          <w:szCs w:val="24"/>
          <w:rtl/>
        </w:rPr>
        <w:t xml:space="preserve"> </w:t>
      </w:r>
      <w:r w:rsidRPr="00670FDB">
        <w:rPr>
          <w:rFonts w:hint="cs"/>
          <w:rtl/>
        </w:rPr>
        <w:t>ـ</w:t>
      </w:r>
      <w:r>
        <w:rPr>
          <w:rFonts w:cs="Times New Roman" w:hint="cs"/>
          <w:color w:val="auto"/>
          <w:szCs w:val="24"/>
          <w:rtl/>
        </w:rPr>
        <w:t xml:space="preserve"> </w:t>
      </w:r>
      <w:r w:rsidRPr="00C90E4F">
        <w:rPr>
          <w:rFonts w:hint="cs"/>
          <w:rtl/>
        </w:rPr>
        <w:t>440</w:t>
      </w:r>
    </w:p>
    <w:p w:rsidR="00CB1BA7" w:rsidRDefault="00CB1BA7" w:rsidP="00CB1BA7">
      <w:pPr>
        <w:pStyle w:val="TOC2"/>
        <w:rPr>
          <w:rtl/>
        </w:rPr>
      </w:pPr>
      <w:r>
        <w:rPr>
          <w:rFonts w:hint="cs"/>
          <w:rtl/>
        </w:rPr>
        <w:t>الوصيّة الثامنة والثمانون ، نقلها الشيخ الطبري الإمامي في : بشارة المصطفى لشيعة المرتضى</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313868504 </w:instrText>
      </w:r>
      <w:r>
        <w:instrText>\h</w:instrText>
      </w:r>
      <w:r>
        <w:rPr>
          <w:rtl/>
        </w:rPr>
        <w:instrText xml:space="preserve"> </w:instrText>
      </w:r>
      <w:r w:rsidR="00A214C2">
        <w:fldChar w:fldCharType="separate"/>
      </w:r>
      <w:r w:rsidR="00300703">
        <w:rPr>
          <w:noProof/>
          <w:rtl/>
        </w:rPr>
        <w:t>441</w:t>
      </w:r>
      <w:r w:rsidR="00A214C2">
        <w:fldChar w:fldCharType="end"/>
      </w:r>
      <w:r>
        <w:rPr>
          <w:rFonts w:cs="Times New Roman" w:hint="cs"/>
          <w:color w:val="auto"/>
          <w:szCs w:val="24"/>
          <w:rtl/>
        </w:rPr>
        <w:t xml:space="preserve"> </w:t>
      </w:r>
      <w:r w:rsidRPr="00670FDB">
        <w:rPr>
          <w:rFonts w:hint="cs"/>
          <w:rtl/>
        </w:rPr>
        <w:t>ـ</w:t>
      </w:r>
      <w:r>
        <w:rPr>
          <w:rFonts w:cs="Times New Roman" w:hint="cs"/>
          <w:color w:val="auto"/>
          <w:szCs w:val="24"/>
          <w:rtl/>
        </w:rPr>
        <w:t xml:space="preserve"> </w:t>
      </w:r>
      <w:r w:rsidRPr="00C90E4F">
        <w:rPr>
          <w:rFonts w:hint="cs"/>
          <w:rtl/>
        </w:rPr>
        <w:t>442</w:t>
      </w:r>
    </w:p>
    <w:p w:rsidR="00CB1BA7" w:rsidRDefault="00CB1BA7" w:rsidP="00CB1BA7">
      <w:pPr>
        <w:pStyle w:val="TOC2"/>
        <w:rPr>
          <w:rtl/>
        </w:rPr>
      </w:pPr>
      <w:r>
        <w:rPr>
          <w:rFonts w:hint="cs"/>
          <w:rtl/>
        </w:rPr>
        <w:t>الوصيّة التاسعة والثمانون ، نقلها الشيخ البرقي في : المحاسن</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313868505 </w:instrText>
      </w:r>
      <w:r>
        <w:instrText>\h</w:instrText>
      </w:r>
      <w:r>
        <w:rPr>
          <w:rtl/>
        </w:rPr>
        <w:instrText xml:space="preserve"> </w:instrText>
      </w:r>
      <w:r w:rsidR="00A214C2">
        <w:fldChar w:fldCharType="separate"/>
      </w:r>
      <w:r w:rsidR="00300703">
        <w:rPr>
          <w:noProof/>
          <w:rtl/>
        </w:rPr>
        <w:t>443</w:t>
      </w:r>
      <w:r w:rsidR="00A214C2">
        <w:fldChar w:fldCharType="end"/>
      </w:r>
    </w:p>
    <w:p w:rsidR="00CB1BA7" w:rsidRDefault="00CB1BA7" w:rsidP="00CB1BA7">
      <w:pPr>
        <w:pStyle w:val="TOC2"/>
        <w:rPr>
          <w:rtl/>
        </w:rPr>
      </w:pPr>
      <w:r>
        <w:rPr>
          <w:rFonts w:hint="cs"/>
          <w:rtl/>
        </w:rPr>
        <w:t>الوصيّة التسعون ، نقلها الشيخ البرقي في : المحاسن</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313868506 </w:instrText>
      </w:r>
      <w:r>
        <w:instrText>\h</w:instrText>
      </w:r>
      <w:r>
        <w:rPr>
          <w:rtl/>
        </w:rPr>
        <w:instrText xml:space="preserve"> </w:instrText>
      </w:r>
      <w:r w:rsidR="00A214C2">
        <w:fldChar w:fldCharType="separate"/>
      </w:r>
      <w:r w:rsidR="00300703">
        <w:rPr>
          <w:noProof/>
          <w:rtl/>
        </w:rPr>
        <w:t>444</w:t>
      </w:r>
      <w:r w:rsidR="00A214C2">
        <w:fldChar w:fldCharType="end"/>
      </w:r>
    </w:p>
    <w:p w:rsidR="00CB1BA7" w:rsidRDefault="00CB1BA7" w:rsidP="00CB1BA7">
      <w:pPr>
        <w:pStyle w:val="TOC2"/>
        <w:rPr>
          <w:rtl/>
        </w:rPr>
      </w:pPr>
      <w:r>
        <w:rPr>
          <w:rFonts w:hint="cs"/>
          <w:rtl/>
        </w:rPr>
        <w:t>الوصيّة الواحدة التسعون ، نقلها الشيخ البرقي في : المحاسن</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313868507 </w:instrText>
      </w:r>
      <w:r>
        <w:instrText>\h</w:instrText>
      </w:r>
      <w:r>
        <w:rPr>
          <w:rtl/>
        </w:rPr>
        <w:instrText xml:space="preserve"> </w:instrText>
      </w:r>
      <w:r w:rsidR="00A214C2">
        <w:fldChar w:fldCharType="separate"/>
      </w:r>
      <w:r w:rsidR="00300703">
        <w:rPr>
          <w:noProof/>
          <w:rtl/>
        </w:rPr>
        <w:t>445</w:t>
      </w:r>
      <w:r w:rsidR="00A214C2">
        <w:fldChar w:fldCharType="end"/>
      </w:r>
    </w:p>
    <w:p w:rsidR="00CB1BA7" w:rsidRDefault="00CB1BA7" w:rsidP="00CB1BA7">
      <w:pPr>
        <w:pStyle w:val="TOC2"/>
        <w:rPr>
          <w:rtl/>
        </w:rPr>
      </w:pPr>
      <w:r>
        <w:rPr>
          <w:rFonts w:hint="cs"/>
          <w:rtl/>
        </w:rPr>
        <w:t>الوصيّة الثانية والتسعون ، نقلها الشيخ البرقي في : المحاسن</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313868508 </w:instrText>
      </w:r>
      <w:r>
        <w:instrText>\h</w:instrText>
      </w:r>
      <w:r>
        <w:rPr>
          <w:rtl/>
        </w:rPr>
        <w:instrText xml:space="preserve"> </w:instrText>
      </w:r>
      <w:r w:rsidR="00A214C2">
        <w:fldChar w:fldCharType="separate"/>
      </w:r>
      <w:r w:rsidR="00300703">
        <w:rPr>
          <w:noProof/>
          <w:rtl/>
        </w:rPr>
        <w:t>446</w:t>
      </w:r>
      <w:r w:rsidR="00A214C2">
        <w:fldChar w:fldCharType="end"/>
      </w:r>
    </w:p>
    <w:p w:rsidR="00CB1BA7" w:rsidRDefault="00CB1BA7" w:rsidP="00CB1BA7">
      <w:pPr>
        <w:pStyle w:val="TOC2"/>
        <w:rPr>
          <w:rtl/>
        </w:rPr>
      </w:pPr>
      <w:r>
        <w:rPr>
          <w:rFonts w:hint="cs"/>
          <w:rtl/>
        </w:rPr>
        <w:t>الوصيّة الثالثة والتسعون ، نقلها الشيخ محمّد بن الأشعث الكوفي في : الجعفريّات</w:t>
      </w:r>
    </w:p>
    <w:p w:rsidR="00CB1BA7" w:rsidRDefault="00CB1BA7" w:rsidP="00CB1BA7">
      <w:pPr>
        <w:rPr>
          <w:rtl/>
        </w:rPr>
      </w:pPr>
      <w:r>
        <w:rPr>
          <w:rtl/>
        </w:rPr>
        <w:br w:type="page"/>
      </w:r>
    </w:p>
    <w:p w:rsidR="00CB1BA7" w:rsidRDefault="00CB1BA7" w:rsidP="00CB1BA7">
      <w:pPr>
        <w:pStyle w:val="TOC2"/>
        <w:rPr>
          <w:rtl/>
        </w:rPr>
      </w:pPr>
      <w:r>
        <w:rPr>
          <w:rtl/>
        </w:rPr>
        <w:lastRenderedPageBreak/>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313868509 </w:instrText>
      </w:r>
      <w:r>
        <w:instrText>\h</w:instrText>
      </w:r>
      <w:r>
        <w:rPr>
          <w:rtl/>
        </w:rPr>
        <w:instrText xml:space="preserve"> </w:instrText>
      </w:r>
      <w:r w:rsidR="00A214C2">
        <w:fldChar w:fldCharType="separate"/>
      </w:r>
      <w:r w:rsidR="00300703">
        <w:rPr>
          <w:noProof/>
          <w:rtl/>
        </w:rPr>
        <w:t>447</w:t>
      </w:r>
      <w:r w:rsidR="00A214C2">
        <w:fldChar w:fldCharType="end"/>
      </w:r>
    </w:p>
    <w:p w:rsidR="00CB1BA7" w:rsidRDefault="00CB1BA7" w:rsidP="00CB1BA7">
      <w:pPr>
        <w:pStyle w:val="TOC2"/>
        <w:rPr>
          <w:rtl/>
        </w:rPr>
      </w:pPr>
      <w:r>
        <w:rPr>
          <w:rFonts w:hint="cs"/>
          <w:rtl/>
        </w:rPr>
        <w:t>الوصيّة الرابعة والتسعون ، نقلها الشيخ محمّد بن الأشعث الكوفي في : الجعفريّات</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313868510 </w:instrText>
      </w:r>
      <w:r>
        <w:instrText>\h</w:instrText>
      </w:r>
      <w:r>
        <w:rPr>
          <w:rtl/>
        </w:rPr>
        <w:instrText xml:space="preserve"> </w:instrText>
      </w:r>
      <w:r w:rsidR="00A214C2">
        <w:fldChar w:fldCharType="separate"/>
      </w:r>
      <w:r w:rsidR="00300703">
        <w:rPr>
          <w:noProof/>
          <w:rtl/>
        </w:rPr>
        <w:t>448</w:t>
      </w:r>
      <w:r w:rsidR="00A214C2">
        <w:fldChar w:fldCharType="end"/>
      </w:r>
    </w:p>
    <w:p w:rsidR="00CB1BA7" w:rsidRDefault="00CB1BA7" w:rsidP="00CB1BA7">
      <w:pPr>
        <w:pStyle w:val="TOC2"/>
        <w:rPr>
          <w:rtl/>
        </w:rPr>
      </w:pPr>
      <w:r>
        <w:rPr>
          <w:rFonts w:hint="cs"/>
          <w:rtl/>
        </w:rPr>
        <w:t>الوصيّة الخامسة والتسعون ، نقلها الشيخ محمّد بن الأشعث الكوفي في : الجعفريّات</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313868511 </w:instrText>
      </w:r>
      <w:r>
        <w:instrText>\h</w:instrText>
      </w:r>
      <w:r>
        <w:rPr>
          <w:rtl/>
        </w:rPr>
        <w:instrText xml:space="preserve"> </w:instrText>
      </w:r>
      <w:r w:rsidR="00A214C2">
        <w:fldChar w:fldCharType="separate"/>
      </w:r>
      <w:r w:rsidR="00300703">
        <w:rPr>
          <w:noProof/>
          <w:rtl/>
        </w:rPr>
        <w:t>449</w:t>
      </w:r>
      <w:r w:rsidR="00A214C2">
        <w:fldChar w:fldCharType="end"/>
      </w:r>
      <w:r>
        <w:rPr>
          <w:rFonts w:cs="Times New Roman" w:hint="cs"/>
          <w:color w:val="auto"/>
          <w:szCs w:val="24"/>
          <w:rtl/>
        </w:rPr>
        <w:t xml:space="preserve"> </w:t>
      </w:r>
      <w:r w:rsidRPr="00670FDB">
        <w:rPr>
          <w:rFonts w:hint="cs"/>
          <w:rtl/>
        </w:rPr>
        <w:t>ـ</w:t>
      </w:r>
      <w:r>
        <w:rPr>
          <w:rFonts w:cs="Times New Roman" w:hint="cs"/>
          <w:color w:val="auto"/>
          <w:szCs w:val="24"/>
          <w:rtl/>
        </w:rPr>
        <w:t xml:space="preserve"> </w:t>
      </w:r>
      <w:r w:rsidRPr="00C90E4F">
        <w:rPr>
          <w:rFonts w:hint="cs"/>
          <w:rtl/>
        </w:rPr>
        <w:t>450</w:t>
      </w:r>
    </w:p>
    <w:p w:rsidR="00CB1BA7" w:rsidRDefault="00CB1BA7" w:rsidP="00CB1BA7">
      <w:pPr>
        <w:pStyle w:val="TOC2"/>
        <w:rPr>
          <w:rtl/>
        </w:rPr>
      </w:pPr>
      <w:r>
        <w:rPr>
          <w:rFonts w:hint="cs"/>
          <w:rtl/>
        </w:rPr>
        <w:t>الوصيّة السادسة والتسعون ، نقلها الشيخ محمّد بن الأشعث الكوفي في : الجعفريّات</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313868512 </w:instrText>
      </w:r>
      <w:r>
        <w:instrText>\h</w:instrText>
      </w:r>
      <w:r>
        <w:rPr>
          <w:rtl/>
        </w:rPr>
        <w:instrText xml:space="preserve"> </w:instrText>
      </w:r>
      <w:r w:rsidR="00A214C2">
        <w:fldChar w:fldCharType="separate"/>
      </w:r>
      <w:r w:rsidR="00300703">
        <w:rPr>
          <w:noProof/>
          <w:rtl/>
        </w:rPr>
        <w:t>451</w:t>
      </w:r>
      <w:r w:rsidR="00A214C2">
        <w:fldChar w:fldCharType="end"/>
      </w:r>
    </w:p>
    <w:p w:rsidR="00CB1BA7" w:rsidRDefault="00CB1BA7" w:rsidP="00CB1BA7">
      <w:pPr>
        <w:pStyle w:val="TOC2"/>
        <w:rPr>
          <w:rtl/>
        </w:rPr>
      </w:pPr>
      <w:r>
        <w:rPr>
          <w:rFonts w:hint="cs"/>
          <w:rtl/>
        </w:rPr>
        <w:t>الوصيّة السابعة والتسعون ، نقلها الشيخ محمّد بن الأشعث الكوفي في : الجعفريّات</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313868513 </w:instrText>
      </w:r>
      <w:r>
        <w:instrText>\h</w:instrText>
      </w:r>
      <w:r>
        <w:rPr>
          <w:rtl/>
        </w:rPr>
        <w:instrText xml:space="preserve"> </w:instrText>
      </w:r>
      <w:r w:rsidR="00A214C2">
        <w:fldChar w:fldCharType="separate"/>
      </w:r>
      <w:r w:rsidR="00300703">
        <w:rPr>
          <w:noProof/>
          <w:rtl/>
        </w:rPr>
        <w:t>452</w:t>
      </w:r>
      <w:r w:rsidR="00A214C2">
        <w:fldChar w:fldCharType="end"/>
      </w:r>
      <w:r>
        <w:rPr>
          <w:rFonts w:cs="Times New Roman" w:hint="cs"/>
          <w:color w:val="auto"/>
          <w:szCs w:val="24"/>
          <w:rtl/>
        </w:rPr>
        <w:t xml:space="preserve"> </w:t>
      </w:r>
      <w:r w:rsidRPr="00670FDB">
        <w:rPr>
          <w:rFonts w:hint="cs"/>
          <w:rtl/>
        </w:rPr>
        <w:t>ـ</w:t>
      </w:r>
      <w:r>
        <w:rPr>
          <w:rFonts w:cs="Times New Roman" w:hint="cs"/>
          <w:color w:val="auto"/>
          <w:szCs w:val="24"/>
          <w:rtl/>
        </w:rPr>
        <w:t xml:space="preserve"> </w:t>
      </w:r>
      <w:r w:rsidRPr="00C90E4F">
        <w:rPr>
          <w:rFonts w:hint="cs"/>
          <w:rtl/>
        </w:rPr>
        <w:t>453</w:t>
      </w:r>
    </w:p>
    <w:p w:rsidR="00CB1BA7" w:rsidRDefault="00CB1BA7" w:rsidP="00CB1BA7">
      <w:pPr>
        <w:pStyle w:val="TOC2"/>
        <w:rPr>
          <w:rtl/>
        </w:rPr>
      </w:pPr>
      <w:r>
        <w:rPr>
          <w:rFonts w:hint="cs"/>
          <w:rtl/>
        </w:rPr>
        <w:t>الوصيّة الثامنة والتسعون ، نقلها الشيخ محمّد بن الأشعث الكوفي في : الجعفريّات</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313868514 </w:instrText>
      </w:r>
      <w:r>
        <w:instrText>\h</w:instrText>
      </w:r>
      <w:r>
        <w:rPr>
          <w:rtl/>
        </w:rPr>
        <w:instrText xml:space="preserve"> </w:instrText>
      </w:r>
      <w:r w:rsidR="00A214C2">
        <w:fldChar w:fldCharType="separate"/>
      </w:r>
      <w:r w:rsidR="00300703">
        <w:rPr>
          <w:noProof/>
          <w:rtl/>
        </w:rPr>
        <w:t>454</w:t>
      </w:r>
      <w:r w:rsidR="00A214C2">
        <w:fldChar w:fldCharType="end"/>
      </w:r>
    </w:p>
    <w:p w:rsidR="00CB1BA7" w:rsidRDefault="00CB1BA7" w:rsidP="00CB1BA7">
      <w:pPr>
        <w:pStyle w:val="TOC2"/>
        <w:rPr>
          <w:rtl/>
        </w:rPr>
      </w:pPr>
      <w:r>
        <w:rPr>
          <w:rFonts w:hint="cs"/>
          <w:rtl/>
        </w:rPr>
        <w:t>الوصيّة التاسعة والتسعون ، نقلها الشيخ محمّد بن الأشعث الكوفي في : الجعفريّات</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313868515 </w:instrText>
      </w:r>
      <w:r>
        <w:instrText>\h</w:instrText>
      </w:r>
      <w:r>
        <w:rPr>
          <w:rtl/>
        </w:rPr>
        <w:instrText xml:space="preserve"> </w:instrText>
      </w:r>
      <w:r w:rsidR="00A214C2">
        <w:fldChar w:fldCharType="separate"/>
      </w:r>
      <w:r w:rsidR="00300703">
        <w:rPr>
          <w:noProof/>
          <w:rtl/>
        </w:rPr>
        <w:t>455</w:t>
      </w:r>
      <w:r w:rsidR="00A214C2">
        <w:fldChar w:fldCharType="end"/>
      </w:r>
    </w:p>
    <w:p w:rsidR="00CB1BA7" w:rsidRDefault="00CB1BA7" w:rsidP="00CB1BA7">
      <w:pPr>
        <w:pStyle w:val="TOC2"/>
        <w:rPr>
          <w:rtl/>
        </w:rPr>
      </w:pPr>
      <w:r>
        <w:rPr>
          <w:rFonts w:hint="cs"/>
          <w:rtl/>
        </w:rPr>
        <w:t>الوصيّة المائة ، نقلها الشيخ الديلمي في : إرشاد القلوب</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313868516 </w:instrText>
      </w:r>
      <w:r>
        <w:instrText>\h</w:instrText>
      </w:r>
      <w:r>
        <w:rPr>
          <w:rtl/>
        </w:rPr>
        <w:instrText xml:space="preserve"> </w:instrText>
      </w:r>
      <w:r w:rsidR="00A214C2">
        <w:fldChar w:fldCharType="separate"/>
      </w:r>
      <w:r w:rsidR="00300703">
        <w:rPr>
          <w:noProof/>
          <w:rtl/>
        </w:rPr>
        <w:t>456</w:t>
      </w:r>
      <w:r w:rsidR="00A214C2">
        <w:fldChar w:fldCharType="end"/>
      </w:r>
      <w:r>
        <w:rPr>
          <w:rFonts w:cs="Times New Roman" w:hint="cs"/>
          <w:color w:val="auto"/>
          <w:szCs w:val="24"/>
          <w:rtl/>
        </w:rPr>
        <w:t xml:space="preserve"> </w:t>
      </w:r>
      <w:r w:rsidRPr="00670FDB">
        <w:rPr>
          <w:rFonts w:hint="cs"/>
          <w:rtl/>
        </w:rPr>
        <w:t>ـ</w:t>
      </w:r>
      <w:r>
        <w:rPr>
          <w:rFonts w:cs="Times New Roman" w:hint="cs"/>
          <w:color w:val="auto"/>
          <w:szCs w:val="24"/>
          <w:rtl/>
        </w:rPr>
        <w:t xml:space="preserve"> </w:t>
      </w:r>
      <w:r w:rsidRPr="00D04BC1">
        <w:rPr>
          <w:rFonts w:hint="cs"/>
          <w:rtl/>
        </w:rPr>
        <w:t>457</w:t>
      </w:r>
    </w:p>
    <w:p w:rsidR="00CB1BA7" w:rsidRDefault="00CB1BA7" w:rsidP="00CB1BA7">
      <w:pPr>
        <w:pStyle w:val="TOC2"/>
        <w:rPr>
          <w:rtl/>
        </w:rPr>
      </w:pPr>
      <w:r>
        <w:rPr>
          <w:rFonts w:hint="cs"/>
          <w:rtl/>
        </w:rPr>
        <w:t>الوصيّة المائة الواحدة ، نقلها الشيخ الديلمي في : إرشاد القلوب</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313868517 </w:instrText>
      </w:r>
      <w:r>
        <w:instrText>\h</w:instrText>
      </w:r>
      <w:r>
        <w:rPr>
          <w:rtl/>
        </w:rPr>
        <w:instrText xml:space="preserve"> </w:instrText>
      </w:r>
      <w:r w:rsidR="00A214C2">
        <w:fldChar w:fldCharType="separate"/>
      </w:r>
      <w:r w:rsidR="00300703">
        <w:rPr>
          <w:noProof/>
          <w:rtl/>
        </w:rPr>
        <w:t>458</w:t>
      </w:r>
      <w:r w:rsidR="00A214C2">
        <w:fldChar w:fldCharType="end"/>
      </w:r>
      <w:r>
        <w:rPr>
          <w:rFonts w:cs="Times New Roman" w:hint="cs"/>
          <w:color w:val="auto"/>
          <w:szCs w:val="24"/>
          <w:rtl/>
        </w:rPr>
        <w:t xml:space="preserve"> </w:t>
      </w:r>
      <w:r w:rsidRPr="00670FDB">
        <w:rPr>
          <w:rFonts w:hint="cs"/>
          <w:rtl/>
        </w:rPr>
        <w:t>ـ</w:t>
      </w:r>
      <w:r>
        <w:rPr>
          <w:rFonts w:cs="Times New Roman" w:hint="cs"/>
          <w:color w:val="auto"/>
          <w:szCs w:val="24"/>
          <w:rtl/>
        </w:rPr>
        <w:t xml:space="preserve"> </w:t>
      </w:r>
      <w:r w:rsidRPr="00D04BC1">
        <w:rPr>
          <w:rFonts w:hint="cs"/>
          <w:rtl/>
        </w:rPr>
        <w:t>460</w:t>
      </w:r>
    </w:p>
    <w:p w:rsidR="00CB1BA7" w:rsidRDefault="00CB1BA7" w:rsidP="00CB1BA7">
      <w:pPr>
        <w:pStyle w:val="TOC2"/>
        <w:rPr>
          <w:rtl/>
        </w:rPr>
      </w:pPr>
      <w:r>
        <w:rPr>
          <w:rFonts w:hint="cs"/>
          <w:rtl/>
        </w:rPr>
        <w:t>الوصيّة المائة والإثنين ، نقلها الشيخ الديلمي في : إرشاد القلوب</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313868518 </w:instrText>
      </w:r>
      <w:r>
        <w:instrText>\h</w:instrText>
      </w:r>
      <w:r>
        <w:rPr>
          <w:rtl/>
        </w:rPr>
        <w:instrText xml:space="preserve"> </w:instrText>
      </w:r>
      <w:r w:rsidR="00A214C2">
        <w:fldChar w:fldCharType="separate"/>
      </w:r>
      <w:r w:rsidR="00300703">
        <w:rPr>
          <w:noProof/>
          <w:rtl/>
        </w:rPr>
        <w:t>461</w:t>
      </w:r>
      <w:r w:rsidR="00A214C2">
        <w:fldChar w:fldCharType="end"/>
      </w:r>
      <w:r>
        <w:rPr>
          <w:rFonts w:cs="Times New Roman" w:hint="cs"/>
          <w:color w:val="auto"/>
          <w:szCs w:val="24"/>
          <w:rtl/>
        </w:rPr>
        <w:t xml:space="preserve"> </w:t>
      </w:r>
      <w:r w:rsidRPr="00670FDB">
        <w:rPr>
          <w:rFonts w:hint="cs"/>
          <w:rtl/>
        </w:rPr>
        <w:t>ـ</w:t>
      </w:r>
      <w:r>
        <w:rPr>
          <w:rFonts w:cs="Times New Roman" w:hint="cs"/>
          <w:color w:val="auto"/>
          <w:szCs w:val="24"/>
          <w:rtl/>
        </w:rPr>
        <w:t xml:space="preserve"> </w:t>
      </w:r>
      <w:r w:rsidRPr="00D04BC1">
        <w:rPr>
          <w:rFonts w:hint="cs"/>
          <w:rtl/>
        </w:rPr>
        <w:t>462</w:t>
      </w:r>
    </w:p>
    <w:p w:rsidR="00CB1BA7" w:rsidRDefault="00CB1BA7" w:rsidP="00CB1BA7">
      <w:pPr>
        <w:pStyle w:val="TOC2"/>
        <w:rPr>
          <w:rtl/>
        </w:rPr>
      </w:pPr>
      <w:r>
        <w:rPr>
          <w:rFonts w:hint="cs"/>
          <w:rtl/>
        </w:rPr>
        <w:t>الوصيّة المائة والثالثة ، نقلها الشيخ الديلمي في : إرشاد القلوب</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313868519 </w:instrText>
      </w:r>
      <w:r>
        <w:instrText>\h</w:instrText>
      </w:r>
      <w:r>
        <w:rPr>
          <w:rtl/>
        </w:rPr>
        <w:instrText xml:space="preserve"> </w:instrText>
      </w:r>
      <w:r w:rsidR="00A214C2">
        <w:fldChar w:fldCharType="separate"/>
      </w:r>
      <w:r w:rsidR="00300703">
        <w:rPr>
          <w:noProof/>
          <w:rtl/>
        </w:rPr>
        <w:t>463</w:t>
      </w:r>
      <w:r w:rsidR="00A214C2">
        <w:fldChar w:fldCharType="end"/>
      </w:r>
    </w:p>
    <w:p w:rsidR="00CB1BA7" w:rsidRDefault="00CB1BA7" w:rsidP="00CB1BA7">
      <w:pPr>
        <w:pStyle w:val="TOC2"/>
        <w:rPr>
          <w:rtl/>
        </w:rPr>
      </w:pPr>
      <w:r>
        <w:rPr>
          <w:rFonts w:hint="cs"/>
          <w:rtl/>
        </w:rPr>
        <w:t xml:space="preserve">الوصيّة المائة والرابعة ، نقلها المحدّث السبزواري في : جامع الأخبار </w:t>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313868520 </w:instrText>
      </w:r>
      <w:r>
        <w:instrText>\h</w:instrText>
      </w:r>
      <w:r>
        <w:rPr>
          <w:rtl/>
        </w:rPr>
        <w:instrText xml:space="preserve"> </w:instrText>
      </w:r>
      <w:r w:rsidR="00A214C2">
        <w:fldChar w:fldCharType="separate"/>
      </w:r>
      <w:r w:rsidR="00300703">
        <w:rPr>
          <w:noProof/>
          <w:rtl/>
        </w:rPr>
        <w:t>464</w:t>
      </w:r>
      <w:r w:rsidR="00A214C2">
        <w:fldChar w:fldCharType="end"/>
      </w:r>
      <w:r>
        <w:rPr>
          <w:rFonts w:cs="Times New Roman" w:hint="cs"/>
          <w:color w:val="auto"/>
          <w:szCs w:val="24"/>
          <w:rtl/>
        </w:rPr>
        <w:t xml:space="preserve"> </w:t>
      </w:r>
      <w:r w:rsidRPr="00670FDB">
        <w:rPr>
          <w:rFonts w:hint="cs"/>
          <w:rtl/>
        </w:rPr>
        <w:t>ـ</w:t>
      </w:r>
      <w:r>
        <w:rPr>
          <w:rFonts w:cs="Times New Roman" w:hint="cs"/>
          <w:color w:val="auto"/>
          <w:szCs w:val="24"/>
          <w:rtl/>
        </w:rPr>
        <w:t xml:space="preserve"> </w:t>
      </w:r>
      <w:r w:rsidRPr="00D04BC1">
        <w:rPr>
          <w:rFonts w:hint="cs"/>
          <w:rtl/>
        </w:rPr>
        <w:t>466</w:t>
      </w:r>
    </w:p>
    <w:p w:rsidR="00CB1BA7" w:rsidRDefault="00CB1BA7" w:rsidP="00CB1BA7">
      <w:pPr>
        <w:pStyle w:val="TOC2"/>
        <w:rPr>
          <w:rtl/>
        </w:rPr>
      </w:pPr>
      <w:r>
        <w:rPr>
          <w:rFonts w:hint="cs"/>
          <w:rtl/>
        </w:rPr>
        <w:t>الوصيّة المائة والخامسة ، نقلها المحدّث السبزواري في : جامع الأخبار</w:t>
      </w:r>
      <w:r>
        <w:rPr>
          <w:rtl/>
        </w:rPr>
        <w:tab/>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313868521 </w:instrText>
      </w:r>
      <w:r>
        <w:instrText>\h</w:instrText>
      </w:r>
      <w:r>
        <w:rPr>
          <w:rtl/>
        </w:rPr>
        <w:instrText xml:space="preserve"> </w:instrText>
      </w:r>
      <w:r w:rsidR="00A214C2">
        <w:fldChar w:fldCharType="separate"/>
      </w:r>
      <w:r w:rsidR="00300703">
        <w:rPr>
          <w:noProof/>
          <w:rtl/>
        </w:rPr>
        <w:t>467</w:t>
      </w:r>
      <w:r w:rsidR="00A214C2">
        <w:fldChar w:fldCharType="end"/>
      </w:r>
      <w:r>
        <w:rPr>
          <w:rFonts w:cs="Times New Roman" w:hint="cs"/>
          <w:color w:val="auto"/>
          <w:szCs w:val="24"/>
          <w:rtl/>
        </w:rPr>
        <w:t xml:space="preserve"> </w:t>
      </w:r>
      <w:r w:rsidRPr="00670FDB">
        <w:rPr>
          <w:rFonts w:hint="cs"/>
          <w:rtl/>
        </w:rPr>
        <w:t>ـ</w:t>
      </w:r>
      <w:r>
        <w:rPr>
          <w:rFonts w:cs="Times New Roman" w:hint="cs"/>
          <w:color w:val="auto"/>
          <w:szCs w:val="24"/>
          <w:rtl/>
        </w:rPr>
        <w:t xml:space="preserve"> </w:t>
      </w:r>
      <w:r w:rsidRPr="00D04BC1">
        <w:rPr>
          <w:rFonts w:hint="cs"/>
          <w:rtl/>
        </w:rPr>
        <w:t>469</w:t>
      </w:r>
    </w:p>
    <w:p w:rsidR="00CB1BA7" w:rsidRDefault="00CB1BA7" w:rsidP="00CB1BA7">
      <w:pPr>
        <w:pStyle w:val="TOC2"/>
        <w:rPr>
          <w:rtl/>
        </w:rPr>
      </w:pPr>
      <w:r>
        <w:rPr>
          <w:rFonts w:hint="cs"/>
          <w:rtl/>
        </w:rPr>
        <w:t>الوصيّة المائة والسادسة ، نقلها المحدّث السبزواري في : جامع الأخبار</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313868522 </w:instrText>
      </w:r>
      <w:r>
        <w:instrText>\h</w:instrText>
      </w:r>
      <w:r>
        <w:rPr>
          <w:rtl/>
        </w:rPr>
        <w:instrText xml:space="preserve"> </w:instrText>
      </w:r>
      <w:r w:rsidR="00A214C2">
        <w:fldChar w:fldCharType="separate"/>
      </w:r>
      <w:r w:rsidR="00300703">
        <w:rPr>
          <w:noProof/>
          <w:rtl/>
        </w:rPr>
        <w:t>470</w:t>
      </w:r>
      <w:r w:rsidR="00A214C2">
        <w:fldChar w:fldCharType="end"/>
      </w:r>
    </w:p>
    <w:p w:rsidR="00CB1BA7" w:rsidRDefault="00CB1BA7" w:rsidP="00CB1BA7">
      <w:pPr>
        <w:pStyle w:val="TOC2"/>
        <w:rPr>
          <w:rtl/>
        </w:rPr>
      </w:pPr>
      <w:r>
        <w:rPr>
          <w:rFonts w:hint="cs"/>
          <w:rtl/>
        </w:rPr>
        <w:t>الوصيّة المائة والسابعة ، نقلها المحدّث السبزواري في : جامع الأخبار</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313868523 </w:instrText>
      </w:r>
      <w:r>
        <w:instrText>\h</w:instrText>
      </w:r>
      <w:r>
        <w:rPr>
          <w:rtl/>
        </w:rPr>
        <w:instrText xml:space="preserve"> </w:instrText>
      </w:r>
      <w:r w:rsidR="00A214C2">
        <w:fldChar w:fldCharType="separate"/>
      </w:r>
      <w:r w:rsidR="00300703">
        <w:rPr>
          <w:noProof/>
          <w:rtl/>
        </w:rPr>
        <w:t>471</w:t>
      </w:r>
      <w:r w:rsidR="00A214C2">
        <w:fldChar w:fldCharType="end"/>
      </w:r>
    </w:p>
    <w:p w:rsidR="00CB1BA7" w:rsidRDefault="00CB1BA7" w:rsidP="00CB1BA7">
      <w:pPr>
        <w:pStyle w:val="TOC2"/>
        <w:rPr>
          <w:rtl/>
        </w:rPr>
      </w:pPr>
      <w:r>
        <w:rPr>
          <w:rFonts w:hint="cs"/>
          <w:rtl/>
        </w:rPr>
        <w:t>الوصيّة المائة والثمانية ، نقلها المحدّث السبزواري في : جامع الأخبار</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313868524 </w:instrText>
      </w:r>
      <w:r>
        <w:instrText>\h</w:instrText>
      </w:r>
      <w:r>
        <w:rPr>
          <w:rtl/>
        </w:rPr>
        <w:instrText xml:space="preserve"> </w:instrText>
      </w:r>
      <w:r w:rsidR="00A214C2">
        <w:fldChar w:fldCharType="separate"/>
      </w:r>
      <w:r w:rsidR="00300703">
        <w:rPr>
          <w:noProof/>
          <w:rtl/>
        </w:rPr>
        <w:t>472</w:t>
      </w:r>
      <w:r w:rsidR="00A214C2">
        <w:fldChar w:fldCharType="end"/>
      </w:r>
    </w:p>
    <w:p w:rsidR="00CB1BA7" w:rsidRDefault="00CB1BA7" w:rsidP="00CB1BA7">
      <w:pPr>
        <w:rPr>
          <w:rtl/>
        </w:rPr>
      </w:pPr>
      <w:r>
        <w:rPr>
          <w:rtl/>
        </w:rPr>
        <w:br w:type="page"/>
      </w:r>
    </w:p>
    <w:p w:rsidR="00CB1BA7" w:rsidRDefault="00CB1BA7" w:rsidP="00CB1BA7">
      <w:pPr>
        <w:pStyle w:val="TOC2"/>
        <w:rPr>
          <w:rtl/>
        </w:rPr>
      </w:pPr>
      <w:r>
        <w:rPr>
          <w:rFonts w:hint="cs"/>
          <w:rtl/>
        </w:rPr>
        <w:lastRenderedPageBreak/>
        <w:t>الوصيّة المائة والتاسعة ، نقلها المحدّث السبزواري في : جامع الأخبار</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313868525 </w:instrText>
      </w:r>
      <w:r>
        <w:instrText>\h</w:instrText>
      </w:r>
      <w:r>
        <w:rPr>
          <w:rtl/>
        </w:rPr>
        <w:instrText xml:space="preserve"> </w:instrText>
      </w:r>
      <w:r w:rsidR="00A214C2">
        <w:fldChar w:fldCharType="separate"/>
      </w:r>
      <w:r w:rsidR="00300703">
        <w:rPr>
          <w:noProof/>
          <w:rtl/>
        </w:rPr>
        <w:t>473</w:t>
      </w:r>
      <w:r w:rsidR="00A214C2">
        <w:fldChar w:fldCharType="end"/>
      </w:r>
    </w:p>
    <w:p w:rsidR="00CB1BA7" w:rsidRDefault="00CB1BA7" w:rsidP="00CB1BA7">
      <w:pPr>
        <w:pStyle w:val="TOC2"/>
        <w:rPr>
          <w:rtl/>
        </w:rPr>
      </w:pPr>
      <w:r>
        <w:rPr>
          <w:rFonts w:hint="cs"/>
          <w:rtl/>
        </w:rPr>
        <w:t>الوصيّة المائة والعشرة ، نقلها المحدّث السبزواري في : جامع الأخبار</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313868526 </w:instrText>
      </w:r>
      <w:r>
        <w:instrText>\h</w:instrText>
      </w:r>
      <w:r>
        <w:rPr>
          <w:rtl/>
        </w:rPr>
        <w:instrText xml:space="preserve"> </w:instrText>
      </w:r>
      <w:r w:rsidR="00A214C2">
        <w:fldChar w:fldCharType="separate"/>
      </w:r>
      <w:r w:rsidR="00300703">
        <w:rPr>
          <w:noProof/>
          <w:rtl/>
        </w:rPr>
        <w:t>474</w:t>
      </w:r>
      <w:r w:rsidR="00A214C2">
        <w:fldChar w:fldCharType="end"/>
      </w:r>
    </w:p>
    <w:p w:rsidR="00CB1BA7" w:rsidRDefault="00CB1BA7" w:rsidP="00CB1BA7">
      <w:pPr>
        <w:pStyle w:val="TOC2"/>
        <w:rPr>
          <w:rtl/>
        </w:rPr>
      </w:pPr>
      <w:r>
        <w:rPr>
          <w:rFonts w:hint="cs"/>
          <w:rtl/>
        </w:rPr>
        <w:t>الوصيّة المائة والحادية عشرة ، نقلها المحدّث السبزواري في : جامع الأخبار</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313868527 </w:instrText>
      </w:r>
      <w:r>
        <w:instrText>\h</w:instrText>
      </w:r>
      <w:r>
        <w:rPr>
          <w:rtl/>
        </w:rPr>
        <w:instrText xml:space="preserve"> </w:instrText>
      </w:r>
      <w:r w:rsidR="00A214C2">
        <w:fldChar w:fldCharType="separate"/>
      </w:r>
      <w:r w:rsidR="00300703">
        <w:rPr>
          <w:noProof/>
          <w:rtl/>
        </w:rPr>
        <w:t>475</w:t>
      </w:r>
      <w:r w:rsidR="00A214C2">
        <w:fldChar w:fldCharType="end"/>
      </w:r>
    </w:p>
    <w:p w:rsidR="00CB1BA7" w:rsidRDefault="00CB1BA7" w:rsidP="00CB1BA7">
      <w:pPr>
        <w:pStyle w:val="TOC2"/>
        <w:rPr>
          <w:rtl/>
        </w:rPr>
      </w:pPr>
      <w:r>
        <w:rPr>
          <w:rFonts w:hint="cs"/>
          <w:rtl/>
        </w:rPr>
        <w:t>الوصية المائة والثانية عشرة ، نقلها المحدّث السبزواري في : جامع الأخبار</w:t>
      </w:r>
      <w:r>
        <w:rPr>
          <w:rtl/>
        </w:rPr>
        <w:tab/>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313868528 </w:instrText>
      </w:r>
      <w:r>
        <w:instrText>\h</w:instrText>
      </w:r>
      <w:r>
        <w:rPr>
          <w:rtl/>
        </w:rPr>
        <w:instrText xml:space="preserve"> </w:instrText>
      </w:r>
      <w:r w:rsidR="00A214C2">
        <w:fldChar w:fldCharType="separate"/>
      </w:r>
      <w:r w:rsidR="00300703">
        <w:rPr>
          <w:noProof/>
          <w:rtl/>
        </w:rPr>
        <w:t>476</w:t>
      </w:r>
      <w:r w:rsidR="00A214C2">
        <w:fldChar w:fldCharType="end"/>
      </w:r>
      <w:r>
        <w:rPr>
          <w:rFonts w:cs="Times New Roman" w:hint="cs"/>
          <w:color w:val="auto"/>
          <w:szCs w:val="24"/>
          <w:rtl/>
        </w:rPr>
        <w:t xml:space="preserve"> </w:t>
      </w:r>
      <w:r w:rsidRPr="00670FDB">
        <w:rPr>
          <w:rFonts w:hint="cs"/>
          <w:rtl/>
        </w:rPr>
        <w:t>ـ</w:t>
      </w:r>
      <w:r>
        <w:rPr>
          <w:rFonts w:cs="Times New Roman" w:hint="cs"/>
          <w:color w:val="auto"/>
          <w:szCs w:val="24"/>
          <w:rtl/>
        </w:rPr>
        <w:t xml:space="preserve"> </w:t>
      </w:r>
      <w:r w:rsidRPr="00D04BC1">
        <w:rPr>
          <w:rFonts w:hint="cs"/>
          <w:rtl/>
        </w:rPr>
        <w:t>477</w:t>
      </w:r>
    </w:p>
    <w:p w:rsidR="00CB1BA7" w:rsidRDefault="00CB1BA7" w:rsidP="00CB1BA7">
      <w:pPr>
        <w:pStyle w:val="TOC2"/>
        <w:rPr>
          <w:rtl/>
        </w:rPr>
      </w:pPr>
      <w:r>
        <w:rPr>
          <w:rFonts w:hint="cs"/>
          <w:rtl/>
        </w:rPr>
        <w:t>الوصيّة المائة والثالثة عشرة ، نقلها المحدّث السبزواري في : جامع الأخبار</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313868529 </w:instrText>
      </w:r>
      <w:r>
        <w:instrText>\h</w:instrText>
      </w:r>
      <w:r>
        <w:rPr>
          <w:rtl/>
        </w:rPr>
        <w:instrText xml:space="preserve"> </w:instrText>
      </w:r>
      <w:r w:rsidR="00A214C2">
        <w:fldChar w:fldCharType="separate"/>
      </w:r>
      <w:r w:rsidR="00300703">
        <w:rPr>
          <w:noProof/>
          <w:rtl/>
        </w:rPr>
        <w:t>478</w:t>
      </w:r>
      <w:r w:rsidR="00A214C2">
        <w:fldChar w:fldCharType="end"/>
      </w:r>
    </w:p>
    <w:p w:rsidR="00CB1BA7" w:rsidRDefault="00CB1BA7" w:rsidP="00CB1BA7">
      <w:pPr>
        <w:pStyle w:val="TOC2"/>
        <w:rPr>
          <w:rtl/>
        </w:rPr>
      </w:pPr>
      <w:r>
        <w:rPr>
          <w:rFonts w:hint="cs"/>
          <w:rtl/>
        </w:rPr>
        <w:t>الوصيّة المائة والأربعة عشرة ، نقلها المحدّث السبزواري في : جامع الأخبار</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313868530 </w:instrText>
      </w:r>
      <w:r>
        <w:instrText>\h</w:instrText>
      </w:r>
      <w:r>
        <w:rPr>
          <w:rtl/>
        </w:rPr>
        <w:instrText xml:space="preserve"> </w:instrText>
      </w:r>
      <w:r w:rsidR="00A214C2">
        <w:fldChar w:fldCharType="separate"/>
      </w:r>
      <w:r w:rsidR="00300703">
        <w:rPr>
          <w:noProof/>
          <w:rtl/>
        </w:rPr>
        <w:t>479</w:t>
      </w:r>
      <w:r w:rsidR="00A214C2">
        <w:fldChar w:fldCharType="end"/>
      </w:r>
    </w:p>
    <w:p w:rsidR="00CB1BA7" w:rsidRDefault="00CB1BA7" w:rsidP="00CB1BA7">
      <w:pPr>
        <w:pStyle w:val="TOC2"/>
        <w:rPr>
          <w:rtl/>
        </w:rPr>
      </w:pPr>
      <w:r>
        <w:rPr>
          <w:rFonts w:hint="cs"/>
          <w:rtl/>
        </w:rPr>
        <w:t>الوصيّة المائة والخمسة عشرة ، نقلها المحدّث السبزواري في : جامع الأخبار</w:t>
      </w:r>
      <w:r>
        <w:rPr>
          <w:rtl/>
        </w:rPr>
        <w:tab/>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313868531 </w:instrText>
      </w:r>
      <w:r>
        <w:instrText>\h</w:instrText>
      </w:r>
      <w:r>
        <w:rPr>
          <w:rtl/>
        </w:rPr>
        <w:instrText xml:space="preserve"> </w:instrText>
      </w:r>
      <w:r w:rsidR="00A214C2">
        <w:fldChar w:fldCharType="separate"/>
      </w:r>
      <w:r w:rsidR="00300703">
        <w:rPr>
          <w:noProof/>
          <w:rtl/>
        </w:rPr>
        <w:t>480</w:t>
      </w:r>
      <w:r w:rsidR="00A214C2">
        <w:fldChar w:fldCharType="end"/>
      </w:r>
      <w:r>
        <w:rPr>
          <w:rFonts w:cs="Times New Roman" w:hint="cs"/>
          <w:color w:val="auto"/>
          <w:szCs w:val="24"/>
          <w:rtl/>
        </w:rPr>
        <w:t xml:space="preserve"> </w:t>
      </w:r>
      <w:r w:rsidRPr="00670FDB">
        <w:rPr>
          <w:rFonts w:hint="cs"/>
          <w:rtl/>
        </w:rPr>
        <w:t>ـ</w:t>
      </w:r>
      <w:r>
        <w:rPr>
          <w:rFonts w:cs="Times New Roman" w:hint="cs"/>
          <w:color w:val="auto"/>
          <w:szCs w:val="24"/>
          <w:rtl/>
        </w:rPr>
        <w:t xml:space="preserve"> </w:t>
      </w:r>
      <w:r w:rsidRPr="00D04BC1">
        <w:rPr>
          <w:rFonts w:hint="cs"/>
          <w:rtl/>
        </w:rPr>
        <w:t>481</w:t>
      </w:r>
    </w:p>
    <w:p w:rsidR="00CB1BA7" w:rsidRDefault="00CB1BA7" w:rsidP="00CB1BA7">
      <w:pPr>
        <w:pStyle w:val="TOC2"/>
        <w:rPr>
          <w:rtl/>
        </w:rPr>
      </w:pPr>
      <w:r>
        <w:rPr>
          <w:rFonts w:hint="cs"/>
          <w:rtl/>
        </w:rPr>
        <w:t>الوصيّة المائة والسادسة عشرة ، المنقولة في : صحيفة الإمام رضا 7</w:t>
      </w:r>
      <w:r>
        <w:rPr>
          <w:rtl/>
        </w:rPr>
        <w:tab/>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313868532 </w:instrText>
      </w:r>
      <w:r>
        <w:instrText>\h</w:instrText>
      </w:r>
      <w:r>
        <w:rPr>
          <w:rtl/>
        </w:rPr>
        <w:instrText xml:space="preserve"> </w:instrText>
      </w:r>
      <w:r w:rsidR="00A214C2">
        <w:fldChar w:fldCharType="separate"/>
      </w:r>
      <w:r w:rsidR="00300703">
        <w:rPr>
          <w:noProof/>
          <w:rtl/>
        </w:rPr>
        <w:t>482</w:t>
      </w:r>
      <w:r w:rsidR="00A214C2">
        <w:fldChar w:fldCharType="end"/>
      </w:r>
      <w:r>
        <w:rPr>
          <w:rFonts w:cs="Times New Roman" w:hint="cs"/>
          <w:color w:val="auto"/>
          <w:szCs w:val="24"/>
          <w:rtl/>
        </w:rPr>
        <w:t xml:space="preserve"> ـ </w:t>
      </w:r>
      <w:r w:rsidRPr="00D04BC1">
        <w:rPr>
          <w:rFonts w:hint="cs"/>
          <w:rtl/>
        </w:rPr>
        <w:t>483</w:t>
      </w:r>
    </w:p>
    <w:p w:rsidR="00CB1BA7" w:rsidRDefault="00CB1BA7" w:rsidP="00CB1BA7">
      <w:pPr>
        <w:pStyle w:val="TOC2"/>
        <w:rPr>
          <w:rtl/>
        </w:rPr>
      </w:pPr>
      <w:r>
        <w:rPr>
          <w:rFonts w:hint="cs"/>
          <w:rtl/>
        </w:rPr>
        <w:t>الوصيّة المائة والسبعة عشرة ، المنقولة في : فقه الرضا 7</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313868533 </w:instrText>
      </w:r>
      <w:r>
        <w:instrText>\h</w:instrText>
      </w:r>
      <w:r>
        <w:rPr>
          <w:rtl/>
        </w:rPr>
        <w:instrText xml:space="preserve"> </w:instrText>
      </w:r>
      <w:r w:rsidR="00A214C2">
        <w:fldChar w:fldCharType="separate"/>
      </w:r>
      <w:r w:rsidR="00300703">
        <w:rPr>
          <w:noProof/>
          <w:rtl/>
        </w:rPr>
        <w:t>484</w:t>
      </w:r>
      <w:r w:rsidR="00A214C2">
        <w:fldChar w:fldCharType="end"/>
      </w:r>
      <w:r>
        <w:rPr>
          <w:rFonts w:cs="Times New Roman" w:hint="cs"/>
          <w:color w:val="auto"/>
          <w:szCs w:val="24"/>
          <w:rtl/>
        </w:rPr>
        <w:t xml:space="preserve"> ـ </w:t>
      </w:r>
      <w:r w:rsidRPr="00D04BC1">
        <w:rPr>
          <w:rFonts w:hint="cs"/>
          <w:rtl/>
        </w:rPr>
        <w:t>486</w:t>
      </w:r>
    </w:p>
    <w:p w:rsidR="00CB1BA7" w:rsidRDefault="00CB1BA7" w:rsidP="00CB1BA7">
      <w:pPr>
        <w:pStyle w:val="TOC2"/>
        <w:rPr>
          <w:rtl/>
        </w:rPr>
      </w:pPr>
      <w:r>
        <w:rPr>
          <w:rFonts w:hint="cs"/>
          <w:rtl/>
        </w:rPr>
        <w:t>الوصيّة المائة والثمانية عشرة ، نقلها القاضي نعمان في : دعائم الإسلام</w:t>
      </w:r>
      <w:r>
        <w:rPr>
          <w:rtl/>
        </w:rPr>
        <w:tab/>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313868534 </w:instrText>
      </w:r>
      <w:r>
        <w:instrText>\h</w:instrText>
      </w:r>
      <w:r>
        <w:rPr>
          <w:rtl/>
        </w:rPr>
        <w:instrText xml:space="preserve"> </w:instrText>
      </w:r>
      <w:r w:rsidR="00A214C2">
        <w:fldChar w:fldCharType="separate"/>
      </w:r>
      <w:r w:rsidR="00300703">
        <w:rPr>
          <w:noProof/>
          <w:rtl/>
        </w:rPr>
        <w:t>487</w:t>
      </w:r>
      <w:r w:rsidR="00A214C2">
        <w:fldChar w:fldCharType="end"/>
      </w:r>
      <w:r>
        <w:rPr>
          <w:rFonts w:cs="Times New Roman" w:hint="cs"/>
          <w:color w:val="auto"/>
          <w:szCs w:val="24"/>
          <w:rtl/>
        </w:rPr>
        <w:t xml:space="preserve"> </w:t>
      </w:r>
      <w:r w:rsidRPr="00670FDB">
        <w:rPr>
          <w:rFonts w:hint="cs"/>
          <w:rtl/>
        </w:rPr>
        <w:t>ـ</w:t>
      </w:r>
      <w:r>
        <w:rPr>
          <w:rFonts w:cs="Times New Roman" w:hint="cs"/>
          <w:color w:val="auto"/>
          <w:szCs w:val="24"/>
          <w:rtl/>
        </w:rPr>
        <w:t xml:space="preserve"> </w:t>
      </w:r>
      <w:r w:rsidRPr="00D04BC1">
        <w:rPr>
          <w:rFonts w:hint="cs"/>
          <w:rtl/>
        </w:rPr>
        <w:t>494</w:t>
      </w:r>
    </w:p>
    <w:p w:rsidR="00CB1BA7" w:rsidRDefault="00CB1BA7" w:rsidP="00CB1BA7">
      <w:pPr>
        <w:pStyle w:val="TOC2"/>
        <w:rPr>
          <w:rtl/>
        </w:rPr>
      </w:pPr>
      <w:r>
        <w:rPr>
          <w:rFonts w:hint="cs"/>
          <w:rtl/>
        </w:rPr>
        <w:t>الوصيّة المائة والتاسعة عشرة ، نقلها القاضي نعمان في : دعائم الإسلام</w:t>
      </w:r>
      <w:r>
        <w:rPr>
          <w:rtl/>
        </w:rPr>
        <w:tab/>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313868535 </w:instrText>
      </w:r>
      <w:r>
        <w:instrText>\h</w:instrText>
      </w:r>
      <w:r>
        <w:rPr>
          <w:rtl/>
        </w:rPr>
        <w:instrText xml:space="preserve"> </w:instrText>
      </w:r>
      <w:r w:rsidR="00A214C2">
        <w:fldChar w:fldCharType="separate"/>
      </w:r>
      <w:r w:rsidR="00300703">
        <w:rPr>
          <w:noProof/>
          <w:rtl/>
        </w:rPr>
        <w:t>495</w:t>
      </w:r>
      <w:r w:rsidR="00A214C2">
        <w:fldChar w:fldCharType="end"/>
      </w:r>
      <w:r>
        <w:rPr>
          <w:rFonts w:cs="Times New Roman" w:hint="cs"/>
          <w:color w:val="auto"/>
          <w:szCs w:val="24"/>
          <w:rtl/>
        </w:rPr>
        <w:t xml:space="preserve"> </w:t>
      </w:r>
      <w:r w:rsidRPr="00670FDB">
        <w:rPr>
          <w:rFonts w:hint="cs"/>
          <w:rtl/>
        </w:rPr>
        <w:t>ـ</w:t>
      </w:r>
      <w:r>
        <w:rPr>
          <w:rFonts w:cs="Times New Roman" w:hint="cs"/>
          <w:color w:val="auto"/>
          <w:szCs w:val="24"/>
          <w:rtl/>
        </w:rPr>
        <w:t xml:space="preserve"> </w:t>
      </w:r>
      <w:r w:rsidRPr="00D04BC1">
        <w:rPr>
          <w:rFonts w:hint="cs"/>
          <w:rtl/>
        </w:rPr>
        <w:t>496</w:t>
      </w:r>
    </w:p>
    <w:p w:rsidR="00CB1BA7" w:rsidRDefault="00CB1BA7" w:rsidP="00CB1BA7">
      <w:pPr>
        <w:pStyle w:val="TOC2"/>
        <w:rPr>
          <w:rtl/>
        </w:rPr>
      </w:pPr>
      <w:r>
        <w:rPr>
          <w:rFonts w:hint="cs"/>
          <w:rtl/>
        </w:rPr>
        <w:t>الوصيّة المائة والعشرون ، نقلها القاضي نعمان في : دعائم الإسلام</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313868536 </w:instrText>
      </w:r>
      <w:r>
        <w:instrText>\h</w:instrText>
      </w:r>
      <w:r>
        <w:rPr>
          <w:rtl/>
        </w:rPr>
        <w:instrText xml:space="preserve"> </w:instrText>
      </w:r>
      <w:r w:rsidR="00A214C2">
        <w:fldChar w:fldCharType="separate"/>
      </w:r>
      <w:r w:rsidR="00300703">
        <w:rPr>
          <w:noProof/>
          <w:rtl/>
        </w:rPr>
        <w:t>497</w:t>
      </w:r>
      <w:r w:rsidR="00A214C2">
        <w:fldChar w:fldCharType="end"/>
      </w:r>
    </w:p>
    <w:p w:rsidR="00CB1BA7" w:rsidRDefault="00CB1BA7" w:rsidP="00CB1BA7">
      <w:pPr>
        <w:pStyle w:val="TOC2"/>
        <w:rPr>
          <w:rtl/>
        </w:rPr>
      </w:pPr>
      <w:r>
        <w:rPr>
          <w:rFonts w:hint="cs"/>
          <w:rtl/>
        </w:rPr>
        <w:t>الوصيّة المائة والواحدة والعشرون ، نقلها القاضي نعمان في : دعائم الإسلام</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313868537 </w:instrText>
      </w:r>
      <w:r>
        <w:instrText>\h</w:instrText>
      </w:r>
      <w:r>
        <w:rPr>
          <w:rtl/>
        </w:rPr>
        <w:instrText xml:space="preserve"> </w:instrText>
      </w:r>
      <w:r w:rsidR="00A214C2">
        <w:fldChar w:fldCharType="separate"/>
      </w:r>
      <w:r w:rsidR="00300703">
        <w:rPr>
          <w:noProof/>
          <w:rtl/>
        </w:rPr>
        <w:t>498</w:t>
      </w:r>
      <w:r w:rsidR="00A214C2">
        <w:fldChar w:fldCharType="end"/>
      </w:r>
    </w:p>
    <w:p w:rsidR="00CB1BA7" w:rsidRDefault="00CB1BA7" w:rsidP="00CB1BA7">
      <w:pPr>
        <w:pStyle w:val="TOC2"/>
        <w:rPr>
          <w:rtl/>
        </w:rPr>
      </w:pPr>
      <w:r>
        <w:rPr>
          <w:rFonts w:hint="cs"/>
          <w:rtl/>
        </w:rPr>
        <w:t>الوصيّة المائة والثانية والعشرون ، نقلها القاضي نعمان في : دعائم الإسلام</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313868538 </w:instrText>
      </w:r>
      <w:r>
        <w:instrText>\h</w:instrText>
      </w:r>
      <w:r>
        <w:rPr>
          <w:rtl/>
        </w:rPr>
        <w:instrText xml:space="preserve"> </w:instrText>
      </w:r>
      <w:r w:rsidR="00A214C2">
        <w:fldChar w:fldCharType="separate"/>
      </w:r>
      <w:r w:rsidR="00300703">
        <w:rPr>
          <w:noProof/>
          <w:rtl/>
        </w:rPr>
        <w:t>499</w:t>
      </w:r>
      <w:r w:rsidR="00A214C2">
        <w:fldChar w:fldCharType="end"/>
      </w:r>
    </w:p>
    <w:p w:rsidR="00CB1BA7" w:rsidRDefault="00CB1BA7" w:rsidP="00CB1BA7">
      <w:pPr>
        <w:pStyle w:val="TOC2"/>
        <w:rPr>
          <w:rtl/>
        </w:rPr>
      </w:pPr>
      <w:r>
        <w:rPr>
          <w:rFonts w:hint="cs"/>
          <w:rtl/>
        </w:rPr>
        <w:t>الوصيّة المائة والثالثة والعشرون ، نقلها الشيخ جعفر بن أحمد القمّي في : جامع</w:t>
      </w:r>
    </w:p>
    <w:p w:rsidR="00CB1BA7" w:rsidRDefault="00CB1BA7" w:rsidP="00CB1BA7">
      <w:pPr>
        <w:rPr>
          <w:rtl/>
        </w:rPr>
      </w:pPr>
      <w:r>
        <w:rPr>
          <w:rtl/>
        </w:rPr>
        <w:br w:type="page"/>
      </w:r>
    </w:p>
    <w:p w:rsidR="00CB1BA7" w:rsidRDefault="00CB1BA7" w:rsidP="00CB1BA7">
      <w:pPr>
        <w:pStyle w:val="TOC2"/>
        <w:rPr>
          <w:rtl/>
        </w:rPr>
      </w:pPr>
      <w:r>
        <w:rPr>
          <w:rFonts w:hint="cs"/>
          <w:rtl/>
        </w:rPr>
        <w:lastRenderedPageBreak/>
        <w:t>الأحاديث</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313868539 </w:instrText>
      </w:r>
      <w:r>
        <w:instrText>\h</w:instrText>
      </w:r>
      <w:r>
        <w:rPr>
          <w:rtl/>
        </w:rPr>
        <w:instrText xml:space="preserve"> </w:instrText>
      </w:r>
      <w:r w:rsidR="00A214C2">
        <w:fldChar w:fldCharType="separate"/>
      </w:r>
      <w:r w:rsidR="00300703">
        <w:rPr>
          <w:noProof/>
          <w:rtl/>
        </w:rPr>
        <w:t>500</w:t>
      </w:r>
      <w:r w:rsidR="00A214C2">
        <w:fldChar w:fldCharType="end"/>
      </w:r>
    </w:p>
    <w:p w:rsidR="00CB1BA7" w:rsidRDefault="00CB1BA7" w:rsidP="00CB1BA7">
      <w:pPr>
        <w:pStyle w:val="TOC2"/>
        <w:rPr>
          <w:rtl/>
        </w:rPr>
      </w:pPr>
      <w:r>
        <w:rPr>
          <w:rFonts w:hint="cs"/>
          <w:rtl/>
        </w:rPr>
        <w:t>الوصيّة المائة والرابعة والعشرون ، نقلها الشيخ الصدوق في : فضائل الشيعة</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313868540 </w:instrText>
      </w:r>
      <w:r>
        <w:instrText>\h</w:instrText>
      </w:r>
      <w:r>
        <w:rPr>
          <w:rtl/>
        </w:rPr>
        <w:instrText xml:space="preserve"> </w:instrText>
      </w:r>
      <w:r w:rsidR="00A214C2">
        <w:fldChar w:fldCharType="separate"/>
      </w:r>
      <w:r w:rsidR="00300703">
        <w:rPr>
          <w:noProof/>
          <w:rtl/>
        </w:rPr>
        <w:t>501</w:t>
      </w:r>
      <w:r w:rsidR="00A214C2">
        <w:fldChar w:fldCharType="end"/>
      </w:r>
    </w:p>
    <w:p w:rsidR="00CB1BA7" w:rsidRDefault="00CB1BA7" w:rsidP="00CB1BA7">
      <w:pPr>
        <w:pStyle w:val="TOC2"/>
        <w:rPr>
          <w:rtl/>
        </w:rPr>
      </w:pPr>
      <w:r>
        <w:rPr>
          <w:rFonts w:hint="cs"/>
          <w:rtl/>
        </w:rPr>
        <w:t>الوصيّة المائة والخامسة والعشرون ، نقلها الشيخ الصدوق في : علل الشرائع</w:t>
      </w:r>
      <w:r>
        <w:rPr>
          <w:rtl/>
        </w:rPr>
        <w:tab/>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313868541 </w:instrText>
      </w:r>
      <w:r>
        <w:instrText>\h</w:instrText>
      </w:r>
      <w:r>
        <w:rPr>
          <w:rtl/>
        </w:rPr>
        <w:instrText xml:space="preserve"> </w:instrText>
      </w:r>
      <w:r w:rsidR="00A214C2">
        <w:fldChar w:fldCharType="separate"/>
      </w:r>
      <w:r w:rsidR="00300703">
        <w:rPr>
          <w:noProof/>
          <w:rtl/>
        </w:rPr>
        <w:t>502</w:t>
      </w:r>
      <w:r w:rsidR="00A214C2">
        <w:fldChar w:fldCharType="end"/>
      </w:r>
      <w:r>
        <w:rPr>
          <w:rFonts w:cs="Times New Roman" w:hint="cs"/>
          <w:color w:val="auto"/>
          <w:szCs w:val="24"/>
          <w:rtl/>
        </w:rPr>
        <w:t xml:space="preserve"> </w:t>
      </w:r>
      <w:r w:rsidRPr="00670FDB">
        <w:rPr>
          <w:rFonts w:hint="cs"/>
          <w:rtl/>
        </w:rPr>
        <w:t>ـ</w:t>
      </w:r>
      <w:r>
        <w:rPr>
          <w:rFonts w:cs="Times New Roman" w:hint="cs"/>
          <w:color w:val="auto"/>
          <w:szCs w:val="24"/>
          <w:rtl/>
        </w:rPr>
        <w:t xml:space="preserve"> </w:t>
      </w:r>
      <w:r w:rsidRPr="00D04BC1">
        <w:rPr>
          <w:rFonts w:hint="cs"/>
          <w:rtl/>
        </w:rPr>
        <w:t>503</w:t>
      </w:r>
    </w:p>
    <w:p w:rsidR="00CB1BA7" w:rsidRDefault="00CB1BA7" w:rsidP="00CB1BA7">
      <w:pPr>
        <w:pStyle w:val="TOC2"/>
        <w:rPr>
          <w:rtl/>
        </w:rPr>
      </w:pPr>
      <w:r>
        <w:rPr>
          <w:rFonts w:hint="cs"/>
          <w:rtl/>
        </w:rPr>
        <w:t>الوصيّة المائة والسادسة والعشرون ، نقلها الشيخ الطوسي في : الغيبة</w:t>
      </w:r>
      <w:r>
        <w:rPr>
          <w:rtl/>
        </w:rPr>
        <w:tab/>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313868542 </w:instrText>
      </w:r>
      <w:r>
        <w:instrText>\h</w:instrText>
      </w:r>
      <w:r>
        <w:rPr>
          <w:rtl/>
        </w:rPr>
        <w:instrText xml:space="preserve"> </w:instrText>
      </w:r>
      <w:r w:rsidR="00A214C2">
        <w:fldChar w:fldCharType="separate"/>
      </w:r>
      <w:r w:rsidR="00300703">
        <w:rPr>
          <w:noProof/>
          <w:rtl/>
        </w:rPr>
        <w:t>504</w:t>
      </w:r>
      <w:r w:rsidR="00A214C2">
        <w:fldChar w:fldCharType="end"/>
      </w:r>
      <w:r>
        <w:rPr>
          <w:rFonts w:cs="Times New Roman" w:hint="cs"/>
          <w:color w:val="auto"/>
          <w:szCs w:val="24"/>
          <w:rtl/>
        </w:rPr>
        <w:t xml:space="preserve"> </w:t>
      </w:r>
      <w:r w:rsidRPr="00670FDB">
        <w:rPr>
          <w:rFonts w:hint="cs"/>
          <w:rtl/>
        </w:rPr>
        <w:t>ـ</w:t>
      </w:r>
      <w:r>
        <w:rPr>
          <w:rFonts w:cs="Times New Roman" w:hint="cs"/>
          <w:color w:val="auto"/>
          <w:szCs w:val="24"/>
          <w:rtl/>
        </w:rPr>
        <w:t xml:space="preserve"> </w:t>
      </w:r>
      <w:r w:rsidRPr="00D04BC1">
        <w:rPr>
          <w:rFonts w:hint="cs"/>
          <w:rtl/>
        </w:rPr>
        <w:t>505</w:t>
      </w:r>
    </w:p>
    <w:p w:rsidR="00CB1BA7" w:rsidRDefault="00CB1BA7" w:rsidP="00CB1BA7">
      <w:pPr>
        <w:pStyle w:val="TOC2"/>
        <w:rPr>
          <w:rtl/>
        </w:rPr>
      </w:pPr>
      <w:r>
        <w:rPr>
          <w:rFonts w:hint="cs"/>
          <w:rtl/>
        </w:rPr>
        <w:t>الوصيّة المائة والسابعة والعشرون ، نقلها الشيخ جعفر بن أحمد القمّي في : الغايات</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313868543 </w:instrText>
      </w:r>
      <w:r>
        <w:instrText>\h</w:instrText>
      </w:r>
      <w:r>
        <w:rPr>
          <w:rtl/>
        </w:rPr>
        <w:instrText xml:space="preserve"> </w:instrText>
      </w:r>
      <w:r w:rsidR="00A214C2">
        <w:fldChar w:fldCharType="separate"/>
      </w:r>
      <w:r w:rsidR="00300703">
        <w:rPr>
          <w:noProof/>
          <w:rtl/>
        </w:rPr>
        <w:t>506</w:t>
      </w:r>
      <w:r w:rsidR="00A214C2">
        <w:fldChar w:fldCharType="end"/>
      </w:r>
    </w:p>
    <w:p w:rsidR="00CB1BA7" w:rsidRDefault="00CB1BA7" w:rsidP="00CB1BA7">
      <w:pPr>
        <w:pStyle w:val="TOC2"/>
        <w:rPr>
          <w:rtl/>
        </w:rPr>
      </w:pPr>
      <w:r>
        <w:rPr>
          <w:rFonts w:hint="cs"/>
          <w:rtl/>
        </w:rPr>
        <w:t>الوصيّة المائة والثمانية والعشرون ، نقلها الشيخ الصدوق في : ثواب الأعمال</w:t>
      </w:r>
      <w:r>
        <w:rPr>
          <w:rtl/>
        </w:rPr>
        <w:tab/>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313868544 </w:instrText>
      </w:r>
      <w:r>
        <w:instrText>\h</w:instrText>
      </w:r>
      <w:r>
        <w:rPr>
          <w:rtl/>
        </w:rPr>
        <w:instrText xml:space="preserve"> </w:instrText>
      </w:r>
      <w:r w:rsidR="00A214C2">
        <w:fldChar w:fldCharType="separate"/>
      </w:r>
      <w:r w:rsidR="00300703">
        <w:rPr>
          <w:noProof/>
          <w:rtl/>
        </w:rPr>
        <w:t>507</w:t>
      </w:r>
      <w:r w:rsidR="00A214C2">
        <w:fldChar w:fldCharType="end"/>
      </w:r>
    </w:p>
    <w:p w:rsidR="00CB1BA7" w:rsidRDefault="00CB1BA7" w:rsidP="00CB1BA7">
      <w:pPr>
        <w:pStyle w:val="TOC2"/>
        <w:rPr>
          <w:rtl/>
        </w:rPr>
      </w:pPr>
      <w:r>
        <w:rPr>
          <w:rFonts w:hint="cs"/>
          <w:rtl/>
        </w:rPr>
        <w:t>الوصيّة المائة والتاسعة والعشرون ، نقلها الشيخ ورّام بن أبي فرّاس الأشتري في : تنبيه الخواطر ونزهة النواظر</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313868545 </w:instrText>
      </w:r>
      <w:r>
        <w:instrText>\h</w:instrText>
      </w:r>
      <w:r>
        <w:rPr>
          <w:rtl/>
        </w:rPr>
        <w:instrText xml:space="preserve"> </w:instrText>
      </w:r>
      <w:r w:rsidR="00A214C2">
        <w:fldChar w:fldCharType="separate"/>
      </w:r>
      <w:r w:rsidR="00300703">
        <w:rPr>
          <w:noProof/>
          <w:rtl/>
        </w:rPr>
        <w:t>508</w:t>
      </w:r>
      <w:r w:rsidR="00A214C2">
        <w:fldChar w:fldCharType="end"/>
      </w:r>
    </w:p>
    <w:p w:rsidR="00CB1BA7" w:rsidRDefault="00CB1BA7" w:rsidP="00CB1BA7">
      <w:pPr>
        <w:pStyle w:val="TOC2"/>
        <w:rPr>
          <w:rtl/>
        </w:rPr>
      </w:pPr>
      <w:r>
        <w:rPr>
          <w:rFonts w:hint="cs"/>
          <w:rtl/>
        </w:rPr>
        <w:t>الوصيّة المائة والثلاثون ، نقلها السيّد الشبّر في : طبّ الأئمّة :</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313868546 </w:instrText>
      </w:r>
      <w:r>
        <w:instrText>\h</w:instrText>
      </w:r>
      <w:r>
        <w:rPr>
          <w:rtl/>
        </w:rPr>
        <w:instrText xml:space="preserve"> </w:instrText>
      </w:r>
      <w:r w:rsidR="00A214C2">
        <w:fldChar w:fldCharType="separate"/>
      </w:r>
      <w:r w:rsidR="00300703">
        <w:rPr>
          <w:noProof/>
          <w:rtl/>
        </w:rPr>
        <w:t>509</w:t>
      </w:r>
      <w:r w:rsidR="00A214C2">
        <w:fldChar w:fldCharType="end"/>
      </w:r>
    </w:p>
    <w:p w:rsidR="00CB1BA7" w:rsidRDefault="00CB1BA7" w:rsidP="00CB1BA7">
      <w:pPr>
        <w:pStyle w:val="TOC2"/>
        <w:rPr>
          <w:rtl/>
        </w:rPr>
      </w:pPr>
      <w:r>
        <w:rPr>
          <w:rFonts w:hint="cs"/>
          <w:rtl/>
        </w:rPr>
        <w:t>الوصيّة المائة والواحدة والثلاثون ، نقلها الشيخ الطبرسي سبط أمين الإسلام في : مشكاة الأنوار</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313868547 </w:instrText>
      </w:r>
      <w:r>
        <w:instrText>\h</w:instrText>
      </w:r>
      <w:r>
        <w:rPr>
          <w:rtl/>
        </w:rPr>
        <w:instrText xml:space="preserve"> </w:instrText>
      </w:r>
      <w:r w:rsidR="00A214C2">
        <w:fldChar w:fldCharType="separate"/>
      </w:r>
      <w:r w:rsidR="00300703">
        <w:rPr>
          <w:noProof/>
          <w:rtl/>
        </w:rPr>
        <w:t>510</w:t>
      </w:r>
      <w:r w:rsidR="00A214C2">
        <w:fldChar w:fldCharType="end"/>
      </w:r>
    </w:p>
    <w:p w:rsidR="00CB1BA7" w:rsidRDefault="00CB1BA7" w:rsidP="00CB1BA7">
      <w:pPr>
        <w:pStyle w:val="TOC2"/>
        <w:rPr>
          <w:rtl/>
        </w:rPr>
      </w:pPr>
      <w:r>
        <w:rPr>
          <w:rFonts w:hint="cs"/>
          <w:rtl/>
        </w:rPr>
        <w:t>الوصيّة المائة والثانية والثلاثون ، نقلها الشيخ الطبرسي في : الإحتجاج</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313868548 </w:instrText>
      </w:r>
      <w:r>
        <w:instrText>\h</w:instrText>
      </w:r>
      <w:r>
        <w:rPr>
          <w:rtl/>
        </w:rPr>
        <w:instrText xml:space="preserve"> </w:instrText>
      </w:r>
      <w:r w:rsidR="00A214C2">
        <w:fldChar w:fldCharType="separate"/>
      </w:r>
      <w:r w:rsidR="00300703">
        <w:rPr>
          <w:noProof/>
          <w:rtl/>
        </w:rPr>
        <w:t>511</w:t>
      </w:r>
      <w:r w:rsidR="00A214C2">
        <w:fldChar w:fldCharType="end"/>
      </w:r>
    </w:p>
    <w:p w:rsidR="00CB1BA7" w:rsidRDefault="00CB1BA7" w:rsidP="00CB1BA7">
      <w:pPr>
        <w:pStyle w:val="TOC2"/>
        <w:rPr>
          <w:rtl/>
        </w:rPr>
      </w:pPr>
      <w:r>
        <w:rPr>
          <w:rFonts w:hint="cs"/>
          <w:rtl/>
        </w:rPr>
        <w:t>الوصيّة المائة والثالثة والثلاثون ، المنقولة في : مسند زيد الشهيد</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313868549 </w:instrText>
      </w:r>
      <w:r>
        <w:instrText>\h</w:instrText>
      </w:r>
      <w:r>
        <w:rPr>
          <w:rtl/>
        </w:rPr>
        <w:instrText xml:space="preserve"> </w:instrText>
      </w:r>
      <w:r w:rsidR="00A214C2">
        <w:fldChar w:fldCharType="separate"/>
      </w:r>
      <w:r w:rsidR="00300703">
        <w:rPr>
          <w:noProof/>
          <w:rtl/>
        </w:rPr>
        <w:t>512</w:t>
      </w:r>
      <w:r w:rsidR="00A214C2">
        <w:fldChar w:fldCharType="end"/>
      </w:r>
    </w:p>
    <w:p w:rsidR="00CB1BA7" w:rsidRDefault="00CB1BA7" w:rsidP="00CB1BA7">
      <w:pPr>
        <w:pStyle w:val="TOC2"/>
        <w:rPr>
          <w:rtl/>
        </w:rPr>
      </w:pPr>
      <w:r>
        <w:rPr>
          <w:rFonts w:hint="cs"/>
          <w:rtl/>
        </w:rPr>
        <w:t>الوصيّة المائة والرابعة والثلاثون ، نقلها السيّد رضي الدين بن طاووس في ك جمال الأسبوع</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313868550 </w:instrText>
      </w:r>
      <w:r>
        <w:instrText>\h</w:instrText>
      </w:r>
      <w:r>
        <w:rPr>
          <w:rtl/>
        </w:rPr>
        <w:instrText xml:space="preserve"> </w:instrText>
      </w:r>
      <w:r w:rsidR="00A214C2">
        <w:fldChar w:fldCharType="separate"/>
      </w:r>
      <w:r w:rsidR="00300703">
        <w:rPr>
          <w:noProof/>
          <w:rtl/>
        </w:rPr>
        <w:t>513</w:t>
      </w:r>
      <w:r w:rsidR="00A214C2">
        <w:fldChar w:fldCharType="end"/>
      </w:r>
      <w:r>
        <w:rPr>
          <w:rFonts w:cs="Times New Roman" w:hint="cs"/>
          <w:color w:val="auto"/>
          <w:szCs w:val="24"/>
          <w:rtl/>
        </w:rPr>
        <w:t xml:space="preserve"> </w:t>
      </w:r>
      <w:r w:rsidRPr="00670FDB">
        <w:rPr>
          <w:rFonts w:hint="cs"/>
          <w:rtl/>
        </w:rPr>
        <w:t>ـ</w:t>
      </w:r>
      <w:r>
        <w:rPr>
          <w:rFonts w:cs="Times New Roman" w:hint="cs"/>
          <w:color w:val="auto"/>
          <w:szCs w:val="24"/>
          <w:rtl/>
        </w:rPr>
        <w:t xml:space="preserve"> </w:t>
      </w:r>
      <w:r w:rsidRPr="00D04BC1">
        <w:rPr>
          <w:rFonts w:hint="cs"/>
          <w:rtl/>
        </w:rPr>
        <w:t>514</w:t>
      </w:r>
    </w:p>
    <w:p w:rsidR="00CB1BA7" w:rsidRDefault="00CB1BA7" w:rsidP="00CB1BA7">
      <w:pPr>
        <w:pStyle w:val="TOC2"/>
        <w:rPr>
          <w:rtl/>
        </w:rPr>
      </w:pPr>
      <w:r>
        <w:rPr>
          <w:rFonts w:hint="cs"/>
          <w:rtl/>
        </w:rPr>
        <w:t>الوصيّة المائة والخامسة والثلاثون ، نقلها السيّد رضي الدين بن طاووس في ك جمال الأسبوع</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313868551 </w:instrText>
      </w:r>
      <w:r>
        <w:instrText>\h</w:instrText>
      </w:r>
      <w:r>
        <w:rPr>
          <w:rtl/>
        </w:rPr>
        <w:instrText xml:space="preserve"> </w:instrText>
      </w:r>
      <w:r w:rsidR="00A214C2">
        <w:fldChar w:fldCharType="separate"/>
      </w:r>
      <w:r w:rsidR="00300703">
        <w:rPr>
          <w:noProof/>
          <w:rtl/>
        </w:rPr>
        <w:t>515</w:t>
      </w:r>
      <w:r w:rsidR="00A214C2">
        <w:fldChar w:fldCharType="end"/>
      </w:r>
      <w:r>
        <w:rPr>
          <w:rFonts w:cs="Times New Roman" w:hint="cs"/>
          <w:color w:val="auto"/>
          <w:szCs w:val="24"/>
          <w:rtl/>
        </w:rPr>
        <w:t xml:space="preserve"> </w:t>
      </w:r>
      <w:r w:rsidRPr="00670FDB">
        <w:rPr>
          <w:rFonts w:hint="cs"/>
          <w:rtl/>
        </w:rPr>
        <w:t>ـ</w:t>
      </w:r>
      <w:r>
        <w:rPr>
          <w:rFonts w:cs="Times New Roman" w:hint="cs"/>
          <w:color w:val="auto"/>
          <w:szCs w:val="24"/>
          <w:rtl/>
        </w:rPr>
        <w:t xml:space="preserve"> </w:t>
      </w:r>
      <w:r w:rsidRPr="00CF759C">
        <w:rPr>
          <w:rFonts w:hint="cs"/>
          <w:rtl/>
        </w:rPr>
        <w:t>516</w:t>
      </w:r>
    </w:p>
    <w:p w:rsidR="00CB1BA7" w:rsidRDefault="00CB1BA7" w:rsidP="00CB1BA7">
      <w:pPr>
        <w:pStyle w:val="TOC2"/>
        <w:rPr>
          <w:rtl/>
        </w:rPr>
      </w:pPr>
      <w:r>
        <w:rPr>
          <w:rFonts w:hint="cs"/>
          <w:rtl/>
        </w:rPr>
        <w:t>الوصيّة المائة والسادسة والثلاثون ، نقلها السيّد رضي الدين بن طاووس في ك جمال الأسبوع</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313868552 </w:instrText>
      </w:r>
      <w:r>
        <w:instrText>\h</w:instrText>
      </w:r>
      <w:r>
        <w:rPr>
          <w:rtl/>
        </w:rPr>
        <w:instrText xml:space="preserve"> </w:instrText>
      </w:r>
      <w:r w:rsidR="00A214C2">
        <w:fldChar w:fldCharType="separate"/>
      </w:r>
      <w:r w:rsidR="00300703">
        <w:rPr>
          <w:noProof/>
          <w:rtl/>
        </w:rPr>
        <w:t>517</w:t>
      </w:r>
      <w:r w:rsidR="00A214C2">
        <w:fldChar w:fldCharType="end"/>
      </w:r>
      <w:r>
        <w:rPr>
          <w:rFonts w:cs="Times New Roman" w:hint="cs"/>
          <w:color w:val="auto"/>
          <w:szCs w:val="24"/>
          <w:rtl/>
        </w:rPr>
        <w:t xml:space="preserve"> </w:t>
      </w:r>
      <w:r w:rsidRPr="00670FDB">
        <w:rPr>
          <w:rFonts w:hint="cs"/>
          <w:rtl/>
        </w:rPr>
        <w:t>ـ</w:t>
      </w:r>
      <w:r>
        <w:rPr>
          <w:rFonts w:cs="Times New Roman" w:hint="cs"/>
          <w:color w:val="auto"/>
          <w:szCs w:val="24"/>
          <w:rtl/>
        </w:rPr>
        <w:t xml:space="preserve"> </w:t>
      </w:r>
      <w:r w:rsidRPr="00CF759C">
        <w:rPr>
          <w:rFonts w:hint="cs"/>
          <w:rtl/>
        </w:rPr>
        <w:t>518</w:t>
      </w:r>
    </w:p>
    <w:p w:rsidR="00CB1BA7" w:rsidRDefault="00CB1BA7" w:rsidP="00CB1BA7">
      <w:pPr>
        <w:pStyle w:val="TOC2"/>
        <w:rPr>
          <w:rtl/>
        </w:rPr>
      </w:pPr>
      <w:r>
        <w:rPr>
          <w:rFonts w:hint="cs"/>
          <w:rtl/>
        </w:rPr>
        <w:t>الوصيّة المائة والسابعة والثلاثون ، نقلها السيّد الحميري في : شرح القصيدة الذهبية</w:t>
      </w:r>
    </w:p>
    <w:p w:rsidR="00CB1BA7" w:rsidRDefault="00CB1BA7" w:rsidP="00CB1BA7">
      <w:pPr>
        <w:rPr>
          <w:rtl/>
        </w:rPr>
      </w:pPr>
      <w:r>
        <w:rPr>
          <w:rtl/>
        </w:rPr>
        <w:br w:type="page"/>
      </w:r>
    </w:p>
    <w:p w:rsidR="00CB1BA7" w:rsidRDefault="00CB1BA7" w:rsidP="00CB1BA7">
      <w:pPr>
        <w:pStyle w:val="TOC2"/>
        <w:rPr>
          <w:rtl/>
        </w:rPr>
      </w:pPr>
      <w:r>
        <w:rPr>
          <w:rtl/>
        </w:rPr>
        <w:lastRenderedPageBreak/>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313868553 </w:instrText>
      </w:r>
      <w:r>
        <w:instrText>\h</w:instrText>
      </w:r>
      <w:r>
        <w:rPr>
          <w:rtl/>
        </w:rPr>
        <w:instrText xml:space="preserve"> </w:instrText>
      </w:r>
      <w:r w:rsidR="00A214C2">
        <w:fldChar w:fldCharType="separate"/>
      </w:r>
      <w:r w:rsidR="00300703">
        <w:rPr>
          <w:noProof/>
          <w:rtl/>
        </w:rPr>
        <w:t>519</w:t>
      </w:r>
      <w:r w:rsidR="00A214C2">
        <w:fldChar w:fldCharType="end"/>
      </w:r>
      <w:r>
        <w:rPr>
          <w:rFonts w:cs="Times New Roman" w:hint="cs"/>
          <w:color w:val="auto"/>
          <w:szCs w:val="24"/>
          <w:rtl/>
        </w:rPr>
        <w:t xml:space="preserve"> </w:t>
      </w:r>
      <w:r w:rsidRPr="00670FDB">
        <w:rPr>
          <w:rFonts w:hint="cs"/>
          <w:rtl/>
        </w:rPr>
        <w:t>ـ</w:t>
      </w:r>
      <w:r>
        <w:rPr>
          <w:rFonts w:cs="Times New Roman" w:hint="cs"/>
          <w:color w:val="auto"/>
          <w:szCs w:val="24"/>
          <w:rtl/>
        </w:rPr>
        <w:t xml:space="preserve"> </w:t>
      </w:r>
      <w:r w:rsidRPr="00F36CFB">
        <w:rPr>
          <w:rFonts w:hint="cs"/>
          <w:rtl/>
        </w:rPr>
        <w:t>520</w:t>
      </w:r>
    </w:p>
    <w:p w:rsidR="00CB1BA7" w:rsidRDefault="00CB1BA7" w:rsidP="00CB1BA7">
      <w:pPr>
        <w:pStyle w:val="TOC2"/>
        <w:rPr>
          <w:rtl/>
        </w:rPr>
      </w:pPr>
      <w:r>
        <w:rPr>
          <w:rFonts w:hint="cs"/>
          <w:rtl/>
        </w:rPr>
        <w:t>الوصيّة المائة والثمانية والثلاثون ، نقلها الشهيد الثاني في : كشف الريبة</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313868554 </w:instrText>
      </w:r>
      <w:r>
        <w:instrText>\h</w:instrText>
      </w:r>
      <w:r>
        <w:rPr>
          <w:rtl/>
        </w:rPr>
        <w:instrText xml:space="preserve"> </w:instrText>
      </w:r>
      <w:r w:rsidR="00A214C2">
        <w:fldChar w:fldCharType="separate"/>
      </w:r>
      <w:r w:rsidR="00300703">
        <w:rPr>
          <w:noProof/>
          <w:rtl/>
        </w:rPr>
        <w:t>521</w:t>
      </w:r>
      <w:r w:rsidR="00A214C2">
        <w:fldChar w:fldCharType="end"/>
      </w:r>
    </w:p>
    <w:p w:rsidR="00CB1BA7" w:rsidRDefault="00CB1BA7" w:rsidP="00CB1BA7">
      <w:pPr>
        <w:pStyle w:val="TOC2"/>
        <w:rPr>
          <w:rtl/>
        </w:rPr>
      </w:pPr>
      <w:r>
        <w:rPr>
          <w:rFonts w:hint="cs"/>
          <w:rtl/>
        </w:rPr>
        <w:t>الوصيّة المائة والتاسعة والثلاثون ، نقلها إبن أبي جمهور في : غوالي اللئالي</w:t>
      </w:r>
      <w:r>
        <w:rPr>
          <w:rtl/>
        </w:rPr>
        <w:tab/>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313868555 </w:instrText>
      </w:r>
      <w:r>
        <w:instrText>\h</w:instrText>
      </w:r>
      <w:r>
        <w:rPr>
          <w:rtl/>
        </w:rPr>
        <w:instrText xml:space="preserve"> </w:instrText>
      </w:r>
      <w:r w:rsidR="00A214C2">
        <w:fldChar w:fldCharType="separate"/>
      </w:r>
      <w:r w:rsidR="00300703">
        <w:rPr>
          <w:noProof/>
          <w:rtl/>
        </w:rPr>
        <w:t>522</w:t>
      </w:r>
      <w:r w:rsidR="00A214C2">
        <w:fldChar w:fldCharType="end"/>
      </w:r>
      <w:r>
        <w:rPr>
          <w:rFonts w:cs="Times New Roman" w:hint="cs"/>
          <w:color w:val="auto"/>
          <w:szCs w:val="24"/>
          <w:rtl/>
        </w:rPr>
        <w:t xml:space="preserve"> </w:t>
      </w:r>
      <w:r w:rsidRPr="00670FDB">
        <w:rPr>
          <w:rFonts w:hint="cs"/>
          <w:rtl/>
        </w:rPr>
        <w:t>ـ</w:t>
      </w:r>
      <w:r>
        <w:rPr>
          <w:rFonts w:cs="Times New Roman" w:hint="cs"/>
          <w:color w:val="auto"/>
          <w:szCs w:val="24"/>
          <w:rtl/>
        </w:rPr>
        <w:t xml:space="preserve"> </w:t>
      </w:r>
      <w:r w:rsidRPr="0092676B">
        <w:rPr>
          <w:rFonts w:hint="cs"/>
          <w:rtl/>
        </w:rPr>
        <w:t>523</w:t>
      </w:r>
    </w:p>
    <w:p w:rsidR="00CB1BA7" w:rsidRDefault="00CB1BA7" w:rsidP="00CB1BA7">
      <w:pPr>
        <w:pStyle w:val="TOC2"/>
        <w:rPr>
          <w:rtl/>
        </w:rPr>
      </w:pPr>
      <w:r>
        <w:rPr>
          <w:rFonts w:hint="cs"/>
          <w:rtl/>
        </w:rPr>
        <w:t>الوصيّة المائة والأربعون ، نقلها الشيخ الطبرسي في : مكارم الأخلاق</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313868556 </w:instrText>
      </w:r>
      <w:r>
        <w:instrText>\h</w:instrText>
      </w:r>
      <w:r>
        <w:rPr>
          <w:rtl/>
        </w:rPr>
        <w:instrText xml:space="preserve"> </w:instrText>
      </w:r>
      <w:r w:rsidR="00A214C2">
        <w:fldChar w:fldCharType="separate"/>
      </w:r>
      <w:r w:rsidR="00300703">
        <w:rPr>
          <w:noProof/>
          <w:rtl/>
        </w:rPr>
        <w:t>524</w:t>
      </w:r>
      <w:r w:rsidR="00A214C2">
        <w:fldChar w:fldCharType="end"/>
      </w:r>
    </w:p>
    <w:p w:rsidR="00CB1BA7" w:rsidRDefault="00CB1BA7" w:rsidP="00CB1BA7">
      <w:pPr>
        <w:pStyle w:val="TOC2"/>
        <w:rPr>
          <w:rtl/>
        </w:rPr>
      </w:pPr>
      <w:r>
        <w:rPr>
          <w:rFonts w:hint="cs"/>
          <w:rtl/>
        </w:rPr>
        <w:t>الوصيّة المائة والواحدة والأربعون ، نقلها الشيخ الطبرسي في : مكارم الأخلاق</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313868557 </w:instrText>
      </w:r>
      <w:r>
        <w:instrText>\h</w:instrText>
      </w:r>
      <w:r>
        <w:rPr>
          <w:rtl/>
        </w:rPr>
        <w:instrText xml:space="preserve"> </w:instrText>
      </w:r>
      <w:r w:rsidR="00A214C2">
        <w:fldChar w:fldCharType="separate"/>
      </w:r>
      <w:r w:rsidR="00300703">
        <w:rPr>
          <w:noProof/>
          <w:rtl/>
        </w:rPr>
        <w:t>525</w:t>
      </w:r>
      <w:r w:rsidR="00A214C2">
        <w:fldChar w:fldCharType="end"/>
      </w:r>
    </w:p>
    <w:p w:rsidR="00CB1BA7" w:rsidRDefault="00CB1BA7" w:rsidP="00CB1BA7">
      <w:pPr>
        <w:pStyle w:val="TOC2"/>
        <w:rPr>
          <w:rtl/>
        </w:rPr>
      </w:pPr>
      <w:r>
        <w:rPr>
          <w:rFonts w:hint="cs"/>
          <w:rtl/>
        </w:rPr>
        <w:t>الوصيّة المائة والثانية والأربعون ، نقلها الشيخ فرات بن إبراهيم الكوفي في : تفسيره</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313868558 </w:instrText>
      </w:r>
      <w:r>
        <w:instrText>\h</w:instrText>
      </w:r>
      <w:r>
        <w:rPr>
          <w:rtl/>
        </w:rPr>
        <w:instrText xml:space="preserve"> </w:instrText>
      </w:r>
      <w:r w:rsidR="00A214C2">
        <w:fldChar w:fldCharType="separate"/>
      </w:r>
      <w:r w:rsidR="00300703">
        <w:rPr>
          <w:noProof/>
          <w:rtl/>
        </w:rPr>
        <w:t>526</w:t>
      </w:r>
      <w:r w:rsidR="00A214C2">
        <w:fldChar w:fldCharType="end"/>
      </w:r>
      <w:r>
        <w:rPr>
          <w:rFonts w:cs="Times New Roman" w:hint="cs"/>
          <w:color w:val="auto"/>
          <w:szCs w:val="24"/>
          <w:rtl/>
        </w:rPr>
        <w:t xml:space="preserve"> </w:t>
      </w:r>
      <w:r w:rsidRPr="00670FDB">
        <w:rPr>
          <w:rFonts w:hint="cs"/>
          <w:rtl/>
        </w:rPr>
        <w:t>ـ</w:t>
      </w:r>
      <w:r>
        <w:rPr>
          <w:rFonts w:cs="Times New Roman" w:hint="cs"/>
          <w:color w:val="auto"/>
          <w:szCs w:val="24"/>
          <w:rtl/>
        </w:rPr>
        <w:t xml:space="preserve"> </w:t>
      </w:r>
      <w:r w:rsidRPr="00F36CFB">
        <w:rPr>
          <w:rFonts w:hint="cs"/>
          <w:rtl/>
        </w:rPr>
        <w:t>527</w:t>
      </w:r>
    </w:p>
    <w:p w:rsidR="00CB1BA7" w:rsidRDefault="00CB1BA7" w:rsidP="00CB1BA7">
      <w:pPr>
        <w:pStyle w:val="TOC2"/>
        <w:rPr>
          <w:rtl/>
        </w:rPr>
      </w:pPr>
      <w:r>
        <w:rPr>
          <w:rFonts w:hint="cs"/>
          <w:rtl/>
        </w:rPr>
        <w:t>الوصيّة المائة والثالثة والأربعون ، نقلها الشيخ فرات بن إبراهيم الكوفي في : تفسيره</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313868559 </w:instrText>
      </w:r>
      <w:r>
        <w:instrText>\h</w:instrText>
      </w:r>
      <w:r>
        <w:rPr>
          <w:rtl/>
        </w:rPr>
        <w:instrText xml:space="preserve"> </w:instrText>
      </w:r>
      <w:r w:rsidR="00A214C2">
        <w:fldChar w:fldCharType="separate"/>
      </w:r>
      <w:r w:rsidR="00300703">
        <w:rPr>
          <w:noProof/>
          <w:rtl/>
        </w:rPr>
        <w:t>528</w:t>
      </w:r>
      <w:r w:rsidR="00A214C2">
        <w:fldChar w:fldCharType="end"/>
      </w:r>
    </w:p>
    <w:p w:rsidR="00CB1BA7" w:rsidRDefault="00CB1BA7" w:rsidP="00CB1BA7">
      <w:pPr>
        <w:pStyle w:val="TOC2"/>
        <w:rPr>
          <w:rtl/>
        </w:rPr>
      </w:pPr>
      <w:r>
        <w:rPr>
          <w:rFonts w:hint="cs"/>
          <w:rtl/>
        </w:rPr>
        <w:t>الوصيّة المائة والرابعة والأربعون ، نقلها الشيخ العالم بن سيف النجفي الحلّي في : كنز جامع الفوائد</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313868560 </w:instrText>
      </w:r>
      <w:r>
        <w:instrText>\h</w:instrText>
      </w:r>
      <w:r>
        <w:rPr>
          <w:rtl/>
        </w:rPr>
        <w:instrText xml:space="preserve"> </w:instrText>
      </w:r>
      <w:r w:rsidR="00A214C2">
        <w:fldChar w:fldCharType="separate"/>
      </w:r>
      <w:r w:rsidR="00300703">
        <w:rPr>
          <w:noProof/>
          <w:rtl/>
        </w:rPr>
        <w:t>529</w:t>
      </w:r>
      <w:r w:rsidR="00A214C2">
        <w:fldChar w:fldCharType="end"/>
      </w:r>
      <w:r>
        <w:rPr>
          <w:rFonts w:cs="Times New Roman" w:hint="cs"/>
          <w:color w:val="auto"/>
          <w:szCs w:val="24"/>
          <w:rtl/>
        </w:rPr>
        <w:t xml:space="preserve"> </w:t>
      </w:r>
      <w:r w:rsidRPr="00670FDB">
        <w:rPr>
          <w:rFonts w:hint="cs"/>
          <w:rtl/>
        </w:rPr>
        <w:t>ـ</w:t>
      </w:r>
      <w:r w:rsidRPr="00F36CFB">
        <w:rPr>
          <w:rFonts w:hint="cs"/>
          <w:rtl/>
        </w:rPr>
        <w:t xml:space="preserve"> 530</w:t>
      </w:r>
    </w:p>
    <w:p w:rsidR="00CB1BA7" w:rsidRPr="00670FDB" w:rsidRDefault="00CB1BA7" w:rsidP="00CB1BA7">
      <w:pPr>
        <w:pStyle w:val="TOC2"/>
        <w:rPr>
          <w:rtl/>
        </w:rPr>
      </w:pPr>
      <w:r w:rsidRPr="00670FDB">
        <w:rPr>
          <w:rFonts w:hint="cs"/>
          <w:rtl/>
        </w:rPr>
        <w:t>الوصيّة المائة والخامسة والأربعون ، نقلها الشيخ العيّاشي في : تفسيره</w:t>
      </w:r>
      <w:r>
        <w:rPr>
          <w:rtl/>
        </w:rPr>
        <w:tab/>
      </w:r>
      <w:r w:rsidRPr="00670FDB">
        <w:rPr>
          <w:rtl/>
        </w:rPr>
        <w:tab/>
      </w:r>
      <w:r w:rsidR="00A214C2" w:rsidRPr="00670FDB">
        <w:fldChar w:fldCharType="begin"/>
      </w:r>
      <w:r w:rsidRPr="00670FDB">
        <w:rPr>
          <w:rtl/>
        </w:rPr>
        <w:instrText xml:space="preserve"> </w:instrText>
      </w:r>
      <w:r w:rsidRPr="00670FDB">
        <w:instrText>PAGEREF</w:instrText>
      </w:r>
      <w:r w:rsidRPr="00670FDB">
        <w:rPr>
          <w:rtl/>
        </w:rPr>
        <w:instrText xml:space="preserve"> _</w:instrText>
      </w:r>
      <w:r w:rsidRPr="00670FDB">
        <w:instrText>Toc</w:instrText>
      </w:r>
      <w:r w:rsidRPr="00670FDB">
        <w:rPr>
          <w:rtl/>
        </w:rPr>
        <w:instrText xml:space="preserve">313868561 </w:instrText>
      </w:r>
      <w:r w:rsidRPr="00670FDB">
        <w:instrText>\h</w:instrText>
      </w:r>
      <w:r w:rsidRPr="00670FDB">
        <w:rPr>
          <w:rtl/>
        </w:rPr>
        <w:instrText xml:space="preserve"> </w:instrText>
      </w:r>
      <w:r w:rsidR="00A214C2" w:rsidRPr="00670FDB">
        <w:fldChar w:fldCharType="separate"/>
      </w:r>
      <w:r w:rsidR="00300703">
        <w:rPr>
          <w:noProof/>
          <w:rtl/>
        </w:rPr>
        <w:t>531</w:t>
      </w:r>
      <w:r w:rsidR="00A214C2" w:rsidRPr="00670FDB">
        <w:fldChar w:fldCharType="end"/>
      </w:r>
      <w:r w:rsidRPr="00670FDB">
        <w:rPr>
          <w:rFonts w:hint="cs"/>
          <w:rtl/>
        </w:rPr>
        <w:t xml:space="preserve"> ـ 532</w:t>
      </w:r>
    </w:p>
    <w:p w:rsidR="00CB1BA7" w:rsidRDefault="00CB1BA7" w:rsidP="00CB1BA7">
      <w:pPr>
        <w:pStyle w:val="TOC2"/>
        <w:rPr>
          <w:rtl/>
        </w:rPr>
      </w:pPr>
      <w:r>
        <w:rPr>
          <w:rFonts w:hint="cs"/>
          <w:rtl/>
        </w:rPr>
        <w:t xml:space="preserve">الوصيّة المائة والسادسة والأربعون ، نقلها السيّد علي بن طاووس في : فلاح السائل </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313868562 </w:instrText>
      </w:r>
      <w:r>
        <w:instrText>\h</w:instrText>
      </w:r>
      <w:r>
        <w:rPr>
          <w:rtl/>
        </w:rPr>
        <w:instrText xml:space="preserve"> </w:instrText>
      </w:r>
      <w:r w:rsidR="00A214C2">
        <w:fldChar w:fldCharType="separate"/>
      </w:r>
      <w:r w:rsidR="00300703">
        <w:rPr>
          <w:noProof/>
          <w:rtl/>
        </w:rPr>
        <w:t>533</w:t>
      </w:r>
      <w:r w:rsidR="00A214C2">
        <w:fldChar w:fldCharType="end"/>
      </w:r>
      <w:r>
        <w:rPr>
          <w:rFonts w:cs="Times New Roman" w:hint="cs"/>
          <w:color w:val="auto"/>
          <w:szCs w:val="24"/>
          <w:rtl/>
        </w:rPr>
        <w:t xml:space="preserve"> </w:t>
      </w:r>
      <w:r w:rsidRPr="00670FDB">
        <w:rPr>
          <w:rFonts w:hint="cs"/>
          <w:rtl/>
        </w:rPr>
        <w:t>ـ</w:t>
      </w:r>
      <w:r>
        <w:rPr>
          <w:rFonts w:cs="Times New Roman" w:hint="cs"/>
          <w:color w:val="auto"/>
          <w:szCs w:val="24"/>
          <w:rtl/>
        </w:rPr>
        <w:t xml:space="preserve"> </w:t>
      </w:r>
      <w:r w:rsidRPr="00CF759C">
        <w:rPr>
          <w:rFonts w:hint="cs"/>
          <w:rtl/>
        </w:rPr>
        <w:t>534</w:t>
      </w:r>
    </w:p>
    <w:p w:rsidR="00CB1BA7" w:rsidRDefault="00CB1BA7" w:rsidP="00CB1BA7">
      <w:pPr>
        <w:pStyle w:val="TOC2"/>
        <w:rPr>
          <w:rtl/>
        </w:rPr>
      </w:pPr>
      <w:r>
        <w:rPr>
          <w:rFonts w:hint="cs"/>
          <w:rtl/>
        </w:rPr>
        <w:t>الوصيّة المائة والسابعة والأربعون ، نقلها السيّد علي بن طاووس في : فلاح السائل</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313868563 </w:instrText>
      </w:r>
      <w:r>
        <w:instrText>\h</w:instrText>
      </w:r>
      <w:r>
        <w:rPr>
          <w:rtl/>
        </w:rPr>
        <w:instrText xml:space="preserve"> </w:instrText>
      </w:r>
      <w:r w:rsidR="00A214C2">
        <w:fldChar w:fldCharType="separate"/>
      </w:r>
      <w:r w:rsidR="00300703">
        <w:rPr>
          <w:noProof/>
          <w:rtl/>
        </w:rPr>
        <w:t>535</w:t>
      </w:r>
      <w:r w:rsidR="00A214C2">
        <w:fldChar w:fldCharType="end"/>
      </w:r>
    </w:p>
    <w:p w:rsidR="00CB1BA7" w:rsidRDefault="00CB1BA7" w:rsidP="00CB1BA7">
      <w:pPr>
        <w:pStyle w:val="TOC2"/>
        <w:rPr>
          <w:rtl/>
        </w:rPr>
      </w:pPr>
      <w:r>
        <w:rPr>
          <w:rFonts w:hint="cs"/>
          <w:rtl/>
        </w:rPr>
        <w:t>الوصيّة المائة والثمانية والأربعون ، نقلها المحدّث النوري في : مستدرك الوسائل</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313868564 </w:instrText>
      </w:r>
      <w:r>
        <w:instrText>\h</w:instrText>
      </w:r>
      <w:r>
        <w:rPr>
          <w:rtl/>
        </w:rPr>
        <w:instrText xml:space="preserve"> </w:instrText>
      </w:r>
      <w:r w:rsidR="00A214C2">
        <w:fldChar w:fldCharType="separate"/>
      </w:r>
      <w:r w:rsidR="00300703">
        <w:rPr>
          <w:noProof/>
          <w:rtl/>
        </w:rPr>
        <w:t>536</w:t>
      </w:r>
      <w:r w:rsidR="00A214C2">
        <w:fldChar w:fldCharType="end"/>
      </w:r>
    </w:p>
    <w:p w:rsidR="00CB1BA7" w:rsidRDefault="00CB1BA7" w:rsidP="00CB1BA7">
      <w:pPr>
        <w:pStyle w:val="TOC2"/>
        <w:rPr>
          <w:rtl/>
        </w:rPr>
      </w:pPr>
      <w:r>
        <w:rPr>
          <w:rFonts w:hint="cs"/>
          <w:rtl/>
        </w:rPr>
        <w:t>الوصيّة المائة والتاسعة والأربعون ، نقلها المحدّث النوري في : مستدرك الوسائل</w:t>
      </w:r>
      <w:r>
        <w:rPr>
          <w:rtl/>
        </w:rPr>
        <w:tab/>
      </w:r>
      <w:r w:rsidR="00A214C2" w:rsidRPr="00670FDB">
        <w:rPr>
          <w:rStyle w:val="TOC2Char"/>
        </w:rPr>
        <w:fldChar w:fldCharType="begin"/>
      </w:r>
      <w:r w:rsidRPr="00670FDB">
        <w:rPr>
          <w:rStyle w:val="TOC2Char"/>
          <w:rtl/>
        </w:rPr>
        <w:instrText xml:space="preserve"> </w:instrText>
      </w:r>
      <w:r w:rsidRPr="00670FDB">
        <w:rPr>
          <w:rStyle w:val="TOC2Char"/>
        </w:rPr>
        <w:instrText>PAGEREF</w:instrText>
      </w:r>
      <w:r w:rsidRPr="00670FDB">
        <w:rPr>
          <w:rStyle w:val="TOC2Char"/>
          <w:rtl/>
        </w:rPr>
        <w:instrText xml:space="preserve"> _</w:instrText>
      </w:r>
      <w:r w:rsidRPr="00670FDB">
        <w:rPr>
          <w:rStyle w:val="TOC2Char"/>
        </w:rPr>
        <w:instrText>Toc</w:instrText>
      </w:r>
      <w:r w:rsidRPr="00670FDB">
        <w:rPr>
          <w:rStyle w:val="TOC2Char"/>
          <w:rtl/>
        </w:rPr>
        <w:instrText xml:space="preserve">313868565 </w:instrText>
      </w:r>
      <w:r w:rsidRPr="00670FDB">
        <w:rPr>
          <w:rStyle w:val="TOC2Char"/>
        </w:rPr>
        <w:instrText>\h</w:instrText>
      </w:r>
      <w:r w:rsidRPr="00670FDB">
        <w:rPr>
          <w:rStyle w:val="TOC2Char"/>
          <w:rtl/>
        </w:rPr>
        <w:instrText xml:space="preserve"> </w:instrText>
      </w:r>
      <w:r w:rsidR="00A214C2" w:rsidRPr="00670FDB">
        <w:rPr>
          <w:rStyle w:val="TOC2Char"/>
        </w:rPr>
      </w:r>
      <w:r w:rsidR="00A214C2" w:rsidRPr="00670FDB">
        <w:rPr>
          <w:rStyle w:val="TOC2Char"/>
        </w:rPr>
        <w:fldChar w:fldCharType="separate"/>
      </w:r>
      <w:r w:rsidR="00300703">
        <w:rPr>
          <w:rStyle w:val="TOC2Char"/>
          <w:noProof/>
          <w:rtl/>
        </w:rPr>
        <w:t>537</w:t>
      </w:r>
      <w:r w:rsidR="00A214C2" w:rsidRPr="00670FDB">
        <w:rPr>
          <w:rStyle w:val="TOC2Char"/>
        </w:rPr>
        <w:fldChar w:fldCharType="end"/>
      </w:r>
    </w:p>
    <w:p w:rsidR="00CB1BA7" w:rsidRDefault="00CB1BA7" w:rsidP="00CB1BA7">
      <w:pPr>
        <w:rPr>
          <w:rtl/>
        </w:rPr>
      </w:pPr>
      <w:r>
        <w:rPr>
          <w:rtl/>
        </w:rPr>
        <w:br w:type="page"/>
      </w:r>
    </w:p>
    <w:p w:rsidR="00CB1BA7" w:rsidRDefault="00CB1BA7" w:rsidP="00CB1BA7">
      <w:pPr>
        <w:pStyle w:val="TOC2"/>
        <w:rPr>
          <w:rtl/>
        </w:rPr>
      </w:pPr>
      <w:r>
        <w:rPr>
          <w:rFonts w:hint="cs"/>
          <w:rtl/>
        </w:rPr>
        <w:lastRenderedPageBreak/>
        <w:t>الوصيّة المائة والخمسون ، نقلها المؤرّخ سپهر في : ناسخ التواريخ</w:t>
      </w:r>
      <w:r>
        <w:rPr>
          <w:rtl/>
        </w:rPr>
        <w:tab/>
      </w:r>
      <w:r w:rsidR="00A214C2">
        <w:fldChar w:fldCharType="begin"/>
      </w:r>
      <w:r>
        <w:rPr>
          <w:rtl/>
        </w:rPr>
        <w:instrText xml:space="preserve"> </w:instrText>
      </w:r>
      <w:r>
        <w:instrText>PAGEREF</w:instrText>
      </w:r>
      <w:r>
        <w:rPr>
          <w:rtl/>
        </w:rPr>
        <w:instrText xml:space="preserve"> _</w:instrText>
      </w:r>
      <w:r>
        <w:instrText>Toc</w:instrText>
      </w:r>
      <w:r>
        <w:rPr>
          <w:rtl/>
        </w:rPr>
        <w:instrText xml:space="preserve">313868566 </w:instrText>
      </w:r>
      <w:r>
        <w:instrText>\h</w:instrText>
      </w:r>
      <w:r>
        <w:rPr>
          <w:rtl/>
        </w:rPr>
        <w:instrText xml:space="preserve"> </w:instrText>
      </w:r>
      <w:r w:rsidR="00A214C2">
        <w:fldChar w:fldCharType="separate"/>
      </w:r>
      <w:r w:rsidR="00300703">
        <w:rPr>
          <w:noProof/>
          <w:rtl/>
        </w:rPr>
        <w:t>538</w:t>
      </w:r>
      <w:r w:rsidR="00A214C2">
        <w:fldChar w:fldCharType="end"/>
      </w:r>
    </w:p>
    <w:p w:rsidR="00CB1BA7" w:rsidRDefault="00CB1BA7" w:rsidP="00CB1BA7">
      <w:pPr>
        <w:pStyle w:val="TOC1"/>
        <w:rPr>
          <w:rFonts w:cs="Times New Roman"/>
          <w:noProof/>
          <w:color w:val="auto"/>
          <w:szCs w:val="24"/>
          <w:rtl/>
        </w:rPr>
      </w:pPr>
      <w:r>
        <w:rPr>
          <w:noProof/>
          <w:rtl/>
        </w:rPr>
        <w:t xml:space="preserve">الفهارس </w:t>
      </w:r>
      <w:r>
        <w:rPr>
          <w:rFonts w:hint="cs"/>
          <w:noProof/>
          <w:rtl/>
        </w:rPr>
        <w:t>ا</w:t>
      </w:r>
      <w:r>
        <w:rPr>
          <w:noProof/>
          <w:rtl/>
        </w:rPr>
        <w:t>لكتاب</w:t>
      </w:r>
      <w:r>
        <w:rPr>
          <w:noProof/>
          <w:rtl/>
        </w:rPr>
        <w:tab/>
      </w:r>
      <w:r w:rsidR="00A214C2">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313868567 </w:instrText>
      </w:r>
      <w:r>
        <w:rPr>
          <w:noProof/>
        </w:rPr>
        <w:instrText>\h</w:instrText>
      </w:r>
      <w:r>
        <w:rPr>
          <w:noProof/>
          <w:rtl/>
        </w:rPr>
        <w:instrText xml:space="preserve"> </w:instrText>
      </w:r>
      <w:r w:rsidR="00A214C2">
        <w:rPr>
          <w:noProof/>
        </w:rPr>
      </w:r>
      <w:r w:rsidR="00A214C2">
        <w:rPr>
          <w:noProof/>
        </w:rPr>
        <w:fldChar w:fldCharType="separate"/>
      </w:r>
      <w:r w:rsidR="00300703">
        <w:rPr>
          <w:noProof/>
          <w:rtl/>
        </w:rPr>
        <w:t>539</w:t>
      </w:r>
      <w:r w:rsidR="00A214C2">
        <w:rPr>
          <w:noProof/>
        </w:rPr>
        <w:fldChar w:fldCharType="end"/>
      </w:r>
      <w:r>
        <w:rPr>
          <w:rFonts w:cs="Times New Roman" w:hint="cs"/>
          <w:noProof/>
          <w:color w:val="auto"/>
          <w:szCs w:val="24"/>
          <w:rtl/>
        </w:rPr>
        <w:t xml:space="preserve"> </w:t>
      </w:r>
      <w:r w:rsidRPr="00670FDB">
        <w:rPr>
          <w:rFonts w:hint="cs"/>
          <w:rtl/>
        </w:rPr>
        <w:t>ـ</w:t>
      </w:r>
      <w:r>
        <w:rPr>
          <w:rFonts w:cs="Times New Roman" w:hint="cs"/>
          <w:noProof/>
          <w:color w:val="auto"/>
          <w:szCs w:val="24"/>
          <w:rtl/>
        </w:rPr>
        <w:t xml:space="preserve"> </w:t>
      </w:r>
      <w:r w:rsidRPr="00C90E4F">
        <w:rPr>
          <w:rFonts w:hint="cs"/>
          <w:rtl/>
        </w:rPr>
        <w:t>654</w:t>
      </w:r>
    </w:p>
    <w:p w:rsidR="00CB1BA7" w:rsidRDefault="00CB1BA7" w:rsidP="00CB1BA7">
      <w:pPr>
        <w:pStyle w:val="TOC1"/>
        <w:rPr>
          <w:rFonts w:cs="Times New Roman"/>
          <w:noProof/>
          <w:color w:val="auto"/>
          <w:szCs w:val="24"/>
          <w:rtl/>
        </w:rPr>
      </w:pPr>
      <w:r>
        <w:rPr>
          <w:noProof/>
          <w:rtl/>
        </w:rPr>
        <w:t>فهرس الآيات</w:t>
      </w:r>
      <w:r>
        <w:rPr>
          <w:noProof/>
          <w:rtl/>
        </w:rPr>
        <w:tab/>
      </w:r>
      <w:r w:rsidR="00A214C2">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313868568 </w:instrText>
      </w:r>
      <w:r>
        <w:rPr>
          <w:noProof/>
        </w:rPr>
        <w:instrText>\h</w:instrText>
      </w:r>
      <w:r>
        <w:rPr>
          <w:noProof/>
          <w:rtl/>
        </w:rPr>
        <w:instrText xml:space="preserve"> </w:instrText>
      </w:r>
      <w:r w:rsidR="00A214C2">
        <w:rPr>
          <w:noProof/>
        </w:rPr>
      </w:r>
      <w:r w:rsidR="00A214C2">
        <w:rPr>
          <w:noProof/>
        </w:rPr>
        <w:fldChar w:fldCharType="separate"/>
      </w:r>
      <w:r w:rsidR="00300703">
        <w:rPr>
          <w:noProof/>
          <w:rtl/>
        </w:rPr>
        <w:t>540</w:t>
      </w:r>
      <w:r w:rsidR="00A214C2">
        <w:rPr>
          <w:noProof/>
        </w:rPr>
        <w:fldChar w:fldCharType="end"/>
      </w:r>
      <w:r>
        <w:rPr>
          <w:rFonts w:cs="Times New Roman" w:hint="cs"/>
          <w:noProof/>
          <w:color w:val="auto"/>
          <w:szCs w:val="24"/>
          <w:rtl/>
        </w:rPr>
        <w:t xml:space="preserve"> </w:t>
      </w:r>
      <w:r w:rsidRPr="00670FDB">
        <w:rPr>
          <w:rFonts w:hint="cs"/>
          <w:rtl/>
        </w:rPr>
        <w:t>ـ</w:t>
      </w:r>
      <w:r>
        <w:rPr>
          <w:rFonts w:cs="Times New Roman" w:hint="cs"/>
          <w:noProof/>
          <w:color w:val="auto"/>
          <w:szCs w:val="24"/>
          <w:rtl/>
        </w:rPr>
        <w:t xml:space="preserve"> </w:t>
      </w:r>
      <w:r w:rsidRPr="00C90E4F">
        <w:rPr>
          <w:rFonts w:hint="cs"/>
          <w:rtl/>
        </w:rPr>
        <w:t>549</w:t>
      </w:r>
    </w:p>
    <w:p w:rsidR="00CB1BA7" w:rsidRDefault="00CB1BA7" w:rsidP="00CB1BA7">
      <w:pPr>
        <w:pStyle w:val="TOC1"/>
        <w:rPr>
          <w:rFonts w:cs="Times New Roman"/>
          <w:noProof/>
          <w:color w:val="auto"/>
          <w:szCs w:val="24"/>
          <w:rtl/>
        </w:rPr>
      </w:pPr>
      <w:r>
        <w:rPr>
          <w:noProof/>
          <w:rtl/>
        </w:rPr>
        <w:t>فهرس الأعلام</w:t>
      </w:r>
      <w:r>
        <w:rPr>
          <w:noProof/>
          <w:rtl/>
        </w:rPr>
        <w:tab/>
      </w:r>
      <w:r w:rsidR="00A214C2">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313868569 </w:instrText>
      </w:r>
      <w:r>
        <w:rPr>
          <w:noProof/>
        </w:rPr>
        <w:instrText>\h</w:instrText>
      </w:r>
      <w:r>
        <w:rPr>
          <w:noProof/>
          <w:rtl/>
        </w:rPr>
        <w:instrText xml:space="preserve"> </w:instrText>
      </w:r>
      <w:r w:rsidR="00A214C2">
        <w:rPr>
          <w:noProof/>
        </w:rPr>
      </w:r>
      <w:r w:rsidR="00A214C2">
        <w:rPr>
          <w:noProof/>
        </w:rPr>
        <w:fldChar w:fldCharType="separate"/>
      </w:r>
      <w:r w:rsidR="00300703">
        <w:rPr>
          <w:noProof/>
          <w:rtl/>
        </w:rPr>
        <w:t>552</w:t>
      </w:r>
      <w:r w:rsidR="00A214C2">
        <w:rPr>
          <w:noProof/>
        </w:rPr>
        <w:fldChar w:fldCharType="end"/>
      </w:r>
      <w:r>
        <w:rPr>
          <w:rFonts w:cs="Times New Roman" w:hint="cs"/>
          <w:noProof/>
          <w:color w:val="auto"/>
          <w:szCs w:val="24"/>
          <w:rtl/>
        </w:rPr>
        <w:t xml:space="preserve"> </w:t>
      </w:r>
      <w:r w:rsidRPr="00670FDB">
        <w:rPr>
          <w:rFonts w:hint="cs"/>
          <w:rtl/>
        </w:rPr>
        <w:t>ـ</w:t>
      </w:r>
      <w:r>
        <w:rPr>
          <w:rFonts w:cs="Times New Roman" w:hint="cs"/>
          <w:noProof/>
          <w:color w:val="auto"/>
          <w:szCs w:val="24"/>
          <w:rtl/>
        </w:rPr>
        <w:t xml:space="preserve"> </w:t>
      </w:r>
      <w:r w:rsidRPr="00C90E4F">
        <w:rPr>
          <w:rFonts w:hint="cs"/>
          <w:rtl/>
        </w:rPr>
        <w:t>572</w:t>
      </w:r>
    </w:p>
    <w:p w:rsidR="00CB1BA7" w:rsidRDefault="00CB1BA7" w:rsidP="00CB1BA7">
      <w:pPr>
        <w:pStyle w:val="TOC1"/>
        <w:rPr>
          <w:rFonts w:cs="Times New Roman"/>
          <w:noProof/>
          <w:color w:val="auto"/>
          <w:szCs w:val="24"/>
          <w:rtl/>
        </w:rPr>
      </w:pPr>
      <w:r>
        <w:rPr>
          <w:noProof/>
          <w:rtl/>
        </w:rPr>
        <w:t>فهرس الأماكن</w:t>
      </w:r>
      <w:r>
        <w:rPr>
          <w:noProof/>
          <w:rtl/>
        </w:rPr>
        <w:tab/>
      </w:r>
      <w:r w:rsidR="00A214C2">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313868570 </w:instrText>
      </w:r>
      <w:r>
        <w:rPr>
          <w:noProof/>
        </w:rPr>
        <w:instrText>\h</w:instrText>
      </w:r>
      <w:r>
        <w:rPr>
          <w:noProof/>
          <w:rtl/>
        </w:rPr>
        <w:instrText xml:space="preserve"> </w:instrText>
      </w:r>
      <w:r w:rsidR="00A214C2">
        <w:rPr>
          <w:noProof/>
        </w:rPr>
      </w:r>
      <w:r w:rsidR="00A214C2">
        <w:rPr>
          <w:noProof/>
        </w:rPr>
        <w:fldChar w:fldCharType="separate"/>
      </w:r>
      <w:r w:rsidR="00300703">
        <w:rPr>
          <w:b/>
          <w:bCs w:val="0"/>
          <w:noProof/>
        </w:rPr>
        <w:t>Error! Bookmark not defined.</w:t>
      </w:r>
      <w:r w:rsidR="00A214C2">
        <w:rPr>
          <w:noProof/>
        </w:rPr>
        <w:fldChar w:fldCharType="end"/>
      </w:r>
      <w:r>
        <w:rPr>
          <w:rFonts w:cs="Times New Roman" w:hint="cs"/>
          <w:noProof/>
          <w:color w:val="auto"/>
          <w:szCs w:val="24"/>
          <w:rtl/>
        </w:rPr>
        <w:t xml:space="preserve"> </w:t>
      </w:r>
      <w:r w:rsidRPr="00670FDB">
        <w:rPr>
          <w:rFonts w:hint="cs"/>
          <w:rtl/>
        </w:rPr>
        <w:t>ـ</w:t>
      </w:r>
      <w:r w:rsidRPr="00C90E4F">
        <w:rPr>
          <w:rFonts w:hint="cs"/>
          <w:rtl/>
        </w:rPr>
        <w:t xml:space="preserve"> 576</w:t>
      </w:r>
    </w:p>
    <w:p w:rsidR="00CB1BA7" w:rsidRDefault="00CB1BA7" w:rsidP="00CB1BA7">
      <w:pPr>
        <w:pStyle w:val="TOC1"/>
        <w:rPr>
          <w:rFonts w:cs="Times New Roman"/>
          <w:noProof/>
          <w:color w:val="auto"/>
          <w:szCs w:val="24"/>
          <w:rtl/>
        </w:rPr>
      </w:pPr>
      <w:r>
        <w:rPr>
          <w:noProof/>
          <w:rtl/>
        </w:rPr>
        <w:t>فهرس الكتب</w:t>
      </w:r>
      <w:r>
        <w:rPr>
          <w:noProof/>
          <w:rtl/>
        </w:rPr>
        <w:tab/>
      </w:r>
      <w:r w:rsidR="00A214C2">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313868571 </w:instrText>
      </w:r>
      <w:r>
        <w:rPr>
          <w:noProof/>
        </w:rPr>
        <w:instrText>\h</w:instrText>
      </w:r>
      <w:r>
        <w:rPr>
          <w:noProof/>
          <w:rtl/>
        </w:rPr>
        <w:instrText xml:space="preserve"> </w:instrText>
      </w:r>
      <w:r w:rsidR="00A214C2">
        <w:rPr>
          <w:noProof/>
        </w:rPr>
      </w:r>
      <w:r w:rsidR="00A214C2">
        <w:rPr>
          <w:noProof/>
        </w:rPr>
        <w:fldChar w:fldCharType="separate"/>
      </w:r>
      <w:r w:rsidR="00300703">
        <w:rPr>
          <w:b/>
          <w:bCs w:val="0"/>
          <w:noProof/>
        </w:rPr>
        <w:t>Error! Bookmark not defined.</w:t>
      </w:r>
      <w:r w:rsidR="00A214C2">
        <w:rPr>
          <w:noProof/>
        </w:rPr>
        <w:fldChar w:fldCharType="end"/>
      </w:r>
      <w:r>
        <w:rPr>
          <w:rFonts w:cs="Times New Roman" w:hint="cs"/>
          <w:noProof/>
          <w:color w:val="auto"/>
          <w:szCs w:val="24"/>
          <w:rtl/>
        </w:rPr>
        <w:t xml:space="preserve"> </w:t>
      </w:r>
      <w:r w:rsidRPr="00670FDB">
        <w:rPr>
          <w:rFonts w:hint="cs"/>
          <w:rtl/>
        </w:rPr>
        <w:t>ـ</w:t>
      </w:r>
      <w:r>
        <w:rPr>
          <w:rFonts w:cs="Times New Roman" w:hint="cs"/>
          <w:noProof/>
          <w:color w:val="auto"/>
          <w:szCs w:val="24"/>
          <w:rtl/>
        </w:rPr>
        <w:t xml:space="preserve"> </w:t>
      </w:r>
      <w:r w:rsidRPr="00C90E4F">
        <w:rPr>
          <w:rFonts w:hint="cs"/>
          <w:rtl/>
        </w:rPr>
        <w:t>585</w:t>
      </w:r>
    </w:p>
    <w:p w:rsidR="00CB1BA7" w:rsidRDefault="00CB1BA7" w:rsidP="00CB1BA7">
      <w:pPr>
        <w:pStyle w:val="TOC1"/>
        <w:rPr>
          <w:rFonts w:cs="Times New Roman"/>
          <w:noProof/>
          <w:color w:val="auto"/>
          <w:szCs w:val="24"/>
          <w:rtl/>
        </w:rPr>
      </w:pPr>
      <w:r>
        <w:rPr>
          <w:noProof/>
          <w:rtl/>
        </w:rPr>
        <w:t>فهرس الوقائع والأيّام</w:t>
      </w:r>
      <w:r>
        <w:rPr>
          <w:noProof/>
          <w:rtl/>
        </w:rPr>
        <w:tab/>
      </w:r>
      <w:r w:rsidR="00A214C2">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313868572 </w:instrText>
      </w:r>
      <w:r>
        <w:rPr>
          <w:noProof/>
        </w:rPr>
        <w:instrText>\h</w:instrText>
      </w:r>
      <w:r>
        <w:rPr>
          <w:noProof/>
          <w:rtl/>
        </w:rPr>
        <w:instrText xml:space="preserve"> </w:instrText>
      </w:r>
      <w:r w:rsidR="00A214C2">
        <w:rPr>
          <w:noProof/>
        </w:rPr>
      </w:r>
      <w:r w:rsidR="00A214C2">
        <w:rPr>
          <w:noProof/>
        </w:rPr>
        <w:fldChar w:fldCharType="separate"/>
      </w:r>
      <w:r w:rsidR="00300703">
        <w:rPr>
          <w:b/>
          <w:bCs w:val="0"/>
          <w:noProof/>
        </w:rPr>
        <w:t>Error! Bookmark not defined.</w:t>
      </w:r>
      <w:r w:rsidR="00A214C2">
        <w:rPr>
          <w:noProof/>
        </w:rPr>
        <w:fldChar w:fldCharType="end"/>
      </w:r>
      <w:r>
        <w:rPr>
          <w:rFonts w:cs="Times New Roman" w:hint="cs"/>
          <w:noProof/>
          <w:color w:val="auto"/>
          <w:szCs w:val="24"/>
          <w:rtl/>
        </w:rPr>
        <w:t xml:space="preserve"> </w:t>
      </w:r>
      <w:r w:rsidRPr="00670FDB">
        <w:rPr>
          <w:rFonts w:hint="cs"/>
          <w:rtl/>
        </w:rPr>
        <w:t>ـ</w:t>
      </w:r>
      <w:r>
        <w:rPr>
          <w:rFonts w:cs="Times New Roman" w:hint="cs"/>
          <w:noProof/>
          <w:color w:val="auto"/>
          <w:szCs w:val="24"/>
          <w:rtl/>
        </w:rPr>
        <w:t xml:space="preserve"> </w:t>
      </w:r>
      <w:r w:rsidRPr="00C90E4F">
        <w:rPr>
          <w:rFonts w:hint="cs"/>
          <w:rtl/>
        </w:rPr>
        <w:t>588</w:t>
      </w:r>
    </w:p>
    <w:p w:rsidR="00CB1BA7" w:rsidRDefault="00CB1BA7" w:rsidP="00CB1BA7">
      <w:pPr>
        <w:pStyle w:val="TOC1"/>
        <w:rPr>
          <w:rFonts w:cs="Times New Roman"/>
          <w:noProof/>
          <w:color w:val="auto"/>
          <w:szCs w:val="24"/>
          <w:rtl/>
        </w:rPr>
      </w:pPr>
      <w:r>
        <w:rPr>
          <w:noProof/>
          <w:rtl/>
        </w:rPr>
        <w:t>فهرس الموضوعات</w:t>
      </w:r>
      <w:r>
        <w:rPr>
          <w:noProof/>
          <w:rtl/>
        </w:rPr>
        <w:tab/>
      </w:r>
      <w:r w:rsidR="00A214C2">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313868573 </w:instrText>
      </w:r>
      <w:r>
        <w:rPr>
          <w:noProof/>
        </w:rPr>
        <w:instrText>\h</w:instrText>
      </w:r>
      <w:r>
        <w:rPr>
          <w:noProof/>
          <w:rtl/>
        </w:rPr>
        <w:instrText xml:space="preserve"> </w:instrText>
      </w:r>
      <w:r w:rsidR="00A214C2">
        <w:rPr>
          <w:noProof/>
        </w:rPr>
      </w:r>
      <w:r w:rsidR="00A214C2">
        <w:rPr>
          <w:noProof/>
        </w:rPr>
        <w:fldChar w:fldCharType="separate"/>
      </w:r>
      <w:r w:rsidR="00300703">
        <w:rPr>
          <w:b/>
          <w:bCs w:val="0"/>
          <w:noProof/>
        </w:rPr>
        <w:t>Error! Bookmark not defined.</w:t>
      </w:r>
      <w:r w:rsidR="00A214C2">
        <w:rPr>
          <w:noProof/>
        </w:rPr>
        <w:fldChar w:fldCharType="end"/>
      </w:r>
      <w:r>
        <w:rPr>
          <w:rFonts w:cs="Times New Roman" w:hint="cs"/>
          <w:noProof/>
          <w:color w:val="auto"/>
          <w:szCs w:val="24"/>
          <w:rtl/>
        </w:rPr>
        <w:t xml:space="preserve"> </w:t>
      </w:r>
      <w:r w:rsidRPr="00670FDB">
        <w:rPr>
          <w:rFonts w:hint="cs"/>
          <w:rtl/>
        </w:rPr>
        <w:t>ـ</w:t>
      </w:r>
      <w:r>
        <w:rPr>
          <w:rFonts w:cs="Times New Roman" w:hint="cs"/>
          <w:noProof/>
          <w:color w:val="auto"/>
          <w:szCs w:val="24"/>
          <w:rtl/>
        </w:rPr>
        <w:t xml:space="preserve"> </w:t>
      </w:r>
      <w:r w:rsidRPr="00C90E4F">
        <w:rPr>
          <w:rFonts w:hint="cs"/>
          <w:rtl/>
        </w:rPr>
        <w:t>638</w:t>
      </w:r>
    </w:p>
    <w:p w:rsidR="00CB1BA7" w:rsidRDefault="00CB1BA7" w:rsidP="00CB1BA7">
      <w:pPr>
        <w:pStyle w:val="TOC1"/>
        <w:rPr>
          <w:rFonts w:cs="Times New Roman"/>
          <w:noProof/>
          <w:color w:val="auto"/>
          <w:szCs w:val="24"/>
          <w:rtl/>
        </w:rPr>
      </w:pPr>
      <w:r>
        <w:rPr>
          <w:noProof/>
          <w:rtl/>
        </w:rPr>
        <w:t>فهرس مصادر الكتاب</w:t>
      </w:r>
      <w:r>
        <w:rPr>
          <w:noProof/>
          <w:rtl/>
        </w:rPr>
        <w:tab/>
      </w:r>
      <w:r w:rsidR="00A214C2">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313868574 </w:instrText>
      </w:r>
      <w:r>
        <w:rPr>
          <w:noProof/>
        </w:rPr>
        <w:instrText>\h</w:instrText>
      </w:r>
      <w:r>
        <w:rPr>
          <w:noProof/>
          <w:rtl/>
        </w:rPr>
        <w:instrText xml:space="preserve"> </w:instrText>
      </w:r>
      <w:r w:rsidR="00A214C2">
        <w:rPr>
          <w:noProof/>
        </w:rPr>
      </w:r>
      <w:r w:rsidR="00A214C2">
        <w:rPr>
          <w:noProof/>
        </w:rPr>
        <w:fldChar w:fldCharType="separate"/>
      </w:r>
      <w:r w:rsidR="00300703">
        <w:rPr>
          <w:noProof/>
          <w:rtl/>
        </w:rPr>
        <w:t>652</w:t>
      </w:r>
      <w:r w:rsidR="00A214C2">
        <w:rPr>
          <w:noProof/>
        </w:rPr>
        <w:fldChar w:fldCharType="end"/>
      </w:r>
      <w:r>
        <w:rPr>
          <w:rFonts w:cs="Times New Roman" w:hint="cs"/>
          <w:noProof/>
          <w:color w:val="auto"/>
          <w:szCs w:val="24"/>
          <w:rtl/>
        </w:rPr>
        <w:t xml:space="preserve"> </w:t>
      </w:r>
      <w:r w:rsidRPr="00670FDB">
        <w:rPr>
          <w:rFonts w:hint="cs"/>
          <w:rtl/>
        </w:rPr>
        <w:t>ـ</w:t>
      </w:r>
      <w:r>
        <w:rPr>
          <w:rFonts w:cs="Times New Roman" w:hint="cs"/>
          <w:noProof/>
          <w:color w:val="auto"/>
          <w:szCs w:val="24"/>
          <w:rtl/>
        </w:rPr>
        <w:t xml:space="preserve"> </w:t>
      </w:r>
      <w:r w:rsidRPr="00C90E4F">
        <w:rPr>
          <w:rFonts w:hint="cs"/>
          <w:rtl/>
        </w:rPr>
        <w:t>644</w:t>
      </w:r>
    </w:p>
    <w:p w:rsidR="00CB1BA7" w:rsidRDefault="00CB1BA7" w:rsidP="00CB1BA7">
      <w:pPr>
        <w:pStyle w:val="TOC1"/>
        <w:rPr>
          <w:rFonts w:cs="Times New Roman"/>
          <w:noProof/>
          <w:color w:val="auto"/>
          <w:szCs w:val="24"/>
          <w:rtl/>
        </w:rPr>
      </w:pPr>
      <w:r>
        <w:rPr>
          <w:noProof/>
          <w:rtl/>
        </w:rPr>
        <w:t>فهرس محتويات الكتاب</w:t>
      </w:r>
      <w:r>
        <w:rPr>
          <w:noProof/>
          <w:rtl/>
        </w:rPr>
        <w:tab/>
      </w:r>
      <w:r w:rsidR="00A214C2">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313868575 </w:instrText>
      </w:r>
      <w:r>
        <w:rPr>
          <w:noProof/>
        </w:rPr>
        <w:instrText>\h</w:instrText>
      </w:r>
      <w:r>
        <w:rPr>
          <w:noProof/>
          <w:rtl/>
        </w:rPr>
        <w:instrText xml:space="preserve"> </w:instrText>
      </w:r>
      <w:r w:rsidR="00A214C2">
        <w:rPr>
          <w:noProof/>
        </w:rPr>
      </w:r>
      <w:r w:rsidR="00A214C2">
        <w:rPr>
          <w:noProof/>
        </w:rPr>
        <w:fldChar w:fldCharType="separate"/>
      </w:r>
      <w:r w:rsidR="00300703">
        <w:rPr>
          <w:noProof/>
          <w:rtl/>
        </w:rPr>
        <w:t>658</w:t>
      </w:r>
      <w:r w:rsidR="00A214C2">
        <w:rPr>
          <w:noProof/>
        </w:rPr>
        <w:fldChar w:fldCharType="end"/>
      </w:r>
      <w:r>
        <w:rPr>
          <w:rFonts w:cs="Times New Roman" w:hint="cs"/>
          <w:noProof/>
          <w:color w:val="auto"/>
          <w:szCs w:val="24"/>
          <w:rtl/>
        </w:rPr>
        <w:t xml:space="preserve"> </w:t>
      </w:r>
      <w:r w:rsidRPr="00670FDB">
        <w:rPr>
          <w:rFonts w:hint="cs"/>
          <w:rtl/>
        </w:rPr>
        <w:t>ـ</w:t>
      </w:r>
      <w:r>
        <w:rPr>
          <w:rFonts w:cs="Times New Roman" w:hint="cs"/>
          <w:noProof/>
          <w:color w:val="auto"/>
          <w:szCs w:val="24"/>
          <w:rtl/>
        </w:rPr>
        <w:t xml:space="preserve"> </w:t>
      </w:r>
      <w:r w:rsidRPr="00C90E4F">
        <w:rPr>
          <w:rFonts w:hint="cs"/>
          <w:rtl/>
        </w:rPr>
        <w:t>654</w:t>
      </w:r>
    </w:p>
    <w:p w:rsidR="00CB1BA7" w:rsidRPr="00324B78" w:rsidRDefault="00A214C2" w:rsidP="00CB1BA7">
      <w:pPr>
        <w:rPr>
          <w:rtl/>
        </w:rPr>
      </w:pPr>
      <w:r>
        <w:rPr>
          <w:rtl/>
        </w:rPr>
        <w:fldChar w:fldCharType="end"/>
      </w:r>
    </w:p>
    <w:p w:rsidR="00926AE4" w:rsidRDefault="00926AE4">
      <w:pPr>
        <w:bidi w:val="0"/>
        <w:spacing w:before="480" w:line="276" w:lineRule="auto"/>
        <w:ind w:firstLine="0"/>
        <w:jc w:val="center"/>
        <w:rPr>
          <w:rtl/>
        </w:rPr>
      </w:pPr>
      <w:r>
        <w:rPr>
          <w:rtl/>
        </w:rPr>
        <w:br w:type="page"/>
      </w:r>
    </w:p>
    <w:p w:rsidR="002045CF" w:rsidRDefault="00DC679F" w:rsidP="00926AE4">
      <w:pPr>
        <w:pStyle w:val="libCenterBold1"/>
        <w:rPr>
          <w:rtl/>
          <w:lang w:bidi="fa-IR"/>
        </w:rPr>
      </w:pPr>
      <w:r>
        <w:rPr>
          <w:rFonts w:hint="cs"/>
          <w:rtl/>
        </w:rPr>
        <w:lastRenderedPageBreak/>
        <w:t>فهرس محتويات الكتاب</w:t>
      </w:r>
    </w:p>
    <w:sdt>
      <w:sdtPr>
        <w:rPr>
          <w:rFonts w:ascii="Times New Roman" w:eastAsia="Times New Roman" w:hAnsi="Times New Roman" w:cs="Traditional Arabic"/>
          <w:b w:val="0"/>
          <w:bCs w:val="0"/>
          <w:color w:val="000000"/>
          <w:sz w:val="24"/>
          <w:szCs w:val="32"/>
        </w:rPr>
        <w:id w:val="10751808"/>
        <w:docPartObj>
          <w:docPartGallery w:val="Table of Contents"/>
          <w:docPartUnique/>
        </w:docPartObj>
      </w:sdtPr>
      <w:sdtEndPr>
        <w:rPr>
          <w:rtl/>
        </w:rPr>
      </w:sdtEndPr>
      <w:sdtContent>
        <w:p w:rsidR="00926AE4" w:rsidRDefault="00926AE4" w:rsidP="00926AE4">
          <w:pPr>
            <w:pStyle w:val="TOCHeading"/>
          </w:pPr>
        </w:p>
        <w:p w:rsidR="003F2392" w:rsidRDefault="00A214C2" w:rsidP="003F2392">
          <w:pPr>
            <w:pStyle w:val="TOC2"/>
            <w:tabs>
              <w:tab w:val="right" w:leader="dot" w:pos="7361"/>
            </w:tabs>
            <w:rPr>
              <w:rFonts w:asciiTheme="minorHAnsi" w:eastAsiaTheme="minorEastAsia" w:hAnsiTheme="minorHAnsi" w:cstheme="minorBidi"/>
              <w:noProof/>
              <w:color w:val="auto"/>
              <w:sz w:val="22"/>
              <w:szCs w:val="22"/>
              <w:rtl/>
            </w:rPr>
          </w:pPr>
          <w:r>
            <w:fldChar w:fldCharType="begin"/>
          </w:r>
          <w:r w:rsidR="00926AE4">
            <w:instrText xml:space="preserve"> TOC \o "1-3" \h \z \u </w:instrText>
          </w:r>
          <w:r>
            <w:fldChar w:fldCharType="separate"/>
          </w:r>
          <w:hyperlink w:anchor="_Toc393797485" w:history="1">
            <w:r w:rsidR="003F2392">
              <w:rPr>
                <w:rFonts w:hint="cs"/>
                <w:noProof/>
                <w:rtl/>
              </w:rPr>
              <w:t>المقدّمة</w:t>
            </w:r>
            <w:r w:rsidR="003F2392">
              <w:rPr>
                <w:noProof/>
                <w:webHidden/>
                <w:rtl/>
              </w:rPr>
              <w:tab/>
            </w:r>
            <w:r w:rsidR="003F2392">
              <w:rPr>
                <w:noProof/>
                <w:webHidden/>
                <w:rtl/>
              </w:rPr>
              <w:fldChar w:fldCharType="begin"/>
            </w:r>
            <w:r w:rsidR="003F2392">
              <w:rPr>
                <w:noProof/>
                <w:webHidden/>
                <w:rtl/>
              </w:rPr>
              <w:instrText xml:space="preserve"> </w:instrText>
            </w:r>
            <w:r w:rsidR="003F2392">
              <w:rPr>
                <w:noProof/>
                <w:webHidden/>
              </w:rPr>
              <w:instrText>PAGEREF</w:instrText>
            </w:r>
            <w:r w:rsidR="003F2392">
              <w:rPr>
                <w:noProof/>
                <w:webHidden/>
                <w:rtl/>
              </w:rPr>
              <w:instrText xml:space="preserve"> _</w:instrText>
            </w:r>
            <w:r w:rsidR="003F2392">
              <w:rPr>
                <w:noProof/>
                <w:webHidden/>
              </w:rPr>
              <w:instrText>Toc393797485 \h</w:instrText>
            </w:r>
            <w:r w:rsidR="003F2392">
              <w:rPr>
                <w:noProof/>
                <w:webHidden/>
                <w:rtl/>
              </w:rPr>
              <w:instrText xml:space="preserve"> </w:instrText>
            </w:r>
            <w:r w:rsidR="003F2392">
              <w:rPr>
                <w:noProof/>
                <w:webHidden/>
                <w:rtl/>
              </w:rPr>
            </w:r>
            <w:r w:rsidR="003F2392">
              <w:rPr>
                <w:noProof/>
                <w:webHidden/>
                <w:rtl/>
              </w:rPr>
              <w:fldChar w:fldCharType="separate"/>
            </w:r>
            <w:r w:rsidR="003F2392">
              <w:rPr>
                <w:noProof/>
                <w:webHidden/>
                <w:rtl/>
              </w:rPr>
              <w:t>7</w:t>
            </w:r>
            <w:r w:rsidR="003F2392">
              <w:rPr>
                <w:noProof/>
                <w:webHidden/>
                <w:rtl/>
              </w:rPr>
              <w:fldChar w:fldCharType="end"/>
            </w:r>
          </w:hyperlink>
        </w:p>
        <w:p w:rsidR="003F2392" w:rsidRDefault="003F2392" w:rsidP="003F2392">
          <w:pPr>
            <w:pStyle w:val="TOC2"/>
            <w:tabs>
              <w:tab w:val="right" w:leader="dot" w:pos="7361"/>
            </w:tabs>
            <w:rPr>
              <w:rFonts w:asciiTheme="minorHAnsi" w:eastAsiaTheme="minorEastAsia" w:hAnsiTheme="minorHAnsi" w:cstheme="minorBidi"/>
              <w:noProof/>
              <w:color w:val="auto"/>
              <w:sz w:val="22"/>
              <w:szCs w:val="22"/>
              <w:rtl/>
            </w:rPr>
          </w:pPr>
          <w:hyperlink w:anchor="_Toc393797486" w:history="1">
            <w:r>
              <w:rPr>
                <w:rFonts w:hint="cs"/>
                <w:rtl/>
              </w:rPr>
              <w:t>الوصيّة الاُولى ، نقلها الشيخ الصدوق في : من لا يحضره الفقيه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Toc393797486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3F2392" w:rsidRDefault="003F2392" w:rsidP="0039457D">
          <w:pPr>
            <w:pStyle w:val="TOC2"/>
            <w:tabs>
              <w:tab w:val="right" w:leader="dot" w:pos="7361"/>
            </w:tabs>
            <w:rPr>
              <w:rFonts w:asciiTheme="minorHAnsi" w:eastAsiaTheme="minorEastAsia" w:hAnsiTheme="minorHAnsi" w:cstheme="minorBidi"/>
              <w:noProof/>
              <w:color w:val="auto"/>
              <w:sz w:val="22"/>
              <w:szCs w:val="22"/>
              <w:rtl/>
            </w:rPr>
          </w:pPr>
          <w:hyperlink w:anchor="_Toc393797487" w:history="1">
            <w:r w:rsidR="0039457D">
              <w:rPr>
                <w:rFonts w:hint="cs"/>
                <w:rtl/>
              </w:rPr>
              <w:t xml:space="preserve">الوصيّة الثانية ، نقلها الشيخ علي بن أحمد المشهدي الغروي المعروف بإبن القاساني في : رسالة وصايا النبي </w:t>
            </w:r>
            <w:r w:rsidR="0039457D">
              <w:rPr>
                <w:rStyle w:val="rfdAlaem"/>
                <w:rFonts w:hint="cs"/>
                <w:rtl/>
              </w:rPr>
              <w:t>6</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Toc393797487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3F2392" w:rsidRDefault="003F2392" w:rsidP="00A97B65">
          <w:pPr>
            <w:pStyle w:val="TOC2"/>
            <w:tabs>
              <w:tab w:val="right" w:leader="dot" w:pos="7361"/>
            </w:tabs>
            <w:rPr>
              <w:rFonts w:asciiTheme="minorHAnsi" w:eastAsiaTheme="minorEastAsia" w:hAnsiTheme="minorHAnsi" w:cstheme="minorBidi"/>
              <w:noProof/>
              <w:color w:val="auto"/>
              <w:sz w:val="22"/>
              <w:szCs w:val="22"/>
              <w:rtl/>
            </w:rPr>
          </w:pPr>
          <w:hyperlink w:anchor="_Toc393797488" w:history="1">
            <w:r w:rsidR="00A97B65">
              <w:rPr>
                <w:rFonts w:hint="cs"/>
                <w:rtl/>
              </w:rPr>
              <w:t xml:space="preserve">الوصيّة الثالثة ، شاملة لأربع عشرة وصيّة وصّى بها النبي </w:t>
            </w:r>
            <w:r w:rsidR="00A97B65">
              <w:rPr>
                <w:rStyle w:val="rfdAlaem"/>
                <w:rFonts w:hint="cs"/>
                <w:rtl/>
              </w:rPr>
              <w:t>6</w:t>
            </w:r>
            <w:r w:rsidR="00A97B65">
              <w:rPr>
                <w:rFonts w:hint="cs"/>
                <w:rtl/>
              </w:rPr>
              <w:t xml:space="preserve"> علياً </w:t>
            </w:r>
            <w:r w:rsidR="00A97B65">
              <w:rPr>
                <w:rStyle w:val="rfdAlaem"/>
                <w:rFonts w:hint="cs"/>
                <w:rtl/>
              </w:rPr>
              <w:t>7</w:t>
            </w:r>
            <w:r w:rsidR="00A97B65">
              <w:rPr>
                <w:rFonts w:hint="cs"/>
                <w:rtl/>
              </w:rPr>
              <w:t xml:space="preserve"> عند إرتحاله وهي على ترتيبها : ما رواه ثقة الإسلام الكليني في : الكافي ، وعيسى بن المستفاد في : كتاب الوصيّة والسيّد الشريف الرضي في : خصائص الأئمّة ، والسيّد ظاووس في : الطرف ، والعلّامة المجلسي في : بحار الأنوار ، والصفّار في : بصائر الدرجات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Toc393797488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3F2392" w:rsidRDefault="003F2392" w:rsidP="005E3F72">
          <w:pPr>
            <w:pStyle w:val="TOC2"/>
            <w:tabs>
              <w:tab w:val="right" w:leader="dot" w:pos="7361"/>
            </w:tabs>
            <w:rPr>
              <w:rFonts w:asciiTheme="minorHAnsi" w:eastAsiaTheme="minorEastAsia" w:hAnsiTheme="minorHAnsi" w:cstheme="minorBidi"/>
              <w:noProof/>
              <w:color w:val="auto"/>
              <w:sz w:val="22"/>
              <w:szCs w:val="22"/>
              <w:rtl/>
            </w:rPr>
          </w:pPr>
          <w:hyperlink w:anchor="_Toc393797489" w:history="1">
            <w:r w:rsidR="005E3F72">
              <w:rPr>
                <w:rFonts w:hint="cs"/>
                <w:rtl/>
              </w:rPr>
              <w:t>الوصيّة الرابعة ، نقلها الشيخ الصدوق في : علل الشرائع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Toc393797489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3F2392" w:rsidRDefault="003F2392" w:rsidP="008F52D0">
          <w:pPr>
            <w:pStyle w:val="TOC2"/>
            <w:tabs>
              <w:tab w:val="right" w:leader="dot" w:pos="7361"/>
            </w:tabs>
            <w:rPr>
              <w:rFonts w:asciiTheme="minorHAnsi" w:eastAsiaTheme="minorEastAsia" w:hAnsiTheme="minorHAnsi" w:cstheme="minorBidi"/>
              <w:noProof/>
              <w:color w:val="auto"/>
              <w:sz w:val="22"/>
              <w:szCs w:val="22"/>
              <w:rtl/>
            </w:rPr>
          </w:pPr>
          <w:hyperlink w:anchor="_Toc393797490" w:history="1">
            <w:r w:rsidR="008F52D0">
              <w:rPr>
                <w:rFonts w:hint="cs"/>
                <w:rtl/>
              </w:rPr>
              <w:t>الوصيّة الخامسة ، نقلها المحدّث الحرّاني في : تحف العقول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Toc393797490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3F2392" w:rsidRDefault="003F2392" w:rsidP="000C6412">
          <w:pPr>
            <w:pStyle w:val="TOC2"/>
            <w:tabs>
              <w:tab w:val="right" w:leader="dot" w:pos="7361"/>
            </w:tabs>
            <w:rPr>
              <w:rFonts w:asciiTheme="minorHAnsi" w:eastAsiaTheme="minorEastAsia" w:hAnsiTheme="minorHAnsi" w:cstheme="minorBidi"/>
              <w:noProof/>
              <w:color w:val="auto"/>
              <w:sz w:val="22"/>
              <w:szCs w:val="22"/>
              <w:rtl/>
            </w:rPr>
          </w:pPr>
          <w:hyperlink w:anchor="_Toc393797491" w:history="1">
            <w:r w:rsidR="000C6412">
              <w:rPr>
                <w:rFonts w:hint="cs"/>
                <w:rtl/>
              </w:rPr>
              <w:t>الوصيّة السادسة ، نقلها المحدّث الحرّاني في : تحف العقول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Toc393797491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3F2392" w:rsidRDefault="003F2392" w:rsidP="00B62B25">
          <w:pPr>
            <w:pStyle w:val="TOC2"/>
            <w:tabs>
              <w:tab w:val="right" w:leader="dot" w:pos="7361"/>
            </w:tabs>
            <w:rPr>
              <w:rFonts w:asciiTheme="minorHAnsi" w:eastAsiaTheme="minorEastAsia" w:hAnsiTheme="minorHAnsi" w:cstheme="minorBidi"/>
              <w:noProof/>
              <w:color w:val="auto"/>
              <w:sz w:val="22"/>
              <w:szCs w:val="22"/>
              <w:rtl/>
            </w:rPr>
          </w:pPr>
          <w:hyperlink w:anchor="_Toc393797492" w:history="1">
            <w:r w:rsidR="00B62B25">
              <w:rPr>
                <w:rFonts w:hint="cs"/>
                <w:rtl/>
              </w:rPr>
              <w:t>الوصيّة السابعة ، نقلها المحدّث الحرّاني في : تحف العقول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Toc393797492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3F2392" w:rsidRDefault="003F2392" w:rsidP="00B145F3">
          <w:pPr>
            <w:pStyle w:val="TOC2"/>
            <w:tabs>
              <w:tab w:val="right" w:leader="dot" w:pos="7361"/>
            </w:tabs>
            <w:rPr>
              <w:rFonts w:asciiTheme="minorHAnsi" w:eastAsiaTheme="minorEastAsia" w:hAnsiTheme="minorHAnsi" w:cstheme="minorBidi"/>
              <w:noProof/>
              <w:color w:val="auto"/>
              <w:sz w:val="22"/>
              <w:szCs w:val="22"/>
              <w:rtl/>
            </w:rPr>
          </w:pPr>
          <w:hyperlink w:anchor="_Toc393797493" w:history="1">
            <w:r w:rsidR="00B145F3">
              <w:rPr>
                <w:rFonts w:hint="cs"/>
                <w:rtl/>
              </w:rPr>
              <w:t>الوصيّة الثامنة ، نقلها الشيخ الصدوق في : من لا يحضره الفقيه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Toc393797493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3F2392" w:rsidRDefault="003F2392" w:rsidP="00B15CCF">
          <w:pPr>
            <w:pStyle w:val="TOC2"/>
            <w:tabs>
              <w:tab w:val="right" w:leader="dot" w:pos="7361"/>
            </w:tabs>
            <w:rPr>
              <w:rFonts w:asciiTheme="minorHAnsi" w:eastAsiaTheme="minorEastAsia" w:hAnsiTheme="minorHAnsi" w:cstheme="minorBidi"/>
              <w:noProof/>
              <w:color w:val="auto"/>
              <w:sz w:val="22"/>
              <w:szCs w:val="22"/>
              <w:rtl/>
            </w:rPr>
          </w:pPr>
          <w:hyperlink w:anchor="_Toc393797494" w:history="1">
            <w:r w:rsidR="00B15CCF">
              <w:rPr>
                <w:rFonts w:hint="cs"/>
                <w:rtl/>
              </w:rPr>
              <w:t>الوصيّة التاسعة ، نقلها الشيخ الصدوق في : من لا يحضره الفقيه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Toc393797494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3F2392" w:rsidRDefault="003F2392" w:rsidP="003D45EB">
          <w:pPr>
            <w:pStyle w:val="TOC2"/>
            <w:tabs>
              <w:tab w:val="right" w:leader="dot" w:pos="7361"/>
            </w:tabs>
            <w:rPr>
              <w:rFonts w:asciiTheme="minorHAnsi" w:eastAsiaTheme="minorEastAsia" w:hAnsiTheme="minorHAnsi" w:cstheme="minorBidi"/>
              <w:noProof/>
              <w:color w:val="auto"/>
              <w:sz w:val="22"/>
              <w:szCs w:val="22"/>
              <w:rtl/>
            </w:rPr>
          </w:pPr>
          <w:hyperlink w:anchor="_Toc393797495" w:history="1">
            <w:r w:rsidR="003D45EB">
              <w:rPr>
                <w:rFonts w:hint="cs"/>
                <w:rtl/>
              </w:rPr>
              <w:t>الوصيّة العاشرة ، نقلها الشيخ الصدوق في : من لا يحضره الفقيه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Toc393797495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3F2392" w:rsidRDefault="003F2392" w:rsidP="009B1A4B">
          <w:pPr>
            <w:pStyle w:val="TOC2"/>
            <w:tabs>
              <w:tab w:val="right" w:leader="dot" w:pos="7361"/>
            </w:tabs>
            <w:rPr>
              <w:rFonts w:asciiTheme="minorHAnsi" w:eastAsiaTheme="minorEastAsia" w:hAnsiTheme="minorHAnsi" w:cstheme="minorBidi"/>
              <w:noProof/>
              <w:color w:val="auto"/>
              <w:sz w:val="22"/>
              <w:szCs w:val="22"/>
              <w:rtl/>
            </w:rPr>
          </w:pPr>
          <w:hyperlink w:anchor="_Toc393797496" w:history="1">
            <w:r w:rsidR="009B1A4B">
              <w:rPr>
                <w:rFonts w:hint="cs"/>
                <w:rtl/>
              </w:rPr>
              <w:t>الوصيّة الحادية عشرة ، نقلها الشريف الرضى في : نهج البلاغة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Toc393797496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3F2392" w:rsidRDefault="003F2392" w:rsidP="004D4D8B">
          <w:pPr>
            <w:pStyle w:val="TOC2"/>
            <w:tabs>
              <w:tab w:val="right" w:leader="dot" w:pos="7361"/>
            </w:tabs>
            <w:rPr>
              <w:rFonts w:asciiTheme="minorHAnsi" w:eastAsiaTheme="minorEastAsia" w:hAnsiTheme="minorHAnsi" w:cstheme="minorBidi"/>
              <w:noProof/>
              <w:color w:val="auto"/>
              <w:sz w:val="22"/>
              <w:szCs w:val="22"/>
              <w:rtl/>
            </w:rPr>
          </w:pPr>
          <w:hyperlink w:anchor="_Toc393797497" w:history="1">
            <w:r w:rsidR="004D4D8B">
              <w:rPr>
                <w:rFonts w:hint="cs"/>
                <w:rtl/>
              </w:rPr>
              <w:t>الوصيّة الثانية عشرة ، نقلها الشريف الرضي في : نهج البلاغة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Toc393797497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191981" w:rsidRDefault="00191981">
          <w:pPr>
            <w:bidi w:val="0"/>
            <w:spacing w:before="480" w:line="276" w:lineRule="auto"/>
            <w:ind w:firstLine="0"/>
            <w:jc w:val="center"/>
            <w:rPr>
              <w:rStyle w:val="Hyperlink"/>
              <w:noProof/>
            </w:rPr>
          </w:pPr>
          <w:r>
            <w:rPr>
              <w:rStyle w:val="Hyperlink"/>
              <w:noProof/>
            </w:rPr>
            <w:br w:type="page"/>
          </w:r>
        </w:p>
        <w:p w:rsidR="003F2392" w:rsidRDefault="003F2392" w:rsidP="00C12AAD">
          <w:pPr>
            <w:pStyle w:val="TOC2"/>
            <w:tabs>
              <w:tab w:val="right" w:leader="dot" w:pos="7361"/>
            </w:tabs>
            <w:rPr>
              <w:rFonts w:asciiTheme="minorHAnsi" w:eastAsiaTheme="minorEastAsia" w:hAnsiTheme="minorHAnsi" w:cstheme="minorBidi"/>
              <w:noProof/>
              <w:color w:val="auto"/>
              <w:sz w:val="22"/>
              <w:szCs w:val="22"/>
              <w:rtl/>
            </w:rPr>
          </w:pPr>
          <w:hyperlink w:anchor="_Toc393797498" w:history="1">
            <w:r w:rsidR="00C12AAD">
              <w:rPr>
                <w:rFonts w:hint="cs"/>
                <w:rtl/>
              </w:rPr>
              <w:t>الوصيّة الثالثة عشرة ، نقلها الشريف الرضي في : نهج البلاغة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Toc393797498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3F2392" w:rsidRDefault="003F2392" w:rsidP="003D2629">
          <w:pPr>
            <w:pStyle w:val="TOC2"/>
            <w:tabs>
              <w:tab w:val="right" w:leader="dot" w:pos="7361"/>
            </w:tabs>
            <w:rPr>
              <w:rFonts w:asciiTheme="minorHAnsi" w:eastAsiaTheme="minorEastAsia" w:hAnsiTheme="minorHAnsi" w:cstheme="minorBidi"/>
              <w:noProof/>
              <w:color w:val="auto"/>
              <w:sz w:val="22"/>
              <w:szCs w:val="22"/>
              <w:rtl/>
            </w:rPr>
          </w:pPr>
          <w:hyperlink w:anchor="_Toc393797499" w:history="1">
            <w:r w:rsidR="003D2629">
              <w:rPr>
                <w:rFonts w:hint="cs"/>
                <w:rtl/>
              </w:rPr>
              <w:t>الوصيّة الرابعة عشرة ، نقلها سليم بن قيس الهلالي في : كتابه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Toc393797499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3F2392" w:rsidRDefault="003F2392" w:rsidP="003D2629">
          <w:pPr>
            <w:pStyle w:val="TOC2"/>
            <w:tabs>
              <w:tab w:val="right" w:leader="dot" w:pos="7361"/>
            </w:tabs>
            <w:rPr>
              <w:rFonts w:asciiTheme="minorHAnsi" w:eastAsiaTheme="minorEastAsia" w:hAnsiTheme="minorHAnsi" w:cstheme="minorBidi"/>
              <w:noProof/>
              <w:color w:val="auto"/>
              <w:sz w:val="22"/>
              <w:szCs w:val="22"/>
              <w:rtl/>
            </w:rPr>
          </w:pPr>
          <w:hyperlink w:anchor="_Toc393797500" w:history="1">
            <w:r w:rsidR="003D2629">
              <w:rPr>
                <w:rFonts w:hint="cs"/>
                <w:rtl/>
              </w:rPr>
              <w:t>الوصيّة الخامسة عشرة ، نقلها الشيخ مفيد في : الأمالي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Toc393797500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3F2392" w:rsidRDefault="003F2392" w:rsidP="003D2629">
          <w:pPr>
            <w:pStyle w:val="TOC2"/>
            <w:tabs>
              <w:tab w:val="right" w:leader="dot" w:pos="7361"/>
            </w:tabs>
            <w:rPr>
              <w:rFonts w:asciiTheme="minorHAnsi" w:eastAsiaTheme="minorEastAsia" w:hAnsiTheme="minorHAnsi" w:cstheme="minorBidi"/>
              <w:noProof/>
              <w:color w:val="auto"/>
              <w:sz w:val="22"/>
              <w:szCs w:val="22"/>
              <w:rtl/>
            </w:rPr>
          </w:pPr>
          <w:hyperlink w:anchor="_Toc393797501" w:history="1">
            <w:r w:rsidR="003D2629">
              <w:rPr>
                <w:rFonts w:hint="cs"/>
                <w:rtl/>
              </w:rPr>
              <w:t>الوصيّة السادسة عشرة ، نقلها ثقة الإسلام الكليني في : الكافي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Toc393797501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3F2392" w:rsidRDefault="003F2392" w:rsidP="003D2629">
          <w:pPr>
            <w:pStyle w:val="TOC2"/>
            <w:tabs>
              <w:tab w:val="right" w:leader="dot" w:pos="7361"/>
            </w:tabs>
            <w:rPr>
              <w:rFonts w:asciiTheme="minorHAnsi" w:eastAsiaTheme="minorEastAsia" w:hAnsiTheme="minorHAnsi" w:cstheme="minorBidi"/>
              <w:noProof/>
              <w:color w:val="auto"/>
              <w:sz w:val="22"/>
              <w:szCs w:val="22"/>
              <w:rtl/>
            </w:rPr>
          </w:pPr>
          <w:hyperlink w:anchor="_Toc393797502" w:history="1">
            <w:r w:rsidR="003D2629">
              <w:rPr>
                <w:rFonts w:hint="cs"/>
                <w:rtl/>
              </w:rPr>
              <w:t>الوصيّة السابعة عشرة ، نقلها ثقة الإسلام الكليني في : الكافي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Toc393797502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3F2392" w:rsidRDefault="003F2392" w:rsidP="003D2629">
          <w:pPr>
            <w:pStyle w:val="TOC2"/>
            <w:tabs>
              <w:tab w:val="right" w:leader="dot" w:pos="7361"/>
            </w:tabs>
            <w:rPr>
              <w:rFonts w:asciiTheme="minorHAnsi" w:eastAsiaTheme="minorEastAsia" w:hAnsiTheme="minorHAnsi" w:cstheme="minorBidi"/>
              <w:noProof/>
              <w:color w:val="auto"/>
              <w:sz w:val="22"/>
              <w:szCs w:val="22"/>
              <w:rtl/>
            </w:rPr>
          </w:pPr>
          <w:hyperlink w:anchor="_Toc393797503" w:history="1">
            <w:r w:rsidR="003D2629">
              <w:rPr>
                <w:rFonts w:hint="cs"/>
                <w:rtl/>
              </w:rPr>
              <w:t>الوصيّة الثامنة عشرة ، نقلها ثقة الإسلام الكليني في : الكافي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Toc393797503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3F2392" w:rsidRDefault="003F2392" w:rsidP="00B441C6">
          <w:pPr>
            <w:pStyle w:val="TOC2"/>
            <w:tabs>
              <w:tab w:val="right" w:leader="dot" w:pos="7361"/>
            </w:tabs>
            <w:rPr>
              <w:rFonts w:asciiTheme="minorHAnsi" w:eastAsiaTheme="minorEastAsia" w:hAnsiTheme="minorHAnsi" w:cstheme="minorBidi"/>
              <w:noProof/>
              <w:color w:val="auto"/>
              <w:sz w:val="22"/>
              <w:szCs w:val="22"/>
              <w:rtl/>
            </w:rPr>
          </w:pPr>
          <w:hyperlink w:anchor="_Toc393797504" w:history="1">
            <w:r w:rsidR="00B441C6">
              <w:rPr>
                <w:rFonts w:hint="cs"/>
                <w:rtl/>
              </w:rPr>
              <w:t>الوصيّة التاسعة عشرة ، نقلها ثقة الإسلام الكليني في : الكافي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Toc393797504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3F2392" w:rsidRDefault="003F2392" w:rsidP="005947D7">
          <w:pPr>
            <w:pStyle w:val="TOC2"/>
            <w:tabs>
              <w:tab w:val="right" w:leader="dot" w:pos="7361"/>
            </w:tabs>
            <w:rPr>
              <w:rFonts w:asciiTheme="minorHAnsi" w:eastAsiaTheme="minorEastAsia" w:hAnsiTheme="minorHAnsi" w:cstheme="minorBidi"/>
              <w:noProof/>
              <w:color w:val="auto"/>
              <w:sz w:val="22"/>
              <w:szCs w:val="22"/>
              <w:rtl/>
            </w:rPr>
          </w:pPr>
          <w:hyperlink w:anchor="_Toc393797505" w:history="1">
            <w:r w:rsidR="005947D7">
              <w:rPr>
                <w:rFonts w:hint="cs"/>
                <w:rtl/>
              </w:rPr>
              <w:t>الوصيّة العشرون ، نقلها ثقة الإسلام الكليني في : الكافي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Toc393797505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3F2392" w:rsidRDefault="003F2392" w:rsidP="00A448EF">
          <w:pPr>
            <w:pStyle w:val="TOC2"/>
            <w:tabs>
              <w:tab w:val="right" w:leader="dot" w:pos="7361"/>
            </w:tabs>
            <w:rPr>
              <w:rFonts w:asciiTheme="minorHAnsi" w:eastAsiaTheme="minorEastAsia" w:hAnsiTheme="minorHAnsi" w:cstheme="minorBidi"/>
              <w:noProof/>
              <w:color w:val="auto"/>
              <w:sz w:val="22"/>
              <w:szCs w:val="22"/>
              <w:rtl/>
            </w:rPr>
          </w:pPr>
          <w:hyperlink w:anchor="_Toc393797506" w:history="1">
            <w:r w:rsidR="00A448EF">
              <w:rPr>
                <w:rFonts w:hint="cs"/>
                <w:rtl/>
              </w:rPr>
              <w:t>الوصيّة الحادية والعشرون ، نقلها ثقة الإسلام الكليني في : الكافي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Toc393797506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3F2392" w:rsidRDefault="003F2392" w:rsidP="00C63993">
          <w:pPr>
            <w:pStyle w:val="TOC2"/>
            <w:tabs>
              <w:tab w:val="right" w:leader="dot" w:pos="7361"/>
            </w:tabs>
            <w:rPr>
              <w:rFonts w:asciiTheme="minorHAnsi" w:eastAsiaTheme="minorEastAsia" w:hAnsiTheme="minorHAnsi" w:cstheme="minorBidi"/>
              <w:noProof/>
              <w:color w:val="auto"/>
              <w:sz w:val="22"/>
              <w:szCs w:val="22"/>
              <w:rtl/>
            </w:rPr>
          </w:pPr>
          <w:hyperlink w:anchor="_Toc393797507" w:history="1">
            <w:r w:rsidR="00C63993">
              <w:rPr>
                <w:rFonts w:hint="cs"/>
                <w:rtl/>
              </w:rPr>
              <w:t>الوصيّة الثانية والعشرون ، نقلها ثقة الإسلام الكليني في : الكافي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Toc393797507 \h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3F2392" w:rsidRDefault="003F2392" w:rsidP="00F92D0C">
          <w:pPr>
            <w:pStyle w:val="TOC2"/>
            <w:tabs>
              <w:tab w:val="right" w:leader="dot" w:pos="7361"/>
            </w:tabs>
            <w:rPr>
              <w:rFonts w:asciiTheme="minorHAnsi" w:eastAsiaTheme="minorEastAsia" w:hAnsiTheme="minorHAnsi" w:cstheme="minorBidi"/>
              <w:noProof/>
              <w:color w:val="auto"/>
              <w:sz w:val="22"/>
              <w:szCs w:val="22"/>
              <w:rtl/>
            </w:rPr>
          </w:pPr>
          <w:hyperlink w:anchor="_Toc393797508" w:history="1">
            <w:r w:rsidR="00F92D0C">
              <w:rPr>
                <w:rFonts w:hint="cs"/>
                <w:rtl/>
              </w:rPr>
              <w:t>الوصيّة الرابعة والعشرون ، نقلها محمّد بن همام الكاتب في : التمحيص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Toc393797508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3F2392" w:rsidRDefault="003F2392" w:rsidP="008A6602">
          <w:pPr>
            <w:pStyle w:val="TOC2"/>
            <w:tabs>
              <w:tab w:val="right" w:leader="dot" w:pos="7361"/>
            </w:tabs>
            <w:rPr>
              <w:rFonts w:asciiTheme="minorHAnsi" w:eastAsiaTheme="minorEastAsia" w:hAnsiTheme="minorHAnsi" w:cstheme="minorBidi"/>
              <w:noProof/>
              <w:color w:val="auto"/>
              <w:sz w:val="22"/>
              <w:szCs w:val="22"/>
              <w:rtl/>
            </w:rPr>
          </w:pPr>
          <w:hyperlink w:anchor="_Toc393797509" w:history="1">
            <w:r w:rsidR="008A6602">
              <w:rPr>
                <w:rFonts w:hint="cs"/>
                <w:rtl/>
              </w:rPr>
              <w:t>الوصيّة الرابعة والعشرون ، نقلها عبد الكريم بن ظاووس الحلّي في : فرحة الغري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Toc393797509 \h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3F2392" w:rsidRDefault="003F2392" w:rsidP="00B72329">
          <w:pPr>
            <w:pStyle w:val="TOC2"/>
            <w:tabs>
              <w:tab w:val="right" w:leader="dot" w:pos="7361"/>
            </w:tabs>
            <w:rPr>
              <w:rFonts w:asciiTheme="minorHAnsi" w:eastAsiaTheme="minorEastAsia" w:hAnsiTheme="minorHAnsi" w:cstheme="minorBidi"/>
              <w:noProof/>
              <w:color w:val="auto"/>
              <w:sz w:val="22"/>
              <w:szCs w:val="22"/>
              <w:rtl/>
            </w:rPr>
          </w:pPr>
          <w:hyperlink w:anchor="_Toc393797510" w:history="1">
            <w:r w:rsidR="00B72329">
              <w:rPr>
                <w:rFonts w:hint="cs"/>
                <w:rtl/>
              </w:rPr>
              <w:t>الوصيّة الخامسة والعشرون ، نقلها عبد الكريم بن ظاووس الحلّي في : فرحة الغري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Toc393797510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3F2392" w:rsidRDefault="003F2392" w:rsidP="0021596D">
          <w:pPr>
            <w:pStyle w:val="TOC2"/>
            <w:tabs>
              <w:tab w:val="right" w:leader="dot" w:pos="7361"/>
            </w:tabs>
            <w:rPr>
              <w:rFonts w:asciiTheme="minorHAnsi" w:eastAsiaTheme="minorEastAsia" w:hAnsiTheme="minorHAnsi" w:cstheme="minorBidi"/>
              <w:noProof/>
              <w:color w:val="auto"/>
              <w:sz w:val="22"/>
              <w:szCs w:val="22"/>
              <w:rtl/>
            </w:rPr>
          </w:pPr>
          <w:hyperlink w:anchor="_Toc393797511" w:history="1">
            <w:r w:rsidR="0021596D">
              <w:rPr>
                <w:rFonts w:hint="cs"/>
                <w:rtl/>
              </w:rPr>
              <w:t>الوصيّة السادسة والعشرون ، نقلها العلّامة المجلسي في : بحار الأنوار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Toc393797511 \h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3F2392" w:rsidRDefault="003F2392" w:rsidP="00603E4B">
          <w:pPr>
            <w:pStyle w:val="TOC2"/>
            <w:tabs>
              <w:tab w:val="right" w:leader="dot" w:pos="7361"/>
            </w:tabs>
            <w:rPr>
              <w:rFonts w:asciiTheme="minorHAnsi" w:eastAsiaTheme="minorEastAsia" w:hAnsiTheme="minorHAnsi" w:cstheme="minorBidi"/>
              <w:noProof/>
              <w:color w:val="auto"/>
              <w:sz w:val="22"/>
              <w:szCs w:val="22"/>
              <w:rtl/>
            </w:rPr>
          </w:pPr>
          <w:hyperlink w:anchor="_Toc393797512" w:history="1">
            <w:r w:rsidR="00603E4B">
              <w:rPr>
                <w:rFonts w:hint="cs"/>
                <w:rtl/>
              </w:rPr>
              <w:t>الوصيّة السابعة والعشرون ، نقلها الشيخ أبو الفتوح الرازي في : تفسيره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Toc393797512 \h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3F2392" w:rsidRDefault="003F2392" w:rsidP="00394500">
          <w:pPr>
            <w:pStyle w:val="TOC2"/>
            <w:tabs>
              <w:tab w:val="right" w:leader="dot" w:pos="7361"/>
            </w:tabs>
            <w:rPr>
              <w:rFonts w:asciiTheme="minorHAnsi" w:eastAsiaTheme="minorEastAsia" w:hAnsiTheme="minorHAnsi" w:cstheme="minorBidi"/>
              <w:noProof/>
              <w:color w:val="auto"/>
              <w:sz w:val="22"/>
              <w:szCs w:val="22"/>
              <w:rtl/>
            </w:rPr>
          </w:pPr>
          <w:hyperlink w:anchor="_Toc393797513" w:history="1">
            <w:r w:rsidR="00394500">
              <w:rPr>
                <w:rFonts w:hint="cs"/>
                <w:rtl/>
              </w:rPr>
              <w:t>الوصيّة الثامنة والعشرون ، نقلها الشيخ أبو الفتوح الرازي في : تفسيره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Toc393797513 \h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3F2392" w:rsidRDefault="003F2392" w:rsidP="00431087">
          <w:pPr>
            <w:pStyle w:val="TOC2"/>
            <w:tabs>
              <w:tab w:val="right" w:leader="dot" w:pos="7361"/>
            </w:tabs>
            <w:rPr>
              <w:rFonts w:asciiTheme="minorHAnsi" w:eastAsiaTheme="minorEastAsia" w:hAnsiTheme="minorHAnsi" w:cstheme="minorBidi"/>
              <w:noProof/>
              <w:color w:val="auto"/>
              <w:sz w:val="22"/>
              <w:szCs w:val="22"/>
              <w:rtl/>
            </w:rPr>
          </w:pPr>
          <w:hyperlink w:anchor="_Toc393797514" w:history="1">
            <w:r w:rsidR="00431087">
              <w:rPr>
                <w:rFonts w:hint="cs"/>
                <w:rtl/>
              </w:rPr>
              <w:t>الوصيّة التاسعة والعشرون ، نقلها الشيخ الراوندي في : الدعوات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Toc393797514 \h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3F2392" w:rsidRDefault="003F2392" w:rsidP="00682EEF">
          <w:pPr>
            <w:pStyle w:val="TOC2"/>
            <w:tabs>
              <w:tab w:val="right" w:leader="dot" w:pos="7361"/>
            </w:tabs>
            <w:rPr>
              <w:rFonts w:asciiTheme="minorHAnsi" w:eastAsiaTheme="minorEastAsia" w:hAnsiTheme="minorHAnsi" w:cstheme="minorBidi"/>
              <w:noProof/>
              <w:color w:val="auto"/>
              <w:sz w:val="22"/>
              <w:szCs w:val="22"/>
              <w:rtl/>
            </w:rPr>
          </w:pPr>
          <w:hyperlink w:anchor="_Toc393797515" w:history="1">
            <w:r w:rsidR="00682EEF">
              <w:rPr>
                <w:rFonts w:hint="cs"/>
                <w:rtl/>
              </w:rPr>
              <w:t>الوصيّة الثلاثون ، نقلها الراوندي في : الدعوات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Toc393797515 \h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3F2392" w:rsidRDefault="003F2392" w:rsidP="008A7C82">
          <w:pPr>
            <w:pStyle w:val="TOC2"/>
            <w:tabs>
              <w:tab w:val="right" w:leader="dot" w:pos="7361"/>
            </w:tabs>
            <w:rPr>
              <w:rFonts w:asciiTheme="minorHAnsi" w:eastAsiaTheme="minorEastAsia" w:hAnsiTheme="minorHAnsi" w:cstheme="minorBidi"/>
              <w:noProof/>
              <w:color w:val="auto"/>
              <w:sz w:val="22"/>
              <w:szCs w:val="22"/>
              <w:rtl/>
            </w:rPr>
          </w:pPr>
          <w:hyperlink w:anchor="_Toc393797516" w:history="1">
            <w:r w:rsidR="008A7C82">
              <w:rPr>
                <w:rFonts w:hint="cs"/>
                <w:rtl/>
              </w:rPr>
              <w:t>الوصيّة الواحدة والثلاثون ، نقلها الشيخ الصدوق في : الأمالي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Toc393797516 \h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3F2392" w:rsidRDefault="003F2392" w:rsidP="003C4D9C">
          <w:pPr>
            <w:pStyle w:val="TOC2"/>
            <w:tabs>
              <w:tab w:val="right" w:leader="dot" w:pos="7361"/>
            </w:tabs>
            <w:rPr>
              <w:rFonts w:asciiTheme="minorHAnsi" w:eastAsiaTheme="minorEastAsia" w:hAnsiTheme="minorHAnsi" w:cstheme="minorBidi"/>
              <w:noProof/>
              <w:color w:val="auto"/>
              <w:sz w:val="22"/>
              <w:szCs w:val="22"/>
              <w:rtl/>
            </w:rPr>
          </w:pPr>
          <w:hyperlink w:anchor="_Toc393797517" w:history="1">
            <w:r w:rsidR="003C4D9C">
              <w:rPr>
                <w:rFonts w:hint="cs"/>
                <w:rtl/>
              </w:rPr>
              <w:t>الوصيّة الثانية والثلاثون ، نقلها الشيخ الصدوق في : الأمالي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Toc393797517 \h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515BA9" w:rsidRDefault="00515BA9">
          <w:pPr>
            <w:bidi w:val="0"/>
            <w:spacing w:before="480" w:line="276" w:lineRule="auto"/>
            <w:ind w:firstLine="0"/>
            <w:jc w:val="center"/>
            <w:rPr>
              <w:rStyle w:val="Hyperlink"/>
              <w:noProof/>
            </w:rPr>
          </w:pPr>
          <w:r>
            <w:rPr>
              <w:rStyle w:val="Hyperlink"/>
              <w:noProof/>
            </w:rPr>
            <w:br w:type="page"/>
          </w:r>
        </w:p>
        <w:p w:rsidR="003F2392" w:rsidRDefault="003F2392" w:rsidP="00A804CB">
          <w:pPr>
            <w:pStyle w:val="TOC2"/>
            <w:tabs>
              <w:tab w:val="right" w:leader="dot" w:pos="7361"/>
            </w:tabs>
            <w:rPr>
              <w:rFonts w:asciiTheme="minorHAnsi" w:eastAsiaTheme="minorEastAsia" w:hAnsiTheme="minorHAnsi" w:cstheme="minorBidi"/>
              <w:noProof/>
              <w:color w:val="auto"/>
              <w:sz w:val="22"/>
              <w:szCs w:val="22"/>
              <w:rtl/>
            </w:rPr>
          </w:pPr>
          <w:hyperlink w:anchor="_Toc393797518" w:history="1">
            <w:r w:rsidR="00A804CB">
              <w:rPr>
                <w:rFonts w:hint="cs"/>
                <w:rtl/>
              </w:rPr>
              <w:t>الوصيّة الثالثة والثلاثون ، نقلها الشيخ الصدوق في : الأمالي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Toc393797518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3F2392" w:rsidRDefault="003F2392" w:rsidP="00A804CB">
          <w:pPr>
            <w:pStyle w:val="TOC2"/>
            <w:tabs>
              <w:tab w:val="right" w:leader="dot" w:pos="7361"/>
            </w:tabs>
            <w:rPr>
              <w:rFonts w:asciiTheme="minorHAnsi" w:eastAsiaTheme="minorEastAsia" w:hAnsiTheme="minorHAnsi" w:cstheme="minorBidi"/>
              <w:noProof/>
              <w:color w:val="auto"/>
              <w:sz w:val="22"/>
              <w:szCs w:val="22"/>
              <w:rtl/>
            </w:rPr>
          </w:pPr>
          <w:hyperlink w:anchor="_Toc393797519" w:history="1">
            <w:r w:rsidR="00A804CB">
              <w:rPr>
                <w:rFonts w:hint="cs"/>
                <w:rtl/>
              </w:rPr>
              <w:t>الوصيّة الرابعة والثلاثون ، نقلها الشيخ الصدوق في : الأمالي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Toc393797519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3F2392" w:rsidRDefault="003F2392" w:rsidP="00F2370E">
          <w:pPr>
            <w:pStyle w:val="TOC2"/>
            <w:tabs>
              <w:tab w:val="right" w:leader="dot" w:pos="7361"/>
            </w:tabs>
            <w:rPr>
              <w:rFonts w:asciiTheme="minorHAnsi" w:eastAsiaTheme="minorEastAsia" w:hAnsiTheme="minorHAnsi" w:cstheme="minorBidi"/>
              <w:noProof/>
              <w:color w:val="auto"/>
              <w:sz w:val="22"/>
              <w:szCs w:val="22"/>
              <w:rtl/>
            </w:rPr>
          </w:pPr>
          <w:hyperlink w:anchor="_Toc393797520" w:history="1">
            <w:r w:rsidR="00F2370E">
              <w:rPr>
                <w:rFonts w:hint="cs"/>
                <w:rtl/>
              </w:rPr>
              <w:t>الوصيّة الخامسة والثلاثون ، نقلها الشيخ الصدوق في : الأمالي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Toc393797520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3F2392" w:rsidRDefault="003F2392" w:rsidP="00D823F1">
          <w:pPr>
            <w:pStyle w:val="TOC2"/>
            <w:tabs>
              <w:tab w:val="right" w:leader="dot" w:pos="7361"/>
            </w:tabs>
            <w:rPr>
              <w:rFonts w:asciiTheme="minorHAnsi" w:eastAsiaTheme="minorEastAsia" w:hAnsiTheme="minorHAnsi" w:cstheme="minorBidi"/>
              <w:noProof/>
              <w:color w:val="auto"/>
              <w:sz w:val="22"/>
              <w:szCs w:val="22"/>
              <w:rtl/>
            </w:rPr>
          </w:pPr>
          <w:hyperlink w:anchor="_Toc393797521" w:history="1">
            <w:r w:rsidR="00D823F1">
              <w:rPr>
                <w:rFonts w:hint="cs"/>
                <w:rtl/>
              </w:rPr>
              <w:t>الوصيّة السادسة والثلاثون ، نقلها الشيخ الصدوق في : الأمالي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Toc393797521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3F2392" w:rsidRDefault="003F2392" w:rsidP="00FF24E0">
          <w:pPr>
            <w:pStyle w:val="TOC2"/>
            <w:tabs>
              <w:tab w:val="right" w:leader="dot" w:pos="7361"/>
            </w:tabs>
            <w:rPr>
              <w:rFonts w:asciiTheme="minorHAnsi" w:eastAsiaTheme="minorEastAsia" w:hAnsiTheme="minorHAnsi" w:cstheme="minorBidi"/>
              <w:noProof/>
              <w:color w:val="auto"/>
              <w:sz w:val="22"/>
              <w:szCs w:val="22"/>
              <w:rtl/>
            </w:rPr>
          </w:pPr>
          <w:hyperlink w:anchor="_Toc393797522" w:history="1">
            <w:r w:rsidR="00FF24E0">
              <w:rPr>
                <w:rFonts w:hint="cs"/>
                <w:rtl/>
              </w:rPr>
              <w:t>الوصيّة السابعة الثلاثون ، نقلها الشيخ الصدوق في : الأمالي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Toc393797522 \h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3F2392" w:rsidRDefault="003F2392" w:rsidP="004A7BC0">
          <w:pPr>
            <w:pStyle w:val="TOC2"/>
            <w:tabs>
              <w:tab w:val="right" w:leader="dot" w:pos="7361"/>
            </w:tabs>
            <w:rPr>
              <w:rFonts w:asciiTheme="minorHAnsi" w:eastAsiaTheme="minorEastAsia" w:hAnsiTheme="minorHAnsi" w:cstheme="minorBidi"/>
              <w:noProof/>
              <w:color w:val="auto"/>
              <w:sz w:val="22"/>
              <w:szCs w:val="22"/>
              <w:rtl/>
            </w:rPr>
          </w:pPr>
          <w:hyperlink w:anchor="_Toc393797523" w:history="1">
            <w:r w:rsidR="004A7BC0">
              <w:rPr>
                <w:rFonts w:hint="cs"/>
                <w:rtl/>
              </w:rPr>
              <w:t>الوصيّة الثامنة الثلاثون ، نقلها الشيخ الصدوق في : الأمالي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Toc393797523 \h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3F2392" w:rsidRDefault="003F2392" w:rsidP="00F50996">
          <w:pPr>
            <w:pStyle w:val="TOC2"/>
            <w:tabs>
              <w:tab w:val="right" w:leader="dot" w:pos="7361"/>
            </w:tabs>
            <w:rPr>
              <w:rFonts w:asciiTheme="minorHAnsi" w:eastAsiaTheme="minorEastAsia" w:hAnsiTheme="minorHAnsi" w:cstheme="minorBidi"/>
              <w:noProof/>
              <w:color w:val="auto"/>
              <w:sz w:val="22"/>
              <w:szCs w:val="22"/>
              <w:rtl/>
            </w:rPr>
          </w:pPr>
          <w:hyperlink w:anchor="_Toc393797524" w:history="1">
            <w:r w:rsidR="00F50996">
              <w:rPr>
                <w:rFonts w:hint="cs"/>
                <w:rtl/>
              </w:rPr>
              <w:t>الوصيّة التاسعة الثلاثون ، نقلها الشيخ الصدوق في : الأمالي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Toc393797524 \h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3F2392" w:rsidRDefault="003F2392" w:rsidP="00DE4664">
          <w:pPr>
            <w:pStyle w:val="TOC2"/>
            <w:tabs>
              <w:tab w:val="right" w:leader="dot" w:pos="7361"/>
            </w:tabs>
            <w:rPr>
              <w:rFonts w:asciiTheme="minorHAnsi" w:eastAsiaTheme="minorEastAsia" w:hAnsiTheme="minorHAnsi" w:cstheme="minorBidi"/>
              <w:noProof/>
              <w:color w:val="auto"/>
              <w:sz w:val="22"/>
              <w:szCs w:val="22"/>
              <w:rtl/>
            </w:rPr>
          </w:pPr>
          <w:hyperlink w:anchor="_Toc393797525" w:history="1">
            <w:r w:rsidR="00DE4664">
              <w:rPr>
                <w:rFonts w:hint="cs"/>
                <w:rtl/>
              </w:rPr>
              <w:t>الوصيّة الاربعون ، نقلها الشيخ الصدوق في : الخصال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Toc393797525 \h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3F2392" w:rsidRDefault="003F2392" w:rsidP="00CB3BE9">
          <w:pPr>
            <w:pStyle w:val="TOC2"/>
            <w:tabs>
              <w:tab w:val="right" w:leader="dot" w:pos="7361"/>
            </w:tabs>
            <w:rPr>
              <w:rFonts w:asciiTheme="minorHAnsi" w:eastAsiaTheme="minorEastAsia" w:hAnsiTheme="minorHAnsi" w:cstheme="minorBidi"/>
              <w:noProof/>
              <w:color w:val="auto"/>
              <w:sz w:val="22"/>
              <w:szCs w:val="22"/>
              <w:rtl/>
            </w:rPr>
          </w:pPr>
          <w:hyperlink w:anchor="_Toc393797526" w:history="1">
            <w:r w:rsidR="00CB3BE9">
              <w:rPr>
                <w:rFonts w:hint="cs"/>
                <w:rtl/>
              </w:rPr>
              <w:t>الوصيّة الواحدة والأربعون ، نقلها الشيخ الصدوق في : الخصال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Toc393797526 \h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3F2392" w:rsidRDefault="003F2392" w:rsidP="009F1B56">
          <w:pPr>
            <w:pStyle w:val="TOC2"/>
            <w:tabs>
              <w:tab w:val="right" w:leader="dot" w:pos="7361"/>
            </w:tabs>
            <w:rPr>
              <w:rFonts w:asciiTheme="minorHAnsi" w:eastAsiaTheme="minorEastAsia" w:hAnsiTheme="minorHAnsi" w:cstheme="minorBidi"/>
              <w:noProof/>
              <w:color w:val="auto"/>
              <w:sz w:val="22"/>
              <w:szCs w:val="22"/>
              <w:rtl/>
            </w:rPr>
          </w:pPr>
          <w:hyperlink w:anchor="_Toc393797527" w:history="1">
            <w:r w:rsidR="009F1B56">
              <w:rPr>
                <w:rFonts w:hint="cs"/>
                <w:rtl/>
              </w:rPr>
              <w:t>الوصيّة الثانية والأربعون ، نقلها الشيخ الصدوق في : الخصال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Toc393797527 \h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3F2392" w:rsidRDefault="003F2392" w:rsidP="00B94628">
          <w:pPr>
            <w:pStyle w:val="TOC2"/>
            <w:tabs>
              <w:tab w:val="right" w:leader="dot" w:pos="7361"/>
            </w:tabs>
            <w:rPr>
              <w:rFonts w:asciiTheme="minorHAnsi" w:eastAsiaTheme="minorEastAsia" w:hAnsiTheme="minorHAnsi" w:cstheme="minorBidi"/>
              <w:noProof/>
              <w:color w:val="auto"/>
              <w:sz w:val="22"/>
              <w:szCs w:val="22"/>
              <w:rtl/>
            </w:rPr>
          </w:pPr>
          <w:hyperlink w:anchor="_Toc393797528" w:history="1">
            <w:r w:rsidR="00B94628">
              <w:rPr>
                <w:rFonts w:hint="cs"/>
                <w:rtl/>
              </w:rPr>
              <w:t>الوصيّة الثالثة والأربعون ، نقلها الشيخ الصدوق في : الخصال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Toc393797528 \h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3F2392" w:rsidRDefault="003F2392" w:rsidP="00E67FCA">
          <w:pPr>
            <w:pStyle w:val="TOC2"/>
            <w:tabs>
              <w:tab w:val="right" w:leader="dot" w:pos="7361"/>
            </w:tabs>
            <w:rPr>
              <w:rFonts w:asciiTheme="minorHAnsi" w:eastAsiaTheme="minorEastAsia" w:hAnsiTheme="minorHAnsi" w:cstheme="minorBidi"/>
              <w:noProof/>
              <w:color w:val="auto"/>
              <w:sz w:val="22"/>
              <w:szCs w:val="22"/>
              <w:rtl/>
            </w:rPr>
          </w:pPr>
          <w:hyperlink w:anchor="_Toc393797529" w:history="1">
            <w:r w:rsidR="00E67FCA">
              <w:rPr>
                <w:rFonts w:hint="cs"/>
                <w:rtl/>
              </w:rPr>
              <w:t>الوصيّة الرابعة والأربعون ، نقلها الشيخ الصدوق في : الخصال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Toc393797529 \h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3F2392" w:rsidRDefault="003F2392" w:rsidP="00604881">
          <w:pPr>
            <w:pStyle w:val="TOC2"/>
            <w:tabs>
              <w:tab w:val="right" w:leader="dot" w:pos="7361"/>
            </w:tabs>
            <w:rPr>
              <w:rFonts w:asciiTheme="minorHAnsi" w:eastAsiaTheme="minorEastAsia" w:hAnsiTheme="minorHAnsi" w:cstheme="minorBidi"/>
              <w:noProof/>
              <w:color w:val="auto"/>
              <w:sz w:val="22"/>
              <w:szCs w:val="22"/>
              <w:rtl/>
            </w:rPr>
          </w:pPr>
          <w:hyperlink w:anchor="_Toc393797530" w:history="1">
            <w:r w:rsidR="00604881">
              <w:rPr>
                <w:rFonts w:hint="cs"/>
                <w:rtl/>
              </w:rPr>
              <w:t>الوصيّة الخامسة والأربعون ، نقلها الشيخ الصدوق في : الخصال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Toc393797530 \h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3F2392" w:rsidRDefault="003F2392" w:rsidP="00D33B95">
          <w:pPr>
            <w:pStyle w:val="TOC2"/>
            <w:tabs>
              <w:tab w:val="right" w:leader="dot" w:pos="7361"/>
            </w:tabs>
            <w:rPr>
              <w:rFonts w:asciiTheme="minorHAnsi" w:eastAsiaTheme="minorEastAsia" w:hAnsiTheme="minorHAnsi" w:cstheme="minorBidi"/>
              <w:noProof/>
              <w:color w:val="auto"/>
              <w:sz w:val="22"/>
              <w:szCs w:val="22"/>
              <w:rtl/>
            </w:rPr>
          </w:pPr>
          <w:hyperlink w:anchor="_Toc393797531" w:history="1">
            <w:r w:rsidR="00D33B95">
              <w:rPr>
                <w:rFonts w:hint="cs"/>
                <w:rtl/>
              </w:rPr>
              <w:t>الوصيّة السادسة والأربعون ، نقلها الشيخ الصدوق في : الخصال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Toc393797531 \h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3F2392" w:rsidRDefault="003F2392" w:rsidP="008F06C5">
          <w:pPr>
            <w:pStyle w:val="TOC2"/>
            <w:tabs>
              <w:tab w:val="right" w:leader="dot" w:pos="7361"/>
            </w:tabs>
            <w:rPr>
              <w:rFonts w:asciiTheme="minorHAnsi" w:eastAsiaTheme="minorEastAsia" w:hAnsiTheme="minorHAnsi" w:cstheme="minorBidi"/>
              <w:noProof/>
              <w:color w:val="auto"/>
              <w:sz w:val="22"/>
              <w:szCs w:val="22"/>
              <w:rtl/>
            </w:rPr>
          </w:pPr>
          <w:hyperlink w:anchor="_Toc393797532" w:history="1">
            <w:r w:rsidR="008F06C5">
              <w:rPr>
                <w:rFonts w:hint="cs"/>
                <w:rtl/>
              </w:rPr>
              <w:t>الوصيّة السابعة والأربعون ، نقلها الشيخ الصدوق في : الخصال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Toc393797532 \h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3F2392" w:rsidRDefault="003F2392" w:rsidP="00816B5C">
          <w:pPr>
            <w:pStyle w:val="TOC2"/>
            <w:tabs>
              <w:tab w:val="right" w:leader="dot" w:pos="7361"/>
            </w:tabs>
            <w:rPr>
              <w:rFonts w:asciiTheme="minorHAnsi" w:eastAsiaTheme="minorEastAsia" w:hAnsiTheme="minorHAnsi" w:cstheme="minorBidi"/>
              <w:noProof/>
              <w:color w:val="auto"/>
              <w:sz w:val="22"/>
              <w:szCs w:val="22"/>
              <w:rtl/>
            </w:rPr>
          </w:pPr>
          <w:hyperlink w:anchor="_Toc393797533" w:history="1">
            <w:r w:rsidR="00816B5C">
              <w:rPr>
                <w:rFonts w:hint="cs"/>
                <w:rtl/>
              </w:rPr>
              <w:t>الوصيّة الثامنة والأربعون ، نقلها الشيخ الصدوق في : الخصال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Toc393797533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3F2392" w:rsidRDefault="003F2392" w:rsidP="00D64AFC">
          <w:pPr>
            <w:pStyle w:val="TOC2"/>
            <w:tabs>
              <w:tab w:val="right" w:leader="dot" w:pos="7361"/>
            </w:tabs>
            <w:rPr>
              <w:rFonts w:asciiTheme="minorHAnsi" w:eastAsiaTheme="minorEastAsia" w:hAnsiTheme="minorHAnsi" w:cstheme="minorBidi"/>
              <w:noProof/>
              <w:color w:val="auto"/>
              <w:sz w:val="22"/>
              <w:szCs w:val="22"/>
              <w:rtl/>
            </w:rPr>
          </w:pPr>
          <w:hyperlink w:anchor="_Toc393797534" w:history="1">
            <w:r w:rsidR="00D64AFC">
              <w:rPr>
                <w:rFonts w:hint="cs"/>
                <w:rtl/>
              </w:rPr>
              <w:t>الوصيّة التاسعة والأربعون ، نقلها الشيخ الصدوق في : عيون أخبار الرضا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Toc393797534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3F2392" w:rsidRDefault="003F2392" w:rsidP="00E13E8A">
          <w:pPr>
            <w:pStyle w:val="TOC2"/>
            <w:tabs>
              <w:tab w:val="right" w:leader="dot" w:pos="7361"/>
            </w:tabs>
            <w:rPr>
              <w:rFonts w:asciiTheme="minorHAnsi" w:eastAsiaTheme="minorEastAsia" w:hAnsiTheme="minorHAnsi" w:cstheme="minorBidi"/>
              <w:noProof/>
              <w:color w:val="auto"/>
              <w:sz w:val="22"/>
              <w:szCs w:val="22"/>
              <w:rtl/>
            </w:rPr>
          </w:pPr>
          <w:hyperlink w:anchor="_Toc393797535" w:history="1">
            <w:r w:rsidR="00E13E8A">
              <w:rPr>
                <w:rFonts w:hint="cs"/>
                <w:rtl/>
              </w:rPr>
              <w:t>الوصيّة الخمسون ، نقلها الشيخ الصدوق في : عيون أخبار الرضا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Toc393797535 \h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hyperlink>
        </w:p>
        <w:p w:rsidR="003F2392" w:rsidRDefault="003F2392" w:rsidP="007A6D99">
          <w:pPr>
            <w:pStyle w:val="TOC2"/>
            <w:tabs>
              <w:tab w:val="right" w:leader="dot" w:pos="7361"/>
            </w:tabs>
            <w:rPr>
              <w:rFonts w:asciiTheme="minorHAnsi" w:eastAsiaTheme="minorEastAsia" w:hAnsiTheme="minorHAnsi" w:cstheme="minorBidi"/>
              <w:noProof/>
              <w:color w:val="auto"/>
              <w:sz w:val="22"/>
              <w:szCs w:val="22"/>
              <w:rtl/>
            </w:rPr>
          </w:pPr>
          <w:hyperlink w:anchor="_Toc393797536" w:history="1">
            <w:r w:rsidR="007A6D99">
              <w:rPr>
                <w:rFonts w:hint="cs"/>
                <w:rtl/>
              </w:rPr>
              <w:t>الوصيّة الواحدة والخمسون ، نقلها الشيخ الصدوق في : عيون أخبار الرضا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Toc393797536 \h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3F2392" w:rsidRDefault="003F2392" w:rsidP="00406B62">
          <w:pPr>
            <w:pStyle w:val="TOC2"/>
            <w:tabs>
              <w:tab w:val="right" w:leader="dot" w:pos="7361"/>
            </w:tabs>
            <w:rPr>
              <w:rFonts w:asciiTheme="minorHAnsi" w:eastAsiaTheme="minorEastAsia" w:hAnsiTheme="minorHAnsi" w:cstheme="minorBidi"/>
              <w:noProof/>
              <w:color w:val="auto"/>
              <w:sz w:val="22"/>
              <w:szCs w:val="22"/>
              <w:rtl/>
            </w:rPr>
          </w:pPr>
          <w:hyperlink w:anchor="_Toc393797537" w:history="1">
            <w:r w:rsidR="00406B62">
              <w:rPr>
                <w:rFonts w:hint="cs"/>
                <w:rtl/>
              </w:rPr>
              <w:t>الوصيّة الثانية والخمسون ، نقلها الشيخ الصدوق في : معاني الأخبار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Toc393797537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3F2392" w:rsidRDefault="003F2392" w:rsidP="003472BF">
          <w:pPr>
            <w:pStyle w:val="TOC2"/>
            <w:tabs>
              <w:tab w:val="right" w:leader="dot" w:pos="7361"/>
            </w:tabs>
            <w:rPr>
              <w:rFonts w:asciiTheme="minorHAnsi" w:eastAsiaTheme="minorEastAsia" w:hAnsiTheme="minorHAnsi" w:cstheme="minorBidi"/>
              <w:noProof/>
              <w:color w:val="auto"/>
              <w:sz w:val="22"/>
              <w:szCs w:val="22"/>
              <w:rtl/>
            </w:rPr>
          </w:pPr>
          <w:hyperlink w:anchor="_Toc393797538" w:history="1">
            <w:r w:rsidR="003472BF">
              <w:rPr>
                <w:rFonts w:hint="cs"/>
                <w:rtl/>
              </w:rPr>
              <w:t>الوصيّة الثالثة والخمسون ، نقلها الشيخ الصدوق في : معاني الأخبار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Toc393797538 \h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15502E" w:rsidRDefault="0015502E">
          <w:pPr>
            <w:bidi w:val="0"/>
            <w:spacing w:before="480" w:line="276" w:lineRule="auto"/>
            <w:ind w:firstLine="0"/>
            <w:jc w:val="center"/>
            <w:rPr>
              <w:rStyle w:val="Hyperlink"/>
              <w:noProof/>
            </w:rPr>
          </w:pPr>
          <w:r>
            <w:rPr>
              <w:rStyle w:val="Hyperlink"/>
              <w:noProof/>
            </w:rPr>
            <w:br w:type="page"/>
          </w:r>
        </w:p>
        <w:p w:rsidR="003F2392" w:rsidRDefault="003F2392" w:rsidP="001C3DD0">
          <w:pPr>
            <w:pStyle w:val="TOC2"/>
            <w:tabs>
              <w:tab w:val="right" w:leader="dot" w:pos="7361"/>
            </w:tabs>
            <w:rPr>
              <w:rFonts w:asciiTheme="minorHAnsi" w:eastAsiaTheme="minorEastAsia" w:hAnsiTheme="minorHAnsi" w:cstheme="minorBidi"/>
              <w:noProof/>
              <w:color w:val="auto"/>
              <w:sz w:val="22"/>
              <w:szCs w:val="22"/>
              <w:rtl/>
            </w:rPr>
          </w:pPr>
          <w:hyperlink w:anchor="_Toc393797539" w:history="1">
            <w:r w:rsidR="001C3DD0">
              <w:rPr>
                <w:rFonts w:hint="cs"/>
                <w:rtl/>
              </w:rPr>
              <w:t>الوصيّة الرابعة والخمسون ، نقلها الشيخ الصدوق في : معاني الأخبار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Toc393797539 \h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3F2392" w:rsidRDefault="003F2392" w:rsidP="00AE1FE7">
          <w:pPr>
            <w:pStyle w:val="TOC2"/>
            <w:tabs>
              <w:tab w:val="right" w:leader="dot" w:pos="7361"/>
            </w:tabs>
            <w:rPr>
              <w:rFonts w:asciiTheme="minorHAnsi" w:eastAsiaTheme="minorEastAsia" w:hAnsiTheme="minorHAnsi" w:cstheme="minorBidi"/>
              <w:noProof/>
              <w:color w:val="auto"/>
              <w:sz w:val="22"/>
              <w:szCs w:val="22"/>
              <w:rtl/>
            </w:rPr>
          </w:pPr>
          <w:hyperlink w:anchor="_Toc393797540" w:history="1">
            <w:r w:rsidR="00AE1FE7">
              <w:rPr>
                <w:rFonts w:hint="cs"/>
                <w:rtl/>
              </w:rPr>
              <w:t>الوصيّة الخامسة والخمسون ، نقلها الشيخ الصدوق في : معاني الأخبار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Toc393797540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3F2392" w:rsidRDefault="003F2392" w:rsidP="00052712">
          <w:pPr>
            <w:pStyle w:val="TOC2"/>
            <w:tabs>
              <w:tab w:val="right" w:leader="dot" w:pos="7361"/>
            </w:tabs>
            <w:rPr>
              <w:rFonts w:asciiTheme="minorHAnsi" w:eastAsiaTheme="minorEastAsia" w:hAnsiTheme="minorHAnsi" w:cstheme="minorBidi"/>
              <w:noProof/>
              <w:color w:val="auto"/>
              <w:sz w:val="22"/>
              <w:szCs w:val="22"/>
              <w:rtl/>
            </w:rPr>
          </w:pPr>
          <w:hyperlink w:anchor="_Toc393797541" w:history="1">
            <w:r w:rsidR="00052712">
              <w:rPr>
                <w:rFonts w:hint="cs"/>
                <w:rtl/>
              </w:rPr>
              <w:t>الوصيّة السادسة والخمسون ، نقلها الشيخ الصدوق في : معاني الأخبار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Toc393797541 \h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3F2392" w:rsidRDefault="003F2392" w:rsidP="00084011">
          <w:pPr>
            <w:pStyle w:val="TOC2"/>
            <w:tabs>
              <w:tab w:val="right" w:leader="dot" w:pos="7361"/>
            </w:tabs>
            <w:rPr>
              <w:rFonts w:asciiTheme="minorHAnsi" w:eastAsiaTheme="minorEastAsia" w:hAnsiTheme="minorHAnsi" w:cstheme="minorBidi"/>
              <w:noProof/>
              <w:color w:val="auto"/>
              <w:sz w:val="22"/>
              <w:szCs w:val="22"/>
              <w:rtl/>
            </w:rPr>
          </w:pPr>
          <w:hyperlink w:anchor="_Toc393797542" w:history="1">
            <w:r w:rsidR="00084011">
              <w:rPr>
                <w:rFonts w:hint="cs"/>
                <w:rtl/>
              </w:rPr>
              <w:t>الوصيّة السابعة والخمسون ، نقلها الشيخ الصدوق في : معاني الأخبار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Toc393797542 \h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3F2392" w:rsidRDefault="003F2392" w:rsidP="0095426D">
          <w:pPr>
            <w:pStyle w:val="TOC2"/>
            <w:tabs>
              <w:tab w:val="right" w:leader="dot" w:pos="7361"/>
            </w:tabs>
            <w:rPr>
              <w:rFonts w:asciiTheme="minorHAnsi" w:eastAsiaTheme="minorEastAsia" w:hAnsiTheme="minorHAnsi" w:cstheme="minorBidi"/>
              <w:noProof/>
              <w:color w:val="auto"/>
              <w:sz w:val="22"/>
              <w:szCs w:val="22"/>
              <w:rtl/>
            </w:rPr>
          </w:pPr>
          <w:hyperlink w:anchor="_Toc393797543" w:history="1">
            <w:r w:rsidR="0095426D">
              <w:rPr>
                <w:rFonts w:hint="cs"/>
                <w:rtl/>
              </w:rPr>
              <w:t>الوصيّة الثامنة والخمسون ، نقلها الشيخ المفيد في : الأمالي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Toc393797543 \h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3F2392" w:rsidRDefault="003F2392" w:rsidP="00AF59AE">
          <w:pPr>
            <w:pStyle w:val="TOC2"/>
            <w:tabs>
              <w:tab w:val="right" w:leader="dot" w:pos="7361"/>
            </w:tabs>
            <w:rPr>
              <w:rFonts w:asciiTheme="minorHAnsi" w:eastAsiaTheme="minorEastAsia" w:hAnsiTheme="minorHAnsi" w:cstheme="minorBidi"/>
              <w:noProof/>
              <w:color w:val="auto"/>
              <w:sz w:val="22"/>
              <w:szCs w:val="22"/>
              <w:rtl/>
            </w:rPr>
          </w:pPr>
          <w:hyperlink w:anchor="_Toc393797544" w:history="1">
            <w:r w:rsidR="00AF59AE">
              <w:rPr>
                <w:rFonts w:hint="cs"/>
                <w:rtl/>
              </w:rPr>
              <w:t>الوصيّة التاسعة والخمسون ، نقلها الشيخ المفيد في : الأمالي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Toc393797544 \h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3F2392" w:rsidRDefault="003F2392" w:rsidP="00275D9B">
          <w:pPr>
            <w:pStyle w:val="TOC2"/>
            <w:tabs>
              <w:tab w:val="right" w:leader="dot" w:pos="7361"/>
            </w:tabs>
            <w:rPr>
              <w:rFonts w:asciiTheme="minorHAnsi" w:eastAsiaTheme="minorEastAsia" w:hAnsiTheme="minorHAnsi" w:cstheme="minorBidi"/>
              <w:noProof/>
              <w:color w:val="auto"/>
              <w:sz w:val="22"/>
              <w:szCs w:val="22"/>
              <w:rtl/>
            </w:rPr>
          </w:pPr>
          <w:hyperlink w:anchor="_Toc393797545" w:history="1">
            <w:r w:rsidR="00275D9B">
              <w:rPr>
                <w:rFonts w:hint="cs"/>
                <w:rtl/>
              </w:rPr>
              <w:t>الوصيّة الستّون ، نقلها الشيخ المفيد في : الأمالي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Toc393797545 \h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rsidR="003F2392" w:rsidRDefault="003F2392" w:rsidP="005E7224">
          <w:pPr>
            <w:pStyle w:val="TOC2"/>
            <w:tabs>
              <w:tab w:val="right" w:leader="dot" w:pos="7361"/>
            </w:tabs>
            <w:rPr>
              <w:rFonts w:asciiTheme="minorHAnsi" w:eastAsiaTheme="minorEastAsia" w:hAnsiTheme="minorHAnsi" w:cstheme="minorBidi"/>
              <w:noProof/>
              <w:color w:val="auto"/>
              <w:sz w:val="22"/>
              <w:szCs w:val="22"/>
              <w:rtl/>
            </w:rPr>
          </w:pPr>
          <w:hyperlink w:anchor="_Toc393797546" w:history="1">
            <w:r w:rsidR="005E7224">
              <w:rPr>
                <w:rFonts w:hint="cs"/>
                <w:rtl/>
              </w:rPr>
              <w:t>الوصيّة الواحدة والستّون ، نقلها الشيخ المفيد في : الأمالي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Toc393797546 \h</w:instrText>
            </w:r>
            <w:r>
              <w:rPr>
                <w:noProof/>
                <w:webHidden/>
                <w:rtl/>
              </w:rPr>
              <w:instrText xml:space="preserve"> </w:instrText>
            </w:r>
            <w:r>
              <w:rPr>
                <w:noProof/>
                <w:webHidden/>
                <w:rtl/>
              </w:rPr>
            </w:r>
            <w:r>
              <w:rPr>
                <w:noProof/>
                <w:webHidden/>
                <w:rtl/>
              </w:rPr>
              <w:fldChar w:fldCharType="separate"/>
            </w:r>
            <w:r>
              <w:rPr>
                <w:noProof/>
                <w:webHidden/>
                <w:rtl/>
              </w:rPr>
              <w:t>402</w:t>
            </w:r>
            <w:r>
              <w:rPr>
                <w:noProof/>
                <w:webHidden/>
                <w:rtl/>
              </w:rPr>
              <w:fldChar w:fldCharType="end"/>
            </w:r>
          </w:hyperlink>
        </w:p>
        <w:p w:rsidR="003F2392" w:rsidRDefault="003F2392" w:rsidP="007964A0">
          <w:pPr>
            <w:pStyle w:val="TOC2"/>
            <w:tabs>
              <w:tab w:val="right" w:leader="dot" w:pos="7361"/>
            </w:tabs>
            <w:rPr>
              <w:rFonts w:asciiTheme="minorHAnsi" w:eastAsiaTheme="minorEastAsia" w:hAnsiTheme="minorHAnsi" w:cstheme="minorBidi"/>
              <w:noProof/>
              <w:color w:val="auto"/>
              <w:sz w:val="22"/>
              <w:szCs w:val="22"/>
              <w:rtl/>
            </w:rPr>
          </w:pPr>
          <w:hyperlink w:anchor="_Toc393797547" w:history="1">
            <w:r w:rsidR="007964A0">
              <w:rPr>
                <w:rFonts w:hint="cs"/>
                <w:rtl/>
              </w:rPr>
              <w:t>الوصيّة الثانية والستّون ، نقلها الشيخ المفيد في : الأمالي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Toc393797547 \h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3F2392" w:rsidRDefault="003F2392" w:rsidP="007964A0">
          <w:pPr>
            <w:pStyle w:val="TOC2"/>
            <w:tabs>
              <w:tab w:val="right" w:leader="dot" w:pos="7361"/>
            </w:tabs>
            <w:rPr>
              <w:rFonts w:asciiTheme="minorHAnsi" w:eastAsiaTheme="minorEastAsia" w:hAnsiTheme="minorHAnsi" w:cstheme="minorBidi"/>
              <w:noProof/>
              <w:color w:val="auto"/>
              <w:sz w:val="22"/>
              <w:szCs w:val="22"/>
              <w:rtl/>
            </w:rPr>
          </w:pPr>
          <w:hyperlink w:anchor="_Toc393797548" w:history="1">
            <w:r w:rsidR="007964A0">
              <w:rPr>
                <w:rFonts w:hint="cs"/>
                <w:rtl/>
              </w:rPr>
              <w:t>الوصيّة الثلاثة والستّون ، نقلها الشيخ الطوسي في : الأمالي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Toc393797548 \h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rsidR="003F2392" w:rsidRDefault="003F2392" w:rsidP="0015356C">
          <w:pPr>
            <w:pStyle w:val="TOC2"/>
            <w:tabs>
              <w:tab w:val="right" w:leader="dot" w:pos="7361"/>
            </w:tabs>
            <w:rPr>
              <w:rFonts w:asciiTheme="minorHAnsi" w:eastAsiaTheme="minorEastAsia" w:hAnsiTheme="minorHAnsi" w:cstheme="minorBidi"/>
              <w:noProof/>
              <w:color w:val="auto"/>
              <w:sz w:val="22"/>
              <w:szCs w:val="22"/>
              <w:rtl/>
            </w:rPr>
          </w:pPr>
          <w:hyperlink w:anchor="_Toc393797549" w:history="1">
            <w:r w:rsidR="0015356C">
              <w:rPr>
                <w:rFonts w:hint="cs"/>
                <w:rtl/>
              </w:rPr>
              <w:t>الوصيّة الرابعة والستّون ، نقلها الشيخ الطوسي في : الأمالي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Toc393797549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3F2392" w:rsidRDefault="003F2392" w:rsidP="006D6DF0">
          <w:pPr>
            <w:pStyle w:val="TOC2"/>
            <w:tabs>
              <w:tab w:val="right" w:leader="dot" w:pos="7361"/>
            </w:tabs>
            <w:rPr>
              <w:rFonts w:asciiTheme="minorHAnsi" w:eastAsiaTheme="minorEastAsia" w:hAnsiTheme="minorHAnsi" w:cstheme="minorBidi"/>
              <w:noProof/>
              <w:color w:val="auto"/>
              <w:sz w:val="22"/>
              <w:szCs w:val="22"/>
              <w:rtl/>
            </w:rPr>
          </w:pPr>
          <w:hyperlink w:anchor="_Toc393797550" w:history="1">
            <w:r w:rsidR="006D6DF0">
              <w:rPr>
                <w:rFonts w:hint="cs"/>
                <w:rtl/>
              </w:rPr>
              <w:t>الوصيّة الخامسة والستّون ، نقلها الشيخ الطوسي في : الأمالي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Toc393797550 \h</w:instrText>
            </w:r>
            <w:r>
              <w:rPr>
                <w:noProof/>
                <w:webHidden/>
                <w:rtl/>
              </w:rPr>
              <w:instrText xml:space="preserve"> </w:instrText>
            </w:r>
            <w:r>
              <w:rPr>
                <w:noProof/>
                <w:webHidden/>
                <w:rtl/>
              </w:rPr>
            </w:r>
            <w:r>
              <w:rPr>
                <w:noProof/>
                <w:webHidden/>
                <w:rtl/>
              </w:rPr>
              <w:fldChar w:fldCharType="separate"/>
            </w:r>
            <w:r>
              <w:rPr>
                <w:noProof/>
                <w:webHidden/>
                <w:rtl/>
              </w:rPr>
              <w:t>409</w:t>
            </w:r>
            <w:r>
              <w:rPr>
                <w:noProof/>
                <w:webHidden/>
                <w:rtl/>
              </w:rPr>
              <w:fldChar w:fldCharType="end"/>
            </w:r>
          </w:hyperlink>
        </w:p>
        <w:p w:rsidR="003F2392" w:rsidRDefault="003F2392" w:rsidP="005C675B">
          <w:pPr>
            <w:pStyle w:val="TOC2"/>
            <w:tabs>
              <w:tab w:val="right" w:leader="dot" w:pos="7361"/>
            </w:tabs>
            <w:rPr>
              <w:rFonts w:asciiTheme="minorHAnsi" w:eastAsiaTheme="minorEastAsia" w:hAnsiTheme="minorHAnsi" w:cstheme="minorBidi"/>
              <w:noProof/>
              <w:color w:val="auto"/>
              <w:sz w:val="22"/>
              <w:szCs w:val="22"/>
              <w:rtl/>
            </w:rPr>
          </w:pPr>
          <w:hyperlink w:anchor="_Toc393797551" w:history="1">
            <w:r w:rsidR="005C675B">
              <w:rPr>
                <w:rFonts w:hint="cs"/>
                <w:rtl/>
              </w:rPr>
              <w:t>الوصيّة السادسة والستّون ، نقلها الشيخ الطوسي في : الأمالي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Toc393797551 \h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3F2392" w:rsidRDefault="003F2392" w:rsidP="008D2803">
          <w:pPr>
            <w:pStyle w:val="TOC2"/>
            <w:tabs>
              <w:tab w:val="right" w:leader="dot" w:pos="7361"/>
            </w:tabs>
            <w:rPr>
              <w:rFonts w:asciiTheme="minorHAnsi" w:eastAsiaTheme="minorEastAsia" w:hAnsiTheme="minorHAnsi" w:cstheme="minorBidi"/>
              <w:noProof/>
              <w:color w:val="auto"/>
              <w:sz w:val="22"/>
              <w:szCs w:val="22"/>
              <w:rtl/>
            </w:rPr>
          </w:pPr>
          <w:hyperlink w:anchor="_Toc393797552" w:history="1">
            <w:r w:rsidR="008D2803">
              <w:rPr>
                <w:rFonts w:hint="cs"/>
                <w:rtl/>
              </w:rPr>
              <w:t>الوصيّة السابعة والستّون ، نقلها الشيخ الطوسي في : الأمالي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Toc393797552 \h</w:instrText>
            </w:r>
            <w:r>
              <w:rPr>
                <w:noProof/>
                <w:webHidden/>
                <w:rtl/>
              </w:rPr>
              <w:instrText xml:space="preserve"> </w:instrText>
            </w:r>
            <w:r>
              <w:rPr>
                <w:noProof/>
                <w:webHidden/>
                <w:rtl/>
              </w:rPr>
            </w:r>
            <w:r>
              <w:rPr>
                <w:noProof/>
                <w:webHidden/>
                <w:rtl/>
              </w:rPr>
              <w:fldChar w:fldCharType="separate"/>
            </w:r>
            <w:r>
              <w:rPr>
                <w:noProof/>
                <w:webHidden/>
                <w:rtl/>
              </w:rPr>
              <w:t>413</w:t>
            </w:r>
            <w:r>
              <w:rPr>
                <w:noProof/>
                <w:webHidden/>
                <w:rtl/>
              </w:rPr>
              <w:fldChar w:fldCharType="end"/>
            </w:r>
          </w:hyperlink>
        </w:p>
        <w:p w:rsidR="003F2392" w:rsidRDefault="003F2392" w:rsidP="00451102">
          <w:pPr>
            <w:pStyle w:val="TOC2"/>
            <w:tabs>
              <w:tab w:val="right" w:leader="dot" w:pos="7361"/>
            </w:tabs>
            <w:rPr>
              <w:rFonts w:asciiTheme="minorHAnsi" w:eastAsiaTheme="minorEastAsia" w:hAnsiTheme="minorHAnsi" w:cstheme="minorBidi"/>
              <w:noProof/>
              <w:color w:val="auto"/>
              <w:sz w:val="22"/>
              <w:szCs w:val="22"/>
              <w:rtl/>
            </w:rPr>
          </w:pPr>
          <w:hyperlink w:anchor="_Toc393797553" w:history="1">
            <w:r w:rsidR="00451102">
              <w:rPr>
                <w:rFonts w:hint="cs"/>
                <w:rtl/>
              </w:rPr>
              <w:t>الوصيّة الثامنة والستّون ، نقلها الشيخ الطوسي في : الأمالي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Toc393797553 \h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rsidR="003F2392" w:rsidRDefault="003F2392" w:rsidP="005E499D">
          <w:pPr>
            <w:pStyle w:val="TOC2"/>
            <w:tabs>
              <w:tab w:val="right" w:leader="dot" w:pos="7361"/>
            </w:tabs>
            <w:rPr>
              <w:rFonts w:asciiTheme="minorHAnsi" w:eastAsiaTheme="minorEastAsia" w:hAnsiTheme="minorHAnsi" w:cstheme="minorBidi"/>
              <w:noProof/>
              <w:color w:val="auto"/>
              <w:sz w:val="22"/>
              <w:szCs w:val="22"/>
              <w:rtl/>
            </w:rPr>
          </w:pPr>
          <w:hyperlink w:anchor="_Toc393797554" w:history="1">
            <w:r w:rsidR="005E499D">
              <w:rPr>
                <w:rFonts w:hint="cs"/>
                <w:rtl/>
              </w:rPr>
              <w:t>الوصيّة التاسعة والستّون ، نقلها الشيخ الطوسي في : الأمالي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Toc393797554 \h</w:instrText>
            </w:r>
            <w:r>
              <w:rPr>
                <w:noProof/>
                <w:webHidden/>
                <w:rtl/>
              </w:rPr>
              <w:instrText xml:space="preserve"> </w:instrText>
            </w:r>
            <w:r>
              <w:rPr>
                <w:noProof/>
                <w:webHidden/>
                <w:rtl/>
              </w:rPr>
            </w:r>
            <w:r>
              <w:rPr>
                <w:noProof/>
                <w:webHidden/>
                <w:rtl/>
              </w:rPr>
              <w:fldChar w:fldCharType="separate"/>
            </w:r>
            <w:r>
              <w:rPr>
                <w:noProof/>
                <w:webHidden/>
                <w:rtl/>
              </w:rPr>
              <w:t>416</w:t>
            </w:r>
            <w:r>
              <w:rPr>
                <w:noProof/>
                <w:webHidden/>
                <w:rtl/>
              </w:rPr>
              <w:fldChar w:fldCharType="end"/>
            </w:r>
          </w:hyperlink>
        </w:p>
        <w:p w:rsidR="003F2392" w:rsidRDefault="003F2392" w:rsidP="00BE2B61">
          <w:pPr>
            <w:pStyle w:val="TOC2"/>
            <w:tabs>
              <w:tab w:val="right" w:leader="dot" w:pos="7361"/>
            </w:tabs>
            <w:rPr>
              <w:rFonts w:asciiTheme="minorHAnsi" w:eastAsiaTheme="minorEastAsia" w:hAnsiTheme="minorHAnsi" w:cstheme="minorBidi"/>
              <w:noProof/>
              <w:color w:val="auto"/>
              <w:sz w:val="22"/>
              <w:szCs w:val="22"/>
              <w:rtl/>
            </w:rPr>
          </w:pPr>
          <w:hyperlink w:anchor="_Toc393797555" w:history="1">
            <w:r w:rsidR="00BE2B61">
              <w:rPr>
                <w:rFonts w:hint="cs"/>
                <w:rtl/>
              </w:rPr>
              <w:t>الوصيّة السبعون ، نقلها الشيخ الطوسي في : الأمالي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Toc393797555 \h</w:instrText>
            </w:r>
            <w:r>
              <w:rPr>
                <w:noProof/>
                <w:webHidden/>
                <w:rtl/>
              </w:rPr>
              <w:instrText xml:space="preserve"> </w:instrText>
            </w:r>
            <w:r>
              <w:rPr>
                <w:noProof/>
                <w:webHidden/>
                <w:rtl/>
              </w:rPr>
            </w:r>
            <w:r>
              <w:rPr>
                <w:noProof/>
                <w:webHidden/>
                <w:rtl/>
              </w:rPr>
              <w:fldChar w:fldCharType="separate"/>
            </w:r>
            <w:r>
              <w:rPr>
                <w:noProof/>
                <w:webHidden/>
                <w:rtl/>
              </w:rPr>
              <w:t>418</w:t>
            </w:r>
            <w:r>
              <w:rPr>
                <w:noProof/>
                <w:webHidden/>
                <w:rtl/>
              </w:rPr>
              <w:fldChar w:fldCharType="end"/>
            </w:r>
          </w:hyperlink>
        </w:p>
        <w:p w:rsidR="003F2392" w:rsidRDefault="003F2392" w:rsidP="00F73625">
          <w:pPr>
            <w:pStyle w:val="TOC2"/>
            <w:tabs>
              <w:tab w:val="right" w:leader="dot" w:pos="7361"/>
            </w:tabs>
            <w:rPr>
              <w:rFonts w:asciiTheme="minorHAnsi" w:eastAsiaTheme="minorEastAsia" w:hAnsiTheme="minorHAnsi" w:cstheme="minorBidi"/>
              <w:noProof/>
              <w:color w:val="auto"/>
              <w:sz w:val="22"/>
              <w:szCs w:val="22"/>
              <w:rtl/>
            </w:rPr>
          </w:pPr>
          <w:hyperlink w:anchor="_Toc393797556" w:history="1">
            <w:r w:rsidR="00F73625">
              <w:rPr>
                <w:rFonts w:hint="cs"/>
                <w:rtl/>
              </w:rPr>
              <w:t>الوصيّة الواحدة والسبعون ، نقلها الشيخ الطوسي في : الأمالي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Toc393797556 \h</w:instrText>
            </w:r>
            <w:r>
              <w:rPr>
                <w:noProof/>
                <w:webHidden/>
                <w:rtl/>
              </w:rPr>
              <w:instrText xml:space="preserve"> </w:instrText>
            </w:r>
            <w:r>
              <w:rPr>
                <w:noProof/>
                <w:webHidden/>
                <w:rtl/>
              </w:rPr>
            </w:r>
            <w:r>
              <w:rPr>
                <w:noProof/>
                <w:webHidden/>
                <w:rtl/>
              </w:rPr>
              <w:fldChar w:fldCharType="separate"/>
            </w:r>
            <w:r>
              <w:rPr>
                <w:noProof/>
                <w:webHidden/>
                <w:rtl/>
              </w:rPr>
              <w:t>419</w:t>
            </w:r>
            <w:r>
              <w:rPr>
                <w:noProof/>
                <w:webHidden/>
                <w:rtl/>
              </w:rPr>
              <w:fldChar w:fldCharType="end"/>
            </w:r>
          </w:hyperlink>
        </w:p>
        <w:p w:rsidR="003F2392" w:rsidRDefault="003F2392" w:rsidP="009F5AA7">
          <w:pPr>
            <w:pStyle w:val="TOC2"/>
            <w:tabs>
              <w:tab w:val="right" w:leader="dot" w:pos="7361"/>
            </w:tabs>
            <w:rPr>
              <w:rFonts w:asciiTheme="minorHAnsi" w:eastAsiaTheme="minorEastAsia" w:hAnsiTheme="minorHAnsi" w:cstheme="minorBidi"/>
              <w:noProof/>
              <w:color w:val="auto"/>
              <w:sz w:val="22"/>
              <w:szCs w:val="22"/>
              <w:rtl/>
            </w:rPr>
          </w:pPr>
          <w:hyperlink w:anchor="_Toc393797557" w:history="1">
            <w:r w:rsidR="009F5AA7">
              <w:rPr>
                <w:rFonts w:hint="cs"/>
                <w:rtl/>
              </w:rPr>
              <w:t>الوصيّة الثانية والسبعون ، نقلها الشيخ الطوسي في : الأمالي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Toc393797557 \h</w:instrText>
            </w:r>
            <w:r>
              <w:rPr>
                <w:noProof/>
                <w:webHidden/>
                <w:rtl/>
              </w:rPr>
              <w:instrText xml:space="preserve"> </w:instrText>
            </w:r>
            <w:r>
              <w:rPr>
                <w:noProof/>
                <w:webHidden/>
                <w:rtl/>
              </w:rPr>
            </w:r>
            <w:r>
              <w:rPr>
                <w:noProof/>
                <w:webHidden/>
                <w:rtl/>
              </w:rPr>
              <w:fldChar w:fldCharType="separate"/>
            </w:r>
            <w:r>
              <w:rPr>
                <w:noProof/>
                <w:webHidden/>
                <w:rtl/>
              </w:rPr>
              <w:t>420</w:t>
            </w:r>
            <w:r>
              <w:rPr>
                <w:noProof/>
                <w:webHidden/>
                <w:rtl/>
              </w:rPr>
              <w:fldChar w:fldCharType="end"/>
            </w:r>
          </w:hyperlink>
        </w:p>
        <w:p w:rsidR="003F2392" w:rsidRDefault="003F2392" w:rsidP="000D3E6A">
          <w:pPr>
            <w:pStyle w:val="TOC2"/>
            <w:tabs>
              <w:tab w:val="right" w:leader="dot" w:pos="7361"/>
            </w:tabs>
            <w:rPr>
              <w:rFonts w:asciiTheme="minorHAnsi" w:eastAsiaTheme="minorEastAsia" w:hAnsiTheme="minorHAnsi" w:cstheme="minorBidi"/>
              <w:noProof/>
              <w:color w:val="auto"/>
              <w:sz w:val="22"/>
              <w:szCs w:val="22"/>
              <w:rtl/>
            </w:rPr>
          </w:pPr>
          <w:hyperlink w:anchor="_Toc393797558" w:history="1">
            <w:r w:rsidR="000D3E6A">
              <w:rPr>
                <w:rFonts w:hint="cs"/>
                <w:rtl/>
              </w:rPr>
              <w:t>الوصيّة الثالثة والسبعون ، نقلها الشيخ الطوسي في : الأمالي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Toc393797558 \h</w:instrText>
            </w:r>
            <w:r>
              <w:rPr>
                <w:noProof/>
                <w:webHidden/>
                <w:rtl/>
              </w:rPr>
              <w:instrText xml:space="preserve"> </w:instrText>
            </w:r>
            <w:r>
              <w:rPr>
                <w:noProof/>
                <w:webHidden/>
                <w:rtl/>
              </w:rPr>
            </w:r>
            <w:r>
              <w:rPr>
                <w:noProof/>
                <w:webHidden/>
                <w:rtl/>
              </w:rPr>
              <w:fldChar w:fldCharType="separate"/>
            </w:r>
            <w:r>
              <w:rPr>
                <w:noProof/>
                <w:webHidden/>
                <w:rtl/>
              </w:rPr>
              <w:t>421</w:t>
            </w:r>
            <w:r>
              <w:rPr>
                <w:noProof/>
                <w:webHidden/>
                <w:rtl/>
              </w:rPr>
              <w:fldChar w:fldCharType="end"/>
            </w:r>
          </w:hyperlink>
        </w:p>
        <w:p w:rsidR="003F2392" w:rsidRDefault="003F2392" w:rsidP="0067154D">
          <w:pPr>
            <w:pStyle w:val="TOC2"/>
            <w:tabs>
              <w:tab w:val="right" w:leader="dot" w:pos="7361"/>
            </w:tabs>
            <w:rPr>
              <w:rFonts w:asciiTheme="minorHAnsi" w:eastAsiaTheme="minorEastAsia" w:hAnsiTheme="minorHAnsi" w:cstheme="minorBidi"/>
              <w:noProof/>
              <w:color w:val="auto"/>
              <w:sz w:val="22"/>
              <w:szCs w:val="22"/>
              <w:rtl/>
            </w:rPr>
          </w:pPr>
          <w:hyperlink w:anchor="_Toc393797559" w:history="1">
            <w:r w:rsidR="0067154D">
              <w:rPr>
                <w:rFonts w:hint="cs"/>
                <w:rtl/>
              </w:rPr>
              <w:t>الوصيّة الرابعة والسبعون ، نقلها الشيخ الطوسي في : الأمالي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Toc393797559 \h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rsidR="00615694" w:rsidRDefault="00615694">
          <w:pPr>
            <w:bidi w:val="0"/>
            <w:spacing w:before="480" w:line="276" w:lineRule="auto"/>
            <w:ind w:firstLine="0"/>
            <w:jc w:val="center"/>
            <w:rPr>
              <w:rStyle w:val="Hyperlink"/>
              <w:noProof/>
            </w:rPr>
          </w:pPr>
          <w:r>
            <w:rPr>
              <w:rStyle w:val="Hyperlink"/>
              <w:noProof/>
            </w:rPr>
            <w:br w:type="page"/>
          </w:r>
        </w:p>
        <w:p w:rsidR="003F2392" w:rsidRDefault="003F2392" w:rsidP="00DD6C6C">
          <w:pPr>
            <w:pStyle w:val="TOC2"/>
            <w:tabs>
              <w:tab w:val="right" w:leader="dot" w:pos="7361"/>
            </w:tabs>
            <w:rPr>
              <w:rFonts w:asciiTheme="minorHAnsi" w:eastAsiaTheme="minorEastAsia" w:hAnsiTheme="minorHAnsi" w:cstheme="minorBidi"/>
              <w:noProof/>
              <w:color w:val="auto"/>
              <w:sz w:val="22"/>
              <w:szCs w:val="22"/>
              <w:rtl/>
            </w:rPr>
          </w:pPr>
          <w:hyperlink w:anchor="_Toc393797560" w:history="1">
            <w:r w:rsidR="00DD6C6C">
              <w:rPr>
                <w:rFonts w:hint="cs"/>
                <w:rtl/>
              </w:rPr>
              <w:t>الوصيّة الخامسة والسبعون ، نقلها الشيخ الطوسي في : الأمالي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Toc393797560 \h</w:instrText>
            </w:r>
            <w:r>
              <w:rPr>
                <w:noProof/>
                <w:webHidden/>
                <w:rtl/>
              </w:rPr>
              <w:instrText xml:space="preserve"> </w:instrText>
            </w:r>
            <w:r>
              <w:rPr>
                <w:noProof/>
                <w:webHidden/>
                <w:rtl/>
              </w:rPr>
            </w:r>
            <w:r>
              <w:rPr>
                <w:noProof/>
                <w:webHidden/>
                <w:rtl/>
              </w:rPr>
              <w:fldChar w:fldCharType="separate"/>
            </w:r>
            <w:r>
              <w:rPr>
                <w:noProof/>
                <w:webHidden/>
                <w:rtl/>
              </w:rPr>
              <w:t>424</w:t>
            </w:r>
            <w:r>
              <w:rPr>
                <w:noProof/>
                <w:webHidden/>
                <w:rtl/>
              </w:rPr>
              <w:fldChar w:fldCharType="end"/>
            </w:r>
          </w:hyperlink>
        </w:p>
        <w:p w:rsidR="003F2392" w:rsidRDefault="003F2392" w:rsidP="00F95CB5">
          <w:pPr>
            <w:pStyle w:val="TOC2"/>
            <w:tabs>
              <w:tab w:val="right" w:leader="dot" w:pos="7361"/>
            </w:tabs>
            <w:rPr>
              <w:rFonts w:asciiTheme="minorHAnsi" w:eastAsiaTheme="minorEastAsia" w:hAnsiTheme="minorHAnsi" w:cstheme="minorBidi"/>
              <w:noProof/>
              <w:color w:val="auto"/>
              <w:sz w:val="22"/>
              <w:szCs w:val="22"/>
              <w:rtl/>
            </w:rPr>
          </w:pPr>
          <w:hyperlink w:anchor="_Toc393797561" w:history="1">
            <w:r w:rsidR="00F95CB5">
              <w:rPr>
                <w:rFonts w:hint="cs"/>
                <w:rtl/>
              </w:rPr>
              <w:t>الوصيّة السادسة والسبعون ، نقلها الشيخ الطوسي في : الأمالي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Toc393797561 \h</w:instrText>
            </w:r>
            <w:r>
              <w:rPr>
                <w:noProof/>
                <w:webHidden/>
                <w:rtl/>
              </w:rPr>
              <w:instrText xml:space="preserve"> </w:instrText>
            </w:r>
            <w:r>
              <w:rPr>
                <w:noProof/>
                <w:webHidden/>
                <w:rtl/>
              </w:rPr>
            </w:r>
            <w:r>
              <w:rPr>
                <w:noProof/>
                <w:webHidden/>
                <w:rtl/>
              </w:rPr>
              <w:fldChar w:fldCharType="separate"/>
            </w:r>
            <w:r>
              <w:rPr>
                <w:noProof/>
                <w:webHidden/>
                <w:rtl/>
              </w:rPr>
              <w:t>425</w:t>
            </w:r>
            <w:r>
              <w:rPr>
                <w:noProof/>
                <w:webHidden/>
                <w:rtl/>
              </w:rPr>
              <w:fldChar w:fldCharType="end"/>
            </w:r>
          </w:hyperlink>
        </w:p>
        <w:p w:rsidR="003F2392" w:rsidRDefault="003F2392" w:rsidP="005B4485">
          <w:pPr>
            <w:pStyle w:val="TOC2"/>
            <w:tabs>
              <w:tab w:val="right" w:leader="dot" w:pos="7361"/>
            </w:tabs>
            <w:rPr>
              <w:rFonts w:asciiTheme="minorHAnsi" w:eastAsiaTheme="minorEastAsia" w:hAnsiTheme="minorHAnsi" w:cstheme="minorBidi"/>
              <w:noProof/>
              <w:color w:val="auto"/>
              <w:sz w:val="22"/>
              <w:szCs w:val="22"/>
              <w:rtl/>
            </w:rPr>
          </w:pPr>
          <w:hyperlink w:anchor="_Toc393797562" w:history="1">
            <w:r w:rsidR="005B4485">
              <w:rPr>
                <w:rFonts w:hint="cs"/>
                <w:rtl/>
              </w:rPr>
              <w:t>الوصيّة السابعة والسبعون ، نقلها الشيخ الطوسي في : الأمالي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Toc393797562 \h</w:instrText>
            </w:r>
            <w:r>
              <w:rPr>
                <w:noProof/>
                <w:webHidden/>
                <w:rtl/>
              </w:rPr>
              <w:instrText xml:space="preserve"> </w:instrText>
            </w:r>
            <w:r>
              <w:rPr>
                <w:noProof/>
                <w:webHidden/>
                <w:rtl/>
              </w:rPr>
            </w:r>
            <w:r>
              <w:rPr>
                <w:noProof/>
                <w:webHidden/>
                <w:rtl/>
              </w:rPr>
              <w:fldChar w:fldCharType="separate"/>
            </w:r>
            <w:r>
              <w:rPr>
                <w:noProof/>
                <w:webHidden/>
                <w:rtl/>
              </w:rPr>
              <w:t>426</w:t>
            </w:r>
            <w:r>
              <w:rPr>
                <w:noProof/>
                <w:webHidden/>
                <w:rtl/>
              </w:rPr>
              <w:fldChar w:fldCharType="end"/>
            </w:r>
          </w:hyperlink>
        </w:p>
        <w:p w:rsidR="003F2392" w:rsidRDefault="003F2392" w:rsidP="00413CBC">
          <w:pPr>
            <w:pStyle w:val="TOC2"/>
            <w:tabs>
              <w:tab w:val="right" w:leader="dot" w:pos="7361"/>
            </w:tabs>
            <w:rPr>
              <w:rFonts w:asciiTheme="minorHAnsi" w:eastAsiaTheme="minorEastAsia" w:hAnsiTheme="minorHAnsi" w:cstheme="minorBidi"/>
              <w:noProof/>
              <w:color w:val="auto"/>
              <w:sz w:val="22"/>
              <w:szCs w:val="22"/>
              <w:rtl/>
            </w:rPr>
          </w:pPr>
          <w:hyperlink w:anchor="_Toc393797563" w:history="1">
            <w:r w:rsidR="00413CBC">
              <w:rPr>
                <w:rFonts w:hint="cs"/>
                <w:rtl/>
              </w:rPr>
              <w:t>الوصيّة الثامنة والسبعون ، نقلها الشيخ الطوسي في : الأمالي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Toc393797563 \h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3F2392" w:rsidRDefault="003F2392" w:rsidP="00EF3D46">
          <w:pPr>
            <w:pStyle w:val="TOC2"/>
            <w:tabs>
              <w:tab w:val="right" w:leader="dot" w:pos="7361"/>
            </w:tabs>
            <w:rPr>
              <w:rFonts w:asciiTheme="minorHAnsi" w:eastAsiaTheme="minorEastAsia" w:hAnsiTheme="minorHAnsi" w:cstheme="minorBidi"/>
              <w:noProof/>
              <w:color w:val="auto"/>
              <w:sz w:val="22"/>
              <w:szCs w:val="22"/>
              <w:rtl/>
            </w:rPr>
          </w:pPr>
          <w:hyperlink w:anchor="_Toc393797564" w:history="1">
            <w:r w:rsidR="00EF3D46">
              <w:rPr>
                <w:rFonts w:hint="cs"/>
                <w:rtl/>
              </w:rPr>
              <w:t>الوصيّة الثمانون ، نقلها الشيخ الطوسي في : الأمالي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Toc393797564 \h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3F2392" w:rsidRDefault="003F2392" w:rsidP="000C4432">
          <w:pPr>
            <w:pStyle w:val="TOC2"/>
            <w:tabs>
              <w:tab w:val="right" w:leader="dot" w:pos="7361"/>
            </w:tabs>
            <w:rPr>
              <w:rFonts w:asciiTheme="minorHAnsi" w:eastAsiaTheme="minorEastAsia" w:hAnsiTheme="minorHAnsi" w:cstheme="minorBidi"/>
              <w:noProof/>
              <w:color w:val="auto"/>
              <w:sz w:val="22"/>
              <w:szCs w:val="22"/>
              <w:rtl/>
            </w:rPr>
          </w:pPr>
          <w:hyperlink w:anchor="_Toc393797565" w:history="1">
            <w:r w:rsidR="000C4432">
              <w:rPr>
                <w:rFonts w:hint="cs"/>
                <w:rtl/>
              </w:rPr>
              <w:t>الوصيّة الواحدة والثمانون ، نقلها الشيخ الطوسي في : الأمالي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Toc393797565 \h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rsidR="003F2392" w:rsidRDefault="003F2392" w:rsidP="007C0095">
          <w:pPr>
            <w:pStyle w:val="TOC2"/>
            <w:tabs>
              <w:tab w:val="right" w:leader="dot" w:pos="7361"/>
            </w:tabs>
            <w:rPr>
              <w:rFonts w:asciiTheme="minorHAnsi" w:eastAsiaTheme="minorEastAsia" w:hAnsiTheme="minorHAnsi" w:cstheme="minorBidi"/>
              <w:noProof/>
              <w:color w:val="auto"/>
              <w:sz w:val="22"/>
              <w:szCs w:val="22"/>
              <w:rtl/>
            </w:rPr>
          </w:pPr>
          <w:hyperlink w:anchor="_Toc393797566" w:history="1">
            <w:r w:rsidR="007C0095">
              <w:rPr>
                <w:rFonts w:hint="cs"/>
                <w:rtl/>
              </w:rPr>
              <w:t>الوصيّة الثانية والثمانون ، نقلها الشيخ المفيد في : الإختصاص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Toc393797566 \h</w:instrText>
            </w:r>
            <w:r>
              <w:rPr>
                <w:noProof/>
                <w:webHidden/>
                <w:rtl/>
              </w:rPr>
              <w:instrText xml:space="preserve"> </w:instrText>
            </w:r>
            <w:r>
              <w:rPr>
                <w:noProof/>
                <w:webHidden/>
                <w:rtl/>
              </w:rPr>
            </w:r>
            <w:r>
              <w:rPr>
                <w:noProof/>
                <w:webHidden/>
                <w:rtl/>
              </w:rPr>
              <w:fldChar w:fldCharType="separate"/>
            </w:r>
            <w:r>
              <w:rPr>
                <w:noProof/>
                <w:webHidden/>
                <w:rtl/>
              </w:rPr>
              <w:t>432</w:t>
            </w:r>
            <w:r>
              <w:rPr>
                <w:noProof/>
                <w:webHidden/>
                <w:rtl/>
              </w:rPr>
              <w:fldChar w:fldCharType="end"/>
            </w:r>
          </w:hyperlink>
        </w:p>
        <w:p w:rsidR="003F2392" w:rsidRDefault="003F2392" w:rsidP="006E7535">
          <w:pPr>
            <w:pStyle w:val="TOC2"/>
            <w:tabs>
              <w:tab w:val="right" w:leader="dot" w:pos="7361"/>
            </w:tabs>
            <w:rPr>
              <w:rFonts w:asciiTheme="minorHAnsi" w:eastAsiaTheme="minorEastAsia" w:hAnsiTheme="minorHAnsi" w:cstheme="minorBidi"/>
              <w:noProof/>
              <w:color w:val="auto"/>
              <w:sz w:val="22"/>
              <w:szCs w:val="22"/>
              <w:rtl/>
            </w:rPr>
          </w:pPr>
          <w:hyperlink w:anchor="_Toc393797567" w:history="1">
            <w:r w:rsidR="006E7535">
              <w:rPr>
                <w:rFonts w:hint="cs"/>
                <w:rtl/>
              </w:rPr>
              <w:t>الوصيّة الثالثة والثمانون ، نقلها الشيخ المفيد في : الإختصاص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Toc393797567 \h</w:instrText>
            </w:r>
            <w:r>
              <w:rPr>
                <w:noProof/>
                <w:webHidden/>
                <w:rtl/>
              </w:rPr>
              <w:instrText xml:space="preserve"> </w:instrText>
            </w:r>
            <w:r>
              <w:rPr>
                <w:noProof/>
                <w:webHidden/>
                <w:rtl/>
              </w:rPr>
            </w:r>
            <w:r>
              <w:rPr>
                <w:noProof/>
                <w:webHidden/>
                <w:rtl/>
              </w:rPr>
              <w:fldChar w:fldCharType="separate"/>
            </w:r>
            <w:r>
              <w:rPr>
                <w:noProof/>
                <w:webHidden/>
                <w:rtl/>
              </w:rPr>
              <w:t>433</w:t>
            </w:r>
            <w:r>
              <w:rPr>
                <w:noProof/>
                <w:webHidden/>
                <w:rtl/>
              </w:rPr>
              <w:fldChar w:fldCharType="end"/>
            </w:r>
          </w:hyperlink>
        </w:p>
        <w:p w:rsidR="003F2392" w:rsidRDefault="003F2392" w:rsidP="00460A0E">
          <w:pPr>
            <w:pStyle w:val="TOC2"/>
            <w:tabs>
              <w:tab w:val="right" w:leader="dot" w:pos="7361"/>
            </w:tabs>
            <w:rPr>
              <w:rFonts w:asciiTheme="minorHAnsi" w:eastAsiaTheme="minorEastAsia" w:hAnsiTheme="minorHAnsi" w:cstheme="minorBidi"/>
              <w:noProof/>
              <w:color w:val="auto"/>
              <w:sz w:val="22"/>
              <w:szCs w:val="22"/>
              <w:rtl/>
            </w:rPr>
          </w:pPr>
          <w:hyperlink w:anchor="_Toc393797568" w:history="1">
            <w:r w:rsidR="00460A0E">
              <w:rPr>
                <w:rFonts w:hint="cs"/>
                <w:rtl/>
              </w:rPr>
              <w:t>الوصيّة الرابعة والثمانون ، نقلها الشيخ المفيد في : الإختصاص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Toc393797568 \h</w:instrText>
            </w:r>
            <w:r>
              <w:rPr>
                <w:noProof/>
                <w:webHidden/>
                <w:rtl/>
              </w:rPr>
              <w:instrText xml:space="preserve"> </w:instrText>
            </w:r>
            <w:r>
              <w:rPr>
                <w:noProof/>
                <w:webHidden/>
                <w:rtl/>
              </w:rPr>
            </w:r>
            <w:r>
              <w:rPr>
                <w:noProof/>
                <w:webHidden/>
                <w:rtl/>
              </w:rPr>
              <w:fldChar w:fldCharType="separate"/>
            </w:r>
            <w:r>
              <w:rPr>
                <w:noProof/>
                <w:webHidden/>
                <w:rtl/>
              </w:rPr>
              <w:t>434</w:t>
            </w:r>
            <w:r>
              <w:rPr>
                <w:noProof/>
                <w:webHidden/>
                <w:rtl/>
              </w:rPr>
              <w:fldChar w:fldCharType="end"/>
            </w:r>
          </w:hyperlink>
        </w:p>
        <w:p w:rsidR="003F2392" w:rsidRDefault="003F2392" w:rsidP="006A7939">
          <w:pPr>
            <w:pStyle w:val="TOC2"/>
            <w:tabs>
              <w:tab w:val="right" w:leader="dot" w:pos="7361"/>
            </w:tabs>
            <w:rPr>
              <w:rFonts w:asciiTheme="minorHAnsi" w:eastAsiaTheme="minorEastAsia" w:hAnsiTheme="minorHAnsi" w:cstheme="minorBidi"/>
              <w:noProof/>
              <w:color w:val="auto"/>
              <w:sz w:val="22"/>
              <w:szCs w:val="22"/>
              <w:rtl/>
            </w:rPr>
          </w:pPr>
          <w:hyperlink w:anchor="_Toc393797569" w:history="1">
            <w:r w:rsidR="006A7939">
              <w:rPr>
                <w:rFonts w:hint="cs"/>
                <w:rtl/>
              </w:rPr>
              <w:t>الوصيّة الخامسة والثمانون ، نقلها الشيخ الطبري الإمامي في : بشارة المصطفى لشيعة المرتضى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Toc393797569 \h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rsidR="003F2392" w:rsidRDefault="003F2392" w:rsidP="00701242">
          <w:pPr>
            <w:pStyle w:val="TOC2"/>
            <w:tabs>
              <w:tab w:val="right" w:leader="dot" w:pos="7361"/>
            </w:tabs>
            <w:rPr>
              <w:rFonts w:asciiTheme="minorHAnsi" w:eastAsiaTheme="minorEastAsia" w:hAnsiTheme="minorHAnsi" w:cstheme="minorBidi"/>
              <w:noProof/>
              <w:color w:val="auto"/>
              <w:sz w:val="22"/>
              <w:szCs w:val="22"/>
              <w:rtl/>
            </w:rPr>
          </w:pPr>
          <w:hyperlink w:anchor="_Toc393797570" w:history="1">
            <w:r w:rsidR="00701242">
              <w:rPr>
                <w:rFonts w:hint="cs"/>
                <w:rtl/>
              </w:rPr>
              <w:t>الوصيّة السادسة والثمانون ، نقلها الشيخ الطبري الإمامي في : بشارة المصطفى لشيعة المرتضى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Toc393797570 \h</w:instrText>
            </w:r>
            <w:r>
              <w:rPr>
                <w:noProof/>
                <w:webHidden/>
                <w:rtl/>
              </w:rPr>
              <w:instrText xml:space="preserve"> </w:instrText>
            </w:r>
            <w:r>
              <w:rPr>
                <w:noProof/>
                <w:webHidden/>
                <w:rtl/>
              </w:rPr>
            </w:r>
            <w:r>
              <w:rPr>
                <w:noProof/>
                <w:webHidden/>
                <w:rtl/>
              </w:rPr>
              <w:fldChar w:fldCharType="separate"/>
            </w:r>
            <w:r>
              <w:rPr>
                <w:noProof/>
                <w:webHidden/>
                <w:rtl/>
              </w:rPr>
              <w:t>437</w:t>
            </w:r>
            <w:r>
              <w:rPr>
                <w:noProof/>
                <w:webHidden/>
                <w:rtl/>
              </w:rPr>
              <w:fldChar w:fldCharType="end"/>
            </w:r>
          </w:hyperlink>
        </w:p>
        <w:p w:rsidR="003F2392" w:rsidRDefault="003F2392" w:rsidP="001E69D8">
          <w:pPr>
            <w:pStyle w:val="TOC2"/>
            <w:tabs>
              <w:tab w:val="right" w:leader="dot" w:pos="7361"/>
            </w:tabs>
            <w:rPr>
              <w:rFonts w:asciiTheme="minorHAnsi" w:eastAsiaTheme="minorEastAsia" w:hAnsiTheme="minorHAnsi" w:cstheme="minorBidi"/>
              <w:noProof/>
              <w:color w:val="auto"/>
              <w:sz w:val="22"/>
              <w:szCs w:val="22"/>
              <w:rtl/>
            </w:rPr>
          </w:pPr>
          <w:hyperlink w:anchor="_Toc393797571" w:history="1">
            <w:r w:rsidR="001E69D8">
              <w:rPr>
                <w:rFonts w:hint="cs"/>
                <w:rtl/>
              </w:rPr>
              <w:t>الوصيّة السابعة والثمانون ، نقلها الشيخ الطبري الإمامي في : بشارة المصطفى لشيعة المرتضى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Toc393797571 \h</w:instrText>
            </w:r>
            <w:r>
              <w:rPr>
                <w:noProof/>
                <w:webHidden/>
                <w:rtl/>
              </w:rPr>
              <w:instrText xml:space="preserve"> </w:instrText>
            </w:r>
            <w:r>
              <w:rPr>
                <w:noProof/>
                <w:webHidden/>
                <w:rtl/>
              </w:rPr>
            </w:r>
            <w:r>
              <w:rPr>
                <w:noProof/>
                <w:webHidden/>
                <w:rtl/>
              </w:rPr>
              <w:fldChar w:fldCharType="separate"/>
            </w:r>
            <w:r>
              <w:rPr>
                <w:noProof/>
                <w:webHidden/>
                <w:rtl/>
              </w:rPr>
              <w:t>439</w:t>
            </w:r>
            <w:r>
              <w:rPr>
                <w:noProof/>
                <w:webHidden/>
                <w:rtl/>
              </w:rPr>
              <w:fldChar w:fldCharType="end"/>
            </w:r>
          </w:hyperlink>
        </w:p>
        <w:p w:rsidR="003F2392" w:rsidRDefault="003F2392" w:rsidP="00F30583">
          <w:pPr>
            <w:pStyle w:val="TOC2"/>
            <w:tabs>
              <w:tab w:val="right" w:leader="dot" w:pos="7361"/>
            </w:tabs>
            <w:rPr>
              <w:rFonts w:asciiTheme="minorHAnsi" w:eastAsiaTheme="minorEastAsia" w:hAnsiTheme="minorHAnsi" w:cstheme="minorBidi"/>
              <w:noProof/>
              <w:color w:val="auto"/>
              <w:sz w:val="22"/>
              <w:szCs w:val="22"/>
              <w:rtl/>
            </w:rPr>
          </w:pPr>
          <w:hyperlink w:anchor="_Toc393797572" w:history="1">
            <w:r w:rsidR="00F30583">
              <w:rPr>
                <w:rFonts w:hint="cs"/>
                <w:rtl/>
              </w:rPr>
              <w:t>الوصيّة الثامنة والثمانون ، نقلها الشيخ الطبري الإمامي في : بشارة المصطفى لشيعة المرتضى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Toc393797572 \h</w:instrText>
            </w:r>
            <w:r>
              <w:rPr>
                <w:noProof/>
                <w:webHidden/>
                <w:rtl/>
              </w:rPr>
              <w:instrText xml:space="preserve"> </w:instrText>
            </w:r>
            <w:r>
              <w:rPr>
                <w:noProof/>
                <w:webHidden/>
                <w:rtl/>
              </w:rPr>
            </w:r>
            <w:r>
              <w:rPr>
                <w:noProof/>
                <w:webHidden/>
                <w:rtl/>
              </w:rPr>
              <w:fldChar w:fldCharType="separate"/>
            </w:r>
            <w:r>
              <w:rPr>
                <w:noProof/>
                <w:webHidden/>
                <w:rtl/>
              </w:rPr>
              <w:t>441</w:t>
            </w:r>
            <w:r>
              <w:rPr>
                <w:noProof/>
                <w:webHidden/>
                <w:rtl/>
              </w:rPr>
              <w:fldChar w:fldCharType="end"/>
            </w:r>
          </w:hyperlink>
        </w:p>
        <w:p w:rsidR="003F2392" w:rsidRDefault="003F2392" w:rsidP="00FE5D0A">
          <w:pPr>
            <w:pStyle w:val="TOC2"/>
            <w:tabs>
              <w:tab w:val="right" w:leader="dot" w:pos="7361"/>
            </w:tabs>
            <w:rPr>
              <w:rFonts w:asciiTheme="minorHAnsi" w:eastAsiaTheme="minorEastAsia" w:hAnsiTheme="minorHAnsi" w:cstheme="minorBidi"/>
              <w:noProof/>
              <w:color w:val="auto"/>
              <w:sz w:val="22"/>
              <w:szCs w:val="22"/>
              <w:rtl/>
            </w:rPr>
          </w:pPr>
          <w:hyperlink w:anchor="_Toc393797573" w:history="1">
            <w:r w:rsidR="00FE5D0A">
              <w:rPr>
                <w:rFonts w:hint="cs"/>
                <w:rtl/>
              </w:rPr>
              <w:t>الوصيّة التاسعة والثمانون ، نقلها الشيخ البرقي في : المحاسن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Toc393797573 \h</w:instrText>
            </w:r>
            <w:r>
              <w:rPr>
                <w:noProof/>
                <w:webHidden/>
                <w:rtl/>
              </w:rPr>
              <w:instrText xml:space="preserve"> </w:instrText>
            </w:r>
            <w:r>
              <w:rPr>
                <w:noProof/>
                <w:webHidden/>
                <w:rtl/>
              </w:rPr>
            </w:r>
            <w:r>
              <w:rPr>
                <w:noProof/>
                <w:webHidden/>
                <w:rtl/>
              </w:rPr>
              <w:fldChar w:fldCharType="separate"/>
            </w:r>
            <w:r>
              <w:rPr>
                <w:noProof/>
                <w:webHidden/>
                <w:rtl/>
              </w:rPr>
              <w:t>443</w:t>
            </w:r>
            <w:r>
              <w:rPr>
                <w:noProof/>
                <w:webHidden/>
                <w:rtl/>
              </w:rPr>
              <w:fldChar w:fldCharType="end"/>
            </w:r>
          </w:hyperlink>
        </w:p>
        <w:p w:rsidR="003F2392" w:rsidRDefault="003F2392" w:rsidP="00AF73E4">
          <w:pPr>
            <w:pStyle w:val="TOC2"/>
            <w:tabs>
              <w:tab w:val="right" w:leader="dot" w:pos="7361"/>
            </w:tabs>
            <w:rPr>
              <w:rFonts w:asciiTheme="minorHAnsi" w:eastAsiaTheme="minorEastAsia" w:hAnsiTheme="minorHAnsi" w:cstheme="minorBidi"/>
              <w:noProof/>
              <w:color w:val="auto"/>
              <w:sz w:val="22"/>
              <w:szCs w:val="22"/>
              <w:rtl/>
            </w:rPr>
          </w:pPr>
          <w:hyperlink w:anchor="_Toc393797574" w:history="1">
            <w:r w:rsidR="00AF73E4">
              <w:rPr>
                <w:rFonts w:hint="cs"/>
                <w:rtl/>
              </w:rPr>
              <w:t>الوصيّة التسعون ، نقلها الشيخ البرقي في : المحاسن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Toc393797574 \h</w:instrText>
            </w:r>
            <w:r>
              <w:rPr>
                <w:noProof/>
                <w:webHidden/>
                <w:rtl/>
              </w:rPr>
              <w:instrText xml:space="preserve"> </w:instrText>
            </w:r>
            <w:r>
              <w:rPr>
                <w:noProof/>
                <w:webHidden/>
                <w:rtl/>
              </w:rPr>
            </w:r>
            <w:r>
              <w:rPr>
                <w:noProof/>
                <w:webHidden/>
                <w:rtl/>
              </w:rPr>
              <w:fldChar w:fldCharType="separate"/>
            </w:r>
            <w:r>
              <w:rPr>
                <w:noProof/>
                <w:webHidden/>
                <w:rtl/>
              </w:rPr>
              <w:t>444</w:t>
            </w:r>
            <w:r>
              <w:rPr>
                <w:noProof/>
                <w:webHidden/>
                <w:rtl/>
              </w:rPr>
              <w:fldChar w:fldCharType="end"/>
            </w:r>
          </w:hyperlink>
        </w:p>
        <w:p w:rsidR="003F2392" w:rsidRDefault="003F2392" w:rsidP="00E2355D">
          <w:pPr>
            <w:pStyle w:val="TOC2"/>
            <w:tabs>
              <w:tab w:val="right" w:leader="dot" w:pos="7361"/>
            </w:tabs>
            <w:rPr>
              <w:rFonts w:asciiTheme="minorHAnsi" w:eastAsiaTheme="minorEastAsia" w:hAnsiTheme="minorHAnsi" w:cstheme="minorBidi"/>
              <w:noProof/>
              <w:color w:val="auto"/>
              <w:sz w:val="22"/>
              <w:szCs w:val="22"/>
              <w:rtl/>
            </w:rPr>
          </w:pPr>
          <w:hyperlink w:anchor="_Toc393797575" w:history="1">
            <w:r w:rsidR="00E2355D">
              <w:rPr>
                <w:rFonts w:hint="cs"/>
                <w:rtl/>
              </w:rPr>
              <w:t>الوصيّة الواحدة التسعون ، نقلها الشيخ البرقي في : المحاسن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Toc393797575 \h</w:instrText>
            </w:r>
            <w:r>
              <w:rPr>
                <w:noProof/>
                <w:webHidden/>
                <w:rtl/>
              </w:rPr>
              <w:instrText xml:space="preserve"> </w:instrText>
            </w:r>
            <w:r>
              <w:rPr>
                <w:noProof/>
                <w:webHidden/>
                <w:rtl/>
              </w:rPr>
            </w:r>
            <w:r>
              <w:rPr>
                <w:noProof/>
                <w:webHidden/>
                <w:rtl/>
              </w:rPr>
              <w:fldChar w:fldCharType="separate"/>
            </w:r>
            <w:r>
              <w:rPr>
                <w:noProof/>
                <w:webHidden/>
                <w:rtl/>
              </w:rPr>
              <w:t>445</w:t>
            </w:r>
            <w:r>
              <w:rPr>
                <w:noProof/>
                <w:webHidden/>
                <w:rtl/>
              </w:rPr>
              <w:fldChar w:fldCharType="end"/>
            </w:r>
          </w:hyperlink>
        </w:p>
        <w:p w:rsidR="003F2392" w:rsidRDefault="003F2392" w:rsidP="008A37CB">
          <w:pPr>
            <w:pStyle w:val="TOC2"/>
            <w:tabs>
              <w:tab w:val="right" w:leader="dot" w:pos="7361"/>
            </w:tabs>
            <w:rPr>
              <w:rFonts w:asciiTheme="minorHAnsi" w:eastAsiaTheme="minorEastAsia" w:hAnsiTheme="minorHAnsi" w:cstheme="minorBidi"/>
              <w:noProof/>
              <w:color w:val="auto"/>
              <w:sz w:val="22"/>
              <w:szCs w:val="22"/>
              <w:rtl/>
            </w:rPr>
          </w:pPr>
          <w:hyperlink w:anchor="_Toc393797576" w:history="1">
            <w:r w:rsidR="008A37CB">
              <w:rPr>
                <w:rFonts w:hint="cs"/>
                <w:rtl/>
              </w:rPr>
              <w:t>الوصيّة الثانية والتسعون ، نقلها الشيخ البرقي في : المحاسن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Toc393797576 \h</w:instrText>
            </w:r>
            <w:r>
              <w:rPr>
                <w:noProof/>
                <w:webHidden/>
                <w:rtl/>
              </w:rPr>
              <w:instrText xml:space="preserve"> </w:instrText>
            </w:r>
            <w:r>
              <w:rPr>
                <w:noProof/>
                <w:webHidden/>
                <w:rtl/>
              </w:rPr>
            </w:r>
            <w:r>
              <w:rPr>
                <w:noProof/>
                <w:webHidden/>
                <w:rtl/>
              </w:rPr>
              <w:fldChar w:fldCharType="separate"/>
            </w:r>
            <w:r>
              <w:rPr>
                <w:noProof/>
                <w:webHidden/>
                <w:rtl/>
              </w:rPr>
              <w:t>446</w:t>
            </w:r>
            <w:r>
              <w:rPr>
                <w:noProof/>
                <w:webHidden/>
                <w:rtl/>
              </w:rPr>
              <w:fldChar w:fldCharType="end"/>
            </w:r>
          </w:hyperlink>
        </w:p>
        <w:p w:rsidR="003F2392" w:rsidRDefault="003F2392" w:rsidP="000E0B53">
          <w:pPr>
            <w:pStyle w:val="TOC2"/>
            <w:tabs>
              <w:tab w:val="right" w:leader="dot" w:pos="7361"/>
            </w:tabs>
            <w:rPr>
              <w:rFonts w:asciiTheme="minorHAnsi" w:eastAsiaTheme="minorEastAsia" w:hAnsiTheme="minorHAnsi" w:cstheme="minorBidi"/>
              <w:noProof/>
              <w:color w:val="auto"/>
              <w:sz w:val="22"/>
              <w:szCs w:val="22"/>
              <w:rtl/>
            </w:rPr>
          </w:pPr>
          <w:hyperlink w:anchor="_Toc393797577" w:history="1">
            <w:r w:rsidR="000E0B53">
              <w:rPr>
                <w:rFonts w:hint="cs"/>
                <w:rtl/>
              </w:rPr>
              <w:t>الوصيّة الثالثة والتسعون ، نقلها الشيخ محمّد بن الأشعث الكوفي في : الجعفريّات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Toc393797577 \h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rsidR="00705EE4" w:rsidRDefault="00705EE4">
          <w:pPr>
            <w:bidi w:val="0"/>
            <w:spacing w:before="480" w:line="276" w:lineRule="auto"/>
            <w:ind w:firstLine="0"/>
            <w:jc w:val="center"/>
            <w:rPr>
              <w:rStyle w:val="Hyperlink"/>
              <w:noProof/>
            </w:rPr>
          </w:pPr>
          <w:r>
            <w:rPr>
              <w:rStyle w:val="Hyperlink"/>
              <w:noProof/>
            </w:rPr>
            <w:br w:type="page"/>
          </w:r>
        </w:p>
        <w:p w:rsidR="003F2392" w:rsidRDefault="003F2392" w:rsidP="00C160E1">
          <w:pPr>
            <w:pStyle w:val="TOC2"/>
            <w:tabs>
              <w:tab w:val="right" w:leader="dot" w:pos="7361"/>
            </w:tabs>
            <w:rPr>
              <w:rFonts w:asciiTheme="minorHAnsi" w:eastAsiaTheme="minorEastAsia" w:hAnsiTheme="minorHAnsi" w:cstheme="minorBidi"/>
              <w:noProof/>
              <w:color w:val="auto"/>
              <w:sz w:val="22"/>
              <w:szCs w:val="22"/>
              <w:rtl/>
            </w:rPr>
          </w:pPr>
          <w:hyperlink w:anchor="_Toc393797578" w:history="1">
            <w:r w:rsidR="00C160E1">
              <w:rPr>
                <w:rFonts w:hint="cs"/>
                <w:rtl/>
              </w:rPr>
              <w:t>الوصيّة الرابعة والتسعون ، نقلها الشيخ محمّد بن الأشعث الكوفي في : الجعفريّات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Toc393797578 \h</w:instrText>
            </w:r>
            <w:r>
              <w:rPr>
                <w:noProof/>
                <w:webHidden/>
                <w:rtl/>
              </w:rPr>
              <w:instrText xml:space="preserve"> </w:instrText>
            </w:r>
            <w:r>
              <w:rPr>
                <w:noProof/>
                <w:webHidden/>
                <w:rtl/>
              </w:rPr>
            </w:r>
            <w:r>
              <w:rPr>
                <w:noProof/>
                <w:webHidden/>
                <w:rtl/>
              </w:rPr>
              <w:fldChar w:fldCharType="separate"/>
            </w:r>
            <w:r>
              <w:rPr>
                <w:noProof/>
                <w:webHidden/>
                <w:rtl/>
              </w:rPr>
              <w:t>448</w:t>
            </w:r>
            <w:r>
              <w:rPr>
                <w:noProof/>
                <w:webHidden/>
                <w:rtl/>
              </w:rPr>
              <w:fldChar w:fldCharType="end"/>
            </w:r>
          </w:hyperlink>
        </w:p>
        <w:p w:rsidR="003F2392" w:rsidRDefault="003F2392" w:rsidP="00A16F51">
          <w:pPr>
            <w:pStyle w:val="TOC2"/>
            <w:tabs>
              <w:tab w:val="right" w:leader="dot" w:pos="7361"/>
            </w:tabs>
            <w:rPr>
              <w:rFonts w:asciiTheme="minorHAnsi" w:eastAsiaTheme="minorEastAsia" w:hAnsiTheme="minorHAnsi" w:cstheme="minorBidi"/>
              <w:noProof/>
              <w:color w:val="auto"/>
              <w:sz w:val="22"/>
              <w:szCs w:val="22"/>
              <w:rtl/>
            </w:rPr>
          </w:pPr>
          <w:hyperlink w:anchor="_Toc393797579" w:history="1">
            <w:r w:rsidR="00A16F51">
              <w:rPr>
                <w:rFonts w:hint="cs"/>
                <w:rtl/>
              </w:rPr>
              <w:t>الوصيّة الخامسة والتسعون ، نقلها الشيخ محمّد بن الأشعث الكوفي في : الجعفريّات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Toc393797579 \h</w:instrText>
            </w:r>
            <w:r>
              <w:rPr>
                <w:noProof/>
                <w:webHidden/>
                <w:rtl/>
              </w:rPr>
              <w:instrText xml:space="preserve"> </w:instrText>
            </w:r>
            <w:r>
              <w:rPr>
                <w:noProof/>
                <w:webHidden/>
                <w:rtl/>
              </w:rPr>
            </w:r>
            <w:r>
              <w:rPr>
                <w:noProof/>
                <w:webHidden/>
                <w:rtl/>
              </w:rPr>
              <w:fldChar w:fldCharType="separate"/>
            </w:r>
            <w:r>
              <w:rPr>
                <w:noProof/>
                <w:webHidden/>
                <w:rtl/>
              </w:rPr>
              <w:t>449</w:t>
            </w:r>
            <w:r>
              <w:rPr>
                <w:noProof/>
                <w:webHidden/>
                <w:rtl/>
              </w:rPr>
              <w:fldChar w:fldCharType="end"/>
            </w:r>
          </w:hyperlink>
        </w:p>
        <w:p w:rsidR="003F2392" w:rsidRDefault="003F2392" w:rsidP="00772618">
          <w:pPr>
            <w:pStyle w:val="TOC2"/>
            <w:tabs>
              <w:tab w:val="right" w:leader="dot" w:pos="7361"/>
            </w:tabs>
            <w:rPr>
              <w:rFonts w:asciiTheme="minorHAnsi" w:eastAsiaTheme="minorEastAsia" w:hAnsiTheme="minorHAnsi" w:cstheme="minorBidi"/>
              <w:noProof/>
              <w:color w:val="auto"/>
              <w:sz w:val="22"/>
              <w:szCs w:val="22"/>
              <w:rtl/>
            </w:rPr>
          </w:pPr>
          <w:hyperlink w:anchor="_Toc393797580" w:history="1">
            <w:r w:rsidR="00772618">
              <w:rPr>
                <w:rFonts w:hint="cs"/>
                <w:rtl/>
              </w:rPr>
              <w:t>الوصيّة السادسة والتسعون ، نقلها الشيخ محمّد بن الأشعث الكوفي في : الجعفريّات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Toc393797580 \h</w:instrText>
            </w:r>
            <w:r>
              <w:rPr>
                <w:noProof/>
                <w:webHidden/>
                <w:rtl/>
              </w:rPr>
              <w:instrText xml:space="preserve"> </w:instrText>
            </w:r>
            <w:r>
              <w:rPr>
                <w:noProof/>
                <w:webHidden/>
                <w:rtl/>
              </w:rPr>
            </w:r>
            <w:r>
              <w:rPr>
                <w:noProof/>
                <w:webHidden/>
                <w:rtl/>
              </w:rPr>
              <w:fldChar w:fldCharType="separate"/>
            </w:r>
            <w:r>
              <w:rPr>
                <w:noProof/>
                <w:webHidden/>
                <w:rtl/>
              </w:rPr>
              <w:t>451</w:t>
            </w:r>
            <w:r>
              <w:rPr>
                <w:noProof/>
                <w:webHidden/>
                <w:rtl/>
              </w:rPr>
              <w:fldChar w:fldCharType="end"/>
            </w:r>
          </w:hyperlink>
        </w:p>
        <w:p w:rsidR="003F2392" w:rsidRDefault="003F2392" w:rsidP="00781CFC">
          <w:pPr>
            <w:pStyle w:val="TOC2"/>
            <w:tabs>
              <w:tab w:val="right" w:leader="dot" w:pos="7361"/>
            </w:tabs>
            <w:rPr>
              <w:rFonts w:asciiTheme="minorHAnsi" w:eastAsiaTheme="minorEastAsia" w:hAnsiTheme="minorHAnsi" w:cstheme="minorBidi"/>
              <w:noProof/>
              <w:color w:val="auto"/>
              <w:sz w:val="22"/>
              <w:szCs w:val="22"/>
              <w:rtl/>
            </w:rPr>
          </w:pPr>
          <w:hyperlink w:anchor="_Toc393797581" w:history="1">
            <w:r w:rsidR="00781CFC">
              <w:rPr>
                <w:rFonts w:hint="cs"/>
                <w:rtl/>
              </w:rPr>
              <w:t>الوصيّة السابعة والتسعون ، نقلها الشيخ محمّد بن الأشعث الكوفي في : الجعفريّات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Toc393797581 \h</w:instrText>
            </w:r>
            <w:r>
              <w:rPr>
                <w:noProof/>
                <w:webHidden/>
                <w:rtl/>
              </w:rPr>
              <w:instrText xml:space="preserve"> </w:instrText>
            </w:r>
            <w:r>
              <w:rPr>
                <w:noProof/>
                <w:webHidden/>
                <w:rtl/>
              </w:rPr>
            </w:r>
            <w:r>
              <w:rPr>
                <w:noProof/>
                <w:webHidden/>
                <w:rtl/>
              </w:rPr>
              <w:fldChar w:fldCharType="separate"/>
            </w:r>
            <w:r>
              <w:rPr>
                <w:noProof/>
                <w:webHidden/>
                <w:rtl/>
              </w:rPr>
              <w:t>452</w:t>
            </w:r>
            <w:r>
              <w:rPr>
                <w:noProof/>
                <w:webHidden/>
                <w:rtl/>
              </w:rPr>
              <w:fldChar w:fldCharType="end"/>
            </w:r>
          </w:hyperlink>
        </w:p>
        <w:p w:rsidR="003F2392" w:rsidRDefault="003F2392" w:rsidP="00DA3311">
          <w:pPr>
            <w:pStyle w:val="TOC2"/>
            <w:tabs>
              <w:tab w:val="right" w:leader="dot" w:pos="7361"/>
            </w:tabs>
            <w:rPr>
              <w:rFonts w:asciiTheme="minorHAnsi" w:eastAsiaTheme="minorEastAsia" w:hAnsiTheme="minorHAnsi" w:cstheme="minorBidi"/>
              <w:noProof/>
              <w:color w:val="auto"/>
              <w:sz w:val="22"/>
              <w:szCs w:val="22"/>
              <w:rtl/>
            </w:rPr>
          </w:pPr>
          <w:hyperlink w:anchor="_Toc393797582" w:history="1">
            <w:r w:rsidR="00DA3311">
              <w:rPr>
                <w:rFonts w:hint="cs"/>
                <w:rtl/>
              </w:rPr>
              <w:t>الوصيّة الثامنة والتسعون ، نقلها الشيخ محمّد بن الأشعث الكوفي في : الجعفريّات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Toc393797582 \h</w:instrText>
            </w:r>
            <w:r>
              <w:rPr>
                <w:noProof/>
                <w:webHidden/>
                <w:rtl/>
              </w:rPr>
              <w:instrText xml:space="preserve"> </w:instrText>
            </w:r>
            <w:r>
              <w:rPr>
                <w:noProof/>
                <w:webHidden/>
                <w:rtl/>
              </w:rPr>
            </w:r>
            <w:r>
              <w:rPr>
                <w:noProof/>
                <w:webHidden/>
                <w:rtl/>
              </w:rPr>
              <w:fldChar w:fldCharType="separate"/>
            </w:r>
            <w:r>
              <w:rPr>
                <w:noProof/>
                <w:webHidden/>
                <w:rtl/>
              </w:rPr>
              <w:t>454</w:t>
            </w:r>
            <w:r>
              <w:rPr>
                <w:noProof/>
                <w:webHidden/>
                <w:rtl/>
              </w:rPr>
              <w:fldChar w:fldCharType="end"/>
            </w:r>
          </w:hyperlink>
        </w:p>
        <w:p w:rsidR="003F2392" w:rsidRDefault="003F2392" w:rsidP="0068680F">
          <w:pPr>
            <w:pStyle w:val="TOC2"/>
            <w:tabs>
              <w:tab w:val="right" w:leader="dot" w:pos="7361"/>
            </w:tabs>
            <w:rPr>
              <w:rFonts w:asciiTheme="minorHAnsi" w:eastAsiaTheme="minorEastAsia" w:hAnsiTheme="minorHAnsi" w:cstheme="minorBidi"/>
              <w:noProof/>
              <w:color w:val="auto"/>
              <w:sz w:val="22"/>
              <w:szCs w:val="22"/>
              <w:rtl/>
            </w:rPr>
          </w:pPr>
          <w:hyperlink w:anchor="_Toc393797583" w:history="1">
            <w:r w:rsidR="0068680F">
              <w:rPr>
                <w:rFonts w:hint="cs"/>
                <w:rtl/>
              </w:rPr>
              <w:t>الوصيّة التاسعة والتسعون ، نقلها الشيخ محمّد بن الأشعث الكوفي في : الجعفريّات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Toc393797583 \h</w:instrText>
            </w:r>
            <w:r>
              <w:rPr>
                <w:noProof/>
                <w:webHidden/>
                <w:rtl/>
              </w:rPr>
              <w:instrText xml:space="preserve"> </w:instrText>
            </w:r>
            <w:r>
              <w:rPr>
                <w:noProof/>
                <w:webHidden/>
                <w:rtl/>
              </w:rPr>
            </w:r>
            <w:r>
              <w:rPr>
                <w:noProof/>
                <w:webHidden/>
                <w:rtl/>
              </w:rPr>
              <w:fldChar w:fldCharType="separate"/>
            </w:r>
            <w:r>
              <w:rPr>
                <w:noProof/>
                <w:webHidden/>
                <w:rtl/>
              </w:rPr>
              <w:t>455</w:t>
            </w:r>
            <w:r>
              <w:rPr>
                <w:noProof/>
                <w:webHidden/>
                <w:rtl/>
              </w:rPr>
              <w:fldChar w:fldCharType="end"/>
            </w:r>
          </w:hyperlink>
        </w:p>
        <w:p w:rsidR="003F2392" w:rsidRDefault="003F2392" w:rsidP="00D74C99">
          <w:pPr>
            <w:pStyle w:val="TOC2"/>
            <w:tabs>
              <w:tab w:val="right" w:leader="dot" w:pos="7361"/>
            </w:tabs>
            <w:rPr>
              <w:rFonts w:asciiTheme="minorHAnsi" w:eastAsiaTheme="minorEastAsia" w:hAnsiTheme="minorHAnsi" w:cstheme="minorBidi"/>
              <w:noProof/>
              <w:color w:val="auto"/>
              <w:sz w:val="22"/>
              <w:szCs w:val="22"/>
              <w:rtl/>
            </w:rPr>
          </w:pPr>
          <w:hyperlink w:anchor="_Toc393797584" w:history="1">
            <w:r w:rsidR="00D74C99">
              <w:rPr>
                <w:rFonts w:hint="cs"/>
                <w:rtl/>
              </w:rPr>
              <w:t>الوصيّة المائة ، نقلها الشيخ الديلمي في : إرشاد القلوب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Toc393797584 \h</w:instrText>
            </w:r>
            <w:r>
              <w:rPr>
                <w:noProof/>
                <w:webHidden/>
                <w:rtl/>
              </w:rPr>
              <w:instrText xml:space="preserve"> </w:instrText>
            </w:r>
            <w:r>
              <w:rPr>
                <w:noProof/>
                <w:webHidden/>
                <w:rtl/>
              </w:rPr>
            </w:r>
            <w:r>
              <w:rPr>
                <w:noProof/>
                <w:webHidden/>
                <w:rtl/>
              </w:rPr>
              <w:fldChar w:fldCharType="separate"/>
            </w:r>
            <w:r>
              <w:rPr>
                <w:noProof/>
                <w:webHidden/>
                <w:rtl/>
              </w:rPr>
              <w:t>456</w:t>
            </w:r>
            <w:r>
              <w:rPr>
                <w:noProof/>
                <w:webHidden/>
                <w:rtl/>
              </w:rPr>
              <w:fldChar w:fldCharType="end"/>
            </w:r>
          </w:hyperlink>
        </w:p>
        <w:p w:rsidR="003F2392" w:rsidRDefault="003F2392" w:rsidP="00206F51">
          <w:pPr>
            <w:pStyle w:val="TOC2"/>
            <w:tabs>
              <w:tab w:val="right" w:leader="dot" w:pos="7361"/>
            </w:tabs>
            <w:rPr>
              <w:rFonts w:asciiTheme="minorHAnsi" w:eastAsiaTheme="minorEastAsia" w:hAnsiTheme="minorHAnsi" w:cstheme="minorBidi"/>
              <w:noProof/>
              <w:color w:val="auto"/>
              <w:sz w:val="22"/>
              <w:szCs w:val="22"/>
              <w:rtl/>
            </w:rPr>
          </w:pPr>
          <w:hyperlink w:anchor="_Toc393797585" w:history="1">
            <w:r w:rsidR="00206F51">
              <w:rPr>
                <w:rFonts w:hint="cs"/>
                <w:rtl/>
              </w:rPr>
              <w:t>الوصيّة المائة الواحدة ، نقلها الشيخ الديلمي في : إرشاد القلوب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Toc393797585 \h</w:instrText>
            </w:r>
            <w:r>
              <w:rPr>
                <w:noProof/>
                <w:webHidden/>
                <w:rtl/>
              </w:rPr>
              <w:instrText xml:space="preserve"> </w:instrText>
            </w:r>
            <w:r>
              <w:rPr>
                <w:noProof/>
                <w:webHidden/>
                <w:rtl/>
              </w:rPr>
            </w:r>
            <w:r>
              <w:rPr>
                <w:noProof/>
                <w:webHidden/>
                <w:rtl/>
              </w:rPr>
              <w:fldChar w:fldCharType="separate"/>
            </w:r>
            <w:r>
              <w:rPr>
                <w:noProof/>
                <w:webHidden/>
                <w:rtl/>
              </w:rPr>
              <w:t>458</w:t>
            </w:r>
            <w:r>
              <w:rPr>
                <w:noProof/>
                <w:webHidden/>
                <w:rtl/>
              </w:rPr>
              <w:fldChar w:fldCharType="end"/>
            </w:r>
          </w:hyperlink>
        </w:p>
        <w:p w:rsidR="003F2392" w:rsidRDefault="003F2392" w:rsidP="000D2023">
          <w:pPr>
            <w:pStyle w:val="TOC2"/>
            <w:tabs>
              <w:tab w:val="right" w:leader="dot" w:pos="7361"/>
            </w:tabs>
            <w:rPr>
              <w:rFonts w:asciiTheme="minorHAnsi" w:eastAsiaTheme="minorEastAsia" w:hAnsiTheme="minorHAnsi" w:cstheme="minorBidi"/>
              <w:noProof/>
              <w:color w:val="auto"/>
              <w:sz w:val="22"/>
              <w:szCs w:val="22"/>
              <w:rtl/>
            </w:rPr>
          </w:pPr>
          <w:hyperlink w:anchor="_Toc393797586" w:history="1">
            <w:r w:rsidR="000D2023">
              <w:rPr>
                <w:rFonts w:hint="cs"/>
                <w:rtl/>
              </w:rPr>
              <w:t>الوصيّة المائة والإثنين ، نقلها الشيخ الديلمي في : إرشاد القلوب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Toc393797586 \h</w:instrText>
            </w:r>
            <w:r>
              <w:rPr>
                <w:noProof/>
                <w:webHidden/>
                <w:rtl/>
              </w:rPr>
              <w:instrText xml:space="preserve"> </w:instrText>
            </w:r>
            <w:r>
              <w:rPr>
                <w:noProof/>
                <w:webHidden/>
                <w:rtl/>
              </w:rPr>
            </w:r>
            <w:r>
              <w:rPr>
                <w:noProof/>
                <w:webHidden/>
                <w:rtl/>
              </w:rPr>
              <w:fldChar w:fldCharType="separate"/>
            </w:r>
            <w:r>
              <w:rPr>
                <w:noProof/>
                <w:webHidden/>
                <w:rtl/>
              </w:rPr>
              <w:t>461</w:t>
            </w:r>
            <w:r>
              <w:rPr>
                <w:noProof/>
                <w:webHidden/>
                <w:rtl/>
              </w:rPr>
              <w:fldChar w:fldCharType="end"/>
            </w:r>
          </w:hyperlink>
        </w:p>
        <w:p w:rsidR="003F2392" w:rsidRDefault="003F2392" w:rsidP="006E3077">
          <w:pPr>
            <w:pStyle w:val="TOC2"/>
            <w:tabs>
              <w:tab w:val="right" w:leader="dot" w:pos="7361"/>
            </w:tabs>
            <w:rPr>
              <w:rFonts w:asciiTheme="minorHAnsi" w:eastAsiaTheme="minorEastAsia" w:hAnsiTheme="minorHAnsi" w:cstheme="minorBidi"/>
              <w:noProof/>
              <w:color w:val="auto"/>
              <w:sz w:val="22"/>
              <w:szCs w:val="22"/>
              <w:rtl/>
            </w:rPr>
          </w:pPr>
          <w:hyperlink w:anchor="_Toc393797587" w:history="1">
            <w:r w:rsidR="006E3077">
              <w:rPr>
                <w:rFonts w:hint="cs"/>
                <w:rtl/>
              </w:rPr>
              <w:t>الوصيّة المائة والثالثة ، نقلها الشيخ الديلمي في : إرشاد القلوب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Toc393797587 \h</w:instrText>
            </w:r>
            <w:r>
              <w:rPr>
                <w:noProof/>
                <w:webHidden/>
                <w:rtl/>
              </w:rPr>
              <w:instrText xml:space="preserve"> </w:instrText>
            </w:r>
            <w:r>
              <w:rPr>
                <w:noProof/>
                <w:webHidden/>
                <w:rtl/>
              </w:rPr>
            </w:r>
            <w:r>
              <w:rPr>
                <w:noProof/>
                <w:webHidden/>
                <w:rtl/>
              </w:rPr>
              <w:fldChar w:fldCharType="separate"/>
            </w:r>
            <w:r>
              <w:rPr>
                <w:noProof/>
                <w:webHidden/>
                <w:rtl/>
              </w:rPr>
              <w:t>463</w:t>
            </w:r>
            <w:r>
              <w:rPr>
                <w:noProof/>
                <w:webHidden/>
                <w:rtl/>
              </w:rPr>
              <w:fldChar w:fldCharType="end"/>
            </w:r>
          </w:hyperlink>
        </w:p>
        <w:p w:rsidR="003F2392" w:rsidRDefault="003F2392" w:rsidP="00962F1B">
          <w:pPr>
            <w:pStyle w:val="TOC2"/>
            <w:tabs>
              <w:tab w:val="right" w:leader="dot" w:pos="7361"/>
            </w:tabs>
            <w:rPr>
              <w:rFonts w:asciiTheme="minorHAnsi" w:eastAsiaTheme="minorEastAsia" w:hAnsiTheme="minorHAnsi" w:cstheme="minorBidi"/>
              <w:noProof/>
              <w:color w:val="auto"/>
              <w:sz w:val="22"/>
              <w:szCs w:val="22"/>
              <w:rtl/>
            </w:rPr>
          </w:pPr>
          <w:hyperlink w:anchor="_Toc393797588" w:history="1">
            <w:r w:rsidR="00962F1B">
              <w:rPr>
                <w:rFonts w:hint="cs"/>
                <w:rtl/>
              </w:rPr>
              <w:t>الوصيّة المائة والرابعة ، نقلها المحدّث السبزواري في : جامع الأخبار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Toc393797588 \h</w:instrText>
            </w:r>
            <w:r>
              <w:rPr>
                <w:noProof/>
                <w:webHidden/>
                <w:rtl/>
              </w:rPr>
              <w:instrText xml:space="preserve"> </w:instrText>
            </w:r>
            <w:r>
              <w:rPr>
                <w:noProof/>
                <w:webHidden/>
                <w:rtl/>
              </w:rPr>
            </w:r>
            <w:r>
              <w:rPr>
                <w:noProof/>
                <w:webHidden/>
                <w:rtl/>
              </w:rPr>
              <w:fldChar w:fldCharType="separate"/>
            </w:r>
            <w:r>
              <w:rPr>
                <w:noProof/>
                <w:webHidden/>
                <w:rtl/>
              </w:rPr>
              <w:t>464</w:t>
            </w:r>
            <w:r>
              <w:rPr>
                <w:noProof/>
                <w:webHidden/>
                <w:rtl/>
              </w:rPr>
              <w:fldChar w:fldCharType="end"/>
            </w:r>
          </w:hyperlink>
        </w:p>
        <w:p w:rsidR="003F2392" w:rsidRDefault="003F2392" w:rsidP="00846FEA">
          <w:pPr>
            <w:pStyle w:val="TOC2"/>
            <w:tabs>
              <w:tab w:val="right" w:leader="dot" w:pos="7361"/>
            </w:tabs>
            <w:rPr>
              <w:rFonts w:asciiTheme="minorHAnsi" w:eastAsiaTheme="minorEastAsia" w:hAnsiTheme="minorHAnsi" w:cstheme="minorBidi"/>
              <w:noProof/>
              <w:color w:val="auto"/>
              <w:sz w:val="22"/>
              <w:szCs w:val="22"/>
              <w:rtl/>
            </w:rPr>
          </w:pPr>
          <w:hyperlink w:anchor="_Toc393797589" w:history="1">
            <w:r w:rsidR="00846FEA">
              <w:rPr>
                <w:rFonts w:hint="cs"/>
                <w:rtl/>
              </w:rPr>
              <w:t>الوصيّة المائة والخامسة ، نقلها المحدّث السبزواري في : جامع الأخبار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Toc393797589 \h</w:instrText>
            </w:r>
            <w:r>
              <w:rPr>
                <w:noProof/>
                <w:webHidden/>
                <w:rtl/>
              </w:rPr>
              <w:instrText xml:space="preserve"> </w:instrText>
            </w:r>
            <w:r>
              <w:rPr>
                <w:noProof/>
                <w:webHidden/>
                <w:rtl/>
              </w:rPr>
            </w:r>
            <w:r>
              <w:rPr>
                <w:noProof/>
                <w:webHidden/>
                <w:rtl/>
              </w:rPr>
              <w:fldChar w:fldCharType="separate"/>
            </w:r>
            <w:r>
              <w:rPr>
                <w:noProof/>
                <w:webHidden/>
                <w:rtl/>
              </w:rPr>
              <w:t>467</w:t>
            </w:r>
            <w:r>
              <w:rPr>
                <w:noProof/>
                <w:webHidden/>
                <w:rtl/>
              </w:rPr>
              <w:fldChar w:fldCharType="end"/>
            </w:r>
          </w:hyperlink>
        </w:p>
        <w:p w:rsidR="003F2392" w:rsidRDefault="003F2392" w:rsidP="001C2277">
          <w:pPr>
            <w:pStyle w:val="TOC2"/>
            <w:tabs>
              <w:tab w:val="right" w:leader="dot" w:pos="7361"/>
            </w:tabs>
            <w:rPr>
              <w:rFonts w:asciiTheme="minorHAnsi" w:eastAsiaTheme="minorEastAsia" w:hAnsiTheme="minorHAnsi" w:cstheme="minorBidi"/>
              <w:noProof/>
              <w:color w:val="auto"/>
              <w:sz w:val="22"/>
              <w:szCs w:val="22"/>
              <w:rtl/>
            </w:rPr>
          </w:pPr>
          <w:hyperlink w:anchor="_Toc393797590" w:history="1">
            <w:r w:rsidR="001C2277">
              <w:rPr>
                <w:rFonts w:hint="cs"/>
                <w:rtl/>
              </w:rPr>
              <w:t>الوصيّة المائة والسادسة ، نقلها المحدّث السبزواري في : جامع الأخبار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Toc393797590 \h</w:instrText>
            </w:r>
            <w:r>
              <w:rPr>
                <w:noProof/>
                <w:webHidden/>
                <w:rtl/>
              </w:rPr>
              <w:instrText xml:space="preserve"> </w:instrText>
            </w:r>
            <w:r>
              <w:rPr>
                <w:noProof/>
                <w:webHidden/>
                <w:rtl/>
              </w:rPr>
            </w:r>
            <w:r>
              <w:rPr>
                <w:noProof/>
                <w:webHidden/>
                <w:rtl/>
              </w:rPr>
              <w:fldChar w:fldCharType="separate"/>
            </w:r>
            <w:r>
              <w:rPr>
                <w:noProof/>
                <w:webHidden/>
                <w:rtl/>
              </w:rPr>
              <w:t>470</w:t>
            </w:r>
            <w:r>
              <w:rPr>
                <w:noProof/>
                <w:webHidden/>
                <w:rtl/>
              </w:rPr>
              <w:fldChar w:fldCharType="end"/>
            </w:r>
          </w:hyperlink>
        </w:p>
        <w:p w:rsidR="003F2392" w:rsidRDefault="003F2392" w:rsidP="00A47EC2">
          <w:pPr>
            <w:pStyle w:val="TOC2"/>
            <w:tabs>
              <w:tab w:val="right" w:leader="dot" w:pos="7361"/>
            </w:tabs>
            <w:rPr>
              <w:rFonts w:asciiTheme="minorHAnsi" w:eastAsiaTheme="minorEastAsia" w:hAnsiTheme="minorHAnsi" w:cstheme="minorBidi"/>
              <w:noProof/>
              <w:color w:val="auto"/>
              <w:sz w:val="22"/>
              <w:szCs w:val="22"/>
              <w:rtl/>
            </w:rPr>
          </w:pPr>
          <w:hyperlink w:anchor="_Toc393797591" w:history="1">
            <w:r w:rsidR="00A47EC2">
              <w:rPr>
                <w:rFonts w:hint="cs"/>
                <w:rtl/>
              </w:rPr>
              <w:t>الوصيّة المائة والسابعة ، نقلها المحدّث السبزواري في : جامع الأخبار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Toc393797591 \h</w:instrText>
            </w:r>
            <w:r>
              <w:rPr>
                <w:noProof/>
                <w:webHidden/>
                <w:rtl/>
              </w:rPr>
              <w:instrText xml:space="preserve"> </w:instrText>
            </w:r>
            <w:r>
              <w:rPr>
                <w:noProof/>
                <w:webHidden/>
                <w:rtl/>
              </w:rPr>
            </w:r>
            <w:r>
              <w:rPr>
                <w:noProof/>
                <w:webHidden/>
                <w:rtl/>
              </w:rPr>
              <w:fldChar w:fldCharType="separate"/>
            </w:r>
            <w:r>
              <w:rPr>
                <w:noProof/>
                <w:webHidden/>
                <w:rtl/>
              </w:rPr>
              <w:t>471</w:t>
            </w:r>
            <w:r>
              <w:rPr>
                <w:noProof/>
                <w:webHidden/>
                <w:rtl/>
              </w:rPr>
              <w:fldChar w:fldCharType="end"/>
            </w:r>
          </w:hyperlink>
        </w:p>
        <w:p w:rsidR="003F2392" w:rsidRDefault="003F2392" w:rsidP="001704F7">
          <w:pPr>
            <w:pStyle w:val="TOC2"/>
            <w:tabs>
              <w:tab w:val="right" w:leader="dot" w:pos="7361"/>
            </w:tabs>
            <w:rPr>
              <w:rFonts w:asciiTheme="minorHAnsi" w:eastAsiaTheme="minorEastAsia" w:hAnsiTheme="minorHAnsi" w:cstheme="minorBidi"/>
              <w:noProof/>
              <w:color w:val="auto"/>
              <w:sz w:val="22"/>
              <w:szCs w:val="22"/>
              <w:rtl/>
            </w:rPr>
          </w:pPr>
          <w:hyperlink w:anchor="_Toc393797592" w:history="1">
            <w:r w:rsidR="001704F7">
              <w:rPr>
                <w:rFonts w:hint="cs"/>
                <w:rtl/>
              </w:rPr>
              <w:t>الوصيّة المائة والثمانية ، نقلها المحدّث السبزواري في : جامع الأخبار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Toc393797592 \h</w:instrText>
            </w:r>
            <w:r>
              <w:rPr>
                <w:noProof/>
                <w:webHidden/>
                <w:rtl/>
              </w:rPr>
              <w:instrText xml:space="preserve"> </w:instrText>
            </w:r>
            <w:r>
              <w:rPr>
                <w:noProof/>
                <w:webHidden/>
                <w:rtl/>
              </w:rPr>
            </w:r>
            <w:r>
              <w:rPr>
                <w:noProof/>
                <w:webHidden/>
                <w:rtl/>
              </w:rPr>
              <w:fldChar w:fldCharType="separate"/>
            </w:r>
            <w:r>
              <w:rPr>
                <w:noProof/>
                <w:webHidden/>
                <w:rtl/>
              </w:rPr>
              <w:t>472</w:t>
            </w:r>
            <w:r>
              <w:rPr>
                <w:noProof/>
                <w:webHidden/>
                <w:rtl/>
              </w:rPr>
              <w:fldChar w:fldCharType="end"/>
            </w:r>
          </w:hyperlink>
        </w:p>
        <w:p w:rsidR="001F11A8" w:rsidRDefault="001F11A8">
          <w:pPr>
            <w:bidi w:val="0"/>
            <w:spacing w:before="480" w:line="276" w:lineRule="auto"/>
            <w:ind w:firstLine="0"/>
            <w:jc w:val="center"/>
            <w:rPr>
              <w:rStyle w:val="Hyperlink"/>
              <w:noProof/>
            </w:rPr>
          </w:pPr>
          <w:r>
            <w:rPr>
              <w:rStyle w:val="Hyperlink"/>
              <w:noProof/>
            </w:rPr>
            <w:br w:type="page"/>
          </w:r>
        </w:p>
        <w:p w:rsidR="003F2392" w:rsidRDefault="003F2392" w:rsidP="00AE7D5E">
          <w:pPr>
            <w:pStyle w:val="TOC2"/>
            <w:tabs>
              <w:tab w:val="right" w:leader="dot" w:pos="7361"/>
            </w:tabs>
            <w:rPr>
              <w:rFonts w:asciiTheme="minorHAnsi" w:eastAsiaTheme="minorEastAsia" w:hAnsiTheme="minorHAnsi" w:cstheme="minorBidi"/>
              <w:noProof/>
              <w:color w:val="auto"/>
              <w:sz w:val="22"/>
              <w:szCs w:val="22"/>
              <w:rtl/>
            </w:rPr>
          </w:pPr>
          <w:hyperlink w:anchor="_Toc393797593" w:history="1">
            <w:r w:rsidR="00AE7D5E">
              <w:rPr>
                <w:rFonts w:hint="cs"/>
                <w:rtl/>
              </w:rPr>
              <w:t>الوصيّة المائة والتاسعة ، نقلها المحدّث السبزواري في : جامع الأخبار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Toc393797593 \h</w:instrText>
            </w:r>
            <w:r>
              <w:rPr>
                <w:noProof/>
                <w:webHidden/>
                <w:rtl/>
              </w:rPr>
              <w:instrText xml:space="preserve"> </w:instrText>
            </w:r>
            <w:r>
              <w:rPr>
                <w:noProof/>
                <w:webHidden/>
                <w:rtl/>
              </w:rPr>
            </w:r>
            <w:r>
              <w:rPr>
                <w:noProof/>
                <w:webHidden/>
                <w:rtl/>
              </w:rPr>
              <w:fldChar w:fldCharType="separate"/>
            </w:r>
            <w:r>
              <w:rPr>
                <w:noProof/>
                <w:webHidden/>
                <w:rtl/>
              </w:rPr>
              <w:t>473</w:t>
            </w:r>
            <w:r>
              <w:rPr>
                <w:noProof/>
                <w:webHidden/>
                <w:rtl/>
              </w:rPr>
              <w:fldChar w:fldCharType="end"/>
            </w:r>
          </w:hyperlink>
        </w:p>
        <w:p w:rsidR="003F2392" w:rsidRDefault="003F2392" w:rsidP="00637458">
          <w:pPr>
            <w:pStyle w:val="TOC2"/>
            <w:tabs>
              <w:tab w:val="right" w:leader="dot" w:pos="7361"/>
            </w:tabs>
            <w:rPr>
              <w:rFonts w:asciiTheme="minorHAnsi" w:eastAsiaTheme="minorEastAsia" w:hAnsiTheme="minorHAnsi" w:cstheme="minorBidi"/>
              <w:noProof/>
              <w:color w:val="auto"/>
              <w:sz w:val="22"/>
              <w:szCs w:val="22"/>
              <w:rtl/>
            </w:rPr>
          </w:pPr>
          <w:hyperlink w:anchor="_Toc393797594" w:history="1">
            <w:r w:rsidR="00637458">
              <w:rPr>
                <w:rFonts w:hint="cs"/>
                <w:rtl/>
              </w:rPr>
              <w:t>الوصيّة المائة والعشرة ، نقلها المحدّث السبزواري في : جامع الأخبار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Toc393797594 \h</w:instrText>
            </w:r>
            <w:r>
              <w:rPr>
                <w:noProof/>
                <w:webHidden/>
                <w:rtl/>
              </w:rPr>
              <w:instrText xml:space="preserve"> </w:instrText>
            </w:r>
            <w:r>
              <w:rPr>
                <w:noProof/>
                <w:webHidden/>
                <w:rtl/>
              </w:rPr>
            </w:r>
            <w:r>
              <w:rPr>
                <w:noProof/>
                <w:webHidden/>
                <w:rtl/>
              </w:rPr>
              <w:fldChar w:fldCharType="separate"/>
            </w:r>
            <w:r>
              <w:rPr>
                <w:noProof/>
                <w:webHidden/>
                <w:rtl/>
              </w:rPr>
              <w:t>474</w:t>
            </w:r>
            <w:r>
              <w:rPr>
                <w:noProof/>
                <w:webHidden/>
                <w:rtl/>
              </w:rPr>
              <w:fldChar w:fldCharType="end"/>
            </w:r>
          </w:hyperlink>
        </w:p>
        <w:p w:rsidR="003F2392" w:rsidRDefault="003F2392" w:rsidP="00F24260">
          <w:pPr>
            <w:pStyle w:val="TOC2"/>
            <w:tabs>
              <w:tab w:val="right" w:leader="dot" w:pos="7361"/>
            </w:tabs>
            <w:rPr>
              <w:rFonts w:asciiTheme="minorHAnsi" w:eastAsiaTheme="minorEastAsia" w:hAnsiTheme="minorHAnsi" w:cstheme="minorBidi"/>
              <w:noProof/>
              <w:color w:val="auto"/>
              <w:sz w:val="22"/>
              <w:szCs w:val="22"/>
              <w:rtl/>
            </w:rPr>
          </w:pPr>
          <w:hyperlink w:anchor="_Toc393797595" w:history="1">
            <w:r w:rsidR="00F24260">
              <w:rPr>
                <w:rFonts w:hint="cs"/>
                <w:rtl/>
              </w:rPr>
              <w:t>الوصيّة المائة والحادية عشرة ، نقلها المحدّث السبزواري في : جامع الأخبار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Toc393797595 \h</w:instrText>
            </w:r>
            <w:r>
              <w:rPr>
                <w:noProof/>
                <w:webHidden/>
                <w:rtl/>
              </w:rPr>
              <w:instrText xml:space="preserve"> </w:instrText>
            </w:r>
            <w:r>
              <w:rPr>
                <w:noProof/>
                <w:webHidden/>
                <w:rtl/>
              </w:rPr>
            </w:r>
            <w:r>
              <w:rPr>
                <w:noProof/>
                <w:webHidden/>
                <w:rtl/>
              </w:rPr>
              <w:fldChar w:fldCharType="separate"/>
            </w:r>
            <w:r>
              <w:rPr>
                <w:noProof/>
                <w:webHidden/>
                <w:rtl/>
              </w:rPr>
              <w:t>475</w:t>
            </w:r>
            <w:r>
              <w:rPr>
                <w:noProof/>
                <w:webHidden/>
                <w:rtl/>
              </w:rPr>
              <w:fldChar w:fldCharType="end"/>
            </w:r>
          </w:hyperlink>
        </w:p>
        <w:p w:rsidR="003F2392" w:rsidRDefault="003F2392" w:rsidP="0044682F">
          <w:pPr>
            <w:pStyle w:val="TOC2"/>
            <w:tabs>
              <w:tab w:val="right" w:leader="dot" w:pos="7361"/>
            </w:tabs>
            <w:rPr>
              <w:rFonts w:asciiTheme="minorHAnsi" w:eastAsiaTheme="minorEastAsia" w:hAnsiTheme="minorHAnsi" w:cstheme="minorBidi"/>
              <w:noProof/>
              <w:color w:val="auto"/>
              <w:sz w:val="22"/>
              <w:szCs w:val="22"/>
              <w:rtl/>
            </w:rPr>
          </w:pPr>
          <w:hyperlink w:anchor="_Toc393797596" w:history="1">
            <w:r w:rsidR="0044682F">
              <w:rPr>
                <w:rFonts w:hint="cs"/>
                <w:rtl/>
              </w:rPr>
              <w:t>الوصية المائة والثانية عشرة ، نقلها المحدّث السبزواري في : جامع الأخبار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Toc393797596 \h</w:instrText>
            </w:r>
            <w:r>
              <w:rPr>
                <w:noProof/>
                <w:webHidden/>
                <w:rtl/>
              </w:rPr>
              <w:instrText xml:space="preserve"> </w:instrText>
            </w:r>
            <w:r>
              <w:rPr>
                <w:noProof/>
                <w:webHidden/>
                <w:rtl/>
              </w:rPr>
            </w:r>
            <w:r>
              <w:rPr>
                <w:noProof/>
                <w:webHidden/>
                <w:rtl/>
              </w:rPr>
              <w:fldChar w:fldCharType="separate"/>
            </w:r>
            <w:r>
              <w:rPr>
                <w:noProof/>
                <w:webHidden/>
                <w:rtl/>
              </w:rPr>
              <w:t>476</w:t>
            </w:r>
            <w:r>
              <w:rPr>
                <w:noProof/>
                <w:webHidden/>
                <w:rtl/>
              </w:rPr>
              <w:fldChar w:fldCharType="end"/>
            </w:r>
          </w:hyperlink>
        </w:p>
        <w:p w:rsidR="003F2392" w:rsidRDefault="003F2392" w:rsidP="0044682F">
          <w:pPr>
            <w:pStyle w:val="TOC2"/>
            <w:tabs>
              <w:tab w:val="right" w:leader="dot" w:pos="7361"/>
            </w:tabs>
            <w:rPr>
              <w:rFonts w:asciiTheme="minorHAnsi" w:eastAsiaTheme="minorEastAsia" w:hAnsiTheme="minorHAnsi" w:cstheme="minorBidi"/>
              <w:noProof/>
              <w:color w:val="auto"/>
              <w:sz w:val="22"/>
              <w:szCs w:val="22"/>
              <w:rtl/>
            </w:rPr>
          </w:pPr>
          <w:hyperlink w:anchor="_Toc393797597" w:history="1">
            <w:r w:rsidR="0044682F">
              <w:rPr>
                <w:rFonts w:hint="cs"/>
                <w:rtl/>
              </w:rPr>
              <w:t>الوصيّة المائة والثالثة عشرة ، نقلها المحدّث السبزواري في : جامع الأخبار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Toc393797597 \h</w:instrText>
            </w:r>
            <w:r>
              <w:rPr>
                <w:noProof/>
                <w:webHidden/>
                <w:rtl/>
              </w:rPr>
              <w:instrText xml:space="preserve"> </w:instrText>
            </w:r>
            <w:r>
              <w:rPr>
                <w:noProof/>
                <w:webHidden/>
                <w:rtl/>
              </w:rPr>
            </w:r>
            <w:r>
              <w:rPr>
                <w:noProof/>
                <w:webHidden/>
                <w:rtl/>
              </w:rPr>
              <w:fldChar w:fldCharType="separate"/>
            </w:r>
            <w:r>
              <w:rPr>
                <w:noProof/>
                <w:webHidden/>
                <w:rtl/>
              </w:rPr>
              <w:t>478</w:t>
            </w:r>
            <w:r>
              <w:rPr>
                <w:noProof/>
                <w:webHidden/>
                <w:rtl/>
              </w:rPr>
              <w:fldChar w:fldCharType="end"/>
            </w:r>
          </w:hyperlink>
        </w:p>
        <w:p w:rsidR="003F2392" w:rsidRDefault="003F2392" w:rsidP="00D83EB5">
          <w:pPr>
            <w:pStyle w:val="TOC2"/>
            <w:tabs>
              <w:tab w:val="right" w:leader="dot" w:pos="7361"/>
            </w:tabs>
            <w:rPr>
              <w:rFonts w:asciiTheme="minorHAnsi" w:eastAsiaTheme="minorEastAsia" w:hAnsiTheme="minorHAnsi" w:cstheme="minorBidi"/>
              <w:noProof/>
              <w:color w:val="auto"/>
              <w:sz w:val="22"/>
              <w:szCs w:val="22"/>
              <w:rtl/>
            </w:rPr>
          </w:pPr>
          <w:hyperlink w:anchor="_Toc393797598" w:history="1">
            <w:r w:rsidR="00D83EB5">
              <w:rPr>
                <w:rFonts w:hint="cs"/>
                <w:rtl/>
              </w:rPr>
              <w:t>الوصيّة المائة والأربعة عشرة ، نقلها المحدّث السبزواري في : جامع الأخبار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Toc393797598 \h</w:instrText>
            </w:r>
            <w:r>
              <w:rPr>
                <w:noProof/>
                <w:webHidden/>
                <w:rtl/>
              </w:rPr>
              <w:instrText xml:space="preserve"> </w:instrText>
            </w:r>
            <w:r>
              <w:rPr>
                <w:noProof/>
                <w:webHidden/>
                <w:rtl/>
              </w:rPr>
            </w:r>
            <w:r>
              <w:rPr>
                <w:noProof/>
                <w:webHidden/>
                <w:rtl/>
              </w:rPr>
              <w:fldChar w:fldCharType="separate"/>
            </w:r>
            <w:r>
              <w:rPr>
                <w:noProof/>
                <w:webHidden/>
                <w:rtl/>
              </w:rPr>
              <w:t>479</w:t>
            </w:r>
            <w:r>
              <w:rPr>
                <w:noProof/>
                <w:webHidden/>
                <w:rtl/>
              </w:rPr>
              <w:fldChar w:fldCharType="end"/>
            </w:r>
          </w:hyperlink>
        </w:p>
        <w:p w:rsidR="003F2392" w:rsidRDefault="003F2392" w:rsidP="00CD71CA">
          <w:pPr>
            <w:pStyle w:val="TOC2"/>
            <w:tabs>
              <w:tab w:val="right" w:leader="dot" w:pos="7361"/>
            </w:tabs>
            <w:rPr>
              <w:rFonts w:asciiTheme="minorHAnsi" w:eastAsiaTheme="minorEastAsia" w:hAnsiTheme="minorHAnsi" w:cstheme="minorBidi"/>
              <w:noProof/>
              <w:color w:val="auto"/>
              <w:sz w:val="22"/>
              <w:szCs w:val="22"/>
              <w:rtl/>
            </w:rPr>
          </w:pPr>
          <w:hyperlink w:anchor="_Toc393797599" w:history="1">
            <w:r w:rsidR="00CD71CA">
              <w:rPr>
                <w:rFonts w:hint="cs"/>
                <w:rtl/>
              </w:rPr>
              <w:t>الوصيّة المائة والخمسة عشرة ، نقلها المحدّث السبزواري في : جامع الأخبار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Toc393797599 \h</w:instrText>
            </w:r>
            <w:r>
              <w:rPr>
                <w:noProof/>
                <w:webHidden/>
                <w:rtl/>
              </w:rPr>
              <w:instrText xml:space="preserve"> </w:instrText>
            </w:r>
            <w:r>
              <w:rPr>
                <w:noProof/>
                <w:webHidden/>
                <w:rtl/>
              </w:rPr>
            </w:r>
            <w:r>
              <w:rPr>
                <w:noProof/>
                <w:webHidden/>
                <w:rtl/>
              </w:rPr>
              <w:fldChar w:fldCharType="separate"/>
            </w:r>
            <w:r>
              <w:rPr>
                <w:noProof/>
                <w:webHidden/>
                <w:rtl/>
              </w:rPr>
              <w:t>480</w:t>
            </w:r>
            <w:r>
              <w:rPr>
                <w:noProof/>
                <w:webHidden/>
                <w:rtl/>
              </w:rPr>
              <w:fldChar w:fldCharType="end"/>
            </w:r>
          </w:hyperlink>
        </w:p>
        <w:p w:rsidR="003F2392" w:rsidRDefault="003F2392" w:rsidP="00FE2129">
          <w:pPr>
            <w:pStyle w:val="TOC2"/>
            <w:tabs>
              <w:tab w:val="right" w:leader="dot" w:pos="7361"/>
            </w:tabs>
            <w:rPr>
              <w:rFonts w:asciiTheme="minorHAnsi" w:eastAsiaTheme="minorEastAsia" w:hAnsiTheme="minorHAnsi" w:cstheme="minorBidi"/>
              <w:noProof/>
              <w:color w:val="auto"/>
              <w:sz w:val="22"/>
              <w:szCs w:val="22"/>
              <w:rtl/>
            </w:rPr>
          </w:pPr>
          <w:hyperlink w:anchor="_Toc393797600" w:history="1">
            <w:r w:rsidR="00FE2129">
              <w:rPr>
                <w:rFonts w:hint="cs"/>
                <w:rtl/>
              </w:rPr>
              <w:t>الوصيّة المائة والسا</w:t>
            </w:r>
            <w:r w:rsidR="00FE2129">
              <w:rPr>
                <w:rFonts w:hint="cs"/>
                <w:rtl/>
              </w:rPr>
              <w:t>د</w:t>
            </w:r>
            <w:r w:rsidR="00FE2129">
              <w:rPr>
                <w:rFonts w:hint="cs"/>
                <w:rtl/>
              </w:rPr>
              <w:t xml:space="preserve">سة عشرة ، المنقولة في : صحيفة الإمام رضا </w:t>
            </w:r>
            <w:r w:rsidR="00FE2129">
              <w:rPr>
                <w:rStyle w:val="rfdAlaem"/>
                <w:rFonts w:hint="cs"/>
                <w:rtl/>
              </w:rPr>
              <w:t>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Toc393797600 \h</w:instrText>
            </w:r>
            <w:r>
              <w:rPr>
                <w:noProof/>
                <w:webHidden/>
                <w:rtl/>
              </w:rPr>
              <w:instrText xml:space="preserve"> </w:instrText>
            </w:r>
            <w:r>
              <w:rPr>
                <w:noProof/>
                <w:webHidden/>
                <w:rtl/>
              </w:rPr>
            </w:r>
            <w:r>
              <w:rPr>
                <w:noProof/>
                <w:webHidden/>
                <w:rtl/>
              </w:rPr>
              <w:fldChar w:fldCharType="separate"/>
            </w:r>
            <w:r>
              <w:rPr>
                <w:noProof/>
                <w:webHidden/>
                <w:rtl/>
              </w:rPr>
              <w:t>482</w:t>
            </w:r>
            <w:r>
              <w:rPr>
                <w:noProof/>
                <w:webHidden/>
                <w:rtl/>
              </w:rPr>
              <w:fldChar w:fldCharType="end"/>
            </w:r>
          </w:hyperlink>
        </w:p>
        <w:p w:rsidR="003F2392" w:rsidRDefault="003F2392" w:rsidP="00FE2129">
          <w:pPr>
            <w:pStyle w:val="TOC2"/>
            <w:tabs>
              <w:tab w:val="right" w:leader="dot" w:pos="7361"/>
            </w:tabs>
            <w:rPr>
              <w:rFonts w:asciiTheme="minorHAnsi" w:eastAsiaTheme="minorEastAsia" w:hAnsiTheme="minorHAnsi" w:cstheme="minorBidi"/>
              <w:noProof/>
              <w:color w:val="auto"/>
              <w:sz w:val="22"/>
              <w:szCs w:val="22"/>
              <w:rtl/>
            </w:rPr>
          </w:pPr>
          <w:hyperlink w:anchor="_Toc393797601" w:history="1">
            <w:r w:rsidR="00FE2129">
              <w:rPr>
                <w:rFonts w:hint="cs"/>
                <w:rtl/>
              </w:rPr>
              <w:t xml:space="preserve">الوصيّة المائة والسبعة عشرة ، المنقولة في : فقه الرضا </w:t>
            </w:r>
            <w:r w:rsidR="00FE2129">
              <w:rPr>
                <w:rStyle w:val="rfdAlaem"/>
                <w:rFonts w:hint="cs"/>
                <w:rtl/>
              </w:rPr>
              <w:t>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Toc393797601 \h</w:instrText>
            </w:r>
            <w:r>
              <w:rPr>
                <w:noProof/>
                <w:webHidden/>
                <w:rtl/>
              </w:rPr>
              <w:instrText xml:space="preserve"> </w:instrText>
            </w:r>
            <w:r>
              <w:rPr>
                <w:noProof/>
                <w:webHidden/>
                <w:rtl/>
              </w:rPr>
            </w:r>
            <w:r>
              <w:rPr>
                <w:noProof/>
                <w:webHidden/>
                <w:rtl/>
              </w:rPr>
              <w:fldChar w:fldCharType="separate"/>
            </w:r>
            <w:r>
              <w:rPr>
                <w:noProof/>
                <w:webHidden/>
                <w:rtl/>
              </w:rPr>
              <w:t>484</w:t>
            </w:r>
            <w:r>
              <w:rPr>
                <w:noProof/>
                <w:webHidden/>
                <w:rtl/>
              </w:rPr>
              <w:fldChar w:fldCharType="end"/>
            </w:r>
          </w:hyperlink>
        </w:p>
        <w:p w:rsidR="003F2392" w:rsidRDefault="003F2392" w:rsidP="0089378B">
          <w:pPr>
            <w:pStyle w:val="TOC2"/>
            <w:tabs>
              <w:tab w:val="right" w:leader="dot" w:pos="7361"/>
            </w:tabs>
            <w:rPr>
              <w:rFonts w:asciiTheme="minorHAnsi" w:eastAsiaTheme="minorEastAsia" w:hAnsiTheme="minorHAnsi" w:cstheme="minorBidi"/>
              <w:noProof/>
              <w:color w:val="auto"/>
              <w:sz w:val="22"/>
              <w:szCs w:val="22"/>
              <w:rtl/>
            </w:rPr>
          </w:pPr>
          <w:hyperlink w:anchor="_Toc393797602" w:history="1">
            <w:r w:rsidR="0089378B">
              <w:rPr>
                <w:rFonts w:hint="cs"/>
                <w:rtl/>
              </w:rPr>
              <w:t>الوصيّة المائة والثمانية عشرة ، نقلها القاضي نعمان في : دعائم الإسلام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Toc393797602 \h</w:instrText>
            </w:r>
            <w:r>
              <w:rPr>
                <w:noProof/>
                <w:webHidden/>
                <w:rtl/>
              </w:rPr>
              <w:instrText xml:space="preserve"> </w:instrText>
            </w:r>
            <w:r>
              <w:rPr>
                <w:noProof/>
                <w:webHidden/>
                <w:rtl/>
              </w:rPr>
            </w:r>
            <w:r>
              <w:rPr>
                <w:noProof/>
                <w:webHidden/>
                <w:rtl/>
              </w:rPr>
              <w:fldChar w:fldCharType="separate"/>
            </w:r>
            <w:r>
              <w:rPr>
                <w:noProof/>
                <w:webHidden/>
                <w:rtl/>
              </w:rPr>
              <w:t>487</w:t>
            </w:r>
            <w:r>
              <w:rPr>
                <w:noProof/>
                <w:webHidden/>
                <w:rtl/>
              </w:rPr>
              <w:fldChar w:fldCharType="end"/>
            </w:r>
          </w:hyperlink>
        </w:p>
        <w:p w:rsidR="003F2392" w:rsidRDefault="003F2392" w:rsidP="009220C4">
          <w:pPr>
            <w:pStyle w:val="TOC2"/>
            <w:tabs>
              <w:tab w:val="right" w:leader="dot" w:pos="7361"/>
            </w:tabs>
            <w:rPr>
              <w:rFonts w:asciiTheme="minorHAnsi" w:eastAsiaTheme="minorEastAsia" w:hAnsiTheme="minorHAnsi" w:cstheme="minorBidi"/>
              <w:noProof/>
              <w:color w:val="auto"/>
              <w:sz w:val="22"/>
              <w:szCs w:val="22"/>
              <w:rtl/>
            </w:rPr>
          </w:pPr>
          <w:hyperlink w:anchor="_Toc393797603" w:history="1">
            <w:r w:rsidR="009220C4">
              <w:rPr>
                <w:rFonts w:hint="cs"/>
                <w:rtl/>
              </w:rPr>
              <w:t>الوصيّة المائة والتاسعة عشرة ، نقلها القاضي نعمان في : دعائم الإسلام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Toc393797603 \h</w:instrText>
            </w:r>
            <w:r>
              <w:rPr>
                <w:noProof/>
                <w:webHidden/>
                <w:rtl/>
              </w:rPr>
              <w:instrText xml:space="preserve"> </w:instrText>
            </w:r>
            <w:r>
              <w:rPr>
                <w:noProof/>
                <w:webHidden/>
                <w:rtl/>
              </w:rPr>
            </w:r>
            <w:r>
              <w:rPr>
                <w:noProof/>
                <w:webHidden/>
                <w:rtl/>
              </w:rPr>
              <w:fldChar w:fldCharType="separate"/>
            </w:r>
            <w:r>
              <w:rPr>
                <w:noProof/>
                <w:webHidden/>
                <w:rtl/>
              </w:rPr>
              <w:t>495</w:t>
            </w:r>
            <w:r>
              <w:rPr>
                <w:noProof/>
                <w:webHidden/>
                <w:rtl/>
              </w:rPr>
              <w:fldChar w:fldCharType="end"/>
            </w:r>
          </w:hyperlink>
        </w:p>
        <w:p w:rsidR="003F2392" w:rsidRDefault="003F2392" w:rsidP="0078210D">
          <w:pPr>
            <w:pStyle w:val="TOC2"/>
            <w:tabs>
              <w:tab w:val="right" w:leader="dot" w:pos="7361"/>
            </w:tabs>
            <w:rPr>
              <w:rFonts w:asciiTheme="minorHAnsi" w:eastAsiaTheme="minorEastAsia" w:hAnsiTheme="minorHAnsi" w:cstheme="minorBidi"/>
              <w:noProof/>
              <w:color w:val="auto"/>
              <w:sz w:val="22"/>
              <w:szCs w:val="22"/>
              <w:rtl/>
            </w:rPr>
          </w:pPr>
          <w:hyperlink w:anchor="_Toc393797604" w:history="1">
            <w:r w:rsidR="0078210D">
              <w:rPr>
                <w:rFonts w:hint="cs"/>
                <w:rtl/>
              </w:rPr>
              <w:t>الوصيّة المائة والعشرون ، نقلها القاضي نعمان في : دعائم الإسلام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Toc393797604 \h</w:instrText>
            </w:r>
            <w:r>
              <w:rPr>
                <w:noProof/>
                <w:webHidden/>
                <w:rtl/>
              </w:rPr>
              <w:instrText xml:space="preserve"> </w:instrText>
            </w:r>
            <w:r>
              <w:rPr>
                <w:noProof/>
                <w:webHidden/>
                <w:rtl/>
              </w:rPr>
            </w:r>
            <w:r>
              <w:rPr>
                <w:noProof/>
                <w:webHidden/>
                <w:rtl/>
              </w:rPr>
              <w:fldChar w:fldCharType="separate"/>
            </w:r>
            <w:r>
              <w:rPr>
                <w:noProof/>
                <w:webHidden/>
                <w:rtl/>
              </w:rPr>
              <w:t>497</w:t>
            </w:r>
            <w:r>
              <w:rPr>
                <w:noProof/>
                <w:webHidden/>
                <w:rtl/>
              </w:rPr>
              <w:fldChar w:fldCharType="end"/>
            </w:r>
          </w:hyperlink>
        </w:p>
        <w:p w:rsidR="003F2392" w:rsidRDefault="003F2392" w:rsidP="00D435C8">
          <w:pPr>
            <w:pStyle w:val="TOC2"/>
            <w:tabs>
              <w:tab w:val="right" w:leader="dot" w:pos="7361"/>
            </w:tabs>
            <w:rPr>
              <w:rFonts w:asciiTheme="minorHAnsi" w:eastAsiaTheme="minorEastAsia" w:hAnsiTheme="minorHAnsi" w:cstheme="minorBidi"/>
              <w:noProof/>
              <w:color w:val="auto"/>
              <w:sz w:val="22"/>
              <w:szCs w:val="22"/>
              <w:rtl/>
            </w:rPr>
          </w:pPr>
          <w:hyperlink w:anchor="_Toc393797605" w:history="1">
            <w:r w:rsidR="00D435C8">
              <w:rPr>
                <w:rFonts w:hint="cs"/>
                <w:rtl/>
              </w:rPr>
              <w:t>الوصيّة المائة والواحدة والعشرون ، نقلها القاضي نعمان في : دعائم الإسلام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Toc393797605 \h</w:instrText>
            </w:r>
            <w:r>
              <w:rPr>
                <w:noProof/>
                <w:webHidden/>
                <w:rtl/>
              </w:rPr>
              <w:instrText xml:space="preserve"> </w:instrText>
            </w:r>
            <w:r>
              <w:rPr>
                <w:noProof/>
                <w:webHidden/>
                <w:rtl/>
              </w:rPr>
            </w:r>
            <w:r>
              <w:rPr>
                <w:noProof/>
                <w:webHidden/>
                <w:rtl/>
              </w:rPr>
              <w:fldChar w:fldCharType="separate"/>
            </w:r>
            <w:r>
              <w:rPr>
                <w:noProof/>
                <w:webHidden/>
                <w:rtl/>
              </w:rPr>
              <w:t>498</w:t>
            </w:r>
            <w:r>
              <w:rPr>
                <w:noProof/>
                <w:webHidden/>
                <w:rtl/>
              </w:rPr>
              <w:fldChar w:fldCharType="end"/>
            </w:r>
          </w:hyperlink>
        </w:p>
        <w:p w:rsidR="003F2392" w:rsidRDefault="003F2392" w:rsidP="00F04F85">
          <w:pPr>
            <w:pStyle w:val="TOC2"/>
            <w:tabs>
              <w:tab w:val="right" w:leader="dot" w:pos="7361"/>
            </w:tabs>
            <w:rPr>
              <w:rFonts w:asciiTheme="minorHAnsi" w:eastAsiaTheme="minorEastAsia" w:hAnsiTheme="minorHAnsi" w:cstheme="minorBidi"/>
              <w:noProof/>
              <w:color w:val="auto"/>
              <w:sz w:val="22"/>
              <w:szCs w:val="22"/>
              <w:rtl/>
            </w:rPr>
          </w:pPr>
          <w:hyperlink w:anchor="_Toc393797606" w:history="1">
            <w:r w:rsidR="00F04F85">
              <w:rPr>
                <w:rFonts w:hint="cs"/>
                <w:rtl/>
              </w:rPr>
              <w:t>الوصيّة المائة والثانية والعشرون ، نقلها القاضي نعمان في : دعائم الإسلام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Toc393797606 \h</w:instrText>
            </w:r>
            <w:r>
              <w:rPr>
                <w:noProof/>
                <w:webHidden/>
                <w:rtl/>
              </w:rPr>
              <w:instrText xml:space="preserve"> </w:instrText>
            </w:r>
            <w:r>
              <w:rPr>
                <w:noProof/>
                <w:webHidden/>
                <w:rtl/>
              </w:rPr>
            </w:r>
            <w:r>
              <w:rPr>
                <w:noProof/>
                <w:webHidden/>
                <w:rtl/>
              </w:rPr>
              <w:fldChar w:fldCharType="separate"/>
            </w:r>
            <w:r>
              <w:rPr>
                <w:noProof/>
                <w:webHidden/>
                <w:rtl/>
              </w:rPr>
              <w:t>499</w:t>
            </w:r>
            <w:r>
              <w:rPr>
                <w:noProof/>
                <w:webHidden/>
                <w:rtl/>
              </w:rPr>
              <w:fldChar w:fldCharType="end"/>
            </w:r>
          </w:hyperlink>
        </w:p>
        <w:p w:rsidR="003F2392" w:rsidRDefault="003F2392" w:rsidP="00832608">
          <w:pPr>
            <w:pStyle w:val="TOC2"/>
            <w:tabs>
              <w:tab w:val="right" w:leader="dot" w:pos="7361"/>
            </w:tabs>
            <w:rPr>
              <w:rFonts w:asciiTheme="minorHAnsi" w:eastAsiaTheme="minorEastAsia" w:hAnsiTheme="minorHAnsi" w:cstheme="minorBidi"/>
              <w:noProof/>
              <w:color w:val="auto"/>
              <w:sz w:val="22"/>
              <w:szCs w:val="22"/>
              <w:rtl/>
            </w:rPr>
          </w:pPr>
          <w:hyperlink w:anchor="_Toc393797607" w:history="1">
            <w:r w:rsidR="00832608">
              <w:rPr>
                <w:rFonts w:hint="cs"/>
                <w:rtl/>
              </w:rPr>
              <w:t>الوصيّة المائة والثالثة والعشرون ، نقلها الشيخ جعفر بن أحمد القمّي في : جامع</w:t>
            </w:r>
            <w:r w:rsidR="00551B6D">
              <w:rPr>
                <w:rFonts w:hint="cs"/>
                <w:rtl/>
              </w:rPr>
              <w:t xml:space="preserve"> الأحاديث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Toc393797607 \h</w:instrText>
            </w:r>
            <w:r>
              <w:rPr>
                <w:noProof/>
                <w:webHidden/>
                <w:rtl/>
              </w:rPr>
              <w:instrText xml:space="preserve"> </w:instrText>
            </w:r>
            <w:r>
              <w:rPr>
                <w:noProof/>
                <w:webHidden/>
                <w:rtl/>
              </w:rPr>
            </w:r>
            <w:r>
              <w:rPr>
                <w:noProof/>
                <w:webHidden/>
                <w:rtl/>
              </w:rPr>
              <w:fldChar w:fldCharType="separate"/>
            </w:r>
            <w:r>
              <w:rPr>
                <w:noProof/>
                <w:webHidden/>
                <w:rtl/>
              </w:rPr>
              <w:t>500</w:t>
            </w:r>
            <w:r>
              <w:rPr>
                <w:noProof/>
                <w:webHidden/>
                <w:rtl/>
              </w:rPr>
              <w:fldChar w:fldCharType="end"/>
            </w:r>
          </w:hyperlink>
        </w:p>
        <w:p w:rsidR="00A11841" w:rsidRDefault="00A11841">
          <w:pPr>
            <w:bidi w:val="0"/>
            <w:spacing w:before="480" w:line="276" w:lineRule="auto"/>
            <w:ind w:firstLine="0"/>
            <w:jc w:val="center"/>
            <w:rPr>
              <w:rStyle w:val="Hyperlink"/>
              <w:noProof/>
            </w:rPr>
          </w:pPr>
          <w:r>
            <w:rPr>
              <w:rStyle w:val="Hyperlink"/>
              <w:noProof/>
            </w:rPr>
            <w:br w:type="page"/>
          </w:r>
        </w:p>
        <w:p w:rsidR="003F2392" w:rsidRDefault="003F2392" w:rsidP="00A11841">
          <w:pPr>
            <w:pStyle w:val="TOC2"/>
            <w:tabs>
              <w:tab w:val="right" w:leader="dot" w:pos="7361"/>
            </w:tabs>
            <w:rPr>
              <w:rFonts w:asciiTheme="minorHAnsi" w:eastAsiaTheme="minorEastAsia" w:hAnsiTheme="minorHAnsi" w:cstheme="minorBidi"/>
              <w:noProof/>
              <w:color w:val="auto"/>
              <w:sz w:val="22"/>
              <w:szCs w:val="22"/>
              <w:rtl/>
            </w:rPr>
          </w:pPr>
          <w:hyperlink w:anchor="_Toc393797608" w:history="1">
            <w:r w:rsidR="00A11841">
              <w:rPr>
                <w:rFonts w:hint="cs"/>
                <w:rtl/>
              </w:rPr>
              <w:t>الوصيّة المائة والرابعة والعشرون ، نقلها الشيخ الصدوق في : فضائل الشيعة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Toc393797608 \h</w:instrText>
            </w:r>
            <w:r>
              <w:rPr>
                <w:noProof/>
                <w:webHidden/>
                <w:rtl/>
              </w:rPr>
              <w:instrText xml:space="preserve"> </w:instrText>
            </w:r>
            <w:r>
              <w:rPr>
                <w:noProof/>
                <w:webHidden/>
                <w:rtl/>
              </w:rPr>
            </w:r>
            <w:r>
              <w:rPr>
                <w:noProof/>
                <w:webHidden/>
                <w:rtl/>
              </w:rPr>
              <w:fldChar w:fldCharType="separate"/>
            </w:r>
            <w:r>
              <w:rPr>
                <w:noProof/>
                <w:webHidden/>
                <w:rtl/>
              </w:rPr>
              <w:t>501</w:t>
            </w:r>
            <w:r>
              <w:rPr>
                <w:noProof/>
                <w:webHidden/>
                <w:rtl/>
              </w:rPr>
              <w:fldChar w:fldCharType="end"/>
            </w:r>
          </w:hyperlink>
        </w:p>
        <w:p w:rsidR="003F2392" w:rsidRDefault="003F2392" w:rsidP="00791E21">
          <w:pPr>
            <w:pStyle w:val="TOC2"/>
            <w:tabs>
              <w:tab w:val="right" w:leader="dot" w:pos="7361"/>
            </w:tabs>
            <w:rPr>
              <w:rFonts w:asciiTheme="minorHAnsi" w:eastAsiaTheme="minorEastAsia" w:hAnsiTheme="minorHAnsi" w:cstheme="minorBidi"/>
              <w:noProof/>
              <w:color w:val="auto"/>
              <w:sz w:val="22"/>
              <w:szCs w:val="22"/>
              <w:rtl/>
            </w:rPr>
          </w:pPr>
          <w:hyperlink w:anchor="_Toc393797609" w:history="1">
            <w:r w:rsidR="00791E21">
              <w:rPr>
                <w:rFonts w:hint="cs"/>
                <w:rtl/>
              </w:rPr>
              <w:t>الوصيّة المائة والخامسة والعشرون ، نقلها الشيخ الصدوق في : علل الشرائع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Toc393797609 \h</w:instrText>
            </w:r>
            <w:r>
              <w:rPr>
                <w:noProof/>
                <w:webHidden/>
                <w:rtl/>
              </w:rPr>
              <w:instrText xml:space="preserve"> </w:instrText>
            </w:r>
            <w:r>
              <w:rPr>
                <w:noProof/>
                <w:webHidden/>
                <w:rtl/>
              </w:rPr>
            </w:r>
            <w:r>
              <w:rPr>
                <w:noProof/>
                <w:webHidden/>
                <w:rtl/>
              </w:rPr>
              <w:fldChar w:fldCharType="separate"/>
            </w:r>
            <w:r>
              <w:rPr>
                <w:noProof/>
                <w:webHidden/>
                <w:rtl/>
              </w:rPr>
              <w:t>502</w:t>
            </w:r>
            <w:r>
              <w:rPr>
                <w:noProof/>
                <w:webHidden/>
                <w:rtl/>
              </w:rPr>
              <w:fldChar w:fldCharType="end"/>
            </w:r>
          </w:hyperlink>
        </w:p>
        <w:p w:rsidR="003F2392" w:rsidRDefault="003F2392" w:rsidP="006C24D2">
          <w:pPr>
            <w:pStyle w:val="TOC2"/>
            <w:tabs>
              <w:tab w:val="right" w:leader="dot" w:pos="7361"/>
            </w:tabs>
            <w:rPr>
              <w:rFonts w:asciiTheme="minorHAnsi" w:eastAsiaTheme="minorEastAsia" w:hAnsiTheme="minorHAnsi" w:cstheme="minorBidi"/>
              <w:noProof/>
              <w:color w:val="auto"/>
              <w:sz w:val="22"/>
              <w:szCs w:val="22"/>
              <w:rtl/>
            </w:rPr>
          </w:pPr>
          <w:hyperlink w:anchor="_Toc393797610" w:history="1">
            <w:r w:rsidR="006C24D2">
              <w:rPr>
                <w:rFonts w:hint="cs"/>
                <w:rtl/>
              </w:rPr>
              <w:t>الوصيّة المائة والسادسة والعشرون ، نقلها الشيخ الطوسي في : الغيبة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Toc393797610 \h</w:instrText>
            </w:r>
            <w:r>
              <w:rPr>
                <w:noProof/>
                <w:webHidden/>
                <w:rtl/>
              </w:rPr>
              <w:instrText xml:space="preserve"> </w:instrText>
            </w:r>
            <w:r>
              <w:rPr>
                <w:noProof/>
                <w:webHidden/>
                <w:rtl/>
              </w:rPr>
            </w:r>
            <w:r>
              <w:rPr>
                <w:noProof/>
                <w:webHidden/>
                <w:rtl/>
              </w:rPr>
              <w:fldChar w:fldCharType="separate"/>
            </w:r>
            <w:r>
              <w:rPr>
                <w:noProof/>
                <w:webHidden/>
                <w:rtl/>
              </w:rPr>
              <w:t>504</w:t>
            </w:r>
            <w:r>
              <w:rPr>
                <w:noProof/>
                <w:webHidden/>
                <w:rtl/>
              </w:rPr>
              <w:fldChar w:fldCharType="end"/>
            </w:r>
          </w:hyperlink>
        </w:p>
        <w:p w:rsidR="003F2392" w:rsidRDefault="003F2392" w:rsidP="00764B54">
          <w:pPr>
            <w:pStyle w:val="TOC2"/>
            <w:tabs>
              <w:tab w:val="right" w:leader="dot" w:pos="7361"/>
            </w:tabs>
            <w:rPr>
              <w:rFonts w:asciiTheme="minorHAnsi" w:eastAsiaTheme="minorEastAsia" w:hAnsiTheme="minorHAnsi" w:cstheme="minorBidi"/>
              <w:noProof/>
              <w:color w:val="auto"/>
              <w:sz w:val="22"/>
              <w:szCs w:val="22"/>
              <w:rtl/>
            </w:rPr>
          </w:pPr>
          <w:hyperlink w:anchor="_Toc393797611" w:history="1">
            <w:r w:rsidR="00764B54">
              <w:rPr>
                <w:rFonts w:hint="cs"/>
                <w:rtl/>
              </w:rPr>
              <w:t>الوصيّة المائة والسابعة والعشرون ، نقلها الشيخ جعفر بن أحمد القمّي في : الغايات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Toc393797611 \h</w:instrText>
            </w:r>
            <w:r>
              <w:rPr>
                <w:noProof/>
                <w:webHidden/>
                <w:rtl/>
              </w:rPr>
              <w:instrText xml:space="preserve"> </w:instrText>
            </w:r>
            <w:r>
              <w:rPr>
                <w:noProof/>
                <w:webHidden/>
                <w:rtl/>
              </w:rPr>
            </w:r>
            <w:r>
              <w:rPr>
                <w:noProof/>
                <w:webHidden/>
                <w:rtl/>
              </w:rPr>
              <w:fldChar w:fldCharType="separate"/>
            </w:r>
            <w:r>
              <w:rPr>
                <w:noProof/>
                <w:webHidden/>
                <w:rtl/>
              </w:rPr>
              <w:t>506</w:t>
            </w:r>
            <w:r>
              <w:rPr>
                <w:noProof/>
                <w:webHidden/>
                <w:rtl/>
              </w:rPr>
              <w:fldChar w:fldCharType="end"/>
            </w:r>
          </w:hyperlink>
        </w:p>
        <w:p w:rsidR="003F2392" w:rsidRDefault="003F2392" w:rsidP="00617C0F">
          <w:pPr>
            <w:pStyle w:val="TOC2"/>
            <w:tabs>
              <w:tab w:val="right" w:leader="dot" w:pos="7361"/>
            </w:tabs>
            <w:rPr>
              <w:rFonts w:asciiTheme="minorHAnsi" w:eastAsiaTheme="minorEastAsia" w:hAnsiTheme="minorHAnsi" w:cstheme="minorBidi"/>
              <w:noProof/>
              <w:color w:val="auto"/>
              <w:sz w:val="22"/>
              <w:szCs w:val="22"/>
              <w:rtl/>
            </w:rPr>
          </w:pPr>
          <w:hyperlink w:anchor="_Toc393797612" w:history="1">
            <w:r w:rsidR="00617C0F">
              <w:rPr>
                <w:rFonts w:hint="cs"/>
                <w:rtl/>
              </w:rPr>
              <w:t>الوصيّة المائة والثمانية والعشرون ، نقلها الشيخ الصدوق في : ثواب الأعمال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Toc393797612 \h</w:instrText>
            </w:r>
            <w:r>
              <w:rPr>
                <w:noProof/>
                <w:webHidden/>
                <w:rtl/>
              </w:rPr>
              <w:instrText xml:space="preserve"> </w:instrText>
            </w:r>
            <w:r>
              <w:rPr>
                <w:noProof/>
                <w:webHidden/>
                <w:rtl/>
              </w:rPr>
            </w:r>
            <w:r>
              <w:rPr>
                <w:noProof/>
                <w:webHidden/>
                <w:rtl/>
              </w:rPr>
              <w:fldChar w:fldCharType="separate"/>
            </w:r>
            <w:r>
              <w:rPr>
                <w:noProof/>
                <w:webHidden/>
                <w:rtl/>
              </w:rPr>
              <w:t>507</w:t>
            </w:r>
            <w:r>
              <w:rPr>
                <w:noProof/>
                <w:webHidden/>
                <w:rtl/>
              </w:rPr>
              <w:fldChar w:fldCharType="end"/>
            </w:r>
          </w:hyperlink>
        </w:p>
        <w:p w:rsidR="003F2392" w:rsidRDefault="003F2392" w:rsidP="00E87AF7">
          <w:pPr>
            <w:pStyle w:val="TOC2"/>
            <w:tabs>
              <w:tab w:val="right" w:leader="dot" w:pos="7361"/>
            </w:tabs>
            <w:rPr>
              <w:rFonts w:asciiTheme="minorHAnsi" w:eastAsiaTheme="minorEastAsia" w:hAnsiTheme="minorHAnsi" w:cstheme="minorBidi"/>
              <w:noProof/>
              <w:color w:val="auto"/>
              <w:sz w:val="22"/>
              <w:szCs w:val="22"/>
              <w:rtl/>
            </w:rPr>
          </w:pPr>
          <w:hyperlink w:anchor="_Toc393797613" w:history="1">
            <w:r w:rsidR="00E87AF7">
              <w:rPr>
                <w:rFonts w:hint="cs"/>
                <w:rtl/>
              </w:rPr>
              <w:t>الوصيّة المائة والتاسعة والعشرون ، نقلها الشيخ ورّام بن أبي فرّاس الأشتري في : تنبيه الخواطر ونزهة النواظر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Toc393797613 \h</w:instrText>
            </w:r>
            <w:r>
              <w:rPr>
                <w:noProof/>
                <w:webHidden/>
                <w:rtl/>
              </w:rPr>
              <w:instrText xml:space="preserve"> </w:instrText>
            </w:r>
            <w:r>
              <w:rPr>
                <w:noProof/>
                <w:webHidden/>
                <w:rtl/>
              </w:rPr>
            </w:r>
            <w:r>
              <w:rPr>
                <w:noProof/>
                <w:webHidden/>
                <w:rtl/>
              </w:rPr>
              <w:fldChar w:fldCharType="separate"/>
            </w:r>
            <w:r>
              <w:rPr>
                <w:noProof/>
                <w:webHidden/>
                <w:rtl/>
              </w:rPr>
              <w:t>508</w:t>
            </w:r>
            <w:r>
              <w:rPr>
                <w:noProof/>
                <w:webHidden/>
                <w:rtl/>
              </w:rPr>
              <w:fldChar w:fldCharType="end"/>
            </w:r>
          </w:hyperlink>
        </w:p>
        <w:p w:rsidR="003F2392" w:rsidRDefault="003F2392" w:rsidP="00BB18F6">
          <w:pPr>
            <w:pStyle w:val="TOC2"/>
            <w:tabs>
              <w:tab w:val="right" w:leader="dot" w:pos="7361"/>
            </w:tabs>
            <w:rPr>
              <w:rFonts w:asciiTheme="minorHAnsi" w:eastAsiaTheme="minorEastAsia" w:hAnsiTheme="minorHAnsi" w:cstheme="minorBidi"/>
              <w:noProof/>
              <w:color w:val="auto"/>
              <w:sz w:val="22"/>
              <w:szCs w:val="22"/>
              <w:rtl/>
            </w:rPr>
          </w:pPr>
          <w:hyperlink w:anchor="_Toc393797614" w:history="1">
            <w:r w:rsidR="00BB18F6">
              <w:rPr>
                <w:rFonts w:hint="cs"/>
                <w:rtl/>
              </w:rPr>
              <w:t xml:space="preserve">الوصيّة المائة والثلاثون ، نقلها السيّد الشبّر في : طبّ الأئمّة </w:t>
            </w:r>
            <w:r w:rsidR="00BB18F6">
              <w:rPr>
                <w:rStyle w:val="rfdAlaem"/>
                <w:rFonts w:hint="cs"/>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Toc393797614 \h</w:instrText>
            </w:r>
            <w:r>
              <w:rPr>
                <w:noProof/>
                <w:webHidden/>
                <w:rtl/>
              </w:rPr>
              <w:instrText xml:space="preserve"> </w:instrText>
            </w:r>
            <w:r>
              <w:rPr>
                <w:noProof/>
                <w:webHidden/>
                <w:rtl/>
              </w:rPr>
            </w:r>
            <w:r>
              <w:rPr>
                <w:noProof/>
                <w:webHidden/>
                <w:rtl/>
              </w:rPr>
              <w:fldChar w:fldCharType="separate"/>
            </w:r>
            <w:r>
              <w:rPr>
                <w:noProof/>
                <w:webHidden/>
                <w:rtl/>
              </w:rPr>
              <w:t>509</w:t>
            </w:r>
            <w:r>
              <w:rPr>
                <w:noProof/>
                <w:webHidden/>
                <w:rtl/>
              </w:rPr>
              <w:fldChar w:fldCharType="end"/>
            </w:r>
          </w:hyperlink>
        </w:p>
        <w:p w:rsidR="003F2392" w:rsidRDefault="003F2392" w:rsidP="009A2CED">
          <w:pPr>
            <w:pStyle w:val="TOC2"/>
            <w:tabs>
              <w:tab w:val="right" w:leader="dot" w:pos="7361"/>
            </w:tabs>
            <w:rPr>
              <w:rFonts w:asciiTheme="minorHAnsi" w:eastAsiaTheme="minorEastAsia" w:hAnsiTheme="minorHAnsi" w:cstheme="minorBidi"/>
              <w:noProof/>
              <w:color w:val="auto"/>
              <w:sz w:val="22"/>
              <w:szCs w:val="22"/>
              <w:rtl/>
            </w:rPr>
          </w:pPr>
          <w:hyperlink w:anchor="_Toc393797615" w:history="1">
            <w:r w:rsidR="009A2CED">
              <w:rPr>
                <w:rFonts w:hint="cs"/>
                <w:rtl/>
              </w:rPr>
              <w:t>الوصيّة المائة والواحدة والثلاثون ، نقلها الشيخ الطبرسي سبط أمين الإسلام في : مشكاة الأنوار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Toc393797615 \h</w:instrText>
            </w:r>
            <w:r>
              <w:rPr>
                <w:noProof/>
                <w:webHidden/>
                <w:rtl/>
              </w:rPr>
              <w:instrText xml:space="preserve"> </w:instrText>
            </w:r>
            <w:r>
              <w:rPr>
                <w:noProof/>
                <w:webHidden/>
                <w:rtl/>
              </w:rPr>
            </w:r>
            <w:r>
              <w:rPr>
                <w:noProof/>
                <w:webHidden/>
                <w:rtl/>
              </w:rPr>
              <w:fldChar w:fldCharType="separate"/>
            </w:r>
            <w:r>
              <w:rPr>
                <w:noProof/>
                <w:webHidden/>
                <w:rtl/>
              </w:rPr>
              <w:t>510</w:t>
            </w:r>
            <w:r>
              <w:rPr>
                <w:noProof/>
                <w:webHidden/>
                <w:rtl/>
              </w:rPr>
              <w:fldChar w:fldCharType="end"/>
            </w:r>
          </w:hyperlink>
        </w:p>
        <w:p w:rsidR="003F2392" w:rsidRDefault="003F2392" w:rsidP="00380DF9">
          <w:pPr>
            <w:pStyle w:val="TOC2"/>
            <w:tabs>
              <w:tab w:val="right" w:leader="dot" w:pos="7361"/>
            </w:tabs>
            <w:rPr>
              <w:rFonts w:asciiTheme="minorHAnsi" w:eastAsiaTheme="minorEastAsia" w:hAnsiTheme="minorHAnsi" w:cstheme="minorBidi"/>
              <w:noProof/>
              <w:color w:val="auto"/>
              <w:sz w:val="22"/>
              <w:szCs w:val="22"/>
              <w:rtl/>
            </w:rPr>
          </w:pPr>
          <w:hyperlink w:anchor="_Toc393797616" w:history="1">
            <w:r w:rsidR="00380DF9">
              <w:rPr>
                <w:rFonts w:hint="cs"/>
                <w:rtl/>
              </w:rPr>
              <w:t>الوصيّة المائة والثانية والثلاثون ، نقلها الشيخ الطبرسي في : الإحتجاج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Toc393797616 \h</w:instrText>
            </w:r>
            <w:r>
              <w:rPr>
                <w:noProof/>
                <w:webHidden/>
                <w:rtl/>
              </w:rPr>
              <w:instrText xml:space="preserve"> </w:instrText>
            </w:r>
            <w:r>
              <w:rPr>
                <w:noProof/>
                <w:webHidden/>
                <w:rtl/>
              </w:rPr>
            </w:r>
            <w:r>
              <w:rPr>
                <w:noProof/>
                <w:webHidden/>
                <w:rtl/>
              </w:rPr>
              <w:fldChar w:fldCharType="separate"/>
            </w:r>
            <w:r>
              <w:rPr>
                <w:noProof/>
                <w:webHidden/>
                <w:rtl/>
              </w:rPr>
              <w:t>511</w:t>
            </w:r>
            <w:r>
              <w:rPr>
                <w:noProof/>
                <w:webHidden/>
                <w:rtl/>
              </w:rPr>
              <w:fldChar w:fldCharType="end"/>
            </w:r>
          </w:hyperlink>
        </w:p>
        <w:p w:rsidR="003F2392" w:rsidRDefault="003F2392" w:rsidP="006E1032">
          <w:pPr>
            <w:pStyle w:val="TOC2"/>
            <w:tabs>
              <w:tab w:val="right" w:leader="dot" w:pos="7361"/>
            </w:tabs>
            <w:rPr>
              <w:rFonts w:asciiTheme="minorHAnsi" w:eastAsiaTheme="minorEastAsia" w:hAnsiTheme="minorHAnsi" w:cstheme="minorBidi"/>
              <w:noProof/>
              <w:color w:val="auto"/>
              <w:sz w:val="22"/>
              <w:szCs w:val="22"/>
              <w:rtl/>
            </w:rPr>
          </w:pPr>
          <w:hyperlink w:anchor="_Toc393797617" w:history="1">
            <w:r w:rsidR="006E1032">
              <w:rPr>
                <w:rFonts w:hint="cs"/>
                <w:rtl/>
              </w:rPr>
              <w:t>الوصيّة المائة والثالثة والثلاثون ، المنقولة في : مسند زيد الشهيد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Toc393797617 \h</w:instrText>
            </w:r>
            <w:r>
              <w:rPr>
                <w:noProof/>
                <w:webHidden/>
                <w:rtl/>
              </w:rPr>
              <w:instrText xml:space="preserve"> </w:instrText>
            </w:r>
            <w:r>
              <w:rPr>
                <w:noProof/>
                <w:webHidden/>
                <w:rtl/>
              </w:rPr>
            </w:r>
            <w:r>
              <w:rPr>
                <w:noProof/>
                <w:webHidden/>
                <w:rtl/>
              </w:rPr>
              <w:fldChar w:fldCharType="separate"/>
            </w:r>
            <w:r>
              <w:rPr>
                <w:noProof/>
                <w:webHidden/>
                <w:rtl/>
              </w:rPr>
              <w:t>512</w:t>
            </w:r>
            <w:r>
              <w:rPr>
                <w:noProof/>
                <w:webHidden/>
                <w:rtl/>
              </w:rPr>
              <w:fldChar w:fldCharType="end"/>
            </w:r>
          </w:hyperlink>
        </w:p>
        <w:p w:rsidR="003F2392" w:rsidRDefault="003F2392" w:rsidP="007A00AF">
          <w:pPr>
            <w:pStyle w:val="TOC2"/>
            <w:tabs>
              <w:tab w:val="right" w:leader="dot" w:pos="7361"/>
            </w:tabs>
            <w:rPr>
              <w:rFonts w:asciiTheme="minorHAnsi" w:eastAsiaTheme="minorEastAsia" w:hAnsiTheme="minorHAnsi" w:cstheme="minorBidi"/>
              <w:noProof/>
              <w:color w:val="auto"/>
              <w:sz w:val="22"/>
              <w:szCs w:val="22"/>
              <w:rtl/>
            </w:rPr>
          </w:pPr>
          <w:hyperlink w:anchor="_Toc393797618" w:history="1">
            <w:r w:rsidR="007A00AF">
              <w:rPr>
                <w:rFonts w:hint="cs"/>
                <w:rtl/>
              </w:rPr>
              <w:t>الوصيّة المائة والرابعة والثلاثون ، نقلها السيّد رضي الدين بن طاووس في ك جمال الأسبوع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Toc393797618 \h</w:instrText>
            </w:r>
            <w:r>
              <w:rPr>
                <w:noProof/>
                <w:webHidden/>
                <w:rtl/>
              </w:rPr>
              <w:instrText xml:space="preserve"> </w:instrText>
            </w:r>
            <w:r>
              <w:rPr>
                <w:noProof/>
                <w:webHidden/>
                <w:rtl/>
              </w:rPr>
            </w:r>
            <w:r>
              <w:rPr>
                <w:noProof/>
                <w:webHidden/>
                <w:rtl/>
              </w:rPr>
              <w:fldChar w:fldCharType="separate"/>
            </w:r>
            <w:r>
              <w:rPr>
                <w:noProof/>
                <w:webHidden/>
                <w:rtl/>
              </w:rPr>
              <w:t>513</w:t>
            </w:r>
            <w:r>
              <w:rPr>
                <w:noProof/>
                <w:webHidden/>
                <w:rtl/>
              </w:rPr>
              <w:fldChar w:fldCharType="end"/>
            </w:r>
          </w:hyperlink>
        </w:p>
        <w:p w:rsidR="003F2392" w:rsidRDefault="003F2392" w:rsidP="007A00AF">
          <w:pPr>
            <w:pStyle w:val="TOC2"/>
            <w:tabs>
              <w:tab w:val="right" w:leader="dot" w:pos="7361"/>
            </w:tabs>
            <w:rPr>
              <w:rFonts w:asciiTheme="minorHAnsi" w:eastAsiaTheme="minorEastAsia" w:hAnsiTheme="minorHAnsi" w:cstheme="minorBidi"/>
              <w:noProof/>
              <w:color w:val="auto"/>
              <w:sz w:val="22"/>
              <w:szCs w:val="22"/>
              <w:rtl/>
            </w:rPr>
          </w:pPr>
          <w:hyperlink w:anchor="_Toc393797619" w:history="1">
            <w:r w:rsidR="007A00AF">
              <w:rPr>
                <w:rFonts w:hint="cs"/>
                <w:rtl/>
              </w:rPr>
              <w:t>الوصيّة المائة والخامسة والثلاثون ، نقلها السيّد رضي الدين بن طاووس في ك جمال الأسبوع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Toc393797619 \h</w:instrText>
            </w:r>
            <w:r>
              <w:rPr>
                <w:noProof/>
                <w:webHidden/>
                <w:rtl/>
              </w:rPr>
              <w:instrText xml:space="preserve"> </w:instrText>
            </w:r>
            <w:r>
              <w:rPr>
                <w:noProof/>
                <w:webHidden/>
                <w:rtl/>
              </w:rPr>
            </w:r>
            <w:r>
              <w:rPr>
                <w:noProof/>
                <w:webHidden/>
                <w:rtl/>
              </w:rPr>
              <w:fldChar w:fldCharType="separate"/>
            </w:r>
            <w:r>
              <w:rPr>
                <w:noProof/>
                <w:webHidden/>
                <w:rtl/>
              </w:rPr>
              <w:t>515</w:t>
            </w:r>
            <w:r>
              <w:rPr>
                <w:noProof/>
                <w:webHidden/>
                <w:rtl/>
              </w:rPr>
              <w:fldChar w:fldCharType="end"/>
            </w:r>
          </w:hyperlink>
        </w:p>
        <w:p w:rsidR="003F2392" w:rsidRDefault="003F2392" w:rsidP="003869E5">
          <w:pPr>
            <w:pStyle w:val="TOC2"/>
            <w:tabs>
              <w:tab w:val="right" w:leader="dot" w:pos="7361"/>
            </w:tabs>
            <w:rPr>
              <w:rFonts w:asciiTheme="minorHAnsi" w:eastAsiaTheme="minorEastAsia" w:hAnsiTheme="minorHAnsi" w:cstheme="minorBidi"/>
              <w:noProof/>
              <w:color w:val="auto"/>
              <w:sz w:val="22"/>
              <w:szCs w:val="22"/>
              <w:rtl/>
            </w:rPr>
          </w:pPr>
          <w:hyperlink w:anchor="_Toc393797620" w:history="1">
            <w:r w:rsidR="003869E5">
              <w:rPr>
                <w:rFonts w:hint="cs"/>
                <w:rtl/>
              </w:rPr>
              <w:t>الوصيّة المائة والسادسة والثلاثون ، نقلها السيّد رضي الدين بن طاووس في ك جمال الأسبوع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Toc393797620 \h</w:instrText>
            </w:r>
            <w:r>
              <w:rPr>
                <w:noProof/>
                <w:webHidden/>
                <w:rtl/>
              </w:rPr>
              <w:instrText xml:space="preserve"> </w:instrText>
            </w:r>
            <w:r>
              <w:rPr>
                <w:noProof/>
                <w:webHidden/>
                <w:rtl/>
              </w:rPr>
            </w:r>
            <w:r>
              <w:rPr>
                <w:noProof/>
                <w:webHidden/>
                <w:rtl/>
              </w:rPr>
              <w:fldChar w:fldCharType="separate"/>
            </w:r>
            <w:r>
              <w:rPr>
                <w:noProof/>
                <w:webHidden/>
                <w:rtl/>
              </w:rPr>
              <w:t>517</w:t>
            </w:r>
            <w:r>
              <w:rPr>
                <w:noProof/>
                <w:webHidden/>
                <w:rtl/>
              </w:rPr>
              <w:fldChar w:fldCharType="end"/>
            </w:r>
          </w:hyperlink>
        </w:p>
        <w:p w:rsidR="003F2392" w:rsidRDefault="003F2392" w:rsidP="002C42EB">
          <w:pPr>
            <w:pStyle w:val="TOC2"/>
            <w:tabs>
              <w:tab w:val="right" w:leader="dot" w:pos="7361"/>
            </w:tabs>
            <w:rPr>
              <w:rFonts w:asciiTheme="minorHAnsi" w:eastAsiaTheme="minorEastAsia" w:hAnsiTheme="minorHAnsi" w:cstheme="minorBidi"/>
              <w:noProof/>
              <w:color w:val="auto"/>
              <w:sz w:val="22"/>
              <w:szCs w:val="22"/>
              <w:rtl/>
            </w:rPr>
          </w:pPr>
          <w:hyperlink w:anchor="_Toc393797621" w:history="1">
            <w:r w:rsidR="002C42EB">
              <w:rPr>
                <w:rFonts w:hint="cs"/>
                <w:rtl/>
              </w:rPr>
              <w:t>الوصيّة المائة والسابعة والثلاثون ، نقلها السيّد الحميري في : شرح القصيدة الذهبية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Toc393797621 \h</w:instrText>
            </w:r>
            <w:r>
              <w:rPr>
                <w:noProof/>
                <w:webHidden/>
                <w:rtl/>
              </w:rPr>
              <w:instrText xml:space="preserve"> </w:instrText>
            </w:r>
            <w:r>
              <w:rPr>
                <w:noProof/>
                <w:webHidden/>
                <w:rtl/>
              </w:rPr>
            </w:r>
            <w:r>
              <w:rPr>
                <w:noProof/>
                <w:webHidden/>
                <w:rtl/>
              </w:rPr>
              <w:fldChar w:fldCharType="separate"/>
            </w:r>
            <w:r>
              <w:rPr>
                <w:noProof/>
                <w:webHidden/>
                <w:rtl/>
              </w:rPr>
              <w:t>519</w:t>
            </w:r>
            <w:r>
              <w:rPr>
                <w:noProof/>
                <w:webHidden/>
                <w:rtl/>
              </w:rPr>
              <w:fldChar w:fldCharType="end"/>
            </w:r>
          </w:hyperlink>
        </w:p>
        <w:p w:rsidR="00FE21B6" w:rsidRDefault="00FE21B6">
          <w:pPr>
            <w:bidi w:val="0"/>
            <w:spacing w:before="480" w:line="276" w:lineRule="auto"/>
            <w:ind w:firstLine="0"/>
            <w:jc w:val="center"/>
            <w:rPr>
              <w:rStyle w:val="Hyperlink"/>
              <w:noProof/>
            </w:rPr>
          </w:pPr>
          <w:r>
            <w:rPr>
              <w:rStyle w:val="Hyperlink"/>
              <w:noProof/>
            </w:rPr>
            <w:br w:type="page"/>
          </w:r>
        </w:p>
        <w:p w:rsidR="003F2392" w:rsidRDefault="003F2392" w:rsidP="00583FCB">
          <w:pPr>
            <w:pStyle w:val="TOC2"/>
            <w:tabs>
              <w:tab w:val="right" w:leader="dot" w:pos="7361"/>
            </w:tabs>
            <w:rPr>
              <w:rFonts w:asciiTheme="minorHAnsi" w:eastAsiaTheme="minorEastAsia" w:hAnsiTheme="minorHAnsi" w:cstheme="minorBidi"/>
              <w:noProof/>
              <w:color w:val="auto"/>
              <w:sz w:val="22"/>
              <w:szCs w:val="22"/>
              <w:rtl/>
            </w:rPr>
          </w:pPr>
          <w:hyperlink w:anchor="_Toc393797622" w:history="1">
            <w:r w:rsidR="00583FCB">
              <w:rPr>
                <w:rFonts w:hint="cs"/>
                <w:rtl/>
              </w:rPr>
              <w:t>الوصيّة المائة والثمانية والثلاثون ، نقلها الشهيد الثاني في : كشف الريبة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Toc393797622 \h</w:instrText>
            </w:r>
            <w:r>
              <w:rPr>
                <w:noProof/>
                <w:webHidden/>
                <w:rtl/>
              </w:rPr>
              <w:instrText xml:space="preserve"> </w:instrText>
            </w:r>
            <w:r>
              <w:rPr>
                <w:noProof/>
                <w:webHidden/>
                <w:rtl/>
              </w:rPr>
            </w:r>
            <w:r>
              <w:rPr>
                <w:noProof/>
                <w:webHidden/>
                <w:rtl/>
              </w:rPr>
              <w:fldChar w:fldCharType="separate"/>
            </w:r>
            <w:r>
              <w:rPr>
                <w:noProof/>
                <w:webHidden/>
                <w:rtl/>
              </w:rPr>
              <w:t>521</w:t>
            </w:r>
            <w:r>
              <w:rPr>
                <w:noProof/>
                <w:webHidden/>
                <w:rtl/>
              </w:rPr>
              <w:fldChar w:fldCharType="end"/>
            </w:r>
          </w:hyperlink>
        </w:p>
        <w:p w:rsidR="003F2392" w:rsidRDefault="003F2392" w:rsidP="00583FCB">
          <w:pPr>
            <w:pStyle w:val="TOC2"/>
            <w:tabs>
              <w:tab w:val="right" w:leader="dot" w:pos="7361"/>
            </w:tabs>
            <w:rPr>
              <w:rFonts w:asciiTheme="minorHAnsi" w:eastAsiaTheme="minorEastAsia" w:hAnsiTheme="minorHAnsi" w:cstheme="minorBidi"/>
              <w:noProof/>
              <w:color w:val="auto"/>
              <w:sz w:val="22"/>
              <w:szCs w:val="22"/>
              <w:rtl/>
            </w:rPr>
          </w:pPr>
          <w:hyperlink w:anchor="_Toc393797623" w:history="1">
            <w:r w:rsidR="00583FCB">
              <w:rPr>
                <w:rFonts w:hint="cs"/>
                <w:rtl/>
              </w:rPr>
              <w:t>الوصيّة المائة والتاسعة والثلاثون ، نقلها إبن أبي جمهور في : غوالي اللئالي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Toc393797623 \h</w:instrText>
            </w:r>
            <w:r>
              <w:rPr>
                <w:noProof/>
                <w:webHidden/>
                <w:rtl/>
              </w:rPr>
              <w:instrText xml:space="preserve"> </w:instrText>
            </w:r>
            <w:r>
              <w:rPr>
                <w:noProof/>
                <w:webHidden/>
                <w:rtl/>
              </w:rPr>
            </w:r>
            <w:r>
              <w:rPr>
                <w:noProof/>
                <w:webHidden/>
                <w:rtl/>
              </w:rPr>
              <w:fldChar w:fldCharType="separate"/>
            </w:r>
            <w:r>
              <w:rPr>
                <w:noProof/>
                <w:webHidden/>
                <w:rtl/>
              </w:rPr>
              <w:t>522</w:t>
            </w:r>
            <w:r>
              <w:rPr>
                <w:noProof/>
                <w:webHidden/>
                <w:rtl/>
              </w:rPr>
              <w:fldChar w:fldCharType="end"/>
            </w:r>
          </w:hyperlink>
        </w:p>
        <w:p w:rsidR="003F2392" w:rsidRDefault="003F2392" w:rsidP="00583FCB">
          <w:pPr>
            <w:pStyle w:val="TOC2"/>
            <w:tabs>
              <w:tab w:val="right" w:leader="dot" w:pos="7361"/>
            </w:tabs>
            <w:rPr>
              <w:rFonts w:asciiTheme="minorHAnsi" w:eastAsiaTheme="minorEastAsia" w:hAnsiTheme="minorHAnsi" w:cstheme="minorBidi"/>
              <w:noProof/>
              <w:color w:val="auto"/>
              <w:sz w:val="22"/>
              <w:szCs w:val="22"/>
              <w:rtl/>
            </w:rPr>
          </w:pPr>
          <w:hyperlink w:anchor="_Toc393797624" w:history="1">
            <w:r w:rsidR="00583FCB">
              <w:rPr>
                <w:rFonts w:hint="cs"/>
                <w:rtl/>
              </w:rPr>
              <w:t>الوصيّة المائة والأربعون ، نقلها الشيخ الطبرسي في : مكارم الأخلاق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Toc393797624 \h</w:instrText>
            </w:r>
            <w:r>
              <w:rPr>
                <w:noProof/>
                <w:webHidden/>
                <w:rtl/>
              </w:rPr>
              <w:instrText xml:space="preserve"> </w:instrText>
            </w:r>
            <w:r>
              <w:rPr>
                <w:noProof/>
                <w:webHidden/>
                <w:rtl/>
              </w:rPr>
            </w:r>
            <w:r>
              <w:rPr>
                <w:noProof/>
                <w:webHidden/>
                <w:rtl/>
              </w:rPr>
              <w:fldChar w:fldCharType="separate"/>
            </w:r>
            <w:r>
              <w:rPr>
                <w:noProof/>
                <w:webHidden/>
                <w:rtl/>
              </w:rPr>
              <w:t>524</w:t>
            </w:r>
            <w:r>
              <w:rPr>
                <w:noProof/>
                <w:webHidden/>
                <w:rtl/>
              </w:rPr>
              <w:fldChar w:fldCharType="end"/>
            </w:r>
          </w:hyperlink>
        </w:p>
        <w:p w:rsidR="003F2392" w:rsidRDefault="003F2392" w:rsidP="00583FCB">
          <w:pPr>
            <w:pStyle w:val="TOC2"/>
            <w:tabs>
              <w:tab w:val="right" w:leader="dot" w:pos="7361"/>
            </w:tabs>
            <w:rPr>
              <w:rFonts w:asciiTheme="minorHAnsi" w:eastAsiaTheme="minorEastAsia" w:hAnsiTheme="minorHAnsi" w:cstheme="minorBidi"/>
              <w:noProof/>
              <w:color w:val="auto"/>
              <w:sz w:val="22"/>
              <w:szCs w:val="22"/>
              <w:rtl/>
            </w:rPr>
          </w:pPr>
          <w:hyperlink w:anchor="_Toc393797625" w:history="1">
            <w:r w:rsidR="00583FCB">
              <w:rPr>
                <w:rFonts w:hint="cs"/>
                <w:rtl/>
              </w:rPr>
              <w:t>الوصيّة المائة والواحدة والأربعون ، نقلها الشيخ الطبرسي في : مكارم الأخلاق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Toc393797625 \h</w:instrText>
            </w:r>
            <w:r>
              <w:rPr>
                <w:noProof/>
                <w:webHidden/>
                <w:rtl/>
              </w:rPr>
              <w:instrText xml:space="preserve"> </w:instrText>
            </w:r>
            <w:r>
              <w:rPr>
                <w:noProof/>
                <w:webHidden/>
                <w:rtl/>
              </w:rPr>
            </w:r>
            <w:r>
              <w:rPr>
                <w:noProof/>
                <w:webHidden/>
                <w:rtl/>
              </w:rPr>
              <w:fldChar w:fldCharType="separate"/>
            </w:r>
            <w:r>
              <w:rPr>
                <w:noProof/>
                <w:webHidden/>
                <w:rtl/>
              </w:rPr>
              <w:t>525</w:t>
            </w:r>
            <w:r>
              <w:rPr>
                <w:noProof/>
                <w:webHidden/>
                <w:rtl/>
              </w:rPr>
              <w:fldChar w:fldCharType="end"/>
            </w:r>
          </w:hyperlink>
        </w:p>
        <w:p w:rsidR="003F2392" w:rsidRDefault="003F2392" w:rsidP="00002DA0">
          <w:pPr>
            <w:pStyle w:val="TOC2"/>
            <w:tabs>
              <w:tab w:val="right" w:leader="dot" w:pos="7361"/>
            </w:tabs>
            <w:rPr>
              <w:rFonts w:asciiTheme="minorHAnsi" w:eastAsiaTheme="minorEastAsia" w:hAnsiTheme="minorHAnsi" w:cstheme="minorBidi"/>
              <w:noProof/>
              <w:color w:val="auto"/>
              <w:sz w:val="22"/>
              <w:szCs w:val="22"/>
              <w:rtl/>
            </w:rPr>
          </w:pPr>
          <w:hyperlink w:anchor="_Toc393797626" w:history="1">
            <w:r w:rsidR="00002DA0">
              <w:rPr>
                <w:rFonts w:hint="cs"/>
                <w:rtl/>
              </w:rPr>
              <w:t>الوصيّة المائة والثانية والأربعون ، نقلها الشيخ فرات بن إبراهيم الكوفي في : تفسيره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Toc393797626 \h</w:instrText>
            </w:r>
            <w:r>
              <w:rPr>
                <w:noProof/>
                <w:webHidden/>
                <w:rtl/>
              </w:rPr>
              <w:instrText xml:space="preserve"> </w:instrText>
            </w:r>
            <w:r>
              <w:rPr>
                <w:noProof/>
                <w:webHidden/>
                <w:rtl/>
              </w:rPr>
            </w:r>
            <w:r>
              <w:rPr>
                <w:noProof/>
                <w:webHidden/>
                <w:rtl/>
              </w:rPr>
              <w:fldChar w:fldCharType="separate"/>
            </w:r>
            <w:r>
              <w:rPr>
                <w:noProof/>
                <w:webHidden/>
                <w:rtl/>
              </w:rPr>
              <w:t>526</w:t>
            </w:r>
            <w:r>
              <w:rPr>
                <w:noProof/>
                <w:webHidden/>
                <w:rtl/>
              </w:rPr>
              <w:fldChar w:fldCharType="end"/>
            </w:r>
          </w:hyperlink>
        </w:p>
        <w:p w:rsidR="003F2392" w:rsidRDefault="003F2392" w:rsidP="00BD60ED">
          <w:pPr>
            <w:pStyle w:val="TOC2"/>
            <w:tabs>
              <w:tab w:val="right" w:leader="dot" w:pos="7361"/>
            </w:tabs>
            <w:rPr>
              <w:rFonts w:asciiTheme="minorHAnsi" w:eastAsiaTheme="minorEastAsia" w:hAnsiTheme="minorHAnsi" w:cstheme="minorBidi"/>
              <w:noProof/>
              <w:color w:val="auto"/>
              <w:sz w:val="22"/>
              <w:szCs w:val="22"/>
              <w:rtl/>
            </w:rPr>
          </w:pPr>
          <w:hyperlink w:anchor="_Toc393797627" w:history="1">
            <w:r w:rsidR="00BD60ED">
              <w:rPr>
                <w:rFonts w:hint="cs"/>
                <w:rtl/>
              </w:rPr>
              <w:t>الوصيّة المائة والثالثة والأربعون ، نقلها الشيخ فرات بن إبراهيم الكوفي في : تفسيره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Toc393797627 \h</w:instrText>
            </w:r>
            <w:r>
              <w:rPr>
                <w:noProof/>
                <w:webHidden/>
                <w:rtl/>
              </w:rPr>
              <w:instrText xml:space="preserve"> </w:instrText>
            </w:r>
            <w:r>
              <w:rPr>
                <w:noProof/>
                <w:webHidden/>
                <w:rtl/>
              </w:rPr>
            </w:r>
            <w:r>
              <w:rPr>
                <w:noProof/>
                <w:webHidden/>
                <w:rtl/>
              </w:rPr>
              <w:fldChar w:fldCharType="separate"/>
            </w:r>
            <w:r>
              <w:rPr>
                <w:noProof/>
                <w:webHidden/>
                <w:rtl/>
              </w:rPr>
              <w:t>528</w:t>
            </w:r>
            <w:r>
              <w:rPr>
                <w:noProof/>
                <w:webHidden/>
                <w:rtl/>
              </w:rPr>
              <w:fldChar w:fldCharType="end"/>
            </w:r>
          </w:hyperlink>
        </w:p>
        <w:p w:rsidR="003F2392" w:rsidRDefault="003F2392" w:rsidP="00723799">
          <w:pPr>
            <w:pStyle w:val="TOC2"/>
            <w:tabs>
              <w:tab w:val="right" w:leader="dot" w:pos="7361"/>
            </w:tabs>
            <w:rPr>
              <w:rFonts w:asciiTheme="minorHAnsi" w:eastAsiaTheme="minorEastAsia" w:hAnsiTheme="minorHAnsi" w:cstheme="minorBidi"/>
              <w:noProof/>
              <w:color w:val="auto"/>
              <w:sz w:val="22"/>
              <w:szCs w:val="22"/>
              <w:rtl/>
            </w:rPr>
          </w:pPr>
          <w:hyperlink w:anchor="_Toc393797628" w:history="1">
            <w:r w:rsidR="00723799">
              <w:rPr>
                <w:rFonts w:hint="cs"/>
                <w:rtl/>
              </w:rPr>
              <w:t>الوصيّة المائة والرابعة والأربعون ، نقلها الشيخ العالم بن سيف النجفي الحلّي في : كنز جامع الفوائد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Toc393797628 \h</w:instrText>
            </w:r>
            <w:r>
              <w:rPr>
                <w:noProof/>
                <w:webHidden/>
                <w:rtl/>
              </w:rPr>
              <w:instrText xml:space="preserve"> </w:instrText>
            </w:r>
            <w:r>
              <w:rPr>
                <w:noProof/>
                <w:webHidden/>
                <w:rtl/>
              </w:rPr>
            </w:r>
            <w:r>
              <w:rPr>
                <w:noProof/>
                <w:webHidden/>
                <w:rtl/>
              </w:rPr>
              <w:fldChar w:fldCharType="separate"/>
            </w:r>
            <w:r>
              <w:rPr>
                <w:noProof/>
                <w:webHidden/>
                <w:rtl/>
              </w:rPr>
              <w:t>529</w:t>
            </w:r>
            <w:r>
              <w:rPr>
                <w:noProof/>
                <w:webHidden/>
                <w:rtl/>
              </w:rPr>
              <w:fldChar w:fldCharType="end"/>
            </w:r>
          </w:hyperlink>
        </w:p>
        <w:p w:rsidR="003F2392" w:rsidRDefault="003F2392" w:rsidP="00723799">
          <w:pPr>
            <w:pStyle w:val="TOC2"/>
            <w:tabs>
              <w:tab w:val="right" w:leader="dot" w:pos="7361"/>
            </w:tabs>
            <w:rPr>
              <w:rFonts w:asciiTheme="minorHAnsi" w:eastAsiaTheme="minorEastAsia" w:hAnsiTheme="minorHAnsi" w:cstheme="minorBidi"/>
              <w:noProof/>
              <w:color w:val="auto"/>
              <w:sz w:val="22"/>
              <w:szCs w:val="22"/>
              <w:rtl/>
            </w:rPr>
          </w:pPr>
          <w:hyperlink w:anchor="_Toc393797629" w:history="1">
            <w:r w:rsidR="00723799" w:rsidRPr="00670FDB">
              <w:rPr>
                <w:rFonts w:hint="cs"/>
                <w:rtl/>
              </w:rPr>
              <w:t>الوصيّة المائة والخامسة والأربعون ، نقلها الشيخ العيّاشي في : تفسيره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Toc393797629 \h</w:instrText>
            </w:r>
            <w:r>
              <w:rPr>
                <w:noProof/>
                <w:webHidden/>
                <w:rtl/>
              </w:rPr>
              <w:instrText xml:space="preserve"> </w:instrText>
            </w:r>
            <w:r>
              <w:rPr>
                <w:noProof/>
                <w:webHidden/>
                <w:rtl/>
              </w:rPr>
            </w:r>
            <w:r>
              <w:rPr>
                <w:noProof/>
                <w:webHidden/>
                <w:rtl/>
              </w:rPr>
              <w:fldChar w:fldCharType="separate"/>
            </w:r>
            <w:r>
              <w:rPr>
                <w:noProof/>
                <w:webHidden/>
                <w:rtl/>
              </w:rPr>
              <w:t>531</w:t>
            </w:r>
            <w:r>
              <w:rPr>
                <w:noProof/>
                <w:webHidden/>
                <w:rtl/>
              </w:rPr>
              <w:fldChar w:fldCharType="end"/>
            </w:r>
          </w:hyperlink>
        </w:p>
        <w:p w:rsidR="003F2392" w:rsidRDefault="003F2392" w:rsidP="00723799">
          <w:pPr>
            <w:pStyle w:val="TOC2"/>
            <w:tabs>
              <w:tab w:val="right" w:leader="dot" w:pos="7361"/>
            </w:tabs>
            <w:rPr>
              <w:rFonts w:asciiTheme="minorHAnsi" w:eastAsiaTheme="minorEastAsia" w:hAnsiTheme="minorHAnsi" w:cstheme="minorBidi"/>
              <w:noProof/>
              <w:color w:val="auto"/>
              <w:sz w:val="22"/>
              <w:szCs w:val="22"/>
              <w:rtl/>
            </w:rPr>
          </w:pPr>
          <w:hyperlink w:anchor="_Toc393797630" w:history="1">
            <w:r w:rsidR="00723799">
              <w:rPr>
                <w:rFonts w:hint="cs"/>
                <w:rtl/>
              </w:rPr>
              <w:t>الوصيّة المائة والسادسة والأربعون ، نقلها السيّد علي بن طاووس في : فلاح السائل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Toc393797630 \h</w:instrText>
            </w:r>
            <w:r>
              <w:rPr>
                <w:noProof/>
                <w:webHidden/>
                <w:rtl/>
              </w:rPr>
              <w:instrText xml:space="preserve"> </w:instrText>
            </w:r>
            <w:r>
              <w:rPr>
                <w:noProof/>
                <w:webHidden/>
                <w:rtl/>
              </w:rPr>
            </w:r>
            <w:r>
              <w:rPr>
                <w:noProof/>
                <w:webHidden/>
                <w:rtl/>
              </w:rPr>
              <w:fldChar w:fldCharType="separate"/>
            </w:r>
            <w:r>
              <w:rPr>
                <w:noProof/>
                <w:webHidden/>
                <w:rtl/>
              </w:rPr>
              <w:t>533</w:t>
            </w:r>
            <w:r>
              <w:rPr>
                <w:noProof/>
                <w:webHidden/>
                <w:rtl/>
              </w:rPr>
              <w:fldChar w:fldCharType="end"/>
            </w:r>
          </w:hyperlink>
        </w:p>
        <w:p w:rsidR="003F2392" w:rsidRDefault="003F2392" w:rsidP="00AD34D1">
          <w:pPr>
            <w:pStyle w:val="TOC2"/>
            <w:tabs>
              <w:tab w:val="right" w:leader="dot" w:pos="7361"/>
            </w:tabs>
            <w:rPr>
              <w:rFonts w:asciiTheme="minorHAnsi" w:eastAsiaTheme="minorEastAsia" w:hAnsiTheme="minorHAnsi" w:cstheme="minorBidi"/>
              <w:noProof/>
              <w:color w:val="auto"/>
              <w:sz w:val="22"/>
              <w:szCs w:val="22"/>
              <w:rtl/>
            </w:rPr>
          </w:pPr>
          <w:hyperlink w:anchor="_Toc393797631" w:history="1">
            <w:r w:rsidR="00AD34D1">
              <w:rPr>
                <w:rFonts w:hint="cs"/>
                <w:rtl/>
              </w:rPr>
              <w:t>الوصيّة المائة والسابعة والأربعون ، نقلها السيّد علي بن طاووس في : فلاح السائل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Toc393797631 \h</w:instrText>
            </w:r>
            <w:r>
              <w:rPr>
                <w:noProof/>
                <w:webHidden/>
                <w:rtl/>
              </w:rPr>
              <w:instrText xml:space="preserve"> </w:instrText>
            </w:r>
            <w:r>
              <w:rPr>
                <w:noProof/>
                <w:webHidden/>
                <w:rtl/>
              </w:rPr>
            </w:r>
            <w:r>
              <w:rPr>
                <w:noProof/>
                <w:webHidden/>
                <w:rtl/>
              </w:rPr>
              <w:fldChar w:fldCharType="separate"/>
            </w:r>
            <w:r>
              <w:rPr>
                <w:noProof/>
                <w:webHidden/>
                <w:rtl/>
              </w:rPr>
              <w:t>535</w:t>
            </w:r>
            <w:r>
              <w:rPr>
                <w:noProof/>
                <w:webHidden/>
                <w:rtl/>
              </w:rPr>
              <w:fldChar w:fldCharType="end"/>
            </w:r>
          </w:hyperlink>
        </w:p>
        <w:p w:rsidR="003F2392" w:rsidRDefault="003F2392" w:rsidP="00525B7F">
          <w:pPr>
            <w:pStyle w:val="TOC2"/>
            <w:tabs>
              <w:tab w:val="right" w:leader="dot" w:pos="7361"/>
            </w:tabs>
            <w:rPr>
              <w:rFonts w:asciiTheme="minorHAnsi" w:eastAsiaTheme="minorEastAsia" w:hAnsiTheme="minorHAnsi" w:cstheme="minorBidi"/>
              <w:noProof/>
              <w:color w:val="auto"/>
              <w:sz w:val="22"/>
              <w:szCs w:val="22"/>
              <w:rtl/>
            </w:rPr>
          </w:pPr>
          <w:hyperlink w:anchor="_Toc393797632" w:history="1">
            <w:r w:rsidR="00525B7F">
              <w:rPr>
                <w:rFonts w:hint="cs"/>
                <w:rtl/>
              </w:rPr>
              <w:t>الوصيّة المائة والثمانية والأربعون ، نقلها المحدّث النوري في : مستدرك الوسائل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Toc393797632 \h</w:instrText>
            </w:r>
            <w:r>
              <w:rPr>
                <w:noProof/>
                <w:webHidden/>
                <w:rtl/>
              </w:rPr>
              <w:instrText xml:space="preserve"> </w:instrText>
            </w:r>
            <w:r>
              <w:rPr>
                <w:noProof/>
                <w:webHidden/>
                <w:rtl/>
              </w:rPr>
            </w:r>
            <w:r>
              <w:rPr>
                <w:noProof/>
                <w:webHidden/>
                <w:rtl/>
              </w:rPr>
              <w:fldChar w:fldCharType="separate"/>
            </w:r>
            <w:r>
              <w:rPr>
                <w:noProof/>
                <w:webHidden/>
                <w:rtl/>
              </w:rPr>
              <w:t>536</w:t>
            </w:r>
            <w:r>
              <w:rPr>
                <w:noProof/>
                <w:webHidden/>
                <w:rtl/>
              </w:rPr>
              <w:fldChar w:fldCharType="end"/>
            </w:r>
          </w:hyperlink>
        </w:p>
        <w:p w:rsidR="003F2392" w:rsidRDefault="003F2392" w:rsidP="00DE43D2">
          <w:pPr>
            <w:pStyle w:val="TOC2"/>
            <w:tabs>
              <w:tab w:val="right" w:leader="dot" w:pos="7361"/>
            </w:tabs>
            <w:rPr>
              <w:rFonts w:asciiTheme="minorHAnsi" w:eastAsiaTheme="minorEastAsia" w:hAnsiTheme="minorHAnsi" w:cstheme="minorBidi"/>
              <w:noProof/>
              <w:color w:val="auto"/>
              <w:sz w:val="22"/>
              <w:szCs w:val="22"/>
              <w:rtl/>
            </w:rPr>
          </w:pPr>
          <w:hyperlink w:anchor="_Toc393797633" w:history="1">
            <w:r w:rsidR="00DE43D2">
              <w:rPr>
                <w:rFonts w:hint="cs"/>
                <w:rtl/>
              </w:rPr>
              <w:t>الوصيّة المائة والتاسعة والأربعون ، نقلها المحدّث النوري في : مستدرك الوسائل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Toc393797633 \h</w:instrText>
            </w:r>
            <w:r>
              <w:rPr>
                <w:noProof/>
                <w:webHidden/>
                <w:rtl/>
              </w:rPr>
              <w:instrText xml:space="preserve"> </w:instrText>
            </w:r>
            <w:r>
              <w:rPr>
                <w:noProof/>
                <w:webHidden/>
                <w:rtl/>
              </w:rPr>
            </w:r>
            <w:r>
              <w:rPr>
                <w:noProof/>
                <w:webHidden/>
                <w:rtl/>
              </w:rPr>
              <w:fldChar w:fldCharType="separate"/>
            </w:r>
            <w:r>
              <w:rPr>
                <w:noProof/>
                <w:webHidden/>
                <w:rtl/>
              </w:rPr>
              <w:t>537</w:t>
            </w:r>
            <w:r>
              <w:rPr>
                <w:noProof/>
                <w:webHidden/>
                <w:rtl/>
              </w:rPr>
              <w:fldChar w:fldCharType="end"/>
            </w:r>
          </w:hyperlink>
        </w:p>
        <w:p w:rsidR="00011B39" w:rsidRDefault="00011B39">
          <w:pPr>
            <w:bidi w:val="0"/>
            <w:spacing w:before="480" w:line="276" w:lineRule="auto"/>
            <w:ind w:firstLine="0"/>
            <w:jc w:val="center"/>
            <w:rPr>
              <w:rStyle w:val="Hyperlink"/>
              <w:noProof/>
            </w:rPr>
          </w:pPr>
          <w:r>
            <w:rPr>
              <w:rStyle w:val="Hyperlink"/>
              <w:noProof/>
            </w:rPr>
            <w:br w:type="page"/>
          </w:r>
        </w:p>
        <w:p w:rsidR="003F2392" w:rsidRDefault="003F2392" w:rsidP="00A338D3">
          <w:pPr>
            <w:pStyle w:val="TOC2"/>
            <w:tabs>
              <w:tab w:val="right" w:leader="dot" w:pos="7361"/>
            </w:tabs>
            <w:rPr>
              <w:rFonts w:asciiTheme="minorHAnsi" w:eastAsiaTheme="minorEastAsia" w:hAnsiTheme="minorHAnsi" w:cstheme="minorBidi"/>
              <w:noProof/>
              <w:color w:val="auto"/>
              <w:sz w:val="22"/>
              <w:szCs w:val="22"/>
              <w:rtl/>
            </w:rPr>
          </w:pPr>
          <w:hyperlink w:anchor="_Toc393797634" w:history="1">
            <w:r w:rsidR="00A338D3">
              <w:rPr>
                <w:rFonts w:hint="cs"/>
                <w:rtl/>
              </w:rPr>
              <w:t>الوصيّة المائة والخمسون ، نقلها المؤرّخ سپهر في : ناسخ التواريخ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Toc393797634 \h</w:instrText>
            </w:r>
            <w:r>
              <w:rPr>
                <w:noProof/>
                <w:webHidden/>
                <w:rtl/>
              </w:rPr>
              <w:instrText xml:space="preserve"> </w:instrText>
            </w:r>
            <w:r>
              <w:rPr>
                <w:noProof/>
                <w:webHidden/>
                <w:rtl/>
              </w:rPr>
            </w:r>
            <w:r>
              <w:rPr>
                <w:noProof/>
                <w:webHidden/>
                <w:rtl/>
              </w:rPr>
              <w:fldChar w:fldCharType="separate"/>
            </w:r>
            <w:r>
              <w:rPr>
                <w:noProof/>
                <w:webHidden/>
                <w:rtl/>
              </w:rPr>
              <w:t>538</w:t>
            </w:r>
            <w:r>
              <w:rPr>
                <w:noProof/>
                <w:webHidden/>
                <w:rtl/>
              </w:rPr>
              <w:fldChar w:fldCharType="end"/>
            </w:r>
          </w:hyperlink>
        </w:p>
        <w:p w:rsidR="003F2392" w:rsidRDefault="003F2392">
          <w:pPr>
            <w:pStyle w:val="TOC1"/>
            <w:rPr>
              <w:rFonts w:asciiTheme="minorHAnsi" w:eastAsiaTheme="minorEastAsia" w:hAnsiTheme="minorHAnsi" w:cstheme="minorBidi"/>
              <w:bCs w:val="0"/>
              <w:noProof/>
              <w:color w:val="auto"/>
              <w:sz w:val="22"/>
              <w:szCs w:val="22"/>
              <w:rtl/>
            </w:rPr>
          </w:pPr>
          <w:hyperlink w:anchor="_Toc393797635" w:history="1">
            <w:r w:rsidRPr="00491E9F">
              <w:rPr>
                <w:rStyle w:val="Hyperlink"/>
                <w:rFonts w:hint="eastAsia"/>
                <w:noProof/>
                <w:rtl/>
              </w:rPr>
              <w:t>الفهارس</w:t>
            </w:r>
            <w:r w:rsidRPr="00491E9F">
              <w:rPr>
                <w:rStyle w:val="Hyperlink"/>
                <w:noProof/>
                <w:rtl/>
              </w:rPr>
              <w:t xml:space="preserve"> </w:t>
            </w:r>
            <w:r w:rsidRPr="00491E9F">
              <w:rPr>
                <w:rStyle w:val="Hyperlink"/>
                <w:rFonts w:hint="eastAsia"/>
                <w:noProof/>
                <w:rtl/>
              </w:rPr>
              <w:t>العامّة</w:t>
            </w:r>
            <w:r w:rsidRPr="00491E9F">
              <w:rPr>
                <w:rStyle w:val="Hyperlink"/>
                <w:noProof/>
                <w:rtl/>
              </w:rPr>
              <w:t xml:space="preserve"> </w:t>
            </w:r>
            <w:r w:rsidRPr="00491E9F">
              <w:rPr>
                <w:rStyle w:val="Hyperlink"/>
                <w:rFonts w:hint="eastAsia"/>
                <w:noProof/>
                <w:rtl/>
              </w:rPr>
              <w:t>للكتاب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Toc393797635 \h</w:instrText>
            </w:r>
            <w:r>
              <w:rPr>
                <w:noProof/>
                <w:webHidden/>
                <w:rtl/>
              </w:rPr>
              <w:instrText xml:space="preserve"> </w:instrText>
            </w:r>
            <w:r>
              <w:rPr>
                <w:noProof/>
                <w:webHidden/>
                <w:rtl/>
              </w:rPr>
            </w:r>
            <w:r>
              <w:rPr>
                <w:noProof/>
                <w:webHidden/>
                <w:rtl/>
              </w:rPr>
              <w:fldChar w:fldCharType="separate"/>
            </w:r>
            <w:r>
              <w:rPr>
                <w:noProof/>
                <w:webHidden/>
                <w:rtl/>
              </w:rPr>
              <w:t>539</w:t>
            </w:r>
            <w:r>
              <w:rPr>
                <w:noProof/>
                <w:webHidden/>
                <w:rtl/>
              </w:rPr>
              <w:fldChar w:fldCharType="end"/>
            </w:r>
          </w:hyperlink>
        </w:p>
        <w:p w:rsidR="003F2392" w:rsidRDefault="003F2392">
          <w:pPr>
            <w:pStyle w:val="TOC1"/>
            <w:rPr>
              <w:rFonts w:asciiTheme="minorHAnsi" w:eastAsiaTheme="minorEastAsia" w:hAnsiTheme="minorHAnsi" w:cstheme="minorBidi"/>
              <w:bCs w:val="0"/>
              <w:noProof/>
              <w:color w:val="auto"/>
              <w:sz w:val="22"/>
              <w:szCs w:val="22"/>
              <w:rtl/>
            </w:rPr>
          </w:pPr>
          <w:hyperlink w:anchor="_Toc393797636" w:history="1">
            <w:r w:rsidRPr="00491E9F">
              <w:rPr>
                <w:rStyle w:val="Hyperlink"/>
                <w:rFonts w:hint="eastAsia"/>
                <w:noProof/>
                <w:rtl/>
              </w:rPr>
              <w:t>فهرس</w:t>
            </w:r>
            <w:r w:rsidRPr="00491E9F">
              <w:rPr>
                <w:rStyle w:val="Hyperlink"/>
                <w:noProof/>
                <w:rtl/>
              </w:rPr>
              <w:t xml:space="preserve"> </w:t>
            </w:r>
            <w:r w:rsidRPr="00491E9F">
              <w:rPr>
                <w:rStyle w:val="Hyperlink"/>
                <w:rFonts w:hint="eastAsia"/>
                <w:noProof/>
                <w:rtl/>
              </w:rPr>
              <w:t>الآيات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Toc393797636 \h</w:instrText>
            </w:r>
            <w:r>
              <w:rPr>
                <w:noProof/>
                <w:webHidden/>
                <w:rtl/>
              </w:rPr>
              <w:instrText xml:space="preserve"> </w:instrText>
            </w:r>
            <w:r>
              <w:rPr>
                <w:noProof/>
                <w:webHidden/>
                <w:rtl/>
              </w:rPr>
            </w:r>
            <w:r>
              <w:rPr>
                <w:noProof/>
                <w:webHidden/>
                <w:rtl/>
              </w:rPr>
              <w:fldChar w:fldCharType="separate"/>
            </w:r>
            <w:r>
              <w:rPr>
                <w:noProof/>
                <w:webHidden/>
                <w:rtl/>
              </w:rPr>
              <w:t>540</w:t>
            </w:r>
            <w:r>
              <w:rPr>
                <w:noProof/>
                <w:webHidden/>
                <w:rtl/>
              </w:rPr>
              <w:fldChar w:fldCharType="end"/>
            </w:r>
          </w:hyperlink>
        </w:p>
        <w:p w:rsidR="003F2392" w:rsidRDefault="003F2392">
          <w:pPr>
            <w:pStyle w:val="TOC1"/>
            <w:rPr>
              <w:rFonts w:asciiTheme="minorHAnsi" w:eastAsiaTheme="minorEastAsia" w:hAnsiTheme="minorHAnsi" w:cstheme="minorBidi"/>
              <w:bCs w:val="0"/>
              <w:noProof/>
              <w:color w:val="auto"/>
              <w:sz w:val="22"/>
              <w:szCs w:val="22"/>
              <w:rtl/>
            </w:rPr>
          </w:pPr>
          <w:hyperlink w:anchor="_Toc393797637" w:history="1">
            <w:r w:rsidRPr="00491E9F">
              <w:rPr>
                <w:rStyle w:val="Hyperlink"/>
                <w:rFonts w:hint="eastAsia"/>
                <w:noProof/>
                <w:rtl/>
              </w:rPr>
              <w:t>فهرس</w:t>
            </w:r>
            <w:r w:rsidRPr="00491E9F">
              <w:rPr>
                <w:rStyle w:val="Hyperlink"/>
                <w:noProof/>
                <w:rtl/>
              </w:rPr>
              <w:t xml:space="preserve"> </w:t>
            </w:r>
            <w:r w:rsidRPr="00491E9F">
              <w:rPr>
                <w:rStyle w:val="Hyperlink"/>
                <w:rFonts w:hint="eastAsia"/>
                <w:noProof/>
                <w:rtl/>
              </w:rPr>
              <w:t>الأعلام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Toc393797637 \h</w:instrText>
            </w:r>
            <w:r>
              <w:rPr>
                <w:noProof/>
                <w:webHidden/>
                <w:rtl/>
              </w:rPr>
              <w:instrText xml:space="preserve"> </w:instrText>
            </w:r>
            <w:r>
              <w:rPr>
                <w:noProof/>
                <w:webHidden/>
                <w:rtl/>
              </w:rPr>
            </w:r>
            <w:r>
              <w:rPr>
                <w:noProof/>
                <w:webHidden/>
                <w:rtl/>
              </w:rPr>
              <w:fldChar w:fldCharType="separate"/>
            </w:r>
            <w:r>
              <w:rPr>
                <w:noProof/>
                <w:webHidden/>
                <w:rtl/>
              </w:rPr>
              <w:t>552</w:t>
            </w:r>
            <w:r>
              <w:rPr>
                <w:noProof/>
                <w:webHidden/>
                <w:rtl/>
              </w:rPr>
              <w:fldChar w:fldCharType="end"/>
            </w:r>
          </w:hyperlink>
        </w:p>
        <w:p w:rsidR="003F2392" w:rsidRDefault="003F2392">
          <w:pPr>
            <w:pStyle w:val="TOC1"/>
            <w:rPr>
              <w:rFonts w:asciiTheme="minorHAnsi" w:eastAsiaTheme="minorEastAsia" w:hAnsiTheme="minorHAnsi" w:cstheme="minorBidi"/>
              <w:bCs w:val="0"/>
              <w:noProof/>
              <w:color w:val="auto"/>
              <w:sz w:val="22"/>
              <w:szCs w:val="22"/>
              <w:rtl/>
            </w:rPr>
          </w:pPr>
          <w:hyperlink w:anchor="_Toc393797638" w:history="1">
            <w:r w:rsidRPr="00491E9F">
              <w:rPr>
                <w:rStyle w:val="Hyperlink"/>
                <w:rFonts w:hint="eastAsia"/>
                <w:noProof/>
                <w:rtl/>
              </w:rPr>
              <w:t>فهرس</w:t>
            </w:r>
            <w:r w:rsidRPr="00491E9F">
              <w:rPr>
                <w:rStyle w:val="Hyperlink"/>
                <w:noProof/>
                <w:rtl/>
              </w:rPr>
              <w:t xml:space="preserve"> </w:t>
            </w:r>
            <w:r w:rsidRPr="00491E9F">
              <w:rPr>
                <w:rStyle w:val="Hyperlink"/>
                <w:rFonts w:hint="eastAsia"/>
                <w:noProof/>
                <w:rtl/>
              </w:rPr>
              <w:t>الأماكن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Toc393797638 \h</w:instrText>
            </w:r>
            <w:r>
              <w:rPr>
                <w:noProof/>
                <w:webHidden/>
                <w:rtl/>
              </w:rPr>
              <w:instrText xml:space="preserve"> </w:instrText>
            </w:r>
            <w:r>
              <w:rPr>
                <w:noProof/>
                <w:webHidden/>
                <w:rtl/>
              </w:rPr>
            </w:r>
            <w:r>
              <w:rPr>
                <w:noProof/>
                <w:webHidden/>
                <w:rtl/>
              </w:rPr>
              <w:fldChar w:fldCharType="separate"/>
            </w:r>
            <w:r>
              <w:rPr>
                <w:noProof/>
                <w:webHidden/>
                <w:rtl/>
              </w:rPr>
              <w:t>580</w:t>
            </w:r>
            <w:r>
              <w:rPr>
                <w:noProof/>
                <w:webHidden/>
                <w:rtl/>
              </w:rPr>
              <w:fldChar w:fldCharType="end"/>
            </w:r>
          </w:hyperlink>
        </w:p>
        <w:p w:rsidR="003F2392" w:rsidRDefault="003F2392">
          <w:pPr>
            <w:pStyle w:val="TOC1"/>
            <w:rPr>
              <w:rFonts w:asciiTheme="minorHAnsi" w:eastAsiaTheme="minorEastAsia" w:hAnsiTheme="minorHAnsi" w:cstheme="minorBidi"/>
              <w:bCs w:val="0"/>
              <w:noProof/>
              <w:color w:val="auto"/>
              <w:sz w:val="22"/>
              <w:szCs w:val="22"/>
              <w:rtl/>
            </w:rPr>
          </w:pPr>
          <w:hyperlink w:anchor="_Toc393797639" w:history="1">
            <w:r w:rsidRPr="00491E9F">
              <w:rPr>
                <w:rStyle w:val="Hyperlink"/>
                <w:rFonts w:hint="eastAsia"/>
                <w:noProof/>
                <w:rtl/>
              </w:rPr>
              <w:t>فهرس</w:t>
            </w:r>
            <w:r w:rsidRPr="00491E9F">
              <w:rPr>
                <w:rStyle w:val="Hyperlink"/>
                <w:noProof/>
                <w:rtl/>
              </w:rPr>
              <w:t xml:space="preserve"> </w:t>
            </w:r>
            <w:r w:rsidRPr="00491E9F">
              <w:rPr>
                <w:rStyle w:val="Hyperlink"/>
                <w:rFonts w:hint="eastAsia"/>
                <w:noProof/>
                <w:rtl/>
              </w:rPr>
              <w:t>الكتب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Toc393797639 \h</w:instrText>
            </w:r>
            <w:r>
              <w:rPr>
                <w:noProof/>
                <w:webHidden/>
                <w:rtl/>
              </w:rPr>
              <w:instrText xml:space="preserve"> </w:instrText>
            </w:r>
            <w:r>
              <w:rPr>
                <w:noProof/>
                <w:webHidden/>
                <w:rtl/>
              </w:rPr>
            </w:r>
            <w:r>
              <w:rPr>
                <w:noProof/>
                <w:webHidden/>
                <w:rtl/>
              </w:rPr>
              <w:fldChar w:fldCharType="separate"/>
            </w:r>
            <w:r>
              <w:rPr>
                <w:noProof/>
                <w:webHidden/>
                <w:rtl/>
              </w:rPr>
              <w:t>585</w:t>
            </w:r>
            <w:r>
              <w:rPr>
                <w:noProof/>
                <w:webHidden/>
                <w:rtl/>
              </w:rPr>
              <w:fldChar w:fldCharType="end"/>
            </w:r>
          </w:hyperlink>
        </w:p>
        <w:p w:rsidR="003F2392" w:rsidRDefault="003F2392">
          <w:pPr>
            <w:pStyle w:val="TOC1"/>
            <w:rPr>
              <w:rFonts w:asciiTheme="minorHAnsi" w:eastAsiaTheme="minorEastAsia" w:hAnsiTheme="minorHAnsi" w:cstheme="minorBidi"/>
              <w:bCs w:val="0"/>
              <w:noProof/>
              <w:color w:val="auto"/>
              <w:sz w:val="22"/>
              <w:szCs w:val="22"/>
              <w:rtl/>
            </w:rPr>
          </w:pPr>
          <w:hyperlink w:anchor="_Toc393797640" w:history="1">
            <w:r w:rsidRPr="00491E9F">
              <w:rPr>
                <w:rStyle w:val="Hyperlink"/>
                <w:rFonts w:hint="eastAsia"/>
                <w:noProof/>
                <w:rtl/>
              </w:rPr>
              <w:t>فهرس</w:t>
            </w:r>
            <w:r w:rsidRPr="00491E9F">
              <w:rPr>
                <w:rStyle w:val="Hyperlink"/>
                <w:noProof/>
                <w:rtl/>
              </w:rPr>
              <w:t xml:space="preserve"> </w:t>
            </w:r>
            <w:r w:rsidRPr="00491E9F">
              <w:rPr>
                <w:rStyle w:val="Hyperlink"/>
                <w:rFonts w:hint="eastAsia"/>
                <w:noProof/>
                <w:rtl/>
              </w:rPr>
              <w:t>الوقائع</w:t>
            </w:r>
            <w:r w:rsidRPr="00491E9F">
              <w:rPr>
                <w:rStyle w:val="Hyperlink"/>
                <w:noProof/>
                <w:rtl/>
              </w:rPr>
              <w:t xml:space="preserve"> </w:t>
            </w:r>
            <w:r w:rsidRPr="00491E9F">
              <w:rPr>
                <w:rStyle w:val="Hyperlink"/>
                <w:rFonts w:hint="eastAsia"/>
                <w:noProof/>
                <w:rtl/>
              </w:rPr>
              <w:t>والأيّام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Toc393797640 \h</w:instrText>
            </w:r>
            <w:r>
              <w:rPr>
                <w:noProof/>
                <w:webHidden/>
                <w:rtl/>
              </w:rPr>
              <w:instrText xml:space="preserve"> </w:instrText>
            </w:r>
            <w:r>
              <w:rPr>
                <w:noProof/>
                <w:webHidden/>
                <w:rtl/>
              </w:rPr>
            </w:r>
            <w:r>
              <w:rPr>
                <w:noProof/>
                <w:webHidden/>
                <w:rtl/>
              </w:rPr>
              <w:fldChar w:fldCharType="separate"/>
            </w:r>
            <w:r>
              <w:rPr>
                <w:noProof/>
                <w:webHidden/>
                <w:rtl/>
              </w:rPr>
              <w:t>598</w:t>
            </w:r>
            <w:r>
              <w:rPr>
                <w:noProof/>
                <w:webHidden/>
                <w:rtl/>
              </w:rPr>
              <w:fldChar w:fldCharType="end"/>
            </w:r>
          </w:hyperlink>
        </w:p>
        <w:p w:rsidR="003F2392" w:rsidRDefault="003F2392">
          <w:pPr>
            <w:pStyle w:val="TOC1"/>
            <w:rPr>
              <w:rFonts w:asciiTheme="minorHAnsi" w:eastAsiaTheme="minorEastAsia" w:hAnsiTheme="minorHAnsi" w:cstheme="minorBidi"/>
              <w:bCs w:val="0"/>
              <w:noProof/>
              <w:color w:val="auto"/>
              <w:sz w:val="22"/>
              <w:szCs w:val="22"/>
              <w:rtl/>
            </w:rPr>
          </w:pPr>
          <w:hyperlink w:anchor="_Toc393797641" w:history="1">
            <w:r w:rsidRPr="00491E9F">
              <w:rPr>
                <w:rStyle w:val="Hyperlink"/>
                <w:rFonts w:hint="eastAsia"/>
                <w:noProof/>
                <w:rtl/>
              </w:rPr>
              <w:t>فهرس</w:t>
            </w:r>
            <w:r w:rsidRPr="00491E9F">
              <w:rPr>
                <w:rStyle w:val="Hyperlink"/>
                <w:noProof/>
                <w:rtl/>
              </w:rPr>
              <w:t xml:space="preserve"> </w:t>
            </w:r>
            <w:r w:rsidRPr="00491E9F">
              <w:rPr>
                <w:rStyle w:val="Hyperlink"/>
                <w:rFonts w:hint="eastAsia"/>
                <w:noProof/>
                <w:rtl/>
              </w:rPr>
              <w:t>الموضوعات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Toc393797641 \h</w:instrText>
            </w:r>
            <w:r>
              <w:rPr>
                <w:noProof/>
                <w:webHidden/>
                <w:rtl/>
              </w:rPr>
              <w:instrText xml:space="preserve"> </w:instrText>
            </w:r>
            <w:r>
              <w:rPr>
                <w:noProof/>
                <w:webHidden/>
                <w:rtl/>
              </w:rPr>
            </w:r>
            <w:r>
              <w:rPr>
                <w:noProof/>
                <w:webHidden/>
                <w:rtl/>
              </w:rPr>
              <w:fldChar w:fldCharType="separate"/>
            </w:r>
            <w:r>
              <w:rPr>
                <w:noProof/>
                <w:webHidden/>
                <w:rtl/>
              </w:rPr>
              <w:t>601</w:t>
            </w:r>
            <w:r>
              <w:rPr>
                <w:noProof/>
                <w:webHidden/>
                <w:rtl/>
              </w:rPr>
              <w:fldChar w:fldCharType="end"/>
            </w:r>
          </w:hyperlink>
        </w:p>
        <w:p w:rsidR="003F2392" w:rsidRDefault="003F2392">
          <w:pPr>
            <w:pStyle w:val="TOC1"/>
            <w:rPr>
              <w:rFonts w:asciiTheme="minorHAnsi" w:eastAsiaTheme="minorEastAsia" w:hAnsiTheme="minorHAnsi" w:cstheme="minorBidi"/>
              <w:bCs w:val="0"/>
              <w:noProof/>
              <w:color w:val="auto"/>
              <w:sz w:val="22"/>
              <w:szCs w:val="22"/>
              <w:rtl/>
            </w:rPr>
          </w:pPr>
          <w:hyperlink w:anchor="_Toc393797642" w:history="1">
            <w:r w:rsidRPr="00491E9F">
              <w:rPr>
                <w:rStyle w:val="Hyperlink"/>
                <w:rFonts w:hint="eastAsia"/>
                <w:noProof/>
                <w:rtl/>
              </w:rPr>
              <w:t>فهرس</w:t>
            </w:r>
            <w:r w:rsidRPr="00491E9F">
              <w:rPr>
                <w:rStyle w:val="Hyperlink"/>
                <w:noProof/>
                <w:rtl/>
              </w:rPr>
              <w:t xml:space="preserve"> </w:t>
            </w:r>
            <w:r w:rsidRPr="00491E9F">
              <w:rPr>
                <w:rStyle w:val="Hyperlink"/>
                <w:rFonts w:hint="eastAsia"/>
                <w:noProof/>
                <w:rtl/>
              </w:rPr>
              <w:t>مصادر</w:t>
            </w:r>
            <w:r w:rsidRPr="00491E9F">
              <w:rPr>
                <w:rStyle w:val="Hyperlink"/>
                <w:noProof/>
                <w:rtl/>
              </w:rPr>
              <w:t xml:space="preserve"> </w:t>
            </w:r>
            <w:r w:rsidRPr="00491E9F">
              <w:rPr>
                <w:rStyle w:val="Hyperlink"/>
                <w:rFonts w:hint="eastAsia"/>
                <w:noProof/>
                <w:rtl/>
              </w:rPr>
              <w:t>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Toc393797642 \h</w:instrText>
            </w:r>
            <w:r>
              <w:rPr>
                <w:noProof/>
                <w:webHidden/>
                <w:rtl/>
              </w:rPr>
              <w:instrText xml:space="preserve"> </w:instrText>
            </w:r>
            <w:r>
              <w:rPr>
                <w:noProof/>
                <w:webHidden/>
                <w:rtl/>
              </w:rPr>
            </w:r>
            <w:r>
              <w:rPr>
                <w:noProof/>
                <w:webHidden/>
                <w:rtl/>
              </w:rPr>
              <w:fldChar w:fldCharType="separate"/>
            </w:r>
            <w:r>
              <w:rPr>
                <w:noProof/>
                <w:webHidden/>
                <w:rtl/>
              </w:rPr>
              <w:t>652</w:t>
            </w:r>
            <w:r>
              <w:rPr>
                <w:noProof/>
                <w:webHidden/>
                <w:rtl/>
              </w:rPr>
              <w:fldChar w:fldCharType="end"/>
            </w:r>
          </w:hyperlink>
        </w:p>
        <w:p w:rsidR="003F2392" w:rsidRDefault="003F2392">
          <w:pPr>
            <w:pStyle w:val="TOC1"/>
            <w:rPr>
              <w:rFonts w:asciiTheme="minorHAnsi" w:eastAsiaTheme="minorEastAsia" w:hAnsiTheme="minorHAnsi" w:cstheme="minorBidi"/>
              <w:bCs w:val="0"/>
              <w:noProof/>
              <w:color w:val="auto"/>
              <w:sz w:val="22"/>
              <w:szCs w:val="22"/>
              <w:rtl/>
            </w:rPr>
          </w:pPr>
          <w:hyperlink w:anchor="_Toc393797643" w:history="1">
            <w:r w:rsidRPr="00491E9F">
              <w:rPr>
                <w:rStyle w:val="Hyperlink"/>
                <w:rFonts w:hint="eastAsia"/>
                <w:noProof/>
                <w:rtl/>
              </w:rPr>
              <w:t>فهرس</w:t>
            </w:r>
            <w:r w:rsidRPr="00491E9F">
              <w:rPr>
                <w:rStyle w:val="Hyperlink"/>
                <w:noProof/>
                <w:rtl/>
              </w:rPr>
              <w:t xml:space="preserve"> </w:t>
            </w:r>
            <w:r w:rsidRPr="00491E9F">
              <w:rPr>
                <w:rStyle w:val="Hyperlink"/>
                <w:rFonts w:hint="eastAsia"/>
                <w:noProof/>
                <w:rtl/>
              </w:rPr>
              <w:t>محتويات</w:t>
            </w:r>
            <w:r w:rsidRPr="00491E9F">
              <w:rPr>
                <w:rStyle w:val="Hyperlink"/>
                <w:noProof/>
                <w:rtl/>
              </w:rPr>
              <w:t xml:space="preserve"> </w:t>
            </w:r>
            <w:r w:rsidRPr="00491E9F">
              <w:rPr>
                <w:rStyle w:val="Hyperlink"/>
                <w:rFonts w:hint="eastAsia"/>
                <w:noProof/>
                <w:rtl/>
              </w:rPr>
              <w:t>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Toc393797643 \h</w:instrText>
            </w:r>
            <w:r>
              <w:rPr>
                <w:noProof/>
                <w:webHidden/>
                <w:rtl/>
              </w:rPr>
              <w:instrText xml:space="preserve"> </w:instrText>
            </w:r>
            <w:r>
              <w:rPr>
                <w:noProof/>
                <w:webHidden/>
                <w:rtl/>
              </w:rPr>
            </w:r>
            <w:r>
              <w:rPr>
                <w:noProof/>
                <w:webHidden/>
                <w:rtl/>
              </w:rPr>
              <w:fldChar w:fldCharType="separate"/>
            </w:r>
            <w:r>
              <w:rPr>
                <w:noProof/>
                <w:webHidden/>
                <w:rtl/>
              </w:rPr>
              <w:t>658</w:t>
            </w:r>
            <w:r>
              <w:rPr>
                <w:noProof/>
                <w:webHidden/>
                <w:rtl/>
              </w:rPr>
              <w:fldChar w:fldCharType="end"/>
            </w:r>
          </w:hyperlink>
        </w:p>
        <w:p w:rsidR="00926AE4" w:rsidRDefault="00A214C2">
          <w:r>
            <w:fldChar w:fldCharType="end"/>
          </w:r>
        </w:p>
      </w:sdtContent>
    </w:sdt>
    <w:p w:rsidR="00926AE4" w:rsidRDefault="00926AE4" w:rsidP="00926AE4">
      <w:pPr>
        <w:pStyle w:val="libNormal"/>
        <w:rPr>
          <w:rtl/>
          <w:lang w:bidi="fa-IR"/>
        </w:rPr>
      </w:pPr>
    </w:p>
    <w:sectPr w:rsidR="00926AE4" w:rsidSect="004C3E90">
      <w:footerReference w:type="even" r:id="rId9"/>
      <w:footerReference w:type="default" r:id="rId10"/>
      <w:footerReference w:type="first" r:id="rId1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92F" w:rsidRDefault="0007792F">
      <w:r>
        <w:separator/>
      </w:r>
    </w:p>
  </w:endnote>
  <w:endnote w:type="continuationSeparator" w:id="1">
    <w:p w:rsidR="0007792F" w:rsidRDefault="000779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LAEM">
    <w:altName w:val="Times New Roman"/>
    <w:charset w:val="B2"/>
    <w:family w:val="auto"/>
    <w:pitch w:val="variable"/>
    <w:sig w:usb0="00000000" w:usb1="90000000" w:usb2="00000008" w:usb3="00000000" w:csb0="8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264" w:rsidRPr="002045CF" w:rsidRDefault="00A214C2" w:rsidP="002045CF">
    <w:pPr>
      <w:jc w:val="center"/>
      <w:rPr>
        <w:rFonts w:cs="Times New Roman"/>
        <w:sz w:val="26"/>
        <w:szCs w:val="26"/>
      </w:rPr>
    </w:pPr>
    <w:r w:rsidRPr="002045CF">
      <w:rPr>
        <w:rFonts w:cs="Times New Roman"/>
        <w:sz w:val="26"/>
        <w:szCs w:val="26"/>
      </w:rPr>
      <w:fldChar w:fldCharType="begin"/>
    </w:r>
    <w:r w:rsidR="006C0264" w:rsidRPr="002045CF">
      <w:rPr>
        <w:rFonts w:cs="Times New Roman"/>
        <w:sz w:val="26"/>
        <w:szCs w:val="26"/>
      </w:rPr>
      <w:instrText xml:space="preserve"> PAGE   \* MERGEFORMAT </w:instrText>
    </w:r>
    <w:r w:rsidRPr="002045CF">
      <w:rPr>
        <w:rFonts w:cs="Times New Roman"/>
        <w:sz w:val="26"/>
        <w:szCs w:val="26"/>
      </w:rPr>
      <w:fldChar w:fldCharType="separate"/>
    </w:r>
    <w:r w:rsidR="00A338D3">
      <w:rPr>
        <w:rFonts w:cs="Times New Roman"/>
        <w:noProof/>
        <w:sz w:val="26"/>
        <w:szCs w:val="26"/>
        <w:rtl/>
      </w:rPr>
      <w:t>676</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264" w:rsidRPr="00900D4D" w:rsidRDefault="00A214C2" w:rsidP="00CB1BA7">
    <w:pPr>
      <w:jc w:val="center"/>
      <w:rPr>
        <w:rFonts w:cs="Times New Roman"/>
      </w:rPr>
    </w:pPr>
    <w:r w:rsidRPr="00900D4D">
      <w:rPr>
        <w:rFonts w:cs="Times New Roman"/>
      </w:rPr>
      <w:fldChar w:fldCharType="begin"/>
    </w:r>
    <w:r w:rsidR="006C0264" w:rsidRPr="00900D4D">
      <w:rPr>
        <w:rFonts w:cs="Times New Roman"/>
      </w:rPr>
      <w:instrText xml:space="preserve"> PAGE   \* MERGEFORMAT </w:instrText>
    </w:r>
    <w:r w:rsidRPr="00900D4D">
      <w:rPr>
        <w:rFonts w:cs="Times New Roman"/>
      </w:rPr>
      <w:fldChar w:fldCharType="separate"/>
    </w:r>
    <w:r w:rsidR="00A338D3">
      <w:rPr>
        <w:rFonts w:cs="Times New Roman"/>
        <w:noProof/>
        <w:rtl/>
      </w:rPr>
      <w:t>677</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264" w:rsidRPr="002045CF" w:rsidRDefault="00A214C2" w:rsidP="002045CF">
    <w:pPr>
      <w:jc w:val="center"/>
      <w:rPr>
        <w:rFonts w:cs="Times New Roman"/>
        <w:sz w:val="26"/>
        <w:szCs w:val="26"/>
      </w:rPr>
    </w:pPr>
    <w:r w:rsidRPr="002045CF">
      <w:rPr>
        <w:rFonts w:cs="Times New Roman"/>
        <w:sz w:val="26"/>
        <w:szCs w:val="26"/>
      </w:rPr>
      <w:fldChar w:fldCharType="begin"/>
    </w:r>
    <w:r w:rsidR="006C0264" w:rsidRPr="002045CF">
      <w:rPr>
        <w:rFonts w:cs="Times New Roman"/>
        <w:sz w:val="26"/>
        <w:szCs w:val="26"/>
      </w:rPr>
      <w:instrText xml:space="preserve"> PAGE   \* MERGEFORMAT </w:instrText>
    </w:r>
    <w:r w:rsidRPr="002045CF">
      <w:rPr>
        <w:rFonts w:cs="Times New Roman"/>
        <w:sz w:val="26"/>
        <w:szCs w:val="26"/>
      </w:rPr>
      <w:fldChar w:fldCharType="separate"/>
    </w:r>
    <w:r w:rsidR="00BB18F6">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92F" w:rsidRDefault="0007792F">
      <w:r>
        <w:separator/>
      </w:r>
    </w:p>
  </w:footnote>
  <w:footnote w:type="continuationSeparator" w:id="1">
    <w:p w:rsidR="0007792F" w:rsidRDefault="000779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C40E6A"/>
    <w:rsid w:val="00002DA0"/>
    <w:rsid w:val="00005A08"/>
    <w:rsid w:val="00005A19"/>
    <w:rsid w:val="00011B39"/>
    <w:rsid w:val="000163FA"/>
    <w:rsid w:val="00024DBC"/>
    <w:rsid w:val="000267FE"/>
    <w:rsid w:val="00027E81"/>
    <w:rsid w:val="00034DB7"/>
    <w:rsid w:val="00040798"/>
    <w:rsid w:val="00043023"/>
    <w:rsid w:val="000446F9"/>
    <w:rsid w:val="00052712"/>
    <w:rsid w:val="00054406"/>
    <w:rsid w:val="00056CCE"/>
    <w:rsid w:val="000577B5"/>
    <w:rsid w:val="00060B88"/>
    <w:rsid w:val="0006216A"/>
    <w:rsid w:val="00062E23"/>
    <w:rsid w:val="00066C43"/>
    <w:rsid w:val="00067F84"/>
    <w:rsid w:val="00070458"/>
    <w:rsid w:val="000708E2"/>
    <w:rsid w:val="00071C97"/>
    <w:rsid w:val="0007613C"/>
    <w:rsid w:val="000761F7"/>
    <w:rsid w:val="00076A3A"/>
    <w:rsid w:val="00077163"/>
    <w:rsid w:val="0007792F"/>
    <w:rsid w:val="00082D69"/>
    <w:rsid w:val="00084011"/>
    <w:rsid w:val="0008556D"/>
    <w:rsid w:val="0008658F"/>
    <w:rsid w:val="00090987"/>
    <w:rsid w:val="00092805"/>
    <w:rsid w:val="00092A0C"/>
    <w:rsid w:val="000A4F68"/>
    <w:rsid w:val="000A7750"/>
    <w:rsid w:val="000B2E78"/>
    <w:rsid w:val="000B3A56"/>
    <w:rsid w:val="000C0A89"/>
    <w:rsid w:val="000C3767"/>
    <w:rsid w:val="000C4432"/>
    <w:rsid w:val="000C5474"/>
    <w:rsid w:val="000C6412"/>
    <w:rsid w:val="000C7722"/>
    <w:rsid w:val="000D0656"/>
    <w:rsid w:val="000D0932"/>
    <w:rsid w:val="000D0C7D"/>
    <w:rsid w:val="000D1BDF"/>
    <w:rsid w:val="000D2023"/>
    <w:rsid w:val="000D301E"/>
    <w:rsid w:val="000D3E6A"/>
    <w:rsid w:val="000D4AED"/>
    <w:rsid w:val="000D57AC"/>
    <w:rsid w:val="000D71B7"/>
    <w:rsid w:val="000D75F0"/>
    <w:rsid w:val="000E0153"/>
    <w:rsid w:val="000E0B53"/>
    <w:rsid w:val="000E172C"/>
    <w:rsid w:val="000E1D61"/>
    <w:rsid w:val="000E3F3D"/>
    <w:rsid w:val="000E46E9"/>
    <w:rsid w:val="000E6824"/>
    <w:rsid w:val="000E685E"/>
    <w:rsid w:val="000E77FC"/>
    <w:rsid w:val="000F07F0"/>
    <w:rsid w:val="000F43CB"/>
    <w:rsid w:val="000F5FB5"/>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27B69"/>
    <w:rsid w:val="00135E90"/>
    <w:rsid w:val="00136268"/>
    <w:rsid w:val="00136E6F"/>
    <w:rsid w:val="00136FE7"/>
    <w:rsid w:val="001374D6"/>
    <w:rsid w:val="0014341C"/>
    <w:rsid w:val="00143EEA"/>
    <w:rsid w:val="00144301"/>
    <w:rsid w:val="00147ED8"/>
    <w:rsid w:val="00151337"/>
    <w:rsid w:val="00151C03"/>
    <w:rsid w:val="001531AC"/>
    <w:rsid w:val="0015356C"/>
    <w:rsid w:val="00153917"/>
    <w:rsid w:val="0015502E"/>
    <w:rsid w:val="00157306"/>
    <w:rsid w:val="0016048D"/>
    <w:rsid w:val="00160F76"/>
    <w:rsid w:val="00162425"/>
    <w:rsid w:val="00163D83"/>
    <w:rsid w:val="00164767"/>
    <w:rsid w:val="00164810"/>
    <w:rsid w:val="00166123"/>
    <w:rsid w:val="001704F7"/>
    <w:rsid w:val="001712E1"/>
    <w:rsid w:val="001767EE"/>
    <w:rsid w:val="00182258"/>
    <w:rsid w:val="00182CD3"/>
    <w:rsid w:val="0018664D"/>
    <w:rsid w:val="00187017"/>
    <w:rsid w:val="00187246"/>
    <w:rsid w:val="00191438"/>
    <w:rsid w:val="00191981"/>
    <w:rsid w:val="0019247D"/>
    <w:rsid w:val="00192692"/>
    <w:rsid w:val="001937F7"/>
    <w:rsid w:val="0019610D"/>
    <w:rsid w:val="001976EA"/>
    <w:rsid w:val="001A0DAA"/>
    <w:rsid w:val="001A1408"/>
    <w:rsid w:val="001A3110"/>
    <w:rsid w:val="001A4C37"/>
    <w:rsid w:val="001A4D9B"/>
    <w:rsid w:val="001A6EC0"/>
    <w:rsid w:val="001B07B7"/>
    <w:rsid w:val="001B166D"/>
    <w:rsid w:val="001B16FD"/>
    <w:rsid w:val="001B5182"/>
    <w:rsid w:val="001B577F"/>
    <w:rsid w:val="001B6B73"/>
    <w:rsid w:val="001B702D"/>
    <w:rsid w:val="001B7407"/>
    <w:rsid w:val="001C2277"/>
    <w:rsid w:val="001C2E94"/>
    <w:rsid w:val="001C3D8D"/>
    <w:rsid w:val="001C3DD0"/>
    <w:rsid w:val="001C5EDB"/>
    <w:rsid w:val="001C6DBA"/>
    <w:rsid w:val="001D320D"/>
    <w:rsid w:val="001D3568"/>
    <w:rsid w:val="001D41A1"/>
    <w:rsid w:val="001D4941"/>
    <w:rsid w:val="001D5007"/>
    <w:rsid w:val="001E016E"/>
    <w:rsid w:val="001E25DC"/>
    <w:rsid w:val="001E69D8"/>
    <w:rsid w:val="001F0300"/>
    <w:rsid w:val="001F0713"/>
    <w:rsid w:val="001F11A8"/>
    <w:rsid w:val="001F3DB4"/>
    <w:rsid w:val="00202C7B"/>
    <w:rsid w:val="002045CF"/>
    <w:rsid w:val="0020533F"/>
    <w:rsid w:val="002054C5"/>
    <w:rsid w:val="00206F51"/>
    <w:rsid w:val="00207F49"/>
    <w:rsid w:val="002139CB"/>
    <w:rsid w:val="00214077"/>
    <w:rsid w:val="00214801"/>
    <w:rsid w:val="0021596D"/>
    <w:rsid w:val="00223F79"/>
    <w:rsid w:val="00224964"/>
    <w:rsid w:val="00226098"/>
    <w:rsid w:val="002267C7"/>
    <w:rsid w:val="00227FEE"/>
    <w:rsid w:val="00241F59"/>
    <w:rsid w:val="0024265C"/>
    <w:rsid w:val="00243D20"/>
    <w:rsid w:val="00243E0C"/>
    <w:rsid w:val="00244C2E"/>
    <w:rsid w:val="00250E0A"/>
    <w:rsid w:val="00251E02"/>
    <w:rsid w:val="002568DF"/>
    <w:rsid w:val="002574E0"/>
    <w:rsid w:val="00257657"/>
    <w:rsid w:val="00261F33"/>
    <w:rsid w:val="00263F56"/>
    <w:rsid w:val="00272450"/>
    <w:rsid w:val="0027369F"/>
    <w:rsid w:val="00275D9B"/>
    <w:rsid w:val="002812DC"/>
    <w:rsid w:val="002818EF"/>
    <w:rsid w:val="00281A4E"/>
    <w:rsid w:val="00282543"/>
    <w:rsid w:val="0028271F"/>
    <w:rsid w:val="0028272B"/>
    <w:rsid w:val="0028771C"/>
    <w:rsid w:val="00296E4F"/>
    <w:rsid w:val="002A0284"/>
    <w:rsid w:val="002A1851"/>
    <w:rsid w:val="002A2068"/>
    <w:rsid w:val="002A22D4"/>
    <w:rsid w:val="002A338C"/>
    <w:rsid w:val="002A5096"/>
    <w:rsid w:val="002A69AC"/>
    <w:rsid w:val="002A6C81"/>
    <w:rsid w:val="002A717D"/>
    <w:rsid w:val="002A73D7"/>
    <w:rsid w:val="002B074C"/>
    <w:rsid w:val="002B272D"/>
    <w:rsid w:val="002B2B15"/>
    <w:rsid w:val="002B5911"/>
    <w:rsid w:val="002B71A8"/>
    <w:rsid w:val="002B7794"/>
    <w:rsid w:val="002B7989"/>
    <w:rsid w:val="002C3E3A"/>
    <w:rsid w:val="002C42EB"/>
    <w:rsid w:val="002C5C66"/>
    <w:rsid w:val="002C6427"/>
    <w:rsid w:val="002C7B89"/>
    <w:rsid w:val="002D19A9"/>
    <w:rsid w:val="002D1EEB"/>
    <w:rsid w:val="002D2485"/>
    <w:rsid w:val="002D580E"/>
    <w:rsid w:val="002E19EE"/>
    <w:rsid w:val="002E4976"/>
    <w:rsid w:val="002E4D3D"/>
    <w:rsid w:val="002E5CA1"/>
    <w:rsid w:val="002E6022"/>
    <w:rsid w:val="002F1D15"/>
    <w:rsid w:val="002F1F1C"/>
    <w:rsid w:val="002F3626"/>
    <w:rsid w:val="002F42E5"/>
    <w:rsid w:val="002F77D3"/>
    <w:rsid w:val="00300703"/>
    <w:rsid w:val="00301EBF"/>
    <w:rsid w:val="00306774"/>
    <w:rsid w:val="00307C3A"/>
    <w:rsid w:val="00310762"/>
    <w:rsid w:val="00310A38"/>
    <w:rsid w:val="00310D1D"/>
    <w:rsid w:val="003129CD"/>
    <w:rsid w:val="00317E22"/>
    <w:rsid w:val="00320644"/>
    <w:rsid w:val="00322466"/>
    <w:rsid w:val="00323EF0"/>
    <w:rsid w:val="00324B78"/>
    <w:rsid w:val="00325A62"/>
    <w:rsid w:val="00325DDA"/>
    <w:rsid w:val="00330D70"/>
    <w:rsid w:val="003339D0"/>
    <w:rsid w:val="00335249"/>
    <w:rsid w:val="003353BB"/>
    <w:rsid w:val="0033620A"/>
    <w:rsid w:val="0034239A"/>
    <w:rsid w:val="003472BF"/>
    <w:rsid w:val="003478CB"/>
    <w:rsid w:val="0035368E"/>
    <w:rsid w:val="00354493"/>
    <w:rsid w:val="00355C40"/>
    <w:rsid w:val="00360A5F"/>
    <w:rsid w:val="003618AA"/>
    <w:rsid w:val="00362F97"/>
    <w:rsid w:val="0036371E"/>
    <w:rsid w:val="00363C94"/>
    <w:rsid w:val="0036400D"/>
    <w:rsid w:val="00364867"/>
    <w:rsid w:val="00367D73"/>
    <w:rsid w:val="00370223"/>
    <w:rsid w:val="003703AF"/>
    <w:rsid w:val="00373085"/>
    <w:rsid w:val="003771B6"/>
    <w:rsid w:val="00380DF9"/>
    <w:rsid w:val="0038683D"/>
    <w:rsid w:val="003869E5"/>
    <w:rsid w:val="00387F48"/>
    <w:rsid w:val="00391244"/>
    <w:rsid w:val="00394500"/>
    <w:rsid w:val="0039457D"/>
    <w:rsid w:val="003963F3"/>
    <w:rsid w:val="0039787F"/>
    <w:rsid w:val="003A1475"/>
    <w:rsid w:val="003A3298"/>
    <w:rsid w:val="003A4587"/>
    <w:rsid w:val="003A533A"/>
    <w:rsid w:val="003A657A"/>
    <w:rsid w:val="003A661E"/>
    <w:rsid w:val="003A735C"/>
    <w:rsid w:val="003B0913"/>
    <w:rsid w:val="003B20C5"/>
    <w:rsid w:val="003B4085"/>
    <w:rsid w:val="003B5031"/>
    <w:rsid w:val="003B55E5"/>
    <w:rsid w:val="003B63EE"/>
    <w:rsid w:val="003B6720"/>
    <w:rsid w:val="003B775B"/>
    <w:rsid w:val="003B7FA9"/>
    <w:rsid w:val="003C3B69"/>
    <w:rsid w:val="003C4D9C"/>
    <w:rsid w:val="003C6EB9"/>
    <w:rsid w:val="003C7C08"/>
    <w:rsid w:val="003D0E9A"/>
    <w:rsid w:val="003D2459"/>
    <w:rsid w:val="003D2629"/>
    <w:rsid w:val="003D28ED"/>
    <w:rsid w:val="003D3107"/>
    <w:rsid w:val="003D45EB"/>
    <w:rsid w:val="003E148D"/>
    <w:rsid w:val="003E173A"/>
    <w:rsid w:val="003E3600"/>
    <w:rsid w:val="003E484C"/>
    <w:rsid w:val="003F133B"/>
    <w:rsid w:val="003F2392"/>
    <w:rsid w:val="003F308D"/>
    <w:rsid w:val="003F33DE"/>
    <w:rsid w:val="0040243A"/>
    <w:rsid w:val="00402C65"/>
    <w:rsid w:val="00404EB7"/>
    <w:rsid w:val="00406B62"/>
    <w:rsid w:val="00407D56"/>
    <w:rsid w:val="00411223"/>
    <w:rsid w:val="00413CBC"/>
    <w:rsid w:val="004146B4"/>
    <w:rsid w:val="00416E2B"/>
    <w:rsid w:val="004209BA"/>
    <w:rsid w:val="00420C44"/>
    <w:rsid w:val="0042587B"/>
    <w:rsid w:val="004271BF"/>
    <w:rsid w:val="00430581"/>
    <w:rsid w:val="00431087"/>
    <w:rsid w:val="00434A97"/>
    <w:rsid w:val="00437035"/>
    <w:rsid w:val="00440C62"/>
    <w:rsid w:val="00441A2E"/>
    <w:rsid w:val="0044682F"/>
    <w:rsid w:val="00446BBA"/>
    <w:rsid w:val="00451102"/>
    <w:rsid w:val="004537CB"/>
    <w:rsid w:val="004538D5"/>
    <w:rsid w:val="00453C50"/>
    <w:rsid w:val="00455A59"/>
    <w:rsid w:val="00456701"/>
    <w:rsid w:val="0045748F"/>
    <w:rsid w:val="00460615"/>
    <w:rsid w:val="00460A0E"/>
    <w:rsid w:val="00464B21"/>
    <w:rsid w:val="0046634E"/>
    <w:rsid w:val="00467E54"/>
    <w:rsid w:val="0047015D"/>
    <w:rsid w:val="00470378"/>
    <w:rsid w:val="004722F9"/>
    <w:rsid w:val="00474A60"/>
    <w:rsid w:val="00475E99"/>
    <w:rsid w:val="00481D03"/>
    <w:rsid w:val="00481FD0"/>
    <w:rsid w:val="0048221F"/>
    <w:rsid w:val="00484ECD"/>
    <w:rsid w:val="004855A5"/>
    <w:rsid w:val="00487D59"/>
    <w:rsid w:val="0049103A"/>
    <w:rsid w:val="004919C3"/>
    <w:rsid w:val="004953C3"/>
    <w:rsid w:val="00497042"/>
    <w:rsid w:val="004A0866"/>
    <w:rsid w:val="004A0AF4"/>
    <w:rsid w:val="004A0B9D"/>
    <w:rsid w:val="004A6FE9"/>
    <w:rsid w:val="004A7BC0"/>
    <w:rsid w:val="004B06B3"/>
    <w:rsid w:val="004B17F4"/>
    <w:rsid w:val="004B29D9"/>
    <w:rsid w:val="004B3F28"/>
    <w:rsid w:val="004B653D"/>
    <w:rsid w:val="004C0461"/>
    <w:rsid w:val="004C3E90"/>
    <w:rsid w:val="004C4336"/>
    <w:rsid w:val="004C77B5"/>
    <w:rsid w:val="004D3129"/>
    <w:rsid w:val="004D4D8B"/>
    <w:rsid w:val="004D67F7"/>
    <w:rsid w:val="004D7678"/>
    <w:rsid w:val="004D7CD7"/>
    <w:rsid w:val="004E1DA8"/>
    <w:rsid w:val="004E470C"/>
    <w:rsid w:val="004E6E95"/>
    <w:rsid w:val="004E7BA2"/>
    <w:rsid w:val="004F5806"/>
    <w:rsid w:val="004F58BA"/>
    <w:rsid w:val="004F6137"/>
    <w:rsid w:val="00501D09"/>
    <w:rsid w:val="005022E5"/>
    <w:rsid w:val="005056E9"/>
    <w:rsid w:val="00514000"/>
    <w:rsid w:val="00515BA9"/>
    <w:rsid w:val="005254BC"/>
    <w:rsid w:val="00525B7F"/>
    <w:rsid w:val="00526407"/>
    <w:rsid w:val="00526724"/>
    <w:rsid w:val="0053071D"/>
    <w:rsid w:val="00540F36"/>
    <w:rsid w:val="00542EEF"/>
    <w:rsid w:val="00550B2F"/>
    <w:rsid w:val="00551712"/>
    <w:rsid w:val="00551B6D"/>
    <w:rsid w:val="00551E02"/>
    <w:rsid w:val="005529FE"/>
    <w:rsid w:val="00552C63"/>
    <w:rsid w:val="00553E73"/>
    <w:rsid w:val="00553E8E"/>
    <w:rsid w:val="005540AB"/>
    <w:rsid w:val="005546C7"/>
    <w:rsid w:val="005549DE"/>
    <w:rsid w:val="005573CD"/>
    <w:rsid w:val="00557500"/>
    <w:rsid w:val="00557FB6"/>
    <w:rsid w:val="00561C58"/>
    <w:rsid w:val="0056257C"/>
    <w:rsid w:val="00562EED"/>
    <w:rsid w:val="00565ADE"/>
    <w:rsid w:val="0056690A"/>
    <w:rsid w:val="005673A9"/>
    <w:rsid w:val="0057006C"/>
    <w:rsid w:val="00571709"/>
    <w:rsid w:val="00571BF1"/>
    <w:rsid w:val="00574C66"/>
    <w:rsid w:val="0057612B"/>
    <w:rsid w:val="005772C4"/>
    <w:rsid w:val="00577577"/>
    <w:rsid w:val="00577A19"/>
    <w:rsid w:val="005832AA"/>
    <w:rsid w:val="00583FCB"/>
    <w:rsid w:val="0058454C"/>
    <w:rsid w:val="00584801"/>
    <w:rsid w:val="00584ABA"/>
    <w:rsid w:val="00585B8F"/>
    <w:rsid w:val="00587B8D"/>
    <w:rsid w:val="00590129"/>
    <w:rsid w:val="00591C18"/>
    <w:rsid w:val="005923FF"/>
    <w:rsid w:val="005947D7"/>
    <w:rsid w:val="005960AA"/>
    <w:rsid w:val="00597B34"/>
    <w:rsid w:val="005A00BB"/>
    <w:rsid w:val="005A0980"/>
    <w:rsid w:val="005A1C39"/>
    <w:rsid w:val="005A43ED"/>
    <w:rsid w:val="005A4A76"/>
    <w:rsid w:val="005A6C74"/>
    <w:rsid w:val="005B2DE4"/>
    <w:rsid w:val="005B4485"/>
    <w:rsid w:val="005B56BE"/>
    <w:rsid w:val="005B68D5"/>
    <w:rsid w:val="005C0E2F"/>
    <w:rsid w:val="005C675B"/>
    <w:rsid w:val="005C7719"/>
    <w:rsid w:val="005D2C72"/>
    <w:rsid w:val="005D5DE8"/>
    <w:rsid w:val="005D712B"/>
    <w:rsid w:val="005E0620"/>
    <w:rsid w:val="005E2913"/>
    <w:rsid w:val="005E399F"/>
    <w:rsid w:val="005E3F72"/>
    <w:rsid w:val="005E497D"/>
    <w:rsid w:val="005E499D"/>
    <w:rsid w:val="005E5D2F"/>
    <w:rsid w:val="005E6836"/>
    <w:rsid w:val="005E6A3C"/>
    <w:rsid w:val="005E6E3A"/>
    <w:rsid w:val="005E7224"/>
    <w:rsid w:val="005F0045"/>
    <w:rsid w:val="005F15C3"/>
    <w:rsid w:val="00600E66"/>
    <w:rsid w:val="006013DF"/>
    <w:rsid w:val="00601E25"/>
    <w:rsid w:val="0060295E"/>
    <w:rsid w:val="00603583"/>
    <w:rsid w:val="00603605"/>
    <w:rsid w:val="00603E4B"/>
    <w:rsid w:val="006041A3"/>
    <w:rsid w:val="00604881"/>
    <w:rsid w:val="00614301"/>
    <w:rsid w:val="00615694"/>
    <w:rsid w:val="00617C0F"/>
    <w:rsid w:val="00620867"/>
    <w:rsid w:val="00620B12"/>
    <w:rsid w:val="006210F4"/>
    <w:rsid w:val="00621DEA"/>
    <w:rsid w:val="006233ED"/>
    <w:rsid w:val="00624B9F"/>
    <w:rsid w:val="00625C71"/>
    <w:rsid w:val="00626383"/>
    <w:rsid w:val="00627316"/>
    <w:rsid w:val="00627A7B"/>
    <w:rsid w:val="00633FB4"/>
    <w:rsid w:val="00634BC0"/>
    <w:rsid w:val="006357C1"/>
    <w:rsid w:val="00635BA7"/>
    <w:rsid w:val="006365EA"/>
    <w:rsid w:val="0063712C"/>
    <w:rsid w:val="00637374"/>
    <w:rsid w:val="00637458"/>
    <w:rsid w:val="00640BB2"/>
    <w:rsid w:val="00641A2D"/>
    <w:rsid w:val="00643F5E"/>
    <w:rsid w:val="006449AF"/>
    <w:rsid w:val="00646D08"/>
    <w:rsid w:val="006471A4"/>
    <w:rsid w:val="00651640"/>
    <w:rsid w:val="00651ADF"/>
    <w:rsid w:val="0065292A"/>
    <w:rsid w:val="00655C89"/>
    <w:rsid w:val="006574EA"/>
    <w:rsid w:val="00663284"/>
    <w:rsid w:val="0066396C"/>
    <w:rsid w:val="00665B79"/>
    <w:rsid w:val="0067154D"/>
    <w:rsid w:val="006726F6"/>
    <w:rsid w:val="00672E5A"/>
    <w:rsid w:val="00676B9C"/>
    <w:rsid w:val="00677763"/>
    <w:rsid w:val="0068115C"/>
    <w:rsid w:val="00682902"/>
    <w:rsid w:val="00682EEF"/>
    <w:rsid w:val="00683F3A"/>
    <w:rsid w:val="00684527"/>
    <w:rsid w:val="0068652E"/>
    <w:rsid w:val="0068680F"/>
    <w:rsid w:val="00687928"/>
    <w:rsid w:val="0069163F"/>
    <w:rsid w:val="00691B38"/>
    <w:rsid w:val="00691DBB"/>
    <w:rsid w:val="006A09A5"/>
    <w:rsid w:val="006A7939"/>
    <w:rsid w:val="006A79E7"/>
    <w:rsid w:val="006A7D4D"/>
    <w:rsid w:val="006B0E41"/>
    <w:rsid w:val="006B3031"/>
    <w:rsid w:val="006B4CCB"/>
    <w:rsid w:val="006B5C71"/>
    <w:rsid w:val="006B7F0E"/>
    <w:rsid w:val="006C0264"/>
    <w:rsid w:val="006C0E2A"/>
    <w:rsid w:val="006C24D2"/>
    <w:rsid w:val="006C4B43"/>
    <w:rsid w:val="006D0D07"/>
    <w:rsid w:val="006D1772"/>
    <w:rsid w:val="006D36EC"/>
    <w:rsid w:val="006D3C3E"/>
    <w:rsid w:val="006D60E8"/>
    <w:rsid w:val="006D6DC1"/>
    <w:rsid w:val="006D6DF0"/>
    <w:rsid w:val="006D6F9A"/>
    <w:rsid w:val="006E0F1D"/>
    <w:rsid w:val="006E1032"/>
    <w:rsid w:val="006E2C8E"/>
    <w:rsid w:val="006E3077"/>
    <w:rsid w:val="006E446F"/>
    <w:rsid w:val="006E4A19"/>
    <w:rsid w:val="006E6291"/>
    <w:rsid w:val="006E74B3"/>
    <w:rsid w:val="006E7535"/>
    <w:rsid w:val="006F7CE8"/>
    <w:rsid w:val="006F7D34"/>
    <w:rsid w:val="0070028F"/>
    <w:rsid w:val="00701242"/>
    <w:rsid w:val="00701353"/>
    <w:rsid w:val="0070524C"/>
    <w:rsid w:val="00705EE4"/>
    <w:rsid w:val="007064C7"/>
    <w:rsid w:val="00710619"/>
    <w:rsid w:val="00715F3D"/>
    <w:rsid w:val="00716303"/>
    <w:rsid w:val="00717AB1"/>
    <w:rsid w:val="00717C64"/>
    <w:rsid w:val="007216F4"/>
    <w:rsid w:val="00721FA0"/>
    <w:rsid w:val="00723799"/>
    <w:rsid w:val="00723983"/>
    <w:rsid w:val="00723D07"/>
    <w:rsid w:val="00724F55"/>
    <w:rsid w:val="00725377"/>
    <w:rsid w:val="00726FAE"/>
    <w:rsid w:val="0073042E"/>
    <w:rsid w:val="00730E45"/>
    <w:rsid w:val="00731AD7"/>
    <w:rsid w:val="0073350F"/>
    <w:rsid w:val="00740529"/>
    <w:rsid w:val="00740CF1"/>
    <w:rsid w:val="00740E80"/>
    <w:rsid w:val="00741375"/>
    <w:rsid w:val="00744755"/>
    <w:rsid w:val="0074517B"/>
    <w:rsid w:val="00745E33"/>
    <w:rsid w:val="007565A3"/>
    <w:rsid w:val="007571E2"/>
    <w:rsid w:val="00757A95"/>
    <w:rsid w:val="00760354"/>
    <w:rsid w:val="00760E91"/>
    <w:rsid w:val="00764B54"/>
    <w:rsid w:val="00765BEF"/>
    <w:rsid w:val="00771AD3"/>
    <w:rsid w:val="00772618"/>
    <w:rsid w:val="00773080"/>
    <w:rsid w:val="007735AB"/>
    <w:rsid w:val="00773927"/>
    <w:rsid w:val="00773E4E"/>
    <w:rsid w:val="00775FFA"/>
    <w:rsid w:val="00777AC5"/>
    <w:rsid w:val="00780989"/>
    <w:rsid w:val="00781CFC"/>
    <w:rsid w:val="0078210D"/>
    <w:rsid w:val="0078259F"/>
    <w:rsid w:val="00782872"/>
    <w:rsid w:val="00784287"/>
    <w:rsid w:val="00787D2F"/>
    <w:rsid w:val="00791A39"/>
    <w:rsid w:val="00791E21"/>
    <w:rsid w:val="00792322"/>
    <w:rsid w:val="007964A0"/>
    <w:rsid w:val="00796941"/>
    <w:rsid w:val="00796AAA"/>
    <w:rsid w:val="007A00AF"/>
    <w:rsid w:val="007A6185"/>
    <w:rsid w:val="007A6CC9"/>
    <w:rsid w:val="007A6D99"/>
    <w:rsid w:val="007B10B3"/>
    <w:rsid w:val="007B1D12"/>
    <w:rsid w:val="007B2F17"/>
    <w:rsid w:val="007B46B3"/>
    <w:rsid w:val="007B5CD8"/>
    <w:rsid w:val="007B602B"/>
    <w:rsid w:val="007B6D51"/>
    <w:rsid w:val="007C0095"/>
    <w:rsid w:val="007C3DC9"/>
    <w:rsid w:val="007C3F88"/>
    <w:rsid w:val="007C4BC0"/>
    <w:rsid w:val="007D1D2B"/>
    <w:rsid w:val="007D4FEB"/>
    <w:rsid w:val="007D5FD1"/>
    <w:rsid w:val="007E2EBF"/>
    <w:rsid w:val="007E47E8"/>
    <w:rsid w:val="007E6DD9"/>
    <w:rsid w:val="007F00E9"/>
    <w:rsid w:val="007F4190"/>
    <w:rsid w:val="007F4E53"/>
    <w:rsid w:val="007F5ABC"/>
    <w:rsid w:val="007F6FEC"/>
    <w:rsid w:val="008018D9"/>
    <w:rsid w:val="00806335"/>
    <w:rsid w:val="008105E2"/>
    <w:rsid w:val="008110DA"/>
    <w:rsid w:val="008128CA"/>
    <w:rsid w:val="00812B2A"/>
    <w:rsid w:val="00813440"/>
    <w:rsid w:val="00816B5C"/>
    <w:rsid w:val="00821493"/>
    <w:rsid w:val="00822733"/>
    <w:rsid w:val="00823380"/>
    <w:rsid w:val="00823B45"/>
    <w:rsid w:val="00826B87"/>
    <w:rsid w:val="00827EFD"/>
    <w:rsid w:val="00830F2D"/>
    <w:rsid w:val="00831B8F"/>
    <w:rsid w:val="00832608"/>
    <w:rsid w:val="00837259"/>
    <w:rsid w:val="00837D32"/>
    <w:rsid w:val="0084238B"/>
    <w:rsid w:val="008430A5"/>
    <w:rsid w:val="0084318E"/>
    <w:rsid w:val="0084496F"/>
    <w:rsid w:val="00845BB2"/>
    <w:rsid w:val="00846FEA"/>
    <w:rsid w:val="00850983"/>
    <w:rsid w:val="00852998"/>
    <w:rsid w:val="00856941"/>
    <w:rsid w:val="00856F5C"/>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378B"/>
    <w:rsid w:val="00895362"/>
    <w:rsid w:val="008A19AB"/>
    <w:rsid w:val="008A225D"/>
    <w:rsid w:val="008A37CB"/>
    <w:rsid w:val="008A4630"/>
    <w:rsid w:val="008A6602"/>
    <w:rsid w:val="008A7C82"/>
    <w:rsid w:val="008B1B17"/>
    <w:rsid w:val="008B33C3"/>
    <w:rsid w:val="008B5AE2"/>
    <w:rsid w:val="008B5B7E"/>
    <w:rsid w:val="008C0DB1"/>
    <w:rsid w:val="008C3327"/>
    <w:rsid w:val="008C510F"/>
    <w:rsid w:val="008C6CA6"/>
    <w:rsid w:val="008D1374"/>
    <w:rsid w:val="008D2803"/>
    <w:rsid w:val="008D443C"/>
    <w:rsid w:val="008D5874"/>
    <w:rsid w:val="008D5FE6"/>
    <w:rsid w:val="008D6657"/>
    <w:rsid w:val="008E1FA7"/>
    <w:rsid w:val="008E2DBC"/>
    <w:rsid w:val="008E4D2E"/>
    <w:rsid w:val="008E52ED"/>
    <w:rsid w:val="008E5EA9"/>
    <w:rsid w:val="008F06C5"/>
    <w:rsid w:val="008F1A98"/>
    <w:rsid w:val="008F1C72"/>
    <w:rsid w:val="008F258C"/>
    <w:rsid w:val="008F3BB8"/>
    <w:rsid w:val="008F4513"/>
    <w:rsid w:val="008F52D0"/>
    <w:rsid w:val="008F5B45"/>
    <w:rsid w:val="008F72BE"/>
    <w:rsid w:val="009006DA"/>
    <w:rsid w:val="00900D4D"/>
    <w:rsid w:val="00901417"/>
    <w:rsid w:val="009046DF"/>
    <w:rsid w:val="009059B8"/>
    <w:rsid w:val="009076D1"/>
    <w:rsid w:val="00911C81"/>
    <w:rsid w:val="0091682D"/>
    <w:rsid w:val="00921A03"/>
    <w:rsid w:val="009220C4"/>
    <w:rsid w:val="00922370"/>
    <w:rsid w:val="0092388A"/>
    <w:rsid w:val="00924CF9"/>
    <w:rsid w:val="00925BE7"/>
    <w:rsid w:val="00926AE4"/>
    <w:rsid w:val="00927D62"/>
    <w:rsid w:val="00932192"/>
    <w:rsid w:val="00940B6B"/>
    <w:rsid w:val="00943412"/>
    <w:rsid w:val="00943B2E"/>
    <w:rsid w:val="009452D8"/>
    <w:rsid w:val="0094536C"/>
    <w:rsid w:val="00945D11"/>
    <w:rsid w:val="009503E2"/>
    <w:rsid w:val="0095426D"/>
    <w:rsid w:val="009557F9"/>
    <w:rsid w:val="00955A96"/>
    <w:rsid w:val="00960F67"/>
    <w:rsid w:val="00961CD2"/>
    <w:rsid w:val="00962B76"/>
    <w:rsid w:val="00962F1B"/>
    <w:rsid w:val="0096510A"/>
    <w:rsid w:val="009668BF"/>
    <w:rsid w:val="0097061F"/>
    <w:rsid w:val="00972C70"/>
    <w:rsid w:val="00974224"/>
    <w:rsid w:val="0097480F"/>
    <w:rsid w:val="00974F8D"/>
    <w:rsid w:val="00974FF1"/>
    <w:rsid w:val="00975D34"/>
    <w:rsid w:val="009767D3"/>
    <w:rsid w:val="00980A2A"/>
    <w:rsid w:val="009819FB"/>
    <w:rsid w:val="00982BF2"/>
    <w:rsid w:val="0098487F"/>
    <w:rsid w:val="00984D56"/>
    <w:rsid w:val="00986F27"/>
    <w:rsid w:val="00987873"/>
    <w:rsid w:val="00992E31"/>
    <w:rsid w:val="009A2CED"/>
    <w:rsid w:val="009A53CC"/>
    <w:rsid w:val="009A7001"/>
    <w:rsid w:val="009A7DA5"/>
    <w:rsid w:val="009B01D4"/>
    <w:rsid w:val="009B0C22"/>
    <w:rsid w:val="009B1A4B"/>
    <w:rsid w:val="009B36E8"/>
    <w:rsid w:val="009B7253"/>
    <w:rsid w:val="009C2B51"/>
    <w:rsid w:val="009C2E28"/>
    <w:rsid w:val="009C61D1"/>
    <w:rsid w:val="009D3969"/>
    <w:rsid w:val="009D3F6A"/>
    <w:rsid w:val="009D4F53"/>
    <w:rsid w:val="009D6CB0"/>
    <w:rsid w:val="009E03BE"/>
    <w:rsid w:val="009E07BB"/>
    <w:rsid w:val="009E402A"/>
    <w:rsid w:val="009E4824"/>
    <w:rsid w:val="009E67C9"/>
    <w:rsid w:val="009E6DE8"/>
    <w:rsid w:val="009E7AB9"/>
    <w:rsid w:val="009F1B56"/>
    <w:rsid w:val="009F2C77"/>
    <w:rsid w:val="009F2FEA"/>
    <w:rsid w:val="009F4224"/>
    <w:rsid w:val="009F4A72"/>
    <w:rsid w:val="009F4C0E"/>
    <w:rsid w:val="009F5327"/>
    <w:rsid w:val="009F5AA7"/>
    <w:rsid w:val="009F6DDF"/>
    <w:rsid w:val="00A00A9C"/>
    <w:rsid w:val="00A0400A"/>
    <w:rsid w:val="00A05A22"/>
    <w:rsid w:val="00A05F81"/>
    <w:rsid w:val="00A11841"/>
    <w:rsid w:val="00A12D37"/>
    <w:rsid w:val="00A16415"/>
    <w:rsid w:val="00A16F51"/>
    <w:rsid w:val="00A2056F"/>
    <w:rsid w:val="00A209AB"/>
    <w:rsid w:val="00A21090"/>
    <w:rsid w:val="00A214C2"/>
    <w:rsid w:val="00A22363"/>
    <w:rsid w:val="00A2310F"/>
    <w:rsid w:val="00A24090"/>
    <w:rsid w:val="00A2642A"/>
    <w:rsid w:val="00A26AD5"/>
    <w:rsid w:val="00A27B1B"/>
    <w:rsid w:val="00A30F05"/>
    <w:rsid w:val="00A338D3"/>
    <w:rsid w:val="00A35EDE"/>
    <w:rsid w:val="00A36CA9"/>
    <w:rsid w:val="00A37D34"/>
    <w:rsid w:val="00A40AE4"/>
    <w:rsid w:val="00A42FC1"/>
    <w:rsid w:val="00A43A6C"/>
    <w:rsid w:val="00A44704"/>
    <w:rsid w:val="00A448EF"/>
    <w:rsid w:val="00A478DC"/>
    <w:rsid w:val="00A47EC2"/>
    <w:rsid w:val="00A50FBD"/>
    <w:rsid w:val="00A51FCA"/>
    <w:rsid w:val="00A54D62"/>
    <w:rsid w:val="00A553DD"/>
    <w:rsid w:val="00A6076B"/>
    <w:rsid w:val="00A60B19"/>
    <w:rsid w:val="00A639AD"/>
    <w:rsid w:val="00A6486D"/>
    <w:rsid w:val="00A648C5"/>
    <w:rsid w:val="00A657DB"/>
    <w:rsid w:val="00A668D6"/>
    <w:rsid w:val="00A70000"/>
    <w:rsid w:val="00A7111B"/>
    <w:rsid w:val="00A72F8E"/>
    <w:rsid w:val="00A745EB"/>
    <w:rsid w:val="00A749A9"/>
    <w:rsid w:val="00A751DD"/>
    <w:rsid w:val="00A804CB"/>
    <w:rsid w:val="00A808F9"/>
    <w:rsid w:val="00A80A89"/>
    <w:rsid w:val="00A81236"/>
    <w:rsid w:val="00A81921"/>
    <w:rsid w:val="00A857D9"/>
    <w:rsid w:val="00A86979"/>
    <w:rsid w:val="00A91F7E"/>
    <w:rsid w:val="00A93200"/>
    <w:rsid w:val="00A9330B"/>
    <w:rsid w:val="00A940EB"/>
    <w:rsid w:val="00A948BA"/>
    <w:rsid w:val="00A971B5"/>
    <w:rsid w:val="00A97B65"/>
    <w:rsid w:val="00AA0686"/>
    <w:rsid w:val="00AA18B0"/>
    <w:rsid w:val="00AA1BCD"/>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4D1"/>
    <w:rsid w:val="00AD365B"/>
    <w:rsid w:val="00AD5C3C"/>
    <w:rsid w:val="00AE0778"/>
    <w:rsid w:val="00AE16B5"/>
    <w:rsid w:val="00AE1E35"/>
    <w:rsid w:val="00AE1FE7"/>
    <w:rsid w:val="00AE270B"/>
    <w:rsid w:val="00AE4D35"/>
    <w:rsid w:val="00AE52B4"/>
    <w:rsid w:val="00AE5DAC"/>
    <w:rsid w:val="00AE6117"/>
    <w:rsid w:val="00AE64FD"/>
    <w:rsid w:val="00AE6F06"/>
    <w:rsid w:val="00AE7D5E"/>
    <w:rsid w:val="00AF00DF"/>
    <w:rsid w:val="00AF0A2F"/>
    <w:rsid w:val="00AF217C"/>
    <w:rsid w:val="00AF33DF"/>
    <w:rsid w:val="00AF59AE"/>
    <w:rsid w:val="00AF73E4"/>
    <w:rsid w:val="00B01257"/>
    <w:rsid w:val="00B1002E"/>
    <w:rsid w:val="00B11AF5"/>
    <w:rsid w:val="00B12ED2"/>
    <w:rsid w:val="00B145F3"/>
    <w:rsid w:val="00B15CCF"/>
    <w:rsid w:val="00B17010"/>
    <w:rsid w:val="00B2067B"/>
    <w:rsid w:val="00B241CE"/>
    <w:rsid w:val="00B24ABA"/>
    <w:rsid w:val="00B27479"/>
    <w:rsid w:val="00B325FE"/>
    <w:rsid w:val="00B329DF"/>
    <w:rsid w:val="00B376D8"/>
    <w:rsid w:val="00B37FEA"/>
    <w:rsid w:val="00B4064C"/>
    <w:rsid w:val="00B41B2B"/>
    <w:rsid w:val="00B426ED"/>
    <w:rsid w:val="00B42E0C"/>
    <w:rsid w:val="00B441C6"/>
    <w:rsid w:val="00B47827"/>
    <w:rsid w:val="00B47F0E"/>
    <w:rsid w:val="00B47FE1"/>
    <w:rsid w:val="00B506FA"/>
    <w:rsid w:val="00B537AD"/>
    <w:rsid w:val="00B54A4C"/>
    <w:rsid w:val="00B56365"/>
    <w:rsid w:val="00B60990"/>
    <w:rsid w:val="00B629FE"/>
    <w:rsid w:val="00B62B25"/>
    <w:rsid w:val="00B637B2"/>
    <w:rsid w:val="00B65134"/>
    <w:rsid w:val="00B659B6"/>
    <w:rsid w:val="00B660E2"/>
    <w:rsid w:val="00B70AEE"/>
    <w:rsid w:val="00B71271"/>
    <w:rsid w:val="00B7160F"/>
    <w:rsid w:val="00B7199B"/>
    <w:rsid w:val="00B71ADF"/>
    <w:rsid w:val="00B72329"/>
    <w:rsid w:val="00B73110"/>
    <w:rsid w:val="00B731F9"/>
    <w:rsid w:val="00B7501C"/>
    <w:rsid w:val="00B76530"/>
    <w:rsid w:val="00B76B70"/>
    <w:rsid w:val="00B77A65"/>
    <w:rsid w:val="00B77EF4"/>
    <w:rsid w:val="00B77FA8"/>
    <w:rsid w:val="00B80875"/>
    <w:rsid w:val="00B81F23"/>
    <w:rsid w:val="00B82A3A"/>
    <w:rsid w:val="00B87355"/>
    <w:rsid w:val="00B90A19"/>
    <w:rsid w:val="00B931B4"/>
    <w:rsid w:val="00B936D7"/>
    <w:rsid w:val="00B94628"/>
    <w:rsid w:val="00B94E2B"/>
    <w:rsid w:val="00B955A3"/>
    <w:rsid w:val="00B957AD"/>
    <w:rsid w:val="00BA1D16"/>
    <w:rsid w:val="00BA20DE"/>
    <w:rsid w:val="00BA571B"/>
    <w:rsid w:val="00BA657A"/>
    <w:rsid w:val="00BA6C34"/>
    <w:rsid w:val="00BA6C54"/>
    <w:rsid w:val="00BB099C"/>
    <w:rsid w:val="00BB0DF4"/>
    <w:rsid w:val="00BB18F6"/>
    <w:rsid w:val="00BB1AF6"/>
    <w:rsid w:val="00BB3CFF"/>
    <w:rsid w:val="00BB4CCD"/>
    <w:rsid w:val="00BB5951"/>
    <w:rsid w:val="00BB5C83"/>
    <w:rsid w:val="00BB643C"/>
    <w:rsid w:val="00BC09E8"/>
    <w:rsid w:val="00BC1E21"/>
    <w:rsid w:val="00BC499A"/>
    <w:rsid w:val="00BC717E"/>
    <w:rsid w:val="00BD1CB7"/>
    <w:rsid w:val="00BD4DFE"/>
    <w:rsid w:val="00BD5540"/>
    <w:rsid w:val="00BD593F"/>
    <w:rsid w:val="00BD60ED"/>
    <w:rsid w:val="00BD6706"/>
    <w:rsid w:val="00BE0D08"/>
    <w:rsid w:val="00BE2B61"/>
    <w:rsid w:val="00BE7ED8"/>
    <w:rsid w:val="00BF36F6"/>
    <w:rsid w:val="00BF3874"/>
    <w:rsid w:val="00C12AAD"/>
    <w:rsid w:val="00C13127"/>
    <w:rsid w:val="00C1570C"/>
    <w:rsid w:val="00C160E1"/>
    <w:rsid w:val="00C17FDC"/>
    <w:rsid w:val="00C2177F"/>
    <w:rsid w:val="00C22361"/>
    <w:rsid w:val="00C2419C"/>
    <w:rsid w:val="00C24D68"/>
    <w:rsid w:val="00C26D89"/>
    <w:rsid w:val="00C27FDD"/>
    <w:rsid w:val="00C31833"/>
    <w:rsid w:val="00C319D9"/>
    <w:rsid w:val="00C33018"/>
    <w:rsid w:val="00C33B4D"/>
    <w:rsid w:val="00C33FF8"/>
    <w:rsid w:val="00C35A49"/>
    <w:rsid w:val="00C36AF1"/>
    <w:rsid w:val="00C37458"/>
    <w:rsid w:val="00C37AF7"/>
    <w:rsid w:val="00C40E6A"/>
    <w:rsid w:val="00C412BC"/>
    <w:rsid w:val="00C45E29"/>
    <w:rsid w:val="00C478FD"/>
    <w:rsid w:val="00C617E5"/>
    <w:rsid w:val="00C62B77"/>
    <w:rsid w:val="00C63993"/>
    <w:rsid w:val="00C65115"/>
    <w:rsid w:val="00C667E4"/>
    <w:rsid w:val="00C70D5F"/>
    <w:rsid w:val="00C70D9D"/>
    <w:rsid w:val="00C76A9C"/>
    <w:rsid w:val="00C77054"/>
    <w:rsid w:val="00C80492"/>
    <w:rsid w:val="00C81C96"/>
    <w:rsid w:val="00C8734B"/>
    <w:rsid w:val="00C9021F"/>
    <w:rsid w:val="00C9028D"/>
    <w:rsid w:val="00C906FE"/>
    <w:rsid w:val="00C94CDD"/>
    <w:rsid w:val="00CA2801"/>
    <w:rsid w:val="00CA2D78"/>
    <w:rsid w:val="00CA41BF"/>
    <w:rsid w:val="00CA539C"/>
    <w:rsid w:val="00CB03DD"/>
    <w:rsid w:val="00CB1BA7"/>
    <w:rsid w:val="00CB22FF"/>
    <w:rsid w:val="00CB3BE9"/>
    <w:rsid w:val="00CB4647"/>
    <w:rsid w:val="00CB686E"/>
    <w:rsid w:val="00CC0833"/>
    <w:rsid w:val="00CC0D6C"/>
    <w:rsid w:val="00CC1569"/>
    <w:rsid w:val="00CC156E"/>
    <w:rsid w:val="00CC32D8"/>
    <w:rsid w:val="00CC382E"/>
    <w:rsid w:val="00CC546F"/>
    <w:rsid w:val="00CD56DC"/>
    <w:rsid w:val="00CD71CA"/>
    <w:rsid w:val="00CD72D4"/>
    <w:rsid w:val="00CE0BF0"/>
    <w:rsid w:val="00CE30CD"/>
    <w:rsid w:val="00CE6675"/>
    <w:rsid w:val="00CF06A5"/>
    <w:rsid w:val="00CF137D"/>
    <w:rsid w:val="00CF384F"/>
    <w:rsid w:val="00CF4DEF"/>
    <w:rsid w:val="00D00008"/>
    <w:rsid w:val="00D032B6"/>
    <w:rsid w:val="00D07A87"/>
    <w:rsid w:val="00D10971"/>
    <w:rsid w:val="00D1166E"/>
    <w:rsid w:val="00D11686"/>
    <w:rsid w:val="00D11AFF"/>
    <w:rsid w:val="00D1225E"/>
    <w:rsid w:val="00D14F63"/>
    <w:rsid w:val="00D20234"/>
    <w:rsid w:val="00D208D0"/>
    <w:rsid w:val="00D20EAE"/>
    <w:rsid w:val="00D212D5"/>
    <w:rsid w:val="00D230D8"/>
    <w:rsid w:val="00D24B24"/>
    <w:rsid w:val="00D24EB0"/>
    <w:rsid w:val="00D25987"/>
    <w:rsid w:val="00D33A32"/>
    <w:rsid w:val="00D33B95"/>
    <w:rsid w:val="00D350E6"/>
    <w:rsid w:val="00D40219"/>
    <w:rsid w:val="00D43096"/>
    <w:rsid w:val="00D435C8"/>
    <w:rsid w:val="00D45120"/>
    <w:rsid w:val="00D46C32"/>
    <w:rsid w:val="00D471AE"/>
    <w:rsid w:val="00D50B32"/>
    <w:rsid w:val="00D52EC6"/>
    <w:rsid w:val="00D53C02"/>
    <w:rsid w:val="00D54728"/>
    <w:rsid w:val="00D56DF2"/>
    <w:rsid w:val="00D615FF"/>
    <w:rsid w:val="00D6188A"/>
    <w:rsid w:val="00D64AFC"/>
    <w:rsid w:val="00D66EE9"/>
    <w:rsid w:val="00D67101"/>
    <w:rsid w:val="00D671FA"/>
    <w:rsid w:val="00D70D85"/>
    <w:rsid w:val="00D718B1"/>
    <w:rsid w:val="00D71BAC"/>
    <w:rsid w:val="00D7331A"/>
    <w:rsid w:val="00D73A4E"/>
    <w:rsid w:val="00D7499D"/>
    <w:rsid w:val="00D74C99"/>
    <w:rsid w:val="00D823F1"/>
    <w:rsid w:val="00D83EB5"/>
    <w:rsid w:val="00D84ECA"/>
    <w:rsid w:val="00D854D7"/>
    <w:rsid w:val="00D91A3F"/>
    <w:rsid w:val="00D91B67"/>
    <w:rsid w:val="00D92CDF"/>
    <w:rsid w:val="00D96CC0"/>
    <w:rsid w:val="00DA32DF"/>
    <w:rsid w:val="00DA3311"/>
    <w:rsid w:val="00DA5931"/>
    <w:rsid w:val="00DA722B"/>
    <w:rsid w:val="00DA76C9"/>
    <w:rsid w:val="00DB2424"/>
    <w:rsid w:val="00DB3E84"/>
    <w:rsid w:val="00DB5610"/>
    <w:rsid w:val="00DC02A0"/>
    <w:rsid w:val="00DC0B08"/>
    <w:rsid w:val="00DC0E27"/>
    <w:rsid w:val="00DC1000"/>
    <w:rsid w:val="00DC3D3E"/>
    <w:rsid w:val="00DC679F"/>
    <w:rsid w:val="00DD1BB4"/>
    <w:rsid w:val="00DD6547"/>
    <w:rsid w:val="00DD6C6C"/>
    <w:rsid w:val="00DD78A5"/>
    <w:rsid w:val="00DE1FB5"/>
    <w:rsid w:val="00DE43D2"/>
    <w:rsid w:val="00DE4448"/>
    <w:rsid w:val="00DE4664"/>
    <w:rsid w:val="00DE49C9"/>
    <w:rsid w:val="00DE6957"/>
    <w:rsid w:val="00DF5E1E"/>
    <w:rsid w:val="00DF6442"/>
    <w:rsid w:val="00DF67A3"/>
    <w:rsid w:val="00DF7A42"/>
    <w:rsid w:val="00E0047F"/>
    <w:rsid w:val="00E022DC"/>
    <w:rsid w:val="00E024D3"/>
    <w:rsid w:val="00E0487B"/>
    <w:rsid w:val="00E07A7B"/>
    <w:rsid w:val="00E138BD"/>
    <w:rsid w:val="00E13E8A"/>
    <w:rsid w:val="00E14435"/>
    <w:rsid w:val="00E206F5"/>
    <w:rsid w:val="00E21598"/>
    <w:rsid w:val="00E224FB"/>
    <w:rsid w:val="00E225B2"/>
    <w:rsid w:val="00E2355D"/>
    <w:rsid w:val="00E259BC"/>
    <w:rsid w:val="00E264A4"/>
    <w:rsid w:val="00E32E9A"/>
    <w:rsid w:val="00E36EBF"/>
    <w:rsid w:val="00E40FCC"/>
    <w:rsid w:val="00E43122"/>
    <w:rsid w:val="00E44003"/>
    <w:rsid w:val="00E456A5"/>
    <w:rsid w:val="00E45C69"/>
    <w:rsid w:val="00E470B1"/>
    <w:rsid w:val="00E50890"/>
    <w:rsid w:val="00E5110E"/>
    <w:rsid w:val="00E51B62"/>
    <w:rsid w:val="00E51F94"/>
    <w:rsid w:val="00E51FCC"/>
    <w:rsid w:val="00E549EF"/>
    <w:rsid w:val="00E5512D"/>
    <w:rsid w:val="00E574E5"/>
    <w:rsid w:val="00E57B78"/>
    <w:rsid w:val="00E6078B"/>
    <w:rsid w:val="00E63C51"/>
    <w:rsid w:val="00E6671A"/>
    <w:rsid w:val="00E67FCA"/>
    <w:rsid w:val="00E70BDA"/>
    <w:rsid w:val="00E71139"/>
    <w:rsid w:val="00E74F63"/>
    <w:rsid w:val="00E7602E"/>
    <w:rsid w:val="00E7712C"/>
    <w:rsid w:val="00E7773E"/>
    <w:rsid w:val="00E82E08"/>
    <w:rsid w:val="00E87AF7"/>
    <w:rsid w:val="00E90664"/>
    <w:rsid w:val="00E92065"/>
    <w:rsid w:val="00E96F05"/>
    <w:rsid w:val="00EA340E"/>
    <w:rsid w:val="00EA3B1F"/>
    <w:rsid w:val="00EA56AA"/>
    <w:rsid w:val="00EB2506"/>
    <w:rsid w:val="00EB3123"/>
    <w:rsid w:val="00EB36A3"/>
    <w:rsid w:val="00EB55D0"/>
    <w:rsid w:val="00EB5646"/>
    <w:rsid w:val="00EB5ADB"/>
    <w:rsid w:val="00EC06F6"/>
    <w:rsid w:val="00EC0F78"/>
    <w:rsid w:val="00EC1A32"/>
    <w:rsid w:val="00EC1A39"/>
    <w:rsid w:val="00EC2829"/>
    <w:rsid w:val="00EC3D3F"/>
    <w:rsid w:val="00EC5C01"/>
    <w:rsid w:val="00EC682C"/>
    <w:rsid w:val="00EC766D"/>
    <w:rsid w:val="00EC7E34"/>
    <w:rsid w:val="00ED3DFD"/>
    <w:rsid w:val="00ED3F21"/>
    <w:rsid w:val="00ED42EF"/>
    <w:rsid w:val="00ED6B54"/>
    <w:rsid w:val="00EE009F"/>
    <w:rsid w:val="00EE260F"/>
    <w:rsid w:val="00EE56E1"/>
    <w:rsid w:val="00EE604B"/>
    <w:rsid w:val="00EE6B33"/>
    <w:rsid w:val="00EF0462"/>
    <w:rsid w:val="00EF173E"/>
    <w:rsid w:val="00EF321E"/>
    <w:rsid w:val="00EF3D46"/>
    <w:rsid w:val="00EF3F9B"/>
    <w:rsid w:val="00EF6505"/>
    <w:rsid w:val="00EF7A6F"/>
    <w:rsid w:val="00F021AC"/>
    <w:rsid w:val="00F02C57"/>
    <w:rsid w:val="00F04B98"/>
    <w:rsid w:val="00F04F85"/>
    <w:rsid w:val="00F070E5"/>
    <w:rsid w:val="00F12063"/>
    <w:rsid w:val="00F14C5A"/>
    <w:rsid w:val="00F1517E"/>
    <w:rsid w:val="00F16678"/>
    <w:rsid w:val="00F2370E"/>
    <w:rsid w:val="00F24260"/>
    <w:rsid w:val="00F26388"/>
    <w:rsid w:val="00F26B00"/>
    <w:rsid w:val="00F30583"/>
    <w:rsid w:val="00F31532"/>
    <w:rsid w:val="00F31BE3"/>
    <w:rsid w:val="00F341CF"/>
    <w:rsid w:val="00F34B21"/>
    <w:rsid w:val="00F34CA5"/>
    <w:rsid w:val="00F35CF3"/>
    <w:rsid w:val="00F41E90"/>
    <w:rsid w:val="00F436BF"/>
    <w:rsid w:val="00F44394"/>
    <w:rsid w:val="00F50996"/>
    <w:rsid w:val="00F53B56"/>
    <w:rsid w:val="00F54AD8"/>
    <w:rsid w:val="00F55BC3"/>
    <w:rsid w:val="00F571FE"/>
    <w:rsid w:val="00F61DBC"/>
    <w:rsid w:val="00F62649"/>
    <w:rsid w:val="00F62C96"/>
    <w:rsid w:val="00F638A5"/>
    <w:rsid w:val="00F663D5"/>
    <w:rsid w:val="00F673C2"/>
    <w:rsid w:val="00F70D2F"/>
    <w:rsid w:val="00F715FC"/>
    <w:rsid w:val="00F71859"/>
    <w:rsid w:val="00F73625"/>
    <w:rsid w:val="00F74FDC"/>
    <w:rsid w:val="00F7566A"/>
    <w:rsid w:val="00F80602"/>
    <w:rsid w:val="00F82A57"/>
    <w:rsid w:val="00F83A2C"/>
    <w:rsid w:val="00F83E9D"/>
    <w:rsid w:val="00F86C5B"/>
    <w:rsid w:val="00F922B8"/>
    <w:rsid w:val="00F92D0C"/>
    <w:rsid w:val="00F95A9E"/>
    <w:rsid w:val="00F95CB5"/>
    <w:rsid w:val="00F961A0"/>
    <w:rsid w:val="00F97145"/>
    <w:rsid w:val="00F97A32"/>
    <w:rsid w:val="00FA3B58"/>
    <w:rsid w:val="00FA490B"/>
    <w:rsid w:val="00FA5484"/>
    <w:rsid w:val="00FA6127"/>
    <w:rsid w:val="00FB1CFE"/>
    <w:rsid w:val="00FB329A"/>
    <w:rsid w:val="00FB3EBB"/>
    <w:rsid w:val="00FB7CFB"/>
    <w:rsid w:val="00FC002F"/>
    <w:rsid w:val="00FC55F6"/>
    <w:rsid w:val="00FD04E0"/>
    <w:rsid w:val="00FD34C7"/>
    <w:rsid w:val="00FD733B"/>
    <w:rsid w:val="00FE0BFA"/>
    <w:rsid w:val="00FE0D85"/>
    <w:rsid w:val="00FE0DC9"/>
    <w:rsid w:val="00FE2129"/>
    <w:rsid w:val="00FE21B6"/>
    <w:rsid w:val="00FE2A56"/>
    <w:rsid w:val="00FE2EA4"/>
    <w:rsid w:val="00FE57BE"/>
    <w:rsid w:val="00FE5D0A"/>
    <w:rsid w:val="00FE5FEC"/>
    <w:rsid w:val="00FF08F6"/>
    <w:rsid w:val="00FF095B"/>
    <w:rsid w:val="00FF0A8C"/>
    <w:rsid w:val="00FF21EB"/>
    <w:rsid w:val="00FF24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1BA7"/>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045CF"/>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rsid w:val="00CB1BA7"/>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rsid w:val="002045CF"/>
    <w:pPr>
      <w:tabs>
        <w:tab w:val="center" w:pos="4513"/>
        <w:tab w:val="right" w:pos="9026"/>
      </w:tabs>
    </w:p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CB1BA7"/>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CB1BA7"/>
    <w:rPr>
      <w:rFonts w:cs="Traditional Arabic"/>
      <w:color w:val="000000"/>
      <w:sz w:val="26"/>
      <w:szCs w:val="26"/>
      <w:lang w:bidi="ar-SA"/>
    </w:rPr>
  </w:style>
  <w:style w:type="character" w:styleId="PageNumber">
    <w:name w:val="page number"/>
    <w:basedOn w:val="DefaultParagraphFont"/>
    <w:rsid w:val="00CB1BA7"/>
  </w:style>
  <w:style w:type="paragraph" w:styleId="TOC6">
    <w:name w:val="toc 6"/>
    <w:basedOn w:val="Normal"/>
    <w:next w:val="Normal"/>
    <w:autoRedefine/>
    <w:uiPriority w:val="39"/>
    <w:unhideWhenUsed/>
    <w:rsid w:val="00926AE4"/>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926AE4"/>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926AE4"/>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926AE4"/>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926AE4"/>
    <w:rPr>
      <w:color w:val="0000FF" w:themeColor="hyperlink"/>
      <w:u w:val="single"/>
    </w:rPr>
  </w:style>
  <w:style w:type="character" w:customStyle="1" w:styleId="rfdAlaem">
    <w:name w:val="rfdAlaem"/>
    <w:basedOn w:val="DefaultParagraphFont"/>
    <w:rsid w:val="00487D59"/>
    <w:rPr>
      <w:rFonts w:cs="ALAEM"/>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B4D9E-6759-4808-B079-785539C88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251</TotalTime>
  <Pages>677</Pages>
  <Words>115016</Words>
  <Characters>655597</Characters>
  <Application>Microsoft Office Word</Application>
  <DocSecurity>0</DocSecurity>
  <Lines>5463</Lines>
  <Paragraphs>1538</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769075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362</cp:revision>
  <cp:lastPrinted>2014-07-22T06:13:00Z</cp:lastPrinted>
  <dcterms:created xsi:type="dcterms:W3CDTF">2014-07-20T07:36:00Z</dcterms:created>
  <dcterms:modified xsi:type="dcterms:W3CDTF">2014-07-22T09:16:00Z</dcterms:modified>
</cp:coreProperties>
</file>