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AF9" w:rsidRPr="00FE5AF9" w:rsidRDefault="00FE5AF9" w:rsidP="00FE5AF9">
      <w:pPr>
        <w:pStyle w:val="libCenterBold1"/>
        <w:rPr>
          <w:rtl/>
        </w:rPr>
      </w:pPr>
      <w:r w:rsidRPr="00EF6D50">
        <w:rPr>
          <w:rtl/>
        </w:rPr>
        <w:t>بسم الله الرّحمن الرّحيم</w:t>
      </w:r>
    </w:p>
    <w:p w:rsidR="00FE5AF9" w:rsidRDefault="00FE5AF9" w:rsidP="00E7194A">
      <w:pPr>
        <w:pStyle w:val="libNormal"/>
      </w:pPr>
      <w:r>
        <w:br w:type="page"/>
      </w:r>
    </w:p>
    <w:p w:rsidR="00FE5AF9" w:rsidRDefault="00FE5AF9" w:rsidP="00E7194A">
      <w:pPr>
        <w:pStyle w:val="libNormal"/>
      </w:pPr>
      <w:r>
        <w:lastRenderedPageBreak/>
        <w:br w:type="page"/>
      </w:r>
    </w:p>
    <w:p w:rsidR="00FE5AF9" w:rsidRPr="00FE5AF9" w:rsidRDefault="00FE5AF9" w:rsidP="00FE5AF9">
      <w:pPr>
        <w:pStyle w:val="libCenterBold1"/>
        <w:rPr>
          <w:rtl/>
        </w:rPr>
      </w:pPr>
      <w:r w:rsidRPr="00EF6D50">
        <w:rPr>
          <w:rtl/>
        </w:rPr>
        <w:lastRenderedPageBreak/>
        <w:t>الإمام علي ( عليه السلام )</w:t>
      </w:r>
    </w:p>
    <w:p w:rsidR="00FE5AF9" w:rsidRPr="00FE5AF9" w:rsidRDefault="00FE5AF9" w:rsidP="00FE5AF9">
      <w:pPr>
        <w:pStyle w:val="libCenterBold1"/>
        <w:rPr>
          <w:rtl/>
        </w:rPr>
      </w:pPr>
      <w:r w:rsidRPr="00EF6D50">
        <w:rPr>
          <w:rtl/>
        </w:rPr>
        <w:t>وتنمية ثقافة أهل الكوفة</w:t>
      </w:r>
    </w:p>
    <w:p w:rsidR="00FE5AF9" w:rsidRPr="00FE5AF9" w:rsidRDefault="00FE5AF9" w:rsidP="00FE5AF9">
      <w:pPr>
        <w:pStyle w:val="libCenterBold1"/>
        <w:rPr>
          <w:rtl/>
        </w:rPr>
      </w:pPr>
      <w:r w:rsidRPr="00FE5AF9">
        <w:rPr>
          <w:rtl/>
        </w:rPr>
        <w:t>محمد العبادي</w:t>
      </w:r>
    </w:p>
    <w:p w:rsidR="00FE5AF9" w:rsidRPr="00FE5AF9" w:rsidRDefault="00FE5AF9" w:rsidP="00FE5AF9">
      <w:pPr>
        <w:pStyle w:val="libCenterBold1"/>
        <w:rPr>
          <w:rtl/>
        </w:rPr>
      </w:pPr>
      <w:r w:rsidRPr="00EF6D50">
        <w:rPr>
          <w:rtl/>
        </w:rPr>
        <w:t>المركز العالمي للعلوم الإسلامية</w:t>
      </w:r>
    </w:p>
    <w:p w:rsidR="00FE5AF9" w:rsidRPr="00FE5AF9" w:rsidRDefault="00FE5AF9" w:rsidP="00FE5AF9">
      <w:pPr>
        <w:pStyle w:val="libCenterBold1"/>
        <w:rPr>
          <w:rtl/>
        </w:rPr>
      </w:pPr>
      <w:r w:rsidRPr="00EF6D50">
        <w:rPr>
          <w:rtl/>
        </w:rPr>
        <w:t>مهرجان الشيخ الطوسي ( رحمه الله )</w:t>
      </w:r>
    </w:p>
    <w:p w:rsidR="00FE5AF9" w:rsidRDefault="00FE5AF9" w:rsidP="00E7194A">
      <w:pPr>
        <w:pStyle w:val="libNormal"/>
      </w:pPr>
      <w:r>
        <w:br w:type="page"/>
      </w:r>
    </w:p>
    <w:p w:rsidR="00FE5AF9" w:rsidRDefault="00FE5AF9" w:rsidP="00E7194A">
      <w:pPr>
        <w:pStyle w:val="libNormal"/>
      </w:pPr>
      <w:r>
        <w:lastRenderedPageBreak/>
        <w:br w:type="page"/>
      </w:r>
    </w:p>
    <w:p w:rsidR="00FE5AF9" w:rsidRPr="005E6EE5" w:rsidRDefault="00FE5AF9" w:rsidP="005E6EE5">
      <w:pPr>
        <w:pStyle w:val="Heading2Center"/>
        <w:rPr>
          <w:rtl/>
        </w:rPr>
      </w:pPr>
      <w:bookmarkStart w:id="0" w:name="فهرس_الموضوعات"/>
      <w:bookmarkStart w:id="1" w:name="_Toc395129626"/>
      <w:bookmarkEnd w:id="0"/>
      <w:r w:rsidRPr="00EF6D50">
        <w:rPr>
          <w:rtl/>
        </w:rPr>
        <w:lastRenderedPageBreak/>
        <w:t>فهرس الموضوعات</w:t>
      </w:r>
      <w:bookmarkEnd w:id="1"/>
    </w:p>
    <w:p w:rsidR="00FE5AF9" w:rsidRPr="00EF6D50" w:rsidRDefault="00FE5AF9" w:rsidP="004E3058">
      <w:pPr>
        <w:pStyle w:val="libNormal"/>
        <w:tabs>
          <w:tab w:val="right" w:leader="dot" w:pos="7654"/>
        </w:tabs>
        <w:rPr>
          <w:rtl/>
        </w:rPr>
      </w:pPr>
      <w:r w:rsidRPr="00EF6D50">
        <w:rPr>
          <w:rtl/>
        </w:rPr>
        <w:t xml:space="preserve">مقدمة المركز </w:t>
      </w:r>
      <w:r w:rsidR="004E3058">
        <w:rPr>
          <w:rFonts w:hint="cs"/>
          <w:rtl/>
        </w:rPr>
        <w:tab/>
      </w:r>
      <w:r w:rsidRPr="00EF6D50">
        <w:rPr>
          <w:rtl/>
        </w:rPr>
        <w:t xml:space="preserve"> 11</w:t>
      </w:r>
    </w:p>
    <w:p w:rsidR="00FE5AF9" w:rsidRPr="00EF6D50" w:rsidRDefault="00FE5AF9" w:rsidP="004E3058">
      <w:pPr>
        <w:pStyle w:val="libNormal"/>
        <w:tabs>
          <w:tab w:val="right" w:leader="dot" w:pos="7654"/>
        </w:tabs>
        <w:rPr>
          <w:rtl/>
        </w:rPr>
      </w:pPr>
      <w:r w:rsidRPr="00EF6D50">
        <w:rPr>
          <w:rtl/>
        </w:rPr>
        <w:t xml:space="preserve">المقدمة </w:t>
      </w:r>
      <w:r w:rsidR="004E3058">
        <w:rPr>
          <w:rFonts w:hint="cs"/>
          <w:rtl/>
        </w:rPr>
        <w:tab/>
      </w:r>
      <w:r w:rsidRPr="00EF6D50">
        <w:rPr>
          <w:rtl/>
        </w:rPr>
        <w:t xml:space="preserve"> 13</w:t>
      </w:r>
    </w:p>
    <w:p w:rsidR="00FE5AF9" w:rsidRPr="00EF6D50" w:rsidRDefault="00FE5AF9" w:rsidP="004E3058">
      <w:pPr>
        <w:pStyle w:val="libNormal"/>
        <w:tabs>
          <w:tab w:val="right" w:leader="dot" w:pos="7654"/>
        </w:tabs>
        <w:rPr>
          <w:rtl/>
        </w:rPr>
      </w:pPr>
      <w:r w:rsidRPr="00EF6D50">
        <w:rPr>
          <w:rtl/>
        </w:rPr>
        <w:t>تعريف الثقافة</w:t>
      </w:r>
      <w:r w:rsidR="00B80DB9">
        <w:rPr>
          <w:rtl/>
        </w:rPr>
        <w:t>:</w:t>
      </w:r>
      <w:r w:rsidRPr="00EF6D50">
        <w:rPr>
          <w:rtl/>
        </w:rPr>
        <w:t xml:space="preserve"> الثقافة لغة </w:t>
      </w:r>
      <w:r w:rsidR="004E3058">
        <w:rPr>
          <w:rFonts w:hint="cs"/>
          <w:rtl/>
        </w:rPr>
        <w:tab/>
      </w:r>
      <w:r w:rsidRPr="00EF6D50">
        <w:rPr>
          <w:rtl/>
        </w:rPr>
        <w:t xml:space="preserve"> 15</w:t>
      </w:r>
    </w:p>
    <w:p w:rsidR="00FE5AF9" w:rsidRPr="00EF6D50" w:rsidRDefault="00FE5AF9" w:rsidP="004E3058">
      <w:pPr>
        <w:pStyle w:val="libNormal"/>
        <w:tabs>
          <w:tab w:val="right" w:leader="dot" w:pos="7654"/>
        </w:tabs>
        <w:rPr>
          <w:rtl/>
        </w:rPr>
      </w:pPr>
      <w:r w:rsidRPr="00EF6D50">
        <w:rPr>
          <w:rtl/>
        </w:rPr>
        <w:t xml:space="preserve">الثقافة اصطلاحاً </w:t>
      </w:r>
      <w:r w:rsidR="004E3058">
        <w:rPr>
          <w:rFonts w:hint="cs"/>
          <w:rtl/>
        </w:rPr>
        <w:tab/>
      </w:r>
      <w:r w:rsidRPr="00EF6D50">
        <w:rPr>
          <w:rtl/>
        </w:rPr>
        <w:t xml:space="preserve"> 16</w:t>
      </w:r>
    </w:p>
    <w:p w:rsidR="00FE5AF9" w:rsidRPr="00EF6D50" w:rsidRDefault="00FE5AF9" w:rsidP="004E3058">
      <w:pPr>
        <w:pStyle w:val="libNormal"/>
        <w:tabs>
          <w:tab w:val="right" w:leader="dot" w:pos="7654"/>
        </w:tabs>
        <w:rPr>
          <w:rtl/>
        </w:rPr>
      </w:pPr>
      <w:r w:rsidRPr="00EF6D50">
        <w:rPr>
          <w:rtl/>
        </w:rPr>
        <w:t xml:space="preserve">الفصل الأوّل / التكوين الثقافي للكوفة </w:t>
      </w:r>
      <w:r w:rsidR="004E3058">
        <w:rPr>
          <w:rFonts w:hint="cs"/>
          <w:rtl/>
        </w:rPr>
        <w:tab/>
      </w:r>
      <w:r w:rsidRPr="00EF6D50">
        <w:rPr>
          <w:rtl/>
        </w:rPr>
        <w:t xml:space="preserve"> 18</w:t>
      </w:r>
    </w:p>
    <w:p w:rsidR="00FE5AF9" w:rsidRPr="00EF6D50" w:rsidRDefault="00FE5AF9" w:rsidP="004E3058">
      <w:pPr>
        <w:pStyle w:val="libNormal"/>
        <w:tabs>
          <w:tab w:val="right" w:leader="dot" w:pos="7654"/>
        </w:tabs>
        <w:rPr>
          <w:rtl/>
        </w:rPr>
      </w:pPr>
      <w:r w:rsidRPr="00EF6D50">
        <w:rPr>
          <w:rtl/>
        </w:rPr>
        <w:t xml:space="preserve">1. ثقافة قبلية </w:t>
      </w:r>
      <w:r w:rsidR="004E3058">
        <w:rPr>
          <w:rFonts w:hint="cs"/>
          <w:rtl/>
        </w:rPr>
        <w:tab/>
      </w:r>
      <w:r w:rsidRPr="00EF6D50">
        <w:rPr>
          <w:rtl/>
        </w:rPr>
        <w:t xml:space="preserve"> 19</w:t>
      </w:r>
    </w:p>
    <w:p w:rsidR="00FE5AF9" w:rsidRPr="00EF6D50" w:rsidRDefault="00FE5AF9" w:rsidP="004E3058">
      <w:pPr>
        <w:pStyle w:val="libNormal"/>
        <w:tabs>
          <w:tab w:val="right" w:leader="dot" w:pos="7654"/>
        </w:tabs>
        <w:rPr>
          <w:rtl/>
        </w:rPr>
      </w:pPr>
      <w:r w:rsidRPr="00EF6D50">
        <w:rPr>
          <w:rtl/>
        </w:rPr>
        <w:t xml:space="preserve">2. ثقافة دخيلة </w:t>
      </w:r>
      <w:r w:rsidR="004E3058">
        <w:rPr>
          <w:rFonts w:hint="cs"/>
          <w:rtl/>
        </w:rPr>
        <w:tab/>
      </w:r>
      <w:r w:rsidRPr="00EF6D50">
        <w:rPr>
          <w:rtl/>
        </w:rPr>
        <w:t xml:space="preserve"> 22</w:t>
      </w:r>
    </w:p>
    <w:p w:rsidR="00FE5AF9" w:rsidRPr="00EF6D50" w:rsidRDefault="00FE5AF9" w:rsidP="004E3058">
      <w:pPr>
        <w:pStyle w:val="libNormal"/>
        <w:tabs>
          <w:tab w:val="right" w:leader="dot" w:pos="7654"/>
        </w:tabs>
        <w:rPr>
          <w:rtl/>
        </w:rPr>
      </w:pPr>
      <w:r w:rsidRPr="00EF6D50">
        <w:rPr>
          <w:rtl/>
        </w:rPr>
        <w:t xml:space="preserve">3. ثقافة إسلامية </w:t>
      </w:r>
      <w:r w:rsidR="004E3058">
        <w:rPr>
          <w:rFonts w:hint="cs"/>
          <w:rtl/>
        </w:rPr>
        <w:tab/>
      </w:r>
      <w:r w:rsidRPr="00EF6D50">
        <w:rPr>
          <w:rtl/>
        </w:rPr>
        <w:t xml:space="preserve"> 27</w:t>
      </w:r>
    </w:p>
    <w:p w:rsidR="00FE5AF9" w:rsidRPr="00EF6D50" w:rsidRDefault="00FE5AF9" w:rsidP="004E3058">
      <w:pPr>
        <w:pStyle w:val="libNormal"/>
        <w:tabs>
          <w:tab w:val="right" w:leader="dot" w:pos="7654"/>
        </w:tabs>
        <w:rPr>
          <w:rtl/>
        </w:rPr>
      </w:pPr>
      <w:r w:rsidRPr="00EF6D50">
        <w:rPr>
          <w:rtl/>
        </w:rPr>
        <w:t xml:space="preserve">الفصل الثاني / الإمام علي ( عليه السلام ) والمراحل الثقافية </w:t>
      </w:r>
      <w:r w:rsidR="004E3058">
        <w:rPr>
          <w:rFonts w:hint="cs"/>
          <w:rtl/>
        </w:rPr>
        <w:tab/>
      </w:r>
      <w:r w:rsidRPr="00EF6D50">
        <w:rPr>
          <w:rtl/>
        </w:rPr>
        <w:t xml:space="preserve"> 30</w:t>
      </w:r>
    </w:p>
    <w:p w:rsidR="00FE5AF9" w:rsidRPr="00EF6D50" w:rsidRDefault="00FE5AF9" w:rsidP="004E3058">
      <w:pPr>
        <w:pStyle w:val="libNormal"/>
        <w:tabs>
          <w:tab w:val="right" w:leader="dot" w:pos="7654"/>
        </w:tabs>
        <w:rPr>
          <w:rtl/>
        </w:rPr>
      </w:pPr>
      <w:r w:rsidRPr="00EF6D50">
        <w:rPr>
          <w:rtl/>
        </w:rPr>
        <w:t xml:space="preserve">1. التوجيه </w:t>
      </w:r>
      <w:r w:rsidR="004E3058">
        <w:rPr>
          <w:rFonts w:hint="cs"/>
          <w:rtl/>
        </w:rPr>
        <w:tab/>
      </w:r>
      <w:r w:rsidRPr="00EF6D50">
        <w:rPr>
          <w:rtl/>
        </w:rPr>
        <w:t xml:space="preserve"> 31</w:t>
      </w:r>
    </w:p>
    <w:p w:rsidR="00FE5AF9" w:rsidRPr="00EF6D50" w:rsidRDefault="00FE5AF9" w:rsidP="004E3058">
      <w:pPr>
        <w:pStyle w:val="libNormal"/>
        <w:tabs>
          <w:tab w:val="right" w:leader="dot" w:pos="7654"/>
        </w:tabs>
        <w:rPr>
          <w:rtl/>
        </w:rPr>
      </w:pPr>
      <w:r w:rsidRPr="00EF6D50">
        <w:rPr>
          <w:rtl/>
        </w:rPr>
        <w:t xml:space="preserve">2. التأهيل </w:t>
      </w:r>
      <w:r w:rsidR="004E3058">
        <w:rPr>
          <w:rFonts w:hint="cs"/>
          <w:rtl/>
        </w:rPr>
        <w:tab/>
      </w:r>
      <w:r w:rsidRPr="00EF6D50">
        <w:rPr>
          <w:rtl/>
        </w:rPr>
        <w:t xml:space="preserve"> 33</w:t>
      </w:r>
    </w:p>
    <w:p w:rsidR="00FE5AF9" w:rsidRPr="00EF6D50" w:rsidRDefault="00FE5AF9" w:rsidP="004E3058">
      <w:pPr>
        <w:pStyle w:val="libNormal"/>
        <w:tabs>
          <w:tab w:val="right" w:leader="dot" w:pos="7654"/>
        </w:tabs>
        <w:rPr>
          <w:rtl/>
        </w:rPr>
      </w:pPr>
      <w:r w:rsidRPr="00EF6D50">
        <w:rPr>
          <w:rtl/>
        </w:rPr>
        <w:t xml:space="preserve">3. التنمية </w:t>
      </w:r>
      <w:r w:rsidR="004E3058">
        <w:rPr>
          <w:rFonts w:hint="cs"/>
          <w:rtl/>
        </w:rPr>
        <w:tab/>
      </w:r>
      <w:r w:rsidRPr="00EF6D50">
        <w:rPr>
          <w:rtl/>
        </w:rPr>
        <w:t xml:space="preserve"> 34</w:t>
      </w:r>
    </w:p>
    <w:p w:rsidR="00FE5AF9" w:rsidRPr="00EF6D50" w:rsidRDefault="00FE5AF9" w:rsidP="004E3058">
      <w:pPr>
        <w:pStyle w:val="libNormal"/>
        <w:tabs>
          <w:tab w:val="right" w:leader="dot" w:pos="7654"/>
        </w:tabs>
        <w:rPr>
          <w:rtl/>
        </w:rPr>
      </w:pPr>
      <w:r w:rsidRPr="00EF6D50">
        <w:rPr>
          <w:rtl/>
        </w:rPr>
        <w:t xml:space="preserve">الفصل الثالث / الإمام علي ( عليه السلام ) والمجالات الثقافية </w:t>
      </w:r>
      <w:r w:rsidR="004E3058">
        <w:rPr>
          <w:rFonts w:hint="cs"/>
          <w:rtl/>
        </w:rPr>
        <w:tab/>
      </w:r>
      <w:r w:rsidRPr="00EF6D50">
        <w:rPr>
          <w:rtl/>
        </w:rPr>
        <w:t xml:space="preserve"> 36</w:t>
      </w:r>
    </w:p>
    <w:p w:rsidR="00FE5AF9" w:rsidRPr="00EF6D50" w:rsidRDefault="00FE5AF9" w:rsidP="004E3058">
      <w:pPr>
        <w:pStyle w:val="libNormal"/>
        <w:tabs>
          <w:tab w:val="right" w:leader="dot" w:pos="7654"/>
        </w:tabs>
        <w:rPr>
          <w:rtl/>
        </w:rPr>
      </w:pPr>
      <w:r w:rsidRPr="00EF6D50">
        <w:rPr>
          <w:rtl/>
        </w:rPr>
        <w:t>أوّلاً</w:t>
      </w:r>
      <w:r w:rsidR="00B80DB9">
        <w:rPr>
          <w:rtl/>
        </w:rPr>
        <w:t>:</w:t>
      </w:r>
      <w:r w:rsidRPr="00EF6D50">
        <w:rPr>
          <w:rtl/>
        </w:rPr>
        <w:t xml:space="preserve"> في الحرب </w:t>
      </w:r>
      <w:r w:rsidR="004E3058">
        <w:rPr>
          <w:rFonts w:hint="cs"/>
          <w:rtl/>
        </w:rPr>
        <w:tab/>
      </w:r>
      <w:r w:rsidRPr="00EF6D50">
        <w:rPr>
          <w:rtl/>
        </w:rPr>
        <w:t xml:space="preserve"> 37</w:t>
      </w:r>
    </w:p>
    <w:p w:rsidR="00FE5AF9" w:rsidRPr="00EF6D50" w:rsidRDefault="00FE5AF9" w:rsidP="004E3058">
      <w:pPr>
        <w:pStyle w:val="libNormal"/>
        <w:tabs>
          <w:tab w:val="right" w:leader="dot" w:pos="7654"/>
        </w:tabs>
        <w:rPr>
          <w:rtl/>
        </w:rPr>
      </w:pPr>
      <w:r w:rsidRPr="00EF6D50">
        <w:rPr>
          <w:rtl/>
        </w:rPr>
        <w:t>ثانياً</w:t>
      </w:r>
      <w:r w:rsidR="00B80DB9">
        <w:rPr>
          <w:rtl/>
        </w:rPr>
        <w:t>:</w:t>
      </w:r>
      <w:r w:rsidRPr="00EF6D50">
        <w:rPr>
          <w:rtl/>
        </w:rPr>
        <w:t xml:space="preserve"> في المسجد</w:t>
      </w:r>
      <w:r w:rsidR="004E3058">
        <w:rPr>
          <w:rFonts w:hint="cs"/>
          <w:rtl/>
        </w:rPr>
        <w:t xml:space="preserve"> </w:t>
      </w:r>
      <w:r w:rsidR="004E3058">
        <w:rPr>
          <w:rFonts w:hint="cs"/>
          <w:rtl/>
        </w:rPr>
        <w:tab/>
        <w:t xml:space="preserve"> 42</w:t>
      </w:r>
    </w:p>
    <w:p w:rsidR="00FE5AF9" w:rsidRDefault="00FE5AF9" w:rsidP="00E7194A">
      <w:pPr>
        <w:pStyle w:val="libNormal"/>
      </w:pPr>
      <w:r>
        <w:br w:type="page"/>
      </w:r>
    </w:p>
    <w:p w:rsidR="00FE5AF9" w:rsidRPr="00EF6D50" w:rsidRDefault="00FE5AF9" w:rsidP="004E3058">
      <w:pPr>
        <w:pStyle w:val="libNormal"/>
        <w:tabs>
          <w:tab w:val="right" w:leader="dot" w:pos="7654"/>
        </w:tabs>
        <w:rPr>
          <w:rtl/>
        </w:rPr>
      </w:pPr>
      <w:r w:rsidRPr="00EF6D50">
        <w:rPr>
          <w:rtl/>
        </w:rPr>
        <w:lastRenderedPageBreak/>
        <w:t>ثالثاً</w:t>
      </w:r>
      <w:r w:rsidR="00B80DB9">
        <w:rPr>
          <w:rtl/>
        </w:rPr>
        <w:t>:</w:t>
      </w:r>
      <w:r w:rsidRPr="00EF6D50">
        <w:rPr>
          <w:rtl/>
        </w:rPr>
        <w:t xml:space="preserve"> في المحافل العامة </w:t>
      </w:r>
      <w:r w:rsidR="004E3058">
        <w:rPr>
          <w:rFonts w:hint="cs"/>
          <w:rtl/>
        </w:rPr>
        <w:tab/>
      </w:r>
      <w:r w:rsidRPr="00EF6D50">
        <w:rPr>
          <w:rtl/>
        </w:rPr>
        <w:t xml:space="preserve"> 44</w:t>
      </w:r>
    </w:p>
    <w:p w:rsidR="00FE5AF9" w:rsidRPr="00EF6D50" w:rsidRDefault="00FE5AF9" w:rsidP="004E3058">
      <w:pPr>
        <w:pStyle w:val="libNormal"/>
        <w:tabs>
          <w:tab w:val="right" w:leader="dot" w:pos="7654"/>
        </w:tabs>
        <w:rPr>
          <w:rtl/>
        </w:rPr>
      </w:pPr>
      <w:r w:rsidRPr="00EF6D50">
        <w:rPr>
          <w:rtl/>
        </w:rPr>
        <w:t>رابعاً</w:t>
      </w:r>
      <w:r w:rsidR="00B80DB9">
        <w:rPr>
          <w:rtl/>
        </w:rPr>
        <w:t>:</w:t>
      </w:r>
      <w:r w:rsidRPr="00EF6D50">
        <w:rPr>
          <w:rtl/>
        </w:rPr>
        <w:t xml:space="preserve"> في الكتب والوصايا </w:t>
      </w:r>
      <w:r w:rsidR="004E3058">
        <w:rPr>
          <w:rFonts w:hint="cs"/>
          <w:rtl/>
        </w:rPr>
        <w:tab/>
      </w:r>
      <w:r w:rsidRPr="00EF6D50">
        <w:rPr>
          <w:rtl/>
        </w:rPr>
        <w:t xml:space="preserve"> 46</w:t>
      </w:r>
    </w:p>
    <w:p w:rsidR="00FE5AF9" w:rsidRPr="00EF6D50" w:rsidRDefault="00FE5AF9" w:rsidP="004E3058">
      <w:pPr>
        <w:pStyle w:val="libNormal"/>
        <w:tabs>
          <w:tab w:val="right" w:leader="dot" w:pos="7654"/>
        </w:tabs>
        <w:rPr>
          <w:rtl/>
        </w:rPr>
      </w:pPr>
      <w:r w:rsidRPr="00EF6D50">
        <w:rPr>
          <w:rtl/>
        </w:rPr>
        <w:t>خامساً</w:t>
      </w:r>
      <w:r w:rsidR="00B80DB9">
        <w:rPr>
          <w:rtl/>
        </w:rPr>
        <w:t>:</w:t>
      </w:r>
      <w:r w:rsidRPr="00EF6D50">
        <w:rPr>
          <w:rtl/>
        </w:rPr>
        <w:t xml:space="preserve"> المناسبات المتنوّعة </w:t>
      </w:r>
      <w:r w:rsidR="004E3058">
        <w:rPr>
          <w:rFonts w:hint="cs"/>
          <w:rtl/>
        </w:rPr>
        <w:tab/>
      </w:r>
      <w:r w:rsidRPr="00EF6D50">
        <w:rPr>
          <w:rtl/>
        </w:rPr>
        <w:t xml:space="preserve"> 47</w:t>
      </w:r>
    </w:p>
    <w:p w:rsidR="00FE5AF9" w:rsidRPr="00EF6D50" w:rsidRDefault="00FE5AF9" w:rsidP="004E3058">
      <w:pPr>
        <w:pStyle w:val="libNormal"/>
        <w:tabs>
          <w:tab w:val="right" w:leader="dot" w:pos="7654"/>
        </w:tabs>
        <w:rPr>
          <w:rtl/>
        </w:rPr>
      </w:pPr>
      <w:r w:rsidRPr="00EF6D50">
        <w:rPr>
          <w:rtl/>
        </w:rPr>
        <w:t xml:space="preserve">الفصل الرابع / الإمام علي ( عليه السلام ) والأهداف الثقافية </w:t>
      </w:r>
      <w:r w:rsidR="004E3058">
        <w:rPr>
          <w:rFonts w:hint="cs"/>
          <w:rtl/>
        </w:rPr>
        <w:tab/>
      </w:r>
      <w:r w:rsidRPr="00EF6D50">
        <w:rPr>
          <w:rtl/>
        </w:rPr>
        <w:t xml:space="preserve"> 48</w:t>
      </w:r>
    </w:p>
    <w:p w:rsidR="00FE5AF9" w:rsidRPr="00EF6D50" w:rsidRDefault="00FE5AF9" w:rsidP="004E3058">
      <w:pPr>
        <w:pStyle w:val="libNormal"/>
        <w:tabs>
          <w:tab w:val="right" w:leader="dot" w:pos="7654"/>
        </w:tabs>
        <w:rPr>
          <w:rtl/>
        </w:rPr>
      </w:pPr>
      <w:r w:rsidRPr="00EF6D50">
        <w:rPr>
          <w:rtl/>
        </w:rPr>
        <w:t xml:space="preserve">1. الاتقاء </w:t>
      </w:r>
      <w:r w:rsidR="004E3058">
        <w:rPr>
          <w:rFonts w:hint="cs"/>
          <w:rtl/>
        </w:rPr>
        <w:tab/>
      </w:r>
      <w:r w:rsidRPr="00EF6D50">
        <w:rPr>
          <w:rtl/>
        </w:rPr>
        <w:t xml:space="preserve"> 49</w:t>
      </w:r>
    </w:p>
    <w:p w:rsidR="00FE5AF9" w:rsidRPr="00EF6D50" w:rsidRDefault="00FE5AF9" w:rsidP="004E3058">
      <w:pPr>
        <w:pStyle w:val="libNormal"/>
        <w:tabs>
          <w:tab w:val="right" w:leader="dot" w:pos="7654"/>
        </w:tabs>
        <w:rPr>
          <w:rtl/>
        </w:rPr>
      </w:pPr>
      <w:r w:rsidRPr="00EF6D50">
        <w:rPr>
          <w:rtl/>
        </w:rPr>
        <w:t xml:space="preserve">2. الإرساء </w:t>
      </w:r>
      <w:r w:rsidR="004E3058">
        <w:rPr>
          <w:rFonts w:hint="cs"/>
          <w:rtl/>
        </w:rPr>
        <w:tab/>
      </w:r>
      <w:r w:rsidRPr="00EF6D50">
        <w:rPr>
          <w:rtl/>
        </w:rPr>
        <w:t xml:space="preserve"> 51</w:t>
      </w:r>
    </w:p>
    <w:p w:rsidR="00FE5AF9" w:rsidRPr="00EF6D50" w:rsidRDefault="00FE5AF9" w:rsidP="004E3058">
      <w:pPr>
        <w:pStyle w:val="libNormal"/>
        <w:tabs>
          <w:tab w:val="right" w:leader="dot" w:pos="7654"/>
        </w:tabs>
        <w:rPr>
          <w:rtl/>
        </w:rPr>
      </w:pPr>
      <w:r w:rsidRPr="00EF6D50">
        <w:rPr>
          <w:rtl/>
        </w:rPr>
        <w:t xml:space="preserve">3. الارتقاء </w:t>
      </w:r>
      <w:r w:rsidR="004E3058">
        <w:rPr>
          <w:rFonts w:hint="cs"/>
          <w:rtl/>
        </w:rPr>
        <w:tab/>
      </w:r>
      <w:r w:rsidRPr="00EF6D50">
        <w:rPr>
          <w:rtl/>
        </w:rPr>
        <w:t xml:space="preserve"> 52</w:t>
      </w:r>
    </w:p>
    <w:p w:rsidR="00FE5AF9" w:rsidRPr="00EF6D50" w:rsidRDefault="00FE5AF9" w:rsidP="004E3058">
      <w:pPr>
        <w:pStyle w:val="libNormal"/>
        <w:tabs>
          <w:tab w:val="right" w:leader="dot" w:pos="7654"/>
        </w:tabs>
        <w:rPr>
          <w:rtl/>
        </w:rPr>
      </w:pPr>
      <w:r w:rsidRPr="00EF6D50">
        <w:rPr>
          <w:rtl/>
        </w:rPr>
        <w:t xml:space="preserve">الفصل الخامس / الإمام علي ( عليه السلام ) وعناصر البناء الثقافي </w:t>
      </w:r>
      <w:r w:rsidR="004E3058">
        <w:rPr>
          <w:rFonts w:hint="cs"/>
          <w:rtl/>
        </w:rPr>
        <w:tab/>
      </w:r>
      <w:r w:rsidRPr="00EF6D50">
        <w:rPr>
          <w:rtl/>
        </w:rPr>
        <w:t xml:space="preserve"> 53</w:t>
      </w:r>
    </w:p>
    <w:p w:rsidR="00FE5AF9" w:rsidRPr="00EF6D50" w:rsidRDefault="00FE5AF9" w:rsidP="004E3058">
      <w:pPr>
        <w:pStyle w:val="libNormal"/>
        <w:tabs>
          <w:tab w:val="right" w:leader="dot" w:pos="7654"/>
        </w:tabs>
        <w:rPr>
          <w:rtl/>
        </w:rPr>
      </w:pPr>
      <w:r w:rsidRPr="00EF6D50">
        <w:rPr>
          <w:rtl/>
        </w:rPr>
        <w:t xml:space="preserve">1. الكلمة الطيبة </w:t>
      </w:r>
      <w:r w:rsidR="004E3058">
        <w:rPr>
          <w:rFonts w:hint="cs"/>
          <w:rtl/>
        </w:rPr>
        <w:tab/>
      </w:r>
      <w:r w:rsidRPr="00EF6D50">
        <w:rPr>
          <w:rtl/>
        </w:rPr>
        <w:t xml:space="preserve"> 55</w:t>
      </w:r>
    </w:p>
    <w:p w:rsidR="00FE5AF9" w:rsidRPr="00EF6D50" w:rsidRDefault="00FE5AF9" w:rsidP="004E3058">
      <w:pPr>
        <w:pStyle w:val="libNormal"/>
        <w:tabs>
          <w:tab w:val="right" w:leader="dot" w:pos="7654"/>
        </w:tabs>
        <w:rPr>
          <w:rtl/>
        </w:rPr>
      </w:pPr>
      <w:r w:rsidRPr="00EF6D50">
        <w:rPr>
          <w:rtl/>
        </w:rPr>
        <w:t xml:space="preserve">2. الأُسوة الحسنة </w:t>
      </w:r>
      <w:r w:rsidR="004E3058">
        <w:rPr>
          <w:rFonts w:hint="cs"/>
          <w:rtl/>
        </w:rPr>
        <w:tab/>
      </w:r>
      <w:r w:rsidRPr="00EF6D50">
        <w:rPr>
          <w:rtl/>
        </w:rPr>
        <w:t xml:space="preserve"> 56</w:t>
      </w:r>
    </w:p>
    <w:p w:rsidR="00FE5AF9" w:rsidRPr="00EF6D50" w:rsidRDefault="00FE5AF9" w:rsidP="004E3058">
      <w:pPr>
        <w:pStyle w:val="libNormal"/>
        <w:tabs>
          <w:tab w:val="right" w:leader="dot" w:pos="7654"/>
        </w:tabs>
        <w:rPr>
          <w:rtl/>
        </w:rPr>
      </w:pPr>
      <w:r w:rsidRPr="00EF6D50">
        <w:rPr>
          <w:rtl/>
        </w:rPr>
        <w:t xml:space="preserve">3. الأُمّة الصّالحة </w:t>
      </w:r>
      <w:r w:rsidR="004E3058">
        <w:rPr>
          <w:rFonts w:hint="cs"/>
          <w:rtl/>
        </w:rPr>
        <w:tab/>
      </w:r>
      <w:r w:rsidRPr="00EF6D50">
        <w:rPr>
          <w:rtl/>
        </w:rPr>
        <w:t xml:space="preserve"> 62</w:t>
      </w:r>
    </w:p>
    <w:p w:rsidR="00FE5AF9" w:rsidRPr="00EF6D50" w:rsidRDefault="00FE5AF9" w:rsidP="004E3058">
      <w:pPr>
        <w:pStyle w:val="libNormal"/>
        <w:tabs>
          <w:tab w:val="right" w:leader="dot" w:pos="7654"/>
        </w:tabs>
        <w:rPr>
          <w:rtl/>
        </w:rPr>
      </w:pPr>
      <w:r w:rsidRPr="00EF6D50">
        <w:rPr>
          <w:rtl/>
        </w:rPr>
        <w:t xml:space="preserve">الفصل السادس / الإمام علي ( عليه السلام ) في مواجهة الثقافات السلبية </w:t>
      </w:r>
      <w:r w:rsidR="004E3058">
        <w:rPr>
          <w:rFonts w:hint="cs"/>
          <w:rtl/>
        </w:rPr>
        <w:tab/>
      </w:r>
      <w:r w:rsidRPr="00EF6D50">
        <w:rPr>
          <w:rtl/>
        </w:rPr>
        <w:t xml:space="preserve"> 62</w:t>
      </w:r>
    </w:p>
    <w:p w:rsidR="00FE5AF9" w:rsidRPr="00EF6D50" w:rsidRDefault="00FE5AF9" w:rsidP="004E3058">
      <w:pPr>
        <w:pStyle w:val="libNormal"/>
        <w:tabs>
          <w:tab w:val="right" w:leader="dot" w:pos="7654"/>
        </w:tabs>
        <w:rPr>
          <w:rtl/>
        </w:rPr>
      </w:pPr>
      <w:r w:rsidRPr="00EF6D50">
        <w:rPr>
          <w:rtl/>
        </w:rPr>
        <w:t xml:space="preserve">1. التمزّق </w:t>
      </w:r>
      <w:r w:rsidR="004E3058">
        <w:rPr>
          <w:rFonts w:hint="cs"/>
          <w:rtl/>
        </w:rPr>
        <w:tab/>
      </w:r>
      <w:r w:rsidRPr="00EF6D50">
        <w:rPr>
          <w:rtl/>
        </w:rPr>
        <w:t xml:space="preserve"> 65</w:t>
      </w:r>
    </w:p>
    <w:p w:rsidR="00FE5AF9" w:rsidRPr="00EF6D50" w:rsidRDefault="00FE5AF9" w:rsidP="004E3058">
      <w:pPr>
        <w:pStyle w:val="libNormal"/>
        <w:tabs>
          <w:tab w:val="right" w:leader="dot" w:pos="7654"/>
        </w:tabs>
        <w:rPr>
          <w:rtl/>
        </w:rPr>
      </w:pPr>
      <w:r w:rsidRPr="00EF6D50">
        <w:rPr>
          <w:rtl/>
        </w:rPr>
        <w:t xml:space="preserve">2. التشرنق </w:t>
      </w:r>
      <w:r w:rsidR="004E3058">
        <w:rPr>
          <w:rFonts w:hint="cs"/>
          <w:rtl/>
        </w:rPr>
        <w:tab/>
      </w:r>
      <w:r w:rsidRPr="00EF6D50">
        <w:rPr>
          <w:rtl/>
        </w:rPr>
        <w:t xml:space="preserve"> 71</w:t>
      </w:r>
    </w:p>
    <w:p w:rsidR="00FE5AF9" w:rsidRPr="00EF6D50" w:rsidRDefault="00FE5AF9" w:rsidP="004E3058">
      <w:pPr>
        <w:pStyle w:val="libNormal"/>
        <w:tabs>
          <w:tab w:val="right" w:leader="dot" w:pos="7654"/>
        </w:tabs>
        <w:rPr>
          <w:rtl/>
        </w:rPr>
      </w:pPr>
      <w:r w:rsidRPr="00EF6D50">
        <w:rPr>
          <w:rtl/>
        </w:rPr>
        <w:t xml:space="preserve">3. التملّق </w:t>
      </w:r>
      <w:r w:rsidR="004E3058">
        <w:rPr>
          <w:rFonts w:hint="cs"/>
          <w:rtl/>
        </w:rPr>
        <w:tab/>
      </w:r>
      <w:r w:rsidRPr="00EF6D50">
        <w:rPr>
          <w:rtl/>
        </w:rPr>
        <w:t xml:space="preserve"> 73</w:t>
      </w:r>
    </w:p>
    <w:p w:rsidR="00FE5AF9" w:rsidRPr="00EF6D50" w:rsidRDefault="00FE5AF9" w:rsidP="004E3058">
      <w:pPr>
        <w:pStyle w:val="libNormal"/>
        <w:tabs>
          <w:tab w:val="right" w:leader="dot" w:pos="7654"/>
        </w:tabs>
        <w:rPr>
          <w:rtl/>
        </w:rPr>
      </w:pPr>
      <w:r w:rsidRPr="00EF6D50">
        <w:rPr>
          <w:rtl/>
        </w:rPr>
        <w:t xml:space="preserve">4. التعلّق </w:t>
      </w:r>
      <w:r w:rsidR="004E3058">
        <w:rPr>
          <w:rFonts w:hint="cs"/>
          <w:rtl/>
        </w:rPr>
        <w:tab/>
      </w:r>
      <w:r w:rsidRPr="00EF6D50">
        <w:rPr>
          <w:rtl/>
        </w:rPr>
        <w:t xml:space="preserve"> 75</w:t>
      </w:r>
    </w:p>
    <w:p w:rsidR="00FE5AF9" w:rsidRPr="00EF6D50" w:rsidRDefault="00FE5AF9" w:rsidP="004E3058">
      <w:pPr>
        <w:pStyle w:val="libNormal"/>
        <w:tabs>
          <w:tab w:val="right" w:leader="dot" w:pos="7654"/>
        </w:tabs>
        <w:rPr>
          <w:rtl/>
        </w:rPr>
      </w:pPr>
      <w:r w:rsidRPr="00EF6D50">
        <w:rPr>
          <w:rtl/>
        </w:rPr>
        <w:t xml:space="preserve">الفصل السابع / الإمام علي ( عليه السلام ) والتحصين الثقافي </w:t>
      </w:r>
      <w:r w:rsidR="004E3058">
        <w:rPr>
          <w:rFonts w:hint="cs"/>
          <w:rtl/>
        </w:rPr>
        <w:tab/>
      </w:r>
      <w:r w:rsidRPr="00EF6D50">
        <w:rPr>
          <w:rtl/>
        </w:rPr>
        <w:t xml:space="preserve"> 75</w:t>
      </w:r>
    </w:p>
    <w:p w:rsidR="00FE5AF9" w:rsidRPr="00EF6D50" w:rsidRDefault="00FE5AF9" w:rsidP="004E3058">
      <w:pPr>
        <w:pStyle w:val="libNormal"/>
        <w:tabs>
          <w:tab w:val="right" w:leader="dot" w:pos="7654"/>
        </w:tabs>
        <w:rPr>
          <w:rtl/>
        </w:rPr>
      </w:pPr>
      <w:r w:rsidRPr="00EF6D50">
        <w:rPr>
          <w:rtl/>
        </w:rPr>
        <w:t xml:space="preserve">أ. المنع </w:t>
      </w:r>
      <w:r w:rsidR="004E3058">
        <w:rPr>
          <w:rFonts w:hint="cs"/>
          <w:rtl/>
        </w:rPr>
        <w:tab/>
      </w:r>
      <w:r w:rsidRPr="00EF6D50">
        <w:rPr>
          <w:rtl/>
        </w:rPr>
        <w:t xml:space="preserve"> 79</w:t>
      </w:r>
    </w:p>
    <w:p w:rsidR="00FE5AF9" w:rsidRPr="00EF6D50" w:rsidRDefault="00FE5AF9" w:rsidP="004E3058">
      <w:pPr>
        <w:pStyle w:val="libNormal"/>
        <w:tabs>
          <w:tab w:val="right" w:leader="dot" w:pos="7654"/>
        </w:tabs>
        <w:rPr>
          <w:rtl/>
        </w:rPr>
      </w:pPr>
      <w:r w:rsidRPr="00EF6D50">
        <w:rPr>
          <w:rtl/>
        </w:rPr>
        <w:t xml:space="preserve">ب. التهذيب </w:t>
      </w:r>
      <w:r w:rsidR="004E3058">
        <w:rPr>
          <w:rFonts w:hint="cs"/>
          <w:rtl/>
        </w:rPr>
        <w:tab/>
      </w:r>
      <w:r w:rsidRPr="00EF6D50">
        <w:rPr>
          <w:rtl/>
        </w:rPr>
        <w:t xml:space="preserve"> 81</w:t>
      </w:r>
    </w:p>
    <w:p w:rsidR="00FE5AF9" w:rsidRPr="00EF6D50" w:rsidRDefault="00FE5AF9" w:rsidP="004E3058">
      <w:pPr>
        <w:pStyle w:val="libNormal"/>
        <w:tabs>
          <w:tab w:val="right" w:leader="dot" w:pos="7654"/>
        </w:tabs>
        <w:rPr>
          <w:rtl/>
        </w:rPr>
      </w:pPr>
      <w:r w:rsidRPr="00EF6D50">
        <w:rPr>
          <w:rtl/>
        </w:rPr>
        <w:t xml:space="preserve">ج. التحفيز </w:t>
      </w:r>
      <w:r w:rsidR="004E3058">
        <w:rPr>
          <w:rFonts w:hint="cs"/>
          <w:rtl/>
        </w:rPr>
        <w:tab/>
      </w:r>
      <w:r w:rsidRPr="00EF6D50">
        <w:rPr>
          <w:rtl/>
        </w:rPr>
        <w:t xml:space="preserve"> 83</w:t>
      </w:r>
    </w:p>
    <w:p w:rsidR="00FE5AF9" w:rsidRPr="00EF6D50" w:rsidRDefault="00FE5AF9" w:rsidP="004E3058">
      <w:pPr>
        <w:pStyle w:val="libNormal"/>
        <w:tabs>
          <w:tab w:val="right" w:leader="dot" w:pos="7654"/>
        </w:tabs>
        <w:rPr>
          <w:rtl/>
        </w:rPr>
      </w:pPr>
      <w:r w:rsidRPr="00EF6D50">
        <w:rPr>
          <w:rtl/>
        </w:rPr>
        <w:t xml:space="preserve">د. التبادل الإيجابي </w:t>
      </w:r>
      <w:r w:rsidR="004E3058">
        <w:rPr>
          <w:rFonts w:hint="cs"/>
          <w:rtl/>
        </w:rPr>
        <w:tab/>
      </w:r>
      <w:r w:rsidRPr="00EF6D50">
        <w:rPr>
          <w:rtl/>
        </w:rPr>
        <w:t xml:space="preserve"> 85</w:t>
      </w:r>
    </w:p>
    <w:p w:rsidR="00FE5AF9" w:rsidRDefault="00FE5AF9" w:rsidP="00E7194A">
      <w:pPr>
        <w:pStyle w:val="libNormal"/>
      </w:pPr>
      <w:r>
        <w:br w:type="page"/>
      </w:r>
    </w:p>
    <w:p w:rsidR="00FE5AF9" w:rsidRPr="00EF6D50" w:rsidRDefault="00FE5AF9" w:rsidP="004E3058">
      <w:pPr>
        <w:pStyle w:val="libNormal"/>
        <w:tabs>
          <w:tab w:val="right" w:leader="dot" w:pos="7654"/>
        </w:tabs>
        <w:rPr>
          <w:rtl/>
        </w:rPr>
      </w:pPr>
      <w:r w:rsidRPr="00EF6D50">
        <w:rPr>
          <w:rtl/>
        </w:rPr>
        <w:lastRenderedPageBreak/>
        <w:t xml:space="preserve">الفصل الثامن / الإمام علي ( عليه السلام ) والوظائف الثقافية </w:t>
      </w:r>
      <w:r w:rsidR="004E3058">
        <w:rPr>
          <w:rFonts w:hint="cs"/>
          <w:rtl/>
        </w:rPr>
        <w:tab/>
      </w:r>
      <w:r w:rsidRPr="00EF6D50">
        <w:rPr>
          <w:rtl/>
        </w:rPr>
        <w:t xml:space="preserve"> 83</w:t>
      </w:r>
    </w:p>
    <w:p w:rsidR="00FE5AF9" w:rsidRPr="00EF6D50" w:rsidRDefault="00FE5AF9" w:rsidP="004E3058">
      <w:pPr>
        <w:pStyle w:val="libNormal"/>
        <w:tabs>
          <w:tab w:val="right" w:leader="dot" w:pos="7654"/>
        </w:tabs>
        <w:rPr>
          <w:rtl/>
        </w:rPr>
      </w:pPr>
      <w:r w:rsidRPr="00EF6D50">
        <w:rPr>
          <w:rtl/>
        </w:rPr>
        <w:t xml:space="preserve">1. التشخيص </w:t>
      </w:r>
      <w:r w:rsidR="004E3058">
        <w:rPr>
          <w:rFonts w:hint="cs"/>
          <w:rtl/>
        </w:rPr>
        <w:tab/>
      </w:r>
      <w:r w:rsidRPr="00EF6D50">
        <w:rPr>
          <w:rtl/>
        </w:rPr>
        <w:t xml:space="preserve"> 87</w:t>
      </w:r>
    </w:p>
    <w:p w:rsidR="00FE5AF9" w:rsidRPr="00EF6D50" w:rsidRDefault="00FE5AF9" w:rsidP="004E3058">
      <w:pPr>
        <w:pStyle w:val="libNormal"/>
        <w:tabs>
          <w:tab w:val="right" w:leader="dot" w:pos="7654"/>
        </w:tabs>
        <w:rPr>
          <w:rtl/>
        </w:rPr>
      </w:pPr>
      <w:r w:rsidRPr="00EF6D50">
        <w:rPr>
          <w:rtl/>
        </w:rPr>
        <w:t xml:space="preserve">2. الاستشارة </w:t>
      </w:r>
      <w:r w:rsidR="004E3058">
        <w:rPr>
          <w:rFonts w:hint="cs"/>
          <w:rtl/>
        </w:rPr>
        <w:tab/>
      </w:r>
      <w:r w:rsidRPr="00EF6D50">
        <w:rPr>
          <w:rtl/>
        </w:rPr>
        <w:t xml:space="preserve"> 90</w:t>
      </w:r>
    </w:p>
    <w:p w:rsidR="00FE5AF9" w:rsidRPr="00EF6D50" w:rsidRDefault="00FE5AF9" w:rsidP="004E3058">
      <w:pPr>
        <w:pStyle w:val="libNormal"/>
        <w:tabs>
          <w:tab w:val="right" w:leader="dot" w:pos="7654"/>
        </w:tabs>
        <w:rPr>
          <w:rtl/>
        </w:rPr>
      </w:pPr>
      <w:r w:rsidRPr="00EF6D50">
        <w:rPr>
          <w:rtl/>
        </w:rPr>
        <w:t xml:space="preserve">3. التصحيح </w:t>
      </w:r>
      <w:r w:rsidR="004E3058">
        <w:rPr>
          <w:rFonts w:hint="cs"/>
          <w:rtl/>
        </w:rPr>
        <w:tab/>
      </w:r>
      <w:r w:rsidRPr="00EF6D50">
        <w:rPr>
          <w:rtl/>
        </w:rPr>
        <w:t xml:space="preserve"> 92</w:t>
      </w:r>
    </w:p>
    <w:p w:rsidR="00FE5AF9" w:rsidRPr="00EF6D50" w:rsidRDefault="00FE5AF9" w:rsidP="004E3058">
      <w:pPr>
        <w:pStyle w:val="libNormal"/>
        <w:tabs>
          <w:tab w:val="right" w:leader="dot" w:pos="7654"/>
        </w:tabs>
        <w:rPr>
          <w:rtl/>
        </w:rPr>
      </w:pPr>
      <w:r w:rsidRPr="00EF6D50">
        <w:rPr>
          <w:rtl/>
        </w:rPr>
        <w:t xml:space="preserve">4. الترشيد </w:t>
      </w:r>
      <w:r w:rsidR="004E3058">
        <w:rPr>
          <w:rFonts w:hint="cs"/>
          <w:rtl/>
        </w:rPr>
        <w:tab/>
      </w:r>
      <w:r w:rsidRPr="00EF6D50">
        <w:rPr>
          <w:rtl/>
        </w:rPr>
        <w:t xml:space="preserve"> 94</w:t>
      </w:r>
    </w:p>
    <w:p w:rsidR="00FE5AF9" w:rsidRPr="00EF6D50" w:rsidRDefault="00FE5AF9" w:rsidP="004E3058">
      <w:pPr>
        <w:pStyle w:val="libNormal"/>
        <w:tabs>
          <w:tab w:val="right" w:leader="dot" w:pos="7654"/>
        </w:tabs>
        <w:rPr>
          <w:rtl/>
        </w:rPr>
      </w:pPr>
      <w:r w:rsidRPr="00EF6D50">
        <w:rPr>
          <w:rtl/>
        </w:rPr>
        <w:t xml:space="preserve">الفصل التاسع / الإمام علي ( عليه السلام ) والأساليب الثقافية </w:t>
      </w:r>
      <w:r w:rsidR="004E3058">
        <w:rPr>
          <w:rFonts w:hint="cs"/>
          <w:rtl/>
        </w:rPr>
        <w:tab/>
      </w:r>
      <w:r w:rsidRPr="00EF6D50">
        <w:rPr>
          <w:rtl/>
        </w:rPr>
        <w:t xml:space="preserve"> 94</w:t>
      </w:r>
    </w:p>
    <w:p w:rsidR="00FE5AF9" w:rsidRPr="00EF6D50" w:rsidRDefault="00FE5AF9" w:rsidP="004E3058">
      <w:pPr>
        <w:pStyle w:val="libNormal"/>
        <w:tabs>
          <w:tab w:val="right" w:leader="dot" w:pos="7654"/>
        </w:tabs>
        <w:rPr>
          <w:rtl/>
        </w:rPr>
      </w:pPr>
      <w:r w:rsidRPr="00EF6D50">
        <w:rPr>
          <w:rtl/>
        </w:rPr>
        <w:t xml:space="preserve">1. الأُسلوب الوعظي </w:t>
      </w:r>
      <w:r w:rsidR="004E3058">
        <w:rPr>
          <w:rFonts w:hint="cs"/>
          <w:rtl/>
        </w:rPr>
        <w:tab/>
      </w:r>
      <w:r w:rsidRPr="00EF6D50">
        <w:rPr>
          <w:rtl/>
        </w:rPr>
        <w:t xml:space="preserve"> 99</w:t>
      </w:r>
    </w:p>
    <w:p w:rsidR="00FE5AF9" w:rsidRPr="00EF6D50" w:rsidRDefault="00FE5AF9" w:rsidP="004E3058">
      <w:pPr>
        <w:pStyle w:val="libNormal"/>
        <w:tabs>
          <w:tab w:val="right" w:leader="dot" w:pos="7654"/>
        </w:tabs>
        <w:rPr>
          <w:rtl/>
        </w:rPr>
      </w:pPr>
      <w:r w:rsidRPr="00EF6D50">
        <w:rPr>
          <w:rtl/>
        </w:rPr>
        <w:t xml:space="preserve">2. الأُسلوب التذكيري </w:t>
      </w:r>
      <w:r w:rsidR="004E3058">
        <w:rPr>
          <w:rFonts w:hint="cs"/>
          <w:rtl/>
        </w:rPr>
        <w:tab/>
      </w:r>
      <w:r w:rsidRPr="00EF6D50">
        <w:rPr>
          <w:rtl/>
        </w:rPr>
        <w:t xml:space="preserve"> 100</w:t>
      </w:r>
    </w:p>
    <w:p w:rsidR="00FE5AF9" w:rsidRPr="00EF6D50" w:rsidRDefault="00FE5AF9" w:rsidP="004E3058">
      <w:pPr>
        <w:pStyle w:val="libNormal"/>
        <w:tabs>
          <w:tab w:val="right" w:leader="dot" w:pos="7654"/>
        </w:tabs>
        <w:rPr>
          <w:rtl/>
        </w:rPr>
      </w:pPr>
      <w:r w:rsidRPr="00EF6D50">
        <w:rPr>
          <w:rtl/>
        </w:rPr>
        <w:t xml:space="preserve">3. الأُسلوب التحاوري </w:t>
      </w:r>
      <w:r w:rsidR="004E3058">
        <w:rPr>
          <w:rFonts w:hint="cs"/>
          <w:rtl/>
        </w:rPr>
        <w:tab/>
      </w:r>
      <w:r w:rsidRPr="00EF6D50">
        <w:rPr>
          <w:rtl/>
        </w:rPr>
        <w:t xml:space="preserve"> 101</w:t>
      </w:r>
    </w:p>
    <w:p w:rsidR="00FE5AF9" w:rsidRPr="00EF6D50" w:rsidRDefault="00FE5AF9" w:rsidP="004E3058">
      <w:pPr>
        <w:pStyle w:val="libNormal"/>
        <w:tabs>
          <w:tab w:val="right" w:leader="dot" w:pos="7654"/>
        </w:tabs>
        <w:rPr>
          <w:rtl/>
        </w:rPr>
      </w:pPr>
      <w:r w:rsidRPr="00EF6D50">
        <w:rPr>
          <w:rtl/>
        </w:rPr>
        <w:t xml:space="preserve">4. الأُسلوب التأمّلي </w:t>
      </w:r>
      <w:r w:rsidR="004E3058">
        <w:rPr>
          <w:rFonts w:hint="cs"/>
          <w:rtl/>
        </w:rPr>
        <w:tab/>
      </w:r>
      <w:r w:rsidRPr="00EF6D50">
        <w:rPr>
          <w:rtl/>
        </w:rPr>
        <w:t xml:space="preserve"> 102</w:t>
      </w:r>
    </w:p>
    <w:p w:rsidR="00FE5AF9" w:rsidRPr="00EF6D50" w:rsidRDefault="00FE5AF9" w:rsidP="004E3058">
      <w:pPr>
        <w:pStyle w:val="libNormal"/>
        <w:tabs>
          <w:tab w:val="right" w:leader="dot" w:pos="7654"/>
        </w:tabs>
        <w:rPr>
          <w:rtl/>
        </w:rPr>
      </w:pPr>
      <w:r w:rsidRPr="00EF6D50">
        <w:rPr>
          <w:rtl/>
        </w:rPr>
        <w:t xml:space="preserve">5. الأُسلوب التدريجي </w:t>
      </w:r>
      <w:r w:rsidR="004E3058">
        <w:rPr>
          <w:rFonts w:hint="cs"/>
          <w:rtl/>
        </w:rPr>
        <w:tab/>
      </w:r>
      <w:r w:rsidRPr="00EF6D50">
        <w:rPr>
          <w:rtl/>
        </w:rPr>
        <w:t xml:space="preserve"> 104</w:t>
      </w:r>
    </w:p>
    <w:p w:rsidR="00FE5AF9" w:rsidRPr="00EF6D50" w:rsidRDefault="00FE5AF9" w:rsidP="004E3058">
      <w:pPr>
        <w:pStyle w:val="libNormal"/>
        <w:tabs>
          <w:tab w:val="right" w:leader="dot" w:pos="7654"/>
        </w:tabs>
        <w:rPr>
          <w:rtl/>
        </w:rPr>
      </w:pPr>
      <w:r w:rsidRPr="00EF6D50">
        <w:rPr>
          <w:rtl/>
        </w:rPr>
        <w:t xml:space="preserve">6. الأُسلوب الإيحائي </w:t>
      </w:r>
      <w:r w:rsidR="004E3058">
        <w:rPr>
          <w:rFonts w:hint="cs"/>
          <w:rtl/>
        </w:rPr>
        <w:tab/>
      </w:r>
      <w:r w:rsidRPr="00EF6D50">
        <w:rPr>
          <w:rtl/>
        </w:rPr>
        <w:t xml:space="preserve"> 106</w:t>
      </w:r>
    </w:p>
    <w:p w:rsidR="00FE5AF9" w:rsidRPr="00EF6D50" w:rsidRDefault="00FE5AF9" w:rsidP="004E3058">
      <w:pPr>
        <w:pStyle w:val="libNormal"/>
        <w:tabs>
          <w:tab w:val="right" w:leader="dot" w:pos="7654"/>
        </w:tabs>
        <w:rPr>
          <w:rtl/>
        </w:rPr>
      </w:pPr>
      <w:r w:rsidRPr="00EF6D50">
        <w:rPr>
          <w:rtl/>
        </w:rPr>
        <w:t xml:space="preserve">7. الأُسلوب الاستدلالي </w:t>
      </w:r>
      <w:r w:rsidR="004E3058">
        <w:rPr>
          <w:rFonts w:hint="cs"/>
          <w:rtl/>
        </w:rPr>
        <w:tab/>
      </w:r>
      <w:r w:rsidRPr="00EF6D50">
        <w:rPr>
          <w:rtl/>
        </w:rPr>
        <w:t xml:space="preserve"> 108</w:t>
      </w:r>
    </w:p>
    <w:p w:rsidR="00FE5AF9" w:rsidRPr="00EF6D50" w:rsidRDefault="00FE5AF9" w:rsidP="004E3058">
      <w:pPr>
        <w:pStyle w:val="libNormal"/>
        <w:tabs>
          <w:tab w:val="right" w:leader="dot" w:pos="7654"/>
        </w:tabs>
        <w:rPr>
          <w:rtl/>
        </w:rPr>
      </w:pPr>
      <w:r w:rsidRPr="00EF6D50">
        <w:rPr>
          <w:rtl/>
        </w:rPr>
        <w:t xml:space="preserve">8. الأُسلوب الفلسفي </w:t>
      </w:r>
      <w:r w:rsidR="004E3058">
        <w:rPr>
          <w:rFonts w:hint="cs"/>
          <w:rtl/>
        </w:rPr>
        <w:tab/>
      </w:r>
      <w:r w:rsidRPr="00EF6D50">
        <w:rPr>
          <w:rtl/>
        </w:rPr>
        <w:t xml:space="preserve"> 110</w:t>
      </w:r>
    </w:p>
    <w:p w:rsidR="00FE5AF9" w:rsidRPr="00EF6D50" w:rsidRDefault="00FE5AF9" w:rsidP="004E3058">
      <w:pPr>
        <w:pStyle w:val="libNormal"/>
        <w:tabs>
          <w:tab w:val="right" w:leader="dot" w:pos="7654"/>
        </w:tabs>
        <w:rPr>
          <w:rtl/>
        </w:rPr>
      </w:pPr>
      <w:r w:rsidRPr="00EF6D50">
        <w:rPr>
          <w:rtl/>
        </w:rPr>
        <w:t xml:space="preserve">9. الأُسلوب النقضي </w:t>
      </w:r>
      <w:r w:rsidR="004E3058">
        <w:rPr>
          <w:rFonts w:hint="cs"/>
          <w:rtl/>
        </w:rPr>
        <w:tab/>
      </w:r>
      <w:r w:rsidRPr="00EF6D50">
        <w:rPr>
          <w:rtl/>
        </w:rPr>
        <w:t xml:space="preserve"> 112</w:t>
      </w:r>
    </w:p>
    <w:p w:rsidR="00FE5AF9" w:rsidRPr="00EF6D50" w:rsidRDefault="00FE5AF9" w:rsidP="004E3058">
      <w:pPr>
        <w:pStyle w:val="libNormal"/>
        <w:tabs>
          <w:tab w:val="right" w:leader="dot" w:pos="7654"/>
        </w:tabs>
        <w:rPr>
          <w:rtl/>
        </w:rPr>
      </w:pPr>
      <w:r w:rsidRPr="00EF6D50">
        <w:rPr>
          <w:rtl/>
        </w:rPr>
        <w:t xml:space="preserve">10. الأُسلوب التغايري </w:t>
      </w:r>
      <w:r w:rsidR="004E3058">
        <w:rPr>
          <w:rFonts w:hint="cs"/>
          <w:rtl/>
        </w:rPr>
        <w:tab/>
      </w:r>
      <w:r w:rsidRPr="00EF6D50">
        <w:rPr>
          <w:rtl/>
        </w:rPr>
        <w:t xml:space="preserve"> 113</w:t>
      </w:r>
    </w:p>
    <w:p w:rsidR="00FE5AF9" w:rsidRPr="00EF6D50" w:rsidRDefault="00FE5AF9" w:rsidP="004E3058">
      <w:pPr>
        <w:pStyle w:val="libNormal"/>
        <w:tabs>
          <w:tab w:val="right" w:leader="dot" w:pos="7654"/>
        </w:tabs>
        <w:rPr>
          <w:rtl/>
        </w:rPr>
      </w:pPr>
      <w:r w:rsidRPr="00EF6D50">
        <w:rPr>
          <w:rtl/>
        </w:rPr>
        <w:t xml:space="preserve">11. الأُسلوب النفسي </w:t>
      </w:r>
      <w:r w:rsidR="004E3058">
        <w:rPr>
          <w:rFonts w:hint="cs"/>
          <w:rtl/>
        </w:rPr>
        <w:tab/>
      </w:r>
      <w:r w:rsidRPr="00EF6D50">
        <w:rPr>
          <w:rtl/>
        </w:rPr>
        <w:t xml:space="preserve"> 114</w:t>
      </w:r>
    </w:p>
    <w:p w:rsidR="00FE5AF9" w:rsidRPr="00EF6D50" w:rsidRDefault="00FE5AF9" w:rsidP="004E3058">
      <w:pPr>
        <w:pStyle w:val="libNormal"/>
        <w:tabs>
          <w:tab w:val="right" w:leader="dot" w:pos="7654"/>
        </w:tabs>
        <w:rPr>
          <w:rtl/>
        </w:rPr>
      </w:pPr>
      <w:r w:rsidRPr="00EF6D50">
        <w:rPr>
          <w:rtl/>
        </w:rPr>
        <w:t xml:space="preserve">12. الأُسلوب التربوي </w:t>
      </w:r>
      <w:r w:rsidR="004E3058">
        <w:rPr>
          <w:rFonts w:hint="cs"/>
          <w:rtl/>
        </w:rPr>
        <w:tab/>
      </w:r>
      <w:r w:rsidRPr="00EF6D50">
        <w:rPr>
          <w:rtl/>
        </w:rPr>
        <w:t xml:space="preserve"> 116</w:t>
      </w:r>
    </w:p>
    <w:p w:rsidR="00FE5AF9" w:rsidRPr="00EF6D50" w:rsidRDefault="00FE5AF9" w:rsidP="004E3058">
      <w:pPr>
        <w:pStyle w:val="libNormal"/>
        <w:tabs>
          <w:tab w:val="right" w:leader="dot" w:pos="7654"/>
        </w:tabs>
        <w:rPr>
          <w:rtl/>
        </w:rPr>
      </w:pPr>
      <w:r w:rsidRPr="00EF6D50">
        <w:rPr>
          <w:rtl/>
        </w:rPr>
        <w:t xml:space="preserve">13. الأُسلوب العاطفي </w:t>
      </w:r>
      <w:r w:rsidR="004E3058">
        <w:rPr>
          <w:rFonts w:hint="cs"/>
          <w:rtl/>
        </w:rPr>
        <w:tab/>
      </w:r>
      <w:r w:rsidRPr="00EF6D50">
        <w:rPr>
          <w:rtl/>
        </w:rPr>
        <w:t xml:space="preserve"> 117</w:t>
      </w:r>
    </w:p>
    <w:p w:rsidR="00FE5AF9" w:rsidRPr="00EF6D50" w:rsidRDefault="00FE5AF9" w:rsidP="004E3058">
      <w:pPr>
        <w:pStyle w:val="libNormal"/>
        <w:tabs>
          <w:tab w:val="right" w:leader="dot" w:pos="7654"/>
        </w:tabs>
        <w:rPr>
          <w:rtl/>
        </w:rPr>
      </w:pPr>
      <w:r w:rsidRPr="00EF6D50">
        <w:rPr>
          <w:rtl/>
        </w:rPr>
        <w:t xml:space="preserve">14. الأُسلوب التوضيحي </w:t>
      </w:r>
      <w:r w:rsidR="004E3058">
        <w:rPr>
          <w:rFonts w:hint="cs"/>
          <w:rtl/>
        </w:rPr>
        <w:tab/>
      </w:r>
      <w:r w:rsidRPr="00EF6D50">
        <w:rPr>
          <w:rtl/>
        </w:rPr>
        <w:t xml:space="preserve"> 119</w:t>
      </w:r>
    </w:p>
    <w:p w:rsidR="00FE5AF9" w:rsidRDefault="00FE5AF9" w:rsidP="00E7194A">
      <w:pPr>
        <w:pStyle w:val="libNormal"/>
      </w:pPr>
      <w:r>
        <w:br w:type="page"/>
      </w:r>
    </w:p>
    <w:p w:rsidR="00FE5AF9" w:rsidRPr="00EF6D50" w:rsidRDefault="00FE5AF9" w:rsidP="004E3058">
      <w:pPr>
        <w:pStyle w:val="libNormal"/>
        <w:tabs>
          <w:tab w:val="right" w:leader="dot" w:pos="7654"/>
        </w:tabs>
        <w:rPr>
          <w:rtl/>
        </w:rPr>
      </w:pPr>
      <w:r w:rsidRPr="00EF6D50">
        <w:rPr>
          <w:rtl/>
        </w:rPr>
        <w:lastRenderedPageBreak/>
        <w:t xml:space="preserve">15. الأُسلوب التبصيري </w:t>
      </w:r>
      <w:r w:rsidR="004E3058">
        <w:rPr>
          <w:rFonts w:hint="cs"/>
          <w:rtl/>
        </w:rPr>
        <w:tab/>
      </w:r>
      <w:r w:rsidRPr="00EF6D50">
        <w:rPr>
          <w:rtl/>
        </w:rPr>
        <w:t xml:space="preserve"> 121</w:t>
      </w:r>
    </w:p>
    <w:p w:rsidR="00FE5AF9" w:rsidRPr="00EF6D50" w:rsidRDefault="00FE5AF9" w:rsidP="004E3058">
      <w:pPr>
        <w:pStyle w:val="libNormal"/>
        <w:tabs>
          <w:tab w:val="right" w:leader="dot" w:pos="7654"/>
        </w:tabs>
        <w:rPr>
          <w:rtl/>
        </w:rPr>
      </w:pPr>
      <w:r w:rsidRPr="00EF6D50">
        <w:rPr>
          <w:rtl/>
        </w:rPr>
        <w:t xml:space="preserve">16. الأُسلوب التمويهي </w:t>
      </w:r>
      <w:r w:rsidR="004E3058">
        <w:rPr>
          <w:rFonts w:hint="cs"/>
          <w:rtl/>
        </w:rPr>
        <w:tab/>
      </w:r>
      <w:r w:rsidRPr="00EF6D50">
        <w:rPr>
          <w:rtl/>
        </w:rPr>
        <w:t xml:space="preserve"> 122</w:t>
      </w:r>
    </w:p>
    <w:p w:rsidR="00FE5AF9" w:rsidRPr="00EF6D50" w:rsidRDefault="00FE5AF9" w:rsidP="004E3058">
      <w:pPr>
        <w:pStyle w:val="libNormal"/>
        <w:tabs>
          <w:tab w:val="right" w:leader="dot" w:pos="7654"/>
        </w:tabs>
        <w:rPr>
          <w:rtl/>
        </w:rPr>
      </w:pPr>
      <w:r w:rsidRPr="00EF6D50">
        <w:rPr>
          <w:rtl/>
        </w:rPr>
        <w:t xml:space="preserve">17. الأُسلوب التنبيهي </w:t>
      </w:r>
      <w:r w:rsidR="004E3058">
        <w:rPr>
          <w:rFonts w:hint="cs"/>
          <w:rtl/>
        </w:rPr>
        <w:tab/>
      </w:r>
      <w:r w:rsidRPr="00EF6D50">
        <w:rPr>
          <w:rtl/>
        </w:rPr>
        <w:t xml:space="preserve"> 122</w:t>
      </w:r>
    </w:p>
    <w:p w:rsidR="00FE5AF9" w:rsidRPr="00EF6D50" w:rsidRDefault="00FE5AF9" w:rsidP="004E3058">
      <w:pPr>
        <w:pStyle w:val="libNormal"/>
        <w:tabs>
          <w:tab w:val="right" w:leader="dot" w:pos="7654"/>
        </w:tabs>
        <w:rPr>
          <w:rtl/>
        </w:rPr>
      </w:pPr>
      <w:r w:rsidRPr="00EF6D50">
        <w:rPr>
          <w:rtl/>
        </w:rPr>
        <w:t xml:space="preserve">18. الأُسلوب الإسكاتي </w:t>
      </w:r>
      <w:r w:rsidR="004E3058">
        <w:rPr>
          <w:rFonts w:hint="cs"/>
          <w:rtl/>
        </w:rPr>
        <w:tab/>
      </w:r>
      <w:r w:rsidRPr="00EF6D50">
        <w:rPr>
          <w:rtl/>
        </w:rPr>
        <w:t xml:space="preserve"> 124</w:t>
      </w:r>
    </w:p>
    <w:p w:rsidR="00FE5AF9" w:rsidRPr="00EF6D50" w:rsidRDefault="00FE5AF9" w:rsidP="004E3058">
      <w:pPr>
        <w:pStyle w:val="libNormal"/>
        <w:tabs>
          <w:tab w:val="right" w:leader="dot" w:pos="7654"/>
        </w:tabs>
        <w:rPr>
          <w:rtl/>
        </w:rPr>
      </w:pPr>
      <w:r w:rsidRPr="00EF6D50">
        <w:rPr>
          <w:rtl/>
        </w:rPr>
        <w:t xml:space="preserve">19. الأُسلوب التنبّئي </w:t>
      </w:r>
      <w:r w:rsidR="004E3058">
        <w:rPr>
          <w:rFonts w:hint="cs"/>
          <w:rtl/>
        </w:rPr>
        <w:tab/>
      </w:r>
      <w:r w:rsidRPr="00EF6D50">
        <w:rPr>
          <w:rtl/>
        </w:rPr>
        <w:t xml:space="preserve"> 125</w:t>
      </w:r>
    </w:p>
    <w:p w:rsidR="00FE5AF9" w:rsidRPr="00EF6D50" w:rsidRDefault="00FE5AF9" w:rsidP="004E3058">
      <w:pPr>
        <w:pStyle w:val="libNormal"/>
        <w:tabs>
          <w:tab w:val="right" w:leader="dot" w:pos="7654"/>
        </w:tabs>
        <w:rPr>
          <w:rtl/>
        </w:rPr>
      </w:pPr>
      <w:r w:rsidRPr="00EF6D50">
        <w:rPr>
          <w:rtl/>
        </w:rPr>
        <w:t xml:space="preserve">20. الأُسلوب التعريفي </w:t>
      </w:r>
      <w:r w:rsidR="004E3058">
        <w:rPr>
          <w:rFonts w:hint="cs"/>
          <w:rtl/>
        </w:rPr>
        <w:tab/>
      </w:r>
      <w:r w:rsidRPr="00EF6D50">
        <w:rPr>
          <w:rtl/>
        </w:rPr>
        <w:t xml:space="preserve"> 127</w:t>
      </w:r>
    </w:p>
    <w:p w:rsidR="00FE5AF9" w:rsidRPr="00EF6D50" w:rsidRDefault="00FE5AF9" w:rsidP="004E3058">
      <w:pPr>
        <w:pStyle w:val="libNormal"/>
        <w:tabs>
          <w:tab w:val="right" w:leader="dot" w:pos="7654"/>
        </w:tabs>
        <w:rPr>
          <w:rtl/>
        </w:rPr>
      </w:pPr>
      <w:r w:rsidRPr="00EF6D50">
        <w:rPr>
          <w:rtl/>
        </w:rPr>
        <w:t xml:space="preserve">21. الأُسلوب التمثيلي </w:t>
      </w:r>
      <w:r w:rsidR="004E3058">
        <w:rPr>
          <w:rFonts w:hint="cs"/>
          <w:rtl/>
        </w:rPr>
        <w:tab/>
      </w:r>
      <w:r w:rsidRPr="00EF6D50">
        <w:rPr>
          <w:rtl/>
        </w:rPr>
        <w:t xml:space="preserve"> 129</w:t>
      </w:r>
    </w:p>
    <w:p w:rsidR="00FE5AF9" w:rsidRPr="00EF6D50" w:rsidRDefault="00FE5AF9" w:rsidP="004E3058">
      <w:pPr>
        <w:pStyle w:val="libNormal"/>
        <w:tabs>
          <w:tab w:val="right" w:leader="dot" w:pos="7654"/>
        </w:tabs>
        <w:rPr>
          <w:rtl/>
        </w:rPr>
      </w:pPr>
      <w:r w:rsidRPr="00EF6D50">
        <w:rPr>
          <w:rtl/>
        </w:rPr>
        <w:t xml:space="preserve">22. الأُسلوب الوصفي </w:t>
      </w:r>
      <w:r w:rsidR="004E3058">
        <w:rPr>
          <w:rFonts w:hint="cs"/>
          <w:rtl/>
        </w:rPr>
        <w:tab/>
      </w:r>
      <w:r w:rsidRPr="00EF6D50">
        <w:rPr>
          <w:rtl/>
        </w:rPr>
        <w:t xml:space="preserve"> 129</w:t>
      </w:r>
    </w:p>
    <w:p w:rsidR="00FE5AF9" w:rsidRPr="00EF6D50" w:rsidRDefault="00FE5AF9" w:rsidP="004E3058">
      <w:pPr>
        <w:pStyle w:val="libNormal"/>
        <w:tabs>
          <w:tab w:val="right" w:leader="dot" w:pos="7654"/>
        </w:tabs>
        <w:rPr>
          <w:rtl/>
        </w:rPr>
      </w:pPr>
      <w:r w:rsidRPr="00EF6D50">
        <w:rPr>
          <w:rtl/>
        </w:rPr>
        <w:t xml:space="preserve">23. الأُسلوب التصنيفي </w:t>
      </w:r>
      <w:r w:rsidR="004E3058">
        <w:rPr>
          <w:rFonts w:hint="cs"/>
          <w:rtl/>
        </w:rPr>
        <w:tab/>
      </w:r>
      <w:r w:rsidRPr="00EF6D50">
        <w:rPr>
          <w:rtl/>
        </w:rPr>
        <w:t xml:space="preserve"> 131</w:t>
      </w:r>
    </w:p>
    <w:p w:rsidR="00FE5AF9" w:rsidRPr="00EF6D50" w:rsidRDefault="00FE5AF9" w:rsidP="004E3058">
      <w:pPr>
        <w:pStyle w:val="libNormal"/>
        <w:tabs>
          <w:tab w:val="right" w:leader="dot" w:pos="7654"/>
        </w:tabs>
        <w:rPr>
          <w:rtl/>
        </w:rPr>
      </w:pPr>
      <w:r w:rsidRPr="00EF6D50">
        <w:rPr>
          <w:rtl/>
        </w:rPr>
        <w:t xml:space="preserve">24. الأُسلوب الترتّبي </w:t>
      </w:r>
      <w:r w:rsidR="004E3058">
        <w:rPr>
          <w:rFonts w:hint="cs"/>
          <w:rtl/>
        </w:rPr>
        <w:tab/>
      </w:r>
      <w:r w:rsidRPr="00EF6D50">
        <w:rPr>
          <w:rtl/>
        </w:rPr>
        <w:t xml:space="preserve"> 132</w:t>
      </w:r>
    </w:p>
    <w:p w:rsidR="00FE5AF9" w:rsidRPr="00EF6D50" w:rsidRDefault="00FE5AF9" w:rsidP="004E3058">
      <w:pPr>
        <w:pStyle w:val="libNormal"/>
        <w:tabs>
          <w:tab w:val="right" w:leader="dot" w:pos="7654"/>
        </w:tabs>
        <w:rPr>
          <w:rtl/>
        </w:rPr>
      </w:pPr>
      <w:r w:rsidRPr="00EF6D50">
        <w:rPr>
          <w:rtl/>
        </w:rPr>
        <w:t xml:space="preserve">25. الأُسلوب التوبيخي </w:t>
      </w:r>
      <w:r w:rsidR="004E3058">
        <w:rPr>
          <w:rFonts w:hint="cs"/>
          <w:rtl/>
        </w:rPr>
        <w:tab/>
      </w:r>
      <w:r w:rsidRPr="00EF6D50">
        <w:rPr>
          <w:rtl/>
        </w:rPr>
        <w:t xml:space="preserve"> 133</w:t>
      </w:r>
    </w:p>
    <w:p w:rsidR="00FE5AF9" w:rsidRPr="00EF6D50" w:rsidRDefault="00FE5AF9" w:rsidP="004E3058">
      <w:pPr>
        <w:pStyle w:val="libNormal"/>
        <w:tabs>
          <w:tab w:val="right" w:leader="dot" w:pos="7654"/>
        </w:tabs>
        <w:rPr>
          <w:rtl/>
        </w:rPr>
      </w:pPr>
      <w:r w:rsidRPr="00EF6D50">
        <w:rPr>
          <w:rtl/>
        </w:rPr>
        <w:t xml:space="preserve">26. الأُسلوب التقريعي </w:t>
      </w:r>
      <w:r w:rsidR="004E3058">
        <w:rPr>
          <w:rFonts w:hint="cs"/>
          <w:rtl/>
        </w:rPr>
        <w:tab/>
      </w:r>
      <w:r w:rsidRPr="00EF6D50">
        <w:rPr>
          <w:rtl/>
        </w:rPr>
        <w:t xml:space="preserve"> 133</w:t>
      </w:r>
    </w:p>
    <w:p w:rsidR="00FE5AF9" w:rsidRPr="00EF6D50" w:rsidRDefault="00FE5AF9" w:rsidP="004E3058">
      <w:pPr>
        <w:pStyle w:val="libNormal"/>
        <w:tabs>
          <w:tab w:val="right" w:leader="dot" w:pos="7654"/>
        </w:tabs>
        <w:rPr>
          <w:rtl/>
        </w:rPr>
      </w:pPr>
      <w:r w:rsidRPr="00EF6D50">
        <w:rPr>
          <w:rtl/>
        </w:rPr>
        <w:t xml:space="preserve">27. الأُسلوب التحذيري </w:t>
      </w:r>
      <w:r w:rsidR="004E3058">
        <w:rPr>
          <w:rFonts w:hint="cs"/>
          <w:rtl/>
        </w:rPr>
        <w:tab/>
      </w:r>
      <w:r w:rsidRPr="00EF6D50">
        <w:rPr>
          <w:rtl/>
        </w:rPr>
        <w:t xml:space="preserve"> 135</w:t>
      </w:r>
    </w:p>
    <w:p w:rsidR="00FE5AF9" w:rsidRPr="00EF6D50" w:rsidRDefault="00FE5AF9" w:rsidP="004E3058">
      <w:pPr>
        <w:pStyle w:val="libNormal"/>
        <w:tabs>
          <w:tab w:val="right" w:leader="dot" w:pos="7654"/>
        </w:tabs>
        <w:rPr>
          <w:rtl/>
        </w:rPr>
      </w:pPr>
      <w:r w:rsidRPr="00EF6D50">
        <w:rPr>
          <w:rtl/>
        </w:rPr>
        <w:t xml:space="preserve">28. الأُسلوب الترهيبي </w:t>
      </w:r>
      <w:r w:rsidR="004E3058">
        <w:rPr>
          <w:rFonts w:hint="cs"/>
          <w:rtl/>
        </w:rPr>
        <w:tab/>
      </w:r>
      <w:r w:rsidRPr="00EF6D50">
        <w:rPr>
          <w:rtl/>
        </w:rPr>
        <w:t xml:space="preserve"> 135</w:t>
      </w:r>
    </w:p>
    <w:p w:rsidR="00FE5AF9" w:rsidRPr="00EF6D50" w:rsidRDefault="00FE5AF9" w:rsidP="004E3058">
      <w:pPr>
        <w:pStyle w:val="libNormal"/>
        <w:tabs>
          <w:tab w:val="right" w:leader="dot" w:pos="7654"/>
        </w:tabs>
        <w:rPr>
          <w:rtl/>
        </w:rPr>
      </w:pPr>
      <w:r w:rsidRPr="00EF6D50">
        <w:rPr>
          <w:rtl/>
        </w:rPr>
        <w:t xml:space="preserve">29. الأُسلوب الترغيبي </w:t>
      </w:r>
      <w:r w:rsidR="004E3058">
        <w:rPr>
          <w:rFonts w:hint="cs"/>
          <w:rtl/>
        </w:rPr>
        <w:tab/>
      </w:r>
      <w:r w:rsidRPr="00EF6D50">
        <w:rPr>
          <w:rtl/>
        </w:rPr>
        <w:t xml:space="preserve"> 137</w:t>
      </w:r>
    </w:p>
    <w:p w:rsidR="00FE5AF9" w:rsidRPr="00EF6D50" w:rsidRDefault="00FE5AF9" w:rsidP="004E3058">
      <w:pPr>
        <w:pStyle w:val="libNormal"/>
        <w:tabs>
          <w:tab w:val="right" w:leader="dot" w:pos="7654"/>
        </w:tabs>
        <w:rPr>
          <w:rtl/>
        </w:rPr>
      </w:pPr>
      <w:r w:rsidRPr="00EF6D50">
        <w:rPr>
          <w:rtl/>
        </w:rPr>
        <w:t xml:space="preserve">30. الأُسلوب التعذيري </w:t>
      </w:r>
      <w:r w:rsidR="004E3058">
        <w:rPr>
          <w:rFonts w:hint="cs"/>
          <w:rtl/>
        </w:rPr>
        <w:tab/>
      </w:r>
      <w:r w:rsidRPr="00EF6D50">
        <w:rPr>
          <w:rtl/>
        </w:rPr>
        <w:t xml:space="preserve"> 138</w:t>
      </w:r>
    </w:p>
    <w:p w:rsidR="00FE5AF9" w:rsidRPr="00EF6D50" w:rsidRDefault="00FE5AF9" w:rsidP="004E3058">
      <w:pPr>
        <w:pStyle w:val="libNormal"/>
        <w:tabs>
          <w:tab w:val="right" w:leader="dot" w:pos="7654"/>
        </w:tabs>
        <w:rPr>
          <w:rtl/>
        </w:rPr>
      </w:pPr>
      <w:r w:rsidRPr="00EF6D50">
        <w:rPr>
          <w:rtl/>
        </w:rPr>
        <w:t xml:space="preserve">الفصل العاشر / الإمام علي ( عليه السلام ) والصفات الثقافية </w:t>
      </w:r>
      <w:r w:rsidR="004E3058">
        <w:rPr>
          <w:rFonts w:hint="cs"/>
          <w:rtl/>
        </w:rPr>
        <w:tab/>
      </w:r>
      <w:r w:rsidRPr="00EF6D50">
        <w:rPr>
          <w:rtl/>
        </w:rPr>
        <w:t xml:space="preserve"> 134</w:t>
      </w:r>
    </w:p>
    <w:p w:rsidR="00FE5AF9" w:rsidRPr="00EF6D50" w:rsidRDefault="00FE5AF9" w:rsidP="004E3058">
      <w:pPr>
        <w:pStyle w:val="libNormal"/>
        <w:tabs>
          <w:tab w:val="right" w:leader="dot" w:pos="7654"/>
        </w:tabs>
        <w:rPr>
          <w:rtl/>
        </w:rPr>
      </w:pPr>
      <w:r w:rsidRPr="00EF6D50">
        <w:rPr>
          <w:rtl/>
        </w:rPr>
        <w:t xml:space="preserve">1. الصّدق والوضوح </w:t>
      </w:r>
      <w:r w:rsidR="004E3058">
        <w:rPr>
          <w:rFonts w:hint="cs"/>
          <w:rtl/>
        </w:rPr>
        <w:tab/>
      </w:r>
      <w:r w:rsidRPr="00EF6D50">
        <w:rPr>
          <w:rtl/>
        </w:rPr>
        <w:t xml:space="preserve"> 139</w:t>
      </w:r>
    </w:p>
    <w:p w:rsidR="00FE5AF9" w:rsidRPr="00EF6D50" w:rsidRDefault="00FE5AF9" w:rsidP="004E3058">
      <w:pPr>
        <w:pStyle w:val="libNormal"/>
        <w:tabs>
          <w:tab w:val="right" w:leader="dot" w:pos="7654"/>
        </w:tabs>
        <w:rPr>
          <w:rtl/>
        </w:rPr>
      </w:pPr>
      <w:r w:rsidRPr="00EF6D50">
        <w:rPr>
          <w:rtl/>
        </w:rPr>
        <w:t xml:space="preserve">2. الشّموليّة والاستيعاب </w:t>
      </w:r>
      <w:r w:rsidR="004E3058">
        <w:rPr>
          <w:rFonts w:hint="cs"/>
          <w:rtl/>
        </w:rPr>
        <w:tab/>
      </w:r>
      <w:r w:rsidRPr="00EF6D50">
        <w:rPr>
          <w:rtl/>
        </w:rPr>
        <w:t xml:space="preserve"> 142</w:t>
      </w:r>
    </w:p>
    <w:p w:rsidR="00FE5AF9" w:rsidRPr="00EF6D50" w:rsidRDefault="00FE5AF9" w:rsidP="004E3058">
      <w:pPr>
        <w:pStyle w:val="libNormal"/>
        <w:tabs>
          <w:tab w:val="right" w:leader="dot" w:pos="7654"/>
        </w:tabs>
        <w:rPr>
          <w:rtl/>
        </w:rPr>
      </w:pPr>
      <w:r w:rsidRPr="00EF6D50">
        <w:rPr>
          <w:rtl/>
        </w:rPr>
        <w:t xml:space="preserve">3. القدرة والنفوذ </w:t>
      </w:r>
      <w:r w:rsidR="004E3058">
        <w:rPr>
          <w:rFonts w:hint="cs"/>
          <w:rtl/>
        </w:rPr>
        <w:tab/>
      </w:r>
      <w:r w:rsidRPr="00EF6D50">
        <w:rPr>
          <w:rtl/>
        </w:rPr>
        <w:t xml:space="preserve"> 145</w:t>
      </w:r>
    </w:p>
    <w:p w:rsidR="00FE5AF9" w:rsidRPr="00EF6D50" w:rsidRDefault="00FE5AF9" w:rsidP="004E3058">
      <w:pPr>
        <w:pStyle w:val="libNormal"/>
        <w:tabs>
          <w:tab w:val="right" w:leader="dot" w:pos="7654"/>
        </w:tabs>
        <w:rPr>
          <w:rtl/>
        </w:rPr>
      </w:pPr>
      <w:r w:rsidRPr="00EF6D50">
        <w:rPr>
          <w:rtl/>
        </w:rPr>
        <w:t xml:space="preserve">4. الاعتدال والوسطية </w:t>
      </w:r>
      <w:r w:rsidR="004E3058">
        <w:rPr>
          <w:rFonts w:hint="cs"/>
          <w:rtl/>
        </w:rPr>
        <w:tab/>
      </w:r>
      <w:r w:rsidRPr="00EF6D50">
        <w:rPr>
          <w:rtl/>
        </w:rPr>
        <w:t xml:space="preserve"> 146</w:t>
      </w:r>
    </w:p>
    <w:p w:rsidR="00FE5AF9" w:rsidRDefault="00FE5AF9" w:rsidP="00E7194A">
      <w:pPr>
        <w:pStyle w:val="libNormal"/>
      </w:pPr>
      <w:r>
        <w:br w:type="page"/>
      </w:r>
    </w:p>
    <w:p w:rsidR="00FE5AF9" w:rsidRPr="00EF6D50" w:rsidRDefault="00FE5AF9" w:rsidP="004E3058">
      <w:pPr>
        <w:pStyle w:val="libNormal"/>
        <w:tabs>
          <w:tab w:val="right" w:leader="dot" w:pos="7654"/>
        </w:tabs>
        <w:rPr>
          <w:rtl/>
        </w:rPr>
      </w:pPr>
      <w:r w:rsidRPr="00EF6D50">
        <w:rPr>
          <w:rtl/>
        </w:rPr>
        <w:lastRenderedPageBreak/>
        <w:t xml:space="preserve">5. الواقعيّة والمثاليّة </w:t>
      </w:r>
      <w:r w:rsidR="004E3058">
        <w:rPr>
          <w:rFonts w:hint="cs"/>
          <w:rtl/>
        </w:rPr>
        <w:tab/>
      </w:r>
      <w:r w:rsidRPr="00EF6D50">
        <w:rPr>
          <w:rtl/>
        </w:rPr>
        <w:t xml:space="preserve"> 149</w:t>
      </w:r>
    </w:p>
    <w:p w:rsidR="00FE5AF9" w:rsidRPr="00EF6D50" w:rsidRDefault="00FE5AF9" w:rsidP="004E3058">
      <w:pPr>
        <w:pStyle w:val="libNormal"/>
        <w:tabs>
          <w:tab w:val="right" w:leader="dot" w:pos="7654"/>
        </w:tabs>
        <w:rPr>
          <w:rtl/>
        </w:rPr>
      </w:pPr>
      <w:r w:rsidRPr="00EF6D50">
        <w:rPr>
          <w:rtl/>
        </w:rPr>
        <w:t xml:space="preserve">الفصل الحادي عشر / الإمام علي ( عليه السلام ) والحلول الثقافية </w:t>
      </w:r>
      <w:r w:rsidR="004E3058">
        <w:rPr>
          <w:rFonts w:hint="cs"/>
          <w:rtl/>
        </w:rPr>
        <w:tab/>
      </w:r>
      <w:r w:rsidRPr="00EF6D50">
        <w:rPr>
          <w:rtl/>
        </w:rPr>
        <w:t xml:space="preserve"> 146</w:t>
      </w:r>
    </w:p>
    <w:p w:rsidR="00FE5AF9" w:rsidRPr="00EF6D50" w:rsidRDefault="00FE5AF9" w:rsidP="004E3058">
      <w:pPr>
        <w:pStyle w:val="libNormal"/>
        <w:tabs>
          <w:tab w:val="right" w:leader="dot" w:pos="7654"/>
        </w:tabs>
        <w:rPr>
          <w:rtl/>
        </w:rPr>
      </w:pPr>
      <w:r w:rsidRPr="00EF6D50">
        <w:rPr>
          <w:rtl/>
        </w:rPr>
        <w:t xml:space="preserve">1. الحلّ الاستئصالي </w:t>
      </w:r>
      <w:r w:rsidR="004E3058">
        <w:rPr>
          <w:rFonts w:hint="cs"/>
          <w:rtl/>
        </w:rPr>
        <w:tab/>
      </w:r>
      <w:r w:rsidRPr="00EF6D50">
        <w:rPr>
          <w:rtl/>
        </w:rPr>
        <w:t xml:space="preserve"> 151</w:t>
      </w:r>
    </w:p>
    <w:p w:rsidR="00FE5AF9" w:rsidRPr="00EF6D50" w:rsidRDefault="00FE5AF9" w:rsidP="004E3058">
      <w:pPr>
        <w:pStyle w:val="libNormal"/>
        <w:tabs>
          <w:tab w:val="right" w:leader="dot" w:pos="7654"/>
        </w:tabs>
        <w:rPr>
          <w:rtl/>
        </w:rPr>
      </w:pPr>
      <w:r w:rsidRPr="00EF6D50">
        <w:rPr>
          <w:rtl/>
        </w:rPr>
        <w:t xml:space="preserve">2. الحلّ الإبقائي </w:t>
      </w:r>
      <w:r w:rsidR="004E3058">
        <w:rPr>
          <w:rFonts w:hint="cs"/>
          <w:rtl/>
        </w:rPr>
        <w:tab/>
      </w:r>
      <w:r w:rsidRPr="00EF6D50">
        <w:rPr>
          <w:rtl/>
        </w:rPr>
        <w:t xml:space="preserve"> 153</w:t>
      </w:r>
    </w:p>
    <w:p w:rsidR="00FE5AF9" w:rsidRPr="00EF6D50" w:rsidRDefault="00FE5AF9" w:rsidP="004E3058">
      <w:pPr>
        <w:pStyle w:val="libNormal"/>
        <w:tabs>
          <w:tab w:val="right" w:leader="dot" w:pos="7654"/>
        </w:tabs>
        <w:rPr>
          <w:rtl/>
        </w:rPr>
      </w:pPr>
      <w:r w:rsidRPr="00EF6D50">
        <w:rPr>
          <w:rtl/>
        </w:rPr>
        <w:t xml:space="preserve">3. الحلّ الانتقائي </w:t>
      </w:r>
      <w:r w:rsidR="004E3058">
        <w:rPr>
          <w:rFonts w:hint="cs"/>
          <w:rtl/>
        </w:rPr>
        <w:tab/>
      </w:r>
      <w:r w:rsidRPr="00EF6D50">
        <w:rPr>
          <w:rtl/>
        </w:rPr>
        <w:t xml:space="preserve"> 155</w:t>
      </w:r>
    </w:p>
    <w:p w:rsidR="00FE5AF9" w:rsidRPr="00EF6D50" w:rsidRDefault="00FE5AF9" w:rsidP="004E3058">
      <w:pPr>
        <w:pStyle w:val="libNormal"/>
        <w:tabs>
          <w:tab w:val="right" w:leader="dot" w:pos="7654"/>
        </w:tabs>
        <w:rPr>
          <w:rtl/>
        </w:rPr>
      </w:pPr>
      <w:r w:rsidRPr="00EF6D50">
        <w:rPr>
          <w:rtl/>
        </w:rPr>
        <w:t xml:space="preserve">4. الحلّ التبعي </w:t>
      </w:r>
      <w:r w:rsidR="004E3058">
        <w:rPr>
          <w:rFonts w:hint="cs"/>
          <w:rtl/>
        </w:rPr>
        <w:tab/>
      </w:r>
      <w:r w:rsidRPr="00EF6D50">
        <w:rPr>
          <w:rtl/>
        </w:rPr>
        <w:t xml:space="preserve"> 155</w:t>
      </w:r>
    </w:p>
    <w:p w:rsidR="00FE5AF9" w:rsidRPr="00EF6D50" w:rsidRDefault="00FE5AF9" w:rsidP="004E3058">
      <w:pPr>
        <w:pStyle w:val="libNormal"/>
        <w:tabs>
          <w:tab w:val="right" w:leader="dot" w:pos="7654"/>
        </w:tabs>
        <w:rPr>
          <w:rtl/>
        </w:rPr>
      </w:pPr>
      <w:r w:rsidRPr="00EF6D50">
        <w:rPr>
          <w:rtl/>
        </w:rPr>
        <w:t xml:space="preserve">5. الحلّ التأصيلي </w:t>
      </w:r>
      <w:r w:rsidR="004E3058">
        <w:rPr>
          <w:rFonts w:hint="cs"/>
          <w:rtl/>
        </w:rPr>
        <w:tab/>
      </w:r>
      <w:r w:rsidRPr="00EF6D50">
        <w:rPr>
          <w:rtl/>
        </w:rPr>
        <w:t xml:space="preserve"> 157</w:t>
      </w:r>
    </w:p>
    <w:p w:rsidR="00FE5AF9" w:rsidRPr="00EF6D50" w:rsidRDefault="00FE5AF9" w:rsidP="004E3058">
      <w:pPr>
        <w:pStyle w:val="libNormal"/>
        <w:tabs>
          <w:tab w:val="right" w:leader="dot" w:pos="7654"/>
        </w:tabs>
        <w:rPr>
          <w:rtl/>
        </w:rPr>
      </w:pPr>
      <w:r w:rsidRPr="00EF6D50">
        <w:rPr>
          <w:rtl/>
        </w:rPr>
        <w:t xml:space="preserve">الفصل الثاني عشر / الإمام علي ( عليه السلام ) والنتائج الثقافية </w:t>
      </w:r>
      <w:r w:rsidR="004E3058">
        <w:rPr>
          <w:rFonts w:hint="cs"/>
          <w:rtl/>
        </w:rPr>
        <w:tab/>
      </w:r>
      <w:r w:rsidRPr="00EF6D50">
        <w:rPr>
          <w:rtl/>
        </w:rPr>
        <w:t xml:space="preserve"> 154</w:t>
      </w:r>
    </w:p>
    <w:p w:rsidR="00FE5AF9" w:rsidRPr="00EF6D50" w:rsidRDefault="00FE5AF9" w:rsidP="004E3058">
      <w:pPr>
        <w:pStyle w:val="libNormal"/>
        <w:tabs>
          <w:tab w:val="right" w:leader="dot" w:pos="7654"/>
        </w:tabs>
        <w:rPr>
          <w:rtl/>
        </w:rPr>
      </w:pPr>
      <w:r w:rsidRPr="00EF6D50">
        <w:rPr>
          <w:rtl/>
        </w:rPr>
        <w:t xml:space="preserve">1. تحديد الحقوق والواجبات </w:t>
      </w:r>
      <w:r w:rsidR="004E3058">
        <w:rPr>
          <w:rFonts w:hint="cs"/>
          <w:rtl/>
        </w:rPr>
        <w:tab/>
      </w:r>
      <w:r w:rsidRPr="00EF6D50">
        <w:rPr>
          <w:rtl/>
        </w:rPr>
        <w:t xml:space="preserve"> 159</w:t>
      </w:r>
    </w:p>
    <w:p w:rsidR="00FE5AF9" w:rsidRPr="00EF6D50" w:rsidRDefault="00FE5AF9" w:rsidP="004E3058">
      <w:pPr>
        <w:pStyle w:val="libNormal"/>
        <w:tabs>
          <w:tab w:val="right" w:leader="dot" w:pos="7654"/>
        </w:tabs>
        <w:rPr>
          <w:rtl/>
        </w:rPr>
      </w:pPr>
      <w:r w:rsidRPr="00EF6D50">
        <w:rPr>
          <w:rtl/>
        </w:rPr>
        <w:t xml:space="preserve">2. تنضيج الإيمان والتقوى </w:t>
      </w:r>
      <w:r w:rsidR="004E3058">
        <w:rPr>
          <w:rFonts w:hint="cs"/>
          <w:rtl/>
        </w:rPr>
        <w:tab/>
      </w:r>
      <w:r w:rsidRPr="00EF6D50">
        <w:rPr>
          <w:rtl/>
        </w:rPr>
        <w:t xml:space="preserve"> 162</w:t>
      </w:r>
    </w:p>
    <w:p w:rsidR="00FE5AF9" w:rsidRPr="00EF6D50" w:rsidRDefault="00FE5AF9" w:rsidP="004E3058">
      <w:pPr>
        <w:pStyle w:val="libNormal"/>
        <w:tabs>
          <w:tab w:val="right" w:leader="dot" w:pos="7654"/>
        </w:tabs>
        <w:rPr>
          <w:rtl/>
        </w:rPr>
      </w:pPr>
      <w:r w:rsidRPr="00EF6D50">
        <w:rPr>
          <w:rtl/>
        </w:rPr>
        <w:t xml:space="preserve">3. تفعيل الرّقابة والنقد </w:t>
      </w:r>
      <w:r w:rsidR="004E3058">
        <w:rPr>
          <w:rFonts w:hint="cs"/>
          <w:rtl/>
        </w:rPr>
        <w:tab/>
      </w:r>
      <w:r w:rsidRPr="00EF6D50">
        <w:rPr>
          <w:rtl/>
        </w:rPr>
        <w:t xml:space="preserve"> 164</w:t>
      </w:r>
    </w:p>
    <w:p w:rsidR="00FE5AF9" w:rsidRPr="00EF6D50" w:rsidRDefault="00FE5AF9" w:rsidP="004E3058">
      <w:pPr>
        <w:pStyle w:val="libNormal"/>
        <w:tabs>
          <w:tab w:val="right" w:leader="dot" w:pos="7654"/>
        </w:tabs>
        <w:rPr>
          <w:rtl/>
        </w:rPr>
      </w:pPr>
      <w:r w:rsidRPr="00EF6D50">
        <w:rPr>
          <w:rtl/>
        </w:rPr>
        <w:t xml:space="preserve">4. إيجاد الجرأة والشجاعة </w:t>
      </w:r>
      <w:r w:rsidR="004E3058">
        <w:rPr>
          <w:rFonts w:hint="cs"/>
          <w:rtl/>
        </w:rPr>
        <w:tab/>
      </w:r>
      <w:r w:rsidRPr="00EF6D50">
        <w:rPr>
          <w:rtl/>
        </w:rPr>
        <w:t xml:space="preserve"> 166</w:t>
      </w:r>
    </w:p>
    <w:p w:rsidR="00FE5AF9" w:rsidRPr="00EF6D50" w:rsidRDefault="00FE5AF9" w:rsidP="004E3058">
      <w:pPr>
        <w:pStyle w:val="libNormal"/>
        <w:tabs>
          <w:tab w:val="right" w:leader="dot" w:pos="7654"/>
        </w:tabs>
        <w:rPr>
          <w:rtl/>
        </w:rPr>
      </w:pPr>
      <w:r w:rsidRPr="00EF6D50">
        <w:rPr>
          <w:rtl/>
        </w:rPr>
        <w:t xml:space="preserve">5. تنمية روح التّضحية والشّهادة </w:t>
      </w:r>
      <w:r w:rsidR="004E3058">
        <w:rPr>
          <w:rFonts w:hint="cs"/>
          <w:rtl/>
        </w:rPr>
        <w:tab/>
      </w:r>
      <w:r w:rsidRPr="00EF6D50">
        <w:rPr>
          <w:rtl/>
        </w:rPr>
        <w:t xml:space="preserve"> 169</w:t>
      </w:r>
    </w:p>
    <w:p w:rsidR="00FE5AF9" w:rsidRPr="00EF6D50" w:rsidRDefault="00FE5AF9" w:rsidP="004E3058">
      <w:pPr>
        <w:pStyle w:val="libNormal"/>
        <w:tabs>
          <w:tab w:val="right" w:leader="dot" w:pos="7654"/>
        </w:tabs>
        <w:rPr>
          <w:rtl/>
        </w:rPr>
      </w:pPr>
      <w:r w:rsidRPr="00EF6D50">
        <w:rPr>
          <w:rtl/>
        </w:rPr>
        <w:t xml:space="preserve">المصادر </w:t>
      </w:r>
      <w:r w:rsidR="004E3058">
        <w:rPr>
          <w:rFonts w:hint="cs"/>
          <w:rtl/>
        </w:rPr>
        <w:tab/>
      </w:r>
      <w:r w:rsidRPr="00EF6D50">
        <w:rPr>
          <w:rtl/>
        </w:rPr>
        <w:t xml:space="preserve"> 173</w:t>
      </w:r>
    </w:p>
    <w:p w:rsidR="00FF6D2E" w:rsidRDefault="00FF6D2E" w:rsidP="00E7194A">
      <w:pPr>
        <w:pStyle w:val="libNormal"/>
        <w:rPr>
          <w:rtl/>
        </w:rPr>
      </w:pPr>
      <w:r>
        <w:rPr>
          <w:rtl/>
        </w:rPr>
        <w:br w:type="page"/>
      </w:r>
    </w:p>
    <w:p w:rsidR="00FE5AF9" w:rsidRDefault="00FE5AF9" w:rsidP="00E7194A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5838DF" w:rsidRDefault="005838DF" w:rsidP="005838DF">
      <w:pPr>
        <w:pStyle w:val="Heading2Center"/>
        <w:rPr>
          <w:rtl/>
        </w:rPr>
      </w:pPr>
      <w:bookmarkStart w:id="2" w:name="_Toc395129627"/>
      <w:r>
        <w:rPr>
          <w:rFonts w:hint="cs"/>
          <w:rtl/>
        </w:rPr>
        <w:lastRenderedPageBreak/>
        <w:t>المقدمة المركز</w:t>
      </w:r>
      <w:bookmarkEnd w:id="2"/>
    </w:p>
    <w:p w:rsidR="00FE5AF9" w:rsidRPr="00597F3E" w:rsidRDefault="00FE5AF9" w:rsidP="002B2DF5">
      <w:pPr>
        <w:pStyle w:val="libNormal"/>
        <w:rPr>
          <w:rtl/>
        </w:rPr>
      </w:pPr>
      <w:r w:rsidRPr="00597F3E">
        <w:rPr>
          <w:rtl/>
        </w:rPr>
        <w:t>لا شك أنّ القلم يُعتبر من النعم الإلهية الفريدة</w:t>
      </w:r>
      <w:r w:rsidR="00B80DB9">
        <w:rPr>
          <w:rtl/>
        </w:rPr>
        <w:t>،</w:t>
      </w:r>
      <w:r w:rsidRPr="00597F3E">
        <w:rPr>
          <w:rtl/>
        </w:rPr>
        <w:t xml:space="preserve"> وتعدّ الكتابة من أهمّ وسائل توسعة المعرفة وتنمية الفضيلة</w:t>
      </w:r>
      <w:r w:rsidR="00B80DB9">
        <w:rPr>
          <w:rtl/>
        </w:rPr>
        <w:t>،</w:t>
      </w:r>
      <w:r w:rsidRPr="00597F3E">
        <w:rPr>
          <w:rtl/>
        </w:rPr>
        <w:t xml:space="preserve"> كما يُعتبر التدوين من أفضل أساليب تعميق الثقافة الدينية الأصيلة</w:t>
      </w:r>
      <w:r w:rsidR="00B80DB9">
        <w:rPr>
          <w:rtl/>
        </w:rPr>
        <w:t>.</w:t>
      </w:r>
    </w:p>
    <w:p w:rsidR="00FE5AF9" w:rsidRPr="00597F3E" w:rsidRDefault="00FE5AF9" w:rsidP="002B2DF5">
      <w:pPr>
        <w:pStyle w:val="libNormal"/>
        <w:rPr>
          <w:rtl/>
        </w:rPr>
      </w:pPr>
      <w:r w:rsidRPr="002B2DF5">
        <w:rPr>
          <w:rtl/>
        </w:rPr>
        <w:t>لقد اهتمّت الحوزات العلمية منذ البدء بـ ( القلم ) ساعيةً لأن تخطّ أسطراً وضّاءةً في سجل المعرفة البشرية</w:t>
      </w:r>
      <w:r w:rsidR="00B80DB9">
        <w:rPr>
          <w:rtl/>
        </w:rPr>
        <w:t>؛</w:t>
      </w:r>
      <w:r w:rsidRPr="002B2DF5">
        <w:rPr>
          <w:rtl/>
        </w:rPr>
        <w:t xml:space="preserve"> لتكون مصداقاً جلياً لقوله تعالى </w:t>
      </w:r>
      <w:r w:rsidRPr="00051B75">
        <w:rPr>
          <w:rStyle w:val="libAlaemChar"/>
          <w:rtl/>
        </w:rPr>
        <w:t>(</w:t>
      </w:r>
      <w:r w:rsidRPr="00FE5AF9">
        <w:rPr>
          <w:rStyle w:val="libAieChar"/>
          <w:rtl/>
        </w:rPr>
        <w:t xml:space="preserve"> وَمَا يَسْطُرُونَ </w:t>
      </w:r>
      <w:r w:rsidRPr="00051B75">
        <w:rPr>
          <w:rStyle w:val="libAlaemChar"/>
          <w:rtl/>
        </w:rPr>
        <w:t>)</w:t>
      </w:r>
      <w:r w:rsidR="00B80DB9">
        <w:rPr>
          <w:rtl/>
        </w:rPr>
        <w:t>.</w:t>
      </w:r>
    </w:p>
    <w:p w:rsidR="00FE5AF9" w:rsidRPr="00597F3E" w:rsidRDefault="00FE5AF9" w:rsidP="002B2DF5">
      <w:pPr>
        <w:pStyle w:val="libNormal"/>
        <w:rPr>
          <w:rtl/>
        </w:rPr>
      </w:pPr>
      <w:r w:rsidRPr="00597F3E">
        <w:rPr>
          <w:rtl/>
        </w:rPr>
        <w:t>في ضوء هذا الهدف المقدّس بادر العلماء المتعمّقون إلى التأليف والتصنيف</w:t>
      </w:r>
      <w:r w:rsidR="00B80DB9">
        <w:rPr>
          <w:rtl/>
        </w:rPr>
        <w:t>،</w:t>
      </w:r>
      <w:r w:rsidRPr="00597F3E">
        <w:rPr>
          <w:rtl/>
        </w:rPr>
        <w:t xml:space="preserve"> وتسابقوا في ساحة التربية والتعليم</w:t>
      </w:r>
      <w:r w:rsidR="00B80DB9">
        <w:rPr>
          <w:rtl/>
        </w:rPr>
        <w:t>،</w:t>
      </w:r>
      <w:r w:rsidRPr="00597F3E">
        <w:rPr>
          <w:rtl/>
        </w:rPr>
        <w:t xml:space="preserve"> وقادوا طلائع التحقيق</w:t>
      </w:r>
      <w:r w:rsidR="00B80DB9">
        <w:rPr>
          <w:rtl/>
        </w:rPr>
        <w:t>،</w:t>
      </w:r>
      <w:r w:rsidRPr="00597F3E">
        <w:rPr>
          <w:rtl/>
        </w:rPr>
        <w:t xml:space="preserve"> فأينعت أروع الآثار وأهداها</w:t>
      </w:r>
      <w:r w:rsidR="00B80DB9">
        <w:rPr>
          <w:rtl/>
        </w:rPr>
        <w:t>،</w:t>
      </w:r>
      <w:r w:rsidRPr="00597F3E">
        <w:rPr>
          <w:rtl/>
        </w:rPr>
        <w:t xml:space="preserve"> وتفجّرت ينابيع الحكمة والموعظة وأنهار ( الجدال بالتي هي أحسن ) من القمم العالية لتلك المعارف السامية</w:t>
      </w:r>
      <w:r w:rsidR="00B80DB9">
        <w:rPr>
          <w:rtl/>
        </w:rPr>
        <w:t>،</w:t>
      </w:r>
      <w:r w:rsidRPr="00597F3E">
        <w:rPr>
          <w:rtl/>
        </w:rPr>
        <w:t xml:space="preserve"> وسالت لتروي قلوب المؤمنين العَطشى</w:t>
      </w:r>
      <w:r w:rsidR="00B80DB9">
        <w:rPr>
          <w:rtl/>
        </w:rPr>
        <w:t>،</w:t>
      </w:r>
      <w:r w:rsidRPr="00597F3E">
        <w:rPr>
          <w:rtl/>
        </w:rPr>
        <w:t xml:space="preserve"> فأنبتت أزهار المعنويات العطرة</w:t>
      </w:r>
      <w:r w:rsidR="00B80DB9">
        <w:rPr>
          <w:rtl/>
        </w:rPr>
        <w:t>،</w:t>
      </w:r>
      <w:r w:rsidRPr="00597F3E">
        <w:rPr>
          <w:rtl/>
        </w:rPr>
        <w:t xml:space="preserve"> وزيّنت تاريخ المعرفة البشرية</w:t>
      </w:r>
      <w:r w:rsidR="00B80DB9">
        <w:rPr>
          <w:rtl/>
        </w:rPr>
        <w:t>.</w:t>
      </w:r>
    </w:p>
    <w:p w:rsidR="00FE5AF9" w:rsidRPr="00597F3E" w:rsidRDefault="00FE5AF9" w:rsidP="002B2DF5">
      <w:pPr>
        <w:pStyle w:val="libNormal"/>
        <w:rPr>
          <w:rtl/>
        </w:rPr>
      </w:pPr>
      <w:r w:rsidRPr="00597F3E">
        <w:rPr>
          <w:rtl/>
        </w:rPr>
        <w:t>في ظلّ التوفيقات الإلهية والألطاف الخاصّة لإمام العصر والزمان ( عج )</w:t>
      </w:r>
      <w:r w:rsidR="00B80DB9">
        <w:rPr>
          <w:rtl/>
        </w:rPr>
        <w:t>،</w:t>
      </w:r>
      <w:r w:rsidRPr="00597F3E">
        <w:rPr>
          <w:rtl/>
        </w:rPr>
        <w:t xml:space="preserve"> ومن أجل تحقيق الأهداف السّامية السابقة الذكر ولتنشيط عملية التأليف و</w:t>
      </w:r>
    </w:p>
    <w:p w:rsidR="00FE5AF9" w:rsidRDefault="00FE5AF9" w:rsidP="00E7194A">
      <w:pPr>
        <w:pStyle w:val="libNormal"/>
      </w:pPr>
      <w:r>
        <w:br w:type="page"/>
      </w:r>
    </w:p>
    <w:p w:rsidR="00FE5AF9" w:rsidRPr="00597F3E" w:rsidRDefault="00FE5AF9" w:rsidP="002B2DF5">
      <w:pPr>
        <w:pStyle w:val="libNormal"/>
        <w:rPr>
          <w:rtl/>
        </w:rPr>
      </w:pPr>
      <w:r w:rsidRPr="00597F3E">
        <w:rPr>
          <w:rtl/>
        </w:rPr>
        <w:lastRenderedPageBreak/>
        <w:t>تعميق روح التحقيق</w:t>
      </w:r>
      <w:r w:rsidR="00B80DB9">
        <w:rPr>
          <w:rtl/>
        </w:rPr>
        <w:t>،</w:t>
      </w:r>
      <w:r w:rsidRPr="00597F3E">
        <w:rPr>
          <w:rtl/>
        </w:rPr>
        <w:t xml:space="preserve"> ولغرض التعرّف على الباحثين والكتّاب المجدّين والموفّقين من طلبة وفضلاء الحوزة غير الإيرانيين</w:t>
      </w:r>
      <w:r w:rsidR="00B80DB9">
        <w:rPr>
          <w:rtl/>
        </w:rPr>
        <w:t>،</w:t>
      </w:r>
      <w:r w:rsidRPr="00597F3E">
        <w:rPr>
          <w:rtl/>
        </w:rPr>
        <w:t xml:space="preserve"> فقد أسّس المركز العالمي للعلوم الإسلامية مهرجان الشيخ الطوسي ( ره ) للتحقيق</w:t>
      </w:r>
      <w:r w:rsidR="00B80DB9">
        <w:rPr>
          <w:rtl/>
        </w:rPr>
        <w:t>.</w:t>
      </w:r>
    </w:p>
    <w:p w:rsidR="00FE5AF9" w:rsidRPr="00597F3E" w:rsidRDefault="00FE5AF9" w:rsidP="002B2DF5">
      <w:pPr>
        <w:pStyle w:val="libNormal"/>
        <w:rPr>
          <w:rtl/>
        </w:rPr>
      </w:pPr>
      <w:r w:rsidRPr="00597F3E">
        <w:rPr>
          <w:rtl/>
        </w:rPr>
        <w:t>نحن على أبواب الدورة الخامسة للمهرجان في هذه السنة</w:t>
      </w:r>
      <w:r w:rsidR="00B80DB9">
        <w:rPr>
          <w:rtl/>
        </w:rPr>
        <w:t>،</w:t>
      </w:r>
      <w:r w:rsidRPr="00597F3E">
        <w:rPr>
          <w:rtl/>
        </w:rPr>
        <w:t xml:space="preserve"> قام المشرفون على المهرجان وبإشراف واهتمام معاونة التحقيق للمركز بطباعة آثار المتفوّقين في الدورة الرابعة</w:t>
      </w:r>
      <w:r w:rsidR="00B80DB9">
        <w:rPr>
          <w:rtl/>
        </w:rPr>
        <w:t>،</w:t>
      </w:r>
      <w:r w:rsidRPr="00597F3E">
        <w:rPr>
          <w:rtl/>
        </w:rPr>
        <w:t xml:space="preserve"> بعد التقييم الذي أجرته لجان التحكيم في السنة الماضية</w:t>
      </w:r>
      <w:r w:rsidR="00B80DB9">
        <w:rPr>
          <w:rtl/>
        </w:rPr>
        <w:t>،</w:t>
      </w:r>
      <w:r w:rsidRPr="00597F3E">
        <w:rPr>
          <w:rtl/>
        </w:rPr>
        <w:t xml:space="preserve"> ومن بعد تنقيحها وتهذيبها من الناحية الفنية والأدبية</w:t>
      </w:r>
      <w:r w:rsidR="00B80DB9">
        <w:rPr>
          <w:rtl/>
        </w:rPr>
        <w:t>،</w:t>
      </w:r>
      <w:r w:rsidRPr="00597F3E">
        <w:rPr>
          <w:rtl/>
        </w:rPr>
        <w:t xml:space="preserve"> ومن ثَمّ تقديمها للراغبين</w:t>
      </w:r>
      <w:r w:rsidR="00B80DB9">
        <w:rPr>
          <w:rtl/>
        </w:rPr>
        <w:t>.</w:t>
      </w:r>
      <w:r w:rsidRPr="00597F3E">
        <w:rPr>
          <w:rtl/>
        </w:rPr>
        <w:t xml:space="preserve"> </w:t>
      </w:r>
    </w:p>
    <w:p w:rsidR="005E6EE5" w:rsidRDefault="00FE5AF9" w:rsidP="002B2DF5">
      <w:pPr>
        <w:pStyle w:val="libNormal"/>
        <w:rPr>
          <w:rtl/>
        </w:rPr>
      </w:pPr>
      <w:r w:rsidRPr="00597F3E">
        <w:rPr>
          <w:rtl/>
        </w:rPr>
        <w:t>أخيراً نقدّم أسمى التقدير والامتنان للمساعي الكريمة الّتي بذلتها لجان التقييم المحترمة والعاملون على إنتاج هذه المجموعة العلمية بمجلّداتها الستة</w:t>
      </w:r>
      <w:r w:rsidR="00B80DB9">
        <w:rPr>
          <w:rtl/>
        </w:rPr>
        <w:t>.</w:t>
      </w:r>
      <w:r w:rsidRPr="00597F3E">
        <w:rPr>
          <w:rtl/>
        </w:rPr>
        <w:t xml:space="preserve"> </w:t>
      </w:r>
    </w:p>
    <w:p w:rsidR="00FE5AF9" w:rsidRPr="00597F3E" w:rsidRDefault="00FE5AF9" w:rsidP="00FF6D2E">
      <w:pPr>
        <w:pStyle w:val="libLeft"/>
        <w:rPr>
          <w:rtl/>
        </w:rPr>
      </w:pPr>
      <w:r w:rsidRPr="00597F3E">
        <w:rPr>
          <w:rtl/>
        </w:rPr>
        <w:t xml:space="preserve">معاونة التحقيق للمركز العالمي للعلوم الإسلامية </w:t>
      </w:r>
    </w:p>
    <w:p w:rsidR="00FE5AF9" w:rsidRPr="00597F3E" w:rsidRDefault="00FE5AF9" w:rsidP="00FF6D2E">
      <w:pPr>
        <w:pStyle w:val="libLeft"/>
        <w:rPr>
          <w:rtl/>
        </w:rPr>
      </w:pPr>
      <w:r w:rsidRPr="00597F3E">
        <w:rPr>
          <w:rtl/>
        </w:rPr>
        <w:t xml:space="preserve">مهرجان الشيخ الطوسي ( ره ) </w:t>
      </w:r>
      <w:r w:rsidR="00FF6D2E">
        <w:rPr>
          <w:rFonts w:hint="cs"/>
          <w:rtl/>
        </w:rPr>
        <w:tab/>
      </w:r>
    </w:p>
    <w:p w:rsidR="005838DF" w:rsidRDefault="00FE5AF9" w:rsidP="00E7194A">
      <w:pPr>
        <w:pStyle w:val="libNormal"/>
        <w:rPr>
          <w:rtl/>
        </w:rPr>
      </w:pPr>
      <w:r>
        <w:br w:type="page"/>
      </w:r>
    </w:p>
    <w:p w:rsidR="00FE5AF9" w:rsidRPr="005E6EE5" w:rsidRDefault="00FE5AF9" w:rsidP="005E6EE5">
      <w:pPr>
        <w:pStyle w:val="libCenterBold1"/>
        <w:rPr>
          <w:rtl/>
        </w:rPr>
      </w:pPr>
      <w:r w:rsidRPr="00597F3E">
        <w:rPr>
          <w:rtl/>
        </w:rPr>
        <w:lastRenderedPageBreak/>
        <w:t xml:space="preserve">بسم الله الرّحمن الرّحيم </w:t>
      </w:r>
    </w:p>
    <w:p w:rsidR="00FE5AF9" w:rsidRPr="005E6EE5" w:rsidRDefault="00FE5AF9" w:rsidP="005E6EE5">
      <w:pPr>
        <w:pStyle w:val="libCenterBold1"/>
        <w:rPr>
          <w:rtl/>
        </w:rPr>
      </w:pPr>
      <w:r w:rsidRPr="00597F3E">
        <w:rPr>
          <w:rtl/>
        </w:rPr>
        <w:t>الحمد لله كما يرضى</w:t>
      </w:r>
      <w:r w:rsidR="00B80DB9">
        <w:rPr>
          <w:rtl/>
        </w:rPr>
        <w:t>،</w:t>
      </w:r>
      <w:r w:rsidRPr="00597F3E">
        <w:rPr>
          <w:rtl/>
        </w:rPr>
        <w:t xml:space="preserve"> والصلاة والسلام على النّبيّ المصطفى</w:t>
      </w:r>
      <w:r w:rsidR="00B80DB9">
        <w:rPr>
          <w:rtl/>
        </w:rPr>
        <w:t>،</w:t>
      </w:r>
      <w:r w:rsidRPr="00597F3E">
        <w:rPr>
          <w:rtl/>
        </w:rPr>
        <w:t xml:space="preserve"> </w:t>
      </w:r>
    </w:p>
    <w:p w:rsidR="00FE5AF9" w:rsidRPr="005E6EE5" w:rsidRDefault="00FE5AF9" w:rsidP="005E6EE5">
      <w:pPr>
        <w:pStyle w:val="libCenterBold1"/>
        <w:rPr>
          <w:rtl/>
        </w:rPr>
      </w:pPr>
      <w:r w:rsidRPr="00597F3E">
        <w:rPr>
          <w:rtl/>
        </w:rPr>
        <w:t>وأخيه المرتضى وآله المجتبين</w:t>
      </w:r>
      <w:r w:rsidR="00B80DB9">
        <w:rPr>
          <w:rtl/>
        </w:rPr>
        <w:t>.</w:t>
      </w:r>
    </w:p>
    <w:p w:rsidR="00FE5AF9" w:rsidRPr="005E6EE5" w:rsidRDefault="00FE5AF9" w:rsidP="005E6EE5">
      <w:pPr>
        <w:pStyle w:val="Heading2Center"/>
        <w:rPr>
          <w:rtl/>
        </w:rPr>
      </w:pPr>
      <w:bookmarkStart w:id="3" w:name="المقدمة"/>
      <w:bookmarkStart w:id="4" w:name="_Toc395129628"/>
      <w:bookmarkEnd w:id="3"/>
      <w:r w:rsidRPr="00597F3E">
        <w:rPr>
          <w:rtl/>
        </w:rPr>
        <w:t>المقدمة</w:t>
      </w:r>
      <w:bookmarkEnd w:id="4"/>
      <w:r w:rsidRPr="00597F3E">
        <w:rPr>
          <w:rtl/>
        </w:rPr>
        <w:t xml:space="preserve"> </w:t>
      </w:r>
    </w:p>
    <w:p w:rsidR="00FE5AF9" w:rsidRPr="002B2DF5" w:rsidRDefault="00FE5AF9" w:rsidP="002B2DF5">
      <w:pPr>
        <w:pStyle w:val="libNormal"/>
        <w:rPr>
          <w:rtl/>
        </w:rPr>
      </w:pPr>
      <w:r w:rsidRPr="00597F3E">
        <w:rPr>
          <w:rtl/>
        </w:rPr>
        <w:t>تميّزت السنوات الخمس المعدودة</w:t>
      </w:r>
      <w:r w:rsidR="00B80DB9">
        <w:rPr>
          <w:rtl/>
        </w:rPr>
        <w:t>،</w:t>
      </w:r>
      <w:r w:rsidRPr="00597F3E">
        <w:rPr>
          <w:rtl/>
        </w:rPr>
        <w:t xml:space="preserve"> التي تولّى أمير المؤمنين ( عليه السلام ) الخلافة فيها</w:t>
      </w:r>
      <w:r w:rsidR="00B80DB9">
        <w:rPr>
          <w:rtl/>
        </w:rPr>
        <w:t>،</w:t>
      </w:r>
      <w:r w:rsidRPr="00597F3E">
        <w:rPr>
          <w:rtl/>
        </w:rPr>
        <w:t xml:space="preserve"> بوفرة الإنتاج الثقافي</w:t>
      </w:r>
      <w:r w:rsidR="00B80DB9">
        <w:rPr>
          <w:rtl/>
        </w:rPr>
        <w:t>،</w:t>
      </w:r>
      <w:r w:rsidRPr="00597F3E">
        <w:rPr>
          <w:rtl/>
        </w:rPr>
        <w:t xml:space="preserve"> سواء كان على شكل خطب وكتب ووصايا وعهود</w:t>
      </w:r>
      <w:r w:rsidR="00B80DB9">
        <w:rPr>
          <w:rtl/>
        </w:rPr>
        <w:t>،</w:t>
      </w:r>
      <w:r w:rsidRPr="00597F3E">
        <w:rPr>
          <w:rtl/>
        </w:rPr>
        <w:t xml:space="preserve"> أو على شكل حوادث ووقائع</w:t>
      </w:r>
      <w:r w:rsidR="00B80DB9">
        <w:rPr>
          <w:rtl/>
        </w:rPr>
        <w:t>،</w:t>
      </w:r>
      <w:r w:rsidRPr="00597F3E">
        <w:rPr>
          <w:rtl/>
        </w:rPr>
        <w:t xml:space="preserve"> حيث غطّى هذا الإنتاج حقولاً عديدةً في الفكر والأخلاق والمعارف والحقوق والآداب إلى غير ذلك</w:t>
      </w:r>
      <w:r w:rsidR="00B80DB9">
        <w:rPr>
          <w:rtl/>
        </w:rPr>
        <w:t>.</w:t>
      </w:r>
      <w:r w:rsidRPr="00597F3E">
        <w:rPr>
          <w:rtl/>
        </w:rPr>
        <w:t xml:space="preserve"> </w:t>
      </w:r>
    </w:p>
    <w:p w:rsidR="00FE5AF9" w:rsidRPr="002B2DF5" w:rsidRDefault="00FE5AF9" w:rsidP="002B2DF5">
      <w:pPr>
        <w:pStyle w:val="libNormal"/>
        <w:rPr>
          <w:rtl/>
        </w:rPr>
      </w:pPr>
      <w:r w:rsidRPr="00597F3E">
        <w:rPr>
          <w:rtl/>
        </w:rPr>
        <w:t>ورغم وفرة هذا الإنتاج الثقافي</w:t>
      </w:r>
      <w:r w:rsidR="00B80DB9">
        <w:rPr>
          <w:rtl/>
        </w:rPr>
        <w:t>،</w:t>
      </w:r>
      <w:r w:rsidRPr="00597F3E">
        <w:rPr>
          <w:rtl/>
        </w:rPr>
        <w:t xml:space="preserve"> ندرت فيه الدراسات التي تبحث الوضع الثقافي الذي أرسى موازينه الإمام ( عليه السلام ) وأقام أعمدته</w:t>
      </w:r>
      <w:r w:rsidR="00B80DB9">
        <w:rPr>
          <w:rtl/>
        </w:rPr>
        <w:t>.</w:t>
      </w:r>
      <w:r w:rsidRPr="00597F3E">
        <w:rPr>
          <w:rtl/>
        </w:rPr>
        <w:t xml:space="preserve"> </w:t>
      </w:r>
    </w:p>
    <w:p w:rsidR="00FE5AF9" w:rsidRPr="00597F3E" w:rsidRDefault="00FE5AF9" w:rsidP="002B2DF5">
      <w:pPr>
        <w:pStyle w:val="libNormal"/>
        <w:rPr>
          <w:rtl/>
        </w:rPr>
      </w:pPr>
      <w:r w:rsidRPr="00597F3E">
        <w:rPr>
          <w:rtl/>
        </w:rPr>
        <w:t>لقد كانت إشارات بعض الأجلاّء إلى الوضع الثقافي بمثابة ومضات آنسنا فيها الحقيقة</w:t>
      </w:r>
      <w:r w:rsidR="00B80DB9">
        <w:rPr>
          <w:rtl/>
        </w:rPr>
        <w:t>،</w:t>
      </w:r>
      <w:r w:rsidRPr="00597F3E">
        <w:rPr>
          <w:rtl/>
        </w:rPr>
        <w:t xml:space="preserve"> ووجدنا الهدى إلى ساحة ثقافية رحبة خطها جهاد علي ( عليه السلام ) وعمله الدائب على أرض الكوفة وما حولها</w:t>
      </w:r>
      <w:r w:rsidR="00B80DB9">
        <w:rPr>
          <w:rtl/>
        </w:rPr>
        <w:t>.</w:t>
      </w:r>
      <w:r w:rsidRPr="00597F3E">
        <w:rPr>
          <w:rtl/>
        </w:rPr>
        <w:t xml:space="preserve"> </w:t>
      </w:r>
    </w:p>
    <w:p w:rsidR="00FE5AF9" w:rsidRPr="00597F3E" w:rsidRDefault="00FE5AF9" w:rsidP="002B2DF5">
      <w:pPr>
        <w:pStyle w:val="libNormal"/>
        <w:rPr>
          <w:rtl/>
        </w:rPr>
      </w:pPr>
      <w:r w:rsidRPr="00597F3E">
        <w:rPr>
          <w:rtl/>
        </w:rPr>
        <w:t>ومن هنا تأتي أهمية هذا الكتاب</w:t>
      </w:r>
      <w:r w:rsidR="00B80DB9">
        <w:rPr>
          <w:rtl/>
        </w:rPr>
        <w:t>،</w:t>
      </w:r>
      <w:r w:rsidRPr="00597F3E">
        <w:rPr>
          <w:rtl/>
        </w:rPr>
        <w:t xml:space="preserve"> حيث إنّه تعريف بشيء من التطوّرات الثقافية الذي أوجدها الإمام بين أوساط الكوفيين</w:t>
      </w:r>
      <w:r w:rsidR="00B80DB9">
        <w:rPr>
          <w:rtl/>
        </w:rPr>
        <w:t>،</w:t>
      </w:r>
      <w:r w:rsidRPr="00597F3E">
        <w:rPr>
          <w:rtl/>
        </w:rPr>
        <w:t xml:space="preserve"> والتي لخّصها في هذه العبارة</w:t>
      </w:r>
      <w:r w:rsidR="00B80DB9">
        <w:rPr>
          <w:rtl/>
        </w:rPr>
        <w:t>:</w:t>
      </w:r>
      <w:r w:rsidRPr="00597F3E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597F3E" w:rsidRDefault="00FE5AF9" w:rsidP="002B2DF5">
      <w:pPr>
        <w:pStyle w:val="libBold2"/>
        <w:rPr>
          <w:rtl/>
        </w:rPr>
      </w:pPr>
      <w:r w:rsidRPr="00597F3E">
        <w:rPr>
          <w:rFonts w:hint="cs"/>
          <w:rtl/>
        </w:rPr>
        <w:lastRenderedPageBreak/>
        <w:t xml:space="preserve">( فَإِنِ اسْتَقَمْتُمْ هَدَيْتُكُمْ وَإِنِ اعْوَجَجْتُمْ قَوَّمْتُكُمْ وَإِنْ أَبَيْتُمْ تَدَارَكْتُكُمْ ) </w:t>
      </w:r>
      <w:r w:rsidRPr="00FE5AF9">
        <w:rPr>
          <w:rStyle w:val="libFootnotenumChar"/>
          <w:rtl/>
        </w:rPr>
        <w:t>(1)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597F3E" w:rsidRDefault="00FE5AF9" w:rsidP="002B2DF5">
      <w:pPr>
        <w:pStyle w:val="libNormal"/>
        <w:rPr>
          <w:rtl/>
        </w:rPr>
      </w:pPr>
      <w:r w:rsidRPr="00597F3E">
        <w:rPr>
          <w:rtl/>
        </w:rPr>
        <w:t>يتألف الكتاب من اثني عشر فصلاً</w:t>
      </w:r>
      <w:r w:rsidR="00B80DB9">
        <w:rPr>
          <w:rtl/>
        </w:rPr>
        <w:t>،</w:t>
      </w:r>
      <w:r w:rsidRPr="00597F3E">
        <w:rPr>
          <w:rtl/>
        </w:rPr>
        <w:t xml:space="preserve"> وقد سبقت فصوله هذه المقدمة</w:t>
      </w:r>
      <w:r w:rsidR="00B80DB9">
        <w:rPr>
          <w:rtl/>
        </w:rPr>
        <w:t>،</w:t>
      </w:r>
      <w:r w:rsidRPr="00597F3E">
        <w:rPr>
          <w:rtl/>
        </w:rPr>
        <w:t xml:space="preserve"> وتعريف الثقافة لغةً واصطلاحاً</w:t>
      </w:r>
      <w:r w:rsidR="00B80DB9">
        <w:rPr>
          <w:rtl/>
        </w:rPr>
        <w:t>،</w:t>
      </w:r>
      <w:r w:rsidRPr="00597F3E">
        <w:rPr>
          <w:rtl/>
        </w:rPr>
        <w:t xml:space="preserve"> وقد اخترنا المعنى الذي نريد وبيّنا الأسباب ليكون اتجاه الكتاب واضحاً</w:t>
      </w:r>
      <w:r w:rsidR="00B80DB9">
        <w:rPr>
          <w:rtl/>
        </w:rPr>
        <w:t>.</w:t>
      </w:r>
      <w:r w:rsidRPr="00597F3E">
        <w:rPr>
          <w:rtl/>
        </w:rPr>
        <w:t xml:space="preserve"> </w:t>
      </w:r>
    </w:p>
    <w:p w:rsidR="00FE5AF9" w:rsidRPr="00597F3E" w:rsidRDefault="00FE5AF9" w:rsidP="002B2DF5">
      <w:pPr>
        <w:pStyle w:val="libNormal"/>
        <w:rPr>
          <w:rtl/>
        </w:rPr>
      </w:pPr>
      <w:r w:rsidRPr="00597F3E">
        <w:rPr>
          <w:rtl/>
        </w:rPr>
        <w:t>يعتمد سير التحقيق على المنهج التحليلي في عرض النصوص أو ربطها</w:t>
      </w:r>
      <w:r w:rsidR="00B80DB9">
        <w:rPr>
          <w:rtl/>
        </w:rPr>
        <w:t>،</w:t>
      </w:r>
      <w:r w:rsidRPr="00597F3E">
        <w:rPr>
          <w:rtl/>
        </w:rPr>
        <w:t xml:space="preserve"> وربّما نفصّل الكلام في وسط التحليل متوخين بذلك إظهار المعنى بصورة منتظمة</w:t>
      </w:r>
      <w:r w:rsidR="00B80DB9">
        <w:rPr>
          <w:rtl/>
        </w:rPr>
        <w:t>.</w:t>
      </w:r>
      <w:r w:rsidRPr="00597F3E">
        <w:rPr>
          <w:rtl/>
        </w:rPr>
        <w:t xml:space="preserve"> </w:t>
      </w:r>
    </w:p>
    <w:p w:rsidR="00FE5AF9" w:rsidRPr="00597F3E" w:rsidRDefault="00FE5AF9" w:rsidP="002B2DF5">
      <w:pPr>
        <w:pStyle w:val="libNormal"/>
        <w:rPr>
          <w:rtl/>
        </w:rPr>
      </w:pPr>
      <w:r w:rsidRPr="00597F3E">
        <w:rPr>
          <w:rtl/>
        </w:rPr>
        <w:t>أمّا مصادر الكتاب التي نرجع إليها فهي في الأغلب من المصادر التاريخية والحديثية</w:t>
      </w:r>
      <w:r w:rsidR="00B80DB9">
        <w:rPr>
          <w:rtl/>
        </w:rPr>
        <w:t>،</w:t>
      </w:r>
      <w:r w:rsidRPr="00597F3E">
        <w:rPr>
          <w:rtl/>
        </w:rPr>
        <w:t xml:space="preserve"> كما لم ننسَ نصيبنا من آيات الذكر الحكيم</w:t>
      </w:r>
      <w:r w:rsidR="00B80DB9">
        <w:rPr>
          <w:rtl/>
        </w:rPr>
        <w:t>.</w:t>
      </w:r>
      <w:r w:rsidRPr="00597F3E">
        <w:rPr>
          <w:rtl/>
        </w:rPr>
        <w:t xml:space="preserve"> </w:t>
      </w:r>
    </w:p>
    <w:p w:rsidR="00FE5AF9" w:rsidRPr="00597F3E" w:rsidRDefault="00FE5AF9" w:rsidP="002B2DF5">
      <w:pPr>
        <w:pStyle w:val="libNormal"/>
        <w:rPr>
          <w:rtl/>
        </w:rPr>
      </w:pPr>
      <w:r w:rsidRPr="00597F3E">
        <w:rPr>
          <w:rtl/>
        </w:rPr>
        <w:t>في الختام أقدم جزيل شكري وامتناني لكلّ من سماحة الشيخ جعفر پيشه والأستاذ نعمة الله صفري</w:t>
      </w:r>
      <w:r w:rsidR="00B80DB9">
        <w:rPr>
          <w:rtl/>
        </w:rPr>
        <w:t>،</w:t>
      </w:r>
      <w:r w:rsidRPr="00597F3E">
        <w:rPr>
          <w:rtl/>
        </w:rPr>
        <w:t xml:space="preserve"> فقد أوفوا الكيل في الإرشاد والتوصية</w:t>
      </w:r>
      <w:r w:rsidR="00B80DB9">
        <w:rPr>
          <w:rtl/>
        </w:rPr>
        <w:t>،</w:t>
      </w:r>
      <w:r w:rsidRPr="00597F3E">
        <w:rPr>
          <w:rtl/>
        </w:rPr>
        <w:t xml:space="preserve"> ودعاؤنا لهما بمضاعفة الأجر عند الله تعالى</w:t>
      </w:r>
      <w:r w:rsidR="00B80DB9">
        <w:rPr>
          <w:rtl/>
        </w:rPr>
        <w:t>،</w:t>
      </w:r>
      <w:r w:rsidRPr="00597F3E">
        <w:rPr>
          <w:rtl/>
        </w:rPr>
        <w:t xml:space="preserve"> ومنه سبحانه نطلب التسديد والتوفيق</w:t>
      </w:r>
      <w:r w:rsidR="00B80DB9">
        <w:rPr>
          <w:rtl/>
        </w:rPr>
        <w:t>.</w:t>
      </w:r>
      <w:r w:rsidRPr="00597F3E">
        <w:rPr>
          <w:rtl/>
        </w:rPr>
        <w:t xml:space="preserve"> </w:t>
      </w:r>
    </w:p>
    <w:p w:rsidR="00FE5AF9" w:rsidRPr="00597F3E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597F3E">
        <w:rPr>
          <w:rtl/>
        </w:rPr>
        <w:t>(1) نهج البلاغة</w:t>
      </w:r>
      <w:r w:rsidR="00B80DB9">
        <w:rPr>
          <w:rtl/>
        </w:rPr>
        <w:t>:</w:t>
      </w:r>
      <w:r w:rsidRPr="00597F3E">
        <w:rPr>
          <w:rtl/>
        </w:rPr>
        <w:t xml:space="preserve"> الخطبة 121</w:t>
      </w:r>
      <w:r w:rsidR="00B80DB9">
        <w:rPr>
          <w:rtl/>
        </w:rPr>
        <w:t>.</w:t>
      </w:r>
      <w:r w:rsidRPr="00597F3E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5E6EE5" w:rsidRDefault="00FE5AF9" w:rsidP="005E6EE5">
      <w:pPr>
        <w:pStyle w:val="Heading2Center"/>
        <w:rPr>
          <w:rtl/>
        </w:rPr>
      </w:pPr>
      <w:bookmarkStart w:id="5" w:name="_Toc395129629"/>
      <w:r w:rsidRPr="00597F3E">
        <w:rPr>
          <w:rtl/>
        </w:rPr>
        <w:lastRenderedPageBreak/>
        <w:t>تعريف الثقافة</w:t>
      </w:r>
      <w:bookmarkEnd w:id="5"/>
      <w:r w:rsidRPr="00597F3E">
        <w:rPr>
          <w:rtl/>
        </w:rPr>
        <w:t xml:space="preserve"> </w:t>
      </w:r>
    </w:p>
    <w:p w:rsidR="00FE5AF9" w:rsidRPr="005E6EE5" w:rsidRDefault="00FE5AF9" w:rsidP="005E6EE5">
      <w:pPr>
        <w:pStyle w:val="Heading3"/>
        <w:rPr>
          <w:rtl/>
        </w:rPr>
      </w:pPr>
      <w:bookmarkStart w:id="6" w:name="_Toc395129630"/>
      <w:r w:rsidRPr="00597F3E">
        <w:rPr>
          <w:rtl/>
        </w:rPr>
        <w:t>الثقافة لغةً</w:t>
      </w:r>
      <w:bookmarkEnd w:id="6"/>
      <w:r w:rsidRPr="00597F3E">
        <w:rPr>
          <w:rtl/>
        </w:rPr>
        <w:t xml:space="preserve"> </w:t>
      </w:r>
    </w:p>
    <w:p w:rsidR="00FE5AF9" w:rsidRPr="005E6EE5" w:rsidRDefault="00FE5AF9" w:rsidP="005E6EE5">
      <w:pPr>
        <w:pStyle w:val="libBold1"/>
        <w:rPr>
          <w:rtl/>
        </w:rPr>
      </w:pPr>
      <w:r w:rsidRPr="00597F3E">
        <w:rPr>
          <w:rtl/>
        </w:rPr>
        <w:t>تعود كلمة الثقافة في اللغة إلى</w:t>
      </w:r>
      <w:r w:rsidR="00B80DB9">
        <w:rPr>
          <w:rtl/>
        </w:rPr>
        <w:t>:</w:t>
      </w:r>
      <w:r w:rsidRPr="00597F3E">
        <w:rPr>
          <w:rtl/>
        </w:rPr>
        <w:t xml:space="preserve"> </w:t>
      </w:r>
    </w:p>
    <w:p w:rsidR="00FE5AF9" w:rsidRPr="00597F3E" w:rsidRDefault="00FE5AF9" w:rsidP="002B2DF5">
      <w:pPr>
        <w:pStyle w:val="libNormal"/>
        <w:rPr>
          <w:rtl/>
        </w:rPr>
      </w:pPr>
      <w:r w:rsidRPr="002B2DF5">
        <w:rPr>
          <w:rtl/>
        </w:rPr>
        <w:t>1</w:t>
      </w:r>
      <w:r w:rsidR="00B80DB9">
        <w:rPr>
          <w:rtl/>
        </w:rPr>
        <w:t>.</w:t>
      </w:r>
      <w:r w:rsidRPr="002B2DF5">
        <w:rPr>
          <w:rtl/>
        </w:rPr>
        <w:t xml:space="preserve"> ( ثَقِف</w:t>
      </w:r>
      <w:r w:rsidR="00B80DB9">
        <w:rPr>
          <w:rtl/>
        </w:rPr>
        <w:t>:</w:t>
      </w:r>
      <w:r w:rsidRPr="002B2DF5">
        <w:rPr>
          <w:rtl/>
        </w:rPr>
        <w:t xml:space="preserve"> الثَّقِف الحِذْق في إدراك الشيء وفعله ) </w:t>
      </w:r>
      <w:r w:rsidRPr="00FE5AF9">
        <w:rPr>
          <w:rStyle w:val="libFootnotenumChar"/>
          <w:rtl/>
        </w:rPr>
        <w:t>(1)</w:t>
      </w:r>
      <w:r w:rsidRPr="002B2DF5">
        <w:rPr>
          <w:rtl/>
        </w:rPr>
        <w:t xml:space="preserve"> و ( ورجلٌ ثَقِفٌ لقفٌ</w:t>
      </w:r>
      <w:r w:rsidR="00B80DB9">
        <w:rPr>
          <w:rtl/>
        </w:rPr>
        <w:t>،</w:t>
      </w:r>
      <w:r w:rsidRPr="002B2DF5">
        <w:rPr>
          <w:rtl/>
        </w:rPr>
        <w:t xml:space="preserve"> وذلك أن يصيب علم ما يسمعه على استواء ) </w:t>
      </w:r>
      <w:r w:rsidRPr="00FE5AF9">
        <w:rPr>
          <w:rStyle w:val="libFootnotenumChar"/>
          <w:rtl/>
        </w:rPr>
        <w:t>(2)</w:t>
      </w:r>
      <w:r w:rsidRPr="002B2DF5">
        <w:rPr>
          <w:rtl/>
        </w:rPr>
        <w:t xml:space="preserve"> و ( وثقِفت العلم أو الصناعة في أَوحَي مُدّةٍ</w:t>
      </w:r>
      <w:r w:rsidR="00B80DB9">
        <w:rPr>
          <w:rtl/>
        </w:rPr>
        <w:t>:</w:t>
      </w:r>
      <w:r w:rsidRPr="002B2DF5">
        <w:rPr>
          <w:rtl/>
        </w:rPr>
        <w:t xml:space="preserve"> إذا أَسرعت أَخذه ) </w:t>
      </w:r>
      <w:r w:rsidRPr="00FE5AF9">
        <w:rPr>
          <w:rStyle w:val="libFootnotenumChar"/>
          <w:rtl/>
        </w:rPr>
        <w:t>(3)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597F3E" w:rsidRDefault="00FE5AF9" w:rsidP="002B2DF5">
      <w:pPr>
        <w:pStyle w:val="libNormal"/>
        <w:rPr>
          <w:rtl/>
        </w:rPr>
      </w:pPr>
      <w:r w:rsidRPr="002B2DF5">
        <w:rPr>
          <w:rtl/>
        </w:rPr>
        <w:t>2</w:t>
      </w:r>
      <w:r w:rsidR="00B80DB9">
        <w:rPr>
          <w:rtl/>
        </w:rPr>
        <w:t>.</w:t>
      </w:r>
      <w:r w:rsidRPr="002B2DF5">
        <w:rPr>
          <w:rtl/>
        </w:rPr>
        <w:t xml:space="preserve"> ( ثقف ) الثاء والقاف والفاء كلمة واحدة إليها يرجع الفروع وهو إقامة درء الشيء</w:t>
      </w:r>
      <w:r w:rsidR="00B80DB9">
        <w:rPr>
          <w:rtl/>
        </w:rPr>
        <w:t>،</w:t>
      </w:r>
      <w:r w:rsidRPr="002B2DF5">
        <w:rPr>
          <w:rtl/>
        </w:rPr>
        <w:t xml:space="preserve"> يقال ثقّفت القناة إذا أقمت عِوَجها ) </w:t>
      </w:r>
      <w:r w:rsidRPr="00FE5AF9">
        <w:rPr>
          <w:rStyle w:val="libFootnotenumChar"/>
          <w:rtl/>
        </w:rPr>
        <w:t>(4)</w:t>
      </w:r>
      <w:r w:rsidRPr="002B2DF5">
        <w:rPr>
          <w:rtl/>
        </w:rPr>
        <w:t xml:space="preserve"> و( ثقفّه تثقيفاً سوّاه )</w:t>
      </w:r>
      <w:r w:rsidRPr="00FE5AF9">
        <w:rPr>
          <w:rStyle w:val="libNormalChar"/>
          <w:rtl/>
        </w:rPr>
        <w:t xml:space="preserve"> </w:t>
      </w:r>
      <w:r w:rsidRPr="00FE5AF9">
        <w:rPr>
          <w:rStyle w:val="libFootnotenumChar"/>
          <w:rtl/>
        </w:rPr>
        <w:t>(5)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597F3E" w:rsidRDefault="00FE5AF9" w:rsidP="002B2DF5">
      <w:pPr>
        <w:pStyle w:val="libNormal"/>
        <w:rPr>
          <w:rtl/>
        </w:rPr>
      </w:pPr>
      <w:r w:rsidRPr="00597F3E">
        <w:rPr>
          <w:rtl/>
        </w:rPr>
        <w:t>المعنى المختار لغةً هو الأَوّل أي</w:t>
      </w:r>
      <w:r w:rsidR="00B80DB9">
        <w:rPr>
          <w:rtl/>
        </w:rPr>
        <w:t>:</w:t>
      </w:r>
      <w:r w:rsidRPr="00597F3E">
        <w:rPr>
          <w:rtl/>
        </w:rPr>
        <w:t xml:space="preserve"> سرعة الأخذ والتعلّم</w:t>
      </w:r>
      <w:r w:rsidR="00B80DB9">
        <w:rPr>
          <w:rtl/>
        </w:rPr>
        <w:t>.</w:t>
      </w:r>
      <w:r w:rsidRPr="00597F3E">
        <w:rPr>
          <w:rtl/>
        </w:rPr>
        <w:t xml:space="preserve"> </w:t>
      </w:r>
    </w:p>
    <w:p w:rsidR="00FE5AF9" w:rsidRPr="00597F3E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597F3E">
        <w:rPr>
          <w:rtl/>
        </w:rPr>
        <w:t>(1) معجم مفردات ألفاظ القرآن</w:t>
      </w:r>
      <w:r w:rsidR="00B80DB9">
        <w:rPr>
          <w:rtl/>
        </w:rPr>
        <w:t>:</w:t>
      </w:r>
      <w:r w:rsidRPr="00597F3E">
        <w:rPr>
          <w:rtl/>
        </w:rPr>
        <w:t xml:space="preserve"> 90</w:t>
      </w:r>
      <w:r w:rsidR="00B80DB9">
        <w:rPr>
          <w:rtl/>
        </w:rPr>
        <w:t>.</w:t>
      </w:r>
      <w:r w:rsidRPr="00597F3E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597F3E">
        <w:rPr>
          <w:rtl/>
        </w:rPr>
        <w:t>(2) معجم مقاييس اللغة</w:t>
      </w:r>
      <w:r w:rsidR="00B80DB9">
        <w:rPr>
          <w:rtl/>
        </w:rPr>
        <w:t>:</w:t>
      </w:r>
      <w:r w:rsidRPr="00597F3E">
        <w:rPr>
          <w:rtl/>
        </w:rPr>
        <w:t xml:space="preserve"> 1/382</w:t>
      </w:r>
      <w:r w:rsidR="00B80DB9">
        <w:rPr>
          <w:rtl/>
        </w:rPr>
        <w:t>.</w:t>
      </w:r>
      <w:r w:rsidRPr="00597F3E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597F3E">
        <w:rPr>
          <w:rtl/>
        </w:rPr>
        <w:t>(3) أساس البلاغة</w:t>
      </w:r>
      <w:r w:rsidR="00B80DB9">
        <w:rPr>
          <w:rtl/>
        </w:rPr>
        <w:t>:</w:t>
      </w:r>
      <w:r w:rsidRPr="00597F3E">
        <w:rPr>
          <w:rtl/>
        </w:rPr>
        <w:t xml:space="preserve"> 46</w:t>
      </w:r>
      <w:r w:rsidR="00B80DB9">
        <w:rPr>
          <w:rtl/>
        </w:rPr>
        <w:t>.</w:t>
      </w:r>
      <w:r w:rsidRPr="00597F3E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597F3E">
        <w:rPr>
          <w:rtl/>
        </w:rPr>
        <w:t>(4) معجم مقاييس اللغة</w:t>
      </w:r>
      <w:r w:rsidR="00B80DB9">
        <w:rPr>
          <w:rtl/>
        </w:rPr>
        <w:t>:</w:t>
      </w:r>
      <w:r w:rsidRPr="00597F3E">
        <w:rPr>
          <w:rtl/>
        </w:rPr>
        <w:t xml:space="preserve"> 1/382</w:t>
      </w:r>
      <w:r w:rsidR="00B80DB9">
        <w:rPr>
          <w:rtl/>
        </w:rPr>
        <w:t>.</w:t>
      </w:r>
      <w:r w:rsidRPr="00597F3E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597F3E">
        <w:rPr>
          <w:rtl/>
        </w:rPr>
        <w:t>(5) القاموس المحيط</w:t>
      </w:r>
      <w:r w:rsidR="00B80DB9">
        <w:rPr>
          <w:rtl/>
        </w:rPr>
        <w:t>:</w:t>
      </w:r>
      <w:r w:rsidRPr="00597F3E">
        <w:rPr>
          <w:rtl/>
        </w:rPr>
        <w:t xml:space="preserve"> 3/178</w:t>
      </w:r>
      <w:r w:rsidR="00B80DB9">
        <w:rPr>
          <w:rtl/>
        </w:rPr>
        <w:t>.</w:t>
      </w:r>
      <w:r w:rsidRPr="00597F3E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5E6EE5" w:rsidRDefault="00FE5AF9" w:rsidP="005E6EE5">
      <w:pPr>
        <w:pStyle w:val="Heading3"/>
        <w:rPr>
          <w:rtl/>
        </w:rPr>
      </w:pPr>
      <w:bookmarkStart w:id="7" w:name="_Toc395129631"/>
      <w:r w:rsidRPr="00597F3E">
        <w:rPr>
          <w:rtl/>
        </w:rPr>
        <w:lastRenderedPageBreak/>
        <w:t>الثقافة اصطلاحاً</w:t>
      </w:r>
      <w:bookmarkEnd w:id="7"/>
      <w:r w:rsidRPr="00597F3E">
        <w:rPr>
          <w:rtl/>
        </w:rPr>
        <w:t xml:space="preserve"> </w:t>
      </w:r>
    </w:p>
    <w:p w:rsidR="00FE5AF9" w:rsidRPr="00597F3E" w:rsidRDefault="00FE5AF9" w:rsidP="002B2DF5">
      <w:pPr>
        <w:pStyle w:val="libNormal"/>
        <w:rPr>
          <w:rtl/>
        </w:rPr>
      </w:pPr>
      <w:r w:rsidRPr="00597F3E">
        <w:rPr>
          <w:rtl/>
        </w:rPr>
        <w:t>ذكر أهل الفن والصناعة عدة تعاريف للثقافة نذكرها فيما يلي</w:t>
      </w:r>
      <w:r w:rsidR="00B80DB9">
        <w:rPr>
          <w:rtl/>
        </w:rPr>
        <w:t>:</w:t>
      </w:r>
      <w:r w:rsidRPr="00597F3E">
        <w:rPr>
          <w:rtl/>
        </w:rPr>
        <w:t xml:space="preserve"> </w:t>
      </w:r>
    </w:p>
    <w:p w:rsidR="00FE5AF9" w:rsidRPr="00597F3E" w:rsidRDefault="00FE5AF9" w:rsidP="002B2DF5">
      <w:pPr>
        <w:pStyle w:val="libNormal"/>
        <w:rPr>
          <w:rtl/>
        </w:rPr>
      </w:pPr>
      <w:r w:rsidRPr="002B2DF5">
        <w:rPr>
          <w:rStyle w:val="libBold1Char"/>
          <w:rtl/>
        </w:rPr>
        <w:t>1</w:t>
      </w:r>
      <w:r w:rsidR="00B80DB9">
        <w:rPr>
          <w:rStyle w:val="libBold1Char"/>
          <w:rtl/>
        </w:rPr>
        <w:t>.</w:t>
      </w:r>
      <w:r w:rsidRPr="002B2DF5">
        <w:rPr>
          <w:rStyle w:val="libBold1Char"/>
          <w:rtl/>
        </w:rPr>
        <w:t xml:space="preserve"> الثقافة</w:t>
      </w:r>
      <w:r w:rsidR="00B80DB9">
        <w:rPr>
          <w:rStyle w:val="libBold1Char"/>
          <w:rtl/>
        </w:rPr>
        <w:t>:</w:t>
      </w:r>
      <w:r w:rsidRPr="002B2DF5">
        <w:rPr>
          <w:rtl/>
        </w:rPr>
        <w:t xml:space="preserve"> هي كل ما يتصل بالمعنويات وهي المحيط الذي يعكس حضارةً معينةً </w:t>
      </w:r>
      <w:r w:rsidRPr="00FE5AF9">
        <w:rPr>
          <w:rStyle w:val="libFootnotenumChar"/>
          <w:rtl/>
        </w:rPr>
        <w:t>(1)</w:t>
      </w:r>
      <w:r w:rsidR="00B80DB9">
        <w:rPr>
          <w:rtl/>
        </w:rPr>
        <w:t>.</w:t>
      </w:r>
    </w:p>
    <w:p w:rsidR="00FE5AF9" w:rsidRPr="00597F3E" w:rsidRDefault="00FE5AF9" w:rsidP="002B2DF5">
      <w:pPr>
        <w:pStyle w:val="libNormal"/>
        <w:rPr>
          <w:rtl/>
        </w:rPr>
      </w:pPr>
      <w:r w:rsidRPr="002B2DF5">
        <w:rPr>
          <w:rStyle w:val="libBold1Char"/>
          <w:rtl/>
        </w:rPr>
        <w:t>2</w:t>
      </w:r>
      <w:r w:rsidR="00B80DB9">
        <w:rPr>
          <w:rStyle w:val="libBold1Char"/>
          <w:rtl/>
        </w:rPr>
        <w:t>.</w:t>
      </w:r>
      <w:r w:rsidRPr="002B2DF5">
        <w:rPr>
          <w:rStyle w:val="libBold1Char"/>
          <w:rtl/>
        </w:rPr>
        <w:t xml:space="preserve"> الثقافة</w:t>
      </w:r>
      <w:r w:rsidR="00B80DB9">
        <w:rPr>
          <w:rStyle w:val="libBold1Char"/>
          <w:rtl/>
        </w:rPr>
        <w:t>:</w:t>
      </w:r>
      <w:r w:rsidRPr="002B2DF5">
        <w:rPr>
          <w:rtl/>
        </w:rPr>
        <w:t xml:space="preserve"> أنواع المعرفة التي أنشأها المسلمون إنشاءً أو أدخلوها من الحضارات السابقة </w:t>
      </w:r>
      <w:r w:rsidRPr="00FE5AF9">
        <w:rPr>
          <w:rStyle w:val="libFootnotenumChar"/>
          <w:rtl/>
        </w:rPr>
        <w:t>(2)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597F3E" w:rsidRDefault="00FE5AF9" w:rsidP="002B2DF5">
      <w:pPr>
        <w:pStyle w:val="libNormal"/>
        <w:rPr>
          <w:rtl/>
        </w:rPr>
      </w:pPr>
      <w:r w:rsidRPr="002B2DF5">
        <w:rPr>
          <w:rStyle w:val="libBold1Char"/>
          <w:rtl/>
        </w:rPr>
        <w:t>3</w:t>
      </w:r>
      <w:r w:rsidR="00B80DB9">
        <w:rPr>
          <w:rStyle w:val="libBold1Char"/>
          <w:rtl/>
        </w:rPr>
        <w:t>.</w:t>
      </w:r>
      <w:r w:rsidRPr="002B2DF5">
        <w:rPr>
          <w:rStyle w:val="libBold1Char"/>
          <w:rtl/>
        </w:rPr>
        <w:t xml:space="preserve"> الثقافة</w:t>
      </w:r>
      <w:r w:rsidR="00B80DB9">
        <w:rPr>
          <w:rStyle w:val="libBold1Char"/>
          <w:rtl/>
        </w:rPr>
        <w:t>:</w:t>
      </w:r>
      <w:r w:rsidRPr="002B2DF5">
        <w:rPr>
          <w:rtl/>
        </w:rPr>
        <w:t xml:space="preserve"> بمعنى الفكر الإسلامي</w:t>
      </w:r>
      <w:r w:rsidR="00B80DB9">
        <w:rPr>
          <w:rtl/>
        </w:rPr>
        <w:t>،</w:t>
      </w:r>
      <w:r w:rsidRPr="002B2DF5">
        <w:rPr>
          <w:rtl/>
        </w:rPr>
        <w:t xml:space="preserve"> العقيدة الإسلامية والمعارف الإسلامية </w:t>
      </w:r>
      <w:r w:rsidRPr="00FE5AF9">
        <w:rPr>
          <w:rStyle w:val="libFootnotenumChar"/>
          <w:rtl/>
        </w:rPr>
        <w:t>(3)</w:t>
      </w:r>
      <w:r w:rsidR="00B80DB9">
        <w:rPr>
          <w:rtl/>
        </w:rPr>
        <w:t>.</w:t>
      </w:r>
    </w:p>
    <w:p w:rsidR="00FE5AF9" w:rsidRPr="00597F3E" w:rsidRDefault="00FE5AF9" w:rsidP="002B2DF5">
      <w:pPr>
        <w:pStyle w:val="libNormal"/>
        <w:rPr>
          <w:rtl/>
        </w:rPr>
      </w:pPr>
      <w:r w:rsidRPr="002B2DF5">
        <w:rPr>
          <w:rStyle w:val="libBold1Char"/>
          <w:rtl/>
        </w:rPr>
        <w:t>4</w:t>
      </w:r>
      <w:r w:rsidR="00B80DB9">
        <w:rPr>
          <w:rStyle w:val="libBold1Char"/>
          <w:rtl/>
        </w:rPr>
        <w:t>.</w:t>
      </w:r>
      <w:r w:rsidRPr="002B2DF5">
        <w:rPr>
          <w:rStyle w:val="libBold1Char"/>
          <w:rtl/>
        </w:rPr>
        <w:t xml:space="preserve"> الثقافة</w:t>
      </w:r>
      <w:r w:rsidR="00B80DB9">
        <w:rPr>
          <w:rStyle w:val="libBold1Char"/>
          <w:rtl/>
        </w:rPr>
        <w:t>:</w:t>
      </w:r>
      <w:r w:rsidRPr="002B2DF5">
        <w:rPr>
          <w:rtl/>
        </w:rPr>
        <w:t xml:space="preserve"> تعني مجموعة العادات والمعلومات وأساليب المعيشة</w:t>
      </w:r>
      <w:r w:rsidRPr="00FE5AF9">
        <w:rPr>
          <w:rStyle w:val="libNormalChar"/>
          <w:rtl/>
        </w:rPr>
        <w:t xml:space="preserve"> </w:t>
      </w:r>
      <w:r w:rsidRPr="00FE5AF9">
        <w:rPr>
          <w:rStyle w:val="libFootnotenumChar"/>
          <w:rtl/>
        </w:rPr>
        <w:t>(4)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597F3E" w:rsidRDefault="00FE5AF9" w:rsidP="002B2DF5">
      <w:pPr>
        <w:pStyle w:val="libNormal"/>
        <w:rPr>
          <w:rtl/>
        </w:rPr>
      </w:pPr>
      <w:r w:rsidRPr="002B2DF5">
        <w:rPr>
          <w:rStyle w:val="libBold1Char"/>
          <w:rtl/>
        </w:rPr>
        <w:t>5</w:t>
      </w:r>
      <w:r w:rsidR="00B80DB9">
        <w:rPr>
          <w:rStyle w:val="libBold1Char"/>
          <w:rtl/>
        </w:rPr>
        <w:t>.</w:t>
      </w:r>
      <w:r w:rsidRPr="002B2DF5">
        <w:rPr>
          <w:rStyle w:val="libBold1Char"/>
          <w:rtl/>
        </w:rPr>
        <w:t xml:space="preserve"> الثقافة</w:t>
      </w:r>
      <w:r w:rsidR="00B80DB9">
        <w:rPr>
          <w:rStyle w:val="libBold1Char"/>
          <w:rtl/>
        </w:rPr>
        <w:t>:</w:t>
      </w:r>
      <w:r w:rsidRPr="002B2DF5">
        <w:rPr>
          <w:rtl/>
        </w:rPr>
        <w:t xml:space="preserve"> بمعنى التربية التي تنمو بها أساليب الفكر والعمل بما يلائم الزمان والمكان </w:t>
      </w:r>
      <w:r w:rsidRPr="00FE5AF9">
        <w:rPr>
          <w:rStyle w:val="libFootnotenumChar"/>
          <w:rtl/>
        </w:rPr>
        <w:t>(5)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597F3E" w:rsidRDefault="00FE5AF9" w:rsidP="002B2DF5">
      <w:pPr>
        <w:pStyle w:val="libNormal"/>
        <w:rPr>
          <w:rtl/>
        </w:rPr>
      </w:pPr>
      <w:r w:rsidRPr="00597F3E">
        <w:rPr>
          <w:rtl/>
        </w:rPr>
        <w:t>والتعريف المختار هو الأَوّل</w:t>
      </w:r>
      <w:r w:rsidR="00B80DB9">
        <w:rPr>
          <w:rtl/>
        </w:rPr>
        <w:t>،</w:t>
      </w:r>
      <w:r w:rsidRPr="00597F3E">
        <w:rPr>
          <w:rtl/>
        </w:rPr>
        <w:t xml:space="preserve"> الذي يتطابق معناه مع حقيقة الثقافة وروحها التي أشاعها الإمام ( عليه السلام )</w:t>
      </w:r>
      <w:r w:rsidR="00B80DB9">
        <w:rPr>
          <w:rtl/>
        </w:rPr>
        <w:t>.</w:t>
      </w:r>
      <w:r w:rsidRPr="00597F3E">
        <w:rPr>
          <w:rtl/>
        </w:rPr>
        <w:t xml:space="preserve"> </w:t>
      </w:r>
    </w:p>
    <w:p w:rsidR="00FE5AF9" w:rsidRPr="00597F3E" w:rsidRDefault="00FE5AF9" w:rsidP="002B2DF5">
      <w:pPr>
        <w:pStyle w:val="libNormal"/>
        <w:rPr>
          <w:rtl/>
        </w:rPr>
      </w:pPr>
      <w:r w:rsidRPr="00597F3E">
        <w:rPr>
          <w:rtl/>
        </w:rPr>
        <w:t>إنّ الثقافة التي نشرها الإمام ليس بالمعنى المتعارف في هذا الوقت</w:t>
      </w:r>
      <w:r w:rsidR="00B80DB9">
        <w:rPr>
          <w:rtl/>
        </w:rPr>
        <w:t>:</w:t>
      </w:r>
      <w:r w:rsidRPr="00597F3E">
        <w:rPr>
          <w:rtl/>
        </w:rPr>
        <w:t xml:space="preserve"> إنّما </w:t>
      </w:r>
    </w:p>
    <w:p w:rsidR="00FE5AF9" w:rsidRPr="00597F3E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597F3E">
        <w:rPr>
          <w:rtl/>
        </w:rPr>
        <w:t>(1) مقوّمات الحضارة الإنسانية في الإسلام</w:t>
      </w:r>
      <w:r w:rsidR="00B80DB9">
        <w:rPr>
          <w:rtl/>
        </w:rPr>
        <w:t>:</w:t>
      </w:r>
      <w:r w:rsidRPr="00597F3E">
        <w:rPr>
          <w:rtl/>
        </w:rPr>
        <w:t xml:space="preserve"> 15</w:t>
      </w:r>
      <w:r w:rsidR="00B80DB9">
        <w:rPr>
          <w:rtl/>
        </w:rPr>
        <w:t>.</w:t>
      </w:r>
      <w:r w:rsidRPr="00597F3E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597F3E">
        <w:rPr>
          <w:rtl/>
        </w:rPr>
        <w:t>(2) تاريخ الحضارة الإسلامية في العصور الوسطى</w:t>
      </w:r>
      <w:r w:rsidR="00B80DB9">
        <w:rPr>
          <w:rtl/>
        </w:rPr>
        <w:t>:</w:t>
      </w:r>
      <w:r w:rsidRPr="00597F3E">
        <w:rPr>
          <w:rtl/>
        </w:rPr>
        <w:t xml:space="preserve"> 146</w:t>
      </w:r>
      <w:r w:rsidR="00B80DB9">
        <w:rPr>
          <w:rtl/>
        </w:rPr>
        <w:t>.</w:t>
      </w:r>
      <w:r w:rsidRPr="00597F3E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597F3E">
        <w:rPr>
          <w:rtl/>
        </w:rPr>
        <w:t>(3) گفت وگوى فرهنگ وتمدن ها</w:t>
      </w:r>
      <w:r w:rsidR="00B80DB9">
        <w:rPr>
          <w:rtl/>
        </w:rPr>
        <w:t>:</w:t>
      </w:r>
      <w:r w:rsidRPr="00597F3E">
        <w:rPr>
          <w:rtl/>
        </w:rPr>
        <w:t xml:space="preserve"> 44</w:t>
      </w:r>
      <w:r w:rsidR="00B80DB9">
        <w:rPr>
          <w:rtl/>
        </w:rPr>
        <w:t>.</w:t>
      </w:r>
      <w:r w:rsidRPr="00597F3E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597F3E">
        <w:rPr>
          <w:rtl/>
        </w:rPr>
        <w:t>(4) المدخل إلى تاريخ الحضارة</w:t>
      </w:r>
      <w:r w:rsidR="00B80DB9">
        <w:rPr>
          <w:rtl/>
        </w:rPr>
        <w:t>:</w:t>
      </w:r>
      <w:r w:rsidRPr="00597F3E">
        <w:rPr>
          <w:rtl/>
        </w:rPr>
        <w:t xml:space="preserve"> 17</w:t>
      </w:r>
      <w:r w:rsidR="00B80DB9">
        <w:rPr>
          <w:rtl/>
        </w:rPr>
        <w:t>.</w:t>
      </w:r>
      <w:r w:rsidRPr="00597F3E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597F3E">
        <w:rPr>
          <w:rtl/>
        </w:rPr>
        <w:t>(5) مجلة التوحيد</w:t>
      </w:r>
      <w:r w:rsidR="00B80DB9">
        <w:rPr>
          <w:rtl/>
        </w:rPr>
        <w:t>:</w:t>
      </w:r>
      <w:r w:rsidRPr="00597F3E">
        <w:rPr>
          <w:rtl/>
        </w:rPr>
        <w:t xml:space="preserve"> 137</w:t>
      </w:r>
      <w:r w:rsidR="00B80DB9">
        <w:rPr>
          <w:rtl/>
        </w:rPr>
        <w:t>،</w:t>
      </w:r>
      <w:r w:rsidRPr="00597F3E">
        <w:rPr>
          <w:rtl/>
        </w:rPr>
        <w:t xml:space="preserve"> العدد 105 سنة 1421 </w:t>
      </w:r>
      <w:r w:rsidR="00B80DB9">
        <w:rPr>
          <w:rtl/>
        </w:rPr>
        <w:t>هـ</w:t>
      </w:r>
      <w:r w:rsidRPr="00597F3E">
        <w:rPr>
          <w:rtl/>
        </w:rPr>
        <w:t xml:space="preserve"> ق</w:t>
      </w:r>
      <w:r w:rsidR="00B80DB9">
        <w:rPr>
          <w:rtl/>
        </w:rPr>
        <w:t>.</w:t>
      </w:r>
      <w:r w:rsidRPr="00597F3E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597F3E" w:rsidRDefault="00FE5AF9" w:rsidP="002B2DF5">
      <w:pPr>
        <w:pStyle w:val="libNormal"/>
        <w:rPr>
          <w:rtl/>
        </w:rPr>
      </w:pPr>
      <w:r w:rsidRPr="00597F3E">
        <w:rPr>
          <w:rtl/>
        </w:rPr>
        <w:lastRenderedPageBreak/>
        <w:t>أقام الإمام حقيقة الثقافة وجوهرها</w:t>
      </w:r>
      <w:r w:rsidR="00B80DB9">
        <w:rPr>
          <w:rtl/>
        </w:rPr>
        <w:t>،</w:t>
      </w:r>
      <w:r w:rsidRPr="00597F3E">
        <w:rPr>
          <w:rtl/>
        </w:rPr>
        <w:t xml:space="preserve"> وقد رجّحنا المعنى الأَوّل</w:t>
      </w:r>
      <w:r w:rsidR="00B80DB9">
        <w:rPr>
          <w:rtl/>
        </w:rPr>
        <w:t>؛</w:t>
      </w:r>
      <w:r w:rsidRPr="00597F3E">
        <w:rPr>
          <w:rtl/>
        </w:rPr>
        <w:t xml:space="preserve"> لأنّ كل ما له علاقة بالروحيات قد أعطاه الإمام أهميةً كبرى مثل الصلاة والدعاء والعمل الصالح والجهاد والتقوى والإيمان</w:t>
      </w:r>
      <w:r w:rsidR="00B80DB9">
        <w:rPr>
          <w:rtl/>
        </w:rPr>
        <w:t xml:space="preserve"> ...،</w:t>
      </w:r>
      <w:r w:rsidRPr="00597F3E">
        <w:rPr>
          <w:rtl/>
        </w:rPr>
        <w:t xml:space="preserve"> كما أنّ المحيط الخاص بالكوفة في زمن أمير المؤمنين يعكس في طابعه العام الحضارة الإسلامية</w:t>
      </w:r>
      <w:r w:rsidR="00B80DB9">
        <w:rPr>
          <w:rtl/>
        </w:rPr>
        <w:t>،</w:t>
      </w:r>
      <w:r w:rsidRPr="00597F3E">
        <w:rPr>
          <w:rtl/>
        </w:rPr>
        <w:t xml:space="preserve"> ببركة وجود الإمام وأصحابه الذين صدقوا العهد معه ( عليه السلام )</w:t>
      </w:r>
      <w:r w:rsidR="00B80DB9">
        <w:rPr>
          <w:rtl/>
        </w:rPr>
        <w:t>.</w:t>
      </w:r>
      <w:r w:rsidRPr="00597F3E">
        <w:rPr>
          <w:rtl/>
        </w:rPr>
        <w:t xml:space="preserve"> </w:t>
      </w:r>
    </w:p>
    <w:p w:rsidR="00FE5AF9" w:rsidRPr="00597F3E" w:rsidRDefault="00FE5AF9" w:rsidP="002B2DF5">
      <w:pPr>
        <w:pStyle w:val="libNormal"/>
        <w:rPr>
          <w:rtl/>
        </w:rPr>
      </w:pPr>
      <w:r w:rsidRPr="002B2DF5">
        <w:rPr>
          <w:rtl/>
        </w:rPr>
        <w:t>على الرغم من أنّ أهل الكوفة قد أخفقوا في تحقيق أهداف الإمام ( عليه السلام ) بشكل عام</w:t>
      </w:r>
      <w:r w:rsidR="00B80DB9">
        <w:rPr>
          <w:rtl/>
        </w:rPr>
        <w:t>،</w:t>
      </w:r>
      <w:r w:rsidRPr="002B2DF5">
        <w:rPr>
          <w:rtl/>
        </w:rPr>
        <w:t xml:space="preserve"> إلاّ أنّه بالجملة هناك شخصيات مثل كميل بن زياد ورشيد الهجري وعمّار بن ياسر وعمرو بن الحمق وعدد قليل آخر من أصحابه ( عليه السلام ) قد جسّدوا خطبه وأقواله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 xml:space="preserve">( </w:t>
      </w:r>
      <w:r w:rsidRPr="002B2DF5">
        <w:rPr>
          <w:rStyle w:val="libBold2Char"/>
          <w:rFonts w:hint="cs"/>
          <w:rtl/>
        </w:rPr>
        <w:t>أَنْتُمُ الأَنْصَارُ عَلَى الْحَقِّ وَالإِخْوَانُ فِي الدِّينِ وَالْجُنَنُ يَوْمَ الْبَأْسِ وَالْبِطَانَةُ دُونَ النَّاسِ</w:t>
      </w:r>
      <w:r w:rsidR="005E6EE5">
        <w:rPr>
          <w:rStyle w:val="libBold2Char"/>
          <w:rFonts w:hint="cs"/>
          <w:rtl/>
        </w:rPr>
        <w:t xml:space="preserve"> </w:t>
      </w:r>
      <w:r w:rsidRPr="002B2DF5">
        <w:rPr>
          <w:rStyle w:val="libBold2Char"/>
          <w:rFonts w:hint="cs"/>
          <w:rtl/>
        </w:rPr>
        <w:t>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(1)</w:t>
      </w:r>
      <w:r w:rsidRPr="002B2DF5">
        <w:rPr>
          <w:rtl/>
        </w:rPr>
        <w:t xml:space="preserve"> ممّا جعل الكوفة تعكس الصورة الإسلامية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597F3E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597F3E">
        <w:rPr>
          <w:rtl/>
        </w:rPr>
        <w:t>(1) نهج البلاغة</w:t>
      </w:r>
      <w:r w:rsidR="00B80DB9">
        <w:rPr>
          <w:rtl/>
        </w:rPr>
        <w:t>:</w:t>
      </w:r>
      <w:r w:rsidRPr="00597F3E">
        <w:rPr>
          <w:rtl/>
        </w:rPr>
        <w:t xml:space="preserve"> الخطبة 118</w:t>
      </w:r>
      <w:r w:rsidR="00B80DB9">
        <w:rPr>
          <w:rtl/>
        </w:rPr>
        <w:t>.</w:t>
      </w:r>
      <w:r w:rsidRPr="00597F3E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Default="00FE5AF9" w:rsidP="00E7194A">
      <w:pPr>
        <w:pStyle w:val="libNormal"/>
      </w:pPr>
      <w:r>
        <w:lastRenderedPageBreak/>
        <w:br w:type="page"/>
      </w:r>
    </w:p>
    <w:p w:rsidR="00FE5AF9" w:rsidRPr="005E6EE5" w:rsidRDefault="00FE5AF9" w:rsidP="00C545A0">
      <w:pPr>
        <w:pStyle w:val="Heading1Center"/>
        <w:rPr>
          <w:rtl/>
        </w:rPr>
      </w:pPr>
      <w:bookmarkStart w:id="8" w:name="_Toc395129632"/>
      <w:r w:rsidRPr="00597F3E">
        <w:rPr>
          <w:rtl/>
        </w:rPr>
        <w:lastRenderedPageBreak/>
        <w:t>الفصل الأَوّل</w:t>
      </w:r>
      <w:r w:rsidR="00B80DB9">
        <w:rPr>
          <w:rtl/>
        </w:rPr>
        <w:t>:</w:t>
      </w:r>
      <w:r w:rsidR="00C545A0">
        <w:rPr>
          <w:rFonts w:hint="cs"/>
          <w:rtl/>
        </w:rPr>
        <w:t xml:space="preserve"> </w:t>
      </w:r>
      <w:r w:rsidRPr="00597F3E">
        <w:rPr>
          <w:rtl/>
        </w:rPr>
        <w:t>التكوين الثقافي للكوفة</w:t>
      </w:r>
      <w:bookmarkEnd w:id="8"/>
      <w:r w:rsidRPr="00597F3E">
        <w:rPr>
          <w:rtl/>
        </w:rPr>
        <w:t xml:space="preserve"> </w:t>
      </w:r>
    </w:p>
    <w:p w:rsidR="00FE5AF9" w:rsidRPr="00597F3E" w:rsidRDefault="00FE5AF9" w:rsidP="002B2DF5">
      <w:pPr>
        <w:pStyle w:val="libNormal"/>
        <w:rPr>
          <w:rtl/>
        </w:rPr>
      </w:pPr>
      <w:r w:rsidRPr="00597F3E">
        <w:rPr>
          <w:rtl/>
        </w:rPr>
        <w:t>على الرغم من أنّ عمر مدينة الكوفة</w:t>
      </w:r>
      <w:r w:rsidR="00B80DB9">
        <w:rPr>
          <w:rtl/>
        </w:rPr>
        <w:t xml:space="preserve"> - </w:t>
      </w:r>
      <w:r w:rsidRPr="00597F3E">
        <w:rPr>
          <w:rtl/>
        </w:rPr>
        <w:t xml:space="preserve">من حين تأسيسها سنة 17 </w:t>
      </w:r>
      <w:r w:rsidR="00B80DB9">
        <w:rPr>
          <w:rtl/>
        </w:rPr>
        <w:t>هـ</w:t>
      </w:r>
      <w:r w:rsidRPr="00597F3E">
        <w:rPr>
          <w:rtl/>
        </w:rPr>
        <w:t xml:space="preserve"> إلى حين تولّي الخلافة من قِبل أمير المؤمنين ( عليه السلام ) سنة 35</w:t>
      </w:r>
      <w:r w:rsidR="00B80DB9">
        <w:rPr>
          <w:rtl/>
        </w:rPr>
        <w:t xml:space="preserve">هـ - </w:t>
      </w:r>
      <w:r w:rsidRPr="00597F3E">
        <w:rPr>
          <w:rtl/>
        </w:rPr>
        <w:t>يُعتبر عمراً فتياً</w:t>
      </w:r>
      <w:r w:rsidR="00B80DB9">
        <w:rPr>
          <w:rtl/>
        </w:rPr>
        <w:t xml:space="preserve"> - </w:t>
      </w:r>
      <w:r w:rsidRPr="00597F3E">
        <w:rPr>
          <w:rtl/>
        </w:rPr>
        <w:t>إلاّ أنّ مجيء زخم كبير من الكتل البشرية المهاجرة على شكل قبائل</w:t>
      </w:r>
      <w:r w:rsidR="00B80DB9">
        <w:rPr>
          <w:rtl/>
        </w:rPr>
        <w:t>،</w:t>
      </w:r>
      <w:r w:rsidRPr="00597F3E">
        <w:rPr>
          <w:rtl/>
        </w:rPr>
        <w:t xml:space="preserve"> ومرور القوات العسكرية إلى الشرق من خلال البصرة والكوفة</w:t>
      </w:r>
      <w:r w:rsidR="00B80DB9">
        <w:rPr>
          <w:rtl/>
        </w:rPr>
        <w:t>،</w:t>
      </w:r>
      <w:r w:rsidRPr="00597F3E">
        <w:rPr>
          <w:rtl/>
        </w:rPr>
        <w:t xml:space="preserve"> ساهم بشكل كبير في أن تكون الكوفة موطناً لثقافات متعددة</w:t>
      </w:r>
      <w:r w:rsidR="00B80DB9">
        <w:rPr>
          <w:rtl/>
        </w:rPr>
        <w:t>.</w:t>
      </w:r>
      <w:r w:rsidRPr="00597F3E">
        <w:rPr>
          <w:rtl/>
        </w:rPr>
        <w:t xml:space="preserve"> </w:t>
      </w:r>
    </w:p>
    <w:p w:rsidR="00FE5AF9" w:rsidRPr="00597F3E" w:rsidRDefault="00FE5AF9" w:rsidP="002B2DF5">
      <w:pPr>
        <w:pStyle w:val="libNormal"/>
        <w:rPr>
          <w:rtl/>
        </w:rPr>
      </w:pPr>
      <w:r w:rsidRPr="00597F3E">
        <w:rPr>
          <w:rtl/>
        </w:rPr>
        <w:t>فيما يلي نذكر عرضاً للثقافات التي تكوّنت منها ثقافة مدينة الكوفة</w:t>
      </w:r>
      <w:r w:rsidR="00B80DB9">
        <w:rPr>
          <w:rtl/>
        </w:rPr>
        <w:t>.</w:t>
      </w:r>
      <w:r w:rsidRPr="00597F3E">
        <w:rPr>
          <w:rtl/>
        </w:rPr>
        <w:t xml:space="preserve"> </w:t>
      </w:r>
    </w:p>
    <w:p w:rsidR="00FE5AF9" w:rsidRPr="005E6EE5" w:rsidRDefault="00FE5AF9" w:rsidP="005E6EE5">
      <w:pPr>
        <w:pStyle w:val="Heading3"/>
        <w:rPr>
          <w:rtl/>
        </w:rPr>
      </w:pPr>
      <w:bookmarkStart w:id="9" w:name="_Toc395129633"/>
      <w:r w:rsidRPr="00597F3E">
        <w:rPr>
          <w:rtl/>
        </w:rPr>
        <w:t>1</w:t>
      </w:r>
      <w:r w:rsidR="00B80DB9">
        <w:rPr>
          <w:rtl/>
        </w:rPr>
        <w:t>.</w:t>
      </w:r>
      <w:r w:rsidRPr="00597F3E">
        <w:rPr>
          <w:rtl/>
        </w:rPr>
        <w:t xml:space="preserve"> ثقافة قبلية</w:t>
      </w:r>
      <w:bookmarkEnd w:id="9"/>
      <w:r w:rsidRPr="00597F3E">
        <w:rPr>
          <w:rtl/>
        </w:rPr>
        <w:t xml:space="preserve"> </w:t>
      </w:r>
    </w:p>
    <w:p w:rsidR="00FE5AF9" w:rsidRPr="00597F3E" w:rsidRDefault="00FE5AF9" w:rsidP="002B2DF5">
      <w:pPr>
        <w:pStyle w:val="libNormal"/>
        <w:rPr>
          <w:rtl/>
        </w:rPr>
      </w:pPr>
      <w:r w:rsidRPr="00597F3E">
        <w:rPr>
          <w:rtl/>
        </w:rPr>
        <w:t>تمتدّ جذور هذه الثقافة إلى ما قبل البعثة النبوية</w:t>
      </w:r>
      <w:r w:rsidR="00B80DB9">
        <w:rPr>
          <w:rtl/>
        </w:rPr>
        <w:t>،</w:t>
      </w:r>
      <w:r w:rsidRPr="00597F3E">
        <w:rPr>
          <w:rtl/>
        </w:rPr>
        <w:t xml:space="preserve"> لكن ما علاقة الكوفة بهذه الثقافة إذا كان بين تأسيس هذه المدينة وبين الزمن الذي سبق الإسلام هو ثلاثة عقود زمنية</w:t>
      </w:r>
      <w:r w:rsidR="00B80DB9">
        <w:rPr>
          <w:rtl/>
        </w:rPr>
        <w:t>؟.</w:t>
      </w:r>
      <w:r w:rsidRPr="00597F3E">
        <w:rPr>
          <w:rtl/>
        </w:rPr>
        <w:t xml:space="preserve"> </w:t>
      </w:r>
    </w:p>
    <w:p w:rsidR="00FE5AF9" w:rsidRPr="00597F3E" w:rsidRDefault="00FE5AF9" w:rsidP="002B2DF5">
      <w:pPr>
        <w:pStyle w:val="libNormal"/>
        <w:rPr>
          <w:rtl/>
        </w:rPr>
      </w:pPr>
      <w:r w:rsidRPr="00597F3E">
        <w:rPr>
          <w:rtl/>
        </w:rPr>
        <w:t xml:space="preserve">يأتي الجواب واضحاً أنّ الجيل الذي نشأ في الكوفة هو في الواقع حصيلة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597F3E" w:rsidRDefault="00FE5AF9" w:rsidP="002B2DF5">
      <w:pPr>
        <w:pStyle w:val="libNormal"/>
        <w:rPr>
          <w:rtl/>
        </w:rPr>
      </w:pPr>
      <w:r w:rsidRPr="002B2DF5">
        <w:rPr>
          <w:rtl/>
        </w:rPr>
        <w:lastRenderedPageBreak/>
        <w:t>الجيل السابق عليه الذي تربّى في حجر الجاهلية وتقاليدها</w:t>
      </w:r>
      <w:r w:rsidR="00B80DB9">
        <w:rPr>
          <w:rtl/>
        </w:rPr>
        <w:t>؛</w:t>
      </w:r>
      <w:r w:rsidRPr="002B2DF5">
        <w:rPr>
          <w:rtl/>
        </w:rPr>
        <w:t xml:space="preserve"> لذا نجد أنّ أمير المؤمنين ( عليه السلام ) يُشير إلى أنّ الفاصلة بين الجيل الذي عاصره في الكوفة و بين آبائهم قريبة</w:t>
      </w:r>
      <w:r w:rsidR="00B80DB9">
        <w:rPr>
          <w:rtl/>
        </w:rPr>
        <w:t>،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 xml:space="preserve">( </w:t>
      </w:r>
      <w:r w:rsidRPr="002B2DF5">
        <w:rPr>
          <w:rStyle w:val="libBold2Char"/>
          <w:rFonts w:hint="cs"/>
          <w:rtl/>
        </w:rPr>
        <w:t>وَلَعَمْرِي مَا تَقَادَمَتْ بِكُمْ وَلا بِهِمُ الْعُهُودُ</w:t>
      </w:r>
      <w:r w:rsidR="00B80DB9">
        <w:rPr>
          <w:rStyle w:val="libBold2Char"/>
          <w:rFonts w:hint="cs"/>
          <w:rtl/>
        </w:rPr>
        <w:t>،</w:t>
      </w:r>
      <w:r w:rsidRPr="002B2DF5">
        <w:rPr>
          <w:rStyle w:val="libBold2Char"/>
          <w:rFonts w:hint="cs"/>
          <w:rtl/>
        </w:rPr>
        <w:t xml:space="preserve"> وَلا خَلَتْ فِيمَا بَيْنَكُمْ وَبَيْنَهُمُ الأَحْقَابُ وَالْقُرُونُ</w:t>
      </w:r>
      <w:r w:rsidR="00B80DB9">
        <w:rPr>
          <w:rStyle w:val="libBold2Char"/>
          <w:rFonts w:hint="cs"/>
          <w:rtl/>
        </w:rPr>
        <w:t>،</w:t>
      </w:r>
      <w:r w:rsidRPr="002B2DF5">
        <w:rPr>
          <w:rStyle w:val="libBold2Char"/>
          <w:rFonts w:hint="cs"/>
          <w:rtl/>
        </w:rPr>
        <w:t xml:space="preserve"> وَمَا أَنْتُمُ الْيَوْمَ مِنْ يَوْمَ كُنْتُمْ فِي أَصْلابِهِمْ بِبَعِيدٍ</w:t>
      </w:r>
      <w:r w:rsidRPr="002B2DF5">
        <w:rPr>
          <w:rStyle w:val="libBold2Char"/>
          <w:rtl/>
        </w:rPr>
        <w:t xml:space="preserve">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(1)</w:t>
      </w:r>
      <w:r w:rsidR="00B80DB9">
        <w:rPr>
          <w:rStyle w:val="libNormalChar"/>
          <w:rtl/>
        </w:rPr>
        <w:t>.</w:t>
      </w:r>
      <w:r w:rsidRPr="002B2DF5">
        <w:rPr>
          <w:rtl/>
        </w:rPr>
        <w:t xml:space="preserve"> </w:t>
      </w:r>
    </w:p>
    <w:p w:rsidR="00FE5AF9" w:rsidRPr="00597F3E" w:rsidRDefault="00FE5AF9" w:rsidP="002B2DF5">
      <w:pPr>
        <w:pStyle w:val="libNormal"/>
        <w:rPr>
          <w:rtl/>
        </w:rPr>
      </w:pPr>
      <w:r w:rsidRPr="00597F3E">
        <w:rPr>
          <w:rtl/>
        </w:rPr>
        <w:t>لتأكيد هذا الخطاب العلوي نورد حادثتين تفحصان عن الرواسب والثقافة الجاهلية التي كانت حاضرةً في أوساط الناس حتى في زمن أمير المؤمنين ( عليه السلام )</w:t>
      </w:r>
      <w:r w:rsidR="00B80DB9">
        <w:rPr>
          <w:rtl/>
        </w:rPr>
        <w:t>.</w:t>
      </w:r>
      <w:r w:rsidRPr="00597F3E">
        <w:rPr>
          <w:rtl/>
        </w:rPr>
        <w:t xml:space="preserve"> </w:t>
      </w:r>
    </w:p>
    <w:p w:rsidR="00FE5AF9" w:rsidRPr="00597F3E" w:rsidRDefault="00FE5AF9" w:rsidP="002B2DF5">
      <w:pPr>
        <w:pStyle w:val="libNormal"/>
        <w:rPr>
          <w:rtl/>
        </w:rPr>
      </w:pPr>
      <w:r w:rsidRPr="002B2DF5">
        <w:rPr>
          <w:rStyle w:val="libBold1Char"/>
          <w:rtl/>
        </w:rPr>
        <w:t>الحادثة الأُولى</w:t>
      </w:r>
      <w:r w:rsidR="00B80DB9">
        <w:rPr>
          <w:rStyle w:val="libBold1Char"/>
          <w:rtl/>
        </w:rPr>
        <w:t>:</w:t>
      </w:r>
      <w:r w:rsidRPr="002B2DF5">
        <w:rPr>
          <w:rtl/>
        </w:rPr>
        <w:t xml:space="preserve"> أتت الموالي أمير المؤمنين ( عليه السلام ) فقالوا</w:t>
      </w:r>
      <w:r w:rsidR="00B80DB9">
        <w:rPr>
          <w:rtl/>
        </w:rPr>
        <w:t>:</w:t>
      </w:r>
      <w:r w:rsidRPr="002B2DF5">
        <w:rPr>
          <w:rtl/>
        </w:rPr>
        <w:t xml:space="preserve"> نشكوا إليك هؤلاء العرب</w:t>
      </w:r>
      <w:r w:rsidR="00B80DB9">
        <w:rPr>
          <w:rtl/>
        </w:rPr>
        <w:t>،</w:t>
      </w:r>
      <w:r w:rsidRPr="002B2DF5">
        <w:rPr>
          <w:rtl/>
        </w:rPr>
        <w:t xml:space="preserve"> إنّ رسول الله ( صلّى الله عليه وآله وسلّم ) كان يعطينا معهم العطايا بالسّوية وزوّج سلمان وبلالاً وصهيباً</w:t>
      </w:r>
      <w:r w:rsidR="00B80DB9">
        <w:rPr>
          <w:rtl/>
        </w:rPr>
        <w:t>،</w:t>
      </w:r>
      <w:r w:rsidRPr="002B2DF5">
        <w:rPr>
          <w:rtl/>
        </w:rPr>
        <w:t xml:space="preserve"> وأبوا علينا هؤلاء وقالوا</w:t>
      </w:r>
      <w:r w:rsidR="00B80DB9">
        <w:rPr>
          <w:rtl/>
        </w:rPr>
        <w:t>:</w:t>
      </w:r>
      <w:r w:rsidRPr="002B2DF5">
        <w:rPr>
          <w:rtl/>
        </w:rPr>
        <w:t xml:space="preserve"> لا نفعل</w:t>
      </w:r>
      <w:r w:rsidR="00B80DB9">
        <w:rPr>
          <w:rtl/>
        </w:rPr>
        <w:t>!</w:t>
      </w:r>
      <w:r w:rsidRPr="002B2DF5">
        <w:rPr>
          <w:rtl/>
        </w:rPr>
        <w:t xml:space="preserve"> فذهب إليهم أمير المؤمنين ( عليه السلام ) فكلّمهم فيهم</w:t>
      </w:r>
      <w:r w:rsidR="00B80DB9">
        <w:rPr>
          <w:rtl/>
        </w:rPr>
        <w:t>،</w:t>
      </w:r>
      <w:r w:rsidRPr="002B2DF5">
        <w:rPr>
          <w:rtl/>
        </w:rPr>
        <w:t xml:space="preserve"> فصاح الأعاريب</w:t>
      </w:r>
      <w:r w:rsidR="00B80DB9">
        <w:rPr>
          <w:rtl/>
        </w:rPr>
        <w:t>:</w:t>
      </w:r>
      <w:r w:rsidRPr="002B2DF5">
        <w:rPr>
          <w:rtl/>
        </w:rPr>
        <w:t xml:space="preserve"> أَبينا ذلك يا أبا الحسن</w:t>
      </w:r>
      <w:r w:rsidR="00B80DB9">
        <w:rPr>
          <w:rtl/>
        </w:rPr>
        <w:t>،</w:t>
      </w:r>
      <w:r w:rsidRPr="002B2DF5">
        <w:rPr>
          <w:rtl/>
        </w:rPr>
        <w:t xml:space="preserve"> أَبينا ذلك</w:t>
      </w:r>
      <w:r w:rsidR="00B80DB9">
        <w:rPr>
          <w:rtl/>
        </w:rPr>
        <w:t>!</w:t>
      </w:r>
      <w:r w:rsidRPr="002B2DF5">
        <w:rPr>
          <w:rtl/>
        </w:rPr>
        <w:t xml:space="preserve"> </w:t>
      </w:r>
    </w:p>
    <w:p w:rsidR="00FE5AF9" w:rsidRPr="00597F3E" w:rsidRDefault="00FE5AF9" w:rsidP="002B2DF5">
      <w:pPr>
        <w:pStyle w:val="libNormal"/>
        <w:rPr>
          <w:rtl/>
        </w:rPr>
      </w:pPr>
      <w:r w:rsidRPr="002B2DF5">
        <w:rPr>
          <w:rtl/>
        </w:rPr>
        <w:t>فخرج وهو مغضِب يجرّ رداءه وهو يقول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( يا معشر الموالي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إنّ هؤلاء قد صيرّوكم بمنزلة اليهود والنصارى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يتزوّجون إليكم ولا يزوّجونكم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ولا يعطونكم مثل ما يأخذون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فاتجروا بارك الله لكم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فإنّي قد سمعت رسول الله ( صلّى الله عليه وآله وسلّم ) يقول</w:t>
      </w:r>
      <w:r w:rsidR="00B80DB9">
        <w:rPr>
          <w:rStyle w:val="libBold2Char"/>
          <w:rtl/>
        </w:rPr>
        <w:t>:</w:t>
      </w:r>
      <w:r w:rsidRPr="002B2DF5">
        <w:rPr>
          <w:rStyle w:val="libBold2Char"/>
          <w:rtl/>
        </w:rPr>
        <w:t xml:space="preserve"> الرزق عشرة أجزاء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تسعة أجزاء في التجارة وواحدة في غيرها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(2)</w:t>
      </w:r>
      <w:r w:rsidR="00B80DB9">
        <w:rPr>
          <w:rtl/>
        </w:rPr>
        <w:t>.</w:t>
      </w:r>
    </w:p>
    <w:p w:rsidR="00FE5AF9" w:rsidRPr="00597F3E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597F3E">
        <w:rPr>
          <w:rtl/>
        </w:rPr>
        <w:t>(1) نهج البلاغة</w:t>
      </w:r>
      <w:r w:rsidR="00B80DB9">
        <w:rPr>
          <w:rtl/>
        </w:rPr>
        <w:t>:</w:t>
      </w:r>
      <w:r w:rsidRPr="00597F3E">
        <w:rPr>
          <w:rtl/>
        </w:rPr>
        <w:t xml:space="preserve"> الخطبة 89</w:t>
      </w:r>
      <w:r w:rsidR="00B80DB9">
        <w:rPr>
          <w:rtl/>
        </w:rPr>
        <w:t>.</w:t>
      </w:r>
      <w:r w:rsidRPr="00597F3E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597F3E">
        <w:rPr>
          <w:rtl/>
        </w:rPr>
        <w:t>(2) موسوعة الإمام علي بن أبي طالب ( عليه السلام )</w:t>
      </w:r>
      <w:r w:rsidR="00B80DB9">
        <w:rPr>
          <w:rtl/>
        </w:rPr>
        <w:t>:</w:t>
      </w:r>
      <w:r w:rsidRPr="00597F3E">
        <w:rPr>
          <w:rtl/>
        </w:rPr>
        <w:t xml:space="preserve"> 4/162</w:t>
      </w:r>
      <w:r w:rsidR="00B80DB9">
        <w:rPr>
          <w:rtl/>
        </w:rPr>
        <w:t>.</w:t>
      </w:r>
      <w:r w:rsidRPr="00597F3E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4667EC" w:rsidRDefault="00FE5AF9" w:rsidP="002B2DF5">
      <w:pPr>
        <w:pStyle w:val="libNormal"/>
        <w:rPr>
          <w:rtl/>
        </w:rPr>
      </w:pPr>
      <w:r w:rsidRPr="002B2DF5">
        <w:rPr>
          <w:rStyle w:val="libBold1Char"/>
          <w:rtl/>
        </w:rPr>
        <w:lastRenderedPageBreak/>
        <w:t>الحادثة الثانية</w:t>
      </w:r>
      <w:r w:rsidR="00B80DB9">
        <w:rPr>
          <w:rStyle w:val="libBold1Char"/>
          <w:rtl/>
        </w:rPr>
        <w:t>:</w:t>
      </w:r>
      <w:r w:rsidRPr="002B2DF5">
        <w:rPr>
          <w:rtl/>
        </w:rPr>
        <w:t xml:space="preserve"> التي تدل على رواج الثقافة الجاهلية</w:t>
      </w:r>
      <w:r w:rsidR="00B80DB9">
        <w:rPr>
          <w:rtl/>
        </w:rPr>
        <w:t>،</w:t>
      </w:r>
      <w:r w:rsidRPr="002B2DF5">
        <w:rPr>
          <w:rtl/>
        </w:rPr>
        <w:t xml:space="preserve"> أنّ امرأتين أتتا علياً ( عليه السلام ) إحداهما من العرب والأخرى من الموالي فسأَلَتاه</w:t>
      </w:r>
      <w:r w:rsidR="00B80DB9">
        <w:rPr>
          <w:rtl/>
        </w:rPr>
        <w:t>،</w:t>
      </w:r>
      <w:r w:rsidRPr="002B2DF5">
        <w:rPr>
          <w:rtl/>
        </w:rPr>
        <w:t xml:space="preserve"> فدفع إليهما دراهم وطعاماً بالسّواء</w:t>
      </w:r>
      <w:r w:rsidR="00B80DB9">
        <w:rPr>
          <w:rtl/>
        </w:rPr>
        <w:t>.</w:t>
      </w:r>
      <w:r w:rsidRPr="002B2DF5">
        <w:rPr>
          <w:rtl/>
        </w:rPr>
        <w:t xml:space="preserve"> فقالت إحداهما</w:t>
      </w:r>
      <w:r w:rsidR="00B80DB9">
        <w:rPr>
          <w:rtl/>
        </w:rPr>
        <w:t>:</w:t>
      </w:r>
      <w:r w:rsidRPr="002B2DF5">
        <w:rPr>
          <w:rtl/>
        </w:rPr>
        <w:t xml:space="preserve"> إنّي امرأة من العرب وهذه من العجم</w:t>
      </w:r>
      <w:r w:rsidR="00B80DB9">
        <w:rPr>
          <w:rtl/>
        </w:rPr>
        <w:t>!</w:t>
      </w:r>
      <w:r w:rsidRPr="002B2DF5">
        <w:rPr>
          <w:rtl/>
        </w:rPr>
        <w:t xml:space="preserve"> فقال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( إنّي والله لا أجد لبني إسماعيل في هذا الفيء فضلاً على بني إسحاق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(1)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4667EC" w:rsidRDefault="00FE5AF9" w:rsidP="002B2DF5">
      <w:pPr>
        <w:pStyle w:val="libNormal"/>
        <w:rPr>
          <w:rtl/>
        </w:rPr>
      </w:pPr>
      <w:r w:rsidRPr="002B2DF5">
        <w:rPr>
          <w:rtl/>
        </w:rPr>
        <w:t>الإمام علي كان يشاهد هذه الظواهر الجاهلية وتأثيرها السلبي على الإسلام وأحكامه</w:t>
      </w:r>
      <w:r w:rsidR="00B80DB9">
        <w:rPr>
          <w:rtl/>
        </w:rPr>
        <w:t>،</w:t>
      </w:r>
      <w:r w:rsidRPr="002B2DF5">
        <w:rPr>
          <w:rtl/>
        </w:rPr>
        <w:t xml:space="preserve"> حيث إنّها تجعل المتقلّد بها نافضاً يد الطاعة</w:t>
      </w:r>
      <w:r w:rsidR="00B80DB9">
        <w:rPr>
          <w:rtl/>
        </w:rPr>
        <w:t>،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( أَلا وَإِنَّكُمْ قَدْ نَفَضْتُمْ أَيْدِيَكُمْ مِنْ حَبْلِ الطَّاعَةِ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وَثَلَمْتُمْ حِصْنَ اللَّهِ الْمَضْرُوبَ عَلَيْكُمْ بِأَحْكَامِ الْجَاهِلِيَّةِ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(2)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4667EC" w:rsidRDefault="00FE5AF9" w:rsidP="002B2DF5">
      <w:pPr>
        <w:pStyle w:val="libNormal"/>
        <w:rPr>
          <w:rtl/>
        </w:rPr>
      </w:pPr>
      <w:r w:rsidRPr="004667EC">
        <w:rPr>
          <w:rtl/>
        </w:rPr>
        <w:t>قد يخطر السؤال التالي</w:t>
      </w:r>
      <w:r w:rsidR="00B80DB9">
        <w:rPr>
          <w:rtl/>
        </w:rPr>
        <w:t>،</w:t>
      </w:r>
      <w:r w:rsidRPr="004667EC">
        <w:rPr>
          <w:rtl/>
        </w:rPr>
        <w:t xml:space="preserve"> كيف لهؤلاء الذين أعلنوا الإسلام أن يكونوا غير مطيعين لأحكامه</w:t>
      </w:r>
      <w:r w:rsidR="00B80DB9">
        <w:rPr>
          <w:rtl/>
        </w:rPr>
        <w:t>؟</w:t>
      </w:r>
      <w:r w:rsidRPr="004667EC">
        <w:rPr>
          <w:rtl/>
        </w:rPr>
        <w:t xml:space="preserve"> ألم يكن إسلامهم كافياً في أن يُصبحوا ضمن المسلمين</w:t>
      </w:r>
      <w:r w:rsidR="00B80DB9">
        <w:rPr>
          <w:rtl/>
        </w:rPr>
        <w:t>؟.</w:t>
      </w:r>
      <w:r w:rsidRPr="004667EC">
        <w:rPr>
          <w:rtl/>
        </w:rPr>
        <w:t xml:space="preserve"> </w:t>
      </w:r>
    </w:p>
    <w:p w:rsidR="00FE5AF9" w:rsidRPr="004667EC" w:rsidRDefault="00FE5AF9" w:rsidP="002B2DF5">
      <w:pPr>
        <w:pStyle w:val="libNormal"/>
        <w:rPr>
          <w:rtl/>
        </w:rPr>
      </w:pPr>
      <w:r w:rsidRPr="002B2DF5">
        <w:rPr>
          <w:rtl/>
        </w:rPr>
        <w:t>إنّ هؤلاء أسلموا بعد إذ لم يكن بدّ من التلوّن والميل إلى الإسلام</w:t>
      </w:r>
      <w:r w:rsidR="00B80DB9">
        <w:rPr>
          <w:rtl/>
        </w:rPr>
        <w:t>،</w:t>
      </w:r>
      <w:r w:rsidRPr="002B2DF5">
        <w:rPr>
          <w:rtl/>
        </w:rPr>
        <w:t xml:space="preserve"> وقد كانوا مكرهين مقهورين</w:t>
      </w:r>
      <w:r w:rsidR="00B80DB9">
        <w:rPr>
          <w:rtl/>
        </w:rPr>
        <w:t xml:space="preserve"> - </w:t>
      </w:r>
      <w:r w:rsidRPr="002B2DF5">
        <w:rPr>
          <w:rtl/>
        </w:rPr>
        <w:t>حيث انعدمت الوسائل وتقطّعت بهم الأسباب</w:t>
      </w:r>
      <w:r w:rsidR="00B80DB9">
        <w:rPr>
          <w:rtl/>
        </w:rPr>
        <w:t xml:space="preserve"> - </w:t>
      </w:r>
      <w:r w:rsidRPr="002B2DF5">
        <w:rPr>
          <w:rtl/>
        </w:rPr>
        <w:t>إمّا الموت أو الإسلام</w:t>
      </w:r>
      <w:r w:rsidR="00B80DB9">
        <w:rPr>
          <w:rtl/>
        </w:rPr>
        <w:t>،</w:t>
      </w:r>
      <w:r w:rsidRPr="002B2DF5">
        <w:rPr>
          <w:rtl/>
        </w:rPr>
        <w:t xml:space="preserve"> فأُرغموا على القبول</w:t>
      </w:r>
      <w:r w:rsidR="00B80DB9">
        <w:rPr>
          <w:rtl/>
        </w:rPr>
        <w:t>،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( فَوَ الَّذِي فَلَقَ الْحَبَّةَ وَبَرَأَ النَّسَمَةَ مَا أَسْلَمُوا وَلَكِنِ اسْتَسْلَمُوا وَأَسَرُّوا الْكُفْرَ فَلَمَّا وَجَدُوا أَعْوَاناً عَلَيْهِ أَظْهَرُوهُ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(3)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4667EC" w:rsidRDefault="00FE5AF9" w:rsidP="002B2DF5">
      <w:pPr>
        <w:pStyle w:val="libNormal"/>
        <w:rPr>
          <w:rtl/>
        </w:rPr>
      </w:pPr>
      <w:r w:rsidRPr="004667EC">
        <w:rPr>
          <w:rtl/>
        </w:rPr>
        <w:t>نعم</w:t>
      </w:r>
      <w:r w:rsidR="00B80DB9">
        <w:rPr>
          <w:rtl/>
        </w:rPr>
        <w:t>،</w:t>
      </w:r>
      <w:r w:rsidRPr="004667EC">
        <w:rPr>
          <w:rtl/>
        </w:rPr>
        <w:t xml:space="preserve"> إنّهم عادوا إلى أيامهم الأُولى في الزمن المندثر قبل الإسلام</w:t>
      </w:r>
      <w:r w:rsidR="00B80DB9">
        <w:rPr>
          <w:rtl/>
        </w:rPr>
        <w:t>،</w:t>
      </w:r>
      <w:r w:rsidRPr="004667EC">
        <w:rPr>
          <w:rtl/>
        </w:rPr>
        <w:t xml:space="preserve"> والإمام </w:t>
      </w:r>
    </w:p>
    <w:p w:rsidR="00FE5AF9" w:rsidRPr="004667EC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  <w:r w:rsidR="00FE5AF9" w:rsidRPr="004667EC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4667EC">
        <w:rPr>
          <w:rtl/>
        </w:rPr>
        <w:t>(1) الغارات</w:t>
      </w:r>
      <w:r w:rsidR="00B80DB9">
        <w:rPr>
          <w:rtl/>
        </w:rPr>
        <w:t>:</w:t>
      </w:r>
      <w:r w:rsidRPr="004667EC">
        <w:rPr>
          <w:rtl/>
        </w:rPr>
        <w:t xml:space="preserve"> 1/70</w:t>
      </w:r>
      <w:r w:rsidR="00B80DB9">
        <w:rPr>
          <w:rtl/>
        </w:rPr>
        <w:t>،</w:t>
      </w:r>
      <w:r w:rsidRPr="004667EC">
        <w:rPr>
          <w:rtl/>
        </w:rPr>
        <w:t xml:space="preserve"> بحار الأنوار</w:t>
      </w:r>
      <w:r w:rsidR="00B80DB9">
        <w:rPr>
          <w:rtl/>
        </w:rPr>
        <w:t>:</w:t>
      </w:r>
      <w:r w:rsidRPr="004667EC">
        <w:rPr>
          <w:rtl/>
        </w:rPr>
        <w:t xml:space="preserve"> 41/137</w:t>
      </w:r>
      <w:r w:rsidR="00B80DB9">
        <w:rPr>
          <w:rtl/>
        </w:rPr>
        <w:t>،</w:t>
      </w:r>
      <w:r w:rsidRPr="004667EC">
        <w:rPr>
          <w:rtl/>
        </w:rPr>
        <w:t xml:space="preserve"> كنز العمال</w:t>
      </w:r>
      <w:r w:rsidR="00B80DB9">
        <w:rPr>
          <w:rtl/>
        </w:rPr>
        <w:t>:</w:t>
      </w:r>
      <w:r w:rsidRPr="004667EC">
        <w:rPr>
          <w:rtl/>
        </w:rPr>
        <w:t xml:space="preserve"> 6/610</w:t>
      </w:r>
      <w:r w:rsidR="00B80DB9">
        <w:rPr>
          <w:rtl/>
        </w:rPr>
        <w:t>.</w:t>
      </w:r>
      <w:r w:rsidRPr="004667EC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4667EC">
        <w:rPr>
          <w:rtl/>
        </w:rPr>
        <w:t>(2) نهج البلاغة</w:t>
      </w:r>
      <w:r w:rsidR="00B80DB9">
        <w:rPr>
          <w:rtl/>
        </w:rPr>
        <w:t>:</w:t>
      </w:r>
      <w:r w:rsidRPr="004667EC">
        <w:rPr>
          <w:rtl/>
        </w:rPr>
        <w:t xml:space="preserve"> الخطبة 192</w:t>
      </w:r>
      <w:r w:rsidR="00B80DB9">
        <w:rPr>
          <w:rtl/>
        </w:rPr>
        <w:t>.</w:t>
      </w:r>
      <w:r w:rsidRPr="004667EC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4667EC">
        <w:rPr>
          <w:rtl/>
        </w:rPr>
        <w:t>(3) نفس المصدر</w:t>
      </w:r>
      <w:r w:rsidR="00B80DB9">
        <w:rPr>
          <w:rtl/>
        </w:rPr>
        <w:t>.</w:t>
      </w:r>
      <w:r w:rsidRPr="004667EC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4667EC" w:rsidRDefault="00FE5AF9" w:rsidP="002B2DF5">
      <w:pPr>
        <w:pStyle w:val="libNormal"/>
        <w:rPr>
          <w:rtl/>
        </w:rPr>
      </w:pPr>
      <w:r w:rsidRPr="002B2DF5">
        <w:rPr>
          <w:rtl/>
        </w:rPr>
        <w:lastRenderedPageBreak/>
        <w:t>ذكّرهم بنعمة الإسلام</w:t>
      </w:r>
      <w:r w:rsidR="00B80DB9">
        <w:rPr>
          <w:rtl/>
        </w:rPr>
        <w:t>،</w:t>
      </w:r>
      <w:r w:rsidRPr="002B2DF5">
        <w:rPr>
          <w:rtl/>
        </w:rPr>
        <w:t xml:space="preserve"> وبإنذار الرسول لهم وأمانته وصدقه</w:t>
      </w:r>
      <w:r w:rsidR="00B80DB9">
        <w:rPr>
          <w:rtl/>
        </w:rPr>
        <w:t>،</w:t>
      </w:r>
      <w:r w:rsidRPr="002B2DF5">
        <w:rPr>
          <w:rtl/>
        </w:rPr>
        <w:t xml:space="preserve"> كما عرّفهم بالمقام الذي كانوا فيه</w:t>
      </w:r>
      <w:r w:rsidR="00B80DB9">
        <w:rPr>
          <w:rtl/>
        </w:rPr>
        <w:t>،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( إِنَّ اللَّهَ بَعَثَ مُحَمَّداً ( صلّى الله عليه وآله ) نَذِيراً لِلْعَالَمِينَ وَأَمِيناً عَلَى التَّنْزِيلِ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وَأَنْتُمْ مَعْشَرَ الْعَرَبِ عَلَى شَرِّ دِينٍ وَفِي شَرِّ دَارٍ مُنِيخُونَ بَيْنَ حِجَارَةٍ خُشْنٍ وَحَيَّاتٍ صُمٍّ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تَشْرَبُونَ الْكَدِرَ وَتَأْكُلُونَ الْجَشِبَ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وَتَسْفِكُونَ دِمَاءَكُمْ وَتَقْطَعُونَ أَرْحَامَكُمْ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الأَصْنَامُ فِيكُمْ مَنْصُوبَةٌ وَالآثَامُ بِكُمْ مَعْصُوبَةٌ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(1)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4667EC" w:rsidRDefault="00FE5AF9" w:rsidP="002B2DF5">
      <w:pPr>
        <w:pStyle w:val="libNormal"/>
        <w:rPr>
          <w:rtl/>
        </w:rPr>
      </w:pPr>
      <w:r w:rsidRPr="002B2DF5">
        <w:rPr>
          <w:rtl/>
        </w:rPr>
        <w:t>كتب أمير المؤمنين ( عليه السلام ) كتاباً بعد منصرفه من النهروان وأمر أن يُقرأ على الناس</w:t>
      </w:r>
      <w:r w:rsidR="00B80DB9">
        <w:rPr>
          <w:rtl/>
        </w:rPr>
        <w:t>،</w:t>
      </w:r>
      <w:r w:rsidRPr="002B2DF5">
        <w:rPr>
          <w:rtl/>
        </w:rPr>
        <w:t xml:space="preserve"> وممّا ذكر في الكتاب قوله ( عليه السلام )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( بعث الله محمّداً ( صلّى الله عليه وآله وسلّم ) وأنتم معاشر العرب على شرّ حالٍ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يغدو أحدكم كلبه ويقتل وُلده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ويُغير على غيره فيرجع وقد أُغير عليه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تأكلون العلهز والهَبيد والميتة )</w:t>
      </w:r>
      <w:r w:rsidRPr="00FE5AF9">
        <w:rPr>
          <w:rStyle w:val="libNormalChar"/>
          <w:rtl/>
        </w:rPr>
        <w:t xml:space="preserve"> </w:t>
      </w:r>
      <w:r w:rsidRPr="00FE5AF9">
        <w:rPr>
          <w:rStyle w:val="libFootnotenumChar"/>
          <w:rtl/>
        </w:rPr>
        <w:t>(2)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4667EC" w:rsidRDefault="00FE5AF9" w:rsidP="002B2DF5">
      <w:pPr>
        <w:pStyle w:val="libNormal"/>
        <w:rPr>
          <w:rtl/>
        </w:rPr>
      </w:pPr>
      <w:r w:rsidRPr="004667EC">
        <w:rPr>
          <w:rtl/>
        </w:rPr>
        <w:t>إنّ الوضع الثقافي الجاهلي الذي كان سائداً قبل الإسلام لا يمكن تجاوز آثاره بسهولة</w:t>
      </w:r>
      <w:r w:rsidR="00B80DB9">
        <w:rPr>
          <w:rtl/>
        </w:rPr>
        <w:t>؛</w:t>
      </w:r>
      <w:r w:rsidRPr="004667EC">
        <w:rPr>
          <w:rtl/>
        </w:rPr>
        <w:t xml:space="preserve"> ولهذا نلاحظ أنّ أمير المؤمنين ( عليه السلام ) يذكر في غير موضع الوضع الجاهلي ذاماً له ولتقاليده</w:t>
      </w:r>
      <w:r w:rsidR="00B80DB9">
        <w:rPr>
          <w:rtl/>
        </w:rPr>
        <w:t>،</w:t>
      </w:r>
      <w:r w:rsidRPr="004667EC">
        <w:rPr>
          <w:rtl/>
        </w:rPr>
        <w:t xml:space="preserve"> وحاثاً الناس إلى التزام تعاليم الإسلام</w:t>
      </w:r>
      <w:r w:rsidR="00B80DB9">
        <w:rPr>
          <w:rtl/>
        </w:rPr>
        <w:t>.</w:t>
      </w:r>
      <w:r w:rsidRPr="004667EC">
        <w:rPr>
          <w:rtl/>
        </w:rPr>
        <w:t xml:space="preserve"> </w:t>
      </w:r>
    </w:p>
    <w:p w:rsidR="00FE5AF9" w:rsidRPr="005E6EE5" w:rsidRDefault="00FE5AF9" w:rsidP="005E6EE5">
      <w:pPr>
        <w:pStyle w:val="Heading3"/>
        <w:rPr>
          <w:rtl/>
        </w:rPr>
      </w:pPr>
      <w:bookmarkStart w:id="10" w:name="_Toc395129634"/>
      <w:r w:rsidRPr="004667EC">
        <w:rPr>
          <w:rtl/>
        </w:rPr>
        <w:t>2</w:t>
      </w:r>
      <w:r w:rsidR="00B80DB9">
        <w:rPr>
          <w:rtl/>
        </w:rPr>
        <w:t>.</w:t>
      </w:r>
      <w:r w:rsidRPr="004667EC">
        <w:rPr>
          <w:rtl/>
        </w:rPr>
        <w:t xml:space="preserve"> ثقافة دخيلة</w:t>
      </w:r>
      <w:bookmarkEnd w:id="10"/>
      <w:r w:rsidRPr="004667EC">
        <w:rPr>
          <w:rtl/>
        </w:rPr>
        <w:t xml:space="preserve"> </w:t>
      </w:r>
    </w:p>
    <w:p w:rsidR="00FE5AF9" w:rsidRPr="004667EC" w:rsidRDefault="00FE5AF9" w:rsidP="002B2DF5">
      <w:pPr>
        <w:pStyle w:val="libNormal"/>
        <w:rPr>
          <w:rtl/>
        </w:rPr>
      </w:pPr>
      <w:r w:rsidRPr="004667EC">
        <w:rPr>
          <w:rtl/>
        </w:rPr>
        <w:t>يمكن تقسيم هذه الثقافة إلى نوعين</w:t>
      </w:r>
      <w:r w:rsidR="00B80DB9">
        <w:rPr>
          <w:rtl/>
        </w:rPr>
        <w:t>:</w:t>
      </w:r>
      <w:r w:rsidRPr="004667EC">
        <w:rPr>
          <w:rtl/>
        </w:rPr>
        <w:t xml:space="preserve"> </w:t>
      </w:r>
    </w:p>
    <w:p w:rsidR="00FE5AF9" w:rsidRPr="004667EC" w:rsidRDefault="00FE5AF9" w:rsidP="002B2DF5">
      <w:pPr>
        <w:pStyle w:val="libNormal"/>
        <w:rPr>
          <w:rtl/>
        </w:rPr>
      </w:pPr>
      <w:r w:rsidRPr="002B2DF5">
        <w:rPr>
          <w:rStyle w:val="libBold1Char"/>
          <w:rtl/>
        </w:rPr>
        <w:t>أ</w:t>
      </w:r>
      <w:r w:rsidR="00B80DB9">
        <w:rPr>
          <w:rStyle w:val="libBold1Char"/>
          <w:rtl/>
        </w:rPr>
        <w:t>.</w:t>
      </w:r>
      <w:r w:rsidRPr="002B2DF5">
        <w:rPr>
          <w:rStyle w:val="libBold1Char"/>
          <w:rtl/>
        </w:rPr>
        <w:t xml:space="preserve"> ثقافة دخيلة للديانات المختلفة</w:t>
      </w:r>
      <w:r w:rsidR="00B80DB9">
        <w:rPr>
          <w:rtl/>
        </w:rPr>
        <w:t>،</w:t>
      </w:r>
      <w:r w:rsidRPr="002B2DF5">
        <w:rPr>
          <w:rtl/>
        </w:rPr>
        <w:t xml:space="preserve"> ترجع إلى زمن ما قبل الإسلام حيث ( كان في العرب مَن يميل إلى اليهودية</w:t>
      </w:r>
      <w:r w:rsidR="00B80DB9">
        <w:rPr>
          <w:rtl/>
        </w:rPr>
        <w:t>،</w:t>
      </w:r>
      <w:r w:rsidRPr="002B2DF5">
        <w:rPr>
          <w:rtl/>
        </w:rPr>
        <w:t xml:space="preserve"> منهم جماعة من التبابعة وملوك اليمن</w:t>
      </w:r>
      <w:r w:rsidR="00B80DB9">
        <w:rPr>
          <w:rtl/>
        </w:rPr>
        <w:t>،</w:t>
      </w:r>
      <w:r w:rsidRPr="002B2DF5">
        <w:rPr>
          <w:rtl/>
        </w:rPr>
        <w:t xml:space="preserve"> ومنهم نصارى كبني تغلب والعِبادييّن رهط عديّ بن زيد ونصارى نجران</w:t>
      </w:r>
      <w:r w:rsidR="00B80DB9">
        <w:rPr>
          <w:rtl/>
        </w:rPr>
        <w:t>،</w:t>
      </w:r>
      <w:r w:rsidRPr="002B2DF5">
        <w:rPr>
          <w:rtl/>
        </w:rPr>
        <w:t xml:space="preserve"> </w:t>
      </w:r>
    </w:p>
    <w:p w:rsidR="00FE5AF9" w:rsidRPr="004667EC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  <w:r w:rsidR="00FE5AF9" w:rsidRPr="004667EC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4667EC">
        <w:rPr>
          <w:rtl/>
        </w:rPr>
        <w:t>(1) نفس المصدر</w:t>
      </w:r>
      <w:r w:rsidR="00B80DB9">
        <w:rPr>
          <w:rtl/>
        </w:rPr>
        <w:t>:</w:t>
      </w:r>
      <w:r w:rsidRPr="004667EC">
        <w:rPr>
          <w:rtl/>
        </w:rPr>
        <w:t xml:space="preserve"> الخطبة 26</w:t>
      </w:r>
      <w:r w:rsidR="00B80DB9">
        <w:rPr>
          <w:rtl/>
        </w:rPr>
        <w:t>.</w:t>
      </w:r>
      <w:r w:rsidRPr="004667EC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4667EC">
        <w:rPr>
          <w:rtl/>
        </w:rPr>
        <w:t>(2) سفينة البحار</w:t>
      </w:r>
      <w:r w:rsidR="00B80DB9">
        <w:rPr>
          <w:rtl/>
        </w:rPr>
        <w:t>:</w:t>
      </w:r>
      <w:r w:rsidRPr="004667EC">
        <w:rPr>
          <w:rtl/>
        </w:rPr>
        <w:t xml:space="preserve"> 1/717</w:t>
      </w:r>
      <w:r w:rsidR="00B80DB9">
        <w:rPr>
          <w:rtl/>
        </w:rPr>
        <w:t>.</w:t>
      </w:r>
    </w:p>
    <w:p w:rsidR="00FE5AF9" w:rsidRDefault="00FE5AF9" w:rsidP="00E7194A">
      <w:pPr>
        <w:pStyle w:val="libNormal"/>
      </w:pPr>
      <w:r>
        <w:br w:type="page"/>
      </w:r>
    </w:p>
    <w:p w:rsidR="00FE5AF9" w:rsidRPr="004667EC" w:rsidRDefault="00FE5AF9" w:rsidP="002B2DF5">
      <w:pPr>
        <w:pStyle w:val="libNormal"/>
        <w:rPr>
          <w:rtl/>
        </w:rPr>
      </w:pPr>
      <w:r w:rsidRPr="002B2DF5">
        <w:rPr>
          <w:rtl/>
        </w:rPr>
        <w:lastRenderedPageBreak/>
        <w:t xml:space="preserve">ومنهم مَن كان يميل إلى الصابئة ويقول بالنجوم والأنواء ) </w:t>
      </w:r>
      <w:r w:rsidRPr="00FE5AF9">
        <w:rPr>
          <w:rStyle w:val="libFootnotenumChar"/>
          <w:rtl/>
        </w:rPr>
        <w:t>(1)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4667EC" w:rsidRDefault="00FE5AF9" w:rsidP="002B2DF5">
      <w:pPr>
        <w:pStyle w:val="libNormal"/>
        <w:rPr>
          <w:rtl/>
        </w:rPr>
      </w:pPr>
      <w:r w:rsidRPr="004667EC">
        <w:rPr>
          <w:rtl/>
        </w:rPr>
        <w:t>إنّ هذه الثقافة الدخيلة ليست بغريبة عن ثقافة العرب</w:t>
      </w:r>
      <w:r w:rsidR="00B80DB9">
        <w:rPr>
          <w:rtl/>
        </w:rPr>
        <w:t>،</w:t>
      </w:r>
      <w:r w:rsidRPr="004667EC">
        <w:rPr>
          <w:rtl/>
        </w:rPr>
        <w:t xml:space="preserve"> بل هي ثقافة دخيلة على الثقافة الإسلامية</w:t>
      </w:r>
      <w:r w:rsidR="00B80DB9">
        <w:rPr>
          <w:rtl/>
        </w:rPr>
        <w:t>،</w:t>
      </w:r>
      <w:r w:rsidRPr="004667EC">
        <w:rPr>
          <w:rtl/>
        </w:rPr>
        <w:t xml:space="preserve"> لكن ما هي علاقة هذه الثقافة بأهل الكوفة</w:t>
      </w:r>
      <w:r w:rsidR="00B80DB9">
        <w:rPr>
          <w:rtl/>
        </w:rPr>
        <w:t>؟</w:t>
      </w:r>
      <w:r w:rsidRPr="004667EC">
        <w:rPr>
          <w:rtl/>
        </w:rPr>
        <w:t xml:space="preserve"> أليس هذه الثقافة قد ولّت واندحرت بعد مجيء الإسلام</w:t>
      </w:r>
      <w:r w:rsidR="00B80DB9">
        <w:rPr>
          <w:rtl/>
        </w:rPr>
        <w:t>؟.</w:t>
      </w:r>
      <w:r w:rsidRPr="004667EC">
        <w:rPr>
          <w:rtl/>
        </w:rPr>
        <w:t xml:space="preserve"> </w:t>
      </w:r>
    </w:p>
    <w:p w:rsidR="00FE5AF9" w:rsidRPr="004667EC" w:rsidRDefault="00FE5AF9" w:rsidP="002B2DF5">
      <w:pPr>
        <w:pStyle w:val="libNormal"/>
        <w:rPr>
          <w:rtl/>
        </w:rPr>
      </w:pPr>
      <w:r w:rsidRPr="002B2DF5">
        <w:rPr>
          <w:rtl/>
        </w:rPr>
        <w:t>أمّا علاقة هذه الثقافة بأهل الكوفة</w:t>
      </w:r>
      <w:r w:rsidR="00B80DB9">
        <w:rPr>
          <w:rtl/>
        </w:rPr>
        <w:t>،</w:t>
      </w:r>
      <w:r w:rsidRPr="002B2DF5">
        <w:rPr>
          <w:rtl/>
        </w:rPr>
        <w:t xml:space="preserve"> فالتاريخ ينقل أنّ قسماً من اليهود قد تم إجلائهم سنة 20 </w:t>
      </w:r>
      <w:r w:rsidR="00B80DB9">
        <w:rPr>
          <w:rtl/>
        </w:rPr>
        <w:t>هـ</w:t>
      </w:r>
      <w:r w:rsidRPr="002B2DF5">
        <w:rPr>
          <w:rtl/>
        </w:rPr>
        <w:t xml:space="preserve"> إلى الكوفة من قِبَل الخليفة عمر</w:t>
      </w:r>
      <w:r w:rsidR="00B80DB9">
        <w:rPr>
          <w:rtl/>
        </w:rPr>
        <w:t>،</w:t>
      </w:r>
      <w:r w:rsidRPr="002B2DF5">
        <w:rPr>
          <w:rtl/>
        </w:rPr>
        <w:t xml:space="preserve"> ( فيها أجلى يهود نجران إلى الكوفة</w:t>
      </w:r>
      <w:r w:rsidR="00B80DB9">
        <w:rPr>
          <w:rtl/>
        </w:rPr>
        <w:t xml:space="preserve"> - </w:t>
      </w:r>
      <w:r w:rsidRPr="002B2DF5">
        <w:rPr>
          <w:rtl/>
        </w:rPr>
        <w:t>فيما زعم الواقدي</w:t>
      </w:r>
      <w:r w:rsidR="00B80DB9">
        <w:rPr>
          <w:rtl/>
        </w:rPr>
        <w:t xml:space="preserve"> - </w:t>
      </w:r>
      <w:r w:rsidRPr="002B2DF5">
        <w:rPr>
          <w:rtl/>
        </w:rPr>
        <w:t xml:space="preserve">) </w:t>
      </w:r>
      <w:r w:rsidRPr="00FE5AF9">
        <w:rPr>
          <w:rStyle w:val="libFootnotenumChar"/>
          <w:rtl/>
        </w:rPr>
        <w:t>(2)</w:t>
      </w:r>
      <w:r w:rsidRPr="002B2DF5">
        <w:rPr>
          <w:rtl/>
        </w:rPr>
        <w:t xml:space="preserve"> وهذا يعني انتقال هذه الثقافة عن مركز المدينة التي يوجد فيها كثير من المهاجرين والأنصار</w:t>
      </w:r>
      <w:r w:rsidR="00B80DB9">
        <w:rPr>
          <w:rtl/>
        </w:rPr>
        <w:t>،</w:t>
      </w:r>
      <w:r w:rsidRPr="002B2DF5">
        <w:rPr>
          <w:rtl/>
        </w:rPr>
        <w:t xml:space="preserve"> وانتقالهم يسمح لهم بممارسة أنشطتهم</w:t>
      </w:r>
      <w:r w:rsidR="00B80DB9">
        <w:rPr>
          <w:rtl/>
        </w:rPr>
        <w:t>،</w:t>
      </w:r>
      <w:r w:rsidRPr="002B2DF5">
        <w:rPr>
          <w:rtl/>
        </w:rPr>
        <w:t xml:space="preserve"> لا سيما وأنّ المسلمون في سنة 20 </w:t>
      </w:r>
      <w:r w:rsidR="00B80DB9">
        <w:rPr>
          <w:rtl/>
        </w:rPr>
        <w:t>هـ</w:t>
      </w:r>
      <w:r w:rsidRPr="002B2DF5">
        <w:rPr>
          <w:rtl/>
        </w:rPr>
        <w:t xml:space="preserve"> وحتى سنة 32 </w:t>
      </w:r>
      <w:r w:rsidR="00B80DB9">
        <w:rPr>
          <w:rtl/>
        </w:rPr>
        <w:t>هـ</w:t>
      </w:r>
      <w:r w:rsidRPr="002B2DF5">
        <w:rPr>
          <w:rtl/>
        </w:rPr>
        <w:t xml:space="preserve"> قد انشغلوا بالفتوحات العسكرية والغنائم</w:t>
      </w:r>
      <w:r w:rsidR="00B80DB9">
        <w:rPr>
          <w:rtl/>
        </w:rPr>
        <w:t>،</w:t>
      </w:r>
      <w:r w:rsidRPr="002B2DF5">
        <w:rPr>
          <w:rtl/>
        </w:rPr>
        <w:t xml:space="preserve"> وأنّ عدداً آخر كان قد سكن الكوفة</w:t>
      </w:r>
      <w:r w:rsidR="00B80DB9">
        <w:rPr>
          <w:rtl/>
        </w:rPr>
        <w:t>:</w:t>
      </w:r>
      <w:r w:rsidRPr="002B2DF5">
        <w:rPr>
          <w:rtl/>
        </w:rPr>
        <w:t xml:space="preserve"> ( فهاجر هؤلاء التغلبيّون ومَن أطاعهم من النمر وإياد إلى سعد بالمدائن ونزلوا بالمدائن ونزلوا معه بعد بالكوفة )</w:t>
      </w:r>
      <w:r w:rsidRPr="00FE5AF9">
        <w:rPr>
          <w:rStyle w:val="libNormalChar"/>
          <w:rtl/>
        </w:rPr>
        <w:t xml:space="preserve"> </w:t>
      </w:r>
      <w:r w:rsidRPr="00FE5AF9">
        <w:rPr>
          <w:rStyle w:val="libFootnotenumChar"/>
          <w:rtl/>
        </w:rPr>
        <w:t>(3)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4667EC" w:rsidRDefault="00FE5AF9" w:rsidP="002B2DF5">
      <w:pPr>
        <w:pStyle w:val="libNormal"/>
        <w:rPr>
          <w:rtl/>
        </w:rPr>
      </w:pPr>
      <w:r w:rsidRPr="004667EC">
        <w:rPr>
          <w:rtl/>
        </w:rPr>
        <w:t>أمّا مسألة اندحار هذه الثقافة وإدبارها بعد مجيء الإسلام</w:t>
      </w:r>
      <w:r w:rsidR="00B80DB9">
        <w:rPr>
          <w:rtl/>
        </w:rPr>
        <w:t>،</w:t>
      </w:r>
      <w:r w:rsidRPr="004667EC">
        <w:rPr>
          <w:rtl/>
        </w:rPr>
        <w:t xml:space="preserve"> فالملاحظ على ما يرويه المؤرّخون أنّ اليهود والنصارى كانوا يمارسون أنشطةً مختلفةً تتنافى مع التعاليم الإسلامية في مدينة الكوفة زمن الخليفة عثمان</w:t>
      </w:r>
      <w:r w:rsidR="00B80DB9">
        <w:rPr>
          <w:rtl/>
        </w:rPr>
        <w:t>،</w:t>
      </w:r>
      <w:r w:rsidRPr="004667EC">
        <w:rPr>
          <w:rtl/>
        </w:rPr>
        <w:t xml:space="preserve"> حيث كان قد أرسل إلى ولاية الكوفة الوليد بن عقبة</w:t>
      </w:r>
      <w:r w:rsidR="00B80DB9">
        <w:rPr>
          <w:rtl/>
        </w:rPr>
        <w:t>،</w:t>
      </w:r>
      <w:r w:rsidRPr="004667EC">
        <w:rPr>
          <w:rtl/>
        </w:rPr>
        <w:t xml:space="preserve"> والوليد هذا كان ملازماً ورفيقاً </w:t>
      </w:r>
    </w:p>
    <w:p w:rsidR="00FE5AF9" w:rsidRPr="004667EC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  <w:r w:rsidR="00FE5AF9" w:rsidRPr="004667EC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4667EC">
        <w:rPr>
          <w:rtl/>
        </w:rPr>
        <w:t>(1) شرح نهج البلاغة</w:t>
      </w:r>
      <w:r w:rsidR="00B80DB9">
        <w:rPr>
          <w:rtl/>
        </w:rPr>
        <w:t>:</w:t>
      </w:r>
      <w:r w:rsidRPr="004667EC">
        <w:rPr>
          <w:rtl/>
        </w:rPr>
        <w:t xml:space="preserve"> ابن أبي الحديد</w:t>
      </w:r>
      <w:r w:rsidR="00B80DB9">
        <w:rPr>
          <w:rtl/>
        </w:rPr>
        <w:t>:</w:t>
      </w:r>
      <w:r w:rsidRPr="004667EC">
        <w:rPr>
          <w:rtl/>
        </w:rPr>
        <w:t xml:space="preserve"> 1/120</w:t>
      </w:r>
      <w:r w:rsidR="00B80DB9">
        <w:rPr>
          <w:rtl/>
        </w:rPr>
        <w:t>.</w:t>
      </w:r>
      <w:r w:rsidRPr="004667EC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4667EC">
        <w:rPr>
          <w:rtl/>
        </w:rPr>
        <w:t>(2) تاريخ الطبري</w:t>
      </w:r>
      <w:r w:rsidR="00B80DB9">
        <w:rPr>
          <w:rtl/>
        </w:rPr>
        <w:t>:</w:t>
      </w:r>
      <w:r w:rsidRPr="004667EC">
        <w:rPr>
          <w:rtl/>
        </w:rPr>
        <w:t xml:space="preserve"> 2/516</w:t>
      </w:r>
      <w:r w:rsidR="00B80DB9">
        <w:rPr>
          <w:rtl/>
        </w:rPr>
        <w:t>.</w:t>
      </w:r>
      <w:r w:rsidRPr="004667EC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4667EC">
        <w:rPr>
          <w:rtl/>
        </w:rPr>
        <w:t>(3) الكامل في التاريخ</w:t>
      </w:r>
      <w:r w:rsidR="00B80DB9">
        <w:rPr>
          <w:rtl/>
        </w:rPr>
        <w:t>:</w:t>
      </w:r>
      <w:r w:rsidRPr="004667EC">
        <w:rPr>
          <w:rtl/>
        </w:rPr>
        <w:t xml:space="preserve"> 2/149</w:t>
      </w:r>
      <w:r w:rsidR="00B80DB9">
        <w:rPr>
          <w:rtl/>
        </w:rPr>
        <w:t>.</w:t>
      </w:r>
    </w:p>
    <w:p w:rsidR="00FE5AF9" w:rsidRDefault="00FE5AF9" w:rsidP="00E7194A">
      <w:pPr>
        <w:pStyle w:val="libNormal"/>
      </w:pPr>
      <w:r>
        <w:br w:type="page"/>
      </w:r>
    </w:p>
    <w:p w:rsidR="00FE5AF9" w:rsidRPr="004667EC" w:rsidRDefault="00FE5AF9" w:rsidP="002B2DF5">
      <w:pPr>
        <w:pStyle w:val="libNormal"/>
        <w:rPr>
          <w:rtl/>
        </w:rPr>
      </w:pPr>
      <w:r w:rsidRPr="002B2DF5">
        <w:rPr>
          <w:rtl/>
        </w:rPr>
        <w:lastRenderedPageBreak/>
        <w:t>لأحد النصارى من بني تغلب</w:t>
      </w:r>
      <w:r w:rsidR="00B80DB9">
        <w:rPr>
          <w:rtl/>
        </w:rPr>
        <w:t>،</w:t>
      </w:r>
      <w:r w:rsidRPr="002B2DF5">
        <w:rPr>
          <w:rtl/>
        </w:rPr>
        <w:t xml:space="preserve"> وقد تعرّف عليه أثناء وجوده بالجزيرة</w:t>
      </w:r>
      <w:r w:rsidR="00B80DB9">
        <w:rPr>
          <w:rtl/>
        </w:rPr>
        <w:t>،</w:t>
      </w:r>
      <w:r w:rsidRPr="002B2DF5">
        <w:rPr>
          <w:rtl/>
        </w:rPr>
        <w:t xml:space="preserve"> ويدعى هذا النصراني أبو زبيد الشاعر وهو من المدمنين على احتساء الخمر</w:t>
      </w:r>
      <w:r w:rsidR="00B80DB9">
        <w:rPr>
          <w:rtl/>
        </w:rPr>
        <w:t>،</w:t>
      </w:r>
      <w:r w:rsidRPr="002B2DF5">
        <w:rPr>
          <w:rtl/>
        </w:rPr>
        <w:t xml:space="preserve"> حتى أنّ أهل الكوفة كانوا ينهونه عن مرافقة أبو زبيد له</w:t>
      </w:r>
      <w:r w:rsidR="00B80DB9">
        <w:rPr>
          <w:rtl/>
        </w:rPr>
        <w:t>،</w:t>
      </w:r>
      <w:r w:rsidRPr="002B2DF5">
        <w:rPr>
          <w:rtl/>
        </w:rPr>
        <w:t xml:space="preserve"> إلاّ أنّه لا يعتني بذلك</w:t>
      </w:r>
      <w:r w:rsidR="00B80DB9">
        <w:rPr>
          <w:rtl/>
        </w:rPr>
        <w:t>،</w:t>
      </w:r>
      <w:r w:rsidRPr="002B2DF5">
        <w:rPr>
          <w:rtl/>
        </w:rPr>
        <w:t xml:space="preserve"> ( كان الوليد يُدخل أبا زبيد المسجد وهو نصراني</w:t>
      </w:r>
      <w:r w:rsidR="00B80DB9">
        <w:rPr>
          <w:rtl/>
        </w:rPr>
        <w:t>،</w:t>
      </w:r>
      <w:r w:rsidRPr="002B2DF5">
        <w:rPr>
          <w:rtl/>
        </w:rPr>
        <w:t xml:space="preserve"> ويجري عليه وظيفةً مَن خمرٍ وخنازيرٍ تقام له كل شهر</w:t>
      </w:r>
      <w:r w:rsidR="00B80DB9">
        <w:rPr>
          <w:rtl/>
        </w:rPr>
        <w:t>،</w:t>
      </w:r>
      <w:r w:rsidRPr="002B2DF5">
        <w:rPr>
          <w:rtl/>
        </w:rPr>
        <w:t xml:space="preserve"> فقيل له قد عظم إنكار الناس لِما تُجري على أبي زبيد</w:t>
      </w:r>
      <w:r w:rsidR="00B80DB9">
        <w:rPr>
          <w:rtl/>
        </w:rPr>
        <w:t>،</w:t>
      </w:r>
      <w:r w:rsidRPr="002B2DF5">
        <w:rPr>
          <w:rtl/>
        </w:rPr>
        <w:t xml:space="preserve"> فقوّم ما كان وظّف له دراهم وضمّها إلى رزق كان يجريه عليه ) </w:t>
      </w:r>
      <w:r w:rsidRPr="00FE5AF9">
        <w:rPr>
          <w:rStyle w:val="libFootnotenumChar"/>
          <w:rtl/>
        </w:rPr>
        <w:t>(1)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4667EC" w:rsidRDefault="00FE5AF9" w:rsidP="002B2DF5">
      <w:pPr>
        <w:pStyle w:val="libNormal"/>
        <w:rPr>
          <w:rtl/>
        </w:rPr>
      </w:pPr>
      <w:r w:rsidRPr="002B2DF5">
        <w:rPr>
          <w:rtl/>
        </w:rPr>
        <w:t>أكثر من ذلك قد فعله ( الوليد بن عقبة في مسجد الكوفة</w:t>
      </w:r>
      <w:r w:rsidR="00B80DB9">
        <w:rPr>
          <w:rtl/>
        </w:rPr>
        <w:t>،</w:t>
      </w:r>
      <w:r w:rsidRPr="002B2DF5">
        <w:rPr>
          <w:rtl/>
        </w:rPr>
        <w:t xml:space="preserve"> وذلك أنّه بلغه عن رجل من اليهود من ساكني قرية من قرى الكوفة ممّا يلي جسر بابل يقال له زرارة يعمل أنواعاً من الشعبذة والسحر</w:t>
      </w:r>
      <w:r w:rsidR="00B80DB9">
        <w:rPr>
          <w:rtl/>
        </w:rPr>
        <w:t>،</w:t>
      </w:r>
      <w:r w:rsidRPr="002B2DF5">
        <w:rPr>
          <w:rtl/>
        </w:rPr>
        <w:t xml:space="preserve"> يُعرف ببطروني فأحضره فأراه في المسجد ضرباً من التخييل</w:t>
      </w:r>
      <w:r w:rsidR="00B80DB9">
        <w:rPr>
          <w:rtl/>
        </w:rPr>
        <w:t>،</w:t>
      </w:r>
      <w:r w:rsidRPr="002B2DF5">
        <w:rPr>
          <w:rtl/>
        </w:rPr>
        <w:t xml:space="preserve"> وهو أن أظهر له في الليل فيلاً عظيماً على فرس يركض في صحن المسجد</w:t>
      </w:r>
      <w:r w:rsidR="00B80DB9">
        <w:rPr>
          <w:rtl/>
        </w:rPr>
        <w:t>،</w:t>
      </w:r>
      <w:r w:rsidRPr="002B2DF5">
        <w:rPr>
          <w:rtl/>
        </w:rPr>
        <w:t xml:space="preserve"> ثمّ صار اليهودي ناقةً يمشي على حبل</w:t>
      </w:r>
      <w:r w:rsidR="00B80DB9">
        <w:rPr>
          <w:rtl/>
        </w:rPr>
        <w:t>،</w:t>
      </w:r>
      <w:r w:rsidRPr="002B2DF5">
        <w:rPr>
          <w:rtl/>
        </w:rPr>
        <w:t xml:space="preserve"> ثمّ أراه صورة حمار دخل من فيه خرج من دبره</w:t>
      </w:r>
      <w:r w:rsidR="00B80DB9">
        <w:rPr>
          <w:rtl/>
        </w:rPr>
        <w:t>،</w:t>
      </w:r>
      <w:r w:rsidRPr="002B2DF5">
        <w:rPr>
          <w:rtl/>
        </w:rPr>
        <w:t xml:space="preserve"> ثمّ ضرب عنق رجل ففرّق بين جسده و رأسه</w:t>
      </w:r>
      <w:r w:rsidR="00B80DB9">
        <w:rPr>
          <w:rtl/>
        </w:rPr>
        <w:t>،</w:t>
      </w:r>
      <w:r w:rsidRPr="002B2DF5">
        <w:rPr>
          <w:rtl/>
        </w:rPr>
        <w:t xml:space="preserve"> ثمّ أمرّ السيف عليه فقام الرجل وكان جماعة من أهل الكوفة حضوراً ) </w:t>
      </w:r>
      <w:r w:rsidRPr="00FE5AF9">
        <w:rPr>
          <w:rStyle w:val="libFootnotenumChar"/>
          <w:rtl/>
        </w:rPr>
        <w:t>(2)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4667EC" w:rsidRDefault="00FE5AF9" w:rsidP="002B2DF5">
      <w:pPr>
        <w:pStyle w:val="libNormal"/>
        <w:rPr>
          <w:rtl/>
        </w:rPr>
      </w:pPr>
      <w:r w:rsidRPr="004667EC">
        <w:rPr>
          <w:rtl/>
        </w:rPr>
        <w:t>إنّ إدخال رجل يهودي إلى مسجد الكوفة</w:t>
      </w:r>
      <w:r w:rsidR="00B80DB9">
        <w:rPr>
          <w:rtl/>
        </w:rPr>
        <w:t>،</w:t>
      </w:r>
      <w:r w:rsidRPr="004667EC">
        <w:rPr>
          <w:rtl/>
        </w:rPr>
        <w:t xml:space="preserve"> والسماح له بعمل أنواع من الشعبذة والسحر</w:t>
      </w:r>
      <w:r w:rsidR="00B80DB9">
        <w:rPr>
          <w:rtl/>
        </w:rPr>
        <w:t>،</w:t>
      </w:r>
      <w:r w:rsidRPr="004667EC">
        <w:rPr>
          <w:rtl/>
        </w:rPr>
        <w:t xml:space="preserve"> يُعتبر ترويجاً للثقافات الغريبة عن الثقافة الإسلامية</w:t>
      </w:r>
      <w:r w:rsidR="00B80DB9">
        <w:rPr>
          <w:rtl/>
        </w:rPr>
        <w:t>،</w:t>
      </w:r>
      <w:r w:rsidRPr="004667EC">
        <w:rPr>
          <w:rtl/>
        </w:rPr>
        <w:t xml:space="preserve"> و هذا دليل آخر على عدم سكون الثقافات الدخيلة داخل إطار الثقافة الإسلامية</w:t>
      </w:r>
      <w:r w:rsidR="00B80DB9">
        <w:rPr>
          <w:rtl/>
        </w:rPr>
        <w:t>.</w:t>
      </w:r>
      <w:r w:rsidRPr="004667EC">
        <w:rPr>
          <w:rtl/>
        </w:rPr>
        <w:t xml:space="preserve"> </w:t>
      </w:r>
    </w:p>
    <w:p w:rsidR="00FE5AF9" w:rsidRPr="004667EC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  <w:r w:rsidR="00FE5AF9" w:rsidRPr="004667EC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4667EC">
        <w:rPr>
          <w:rtl/>
        </w:rPr>
        <w:t>(1) تاريخ أبي مِخنَف</w:t>
      </w:r>
      <w:r w:rsidR="00B80DB9">
        <w:rPr>
          <w:rtl/>
        </w:rPr>
        <w:t>:</w:t>
      </w:r>
      <w:r w:rsidRPr="004667EC">
        <w:rPr>
          <w:rtl/>
        </w:rPr>
        <w:t xml:space="preserve"> 1/73</w:t>
      </w:r>
      <w:r w:rsidR="00B80DB9">
        <w:rPr>
          <w:rtl/>
        </w:rPr>
        <w:t>.</w:t>
      </w:r>
      <w:r w:rsidRPr="004667EC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4667EC">
        <w:rPr>
          <w:rtl/>
        </w:rPr>
        <w:t>(2) مروج الذهب</w:t>
      </w:r>
      <w:r w:rsidR="00B80DB9">
        <w:rPr>
          <w:rtl/>
        </w:rPr>
        <w:t>:</w:t>
      </w:r>
      <w:r w:rsidRPr="004667EC">
        <w:rPr>
          <w:rtl/>
        </w:rPr>
        <w:t xml:space="preserve"> 2/338</w:t>
      </w:r>
      <w:r w:rsidR="00B80DB9">
        <w:rPr>
          <w:rtl/>
        </w:rPr>
        <w:t>.</w:t>
      </w:r>
      <w:r w:rsidRPr="004667EC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4667EC" w:rsidRDefault="00FE5AF9" w:rsidP="002B2DF5">
      <w:pPr>
        <w:pStyle w:val="libNormal"/>
        <w:rPr>
          <w:rtl/>
        </w:rPr>
      </w:pPr>
      <w:r w:rsidRPr="002B2DF5">
        <w:rPr>
          <w:rtl/>
        </w:rPr>
        <w:lastRenderedPageBreak/>
        <w:t>قد أصبح</w:t>
      </w:r>
      <w:r w:rsidR="00B80DB9">
        <w:rPr>
          <w:rtl/>
        </w:rPr>
        <w:t xml:space="preserve"> - </w:t>
      </w:r>
      <w:r w:rsidRPr="002B2DF5">
        <w:rPr>
          <w:rtl/>
        </w:rPr>
        <w:t>فيما بعد</w:t>
      </w:r>
      <w:r w:rsidR="00B80DB9">
        <w:rPr>
          <w:rtl/>
        </w:rPr>
        <w:t xml:space="preserve"> - </w:t>
      </w:r>
      <w:r w:rsidRPr="002B2DF5">
        <w:rPr>
          <w:rtl/>
        </w:rPr>
        <w:t>لدى المنتسبين إلى الثقافات الدخيلة من الديانات الأخرى</w:t>
      </w:r>
      <w:r w:rsidR="00B80DB9">
        <w:rPr>
          <w:rtl/>
        </w:rPr>
        <w:t>،</w:t>
      </w:r>
      <w:r w:rsidRPr="002B2DF5">
        <w:rPr>
          <w:rtl/>
        </w:rPr>
        <w:t xml:space="preserve"> نوع انفلات من أحكام الإسلام</w:t>
      </w:r>
      <w:r w:rsidR="00B80DB9">
        <w:rPr>
          <w:rtl/>
        </w:rPr>
        <w:t>،</w:t>
      </w:r>
      <w:r w:rsidRPr="002B2DF5">
        <w:rPr>
          <w:rtl/>
        </w:rPr>
        <w:t xml:space="preserve"> وعدم الالتزام بالعهود المفروضة عليهم</w:t>
      </w:r>
      <w:r w:rsidR="00B80DB9">
        <w:rPr>
          <w:rtl/>
        </w:rPr>
        <w:t>؛</w:t>
      </w:r>
      <w:r w:rsidRPr="002B2DF5">
        <w:rPr>
          <w:rtl/>
        </w:rPr>
        <w:t xml:space="preserve"> وذلك بعد توجّه المسلمين إلى أحداث أهم</w:t>
      </w:r>
      <w:r w:rsidR="00B80DB9">
        <w:rPr>
          <w:rtl/>
        </w:rPr>
        <w:t>؛</w:t>
      </w:r>
      <w:r w:rsidRPr="002B2DF5">
        <w:rPr>
          <w:rtl/>
        </w:rPr>
        <w:t xml:space="preserve"> لذا كان أمير المؤمنين ( عليه السلام ) يرتقب الفرصة لعلاج هذه القضية</w:t>
      </w:r>
      <w:r w:rsidR="00B80DB9">
        <w:rPr>
          <w:rtl/>
        </w:rPr>
        <w:t>،</w:t>
      </w:r>
      <w:r w:rsidRPr="002B2DF5">
        <w:rPr>
          <w:rtl/>
        </w:rPr>
        <w:t xml:space="preserve"> ( فكان علي ( عليه السلام ) يقول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( لئن تفرّغتُ لبني تغلب ليكونَنّ لي فيهم رأي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لأَقتلنّ مقاتلهم ولأَسبينّ ذرّيتهم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فقد نقضوا العهد وبرئت منهم الذمّة حين نصّروا أولادهم )</w:t>
      </w:r>
      <w:r w:rsidRPr="00FE5AF9">
        <w:rPr>
          <w:rStyle w:val="libNormalChar"/>
          <w:rtl/>
        </w:rPr>
        <w:t xml:space="preserve"> </w:t>
      </w:r>
      <w:r w:rsidRPr="00FE5AF9">
        <w:rPr>
          <w:rStyle w:val="libFootnotenumChar"/>
          <w:rtl/>
        </w:rPr>
        <w:t>(1)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4667EC" w:rsidRDefault="00FE5AF9" w:rsidP="002B2DF5">
      <w:pPr>
        <w:pStyle w:val="libNormal"/>
        <w:rPr>
          <w:rtl/>
        </w:rPr>
      </w:pPr>
      <w:r w:rsidRPr="002B2DF5">
        <w:rPr>
          <w:rtl/>
        </w:rPr>
        <w:t>ثمّ إنّ بعض أفراد هذه الثقافة الدخيلة أخذ يدخل في مناظرات دينية وذلك عند حضور الناس</w:t>
      </w:r>
      <w:r w:rsidR="00B80DB9">
        <w:rPr>
          <w:rtl/>
        </w:rPr>
        <w:t>،</w:t>
      </w:r>
      <w:r w:rsidRPr="002B2DF5">
        <w:rPr>
          <w:rtl/>
        </w:rPr>
        <w:t xml:space="preserve"> إلاّ أنّ أمير المؤمنين قطع عليهم الطريق في التأثير على المسلمين عندما ابتدرهم بأسئلة مفحمة عجزوا عن تحديد إجابة واضحة وصحيحة فيها</w:t>
      </w:r>
      <w:r w:rsidR="00B80DB9">
        <w:rPr>
          <w:rtl/>
        </w:rPr>
        <w:t>،</w:t>
      </w:r>
      <w:r w:rsidRPr="002B2DF5">
        <w:rPr>
          <w:rtl/>
        </w:rPr>
        <w:t xml:space="preserve"> ( قال سليم بن قيس</w:t>
      </w:r>
      <w:r w:rsidR="00B80DB9">
        <w:rPr>
          <w:rtl/>
        </w:rPr>
        <w:t>:</w:t>
      </w:r>
      <w:r w:rsidRPr="002B2DF5">
        <w:rPr>
          <w:rtl/>
        </w:rPr>
        <w:t xml:space="preserve"> إنّي لجالس أنا وعليّ ( عليه السلام ) والناس حوله</w:t>
      </w:r>
      <w:r w:rsidR="00B80DB9">
        <w:rPr>
          <w:rtl/>
        </w:rPr>
        <w:t>،</w:t>
      </w:r>
      <w:r w:rsidRPr="002B2DF5">
        <w:rPr>
          <w:rtl/>
        </w:rPr>
        <w:t xml:space="preserve"> إذا أتاه رأس اليهود ورأس النصارى</w:t>
      </w:r>
      <w:r w:rsidR="00B80DB9">
        <w:rPr>
          <w:rtl/>
        </w:rPr>
        <w:t>،</w:t>
      </w:r>
      <w:r w:rsidRPr="002B2DF5">
        <w:rPr>
          <w:rtl/>
        </w:rPr>
        <w:t xml:space="preserve"> فأقبل على رأس اليهود فقال</w:t>
      </w:r>
      <w:r w:rsidR="00B80DB9">
        <w:rPr>
          <w:rtl/>
        </w:rPr>
        <w:t>:</w:t>
      </w:r>
      <w:r w:rsidRPr="002B2DF5">
        <w:rPr>
          <w:rStyle w:val="libBold2Char"/>
          <w:rtl/>
        </w:rPr>
        <w:t xml:space="preserve"> ( علي كم تفرّقت اليهود</w:t>
      </w:r>
      <w:r w:rsidR="00B80DB9">
        <w:rPr>
          <w:rStyle w:val="libBold2Char"/>
          <w:rtl/>
        </w:rPr>
        <w:t>؟</w:t>
      </w:r>
      <w:r w:rsidRPr="002B2DF5">
        <w:rPr>
          <w:rtl/>
        </w:rPr>
        <w:t xml:space="preserve"> فقال</w:t>
      </w:r>
      <w:r w:rsidR="00B80DB9">
        <w:rPr>
          <w:rtl/>
        </w:rPr>
        <w:t>:</w:t>
      </w:r>
      <w:r w:rsidRPr="002B2DF5">
        <w:rPr>
          <w:rtl/>
        </w:rPr>
        <w:t xml:space="preserve"> هو عندي مكتوب في كتاب</w:t>
      </w:r>
      <w:r w:rsidR="00B80DB9">
        <w:rPr>
          <w:rtl/>
        </w:rPr>
        <w:t>،</w:t>
      </w:r>
      <w:r w:rsidRPr="002B2DF5">
        <w:rPr>
          <w:rtl/>
        </w:rPr>
        <w:t xml:space="preserve"> فقال عليّ ( عليه السلام )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قاتل الله زعيم قوم يسأل عن مثل هذا عن أمر دينه فيقول</w:t>
      </w:r>
      <w:r w:rsidR="00B80DB9">
        <w:rPr>
          <w:rStyle w:val="libBold2Char"/>
          <w:rtl/>
        </w:rPr>
        <w:t>:</w:t>
      </w:r>
      <w:r w:rsidRPr="002B2DF5">
        <w:rPr>
          <w:rStyle w:val="libBold2Char"/>
          <w:rtl/>
        </w:rPr>
        <w:t xml:space="preserve"> هو عندي في كتاب</w:t>
      </w:r>
      <w:r w:rsidR="00B80DB9">
        <w:rPr>
          <w:rtl/>
        </w:rPr>
        <w:t>،</w:t>
      </w:r>
      <w:r w:rsidRPr="002B2DF5">
        <w:rPr>
          <w:rtl/>
        </w:rPr>
        <w:t xml:space="preserve"> قال</w:t>
      </w:r>
      <w:r w:rsidR="00B80DB9">
        <w:rPr>
          <w:rtl/>
        </w:rPr>
        <w:t>:</w:t>
      </w:r>
      <w:r w:rsidRPr="002B2DF5">
        <w:rPr>
          <w:rtl/>
        </w:rPr>
        <w:t xml:space="preserve"> ثمّ قال لرأس النصارى</w:t>
      </w:r>
      <w:r w:rsidR="00B80DB9">
        <w:rPr>
          <w:rtl/>
        </w:rPr>
        <w:t>:</w:t>
      </w:r>
      <w:r w:rsidRPr="002B2DF5">
        <w:rPr>
          <w:rStyle w:val="libBold2Char"/>
          <w:rtl/>
        </w:rPr>
        <w:t xml:space="preserve"> كمَن تفرّقت النصارى</w:t>
      </w:r>
      <w:r w:rsidR="00B80DB9">
        <w:rPr>
          <w:rStyle w:val="libBold2Char"/>
          <w:rtl/>
        </w:rPr>
        <w:t>؟</w:t>
      </w:r>
      <w:r w:rsidRPr="002B2DF5">
        <w:rPr>
          <w:rtl/>
        </w:rPr>
        <w:t xml:space="preserve"> قال</w:t>
      </w:r>
      <w:r w:rsidR="00B80DB9">
        <w:rPr>
          <w:rtl/>
        </w:rPr>
        <w:t>:</w:t>
      </w:r>
      <w:r w:rsidRPr="002B2DF5">
        <w:rPr>
          <w:rtl/>
        </w:rPr>
        <w:t xml:space="preserve"> على كذا وكذا</w:t>
      </w:r>
      <w:r w:rsidR="00B80DB9">
        <w:rPr>
          <w:rtl/>
        </w:rPr>
        <w:t>،</w:t>
      </w:r>
      <w:r w:rsidRPr="002B2DF5">
        <w:rPr>
          <w:rtl/>
        </w:rPr>
        <w:t xml:space="preserve"> فأخطأ</w:t>
      </w:r>
      <w:r w:rsidR="00B80DB9">
        <w:rPr>
          <w:rtl/>
        </w:rPr>
        <w:t>،</w:t>
      </w:r>
      <w:r w:rsidRPr="002B2DF5">
        <w:rPr>
          <w:rtl/>
        </w:rPr>
        <w:t xml:space="preserve"> فقال عليّ ( عليه السلام )</w:t>
      </w:r>
      <w:r w:rsidR="00B80DB9">
        <w:rPr>
          <w:rtl/>
        </w:rPr>
        <w:t>:</w:t>
      </w:r>
      <w:r w:rsidRPr="002B2DF5">
        <w:rPr>
          <w:rStyle w:val="libBold2Char"/>
          <w:rtl/>
        </w:rPr>
        <w:t xml:space="preserve"> لو قلت كما قال صاحبك كان خيراً من أن تقول وتخطئ )</w:t>
      </w:r>
      <w:r w:rsidR="00B80DB9">
        <w:rPr>
          <w:rStyle w:val="libBold2Char"/>
          <w:rtl/>
        </w:rPr>
        <w:t>.</w:t>
      </w:r>
      <w:r w:rsidRPr="002B2DF5">
        <w:rPr>
          <w:rtl/>
        </w:rPr>
        <w:t xml:space="preserve"> </w:t>
      </w:r>
    </w:p>
    <w:p w:rsidR="00FE5AF9" w:rsidRPr="004667EC" w:rsidRDefault="00FE5AF9" w:rsidP="002B2DF5">
      <w:pPr>
        <w:pStyle w:val="libNormal"/>
        <w:rPr>
          <w:rtl/>
        </w:rPr>
      </w:pPr>
      <w:r w:rsidRPr="002B2DF5">
        <w:rPr>
          <w:rtl/>
        </w:rPr>
        <w:t>ثمّ أقبل عليهما عليّ ( عليه السلام ) وعلى الناس فقال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( أنا والله أعلم بالتوراة من أهل التوراة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وأعلم بالإنجيل من أهل الإنجيل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وأعلم بالقرآن من أهل القرآن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أنا أخبركم</w:t>
      </w:r>
      <w:r w:rsidR="00B80DB9">
        <w:rPr>
          <w:rStyle w:val="libBold2Char"/>
          <w:rtl/>
        </w:rPr>
        <w:t xml:space="preserve"> ...</w:t>
      </w:r>
      <w:r w:rsidRPr="002B2DF5">
        <w:rPr>
          <w:rStyle w:val="libBold2Char"/>
          <w:rtl/>
        </w:rPr>
        <w:t>.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(2)</w:t>
      </w:r>
      <w:r w:rsidR="00B80DB9">
        <w:rPr>
          <w:rStyle w:val="libNormalChar"/>
          <w:rtl/>
        </w:rPr>
        <w:t>.</w:t>
      </w:r>
      <w:r w:rsidRPr="002B2DF5">
        <w:rPr>
          <w:rtl/>
        </w:rPr>
        <w:t xml:space="preserve"> </w:t>
      </w:r>
    </w:p>
    <w:p w:rsidR="00FE5AF9" w:rsidRPr="004667EC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  <w:r w:rsidR="00FE5AF9" w:rsidRPr="004667EC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4667EC">
        <w:rPr>
          <w:rtl/>
        </w:rPr>
        <w:t>(1) البلدان وفتوحها وأحكامها</w:t>
      </w:r>
      <w:r w:rsidR="00B80DB9">
        <w:rPr>
          <w:rtl/>
        </w:rPr>
        <w:t>:</w:t>
      </w:r>
      <w:r w:rsidRPr="004667EC">
        <w:rPr>
          <w:rtl/>
        </w:rPr>
        <w:t xml:space="preserve"> 215</w:t>
      </w:r>
      <w:r w:rsidR="00B80DB9">
        <w:rPr>
          <w:rtl/>
        </w:rPr>
        <w:t>.</w:t>
      </w:r>
      <w:r w:rsidRPr="004667EC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4667EC">
        <w:rPr>
          <w:rtl/>
        </w:rPr>
        <w:t>(2) كتاب سليم بن قيس الهلالي</w:t>
      </w:r>
      <w:r w:rsidR="00B80DB9">
        <w:rPr>
          <w:rtl/>
        </w:rPr>
        <w:t>:</w:t>
      </w:r>
      <w:r w:rsidRPr="004667EC">
        <w:rPr>
          <w:rtl/>
        </w:rPr>
        <w:t xml:space="preserve"> 2/913</w:t>
      </w:r>
      <w:r w:rsidR="00B80DB9">
        <w:rPr>
          <w:rtl/>
        </w:rPr>
        <w:t>.</w:t>
      </w:r>
    </w:p>
    <w:p w:rsidR="00FE5AF9" w:rsidRDefault="00FE5AF9" w:rsidP="00E7194A">
      <w:pPr>
        <w:pStyle w:val="libNormal"/>
      </w:pPr>
      <w:r>
        <w:br w:type="page"/>
      </w:r>
    </w:p>
    <w:p w:rsidR="00FE5AF9" w:rsidRPr="004667EC" w:rsidRDefault="00FE5AF9" w:rsidP="002B2DF5">
      <w:pPr>
        <w:pStyle w:val="libNormal"/>
        <w:rPr>
          <w:rtl/>
        </w:rPr>
      </w:pPr>
      <w:r w:rsidRPr="002B2DF5">
        <w:rPr>
          <w:rtl/>
        </w:rPr>
        <w:lastRenderedPageBreak/>
        <w:t>تشير بعض الأحداث الداخلية التي حصلت في داخل حدود الخلافة الإسلامية إلى وجود انعكاسات خطيرة بعد الفتن المتلاحقة</w:t>
      </w:r>
      <w:r w:rsidR="00B80DB9">
        <w:rPr>
          <w:rtl/>
        </w:rPr>
        <w:t xml:space="preserve"> - </w:t>
      </w:r>
      <w:r w:rsidRPr="002B2DF5">
        <w:rPr>
          <w:rtl/>
        </w:rPr>
        <w:t>حيث كانت معركة الجمل في جمادي سنة ست وثلاثين</w:t>
      </w:r>
      <w:r w:rsidR="00B80DB9">
        <w:rPr>
          <w:rtl/>
        </w:rPr>
        <w:t>،</w:t>
      </w:r>
      <w:r w:rsidRPr="002B2DF5">
        <w:rPr>
          <w:rtl/>
        </w:rPr>
        <w:t xml:space="preserve"> ووقعة صفين في سنة سبع وثلاثين</w:t>
      </w:r>
      <w:r w:rsidR="00B80DB9">
        <w:rPr>
          <w:rtl/>
        </w:rPr>
        <w:t>،</w:t>
      </w:r>
      <w:r w:rsidRPr="002B2DF5">
        <w:rPr>
          <w:rtl/>
        </w:rPr>
        <w:t xml:space="preserve"> ووقعة النهروان مع الخوارج في سنة ثمان وثلاثين</w:t>
      </w:r>
      <w:r w:rsidR="00B80DB9">
        <w:rPr>
          <w:rtl/>
        </w:rPr>
        <w:t xml:space="preserve"> - </w:t>
      </w:r>
      <w:r w:rsidRPr="002B2DF5">
        <w:rPr>
          <w:rtl/>
        </w:rPr>
        <w:t>فقد ارتدّ عدد من الناس عن الإسلام إلى النصرانية</w:t>
      </w:r>
      <w:r w:rsidR="00B80DB9">
        <w:rPr>
          <w:rtl/>
        </w:rPr>
        <w:t>،</w:t>
      </w:r>
      <w:r w:rsidRPr="002B2DF5">
        <w:rPr>
          <w:rtl/>
        </w:rPr>
        <w:t xml:space="preserve"> ( ومضى الحارث بن راشد الناجي في ثلاثمِئة من الناس فارتدوا إلى دين النصرانية</w:t>
      </w:r>
      <w:r w:rsidR="00B80DB9">
        <w:rPr>
          <w:rtl/>
        </w:rPr>
        <w:t>،</w:t>
      </w:r>
      <w:r w:rsidRPr="002B2DF5">
        <w:rPr>
          <w:rtl/>
        </w:rPr>
        <w:t xml:space="preserve"> وهم من وُلد سامة بن لؤي بن غالب ) </w:t>
      </w:r>
      <w:r w:rsidRPr="00FE5AF9">
        <w:rPr>
          <w:rStyle w:val="libFootnotenumChar"/>
          <w:rtl/>
        </w:rPr>
        <w:t>(1)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4667EC" w:rsidRDefault="00FE5AF9" w:rsidP="002B2DF5">
      <w:pPr>
        <w:pStyle w:val="libNormal"/>
        <w:rPr>
          <w:rtl/>
        </w:rPr>
      </w:pPr>
      <w:r w:rsidRPr="004667EC">
        <w:rPr>
          <w:rtl/>
        </w:rPr>
        <w:t>وهكذا نلاحظ وجود ثقافة دخيلة لأديان من غير الدين الإسلامي</w:t>
      </w:r>
      <w:r w:rsidR="00B80DB9">
        <w:rPr>
          <w:rtl/>
        </w:rPr>
        <w:t>.</w:t>
      </w:r>
      <w:r w:rsidRPr="004667EC">
        <w:rPr>
          <w:rtl/>
        </w:rPr>
        <w:t xml:space="preserve"> </w:t>
      </w:r>
    </w:p>
    <w:p w:rsidR="00FE5AF9" w:rsidRPr="004667EC" w:rsidRDefault="00FE5AF9" w:rsidP="002B2DF5">
      <w:pPr>
        <w:pStyle w:val="libNormal"/>
        <w:rPr>
          <w:rtl/>
        </w:rPr>
      </w:pPr>
      <w:r w:rsidRPr="002B2DF5">
        <w:rPr>
          <w:rStyle w:val="libBold1Char"/>
          <w:rtl/>
        </w:rPr>
        <w:t>ب</w:t>
      </w:r>
      <w:r w:rsidR="00B80DB9">
        <w:rPr>
          <w:rStyle w:val="libBold1Char"/>
          <w:rtl/>
        </w:rPr>
        <w:t>.</w:t>
      </w:r>
      <w:r w:rsidRPr="002B2DF5">
        <w:rPr>
          <w:rStyle w:val="libBold1Char"/>
          <w:rtl/>
        </w:rPr>
        <w:t xml:space="preserve"> ثقافة دخيلة لقوميات مختلفة</w:t>
      </w:r>
      <w:r w:rsidR="00B80DB9">
        <w:rPr>
          <w:rStyle w:val="libBold1Char"/>
          <w:rtl/>
        </w:rPr>
        <w:t>،</w:t>
      </w:r>
      <w:r w:rsidRPr="002B2DF5">
        <w:rPr>
          <w:rtl/>
        </w:rPr>
        <w:t xml:space="preserve"> هذه الثقافة تعود إلى السنين الأُولى من تأسيس الكوفة</w:t>
      </w:r>
      <w:r w:rsidR="00B80DB9">
        <w:rPr>
          <w:rtl/>
        </w:rPr>
        <w:t>،</w:t>
      </w:r>
      <w:r w:rsidRPr="002B2DF5">
        <w:rPr>
          <w:rtl/>
        </w:rPr>
        <w:t xml:space="preserve"> ( كان مع رستم يوم القادسية أربعة آلاف يُسمّون جند شاهنشاه</w:t>
      </w:r>
      <w:r w:rsidR="00B80DB9">
        <w:rPr>
          <w:rtl/>
        </w:rPr>
        <w:t>،</w:t>
      </w:r>
      <w:r w:rsidRPr="002B2DF5">
        <w:rPr>
          <w:rtl/>
        </w:rPr>
        <w:t xml:space="preserve"> فاستأمنوا على أن ينزلوا حيث أحبوا</w:t>
      </w:r>
      <w:r w:rsidR="00B80DB9">
        <w:rPr>
          <w:rtl/>
        </w:rPr>
        <w:t>،</w:t>
      </w:r>
      <w:r w:rsidRPr="002B2DF5">
        <w:rPr>
          <w:rtl/>
        </w:rPr>
        <w:t xml:space="preserve"> ويحالفوا مَن أحبوا</w:t>
      </w:r>
      <w:r w:rsidR="00B80DB9">
        <w:rPr>
          <w:rtl/>
        </w:rPr>
        <w:t>،</w:t>
      </w:r>
      <w:r w:rsidRPr="002B2DF5">
        <w:rPr>
          <w:rtl/>
        </w:rPr>
        <w:t xml:space="preserve"> ويُفرض لهم في العطاء</w:t>
      </w:r>
      <w:r w:rsidR="00B80DB9">
        <w:rPr>
          <w:rtl/>
        </w:rPr>
        <w:t>،</w:t>
      </w:r>
      <w:r w:rsidRPr="002B2DF5">
        <w:rPr>
          <w:rtl/>
        </w:rPr>
        <w:t xml:space="preserve"> فأعطوا الذي سألوه</w:t>
      </w:r>
      <w:r w:rsidR="00B80DB9">
        <w:rPr>
          <w:rtl/>
        </w:rPr>
        <w:t>،</w:t>
      </w:r>
      <w:r w:rsidRPr="002B2DF5">
        <w:rPr>
          <w:rtl/>
        </w:rPr>
        <w:t xml:space="preserve"> وحالفوا زهرة بن حوية السعدي من بني تميم وأنزلهم سعد بحيث اختاروا ) </w:t>
      </w:r>
      <w:r w:rsidRPr="00FE5AF9">
        <w:rPr>
          <w:rStyle w:val="libFootnotenumChar"/>
          <w:rtl/>
        </w:rPr>
        <w:t>(2)</w:t>
      </w:r>
      <w:r w:rsidRPr="002B2DF5">
        <w:rPr>
          <w:rtl/>
        </w:rPr>
        <w:t xml:space="preserve"> وكان هؤلاء قد ( شهدوا فتح المدائن مع سعد</w:t>
      </w:r>
      <w:r w:rsidR="00B80DB9">
        <w:rPr>
          <w:rtl/>
        </w:rPr>
        <w:t>،</w:t>
      </w:r>
      <w:r w:rsidRPr="002B2DF5">
        <w:rPr>
          <w:rtl/>
        </w:rPr>
        <w:t xml:space="preserve"> وشهدوا فتح جلولاء</w:t>
      </w:r>
      <w:r w:rsidR="00B80DB9">
        <w:rPr>
          <w:rtl/>
        </w:rPr>
        <w:t>،</w:t>
      </w:r>
      <w:r w:rsidRPr="002B2DF5">
        <w:rPr>
          <w:rtl/>
        </w:rPr>
        <w:t xml:space="preserve"> ثمّ تحوّلوا فنزلوا الكوفة مع المسلمين ) </w:t>
      </w:r>
      <w:r w:rsidRPr="00FE5AF9">
        <w:rPr>
          <w:rStyle w:val="libFootnotenumChar"/>
          <w:rtl/>
        </w:rPr>
        <w:t>(3)</w:t>
      </w:r>
      <w:r w:rsidR="00B80DB9">
        <w:rPr>
          <w:rStyle w:val="libNormalChar"/>
          <w:rtl/>
        </w:rPr>
        <w:t>.</w:t>
      </w:r>
      <w:r w:rsidRPr="002B2DF5">
        <w:rPr>
          <w:rtl/>
        </w:rPr>
        <w:t xml:space="preserve"> </w:t>
      </w:r>
    </w:p>
    <w:p w:rsidR="00FE5AF9" w:rsidRPr="004667EC" w:rsidRDefault="00FE5AF9" w:rsidP="002B2DF5">
      <w:pPr>
        <w:pStyle w:val="libNormal"/>
        <w:rPr>
          <w:rtl/>
        </w:rPr>
      </w:pPr>
      <w:r w:rsidRPr="004667EC">
        <w:rPr>
          <w:rtl/>
        </w:rPr>
        <w:t>إنّ اندماج أربعة آلاف نفر من البلاط الملكي في داخل الكوفة آنذاك يمثل وجود ثقافة أخرى إلى جانب الثقافة الإسلامية</w:t>
      </w:r>
      <w:r w:rsidR="00B80DB9">
        <w:rPr>
          <w:rtl/>
        </w:rPr>
        <w:t>.</w:t>
      </w:r>
      <w:r w:rsidRPr="004667EC">
        <w:rPr>
          <w:rtl/>
        </w:rPr>
        <w:t xml:space="preserve"> </w:t>
      </w:r>
    </w:p>
    <w:p w:rsidR="00FE5AF9" w:rsidRPr="004667EC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  <w:r w:rsidR="00FE5AF9" w:rsidRPr="004667EC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4667EC">
        <w:rPr>
          <w:rtl/>
        </w:rPr>
        <w:t>(1) مروج الذهب</w:t>
      </w:r>
      <w:r w:rsidR="00B80DB9">
        <w:rPr>
          <w:rtl/>
        </w:rPr>
        <w:t>:</w:t>
      </w:r>
      <w:r w:rsidRPr="004667EC">
        <w:rPr>
          <w:rtl/>
        </w:rPr>
        <w:t xml:space="preserve"> 2/407</w:t>
      </w:r>
      <w:r w:rsidR="00B80DB9">
        <w:rPr>
          <w:rtl/>
        </w:rPr>
        <w:t>.</w:t>
      </w:r>
      <w:r w:rsidRPr="004667EC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4667EC">
        <w:rPr>
          <w:rtl/>
        </w:rPr>
        <w:t>(2) البلدان وفتوحها وأحكامها</w:t>
      </w:r>
      <w:r w:rsidR="00B80DB9">
        <w:rPr>
          <w:rtl/>
        </w:rPr>
        <w:t>:</w:t>
      </w:r>
      <w:r w:rsidRPr="004667EC">
        <w:rPr>
          <w:rtl/>
        </w:rPr>
        <w:t xml:space="preserve"> 324</w:t>
      </w:r>
      <w:r w:rsidR="00B80DB9">
        <w:rPr>
          <w:rtl/>
        </w:rPr>
        <w:t>.</w:t>
      </w:r>
      <w:r w:rsidRPr="004667EC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4667EC">
        <w:rPr>
          <w:rtl/>
        </w:rPr>
        <w:t>(3) نفس المصدر</w:t>
      </w:r>
      <w:r w:rsidR="00B80DB9">
        <w:rPr>
          <w:rtl/>
        </w:rPr>
        <w:t>.</w:t>
      </w:r>
    </w:p>
    <w:p w:rsidR="00FE5AF9" w:rsidRDefault="00FE5AF9" w:rsidP="00E7194A">
      <w:pPr>
        <w:pStyle w:val="libNormal"/>
      </w:pPr>
      <w:r>
        <w:br w:type="page"/>
      </w:r>
    </w:p>
    <w:p w:rsidR="00FE5AF9" w:rsidRPr="004667EC" w:rsidRDefault="00FE5AF9" w:rsidP="002B2DF5">
      <w:pPr>
        <w:pStyle w:val="libNormal"/>
        <w:rPr>
          <w:rtl/>
        </w:rPr>
      </w:pPr>
      <w:r w:rsidRPr="002B2DF5">
        <w:rPr>
          <w:rtl/>
        </w:rPr>
        <w:lastRenderedPageBreak/>
        <w:t>يرى أمير المؤمنين ( عليه السلام ) أنّ الخير في عدم التأثر من الثقافات الأخرى</w:t>
      </w:r>
      <w:r w:rsidR="00B80DB9">
        <w:rPr>
          <w:rtl/>
        </w:rPr>
        <w:t>؛</w:t>
      </w:r>
      <w:r w:rsidRPr="002B2DF5">
        <w:rPr>
          <w:rtl/>
        </w:rPr>
        <w:t xml:space="preserve"> لأنّ ذلك دليل على الانسياق والتبعية الثقافية التي تبدأ من أشياء بسيطة إلى أن تنتقل إلى أطوار أكبر في نفوذ الثقافات الأخرى</w:t>
      </w:r>
      <w:r w:rsidR="00B80DB9">
        <w:rPr>
          <w:rtl/>
        </w:rPr>
        <w:t>،</w:t>
      </w:r>
      <w:r w:rsidRPr="002B2DF5">
        <w:rPr>
          <w:rtl/>
        </w:rPr>
        <w:t xml:space="preserve"> عن أبي عبد الله ( عليه السلام ) قال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( كان أمير المؤمنين ( عليه السلام ) يقول</w:t>
      </w:r>
      <w:r w:rsidR="00B80DB9">
        <w:rPr>
          <w:rStyle w:val="libBold2Char"/>
          <w:rtl/>
        </w:rPr>
        <w:t>:</w:t>
      </w:r>
      <w:r w:rsidRPr="002B2DF5">
        <w:rPr>
          <w:rStyle w:val="libBold2Char"/>
          <w:rtl/>
        </w:rPr>
        <w:t xml:space="preserve"> لا تزال هذه الأمّة بخير ما لم يلبسوا لباس العجم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ويطعموا أطعمة العجم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فإذا فعلوا ذلك ضربهم الله بالذّلّ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(1)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4667EC" w:rsidRDefault="00FE5AF9" w:rsidP="002B2DF5">
      <w:pPr>
        <w:pStyle w:val="Heading3"/>
        <w:rPr>
          <w:rtl/>
        </w:rPr>
      </w:pPr>
      <w:bookmarkStart w:id="11" w:name="_Toc395129635"/>
      <w:r w:rsidRPr="004667EC">
        <w:rPr>
          <w:rtl/>
        </w:rPr>
        <w:t>3</w:t>
      </w:r>
      <w:r w:rsidR="00B80DB9">
        <w:rPr>
          <w:rtl/>
        </w:rPr>
        <w:t>.</w:t>
      </w:r>
      <w:r w:rsidRPr="004667EC">
        <w:rPr>
          <w:rtl/>
        </w:rPr>
        <w:t xml:space="preserve"> ثقافة إسلامية</w:t>
      </w:r>
      <w:bookmarkEnd w:id="11"/>
      <w:r w:rsidRPr="002B2DF5">
        <w:rPr>
          <w:rtl/>
        </w:rPr>
        <w:t xml:space="preserve"> </w:t>
      </w:r>
    </w:p>
    <w:p w:rsidR="00FE5AF9" w:rsidRPr="004667EC" w:rsidRDefault="00FE5AF9" w:rsidP="002B2DF5">
      <w:pPr>
        <w:pStyle w:val="libNormal"/>
        <w:rPr>
          <w:rtl/>
        </w:rPr>
      </w:pPr>
      <w:r w:rsidRPr="002B2DF5">
        <w:rPr>
          <w:rtl/>
        </w:rPr>
        <w:t xml:space="preserve">لاشك أنّ الدين الإسلامي دين جامع فهو </w:t>
      </w:r>
      <w:r w:rsidRPr="002B2DF5">
        <w:rPr>
          <w:rStyle w:val="libBold2Char"/>
          <w:rtl/>
        </w:rPr>
        <w:t>( حَدِيثاً لِمَنْ رَوَى وَحُكْماً لِمَنْ قَضَى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(2)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4667EC" w:rsidRDefault="00FE5AF9" w:rsidP="002B2DF5">
      <w:pPr>
        <w:pStyle w:val="libNormal"/>
        <w:rPr>
          <w:rtl/>
        </w:rPr>
      </w:pPr>
      <w:r w:rsidRPr="002B2DF5">
        <w:rPr>
          <w:rtl/>
        </w:rPr>
        <w:t>وقد أخذ المسلمون من هذا الدين كلٌ بقدره و وسعه</w:t>
      </w:r>
      <w:r w:rsidR="00B80DB9">
        <w:rPr>
          <w:rtl/>
        </w:rPr>
        <w:t>؛</w:t>
      </w:r>
      <w:r w:rsidRPr="002B2DF5">
        <w:rPr>
          <w:rtl/>
        </w:rPr>
        <w:t xml:space="preserve"> لأنّ الإسلام </w:t>
      </w:r>
      <w:r w:rsidRPr="002B2DF5">
        <w:rPr>
          <w:rStyle w:val="libBold2Char"/>
          <w:rtl/>
        </w:rPr>
        <w:t>( رَفِيعُ الْغَايَةِ جَامِعُ الْحَلْبَةِ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(3)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4667EC" w:rsidRDefault="00FE5AF9" w:rsidP="002B2DF5">
      <w:pPr>
        <w:pStyle w:val="libNormal"/>
        <w:rPr>
          <w:rtl/>
        </w:rPr>
      </w:pPr>
      <w:r w:rsidRPr="004667EC">
        <w:rPr>
          <w:rtl/>
        </w:rPr>
        <w:t>يروي لنا التاريخ كثيراً من الظواهر والأحداث التي تنم عن وجود الثقافة الإسلامية</w:t>
      </w:r>
      <w:r w:rsidR="00B80DB9">
        <w:rPr>
          <w:rtl/>
        </w:rPr>
        <w:t>،</w:t>
      </w:r>
      <w:r w:rsidRPr="004667EC">
        <w:rPr>
          <w:rtl/>
        </w:rPr>
        <w:t xml:space="preserve"> وتركيز مفاهيمها بين المسلمين</w:t>
      </w:r>
      <w:r w:rsidR="00B80DB9">
        <w:rPr>
          <w:rtl/>
        </w:rPr>
        <w:t>،</w:t>
      </w:r>
      <w:r w:rsidRPr="004667EC">
        <w:rPr>
          <w:rtl/>
        </w:rPr>
        <w:t xml:space="preserve"> ففي واقعة الجمل التي حدثت في جمادي الثاني سنة 36</w:t>
      </w:r>
      <w:r w:rsidR="00B80DB9">
        <w:rPr>
          <w:rtl/>
        </w:rPr>
        <w:t>هـ،</w:t>
      </w:r>
      <w:r w:rsidRPr="004667EC">
        <w:rPr>
          <w:rtl/>
        </w:rPr>
        <w:t xml:space="preserve"> كان المسلمون ينشدون أشعاراً يذكرون </w:t>
      </w:r>
    </w:p>
    <w:p w:rsidR="00FE5AF9" w:rsidRPr="004667EC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  <w:r w:rsidR="00FE5AF9" w:rsidRPr="004667EC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4667EC">
        <w:rPr>
          <w:rtl/>
        </w:rPr>
        <w:t>(1) بحار الأنوار</w:t>
      </w:r>
      <w:r w:rsidR="00B80DB9">
        <w:rPr>
          <w:rtl/>
        </w:rPr>
        <w:t>:</w:t>
      </w:r>
      <w:r w:rsidRPr="004667EC">
        <w:rPr>
          <w:rtl/>
        </w:rPr>
        <w:t xml:space="preserve"> 66/323</w:t>
      </w:r>
      <w:r w:rsidR="00B80DB9">
        <w:rPr>
          <w:rtl/>
        </w:rPr>
        <w:t>.</w:t>
      </w:r>
      <w:r w:rsidRPr="004667EC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4667EC">
        <w:rPr>
          <w:rtl/>
        </w:rPr>
        <w:t>(2) نهج البلاغة</w:t>
      </w:r>
      <w:r w:rsidR="00B80DB9">
        <w:rPr>
          <w:rtl/>
        </w:rPr>
        <w:t>:</w:t>
      </w:r>
      <w:r w:rsidRPr="004667EC">
        <w:rPr>
          <w:rtl/>
        </w:rPr>
        <w:t xml:space="preserve"> الخطبة 18</w:t>
      </w:r>
      <w:r w:rsidR="00B80DB9">
        <w:rPr>
          <w:rtl/>
        </w:rPr>
        <w:t>.</w:t>
      </w:r>
      <w:r w:rsidRPr="004667EC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4667EC">
        <w:rPr>
          <w:rtl/>
        </w:rPr>
        <w:t>(3) نفس المصدر</w:t>
      </w:r>
      <w:r w:rsidR="00B80DB9">
        <w:rPr>
          <w:rtl/>
        </w:rPr>
        <w:t>:</w:t>
      </w:r>
      <w:r w:rsidRPr="004667EC">
        <w:rPr>
          <w:rtl/>
        </w:rPr>
        <w:t xml:space="preserve"> الخطبة 106</w:t>
      </w:r>
      <w:r w:rsidR="00B80DB9">
        <w:rPr>
          <w:rtl/>
        </w:rPr>
        <w:t>.</w:t>
      </w:r>
      <w:r w:rsidRPr="004667EC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Default="00FE5AF9" w:rsidP="002B2DF5">
      <w:pPr>
        <w:pStyle w:val="libNormal"/>
        <w:rPr>
          <w:rtl/>
        </w:rPr>
      </w:pPr>
      <w:r w:rsidRPr="004667EC">
        <w:rPr>
          <w:rtl/>
        </w:rPr>
        <w:lastRenderedPageBreak/>
        <w:t>فيها مقام الإمام علي ( عليه السلام ) وأنّه الخليفة والوصي</w:t>
      </w:r>
      <w:r w:rsidR="00B80DB9">
        <w:rPr>
          <w:rtl/>
        </w:rPr>
        <w:t>،</w:t>
      </w:r>
      <w:r w:rsidRPr="004667EC">
        <w:rPr>
          <w:rtl/>
        </w:rPr>
        <w:t xml:space="preserve"> وقال رجل من الأزد يوم الجمل</w:t>
      </w:r>
      <w:r w:rsidR="00B80DB9">
        <w:rPr>
          <w:rtl/>
        </w:rPr>
        <w:t>:</w:t>
      </w:r>
      <w:r w:rsidRPr="004667EC">
        <w:rPr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536"/>
        <w:gridCol w:w="272"/>
        <w:gridCol w:w="3502"/>
      </w:tblGrid>
      <w:tr w:rsidR="004E26F9" w:rsidTr="004E26F9">
        <w:trPr>
          <w:trHeight w:val="350"/>
        </w:trPr>
        <w:tc>
          <w:tcPr>
            <w:tcW w:w="3536" w:type="dxa"/>
            <w:shd w:val="clear" w:color="auto" w:fill="auto"/>
          </w:tcPr>
          <w:p w:rsidR="004E26F9" w:rsidRDefault="004E26F9" w:rsidP="002510E8">
            <w:pPr>
              <w:pStyle w:val="libPoem"/>
            </w:pPr>
            <w:r w:rsidRPr="004667EC">
              <w:rPr>
                <w:rtl/>
              </w:rPr>
              <w:t>هذا عليّ وهو الوصيّ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  <w:shd w:val="clear" w:color="auto" w:fill="auto"/>
          </w:tcPr>
          <w:p w:rsidR="004E26F9" w:rsidRDefault="004E26F9" w:rsidP="002510E8">
            <w:pPr>
              <w:pStyle w:val="libPoem"/>
              <w:rPr>
                <w:rtl/>
              </w:rPr>
            </w:pPr>
          </w:p>
        </w:tc>
        <w:tc>
          <w:tcPr>
            <w:tcW w:w="3502" w:type="dxa"/>
            <w:shd w:val="clear" w:color="auto" w:fill="auto"/>
          </w:tcPr>
          <w:p w:rsidR="004E26F9" w:rsidRDefault="004E26F9" w:rsidP="002510E8">
            <w:pPr>
              <w:pStyle w:val="libPoem"/>
            </w:pPr>
            <w:r w:rsidRPr="004667EC">
              <w:rPr>
                <w:rtl/>
              </w:rPr>
              <w:t>آخاه يوم النَّجوَةِ النبيّ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26F9" w:rsidTr="004E26F9">
        <w:tblPrEx>
          <w:tblLook w:val="04A0"/>
        </w:tblPrEx>
        <w:trPr>
          <w:trHeight w:val="350"/>
        </w:trPr>
        <w:tc>
          <w:tcPr>
            <w:tcW w:w="3536" w:type="dxa"/>
          </w:tcPr>
          <w:p w:rsidR="004E26F9" w:rsidRDefault="004E26F9" w:rsidP="002510E8">
            <w:pPr>
              <w:pStyle w:val="libPoem"/>
            </w:pPr>
            <w:r w:rsidRPr="004667EC">
              <w:rPr>
                <w:rtl/>
              </w:rPr>
              <w:t>وقال هذا بعدى الوليّ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E26F9" w:rsidRDefault="004E26F9" w:rsidP="002510E8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E26F9" w:rsidRDefault="004E26F9" w:rsidP="002510E8">
            <w:pPr>
              <w:pStyle w:val="libPoem"/>
            </w:pPr>
            <w:r w:rsidRPr="004667EC">
              <w:rPr>
                <w:rtl/>
              </w:rPr>
              <w:t>وَعاه واعٍ ونسي الشقيّ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E5AF9" w:rsidRPr="004667EC" w:rsidRDefault="00FE5AF9" w:rsidP="002B2DF5">
      <w:pPr>
        <w:pStyle w:val="libNormal"/>
        <w:rPr>
          <w:rtl/>
        </w:rPr>
      </w:pPr>
      <w:r w:rsidRPr="004667EC">
        <w:rPr>
          <w:rtl/>
        </w:rPr>
        <w:t>وقال سعيد بن قيس الهمداني يوم الجمل وكان في عسكر علي ( عليه السلام )</w:t>
      </w:r>
      <w:r w:rsidR="00B80DB9">
        <w:rPr>
          <w:rtl/>
        </w:rPr>
        <w:t>:</w:t>
      </w:r>
      <w:r w:rsidRPr="004667EC">
        <w:rPr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4E26F9" w:rsidTr="004E26F9">
        <w:trPr>
          <w:trHeight w:val="350"/>
        </w:trPr>
        <w:tc>
          <w:tcPr>
            <w:tcW w:w="3536" w:type="dxa"/>
          </w:tcPr>
          <w:p w:rsidR="004E26F9" w:rsidRDefault="004E26F9" w:rsidP="002510E8">
            <w:pPr>
              <w:pStyle w:val="libPoem"/>
            </w:pPr>
            <w:r w:rsidRPr="004667EC">
              <w:rPr>
                <w:rtl/>
              </w:rPr>
              <w:t>أَيّةُ حربٍ أُضرِمت نيرانُها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E26F9" w:rsidRDefault="004E26F9" w:rsidP="002510E8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E26F9" w:rsidRDefault="004E26F9" w:rsidP="002510E8">
            <w:pPr>
              <w:pStyle w:val="libPoem"/>
            </w:pPr>
            <w:r w:rsidRPr="004667EC">
              <w:rPr>
                <w:rtl/>
              </w:rPr>
              <w:t>وكُسرت يوم الوغى مُرّانُها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26F9" w:rsidTr="004E26F9">
        <w:trPr>
          <w:trHeight w:val="350"/>
        </w:trPr>
        <w:tc>
          <w:tcPr>
            <w:tcW w:w="3536" w:type="dxa"/>
          </w:tcPr>
          <w:p w:rsidR="004E26F9" w:rsidRDefault="004E26F9" w:rsidP="002510E8">
            <w:pPr>
              <w:pStyle w:val="libPoem"/>
            </w:pPr>
            <w:r w:rsidRPr="004667EC">
              <w:rPr>
                <w:rtl/>
              </w:rPr>
              <w:t>قل للوصيّ أقبلت قحطانُها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E26F9" w:rsidRDefault="004E26F9" w:rsidP="002510E8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E26F9" w:rsidRDefault="004E26F9" w:rsidP="002510E8">
            <w:pPr>
              <w:pStyle w:val="libPoem"/>
            </w:pPr>
            <w:r w:rsidRPr="004667EC">
              <w:rPr>
                <w:rtl/>
              </w:rPr>
              <w:t>فادعُ بها تكفيكَها همدانُها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E5AF9" w:rsidRPr="005E6EE5" w:rsidRDefault="00FE5AF9" w:rsidP="005E6EE5">
      <w:pPr>
        <w:pStyle w:val="libPoemCenter"/>
        <w:rPr>
          <w:rtl/>
        </w:rPr>
      </w:pPr>
      <w:r w:rsidRPr="004667EC">
        <w:rPr>
          <w:rtl/>
        </w:rPr>
        <w:t xml:space="preserve">هم بنوها وهُمُ إخوانها </w:t>
      </w:r>
    </w:p>
    <w:p w:rsidR="00FE5AF9" w:rsidRDefault="00FE5AF9" w:rsidP="002B2DF5">
      <w:pPr>
        <w:pStyle w:val="libNormal"/>
        <w:rPr>
          <w:rtl/>
        </w:rPr>
      </w:pPr>
      <w:r w:rsidRPr="004667EC">
        <w:rPr>
          <w:rtl/>
        </w:rPr>
        <w:t>وقال زياد بن لبيد الأنصاريّ يوم الجمل</w:t>
      </w:r>
      <w:r w:rsidR="00B80DB9">
        <w:rPr>
          <w:rtl/>
        </w:rPr>
        <w:t>،</w:t>
      </w:r>
      <w:r w:rsidRPr="004667EC">
        <w:rPr>
          <w:rtl/>
        </w:rPr>
        <w:t xml:space="preserve"> وكان من أصحاب علي ( عليه السلام )</w:t>
      </w:r>
      <w:r w:rsidR="00B80DB9">
        <w:rPr>
          <w:rtl/>
        </w:rPr>
        <w:t>:</w:t>
      </w:r>
      <w:r w:rsidRPr="004667EC">
        <w:rPr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4E26F9" w:rsidTr="004E26F9">
        <w:trPr>
          <w:trHeight w:val="350"/>
        </w:trPr>
        <w:tc>
          <w:tcPr>
            <w:tcW w:w="3536" w:type="dxa"/>
          </w:tcPr>
          <w:p w:rsidR="004E26F9" w:rsidRDefault="004E26F9" w:rsidP="002510E8">
            <w:pPr>
              <w:pStyle w:val="libPoem"/>
            </w:pPr>
            <w:r w:rsidRPr="004667EC">
              <w:rPr>
                <w:rFonts w:hint="cs"/>
                <w:rtl/>
              </w:rPr>
              <w:t>كيف</w:t>
            </w:r>
            <w:r>
              <w:rPr>
                <w:rFonts w:hint="cs"/>
                <w:rtl/>
              </w:rPr>
              <w:t xml:space="preserve"> </w:t>
            </w:r>
            <w:r w:rsidRPr="004667EC">
              <w:rPr>
                <w:rFonts w:hint="cs"/>
                <w:rtl/>
              </w:rPr>
              <w:t>ترى</w:t>
            </w:r>
            <w:r>
              <w:rPr>
                <w:rFonts w:hint="cs"/>
                <w:rtl/>
              </w:rPr>
              <w:t xml:space="preserve"> </w:t>
            </w:r>
            <w:r w:rsidRPr="004667EC">
              <w:rPr>
                <w:rFonts w:hint="cs"/>
                <w:rtl/>
              </w:rPr>
              <w:t>الأنصار</w:t>
            </w:r>
            <w:r>
              <w:rPr>
                <w:rFonts w:hint="cs"/>
                <w:rtl/>
              </w:rPr>
              <w:t xml:space="preserve"> </w:t>
            </w:r>
            <w:r w:rsidRPr="004667EC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4667EC">
              <w:rPr>
                <w:rFonts w:hint="cs"/>
                <w:rtl/>
              </w:rPr>
              <w:t>يوم</w:t>
            </w:r>
            <w:r>
              <w:rPr>
                <w:rFonts w:hint="cs"/>
                <w:rtl/>
              </w:rPr>
              <w:t xml:space="preserve"> </w:t>
            </w:r>
            <w:r w:rsidRPr="004667EC">
              <w:rPr>
                <w:rFonts w:hint="cs"/>
                <w:rtl/>
              </w:rPr>
              <w:t>الكلَب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E26F9" w:rsidRDefault="004E26F9" w:rsidP="002510E8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E26F9" w:rsidRDefault="004E26F9" w:rsidP="002510E8">
            <w:pPr>
              <w:pStyle w:val="libPoem"/>
            </w:pPr>
            <w:r w:rsidRPr="004667EC">
              <w:rPr>
                <w:rFonts w:hint="cs"/>
                <w:rtl/>
              </w:rPr>
              <w:t>إنّا</w:t>
            </w:r>
            <w:r>
              <w:rPr>
                <w:rFonts w:hint="cs"/>
                <w:rtl/>
              </w:rPr>
              <w:t xml:space="preserve"> </w:t>
            </w:r>
            <w:r w:rsidRPr="004667EC">
              <w:rPr>
                <w:rFonts w:hint="cs"/>
                <w:rtl/>
              </w:rPr>
              <w:t>أناس</w:t>
            </w:r>
            <w:r>
              <w:rPr>
                <w:rFonts w:hint="cs"/>
                <w:rtl/>
              </w:rPr>
              <w:t xml:space="preserve"> </w:t>
            </w:r>
            <w:r w:rsidRPr="004667EC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4667EC">
              <w:rPr>
                <w:rFonts w:hint="cs"/>
                <w:rtl/>
              </w:rPr>
              <w:t>نبالي</w:t>
            </w:r>
            <w:r>
              <w:rPr>
                <w:rFonts w:hint="cs"/>
                <w:rtl/>
              </w:rPr>
              <w:t xml:space="preserve"> </w:t>
            </w:r>
            <w:r w:rsidRPr="004667EC">
              <w:rPr>
                <w:rFonts w:hint="cs"/>
                <w:rtl/>
              </w:rPr>
              <w:t>مَن</w:t>
            </w:r>
            <w:r>
              <w:rPr>
                <w:rFonts w:hint="cs"/>
                <w:rtl/>
              </w:rPr>
              <w:t xml:space="preserve"> </w:t>
            </w:r>
            <w:r w:rsidRPr="004667EC">
              <w:rPr>
                <w:rFonts w:hint="cs"/>
                <w:rtl/>
              </w:rPr>
              <w:t>عَطب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26F9" w:rsidTr="004E26F9">
        <w:trPr>
          <w:trHeight w:val="350"/>
        </w:trPr>
        <w:tc>
          <w:tcPr>
            <w:tcW w:w="3536" w:type="dxa"/>
          </w:tcPr>
          <w:p w:rsidR="004E26F9" w:rsidRDefault="004E26F9" w:rsidP="002510E8">
            <w:pPr>
              <w:pStyle w:val="libPoem"/>
            </w:pPr>
            <w:r w:rsidRPr="004667EC">
              <w:rPr>
                <w:rFonts w:hint="cs"/>
                <w:rtl/>
              </w:rPr>
              <w:t>ولا</w:t>
            </w:r>
            <w:r>
              <w:rPr>
                <w:rFonts w:hint="cs"/>
                <w:rtl/>
              </w:rPr>
              <w:t xml:space="preserve"> </w:t>
            </w:r>
            <w:r w:rsidRPr="004667EC">
              <w:rPr>
                <w:rFonts w:hint="cs"/>
                <w:rtl/>
              </w:rPr>
              <w:t>نبالي</w:t>
            </w:r>
            <w:r>
              <w:rPr>
                <w:rFonts w:hint="cs"/>
                <w:rtl/>
              </w:rPr>
              <w:t xml:space="preserve"> </w:t>
            </w:r>
            <w:r w:rsidRPr="004667EC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4667EC">
              <w:rPr>
                <w:rFonts w:hint="cs"/>
                <w:rtl/>
              </w:rPr>
              <w:t>الوصيّ</w:t>
            </w:r>
            <w:r>
              <w:rPr>
                <w:rFonts w:hint="cs"/>
                <w:rtl/>
              </w:rPr>
              <w:t xml:space="preserve"> </w:t>
            </w:r>
            <w:r w:rsidRPr="004667EC">
              <w:rPr>
                <w:rFonts w:hint="cs"/>
                <w:rtl/>
              </w:rPr>
              <w:t>مَن</w:t>
            </w:r>
            <w:r>
              <w:rPr>
                <w:rFonts w:hint="cs"/>
                <w:rtl/>
              </w:rPr>
              <w:t xml:space="preserve"> </w:t>
            </w:r>
            <w:r w:rsidRPr="004667EC">
              <w:rPr>
                <w:rFonts w:hint="cs"/>
                <w:rtl/>
              </w:rPr>
              <w:t>غضب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E26F9" w:rsidRDefault="004E26F9" w:rsidP="002510E8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E26F9" w:rsidRDefault="004E26F9" w:rsidP="002510E8">
            <w:pPr>
              <w:pStyle w:val="libPoem"/>
            </w:pPr>
            <w:r w:rsidRPr="004667EC">
              <w:rPr>
                <w:rFonts w:hint="cs"/>
                <w:rtl/>
              </w:rPr>
              <w:t>وإنّما</w:t>
            </w:r>
            <w:r>
              <w:rPr>
                <w:rFonts w:hint="cs"/>
                <w:rtl/>
              </w:rPr>
              <w:t xml:space="preserve"> </w:t>
            </w:r>
            <w:r w:rsidRPr="004667EC">
              <w:rPr>
                <w:rFonts w:hint="cs"/>
                <w:rtl/>
              </w:rPr>
              <w:t>الأنصار</w:t>
            </w:r>
            <w:r>
              <w:rPr>
                <w:rFonts w:hint="cs"/>
                <w:rtl/>
              </w:rPr>
              <w:t xml:space="preserve"> </w:t>
            </w:r>
            <w:r w:rsidRPr="004667EC">
              <w:rPr>
                <w:rFonts w:hint="cs"/>
                <w:rtl/>
              </w:rPr>
              <w:t>جدّ</w:t>
            </w:r>
            <w:r>
              <w:rPr>
                <w:rFonts w:hint="cs"/>
                <w:rtl/>
              </w:rPr>
              <w:t xml:space="preserve"> </w:t>
            </w:r>
            <w:r w:rsidRPr="004667EC">
              <w:rPr>
                <w:rFonts w:hint="cs"/>
                <w:rtl/>
              </w:rPr>
              <w:t>كعب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26F9" w:rsidTr="004E26F9">
        <w:trPr>
          <w:trHeight w:val="350"/>
        </w:trPr>
        <w:tc>
          <w:tcPr>
            <w:tcW w:w="3536" w:type="dxa"/>
          </w:tcPr>
          <w:p w:rsidR="004E26F9" w:rsidRDefault="004E26F9" w:rsidP="002510E8">
            <w:pPr>
              <w:pStyle w:val="libPoem"/>
            </w:pPr>
            <w:r>
              <w:rPr>
                <w:rFonts w:hint="cs"/>
                <w:rtl/>
              </w:rPr>
              <w:t>هـ</w:t>
            </w:r>
            <w:r w:rsidRPr="004667EC">
              <w:rPr>
                <w:rFonts w:hint="cs"/>
                <w:rtl/>
              </w:rPr>
              <w:t>ذا</w:t>
            </w:r>
            <w:r>
              <w:rPr>
                <w:rFonts w:hint="cs"/>
                <w:rtl/>
              </w:rPr>
              <w:t xml:space="preserve"> </w:t>
            </w:r>
            <w:r w:rsidRPr="004667EC">
              <w:rPr>
                <w:rFonts w:hint="cs"/>
                <w:rtl/>
              </w:rPr>
              <w:t>عليّ</w:t>
            </w:r>
            <w:r>
              <w:rPr>
                <w:rFonts w:hint="cs"/>
                <w:rtl/>
              </w:rPr>
              <w:t xml:space="preserve"> </w:t>
            </w:r>
            <w:r w:rsidRPr="004667EC">
              <w:rPr>
                <w:rFonts w:hint="cs"/>
                <w:rtl/>
              </w:rPr>
              <w:t>وابن</w:t>
            </w:r>
            <w:r>
              <w:rPr>
                <w:rFonts w:hint="cs"/>
                <w:rtl/>
              </w:rPr>
              <w:t xml:space="preserve"> </w:t>
            </w:r>
            <w:r w:rsidRPr="004667EC">
              <w:rPr>
                <w:rFonts w:hint="cs"/>
                <w:rtl/>
              </w:rPr>
              <w:t>عبد</w:t>
            </w:r>
            <w:r>
              <w:rPr>
                <w:rFonts w:hint="cs"/>
                <w:rtl/>
              </w:rPr>
              <w:t xml:space="preserve"> </w:t>
            </w:r>
            <w:r w:rsidRPr="004667EC">
              <w:rPr>
                <w:rFonts w:hint="cs"/>
                <w:rtl/>
              </w:rPr>
              <w:t>المطّلب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E26F9" w:rsidRDefault="004E26F9" w:rsidP="002510E8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E26F9" w:rsidRDefault="004E26F9" w:rsidP="002510E8">
            <w:pPr>
              <w:pStyle w:val="libPoem"/>
            </w:pPr>
            <w:r w:rsidRPr="004667EC">
              <w:rPr>
                <w:rFonts w:hint="cs"/>
                <w:rtl/>
              </w:rPr>
              <w:t>ننصره</w:t>
            </w:r>
            <w:r>
              <w:rPr>
                <w:rFonts w:hint="cs"/>
                <w:rtl/>
              </w:rPr>
              <w:t xml:space="preserve"> </w:t>
            </w:r>
            <w:r w:rsidRPr="004667EC">
              <w:rPr>
                <w:rFonts w:hint="cs"/>
                <w:rtl/>
              </w:rPr>
              <w:t>اليوم</w:t>
            </w:r>
            <w:r>
              <w:rPr>
                <w:rFonts w:hint="cs"/>
                <w:rtl/>
              </w:rPr>
              <w:t xml:space="preserve"> </w:t>
            </w:r>
            <w:r w:rsidRPr="004667EC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4667EC">
              <w:rPr>
                <w:rFonts w:hint="cs"/>
                <w:rtl/>
              </w:rPr>
              <w:t>مَن</w:t>
            </w:r>
            <w:r>
              <w:rPr>
                <w:rFonts w:hint="cs"/>
                <w:rtl/>
              </w:rPr>
              <w:t xml:space="preserve"> </w:t>
            </w:r>
            <w:r w:rsidRPr="004667EC">
              <w:rPr>
                <w:rFonts w:hint="cs"/>
                <w:rtl/>
              </w:rPr>
              <w:t>قد</w:t>
            </w:r>
            <w:r>
              <w:rPr>
                <w:rFonts w:hint="cs"/>
                <w:rtl/>
              </w:rPr>
              <w:t xml:space="preserve"> </w:t>
            </w:r>
            <w:r w:rsidRPr="004667EC">
              <w:rPr>
                <w:rFonts w:hint="cs"/>
                <w:rtl/>
              </w:rPr>
              <w:t>كذب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E5AF9" w:rsidRPr="005E6EE5" w:rsidRDefault="00FE5AF9" w:rsidP="005E6EE5">
      <w:pPr>
        <w:pStyle w:val="libPoemCenter"/>
        <w:rPr>
          <w:rtl/>
        </w:rPr>
      </w:pPr>
      <w:r w:rsidRPr="004667EC">
        <w:rPr>
          <w:rtl/>
        </w:rPr>
        <w:t xml:space="preserve">مَن يكسب البغي فبئسما اكتسب </w:t>
      </w:r>
      <w:r w:rsidRPr="00FE5AF9">
        <w:rPr>
          <w:rStyle w:val="libFootnotenumChar"/>
          <w:rtl/>
        </w:rPr>
        <w:t>(1)</w:t>
      </w:r>
      <w:r w:rsidRPr="00FE5AF9">
        <w:rPr>
          <w:rStyle w:val="libNormalChar"/>
          <w:rtl/>
        </w:rPr>
        <w:t xml:space="preserve"> </w:t>
      </w:r>
    </w:p>
    <w:p w:rsidR="00FE5AF9" w:rsidRPr="004667EC" w:rsidRDefault="00FE5AF9" w:rsidP="002B2DF5">
      <w:pPr>
        <w:pStyle w:val="libNormal"/>
        <w:rPr>
          <w:rtl/>
        </w:rPr>
      </w:pPr>
      <w:r w:rsidRPr="004667EC">
        <w:rPr>
          <w:rtl/>
        </w:rPr>
        <w:t>إنّ معركة الجمل كانت قبل مجيء الإمام إلى الكوفة</w:t>
      </w:r>
      <w:r w:rsidR="00B80DB9">
        <w:rPr>
          <w:rtl/>
        </w:rPr>
        <w:t>،</w:t>
      </w:r>
      <w:r w:rsidRPr="004667EC">
        <w:rPr>
          <w:rtl/>
        </w:rPr>
        <w:t xml:space="preserve"> فكان المسلمون لديهم صورة</w:t>
      </w:r>
      <w:r w:rsidR="00B80DB9">
        <w:rPr>
          <w:rtl/>
        </w:rPr>
        <w:t>،</w:t>
      </w:r>
      <w:r w:rsidRPr="004667EC">
        <w:rPr>
          <w:rtl/>
        </w:rPr>
        <w:t xml:space="preserve"> وثقافة عن موقع الإمام في جسم الأمّة</w:t>
      </w:r>
      <w:r w:rsidR="00B80DB9">
        <w:rPr>
          <w:rtl/>
        </w:rPr>
        <w:t>،</w:t>
      </w:r>
      <w:r w:rsidRPr="004667EC">
        <w:rPr>
          <w:rtl/>
        </w:rPr>
        <w:t xml:space="preserve"> وأنّ محله هو القطب منها</w:t>
      </w:r>
      <w:r w:rsidR="00B80DB9">
        <w:rPr>
          <w:rtl/>
        </w:rPr>
        <w:t>.</w:t>
      </w:r>
      <w:r w:rsidRPr="004667EC">
        <w:rPr>
          <w:rtl/>
        </w:rPr>
        <w:t xml:space="preserve"> </w:t>
      </w:r>
    </w:p>
    <w:p w:rsidR="00FE5AF9" w:rsidRPr="004667EC" w:rsidRDefault="00FE5AF9" w:rsidP="002B2DF5">
      <w:pPr>
        <w:pStyle w:val="libNormal"/>
        <w:rPr>
          <w:rtl/>
        </w:rPr>
      </w:pPr>
      <w:r w:rsidRPr="004667EC">
        <w:rPr>
          <w:rtl/>
        </w:rPr>
        <w:t>والمسلمون إلى حفظهم لكثير من الآيات القرآنية</w:t>
      </w:r>
      <w:r w:rsidR="00B80DB9">
        <w:rPr>
          <w:rtl/>
        </w:rPr>
        <w:t>،</w:t>
      </w:r>
      <w:r w:rsidRPr="004667EC">
        <w:rPr>
          <w:rtl/>
        </w:rPr>
        <w:t xml:space="preserve"> فإنّ لديهم معرفةً بالسنّة وبالأحاديث التي كان النبيّ يلقيها على مسامع الناس</w:t>
      </w:r>
      <w:r w:rsidR="00B80DB9">
        <w:rPr>
          <w:rtl/>
        </w:rPr>
        <w:t>؛</w:t>
      </w:r>
      <w:r w:rsidRPr="004667EC">
        <w:rPr>
          <w:rtl/>
        </w:rPr>
        <w:t xml:space="preserve"> ليهديهم إلى </w:t>
      </w:r>
    </w:p>
    <w:p w:rsidR="00FE5AF9" w:rsidRPr="004667EC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  <w:r w:rsidR="00FE5AF9" w:rsidRPr="004667EC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4667EC">
        <w:rPr>
          <w:rtl/>
        </w:rPr>
        <w:t>(1) نهج البلاغة</w:t>
      </w:r>
      <w:r w:rsidR="00B80DB9">
        <w:rPr>
          <w:rtl/>
        </w:rPr>
        <w:t>،</w:t>
      </w:r>
      <w:r w:rsidRPr="004667EC">
        <w:rPr>
          <w:rtl/>
        </w:rPr>
        <w:t xml:space="preserve"> ابن أبي الحديد</w:t>
      </w:r>
      <w:r w:rsidR="00B80DB9">
        <w:rPr>
          <w:rtl/>
        </w:rPr>
        <w:t>:</w:t>
      </w:r>
      <w:r w:rsidRPr="004667EC">
        <w:rPr>
          <w:rtl/>
        </w:rPr>
        <w:t xml:space="preserve"> 1/144</w:t>
      </w:r>
      <w:r w:rsidR="00B80DB9">
        <w:rPr>
          <w:rtl/>
        </w:rPr>
        <w:t>.</w:t>
      </w:r>
    </w:p>
    <w:p w:rsidR="00FE5AF9" w:rsidRDefault="00FE5AF9" w:rsidP="00E7194A">
      <w:pPr>
        <w:pStyle w:val="libNormal"/>
      </w:pPr>
      <w:r>
        <w:br w:type="page"/>
      </w:r>
    </w:p>
    <w:p w:rsidR="00FE5AF9" w:rsidRPr="004667EC" w:rsidRDefault="00FE5AF9" w:rsidP="002B2DF5">
      <w:pPr>
        <w:pStyle w:val="libNormal"/>
        <w:rPr>
          <w:rtl/>
        </w:rPr>
      </w:pPr>
      <w:r w:rsidRPr="002B2DF5">
        <w:rPr>
          <w:rtl/>
        </w:rPr>
        <w:lastRenderedPageBreak/>
        <w:t>التمسّك بالحق ومعرفته ( عن شهر بن حوشب قال</w:t>
      </w:r>
      <w:r w:rsidR="00B80DB9">
        <w:rPr>
          <w:rtl/>
        </w:rPr>
        <w:t>:</w:t>
      </w:r>
      <w:r w:rsidRPr="002B2DF5">
        <w:rPr>
          <w:rtl/>
        </w:rPr>
        <w:t xml:space="preserve"> سمعت أبا أمامة الباهليّ يقول</w:t>
      </w:r>
      <w:r w:rsidR="00B80DB9">
        <w:rPr>
          <w:rtl/>
        </w:rPr>
        <w:t>:</w:t>
      </w:r>
      <w:r w:rsidRPr="002B2DF5">
        <w:rPr>
          <w:rtl/>
        </w:rPr>
        <w:t xml:space="preserve"> والله لا يمنعني مكان معاوية أن أقول الحقّ في عليّ ( عليه السلام )</w:t>
      </w:r>
      <w:r w:rsidR="00B80DB9">
        <w:rPr>
          <w:rtl/>
        </w:rPr>
        <w:t>،</w:t>
      </w:r>
      <w:r w:rsidRPr="002B2DF5">
        <w:rPr>
          <w:rtl/>
        </w:rPr>
        <w:t xml:space="preserve"> سمعت رسول الله ( صلّى الله عليه وآله وسلّم ) يقول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( عليّ أفضلكم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وفي الدّين أفقهكم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وبسنّتي أبصركم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ولكتاب الله أقرؤكم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الّلهمّ إنّي أُحبّ عليّاً فأحبّه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الّلهمّ إنّي أُحِبُ عليّاً فأحبّه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(1)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4667EC" w:rsidRDefault="00FE5AF9" w:rsidP="002B2DF5">
      <w:pPr>
        <w:pStyle w:val="libNormal"/>
        <w:rPr>
          <w:rtl/>
        </w:rPr>
      </w:pPr>
      <w:r w:rsidRPr="004667EC">
        <w:rPr>
          <w:rtl/>
        </w:rPr>
        <w:t>وبعد الانتهاء من قتال الناكثين</w:t>
      </w:r>
      <w:r w:rsidR="00B80DB9">
        <w:rPr>
          <w:rtl/>
        </w:rPr>
        <w:t>،</w:t>
      </w:r>
      <w:r w:rsidRPr="004667EC">
        <w:rPr>
          <w:rtl/>
        </w:rPr>
        <w:t xml:space="preserve"> وقدوم أمير المؤمنين الكوفة في 13 رجب سنة 36 </w:t>
      </w:r>
      <w:r w:rsidR="00B80DB9">
        <w:rPr>
          <w:rtl/>
        </w:rPr>
        <w:t>هـ،</w:t>
      </w:r>
      <w:r w:rsidRPr="004667EC">
        <w:rPr>
          <w:rtl/>
        </w:rPr>
        <w:t xml:space="preserve"> عمد الإمام إلى إعطاء تعريف لكلّ الأمور التي يلاحظها</w:t>
      </w:r>
      <w:r w:rsidR="00B80DB9">
        <w:rPr>
          <w:rtl/>
        </w:rPr>
        <w:t>،</w:t>
      </w:r>
      <w:r w:rsidRPr="004667EC">
        <w:rPr>
          <w:rtl/>
        </w:rPr>
        <w:t xml:space="preserve"> أو يسأل عنها</w:t>
      </w:r>
      <w:r w:rsidR="00B80DB9">
        <w:rPr>
          <w:rtl/>
        </w:rPr>
        <w:t>،</w:t>
      </w:r>
      <w:r w:rsidRPr="004667EC">
        <w:rPr>
          <w:rtl/>
        </w:rPr>
        <w:t xml:space="preserve"> أو تلك التي حصلت على شكل فتن داخلية</w:t>
      </w:r>
      <w:r w:rsidR="00B80DB9">
        <w:rPr>
          <w:rtl/>
        </w:rPr>
        <w:t>،</w:t>
      </w:r>
      <w:r w:rsidRPr="004667EC">
        <w:rPr>
          <w:rtl/>
        </w:rPr>
        <w:t xml:space="preserve"> وسارع الإمام في كل المواقع في أن يُظهر الإسلام بشكله الصحيح حقيقته للناس</w:t>
      </w:r>
      <w:r w:rsidR="00B80DB9">
        <w:rPr>
          <w:rtl/>
        </w:rPr>
        <w:t>.</w:t>
      </w:r>
      <w:r w:rsidRPr="004667EC">
        <w:rPr>
          <w:rtl/>
        </w:rPr>
        <w:t xml:space="preserve"> </w:t>
      </w:r>
    </w:p>
    <w:p w:rsidR="00FE5AF9" w:rsidRPr="004667EC" w:rsidRDefault="00FE5AF9" w:rsidP="002B2DF5">
      <w:pPr>
        <w:pStyle w:val="libNormal"/>
        <w:rPr>
          <w:rtl/>
        </w:rPr>
      </w:pPr>
      <w:r w:rsidRPr="002B2DF5">
        <w:rPr>
          <w:rtl/>
        </w:rPr>
        <w:t>وسعى الإمام جاهداً في تسريع حركة المسلمين</w:t>
      </w:r>
      <w:r w:rsidR="00B80DB9">
        <w:rPr>
          <w:rtl/>
        </w:rPr>
        <w:t>،</w:t>
      </w:r>
      <w:r w:rsidRPr="002B2DF5">
        <w:rPr>
          <w:rtl/>
        </w:rPr>
        <w:t xml:space="preserve"> وتصحيح مقاصدهم</w:t>
      </w:r>
      <w:r w:rsidR="00B80DB9">
        <w:rPr>
          <w:rtl/>
        </w:rPr>
        <w:t>،</w:t>
      </w:r>
      <w:r w:rsidRPr="002B2DF5">
        <w:rPr>
          <w:rtl/>
        </w:rPr>
        <w:t xml:space="preserve"> فقديماً عند ما أُسست الكوفة سنة 17</w:t>
      </w:r>
      <w:r w:rsidR="00B80DB9">
        <w:rPr>
          <w:rtl/>
        </w:rPr>
        <w:t>هـ</w:t>
      </w:r>
      <w:r w:rsidRPr="002B2DF5">
        <w:rPr>
          <w:rtl/>
        </w:rPr>
        <w:t xml:space="preserve"> كانت الأسباب ماديةً</w:t>
      </w:r>
      <w:r w:rsidR="00B80DB9">
        <w:rPr>
          <w:rtl/>
        </w:rPr>
        <w:t>،</w:t>
      </w:r>
      <w:r w:rsidRPr="002B2DF5">
        <w:rPr>
          <w:rtl/>
        </w:rPr>
        <w:t xml:space="preserve"> وربّما تتعلق بالحرب ( ولمّا نزلها سعد كتب إلى عمر</w:t>
      </w:r>
      <w:r w:rsidR="00B80DB9">
        <w:rPr>
          <w:rtl/>
        </w:rPr>
        <w:t>:</w:t>
      </w:r>
      <w:r w:rsidRPr="002B2DF5">
        <w:rPr>
          <w:rtl/>
        </w:rPr>
        <w:t xml:space="preserve"> ( إنّي نزلت بالكوفة منزلاً فيما بين الحيرة والفرات برّياً وبحريّاً ينبت الحلفاء والنَّصيّ )</w:t>
      </w:r>
      <w:r w:rsidRPr="00FE5AF9">
        <w:rPr>
          <w:rStyle w:val="libNormalChar"/>
          <w:rtl/>
        </w:rPr>
        <w:t xml:space="preserve"> </w:t>
      </w:r>
      <w:r w:rsidRPr="00FE5AF9">
        <w:rPr>
          <w:rStyle w:val="libFootnotenumChar"/>
          <w:rtl/>
        </w:rPr>
        <w:t>(2)</w:t>
      </w:r>
      <w:r w:rsidR="00B80DB9">
        <w:rPr>
          <w:rtl/>
        </w:rPr>
        <w:t>،</w:t>
      </w:r>
      <w:r w:rsidRPr="002B2DF5">
        <w:rPr>
          <w:rtl/>
        </w:rPr>
        <w:t xml:space="preserve"> ( وكتب إلى سعد في بعثه روّاداً يرتادون منزلاً بريّاً بحريّاً</w:t>
      </w:r>
      <w:r w:rsidR="00B80DB9">
        <w:rPr>
          <w:rtl/>
        </w:rPr>
        <w:t>،</w:t>
      </w:r>
      <w:r w:rsidRPr="002B2DF5">
        <w:rPr>
          <w:rtl/>
        </w:rPr>
        <w:t xml:space="preserve"> فإنّ العرب لا يصلحها من البلدان إلاّ ما أصلح البعير والشاة )</w:t>
      </w:r>
      <w:r w:rsidRPr="00FE5AF9">
        <w:rPr>
          <w:rStyle w:val="libNormalChar"/>
          <w:rtl/>
        </w:rPr>
        <w:t xml:space="preserve"> </w:t>
      </w:r>
      <w:r w:rsidRPr="00FE5AF9">
        <w:rPr>
          <w:rStyle w:val="libFootnotenumChar"/>
          <w:rtl/>
        </w:rPr>
        <w:t>(3)</w:t>
      </w:r>
      <w:r w:rsidRPr="002B2DF5">
        <w:rPr>
          <w:rtl/>
        </w:rPr>
        <w:t xml:space="preserve">. </w:t>
      </w:r>
    </w:p>
    <w:p w:rsidR="00FE5AF9" w:rsidRPr="004667EC" w:rsidRDefault="00FE5AF9" w:rsidP="002B2DF5">
      <w:pPr>
        <w:pStyle w:val="libNormal"/>
        <w:rPr>
          <w:rtl/>
        </w:rPr>
      </w:pPr>
      <w:r w:rsidRPr="002B2DF5">
        <w:rPr>
          <w:rtl/>
        </w:rPr>
        <w:t>أمّا بعد قدوم الإمام فقد اختلفت النظرة إلى مدينة الكوفة حيث إنّها أصبحت مركزاً معنوياً</w:t>
      </w:r>
      <w:r w:rsidR="00B80DB9">
        <w:rPr>
          <w:rtl/>
        </w:rPr>
        <w:t>،</w:t>
      </w:r>
      <w:r w:rsidRPr="002B2DF5">
        <w:rPr>
          <w:rtl/>
        </w:rPr>
        <w:t xml:space="preserve"> وكان عليٌّ ( عليه السلام ) يقول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( الكوفة كنز الإيمان</w:t>
      </w:r>
      <w:r w:rsidR="00B80DB9">
        <w:rPr>
          <w:rStyle w:val="libBold2Char"/>
          <w:rtl/>
        </w:rPr>
        <w:t>،</w:t>
      </w:r>
      <w:r w:rsidRPr="002B2DF5">
        <w:rPr>
          <w:rtl/>
        </w:rPr>
        <w:t xml:space="preserve"> </w:t>
      </w:r>
    </w:p>
    <w:p w:rsidR="00FE5AF9" w:rsidRPr="004667EC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  <w:r w:rsidR="00FE5AF9" w:rsidRPr="004667EC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4667EC">
        <w:rPr>
          <w:rtl/>
        </w:rPr>
        <w:t>(1) الأمالي</w:t>
      </w:r>
      <w:r w:rsidR="00B80DB9">
        <w:rPr>
          <w:rtl/>
        </w:rPr>
        <w:t>،</w:t>
      </w:r>
      <w:r w:rsidRPr="004667EC">
        <w:rPr>
          <w:rtl/>
        </w:rPr>
        <w:t xml:space="preserve"> الشيخ المفيد</w:t>
      </w:r>
      <w:r w:rsidR="00B80DB9">
        <w:rPr>
          <w:rtl/>
        </w:rPr>
        <w:t>:</w:t>
      </w:r>
      <w:r w:rsidRPr="004667EC">
        <w:rPr>
          <w:rtl/>
        </w:rPr>
        <w:t xml:space="preserve"> 90</w:t>
      </w:r>
      <w:r w:rsidR="00B80DB9">
        <w:rPr>
          <w:rtl/>
        </w:rPr>
        <w:t>.</w:t>
      </w:r>
      <w:r w:rsidRPr="004667EC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4667EC">
        <w:rPr>
          <w:rtl/>
        </w:rPr>
        <w:t>(2) الكامل في التاريخ</w:t>
      </w:r>
      <w:r w:rsidR="00B80DB9">
        <w:rPr>
          <w:rtl/>
        </w:rPr>
        <w:t>:</w:t>
      </w:r>
      <w:r w:rsidRPr="004667EC">
        <w:rPr>
          <w:rtl/>
        </w:rPr>
        <w:t xml:space="preserve"> 2/150</w:t>
      </w:r>
      <w:r w:rsidR="00B80DB9">
        <w:rPr>
          <w:rtl/>
        </w:rPr>
        <w:t>.</w:t>
      </w:r>
      <w:r w:rsidRPr="004667EC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4667EC">
        <w:rPr>
          <w:rtl/>
        </w:rPr>
        <w:t>(3) تاريخ الطبري</w:t>
      </w:r>
      <w:r w:rsidR="00B80DB9">
        <w:rPr>
          <w:rtl/>
        </w:rPr>
        <w:t>:</w:t>
      </w:r>
      <w:r w:rsidRPr="004667EC">
        <w:rPr>
          <w:rtl/>
        </w:rPr>
        <w:t xml:space="preserve"> 2/478</w:t>
      </w:r>
      <w:r w:rsidR="00B80DB9">
        <w:rPr>
          <w:rtl/>
        </w:rPr>
        <w:t>.</w:t>
      </w:r>
    </w:p>
    <w:p w:rsidR="00FE5AF9" w:rsidRDefault="00FE5AF9" w:rsidP="00E7194A">
      <w:pPr>
        <w:pStyle w:val="libNormal"/>
      </w:pPr>
      <w:r>
        <w:br w:type="page"/>
      </w:r>
    </w:p>
    <w:p w:rsidR="00FE5AF9" w:rsidRPr="004667EC" w:rsidRDefault="00FE5AF9" w:rsidP="002B2DF5">
      <w:pPr>
        <w:pStyle w:val="libNormal"/>
        <w:rPr>
          <w:rtl/>
        </w:rPr>
      </w:pPr>
      <w:r w:rsidRPr="002B2DF5">
        <w:rPr>
          <w:rStyle w:val="libBold2Char"/>
          <w:rtl/>
        </w:rPr>
        <w:lastRenderedPageBreak/>
        <w:t>وحجة الإسلام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وسيف الله ورمحه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يضعه حيث يشاء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(1)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4667EC" w:rsidRDefault="00FE5AF9" w:rsidP="002B2DF5">
      <w:pPr>
        <w:pStyle w:val="libNormal"/>
        <w:rPr>
          <w:rtl/>
        </w:rPr>
      </w:pPr>
      <w:r w:rsidRPr="004667EC">
        <w:rPr>
          <w:rtl/>
        </w:rPr>
        <w:t>ومن هنا نلاحظ أنّ الإمام ( عليه السلام ) قام بتعزيز الثقافة الإسلامية</w:t>
      </w:r>
      <w:r w:rsidR="00B80DB9">
        <w:rPr>
          <w:rtl/>
        </w:rPr>
        <w:t>،</w:t>
      </w:r>
      <w:r w:rsidRPr="004667EC">
        <w:rPr>
          <w:rtl/>
        </w:rPr>
        <w:t xml:space="preserve"> وإعادة نصابها إلى واقع المسلمين</w:t>
      </w:r>
      <w:r w:rsidR="00B80DB9">
        <w:rPr>
          <w:rtl/>
        </w:rPr>
        <w:t>.</w:t>
      </w:r>
      <w:r w:rsidRPr="004667EC">
        <w:rPr>
          <w:rtl/>
        </w:rPr>
        <w:t xml:space="preserve"> </w:t>
      </w:r>
    </w:p>
    <w:p w:rsidR="00FE5AF9" w:rsidRPr="004667EC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  <w:r w:rsidR="00FE5AF9" w:rsidRPr="004667EC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4667EC">
        <w:rPr>
          <w:rtl/>
        </w:rPr>
        <w:t>(1) معجم البلدان</w:t>
      </w:r>
      <w:r w:rsidR="00B80DB9">
        <w:rPr>
          <w:rtl/>
        </w:rPr>
        <w:t>:</w:t>
      </w:r>
      <w:r w:rsidRPr="004667EC">
        <w:rPr>
          <w:rtl/>
        </w:rPr>
        <w:t xml:space="preserve"> 4/559</w:t>
      </w:r>
      <w:r w:rsidR="00B80DB9">
        <w:rPr>
          <w:rtl/>
        </w:rPr>
        <w:t>.</w:t>
      </w:r>
      <w:r w:rsidRPr="004667EC">
        <w:rPr>
          <w:rtl/>
        </w:rPr>
        <w:t xml:space="preserve"> </w:t>
      </w:r>
    </w:p>
    <w:p w:rsidR="00FE5AF9" w:rsidRDefault="00FE5AF9" w:rsidP="00E7194A">
      <w:pPr>
        <w:pStyle w:val="libNormal"/>
        <w:rPr>
          <w:rtl/>
        </w:rPr>
      </w:pPr>
      <w:r>
        <w:rPr>
          <w:rtl/>
        </w:rPr>
        <w:br w:type="page"/>
      </w:r>
    </w:p>
    <w:p w:rsidR="005E6EE5" w:rsidRPr="005E6EE5" w:rsidRDefault="00FE5AF9" w:rsidP="00C545A0">
      <w:pPr>
        <w:pStyle w:val="Heading1Center"/>
        <w:rPr>
          <w:rtl/>
        </w:rPr>
      </w:pPr>
      <w:bookmarkStart w:id="12" w:name="_Toc395129636"/>
      <w:r w:rsidRPr="00C913D5">
        <w:rPr>
          <w:rtl/>
        </w:rPr>
        <w:lastRenderedPageBreak/>
        <w:t>الفصل الثاني</w:t>
      </w:r>
      <w:r w:rsidR="00C545A0">
        <w:rPr>
          <w:rFonts w:hint="cs"/>
          <w:rtl/>
        </w:rPr>
        <w:t xml:space="preserve">: </w:t>
      </w:r>
      <w:r w:rsidRPr="00C913D5">
        <w:rPr>
          <w:rtl/>
        </w:rPr>
        <w:t>الإمام علي ( عليه السلام ) والمراحل الثقافية</w:t>
      </w:r>
      <w:bookmarkEnd w:id="12"/>
      <w:r w:rsidRPr="00C913D5">
        <w:rPr>
          <w:rtl/>
        </w:rPr>
        <w:t xml:space="preserve"> </w:t>
      </w:r>
    </w:p>
    <w:p w:rsidR="00FE5AF9" w:rsidRPr="00C913D5" w:rsidRDefault="00FE5AF9" w:rsidP="002B2DF5">
      <w:pPr>
        <w:pStyle w:val="libNormal"/>
        <w:rPr>
          <w:rtl/>
        </w:rPr>
      </w:pPr>
      <w:r w:rsidRPr="002B2DF5">
        <w:rPr>
          <w:rtl/>
        </w:rPr>
        <w:t>الأعمال الصالحة والخطب والمواعظ الكثيرة التي ألقاها الإمام ( عليه السلام ) بين أهل الكوفة إنّما هي كما عبّر عنها بقوله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( دواء دائكم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ونظم ما بينكم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(1)</w:t>
      </w:r>
      <w:r w:rsidR="00B80DB9">
        <w:rPr>
          <w:rStyle w:val="libNormalChar"/>
          <w:rtl/>
        </w:rPr>
        <w:t>.</w:t>
      </w:r>
      <w:r w:rsidRPr="002B2DF5">
        <w:rPr>
          <w:rtl/>
        </w:rPr>
        <w:t xml:space="preserve"> </w:t>
      </w:r>
    </w:p>
    <w:p w:rsidR="00FE5AF9" w:rsidRPr="00C913D5" w:rsidRDefault="00FE5AF9" w:rsidP="002B2DF5">
      <w:pPr>
        <w:pStyle w:val="libNormal"/>
        <w:rPr>
          <w:rtl/>
        </w:rPr>
      </w:pPr>
      <w:r w:rsidRPr="002B2DF5">
        <w:rPr>
          <w:rtl/>
        </w:rPr>
        <w:t>وقد كانت هناك مرحلية ثقافية في عملية التطوير الثقافي نراها واضحةً من خلال هذه الرواية الشريفة</w:t>
      </w:r>
      <w:r w:rsidR="00B80DB9">
        <w:rPr>
          <w:rtl/>
        </w:rPr>
        <w:t>،</w:t>
      </w:r>
      <w:r w:rsidRPr="002B2DF5">
        <w:rPr>
          <w:rtl/>
        </w:rPr>
        <w:t xml:space="preserve"> حيث جاء رجلٌ إلى أمير المؤمنين ( عليه السلام ) فقال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( أيّها السائل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استمع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ثمّ استفهم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ثمّ استيقن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ثمّ استعمل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واعلم أنّ الناس ثلاثة</w:t>
      </w:r>
      <w:r w:rsidR="00B80DB9">
        <w:rPr>
          <w:rStyle w:val="libBold2Char"/>
          <w:rtl/>
        </w:rPr>
        <w:t>:</w:t>
      </w:r>
      <w:r w:rsidRPr="002B2DF5">
        <w:rPr>
          <w:rStyle w:val="libBold2Char"/>
          <w:rtl/>
        </w:rPr>
        <w:t xml:space="preserve"> زاهدٌ وصابرٌ وراغبٌ )</w:t>
      </w:r>
      <w:r w:rsidRPr="00FE5AF9">
        <w:rPr>
          <w:rStyle w:val="libNormalChar"/>
          <w:rtl/>
        </w:rPr>
        <w:t xml:space="preserve"> </w:t>
      </w:r>
      <w:r w:rsidRPr="00FE5AF9">
        <w:rPr>
          <w:rStyle w:val="libFootnotenumChar"/>
          <w:rtl/>
        </w:rPr>
        <w:t>(2)</w:t>
      </w:r>
      <w:r w:rsidR="00B80DB9">
        <w:rPr>
          <w:rtl/>
        </w:rPr>
        <w:t>.</w:t>
      </w:r>
    </w:p>
    <w:p w:rsidR="00FE5AF9" w:rsidRPr="00C913D5" w:rsidRDefault="00FE5AF9" w:rsidP="001D6650">
      <w:pPr>
        <w:pStyle w:val="libBold1"/>
        <w:rPr>
          <w:rtl/>
        </w:rPr>
      </w:pPr>
      <w:r w:rsidRPr="00C913D5">
        <w:rPr>
          <w:rtl/>
        </w:rPr>
        <w:t>المراحل الثقافية هي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</w:p>
    <w:p w:rsidR="00FE5AF9" w:rsidRPr="005E6EE5" w:rsidRDefault="00FE5AF9" w:rsidP="001D6650">
      <w:pPr>
        <w:pStyle w:val="Heading3"/>
        <w:rPr>
          <w:rtl/>
        </w:rPr>
      </w:pPr>
      <w:bookmarkStart w:id="13" w:name="_Toc395129637"/>
      <w:r w:rsidRPr="00C913D5">
        <w:rPr>
          <w:rtl/>
        </w:rPr>
        <w:t>1</w:t>
      </w:r>
      <w:r w:rsidR="00B80DB9">
        <w:rPr>
          <w:rtl/>
        </w:rPr>
        <w:t>.</w:t>
      </w:r>
      <w:r w:rsidRPr="00C913D5">
        <w:rPr>
          <w:rtl/>
        </w:rPr>
        <w:t xml:space="preserve"> التوجيه</w:t>
      </w:r>
      <w:bookmarkEnd w:id="13"/>
      <w:r w:rsidRPr="00C913D5">
        <w:rPr>
          <w:rtl/>
        </w:rPr>
        <w:t xml:space="preserve"> </w:t>
      </w:r>
    </w:p>
    <w:p w:rsidR="00FE5AF9" w:rsidRPr="00C913D5" w:rsidRDefault="00FE5AF9" w:rsidP="002B2DF5">
      <w:pPr>
        <w:pStyle w:val="libNormal"/>
        <w:rPr>
          <w:rtl/>
        </w:rPr>
      </w:pPr>
      <w:r w:rsidRPr="002B2DF5">
        <w:rPr>
          <w:rtl/>
        </w:rPr>
        <w:t>التوجيه في اللغة من وجه</w:t>
      </w:r>
      <w:r w:rsidR="00B80DB9">
        <w:rPr>
          <w:rtl/>
        </w:rPr>
        <w:t>،</w:t>
      </w:r>
      <w:r w:rsidRPr="002B2DF5">
        <w:rPr>
          <w:rtl/>
        </w:rPr>
        <w:t xml:space="preserve"> ( وجّهت الشيء أرسلته في جهةٍ واحدةٍ</w:t>
      </w:r>
      <w:r w:rsidR="005E6EE5">
        <w:rPr>
          <w:rtl/>
        </w:rPr>
        <w:t xml:space="preserve"> </w:t>
      </w:r>
      <w:r w:rsidRPr="002B2DF5">
        <w:rPr>
          <w:rtl/>
        </w:rPr>
        <w:t xml:space="preserve">) </w:t>
      </w:r>
      <w:r w:rsidRPr="00FE5AF9">
        <w:rPr>
          <w:rStyle w:val="libFootnotenumChar"/>
          <w:rtl/>
        </w:rPr>
        <w:t>(3)</w:t>
      </w:r>
      <w:r w:rsidR="00B80DB9">
        <w:rPr>
          <w:rtl/>
        </w:rPr>
        <w:t>.</w:t>
      </w:r>
    </w:p>
    <w:p w:rsidR="00FE5AF9" w:rsidRPr="00C913D5" w:rsidRDefault="00FE5AF9" w:rsidP="002B2DF5">
      <w:pPr>
        <w:pStyle w:val="libNormal"/>
        <w:rPr>
          <w:rtl/>
        </w:rPr>
      </w:pPr>
      <w:r w:rsidRPr="00C913D5">
        <w:rPr>
          <w:rtl/>
        </w:rPr>
        <w:t xml:space="preserve">مقصودنا من التوجيه هو تسيير النّاس على الجادة الصحيحة غير </w:t>
      </w:r>
    </w:p>
    <w:p w:rsidR="00FE5AF9" w:rsidRPr="00C913D5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C913D5">
        <w:rPr>
          <w:rtl/>
        </w:rPr>
        <w:t>(1) نهج البلاغة</w:t>
      </w:r>
      <w:r w:rsidR="00B80DB9">
        <w:rPr>
          <w:rtl/>
        </w:rPr>
        <w:t>:</w:t>
      </w:r>
      <w:r w:rsidRPr="00C913D5">
        <w:rPr>
          <w:rtl/>
        </w:rPr>
        <w:t xml:space="preserve"> الخطبة 158</w:t>
      </w:r>
      <w:r w:rsidR="00B80DB9">
        <w:rPr>
          <w:rtl/>
        </w:rPr>
        <w:t>.</w:t>
      </w:r>
      <w:r w:rsidRPr="00C913D5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C913D5">
        <w:rPr>
          <w:rtl/>
        </w:rPr>
        <w:t>(2) الأصول من الكافي</w:t>
      </w:r>
      <w:r w:rsidR="00B80DB9">
        <w:rPr>
          <w:rtl/>
        </w:rPr>
        <w:t>:</w:t>
      </w:r>
      <w:r w:rsidRPr="00C913D5">
        <w:rPr>
          <w:rtl/>
        </w:rPr>
        <w:t xml:space="preserve"> 2/455</w:t>
      </w:r>
      <w:r w:rsidR="00B80DB9">
        <w:rPr>
          <w:rtl/>
        </w:rPr>
        <w:t>.</w:t>
      </w:r>
      <w:r w:rsidRPr="00C913D5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C913D5">
        <w:rPr>
          <w:rtl/>
        </w:rPr>
        <w:t>(3) مفردات ألفاظ القرآن</w:t>
      </w:r>
      <w:r w:rsidR="00B80DB9">
        <w:rPr>
          <w:rtl/>
        </w:rPr>
        <w:t>:</w:t>
      </w:r>
      <w:r w:rsidRPr="00C913D5">
        <w:rPr>
          <w:rtl/>
        </w:rPr>
        <w:t xml:space="preserve"> 585</w:t>
      </w:r>
      <w:r w:rsidR="00B80DB9">
        <w:rPr>
          <w:rtl/>
        </w:rPr>
        <w:t>.</w:t>
      </w:r>
      <w:r w:rsidRPr="00C913D5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C913D5" w:rsidRDefault="00FE5AF9" w:rsidP="002B2DF5">
      <w:pPr>
        <w:pStyle w:val="libNormal"/>
        <w:rPr>
          <w:rtl/>
        </w:rPr>
      </w:pPr>
      <w:r w:rsidRPr="002B2DF5">
        <w:rPr>
          <w:rtl/>
        </w:rPr>
        <w:lastRenderedPageBreak/>
        <w:t>تعليمهم وتربيتهم وحسب حاجة الناس إليها</w:t>
      </w:r>
      <w:r w:rsidR="00B80DB9">
        <w:rPr>
          <w:rtl/>
        </w:rPr>
        <w:t>،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( إنّ النّاس إلى صالح الأدب أحوج منهم إلى الفضّة والذهب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(1)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C913D5" w:rsidRDefault="00FE5AF9" w:rsidP="002B2DF5">
      <w:pPr>
        <w:pStyle w:val="libNormal"/>
        <w:rPr>
          <w:rtl/>
        </w:rPr>
      </w:pPr>
      <w:r w:rsidRPr="002B2DF5">
        <w:rPr>
          <w:rtl/>
        </w:rPr>
        <w:t>قد بدأ توجيه الإمام للناس وصقل آدابهم عبر تعليمهم حدود الإسلام والإيمان الذي به يهتدون إلى صراط الله</w:t>
      </w:r>
      <w:r w:rsidR="00B80DB9">
        <w:rPr>
          <w:rtl/>
        </w:rPr>
        <w:t>،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( على الإمام أن يعلّم أهل ولايته حدود الإسلام والإيمان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(2)</w:t>
      </w:r>
      <w:r w:rsidR="00B80DB9">
        <w:rPr>
          <w:rStyle w:val="libNormalChar"/>
          <w:rtl/>
        </w:rPr>
        <w:t>.</w:t>
      </w:r>
      <w:r w:rsidRPr="002B2DF5">
        <w:rPr>
          <w:rtl/>
        </w:rPr>
        <w:t xml:space="preserve"> </w:t>
      </w:r>
    </w:p>
    <w:p w:rsidR="00FE5AF9" w:rsidRPr="00C913D5" w:rsidRDefault="00FE5AF9" w:rsidP="002B2DF5">
      <w:pPr>
        <w:pStyle w:val="libNormal"/>
        <w:rPr>
          <w:rtl/>
        </w:rPr>
      </w:pPr>
      <w:r w:rsidRPr="002B2DF5">
        <w:rPr>
          <w:rtl/>
        </w:rPr>
        <w:t>ممّا شرع به تعليمه للناس التوبة وكيفية العودة إلى الله تعالى</w:t>
      </w:r>
      <w:r w:rsidR="00B80DB9">
        <w:rPr>
          <w:rtl/>
        </w:rPr>
        <w:t>،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( عجبت لمَن يقنط ومعه الاستغفار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(3)</w:t>
      </w:r>
      <w:r w:rsidR="00B80DB9">
        <w:rPr>
          <w:rtl/>
        </w:rPr>
        <w:t>.</w:t>
      </w:r>
    </w:p>
    <w:p w:rsidR="00FE5AF9" w:rsidRPr="00C913D5" w:rsidRDefault="00FE5AF9" w:rsidP="002B2DF5">
      <w:pPr>
        <w:pStyle w:val="libNormal"/>
        <w:rPr>
          <w:rtl/>
        </w:rPr>
      </w:pPr>
      <w:r w:rsidRPr="002B2DF5">
        <w:rPr>
          <w:rtl/>
        </w:rPr>
        <w:t>وحكى عنه الإمام أبو جعفر محمد بن علي الباقر ( عليه السلام ) أنّه قال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( كان في الأرض أمانان من عذاب الله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وقد رُفع أحدهما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فدونكم الأخر فتمسّكوا به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أمّا الأمان الّذي رُفع فهو رسول الله ( صلّى الله عليه وآله ) وأمّا الأمان الباقي فالاستغفار )</w:t>
      </w:r>
      <w:r w:rsidRPr="00FE5AF9">
        <w:rPr>
          <w:rStyle w:val="libNormalChar"/>
          <w:rtl/>
        </w:rPr>
        <w:t xml:space="preserve"> </w:t>
      </w:r>
      <w:r w:rsidRPr="00FE5AF9">
        <w:rPr>
          <w:rStyle w:val="libFootnotenumChar"/>
          <w:rtl/>
        </w:rPr>
        <w:t>(4)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C913D5" w:rsidRDefault="00FE5AF9" w:rsidP="002B2DF5">
      <w:pPr>
        <w:pStyle w:val="libNormal"/>
        <w:rPr>
          <w:rtl/>
        </w:rPr>
      </w:pPr>
      <w:r w:rsidRPr="002B2DF5">
        <w:rPr>
          <w:rtl/>
        </w:rPr>
        <w:t>كان التوجيه من قِبَل الإمام ليلاً ونهاراً</w:t>
      </w:r>
      <w:r w:rsidR="00B80DB9">
        <w:rPr>
          <w:rtl/>
        </w:rPr>
        <w:t>،</w:t>
      </w:r>
      <w:r w:rsidRPr="002B2DF5">
        <w:rPr>
          <w:rtl/>
        </w:rPr>
        <w:t xml:space="preserve"> سراً وجهاراً</w:t>
      </w:r>
      <w:r w:rsidR="00B80DB9">
        <w:rPr>
          <w:rtl/>
        </w:rPr>
        <w:t>،</w:t>
      </w:r>
      <w:r w:rsidRPr="002B2DF5">
        <w:rPr>
          <w:rtl/>
        </w:rPr>
        <w:t xml:space="preserve"> لا يصرفه عنه جهاد ولا يقعده عنه سبب</w:t>
      </w:r>
      <w:r w:rsidR="00B80DB9">
        <w:rPr>
          <w:rtl/>
        </w:rPr>
        <w:t>،</w:t>
      </w:r>
      <w:r w:rsidRPr="002B2DF5">
        <w:rPr>
          <w:rtl/>
        </w:rPr>
        <w:t xml:space="preserve"> روي أنّه ( عليه السلام ) كان إذا فرغ من الجهاد يتفرّغ لتعليم الناس والقضاء بينهم </w:t>
      </w:r>
      <w:r w:rsidRPr="00FE5AF9">
        <w:rPr>
          <w:rStyle w:val="libFootnotenumChar"/>
          <w:rtl/>
        </w:rPr>
        <w:t>(5)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C913D5" w:rsidRDefault="00FE5AF9" w:rsidP="002B2DF5">
      <w:pPr>
        <w:pStyle w:val="libNormal"/>
        <w:rPr>
          <w:rtl/>
        </w:rPr>
      </w:pPr>
      <w:r w:rsidRPr="00C913D5">
        <w:rPr>
          <w:rtl/>
        </w:rPr>
        <w:t>تجدر الإشارة إلى أنّ التوجيه يقع عبئه الثقيل على الإمام ( عليه السلام ) والنّاس دورهم فيه دور المستمع والمتلقّي</w:t>
      </w:r>
      <w:r w:rsidR="00B80DB9">
        <w:rPr>
          <w:rtl/>
        </w:rPr>
        <w:t>،</w:t>
      </w:r>
      <w:r w:rsidRPr="00C913D5">
        <w:rPr>
          <w:rtl/>
        </w:rPr>
        <w:t xml:space="preserve"> وهو ( استمع ) كما في الرواية عن الكافي </w:t>
      </w:r>
    </w:p>
    <w:p w:rsidR="00FE5AF9" w:rsidRPr="00C913D5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C913D5">
        <w:rPr>
          <w:rtl/>
        </w:rPr>
        <w:t>(1) موسوعة الإمام علي بن أبي طالب ( عليه السلام )</w:t>
      </w:r>
      <w:r w:rsidR="00B80DB9">
        <w:rPr>
          <w:rtl/>
        </w:rPr>
        <w:t>:</w:t>
      </w:r>
      <w:r w:rsidRPr="00C913D5">
        <w:rPr>
          <w:rtl/>
        </w:rPr>
        <w:t xml:space="preserve"> 4/159</w:t>
      </w:r>
      <w:r w:rsidR="00B80DB9">
        <w:rPr>
          <w:rtl/>
        </w:rPr>
        <w:t>.</w:t>
      </w:r>
      <w:r w:rsidRPr="00C913D5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C913D5">
        <w:rPr>
          <w:rtl/>
        </w:rPr>
        <w:t>(2) نفس المصدر</w:t>
      </w:r>
      <w:r w:rsidR="00B80DB9">
        <w:rPr>
          <w:rtl/>
        </w:rPr>
        <w:t>.</w:t>
      </w:r>
      <w:r w:rsidRPr="00C913D5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C913D5">
        <w:rPr>
          <w:rtl/>
        </w:rPr>
        <w:t>(3) نهج البلاغة / الحكمة</w:t>
      </w:r>
      <w:r w:rsidR="00B80DB9">
        <w:rPr>
          <w:rtl/>
        </w:rPr>
        <w:t>:</w:t>
      </w:r>
      <w:r w:rsidRPr="00C913D5">
        <w:rPr>
          <w:rtl/>
        </w:rPr>
        <w:t xml:space="preserve"> 87</w:t>
      </w:r>
      <w:r w:rsidR="00B80DB9">
        <w:rPr>
          <w:rtl/>
        </w:rPr>
        <w:t>،</w:t>
      </w:r>
      <w:r w:rsidRPr="00C913D5">
        <w:rPr>
          <w:rtl/>
        </w:rPr>
        <w:t xml:space="preserve"> العقد الفريد</w:t>
      </w:r>
      <w:r w:rsidR="00B80DB9">
        <w:rPr>
          <w:rtl/>
        </w:rPr>
        <w:t>:</w:t>
      </w:r>
      <w:r w:rsidRPr="00C913D5">
        <w:rPr>
          <w:rtl/>
        </w:rPr>
        <w:t xml:space="preserve"> 3/140</w:t>
      </w:r>
      <w:r w:rsidR="00B80DB9">
        <w:rPr>
          <w:rtl/>
        </w:rPr>
        <w:t>.</w:t>
      </w:r>
      <w:r w:rsidRPr="00C913D5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C913D5">
        <w:rPr>
          <w:rtl/>
        </w:rPr>
        <w:t>(4) نفس المصدر / الحكمة</w:t>
      </w:r>
      <w:r w:rsidR="00B80DB9">
        <w:rPr>
          <w:rtl/>
        </w:rPr>
        <w:t>:</w:t>
      </w:r>
      <w:r w:rsidRPr="00C913D5">
        <w:rPr>
          <w:rtl/>
        </w:rPr>
        <w:t xml:space="preserve"> 88</w:t>
      </w:r>
      <w:r w:rsidR="00B80DB9">
        <w:rPr>
          <w:rtl/>
        </w:rPr>
        <w:t>.</w:t>
      </w:r>
      <w:r w:rsidRPr="00C913D5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C913D5">
        <w:rPr>
          <w:rtl/>
        </w:rPr>
        <w:t>(5) موسوعة الإمام علي بن أبي طالب ( عليه السلام )</w:t>
      </w:r>
      <w:r w:rsidR="00B80DB9">
        <w:rPr>
          <w:rtl/>
        </w:rPr>
        <w:t>:</w:t>
      </w:r>
      <w:r w:rsidRPr="00C913D5">
        <w:rPr>
          <w:rtl/>
        </w:rPr>
        <w:t xml:space="preserve"> 4/160</w:t>
      </w:r>
      <w:r w:rsidR="00B80DB9">
        <w:rPr>
          <w:rtl/>
        </w:rPr>
        <w:t>.</w:t>
      </w:r>
      <w:r w:rsidRPr="00C913D5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5E6EE5" w:rsidRDefault="00FE5AF9" w:rsidP="001D6650">
      <w:pPr>
        <w:pStyle w:val="Heading3"/>
        <w:rPr>
          <w:rtl/>
        </w:rPr>
      </w:pPr>
      <w:bookmarkStart w:id="14" w:name="_Toc395129638"/>
      <w:r w:rsidRPr="00C913D5">
        <w:rPr>
          <w:rtl/>
        </w:rPr>
        <w:lastRenderedPageBreak/>
        <w:t>2</w:t>
      </w:r>
      <w:r w:rsidR="00B80DB9">
        <w:rPr>
          <w:rtl/>
        </w:rPr>
        <w:t>.</w:t>
      </w:r>
      <w:r w:rsidRPr="00C913D5">
        <w:rPr>
          <w:rtl/>
        </w:rPr>
        <w:t xml:space="preserve"> التأهيل</w:t>
      </w:r>
      <w:bookmarkEnd w:id="14"/>
      <w:r w:rsidRPr="00C913D5">
        <w:rPr>
          <w:rtl/>
        </w:rPr>
        <w:t xml:space="preserve"> </w:t>
      </w:r>
    </w:p>
    <w:p w:rsidR="00FE5AF9" w:rsidRPr="00C913D5" w:rsidRDefault="00FE5AF9" w:rsidP="002B2DF5">
      <w:pPr>
        <w:pStyle w:val="libNormal"/>
        <w:rPr>
          <w:rtl/>
        </w:rPr>
      </w:pPr>
      <w:r w:rsidRPr="002B2DF5">
        <w:rPr>
          <w:rtl/>
        </w:rPr>
        <w:t xml:space="preserve">التأهيل في كتب اللغة بمعنى ( رآه له أهلاً ) </w:t>
      </w:r>
      <w:r w:rsidRPr="00FE5AF9">
        <w:rPr>
          <w:rStyle w:val="libFootnotenumChar"/>
          <w:rtl/>
        </w:rPr>
        <w:t>(1)</w:t>
      </w:r>
      <w:r w:rsidRPr="002B2DF5">
        <w:rPr>
          <w:rtl/>
        </w:rPr>
        <w:t xml:space="preserve"> مقصودنا من التأهيل هو أن يترشّح الأفراد ويتقدّمون على غيرهم بعد وضوح علامات الفهم والتعلّم عليهم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C913D5" w:rsidRDefault="00FE5AF9" w:rsidP="005E6EE5">
      <w:pPr>
        <w:pStyle w:val="libNormal"/>
        <w:rPr>
          <w:rtl/>
        </w:rPr>
      </w:pPr>
      <w:r w:rsidRPr="002B2DF5">
        <w:rPr>
          <w:rtl/>
        </w:rPr>
        <w:t>هذه المرحلة تكون مشتركة بين الإمام ( عليه السلام )</w:t>
      </w:r>
      <w:r w:rsidR="00B80DB9">
        <w:rPr>
          <w:rtl/>
        </w:rPr>
        <w:t>،</w:t>
      </w:r>
      <w:r w:rsidRPr="002B2DF5">
        <w:rPr>
          <w:rtl/>
        </w:rPr>
        <w:t xml:space="preserve"> وأفراد من الرعية ممّن أخذ من</w:t>
      </w:r>
      <w:r w:rsidR="005E6EE5">
        <w:rPr>
          <w:rtl/>
        </w:rPr>
        <w:t xml:space="preserve"> </w:t>
      </w:r>
      <w:r w:rsidRPr="002B2DF5">
        <w:rPr>
          <w:rtl/>
        </w:rPr>
        <w:t>التوجيه</w:t>
      </w:r>
      <w:r w:rsidR="00B80DB9">
        <w:rPr>
          <w:rtl/>
        </w:rPr>
        <w:t>؛</w:t>
      </w:r>
      <w:r w:rsidRPr="002B2DF5">
        <w:rPr>
          <w:rtl/>
        </w:rPr>
        <w:t xml:space="preserve"> حيث إنّ التأهيل يعدّ مرحلةً متأخرة عن التوجيه</w:t>
      </w:r>
      <w:r w:rsidR="00B80DB9">
        <w:rPr>
          <w:rtl/>
        </w:rPr>
        <w:t>،</w:t>
      </w:r>
      <w:r w:rsidRPr="002B2DF5">
        <w:rPr>
          <w:rtl/>
        </w:rPr>
        <w:t xml:space="preserve"> والأشخاص عندما يتأهلون إلى مرحلة أعلى يلاحظ ذلك عليهم من خلال تفاعلهم</w:t>
      </w:r>
      <w:r w:rsidR="00B80DB9">
        <w:rPr>
          <w:rtl/>
        </w:rPr>
        <w:t>،</w:t>
      </w:r>
      <w:r w:rsidRPr="002B2DF5">
        <w:rPr>
          <w:rtl/>
        </w:rPr>
        <w:t xml:space="preserve"> ومن نوع الأسئلة التي تنقدح في أذهانهم والقضايا التي تهمهم</w:t>
      </w:r>
      <w:r w:rsidR="00B80DB9">
        <w:rPr>
          <w:rtl/>
        </w:rPr>
        <w:t>،</w:t>
      </w:r>
      <w:r w:rsidRPr="002B2DF5">
        <w:rPr>
          <w:rtl/>
        </w:rPr>
        <w:t xml:space="preserve"> ذلك يختلف حسب أفهام الناس ودرجاتهم</w:t>
      </w:r>
      <w:r w:rsidR="00B80DB9">
        <w:rPr>
          <w:rtl/>
        </w:rPr>
        <w:t>،</w:t>
      </w:r>
      <w:r w:rsidRPr="002B2DF5">
        <w:rPr>
          <w:rtl/>
        </w:rPr>
        <w:t xml:space="preserve"> وقد سُئل ( عليه السلام ) عن الخير ما هو</w:t>
      </w:r>
      <w:r w:rsidR="00B80DB9">
        <w:rPr>
          <w:rtl/>
        </w:rPr>
        <w:t>؟</w:t>
      </w:r>
      <w:r w:rsidRPr="002B2DF5">
        <w:rPr>
          <w:rtl/>
        </w:rPr>
        <w:t xml:space="preserve"> فقال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(لَيْسَ الْخَيْرُ أَنْ يَكْثُرَ مَالُكَ وَوَلَدُكَ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وَلَكِنَّ الْخَيْرَ أَنْ يَكْثُرَ عِلْمُكَ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وَأَنْ يَعْظُمَ حِلْمُكَ وَأَنْ تُبَاهِيَ النَّاسَ بِعِبَادَةِ رَبِّكَ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فَإِنْ أَحْسَنْتَ حَمِدْتَ اللَّهَ وَإِنْ أَسَأْتَ اسْتَغْفَرْتَ اللَّهَ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(2)</w:t>
      </w:r>
      <w:r w:rsidR="00B80DB9">
        <w:rPr>
          <w:rtl/>
        </w:rPr>
        <w:t>.</w:t>
      </w:r>
    </w:p>
    <w:p w:rsidR="00FE5AF9" w:rsidRPr="00C913D5" w:rsidRDefault="00FE5AF9" w:rsidP="005E6EE5">
      <w:pPr>
        <w:pStyle w:val="libNormal"/>
        <w:rPr>
          <w:rtl/>
        </w:rPr>
      </w:pPr>
      <w:r w:rsidRPr="002B2DF5">
        <w:rPr>
          <w:rtl/>
        </w:rPr>
        <w:t>إنّ نوع بعض الأسئلة التي وجهت إلى الإمام عادية</w:t>
      </w:r>
      <w:r w:rsidR="00B80DB9">
        <w:rPr>
          <w:rtl/>
        </w:rPr>
        <w:t>،</w:t>
      </w:r>
      <w:r w:rsidRPr="002B2DF5">
        <w:rPr>
          <w:rtl/>
        </w:rPr>
        <w:t xml:space="preserve"> وربّما كانت هناك أسئلة أهم منها</w:t>
      </w:r>
      <w:r w:rsidR="00B80DB9">
        <w:rPr>
          <w:rtl/>
        </w:rPr>
        <w:t>،</w:t>
      </w:r>
      <w:r w:rsidRPr="002B2DF5">
        <w:rPr>
          <w:rtl/>
        </w:rPr>
        <w:t xml:space="preserve"> لكن أليس من وظيفة الإمام ( عليه السلام ) تعليمهم وتوجيهم إلى الأسئلة الضرورية حتى يتأهلوا أو يصلوا إلى درجة أرفع</w:t>
      </w:r>
      <w:r w:rsidR="00B80DB9">
        <w:rPr>
          <w:rtl/>
        </w:rPr>
        <w:t>؟</w:t>
      </w:r>
      <w:r w:rsidRPr="002B2DF5">
        <w:rPr>
          <w:rtl/>
        </w:rPr>
        <w:t xml:space="preserve"> نعم لقد ألقى الإمام على مسامعهم وعرّفهم الأسئلة التي لها علاقة بهم</w:t>
      </w:r>
      <w:r w:rsidR="00B80DB9">
        <w:rPr>
          <w:rtl/>
        </w:rPr>
        <w:t>،</w:t>
      </w:r>
      <w:r w:rsidRPr="002B2DF5">
        <w:rPr>
          <w:rtl/>
        </w:rPr>
        <w:t xml:space="preserve"> والتي هي واقعية وحقيقية عن غيرها</w:t>
      </w:r>
      <w:r w:rsidR="00B80DB9">
        <w:rPr>
          <w:rtl/>
        </w:rPr>
        <w:t>،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(لا تَسْأَلْ عَمَّا لا يَكُونُ فَفِي الَّذِي قَدْ كَانَ لَكَ شُغُلٌ</w:t>
      </w:r>
      <w:r w:rsidRPr="002B2DF5">
        <w:rPr>
          <w:rStyle w:val="libBold2Char"/>
          <w:rFonts w:hint="cs"/>
          <w:rtl/>
        </w:rPr>
        <w:t xml:space="preserve">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(3)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C913D5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5E6EE5" w:rsidRDefault="00FE5AF9" w:rsidP="005E6EE5">
      <w:pPr>
        <w:pStyle w:val="libFootnote0"/>
        <w:rPr>
          <w:rtl/>
        </w:rPr>
      </w:pPr>
      <w:r w:rsidRPr="005E6EE5">
        <w:rPr>
          <w:rtl/>
        </w:rPr>
        <w:t>(1) لسان العرب</w:t>
      </w:r>
      <w:r w:rsidR="00B80DB9">
        <w:rPr>
          <w:rtl/>
        </w:rPr>
        <w:t>:</w:t>
      </w:r>
      <w:r w:rsidRPr="005E6EE5">
        <w:rPr>
          <w:rtl/>
        </w:rPr>
        <w:t xml:space="preserve"> 1/254</w:t>
      </w:r>
      <w:r w:rsidR="00B80DB9">
        <w:rPr>
          <w:rtl/>
        </w:rPr>
        <w:t>.</w:t>
      </w:r>
      <w:r w:rsidRPr="005E6EE5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C913D5">
        <w:rPr>
          <w:rtl/>
        </w:rPr>
        <w:t>(2) نهج البلاغة / الحكمة</w:t>
      </w:r>
      <w:r w:rsidR="00B80DB9">
        <w:rPr>
          <w:rtl/>
        </w:rPr>
        <w:t>:</w:t>
      </w:r>
      <w:r w:rsidRPr="00C913D5">
        <w:rPr>
          <w:rtl/>
        </w:rPr>
        <w:t xml:space="preserve"> 94</w:t>
      </w:r>
      <w:r w:rsidR="00B80DB9">
        <w:rPr>
          <w:rtl/>
        </w:rPr>
        <w:t>؛</w:t>
      </w:r>
      <w:r w:rsidRPr="00C913D5">
        <w:rPr>
          <w:rtl/>
        </w:rPr>
        <w:t xml:space="preserve"> موسوعة الإمام علي بن أبي طالب ( عليه السلام )</w:t>
      </w:r>
      <w:r w:rsidR="00B80DB9">
        <w:rPr>
          <w:rtl/>
        </w:rPr>
        <w:t>:</w:t>
      </w:r>
      <w:r w:rsidRPr="00C913D5">
        <w:rPr>
          <w:rtl/>
        </w:rPr>
        <w:t xml:space="preserve"> 4/161</w:t>
      </w:r>
      <w:r w:rsidR="00B80DB9">
        <w:rPr>
          <w:rtl/>
        </w:rPr>
        <w:t>.</w:t>
      </w:r>
      <w:r w:rsidRPr="00C913D5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C913D5">
        <w:rPr>
          <w:rtl/>
        </w:rPr>
        <w:t>(3) نفس المصدر / الحكمة</w:t>
      </w:r>
      <w:r w:rsidR="00B80DB9">
        <w:rPr>
          <w:rtl/>
        </w:rPr>
        <w:t>:</w:t>
      </w:r>
      <w:r w:rsidRPr="00C913D5">
        <w:rPr>
          <w:rtl/>
        </w:rPr>
        <w:t xml:space="preserve"> 364</w:t>
      </w:r>
      <w:r w:rsidR="00B80DB9">
        <w:rPr>
          <w:rtl/>
        </w:rPr>
        <w:t>.</w:t>
      </w:r>
      <w:r w:rsidRPr="00C913D5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C913D5" w:rsidRDefault="00FE5AF9" w:rsidP="002B2DF5">
      <w:pPr>
        <w:pStyle w:val="libNormal"/>
        <w:rPr>
          <w:rtl/>
        </w:rPr>
      </w:pPr>
      <w:r w:rsidRPr="002B2DF5">
        <w:rPr>
          <w:rtl/>
        </w:rPr>
        <w:lastRenderedPageBreak/>
        <w:t>لذا كان البعض ممّن تأهل إلى المعرفة والعمل نجده قد استفاد من توجيهات أمير المؤمنين وأخذ يسأله عن قضايا عقائدية ضرورية</w:t>
      </w:r>
      <w:r w:rsidR="00B80DB9">
        <w:rPr>
          <w:rtl/>
        </w:rPr>
        <w:t>،</w:t>
      </w:r>
      <w:r w:rsidRPr="002B2DF5">
        <w:rPr>
          <w:rtl/>
        </w:rPr>
        <w:t xml:space="preserve"> سئل عن التوحيد والعدل</w:t>
      </w:r>
      <w:r w:rsidR="00B80DB9">
        <w:rPr>
          <w:rtl/>
        </w:rPr>
        <w:t>،</w:t>
      </w:r>
      <w:r w:rsidRPr="002B2DF5">
        <w:rPr>
          <w:rtl/>
        </w:rPr>
        <w:t xml:space="preserve"> فقال ( عليه السلام )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( التَّوْحِيدُ أَلاّ تَتَوَهَّمَهُ وَالْعَدْلُ أَلاّ تَتَّهِمَهُ</w:t>
      </w:r>
      <w:r w:rsidRPr="002B2DF5">
        <w:rPr>
          <w:rStyle w:val="libBold2Char"/>
          <w:rFonts w:hint="cs"/>
          <w:rtl/>
        </w:rPr>
        <w:t xml:space="preserve">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(1)</w:t>
      </w:r>
      <w:r w:rsidR="00B80DB9">
        <w:rPr>
          <w:rtl/>
        </w:rPr>
        <w:t>.</w:t>
      </w:r>
    </w:p>
    <w:p w:rsidR="00FE5AF9" w:rsidRPr="00C913D5" w:rsidRDefault="00FE5AF9" w:rsidP="002B2DF5">
      <w:pPr>
        <w:pStyle w:val="libNormal"/>
        <w:rPr>
          <w:rtl/>
        </w:rPr>
      </w:pPr>
      <w:r w:rsidRPr="002B2DF5">
        <w:rPr>
          <w:rtl/>
        </w:rPr>
        <w:t xml:space="preserve">هذه المرحلة هي </w:t>
      </w:r>
      <w:r w:rsidRPr="002B2DF5">
        <w:rPr>
          <w:rStyle w:val="libBold2Char"/>
          <w:rtl/>
        </w:rPr>
        <w:t>( استفهم ثمّ استيقن )</w:t>
      </w:r>
      <w:r w:rsidRPr="002B2DF5">
        <w:rPr>
          <w:rtl/>
        </w:rPr>
        <w:t xml:space="preserve"> من رواية الكافي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5E6EE5" w:rsidRDefault="00FE5AF9" w:rsidP="001D6650">
      <w:pPr>
        <w:pStyle w:val="Heading3"/>
        <w:rPr>
          <w:rtl/>
        </w:rPr>
      </w:pPr>
      <w:bookmarkStart w:id="15" w:name="_Toc395129639"/>
      <w:r w:rsidRPr="00C913D5">
        <w:rPr>
          <w:rtl/>
        </w:rPr>
        <w:t>3</w:t>
      </w:r>
      <w:r w:rsidR="00B80DB9">
        <w:rPr>
          <w:rtl/>
        </w:rPr>
        <w:t>.</w:t>
      </w:r>
      <w:r w:rsidRPr="00C913D5">
        <w:rPr>
          <w:rtl/>
        </w:rPr>
        <w:t xml:space="preserve"> التنمية</w:t>
      </w:r>
      <w:bookmarkEnd w:id="15"/>
      <w:r w:rsidRPr="00C913D5">
        <w:rPr>
          <w:rtl/>
        </w:rPr>
        <w:t xml:space="preserve"> </w:t>
      </w:r>
    </w:p>
    <w:p w:rsidR="00FE5AF9" w:rsidRPr="00C913D5" w:rsidRDefault="00FE5AF9" w:rsidP="002B2DF5">
      <w:pPr>
        <w:pStyle w:val="libNormal"/>
        <w:rPr>
          <w:rtl/>
        </w:rPr>
      </w:pPr>
      <w:r w:rsidRPr="002B2DF5">
        <w:rPr>
          <w:rtl/>
        </w:rPr>
        <w:t>( نما الشيء نماءً</w:t>
      </w:r>
      <w:r w:rsidR="00B80DB9">
        <w:rPr>
          <w:rtl/>
        </w:rPr>
        <w:t>:</w:t>
      </w:r>
      <w:r w:rsidRPr="002B2DF5">
        <w:rPr>
          <w:rtl/>
        </w:rPr>
        <w:t xml:space="preserve"> زاد وكثر ) </w:t>
      </w:r>
      <w:r w:rsidRPr="00FE5AF9">
        <w:rPr>
          <w:rStyle w:val="libFootnotenumChar"/>
          <w:rtl/>
        </w:rPr>
        <w:t>(2)</w:t>
      </w:r>
      <w:r w:rsidRPr="00FE5AF9">
        <w:rPr>
          <w:rStyle w:val="libNormalChar"/>
          <w:rtl/>
        </w:rPr>
        <w:t xml:space="preserve"> </w:t>
      </w:r>
      <w:r w:rsidRPr="002B2DF5">
        <w:rPr>
          <w:rtl/>
        </w:rPr>
        <w:t>المقصود من التنمية هي استعمال العلم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C913D5" w:rsidRDefault="00FE5AF9" w:rsidP="002B2DF5">
      <w:pPr>
        <w:pStyle w:val="libNormal"/>
        <w:rPr>
          <w:rtl/>
        </w:rPr>
      </w:pPr>
      <w:r w:rsidRPr="002B2DF5">
        <w:rPr>
          <w:rtl/>
        </w:rPr>
        <w:t>هذه المرحلة تقع مسؤوليتها على عاتق أفراد الأمّة ( أهل الكوفة ) حيث إنّ استعمال العلم يعدّ المرحلة الأخيرة</w:t>
      </w:r>
      <w:r w:rsidR="00B80DB9">
        <w:rPr>
          <w:rtl/>
        </w:rPr>
        <w:t>،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( ثمّ استعمل )</w:t>
      </w:r>
      <w:r w:rsidRPr="002B2DF5">
        <w:rPr>
          <w:rtl/>
        </w:rPr>
        <w:t xml:space="preserve"> كما في الرواية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C913D5" w:rsidRDefault="00FE5AF9" w:rsidP="002B2DF5">
      <w:pPr>
        <w:pStyle w:val="libNormal"/>
        <w:rPr>
          <w:rtl/>
        </w:rPr>
      </w:pPr>
      <w:r w:rsidRPr="00C913D5">
        <w:rPr>
          <w:rtl/>
        </w:rPr>
        <w:t>لقد ظهرت ثمرات جهود الإمام ( عليه السلام ) على جزء من أفراد الأمّة في وقعة صفين</w:t>
      </w:r>
      <w:r w:rsidR="00B80DB9">
        <w:rPr>
          <w:rtl/>
        </w:rPr>
        <w:t>؛</w:t>
      </w:r>
      <w:r w:rsidRPr="00C913D5">
        <w:rPr>
          <w:rtl/>
        </w:rPr>
        <w:t xml:space="preserve"> ذلك من خلال الأشعار التي أنشدوها في مدح أمير المؤمنين وذمّ معاوية وجنوده</w:t>
      </w:r>
      <w:r w:rsidR="00B80DB9">
        <w:rPr>
          <w:rtl/>
        </w:rPr>
        <w:t>.</w:t>
      </w:r>
      <w:r w:rsidRPr="00C913D5">
        <w:rPr>
          <w:rtl/>
        </w:rPr>
        <w:t xml:space="preserve"> </w:t>
      </w:r>
    </w:p>
    <w:p w:rsidR="00FE5AF9" w:rsidRDefault="00FE5AF9" w:rsidP="002B2DF5">
      <w:pPr>
        <w:pStyle w:val="libNormal"/>
        <w:rPr>
          <w:rtl/>
        </w:rPr>
      </w:pPr>
      <w:r w:rsidRPr="00C913D5">
        <w:rPr>
          <w:rtl/>
        </w:rPr>
        <w:t>قال النجاشي يمدح علياً</w:t>
      </w:r>
      <w:r w:rsidR="00B80DB9">
        <w:rPr>
          <w:rtl/>
        </w:rPr>
        <w:t>:</w:t>
      </w:r>
      <w:r w:rsidRPr="00C913D5">
        <w:rPr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4E26F9" w:rsidTr="004E26F9">
        <w:trPr>
          <w:trHeight w:val="350"/>
        </w:trPr>
        <w:tc>
          <w:tcPr>
            <w:tcW w:w="3536" w:type="dxa"/>
          </w:tcPr>
          <w:p w:rsidR="004E26F9" w:rsidRDefault="004E26F9" w:rsidP="002510E8">
            <w:pPr>
              <w:pStyle w:val="libPoem"/>
            </w:pPr>
            <w:r w:rsidRPr="00C913D5">
              <w:rPr>
                <w:rtl/>
              </w:rPr>
              <w:t>إنيّ أخال عليّاً غير مرتدعٍ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E26F9" w:rsidRDefault="004E26F9" w:rsidP="002510E8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E26F9" w:rsidRDefault="004E26F9" w:rsidP="002510E8">
            <w:pPr>
              <w:pStyle w:val="libPoem"/>
            </w:pPr>
            <w:r w:rsidRPr="00C913D5">
              <w:rPr>
                <w:rtl/>
              </w:rPr>
              <w:t>حتّى يؤدّى كتابُ اللهِ والذّممُ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26F9" w:rsidTr="004E26F9">
        <w:trPr>
          <w:trHeight w:val="350"/>
        </w:trPr>
        <w:tc>
          <w:tcPr>
            <w:tcW w:w="3536" w:type="dxa"/>
          </w:tcPr>
          <w:p w:rsidR="004E26F9" w:rsidRDefault="004E26F9" w:rsidP="002510E8">
            <w:pPr>
              <w:pStyle w:val="libPoem"/>
            </w:pPr>
            <w:r w:rsidRPr="00C913D5">
              <w:rPr>
                <w:rtl/>
              </w:rPr>
              <w:t>حتى ترى النّقع معصوباً بأئمته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E26F9" w:rsidRDefault="004E26F9" w:rsidP="002510E8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E26F9" w:rsidRDefault="004E26F9" w:rsidP="002510E8">
            <w:pPr>
              <w:pStyle w:val="libPoem"/>
            </w:pPr>
            <w:r w:rsidRPr="00C913D5">
              <w:rPr>
                <w:rtl/>
              </w:rPr>
              <w:t>نقع القبائل في عرنينه شَممُ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E5AF9" w:rsidRPr="00C913D5" w:rsidRDefault="00FE5AF9" w:rsidP="002B2DF5">
      <w:pPr>
        <w:pStyle w:val="libNormal"/>
        <w:rPr>
          <w:rtl/>
        </w:rPr>
      </w:pPr>
      <w:r w:rsidRPr="00C913D5">
        <w:rPr>
          <w:rtl/>
        </w:rPr>
        <w:t>قال حجر بن عديّ الكندي</w:t>
      </w:r>
      <w:r w:rsidR="00B80DB9">
        <w:rPr>
          <w:rtl/>
        </w:rPr>
        <w:t>:</w:t>
      </w:r>
      <w:r w:rsidRPr="00C913D5">
        <w:rPr>
          <w:rtl/>
        </w:rPr>
        <w:t xml:space="preserve"> </w:t>
      </w:r>
    </w:p>
    <w:p w:rsidR="00FE5AF9" w:rsidRPr="00C913D5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C913D5">
        <w:rPr>
          <w:rtl/>
        </w:rPr>
        <w:t>(1) نفس المصدر / الحكمة</w:t>
      </w:r>
      <w:r w:rsidR="00B80DB9">
        <w:rPr>
          <w:rtl/>
        </w:rPr>
        <w:t>:</w:t>
      </w:r>
      <w:r w:rsidRPr="00C913D5">
        <w:rPr>
          <w:rtl/>
        </w:rPr>
        <w:t xml:space="preserve"> 470</w:t>
      </w:r>
      <w:r w:rsidR="00B80DB9">
        <w:rPr>
          <w:rtl/>
        </w:rPr>
        <w:t>.</w:t>
      </w:r>
      <w:r w:rsidRPr="00C913D5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C913D5">
        <w:rPr>
          <w:rtl/>
        </w:rPr>
        <w:t>(2) المعجم الوسيط</w:t>
      </w:r>
      <w:r w:rsidR="00B80DB9">
        <w:rPr>
          <w:rtl/>
        </w:rPr>
        <w:t>:</w:t>
      </w:r>
      <w:r w:rsidRPr="00C913D5">
        <w:rPr>
          <w:rtl/>
        </w:rPr>
        <w:t xml:space="preserve"> 2/1052</w:t>
      </w:r>
      <w:r w:rsidR="00B80DB9">
        <w:rPr>
          <w:rtl/>
        </w:rPr>
        <w:t>.</w:t>
      </w:r>
      <w:r w:rsidRPr="00C913D5">
        <w:rPr>
          <w:rtl/>
        </w:rPr>
        <w:t xml:space="preserve"> </w:t>
      </w:r>
    </w:p>
    <w:p w:rsidR="00FE5AF9" w:rsidRDefault="00FE5AF9" w:rsidP="00E7194A">
      <w:pPr>
        <w:pStyle w:val="libNormal"/>
        <w:rPr>
          <w:rtl/>
        </w:rPr>
      </w:pPr>
      <w:r>
        <w:br w:type="page"/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4E26F9" w:rsidTr="004E26F9">
        <w:trPr>
          <w:trHeight w:val="350"/>
        </w:trPr>
        <w:tc>
          <w:tcPr>
            <w:tcW w:w="3536" w:type="dxa"/>
          </w:tcPr>
          <w:p w:rsidR="004E26F9" w:rsidRDefault="004E26F9" w:rsidP="002510E8">
            <w:pPr>
              <w:pStyle w:val="libPoem"/>
            </w:pPr>
            <w:r w:rsidRPr="00C913D5">
              <w:rPr>
                <w:rFonts w:hint="cs"/>
                <w:rtl/>
              </w:rPr>
              <w:lastRenderedPageBreak/>
              <w:t>يا</w:t>
            </w:r>
            <w:r>
              <w:rPr>
                <w:rFonts w:hint="cs"/>
                <w:rtl/>
              </w:rPr>
              <w:t xml:space="preserve"> </w:t>
            </w:r>
            <w:r w:rsidRPr="00C913D5">
              <w:rPr>
                <w:rFonts w:hint="cs"/>
                <w:rtl/>
              </w:rPr>
              <w:t>ربّنا</w:t>
            </w:r>
            <w:r>
              <w:rPr>
                <w:rFonts w:hint="cs"/>
                <w:rtl/>
              </w:rPr>
              <w:t xml:space="preserve"> </w:t>
            </w:r>
            <w:r w:rsidRPr="00C913D5">
              <w:rPr>
                <w:rFonts w:hint="cs"/>
                <w:rtl/>
              </w:rPr>
              <w:t>سلّم</w:t>
            </w:r>
            <w:r>
              <w:rPr>
                <w:rFonts w:hint="cs"/>
                <w:rtl/>
              </w:rPr>
              <w:t xml:space="preserve"> </w:t>
            </w:r>
            <w:r w:rsidRPr="00C913D5">
              <w:rPr>
                <w:rFonts w:hint="cs"/>
                <w:rtl/>
              </w:rPr>
              <w:t>لنا</w:t>
            </w:r>
            <w:r>
              <w:rPr>
                <w:rFonts w:hint="cs"/>
                <w:rtl/>
              </w:rPr>
              <w:t xml:space="preserve"> </w:t>
            </w:r>
            <w:r w:rsidRPr="00C913D5">
              <w:rPr>
                <w:rFonts w:hint="cs"/>
                <w:rtl/>
              </w:rPr>
              <w:t>عليّا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E26F9" w:rsidRDefault="004E26F9" w:rsidP="002510E8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E26F9" w:rsidRDefault="004E26F9" w:rsidP="002510E8">
            <w:pPr>
              <w:pStyle w:val="libPoem"/>
            </w:pPr>
            <w:r w:rsidRPr="00C913D5">
              <w:rPr>
                <w:rFonts w:hint="cs"/>
                <w:rtl/>
              </w:rPr>
              <w:t>سلِّم</w:t>
            </w:r>
            <w:r>
              <w:rPr>
                <w:rFonts w:hint="cs"/>
                <w:rtl/>
              </w:rPr>
              <w:t xml:space="preserve"> </w:t>
            </w:r>
            <w:r w:rsidRPr="00C913D5">
              <w:rPr>
                <w:rFonts w:hint="cs"/>
                <w:rtl/>
              </w:rPr>
              <w:t>لنا</w:t>
            </w:r>
            <w:r>
              <w:rPr>
                <w:rFonts w:hint="cs"/>
                <w:rtl/>
              </w:rPr>
              <w:t xml:space="preserve"> </w:t>
            </w:r>
            <w:r w:rsidRPr="00C913D5">
              <w:rPr>
                <w:rFonts w:hint="cs"/>
                <w:rtl/>
              </w:rPr>
              <w:t>المهذّب</w:t>
            </w:r>
            <w:r>
              <w:rPr>
                <w:rFonts w:hint="cs"/>
                <w:rtl/>
              </w:rPr>
              <w:t xml:space="preserve"> </w:t>
            </w:r>
            <w:r w:rsidRPr="00C913D5">
              <w:rPr>
                <w:rFonts w:hint="cs"/>
                <w:rtl/>
              </w:rPr>
              <w:t>النقيّا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26F9" w:rsidTr="004E26F9">
        <w:trPr>
          <w:trHeight w:val="350"/>
        </w:trPr>
        <w:tc>
          <w:tcPr>
            <w:tcW w:w="3536" w:type="dxa"/>
          </w:tcPr>
          <w:p w:rsidR="004E26F9" w:rsidRDefault="004E26F9" w:rsidP="002510E8">
            <w:pPr>
              <w:pStyle w:val="libPoem"/>
            </w:pPr>
            <w:r w:rsidRPr="00C913D5">
              <w:rPr>
                <w:rFonts w:hint="cs"/>
                <w:rtl/>
              </w:rPr>
              <w:t>المؤمن</w:t>
            </w:r>
            <w:r>
              <w:rPr>
                <w:rFonts w:hint="cs"/>
                <w:rtl/>
              </w:rPr>
              <w:t xml:space="preserve"> </w:t>
            </w:r>
            <w:r w:rsidRPr="00C913D5">
              <w:rPr>
                <w:rFonts w:hint="cs"/>
                <w:rtl/>
              </w:rPr>
              <w:t>المسترشد</w:t>
            </w:r>
            <w:r>
              <w:rPr>
                <w:rFonts w:hint="cs"/>
                <w:rtl/>
              </w:rPr>
              <w:t xml:space="preserve"> </w:t>
            </w:r>
            <w:r w:rsidRPr="00C913D5">
              <w:rPr>
                <w:rFonts w:hint="cs"/>
                <w:rtl/>
              </w:rPr>
              <w:t>المرضيّا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E26F9" w:rsidRDefault="004E26F9" w:rsidP="002510E8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E26F9" w:rsidRDefault="004E26F9" w:rsidP="002510E8">
            <w:pPr>
              <w:pStyle w:val="libPoem"/>
            </w:pPr>
            <w:r w:rsidRPr="00C913D5">
              <w:rPr>
                <w:rFonts w:hint="cs"/>
                <w:rtl/>
              </w:rPr>
              <w:t>واجعله</w:t>
            </w:r>
            <w:r>
              <w:rPr>
                <w:rFonts w:hint="cs"/>
                <w:rtl/>
              </w:rPr>
              <w:t xml:space="preserve"> </w:t>
            </w:r>
            <w:r w:rsidRPr="00C913D5">
              <w:rPr>
                <w:rFonts w:hint="cs"/>
                <w:rtl/>
              </w:rPr>
              <w:t>هادي</w:t>
            </w:r>
            <w:r>
              <w:rPr>
                <w:rFonts w:hint="cs"/>
                <w:rtl/>
              </w:rPr>
              <w:t xml:space="preserve"> </w:t>
            </w:r>
            <w:r w:rsidRPr="00C913D5">
              <w:rPr>
                <w:rFonts w:hint="cs"/>
                <w:rtl/>
              </w:rPr>
              <w:t>أمّةٍ</w:t>
            </w:r>
            <w:r>
              <w:rPr>
                <w:rFonts w:hint="cs"/>
                <w:rtl/>
              </w:rPr>
              <w:t xml:space="preserve"> </w:t>
            </w:r>
            <w:r w:rsidRPr="00C913D5">
              <w:rPr>
                <w:rFonts w:hint="cs"/>
                <w:rtl/>
              </w:rPr>
              <w:t>مهديّا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26F9" w:rsidTr="004E26F9">
        <w:trPr>
          <w:trHeight w:val="350"/>
        </w:trPr>
        <w:tc>
          <w:tcPr>
            <w:tcW w:w="3536" w:type="dxa"/>
          </w:tcPr>
          <w:p w:rsidR="004E26F9" w:rsidRDefault="004E26F9" w:rsidP="002510E8">
            <w:pPr>
              <w:pStyle w:val="libPoem"/>
            </w:pPr>
            <w:r w:rsidRPr="00C913D5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C913D5">
              <w:rPr>
                <w:rFonts w:hint="cs"/>
                <w:rtl/>
              </w:rPr>
              <w:t>أَخطلَ</w:t>
            </w:r>
            <w:r>
              <w:rPr>
                <w:rFonts w:hint="cs"/>
                <w:rtl/>
              </w:rPr>
              <w:t xml:space="preserve"> </w:t>
            </w:r>
            <w:r w:rsidRPr="00C913D5">
              <w:rPr>
                <w:rFonts w:hint="cs"/>
                <w:rtl/>
              </w:rPr>
              <w:t>الرّأي</w:t>
            </w:r>
            <w:r>
              <w:rPr>
                <w:rFonts w:hint="cs"/>
                <w:rtl/>
              </w:rPr>
              <w:t xml:space="preserve"> </w:t>
            </w:r>
            <w:r w:rsidRPr="00C913D5">
              <w:rPr>
                <w:rFonts w:hint="cs"/>
                <w:rtl/>
              </w:rPr>
              <w:t>ولا</w:t>
            </w:r>
            <w:r>
              <w:rPr>
                <w:rFonts w:hint="cs"/>
                <w:rtl/>
              </w:rPr>
              <w:t xml:space="preserve"> </w:t>
            </w:r>
            <w:r w:rsidRPr="00C913D5">
              <w:rPr>
                <w:rFonts w:hint="cs"/>
                <w:rtl/>
              </w:rPr>
              <w:t>غيباً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E26F9" w:rsidRDefault="004E26F9" w:rsidP="002510E8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E26F9" w:rsidRDefault="004E26F9" w:rsidP="004E26F9">
            <w:pPr>
              <w:pStyle w:val="libPoem"/>
            </w:pPr>
            <w:r w:rsidRPr="00C913D5">
              <w:rPr>
                <w:rFonts w:hint="cs"/>
                <w:rtl/>
              </w:rPr>
              <w:t>واحفظه</w:t>
            </w:r>
            <w:r>
              <w:rPr>
                <w:rFonts w:hint="cs"/>
                <w:rtl/>
              </w:rPr>
              <w:t xml:space="preserve"> </w:t>
            </w:r>
            <w:r w:rsidRPr="00C913D5">
              <w:rPr>
                <w:rFonts w:hint="cs"/>
                <w:rtl/>
              </w:rPr>
              <w:t>ربّي</w:t>
            </w:r>
            <w:r>
              <w:rPr>
                <w:rFonts w:hint="cs"/>
                <w:rtl/>
              </w:rPr>
              <w:t xml:space="preserve"> </w:t>
            </w:r>
            <w:r w:rsidRPr="00C913D5">
              <w:rPr>
                <w:rFonts w:hint="cs"/>
                <w:rtl/>
              </w:rPr>
              <w:t>حفظَك</w:t>
            </w:r>
            <w:r>
              <w:rPr>
                <w:rFonts w:hint="cs"/>
                <w:rtl/>
              </w:rPr>
              <w:t xml:space="preserve"> </w:t>
            </w:r>
            <w:r w:rsidRPr="00C913D5">
              <w:rPr>
                <w:rFonts w:hint="cs"/>
                <w:rtl/>
              </w:rPr>
              <w:t>النّبيّا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26F9" w:rsidTr="004E26F9">
        <w:trPr>
          <w:trHeight w:val="350"/>
        </w:trPr>
        <w:tc>
          <w:tcPr>
            <w:tcW w:w="3536" w:type="dxa"/>
          </w:tcPr>
          <w:p w:rsidR="004E26F9" w:rsidRDefault="004E26F9" w:rsidP="002510E8">
            <w:pPr>
              <w:pStyle w:val="libPoem"/>
            </w:pPr>
            <w:r w:rsidRPr="00C913D5">
              <w:rPr>
                <w:rFonts w:hint="cs"/>
                <w:rtl/>
              </w:rPr>
              <w:t>فإنّه</w:t>
            </w:r>
            <w:r>
              <w:rPr>
                <w:rFonts w:hint="cs"/>
                <w:rtl/>
              </w:rPr>
              <w:t xml:space="preserve"> </w:t>
            </w:r>
            <w:r w:rsidRPr="00C913D5">
              <w:rPr>
                <w:rFonts w:hint="cs"/>
                <w:rtl/>
              </w:rPr>
              <w:t>كان</w:t>
            </w:r>
            <w:r>
              <w:rPr>
                <w:rFonts w:hint="cs"/>
                <w:rtl/>
              </w:rPr>
              <w:t xml:space="preserve"> </w:t>
            </w:r>
            <w:r w:rsidRPr="00C913D5">
              <w:rPr>
                <w:rFonts w:hint="cs"/>
                <w:rtl/>
              </w:rPr>
              <w:t>له</w:t>
            </w:r>
            <w:r>
              <w:rPr>
                <w:rFonts w:hint="cs"/>
                <w:rtl/>
              </w:rPr>
              <w:t xml:space="preserve"> </w:t>
            </w:r>
            <w:r w:rsidRPr="00C913D5">
              <w:rPr>
                <w:rFonts w:hint="cs"/>
                <w:rtl/>
              </w:rPr>
              <w:t>وليّا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E26F9" w:rsidRDefault="004E26F9" w:rsidP="002510E8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E26F9" w:rsidRDefault="004E26F9" w:rsidP="002510E8">
            <w:pPr>
              <w:pStyle w:val="libPoem"/>
            </w:pPr>
            <w:r w:rsidRPr="00C913D5">
              <w:rPr>
                <w:rFonts w:hint="cs"/>
                <w:rtl/>
              </w:rPr>
              <w:t>ثمّ</w:t>
            </w:r>
            <w:r>
              <w:rPr>
                <w:rFonts w:hint="cs"/>
                <w:rtl/>
              </w:rPr>
              <w:t xml:space="preserve"> </w:t>
            </w:r>
            <w:r w:rsidRPr="00C913D5">
              <w:rPr>
                <w:rFonts w:hint="cs"/>
                <w:rtl/>
              </w:rPr>
              <w:t>ارتضاه</w:t>
            </w:r>
            <w:r>
              <w:rPr>
                <w:rFonts w:hint="cs"/>
                <w:rtl/>
              </w:rPr>
              <w:t xml:space="preserve"> </w:t>
            </w:r>
            <w:r w:rsidRPr="00C913D5">
              <w:rPr>
                <w:rFonts w:hint="cs"/>
                <w:rtl/>
              </w:rPr>
              <w:t>بعده</w:t>
            </w:r>
            <w:r>
              <w:rPr>
                <w:rFonts w:hint="cs"/>
                <w:rtl/>
              </w:rPr>
              <w:t xml:space="preserve"> </w:t>
            </w:r>
            <w:r w:rsidRPr="00C913D5">
              <w:rPr>
                <w:rFonts w:hint="cs"/>
                <w:rtl/>
              </w:rPr>
              <w:t>وصيّا</w:t>
            </w:r>
            <w:r w:rsidRPr="00FE5AF9">
              <w:rPr>
                <w:rStyle w:val="libFootnotenumChar"/>
                <w:rFonts w:hint="cs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E5AF9" w:rsidRDefault="00FE5AF9" w:rsidP="002B2DF5">
      <w:pPr>
        <w:pStyle w:val="libNormal"/>
        <w:rPr>
          <w:rtl/>
        </w:rPr>
      </w:pPr>
      <w:r w:rsidRPr="00C913D5">
        <w:rPr>
          <w:rtl/>
        </w:rPr>
        <w:t>امتدح أبو أسماء العبدي عليّاً ( عليه السلام ) بصفّين فقال</w:t>
      </w:r>
      <w:r w:rsidR="00B80DB9">
        <w:rPr>
          <w:rtl/>
        </w:rPr>
        <w:t>:</w:t>
      </w:r>
      <w:r w:rsidRPr="00C913D5">
        <w:rPr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4E26F9" w:rsidTr="004E26F9">
        <w:trPr>
          <w:trHeight w:val="350"/>
        </w:trPr>
        <w:tc>
          <w:tcPr>
            <w:tcW w:w="3536" w:type="dxa"/>
          </w:tcPr>
          <w:p w:rsidR="004E26F9" w:rsidRDefault="004E26F9" w:rsidP="002510E8">
            <w:pPr>
              <w:pStyle w:val="libPoem"/>
            </w:pPr>
            <w:r w:rsidRPr="00C913D5">
              <w:rPr>
                <w:rFonts w:hint="cs"/>
                <w:rtl/>
              </w:rPr>
              <w:t>وجدنا</w:t>
            </w:r>
            <w:r>
              <w:rPr>
                <w:rFonts w:hint="cs"/>
                <w:rtl/>
              </w:rPr>
              <w:t xml:space="preserve"> </w:t>
            </w:r>
            <w:r w:rsidRPr="00C913D5">
              <w:rPr>
                <w:rFonts w:hint="cs"/>
                <w:rtl/>
              </w:rPr>
              <w:t>علياً</w:t>
            </w:r>
            <w:r>
              <w:rPr>
                <w:rFonts w:hint="cs"/>
                <w:rtl/>
              </w:rPr>
              <w:t xml:space="preserve"> </w:t>
            </w:r>
            <w:r w:rsidRPr="00C913D5">
              <w:rPr>
                <w:rFonts w:hint="cs"/>
                <w:rtl/>
              </w:rPr>
              <w:t>إن</w:t>
            </w:r>
            <w:r>
              <w:rPr>
                <w:rFonts w:hint="cs"/>
                <w:rtl/>
              </w:rPr>
              <w:t xml:space="preserve"> </w:t>
            </w:r>
            <w:r w:rsidRPr="00C913D5">
              <w:rPr>
                <w:rFonts w:hint="cs"/>
                <w:rtl/>
              </w:rPr>
              <w:t>بلونا</w:t>
            </w:r>
            <w:r>
              <w:rPr>
                <w:rFonts w:hint="cs"/>
                <w:rtl/>
              </w:rPr>
              <w:t xml:space="preserve"> </w:t>
            </w:r>
            <w:r w:rsidRPr="00C913D5">
              <w:rPr>
                <w:rFonts w:hint="cs"/>
                <w:rtl/>
              </w:rPr>
              <w:t>فعالَه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E26F9" w:rsidRDefault="004E26F9" w:rsidP="002510E8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E26F9" w:rsidRDefault="004E26F9" w:rsidP="002510E8">
            <w:pPr>
              <w:pStyle w:val="libPoem"/>
            </w:pPr>
            <w:r w:rsidRPr="00C913D5">
              <w:rPr>
                <w:rFonts w:hint="cs"/>
                <w:rtl/>
              </w:rPr>
              <w:t>صبوراً</w:t>
            </w:r>
            <w:r>
              <w:rPr>
                <w:rFonts w:hint="cs"/>
                <w:rtl/>
              </w:rPr>
              <w:t xml:space="preserve"> </w:t>
            </w:r>
            <w:r w:rsidRPr="00C913D5">
              <w:rPr>
                <w:rFonts w:hint="cs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C913D5">
              <w:rPr>
                <w:rFonts w:hint="cs"/>
                <w:rtl/>
              </w:rPr>
              <w:t>اللأواء</w:t>
            </w:r>
            <w:r>
              <w:rPr>
                <w:rFonts w:hint="cs"/>
                <w:rtl/>
              </w:rPr>
              <w:t xml:space="preserve"> </w:t>
            </w:r>
            <w:r w:rsidRPr="00C913D5">
              <w:rPr>
                <w:rFonts w:hint="cs"/>
                <w:rtl/>
              </w:rPr>
              <w:t>صلب</w:t>
            </w:r>
            <w:r>
              <w:rPr>
                <w:rFonts w:hint="cs"/>
                <w:rtl/>
              </w:rPr>
              <w:t xml:space="preserve"> </w:t>
            </w:r>
            <w:r w:rsidRPr="00C913D5">
              <w:rPr>
                <w:rFonts w:hint="cs"/>
                <w:rtl/>
              </w:rPr>
              <w:t>المكاسر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26F9" w:rsidTr="004E26F9">
        <w:trPr>
          <w:trHeight w:val="350"/>
        </w:trPr>
        <w:tc>
          <w:tcPr>
            <w:tcW w:w="3536" w:type="dxa"/>
          </w:tcPr>
          <w:p w:rsidR="004E26F9" w:rsidRDefault="004E26F9" w:rsidP="002510E8">
            <w:pPr>
              <w:pStyle w:val="libPoem"/>
            </w:pPr>
            <w:r>
              <w:rPr>
                <w:rFonts w:hint="cs"/>
                <w:rtl/>
              </w:rPr>
              <w:t>هـ</w:t>
            </w:r>
            <w:r w:rsidRPr="00C913D5">
              <w:rPr>
                <w:rFonts w:hint="cs"/>
                <w:rtl/>
              </w:rPr>
              <w:t>و</w:t>
            </w:r>
            <w:r>
              <w:rPr>
                <w:rFonts w:hint="cs"/>
                <w:rtl/>
              </w:rPr>
              <w:t xml:space="preserve"> </w:t>
            </w:r>
            <w:r w:rsidRPr="00C913D5">
              <w:rPr>
                <w:rFonts w:hint="cs"/>
                <w:rtl/>
              </w:rPr>
              <w:t>الليث</w:t>
            </w:r>
            <w:r>
              <w:rPr>
                <w:rFonts w:hint="cs"/>
                <w:rtl/>
              </w:rPr>
              <w:t xml:space="preserve"> </w:t>
            </w:r>
            <w:r w:rsidRPr="00C913D5">
              <w:rPr>
                <w:rFonts w:hint="cs"/>
                <w:rtl/>
              </w:rPr>
              <w:t>إن</w:t>
            </w:r>
            <w:r>
              <w:rPr>
                <w:rFonts w:hint="cs"/>
                <w:rtl/>
              </w:rPr>
              <w:t xml:space="preserve"> </w:t>
            </w:r>
            <w:r w:rsidRPr="00C913D5">
              <w:rPr>
                <w:rFonts w:hint="cs"/>
                <w:rtl/>
              </w:rPr>
              <w:t>حاربته</w:t>
            </w:r>
            <w:r>
              <w:rPr>
                <w:rFonts w:hint="cs"/>
                <w:rtl/>
              </w:rPr>
              <w:t xml:space="preserve"> </w:t>
            </w:r>
            <w:r w:rsidRPr="00C913D5">
              <w:rPr>
                <w:rFonts w:hint="cs"/>
                <w:rtl/>
              </w:rPr>
              <w:t>وندبته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E26F9" w:rsidRDefault="004E26F9" w:rsidP="002510E8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E26F9" w:rsidRDefault="004E26F9" w:rsidP="002510E8">
            <w:pPr>
              <w:pStyle w:val="libPoem"/>
            </w:pPr>
            <w:r w:rsidRPr="00C913D5">
              <w:rPr>
                <w:rFonts w:hint="cs"/>
                <w:rtl/>
              </w:rPr>
              <w:t>مشى</w:t>
            </w:r>
            <w:r>
              <w:rPr>
                <w:rFonts w:hint="cs"/>
                <w:rtl/>
              </w:rPr>
              <w:t xml:space="preserve"> </w:t>
            </w:r>
            <w:r w:rsidRPr="00C913D5">
              <w:rPr>
                <w:rFonts w:hint="cs"/>
                <w:rtl/>
              </w:rPr>
              <w:t>حاسراً</w:t>
            </w:r>
            <w:r>
              <w:rPr>
                <w:rFonts w:hint="cs"/>
                <w:rtl/>
              </w:rPr>
              <w:t xml:space="preserve"> </w:t>
            </w:r>
            <w:r w:rsidRPr="00C913D5">
              <w:rPr>
                <w:rFonts w:hint="cs"/>
                <w:rtl/>
              </w:rPr>
              <w:t>للموت</w:t>
            </w:r>
            <w:r>
              <w:rPr>
                <w:rFonts w:hint="cs"/>
                <w:rtl/>
              </w:rPr>
              <w:t xml:space="preserve"> </w:t>
            </w:r>
            <w:r w:rsidRPr="00C913D5">
              <w:rPr>
                <w:rFonts w:hint="cs"/>
                <w:rtl/>
              </w:rPr>
              <w:t>أو</w:t>
            </w:r>
            <w:r>
              <w:rPr>
                <w:rFonts w:hint="cs"/>
                <w:rtl/>
              </w:rPr>
              <w:t xml:space="preserve"> </w:t>
            </w:r>
            <w:r w:rsidRPr="00C913D5">
              <w:rPr>
                <w:rFonts w:hint="cs"/>
                <w:rtl/>
              </w:rPr>
              <w:t>غير</w:t>
            </w:r>
            <w:r>
              <w:rPr>
                <w:rFonts w:hint="cs"/>
                <w:rtl/>
              </w:rPr>
              <w:t xml:space="preserve"> </w:t>
            </w:r>
            <w:r w:rsidRPr="00C913D5">
              <w:rPr>
                <w:rFonts w:hint="cs"/>
                <w:rtl/>
              </w:rPr>
              <w:t>حاسر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E5AF9" w:rsidRPr="00C913D5" w:rsidRDefault="00FE5AF9" w:rsidP="002B2DF5">
      <w:pPr>
        <w:pStyle w:val="libNormal"/>
        <w:rPr>
          <w:rtl/>
        </w:rPr>
      </w:pPr>
      <w:r w:rsidRPr="002B2DF5">
        <w:rPr>
          <w:rtl/>
        </w:rPr>
        <w:t>فلمّا أنشدها أبو أسماء عليّاً قال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( رحمك الله يا أبا أسماء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وأسمعك خيراً [ إنّي ] وإن أكن [ كذلك ] فإنّك من قومٍ نجباء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أهل حبّ ووفاء )</w:t>
      </w:r>
      <w:r w:rsidRPr="002B2DF5">
        <w:rPr>
          <w:rtl/>
        </w:rPr>
        <w:t xml:space="preserve"> ووهب له مملوكاً كان لعلي ( عليه السلام )</w:t>
      </w:r>
      <w:r w:rsidRPr="00FE5AF9">
        <w:rPr>
          <w:rStyle w:val="libNormalChar"/>
          <w:rtl/>
        </w:rPr>
        <w:t xml:space="preserve"> </w:t>
      </w:r>
      <w:r w:rsidRPr="00FE5AF9">
        <w:rPr>
          <w:rStyle w:val="libFootnotenumChar"/>
          <w:rtl/>
        </w:rPr>
        <w:t>(2)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C913D5" w:rsidRDefault="00FE5AF9" w:rsidP="002B2DF5">
      <w:pPr>
        <w:pStyle w:val="libNormal"/>
        <w:rPr>
          <w:rtl/>
        </w:rPr>
      </w:pPr>
      <w:r w:rsidRPr="00C913D5">
        <w:rPr>
          <w:rtl/>
        </w:rPr>
        <w:t>كذلك يمكن ملاحظة التنمية الثقافية من خلال المواقف الولائية في نصرة الحق من قِبَل بعض الأصحاب</w:t>
      </w:r>
      <w:r w:rsidR="00B80DB9">
        <w:rPr>
          <w:rtl/>
        </w:rPr>
        <w:t>،</w:t>
      </w:r>
      <w:r w:rsidRPr="00C913D5">
        <w:rPr>
          <w:rtl/>
        </w:rPr>
        <w:t xml:space="preserve"> مثل جندب بن زهير الأزدي والحارث الأعور الهمداني وعمرو بن الحمق وحجر بن عدي</w:t>
      </w:r>
      <w:r w:rsidR="00B80DB9">
        <w:rPr>
          <w:rtl/>
        </w:rPr>
        <w:t>.</w:t>
      </w:r>
      <w:r w:rsidRPr="00C913D5">
        <w:rPr>
          <w:rtl/>
        </w:rPr>
        <w:t xml:space="preserve"> </w:t>
      </w:r>
    </w:p>
    <w:p w:rsidR="00FE5AF9" w:rsidRPr="00C913D5" w:rsidRDefault="00FE5AF9" w:rsidP="002B2DF5">
      <w:pPr>
        <w:pStyle w:val="libNormal"/>
        <w:rPr>
          <w:rtl/>
        </w:rPr>
      </w:pPr>
      <w:r w:rsidRPr="00C913D5">
        <w:rPr>
          <w:rtl/>
        </w:rPr>
        <w:t>نذكر من باب الشاهد موقف عمرو بن الحمق الخزاعي حيث إنّه قال لأمير المؤمنين ( عليه السلام )</w:t>
      </w:r>
      <w:r w:rsidR="00B80DB9">
        <w:rPr>
          <w:rtl/>
        </w:rPr>
        <w:t>:</w:t>
      </w:r>
      <w:r w:rsidRPr="00C913D5">
        <w:rPr>
          <w:rtl/>
        </w:rPr>
        <w:t xml:space="preserve"> </w:t>
      </w:r>
    </w:p>
    <w:p w:rsidR="00FE5AF9" w:rsidRPr="00C913D5" w:rsidRDefault="00FE5AF9" w:rsidP="002B2DF5">
      <w:pPr>
        <w:pStyle w:val="libNormal"/>
        <w:rPr>
          <w:rtl/>
        </w:rPr>
      </w:pPr>
      <w:r w:rsidRPr="00C913D5">
        <w:rPr>
          <w:rtl/>
        </w:rPr>
        <w:t>( فو الله لو كُلّفت نقل الجبال الرواسي ونزح البحار الطوامي أبداً حتى يأتي عليّ يومي في شيء أوهن به عدوّك</w:t>
      </w:r>
      <w:r w:rsidR="00B80DB9">
        <w:rPr>
          <w:rtl/>
        </w:rPr>
        <w:t>،</w:t>
      </w:r>
      <w:r w:rsidRPr="00C913D5">
        <w:rPr>
          <w:rtl/>
        </w:rPr>
        <w:t xml:space="preserve"> وأقوّي به وليّك</w:t>
      </w:r>
      <w:r w:rsidR="00B80DB9">
        <w:rPr>
          <w:rtl/>
        </w:rPr>
        <w:t>،</w:t>
      </w:r>
      <w:r w:rsidRPr="00C913D5">
        <w:rPr>
          <w:rtl/>
        </w:rPr>
        <w:t xml:space="preserve"> ويعلي الله كعبك</w:t>
      </w:r>
      <w:r w:rsidR="00B80DB9">
        <w:rPr>
          <w:rtl/>
        </w:rPr>
        <w:t>،</w:t>
      </w:r>
      <w:r w:rsidRPr="00C913D5">
        <w:rPr>
          <w:rtl/>
        </w:rPr>
        <w:t xml:space="preserve"> </w:t>
      </w:r>
    </w:p>
    <w:p w:rsidR="00FE5AF9" w:rsidRPr="00C913D5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5E6EE5" w:rsidRDefault="00FE5AF9" w:rsidP="005E6EE5">
      <w:pPr>
        <w:pStyle w:val="libFootnote0"/>
        <w:rPr>
          <w:rtl/>
        </w:rPr>
      </w:pPr>
      <w:r w:rsidRPr="005E6EE5">
        <w:rPr>
          <w:rtl/>
        </w:rPr>
        <w:t>(1) وقعة صفين</w:t>
      </w:r>
      <w:r w:rsidR="00B80DB9">
        <w:rPr>
          <w:rtl/>
        </w:rPr>
        <w:t>:</w:t>
      </w:r>
      <w:r w:rsidRPr="005E6EE5">
        <w:rPr>
          <w:rtl/>
        </w:rPr>
        <w:t xml:space="preserve"> 372</w:t>
      </w:r>
      <w:r w:rsidR="00B80DB9">
        <w:rPr>
          <w:rtl/>
        </w:rPr>
        <w:t>،</w:t>
      </w:r>
      <w:r w:rsidRPr="005E6EE5">
        <w:rPr>
          <w:rtl/>
        </w:rPr>
        <w:t xml:space="preserve"> شرح نهج البلاغة ابن أبي الحديد</w:t>
      </w:r>
      <w:r w:rsidR="00B80DB9">
        <w:rPr>
          <w:rtl/>
        </w:rPr>
        <w:t>:</w:t>
      </w:r>
      <w:r w:rsidRPr="005E6EE5">
        <w:rPr>
          <w:rtl/>
        </w:rPr>
        <w:t xml:space="preserve"> 1/145</w:t>
      </w:r>
      <w:r w:rsidR="00B80DB9">
        <w:rPr>
          <w:rtl/>
        </w:rPr>
        <w:t>.</w:t>
      </w:r>
      <w:r w:rsidRPr="005E6EE5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C913D5">
        <w:rPr>
          <w:rtl/>
        </w:rPr>
        <w:t>(2) مناقب الإمام أمير المؤمنين علي بن أبي طالب ( عليه السلام ) / الحافظ محمد بن سليمان الكوفي</w:t>
      </w:r>
      <w:r w:rsidR="00B80DB9">
        <w:rPr>
          <w:rtl/>
        </w:rPr>
        <w:t>:</w:t>
      </w:r>
      <w:r w:rsidRPr="00C913D5">
        <w:rPr>
          <w:rtl/>
        </w:rPr>
        <w:t xml:space="preserve"> 2/283</w:t>
      </w:r>
      <w:r w:rsidR="00B80DB9">
        <w:rPr>
          <w:rtl/>
        </w:rPr>
        <w:t>.</w:t>
      </w:r>
      <w:r w:rsidRPr="00C913D5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C913D5" w:rsidRDefault="00FE5AF9" w:rsidP="002B2DF5">
      <w:pPr>
        <w:pStyle w:val="libNormal"/>
        <w:rPr>
          <w:rtl/>
        </w:rPr>
      </w:pPr>
      <w:r w:rsidRPr="002B2DF5">
        <w:rPr>
          <w:rtl/>
        </w:rPr>
        <w:lastRenderedPageBreak/>
        <w:t>ويفلج الله عليّ به حجّتك</w:t>
      </w:r>
      <w:r w:rsidR="00B80DB9">
        <w:rPr>
          <w:rtl/>
        </w:rPr>
        <w:t>،</w:t>
      </w:r>
      <w:r w:rsidRPr="002B2DF5">
        <w:rPr>
          <w:rtl/>
        </w:rPr>
        <w:t xml:space="preserve"> ما ظننت أنّي أدّيت كلّ الّذي [ يحق ] عليّ من حقّك )</w:t>
      </w:r>
      <w:r w:rsidR="005E6EE5">
        <w:rPr>
          <w:rtl/>
        </w:rPr>
        <w:t xml:space="preserve"> </w:t>
      </w:r>
      <w:r w:rsidRPr="002B2DF5">
        <w:rPr>
          <w:rtl/>
        </w:rPr>
        <w:t>فقال عليّ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( الّلهمّ نوّر قلبه باليقين واهده الصراط المستقيم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ليت في جندي مِئة مثلك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(1)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C913D5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5E6EE5" w:rsidRDefault="00FE5AF9" w:rsidP="005E6EE5">
      <w:pPr>
        <w:pStyle w:val="libFootnote0"/>
        <w:rPr>
          <w:rtl/>
        </w:rPr>
      </w:pPr>
      <w:r w:rsidRPr="005E6EE5">
        <w:rPr>
          <w:rtl/>
        </w:rPr>
        <w:t>(1) المعيار والموازنة</w:t>
      </w:r>
      <w:r w:rsidR="00B80DB9">
        <w:rPr>
          <w:rtl/>
        </w:rPr>
        <w:t>:</w:t>
      </w:r>
      <w:r w:rsidRPr="005E6EE5">
        <w:rPr>
          <w:rtl/>
        </w:rPr>
        <w:t xml:space="preserve"> 128</w:t>
      </w:r>
      <w:r w:rsidR="00B80DB9">
        <w:rPr>
          <w:rtl/>
        </w:rPr>
        <w:t>.</w:t>
      </w:r>
      <w:r w:rsidRPr="005E6EE5">
        <w:rPr>
          <w:rtl/>
        </w:rPr>
        <w:t xml:space="preserve"> </w:t>
      </w:r>
    </w:p>
    <w:p w:rsidR="005E6EE5" w:rsidRDefault="00FE5AF9" w:rsidP="00E7194A">
      <w:pPr>
        <w:pStyle w:val="libNormal"/>
      </w:pPr>
      <w:r>
        <w:br w:type="page"/>
      </w:r>
    </w:p>
    <w:p w:rsidR="005E6EE5" w:rsidRPr="005E6EE5" w:rsidRDefault="00FE5AF9" w:rsidP="00C545A0">
      <w:pPr>
        <w:pStyle w:val="Heading1Center"/>
        <w:rPr>
          <w:rtl/>
        </w:rPr>
      </w:pPr>
      <w:bookmarkStart w:id="16" w:name="_Toc395129640"/>
      <w:r w:rsidRPr="00C913D5">
        <w:rPr>
          <w:rtl/>
        </w:rPr>
        <w:lastRenderedPageBreak/>
        <w:t>الفصل الثالث</w:t>
      </w:r>
      <w:r w:rsidR="00B80DB9">
        <w:rPr>
          <w:rtl/>
        </w:rPr>
        <w:t>:</w:t>
      </w:r>
      <w:r w:rsidRPr="00C913D5">
        <w:rPr>
          <w:rtl/>
        </w:rPr>
        <w:t xml:space="preserve"> الإمام علي ( عليه السلام ) والمجالات الثقافية</w:t>
      </w:r>
      <w:bookmarkEnd w:id="16"/>
      <w:r w:rsidRPr="00C913D5">
        <w:rPr>
          <w:rtl/>
        </w:rPr>
        <w:t xml:space="preserve"> </w:t>
      </w:r>
    </w:p>
    <w:p w:rsidR="00FE5AF9" w:rsidRPr="00C913D5" w:rsidRDefault="00FE5AF9" w:rsidP="002B2DF5">
      <w:pPr>
        <w:pStyle w:val="libNormal"/>
        <w:rPr>
          <w:rtl/>
        </w:rPr>
      </w:pPr>
      <w:r w:rsidRPr="00C913D5">
        <w:rPr>
          <w:rtl/>
        </w:rPr>
        <w:t>المواقع الثقافية التي خطى إليها الإمام</w:t>
      </w:r>
      <w:r w:rsidR="00B80DB9">
        <w:rPr>
          <w:rtl/>
        </w:rPr>
        <w:t>،</w:t>
      </w:r>
      <w:r w:rsidRPr="00C913D5">
        <w:rPr>
          <w:rtl/>
        </w:rPr>
        <w:t xml:space="preserve"> كانت مختلفةً باختلاف الأحداث والأماكن والأوقات</w:t>
      </w:r>
      <w:r w:rsidR="00B80DB9">
        <w:rPr>
          <w:rtl/>
        </w:rPr>
        <w:t>،</w:t>
      </w:r>
      <w:r w:rsidRPr="00C913D5">
        <w:rPr>
          <w:rtl/>
        </w:rPr>
        <w:t xml:space="preserve"> وكان لكل مجال ثقافي نوع خطاب يتناسب والمقام الذي عليه الناس</w:t>
      </w:r>
      <w:r w:rsidR="00B80DB9">
        <w:rPr>
          <w:rtl/>
        </w:rPr>
        <w:t>.</w:t>
      </w:r>
      <w:r w:rsidRPr="00C913D5">
        <w:rPr>
          <w:rtl/>
        </w:rPr>
        <w:t xml:space="preserve"> </w:t>
      </w:r>
    </w:p>
    <w:p w:rsidR="005E6EE5" w:rsidRDefault="00FE5AF9" w:rsidP="002B2DF5">
      <w:pPr>
        <w:pStyle w:val="libNormal"/>
        <w:rPr>
          <w:rtl/>
        </w:rPr>
      </w:pPr>
      <w:r w:rsidRPr="00C913D5">
        <w:rPr>
          <w:rtl/>
        </w:rPr>
        <w:t>سوف نتناول المجالات الثقافية التي عمل الإمام ( عليه السلام ) على نشر الثقافة فيها</w:t>
      </w:r>
      <w:r w:rsidR="00B80DB9">
        <w:rPr>
          <w:rtl/>
        </w:rPr>
        <w:t>،</w:t>
      </w:r>
      <w:r w:rsidRPr="00C913D5">
        <w:rPr>
          <w:rtl/>
        </w:rPr>
        <w:t xml:space="preserve"> وهي ما يلي</w:t>
      </w:r>
      <w:r w:rsidR="00B80DB9">
        <w:rPr>
          <w:rtl/>
        </w:rPr>
        <w:t>:</w:t>
      </w:r>
      <w:r w:rsidRPr="00C913D5">
        <w:rPr>
          <w:rtl/>
        </w:rPr>
        <w:t xml:space="preserve"> </w:t>
      </w:r>
    </w:p>
    <w:p w:rsidR="00FE5AF9" w:rsidRPr="005E6EE5" w:rsidRDefault="00FE5AF9" w:rsidP="005E6EE5">
      <w:pPr>
        <w:pStyle w:val="Heading3"/>
        <w:rPr>
          <w:rtl/>
        </w:rPr>
      </w:pPr>
      <w:bookmarkStart w:id="17" w:name="_Toc395129641"/>
      <w:r w:rsidRPr="00C913D5">
        <w:rPr>
          <w:rtl/>
        </w:rPr>
        <w:t>أوّلاً</w:t>
      </w:r>
      <w:r w:rsidR="00B80DB9">
        <w:rPr>
          <w:rtl/>
        </w:rPr>
        <w:t>:</w:t>
      </w:r>
      <w:r w:rsidRPr="00C913D5">
        <w:rPr>
          <w:rtl/>
        </w:rPr>
        <w:t xml:space="preserve"> في الحرب</w:t>
      </w:r>
      <w:bookmarkEnd w:id="17"/>
      <w:r w:rsidRPr="00C913D5">
        <w:rPr>
          <w:rtl/>
        </w:rPr>
        <w:t xml:space="preserve"> </w:t>
      </w:r>
    </w:p>
    <w:p w:rsidR="00FE5AF9" w:rsidRPr="00C913D5" w:rsidRDefault="00FE5AF9" w:rsidP="002B2DF5">
      <w:pPr>
        <w:pStyle w:val="libNormal"/>
        <w:rPr>
          <w:rtl/>
        </w:rPr>
      </w:pPr>
      <w:r w:rsidRPr="00C913D5">
        <w:rPr>
          <w:rtl/>
        </w:rPr>
        <w:t>إنّ ما نعنيه بهذا المجال هو الطريقة والخطوات التي اتبعها أمير المؤمنين قبل الدخول في الحرب</w:t>
      </w:r>
      <w:r w:rsidR="00B80DB9">
        <w:rPr>
          <w:rtl/>
        </w:rPr>
        <w:t>؛</w:t>
      </w:r>
      <w:r w:rsidRPr="00C913D5">
        <w:rPr>
          <w:rtl/>
        </w:rPr>
        <w:t xml:space="preserve"> لأنّ الحرب هي حصول حالة صِدام من تطاعن ودماء</w:t>
      </w:r>
      <w:r w:rsidR="00B80DB9">
        <w:rPr>
          <w:rtl/>
        </w:rPr>
        <w:t>،</w:t>
      </w:r>
      <w:r w:rsidRPr="00C913D5">
        <w:rPr>
          <w:rtl/>
        </w:rPr>
        <w:t xml:space="preserve"> أمّا ما قبل الحرب فهي ثقافة قبل الدخول فيها</w:t>
      </w:r>
      <w:r w:rsidR="00B80DB9">
        <w:rPr>
          <w:rtl/>
        </w:rPr>
        <w:t>،</w:t>
      </w:r>
      <w:r w:rsidRPr="00C913D5">
        <w:rPr>
          <w:rtl/>
        </w:rPr>
        <w:t xml:space="preserve"> والحرب ذُكرت من باب السبب إلى وجود هذا المجال</w:t>
      </w:r>
      <w:r w:rsidR="00B80DB9">
        <w:rPr>
          <w:rtl/>
        </w:rPr>
        <w:t>.</w:t>
      </w:r>
      <w:r w:rsidRPr="00C913D5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C913D5" w:rsidRDefault="00FE5AF9" w:rsidP="002B2DF5">
      <w:pPr>
        <w:pStyle w:val="libNormal"/>
        <w:rPr>
          <w:rtl/>
        </w:rPr>
      </w:pPr>
      <w:r w:rsidRPr="00C913D5">
        <w:rPr>
          <w:rtl/>
        </w:rPr>
        <w:lastRenderedPageBreak/>
        <w:t>قد يُسأل ما علاقة الحرب بأهل الكوفة</w:t>
      </w:r>
      <w:r w:rsidR="00B80DB9">
        <w:rPr>
          <w:rtl/>
        </w:rPr>
        <w:t>،</w:t>
      </w:r>
      <w:r w:rsidRPr="00C913D5">
        <w:rPr>
          <w:rtl/>
        </w:rPr>
        <w:t xml:space="preserve"> إذا كانت أحداثها تقع خارج حدود مدينة الكوفة</w:t>
      </w:r>
      <w:r w:rsidR="00B80DB9">
        <w:rPr>
          <w:rtl/>
        </w:rPr>
        <w:t>؟</w:t>
      </w:r>
      <w:r w:rsidRPr="00C913D5">
        <w:rPr>
          <w:rtl/>
        </w:rPr>
        <w:t xml:space="preserve"> </w:t>
      </w:r>
    </w:p>
    <w:p w:rsidR="00FE5AF9" w:rsidRPr="00C913D5" w:rsidRDefault="00FE5AF9" w:rsidP="002B2DF5">
      <w:pPr>
        <w:pStyle w:val="libNormal"/>
        <w:rPr>
          <w:rtl/>
        </w:rPr>
      </w:pPr>
      <w:r w:rsidRPr="00C913D5">
        <w:rPr>
          <w:rtl/>
        </w:rPr>
        <w:t>إنّ من السواد الأعظم الذين شاركوا في الحرب مع أمير المؤمنين من أهل الكوفة وما يقع فيها يعنيهم ويؤثر فيهم</w:t>
      </w:r>
      <w:r w:rsidR="00B80DB9">
        <w:rPr>
          <w:rtl/>
        </w:rPr>
        <w:t>.</w:t>
      </w:r>
      <w:r w:rsidRPr="00C913D5">
        <w:rPr>
          <w:rtl/>
        </w:rPr>
        <w:t xml:space="preserve"> </w:t>
      </w:r>
    </w:p>
    <w:p w:rsidR="00FE5AF9" w:rsidRPr="00C913D5" w:rsidRDefault="00FE5AF9" w:rsidP="002B2DF5">
      <w:pPr>
        <w:pStyle w:val="libNormal"/>
        <w:rPr>
          <w:rtl/>
        </w:rPr>
      </w:pPr>
      <w:r w:rsidRPr="00C913D5">
        <w:rPr>
          <w:rtl/>
        </w:rPr>
        <w:t>في الحرب اتبع الإمام أصولاً وتعاليم وخطوات وهي</w:t>
      </w:r>
      <w:r w:rsidR="00B80DB9">
        <w:rPr>
          <w:rtl/>
        </w:rPr>
        <w:t>:</w:t>
      </w:r>
      <w:r w:rsidRPr="00C913D5">
        <w:rPr>
          <w:rtl/>
        </w:rPr>
        <w:t xml:space="preserve"> </w:t>
      </w:r>
    </w:p>
    <w:p w:rsidR="00FE5AF9" w:rsidRPr="005E6EE5" w:rsidRDefault="00FE5AF9" w:rsidP="005E6EE5">
      <w:pPr>
        <w:pStyle w:val="libBold1"/>
        <w:rPr>
          <w:rtl/>
        </w:rPr>
      </w:pPr>
      <w:r w:rsidRPr="00C913D5">
        <w:rPr>
          <w:rtl/>
        </w:rPr>
        <w:t>أ</w:t>
      </w:r>
      <w:r w:rsidR="00B80DB9">
        <w:rPr>
          <w:rtl/>
        </w:rPr>
        <w:t>.</w:t>
      </w:r>
      <w:r w:rsidRPr="00C913D5">
        <w:rPr>
          <w:rtl/>
        </w:rPr>
        <w:t xml:space="preserve"> التعبئة العامة الاختيار</w:t>
      </w:r>
      <w:r w:rsidR="00B80DB9">
        <w:rPr>
          <w:rtl/>
        </w:rPr>
        <w:t>:</w:t>
      </w:r>
      <w:r w:rsidRPr="00C913D5">
        <w:rPr>
          <w:rtl/>
        </w:rPr>
        <w:t xml:space="preserve"> </w:t>
      </w:r>
    </w:p>
    <w:p w:rsidR="00FE5AF9" w:rsidRPr="00C913D5" w:rsidRDefault="00FE5AF9" w:rsidP="002B2DF5">
      <w:pPr>
        <w:pStyle w:val="libNormal"/>
        <w:rPr>
          <w:rtl/>
        </w:rPr>
      </w:pPr>
      <w:r w:rsidRPr="002B2DF5">
        <w:rPr>
          <w:rtl/>
        </w:rPr>
        <w:t>قام أمير المؤمنين بإرسال موفدين من قبله</w:t>
      </w:r>
      <w:r w:rsidR="00B80DB9">
        <w:rPr>
          <w:rtl/>
        </w:rPr>
        <w:t>؛</w:t>
      </w:r>
      <w:r w:rsidRPr="002B2DF5">
        <w:rPr>
          <w:rtl/>
        </w:rPr>
        <w:t xml:space="preserve"> لتعبئة الناس في الكوفة</w:t>
      </w:r>
      <w:r w:rsidR="00B80DB9">
        <w:rPr>
          <w:rtl/>
        </w:rPr>
        <w:t>،</w:t>
      </w:r>
      <w:r w:rsidRPr="002B2DF5">
        <w:rPr>
          <w:rtl/>
        </w:rPr>
        <w:t xml:space="preserve"> ( وبعث علي من الربذة هاشم بن عتبة بن أبي وقاص الزهري إلى أبي موسى عبد الله بن قيس الأشعري وكان عامله على الكوفة</w:t>
      </w:r>
      <w:r w:rsidR="00B80DB9">
        <w:rPr>
          <w:rtl/>
        </w:rPr>
        <w:t>،</w:t>
      </w:r>
      <w:r w:rsidRPr="002B2DF5">
        <w:rPr>
          <w:rtl/>
        </w:rPr>
        <w:t xml:space="preserve"> بكتاب منه يأمره فيه بدعاء الناس واستنفارهم إليه ) </w:t>
      </w:r>
      <w:r w:rsidRPr="00FE5AF9">
        <w:rPr>
          <w:rStyle w:val="libFootnotenumChar"/>
          <w:rtl/>
        </w:rPr>
        <w:t>(1)</w:t>
      </w:r>
      <w:r w:rsidRPr="002B2DF5">
        <w:rPr>
          <w:rtl/>
        </w:rPr>
        <w:t xml:space="preserve"> إلاّ أنّ أبا موسى اخذ يخذّل الناس ولم يوافق على هذه التعبئة العسكرية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C913D5" w:rsidRDefault="00FE5AF9" w:rsidP="002B2DF5">
      <w:pPr>
        <w:pStyle w:val="libNormal"/>
        <w:rPr>
          <w:rtl/>
        </w:rPr>
      </w:pPr>
      <w:r w:rsidRPr="00C913D5">
        <w:rPr>
          <w:rtl/>
        </w:rPr>
        <w:t>أرسل الإمام مرةً أخرى عبد الله بن عباس ومحمد بن أبي بكر لتعبئة أهل الكوفة</w:t>
      </w:r>
      <w:r w:rsidR="00B80DB9">
        <w:rPr>
          <w:rtl/>
        </w:rPr>
        <w:t>؛</w:t>
      </w:r>
      <w:r w:rsidRPr="00C913D5">
        <w:rPr>
          <w:rtl/>
        </w:rPr>
        <w:t xml:space="preserve"> إلاّ أنّ جهودهما لن تفلح في ثني أبا موسى عن موقفه وتعبئة الناس</w:t>
      </w:r>
      <w:r w:rsidR="00B80DB9">
        <w:rPr>
          <w:rtl/>
        </w:rPr>
        <w:t>،</w:t>
      </w:r>
      <w:r w:rsidRPr="00C913D5">
        <w:rPr>
          <w:rtl/>
        </w:rPr>
        <w:t xml:space="preserve"> ومرّة ثالثة أرسل الإمام الحسن ( عليه السلام ) وعمّار بن ياسر حيث عزل أبا موسى الأشعري عن الكوفة</w:t>
      </w:r>
      <w:r w:rsidR="00B80DB9">
        <w:rPr>
          <w:rtl/>
        </w:rPr>
        <w:t>،</w:t>
      </w:r>
      <w:r w:rsidRPr="00C913D5">
        <w:rPr>
          <w:rtl/>
        </w:rPr>
        <w:t xml:space="preserve"> وتولّى العمل فيها قرظة بن كعب الأنصاري</w:t>
      </w:r>
      <w:r w:rsidR="00B80DB9">
        <w:rPr>
          <w:rtl/>
        </w:rPr>
        <w:t>،</w:t>
      </w:r>
      <w:r w:rsidRPr="00C913D5">
        <w:rPr>
          <w:rtl/>
        </w:rPr>
        <w:t xml:space="preserve"> وتمّ تعبئة تسعة آلاف وستمِئة وخمسون نفراً</w:t>
      </w:r>
      <w:r w:rsidR="00B80DB9">
        <w:rPr>
          <w:rtl/>
        </w:rPr>
        <w:t>.</w:t>
      </w:r>
      <w:r w:rsidRPr="00C913D5">
        <w:rPr>
          <w:rtl/>
        </w:rPr>
        <w:t xml:space="preserve"> </w:t>
      </w:r>
    </w:p>
    <w:p w:rsidR="00FE5AF9" w:rsidRPr="00C913D5" w:rsidRDefault="00FE5AF9" w:rsidP="002B2DF5">
      <w:pPr>
        <w:pStyle w:val="libNormal"/>
        <w:rPr>
          <w:rtl/>
        </w:rPr>
      </w:pPr>
      <w:r w:rsidRPr="00C913D5">
        <w:rPr>
          <w:rtl/>
        </w:rPr>
        <w:t>أمير المؤمنين كان يرى هذه التعبئة ضرورية</w:t>
      </w:r>
      <w:r w:rsidR="00B80DB9">
        <w:rPr>
          <w:rtl/>
        </w:rPr>
        <w:t>؛</w:t>
      </w:r>
      <w:r w:rsidRPr="00C913D5">
        <w:rPr>
          <w:rtl/>
        </w:rPr>
        <w:t xml:space="preserve"> لأنّ القدرة العسكرية الكبيرة والأعداد الكثيرة</w:t>
      </w:r>
      <w:r w:rsidR="00B80DB9">
        <w:rPr>
          <w:rtl/>
        </w:rPr>
        <w:t>،</w:t>
      </w:r>
      <w:r w:rsidRPr="00C913D5">
        <w:rPr>
          <w:rtl/>
        </w:rPr>
        <w:t xml:space="preserve"> قد تمنع الناكثين وتصدهم عن خوض الحرب على اعتبار أنّ النتيجة محسومة للأقوى</w:t>
      </w:r>
      <w:r w:rsidR="00B80DB9">
        <w:rPr>
          <w:rtl/>
        </w:rPr>
        <w:t>.</w:t>
      </w:r>
      <w:r w:rsidRPr="00C913D5">
        <w:rPr>
          <w:rtl/>
        </w:rPr>
        <w:t xml:space="preserve"> </w:t>
      </w:r>
    </w:p>
    <w:p w:rsidR="00FE5AF9" w:rsidRPr="00C913D5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C913D5">
        <w:rPr>
          <w:rtl/>
        </w:rPr>
        <w:t>(1) أنساب الأشراف</w:t>
      </w:r>
      <w:r w:rsidR="00B80DB9">
        <w:rPr>
          <w:rtl/>
        </w:rPr>
        <w:t>:</w:t>
      </w:r>
      <w:r w:rsidRPr="00C913D5">
        <w:rPr>
          <w:rtl/>
        </w:rPr>
        <w:t xml:space="preserve"> 3/31</w:t>
      </w:r>
      <w:r w:rsidR="00B80DB9">
        <w:rPr>
          <w:rtl/>
        </w:rPr>
        <w:t>.</w:t>
      </w:r>
      <w:r w:rsidRPr="00C913D5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C913D5" w:rsidRDefault="00FE5AF9" w:rsidP="002B2DF5">
      <w:pPr>
        <w:pStyle w:val="libNormal"/>
        <w:rPr>
          <w:rtl/>
        </w:rPr>
      </w:pPr>
      <w:r w:rsidRPr="00C913D5">
        <w:rPr>
          <w:rtl/>
        </w:rPr>
        <w:lastRenderedPageBreak/>
        <w:t>كما أنّ الاحتياط والضرورة يقضيان بأنّ على الإمام ( عليه السلام ) أن يحتاط في تعبئة الناس للاحتمالات المجهولة</w:t>
      </w:r>
      <w:r w:rsidR="00B80DB9">
        <w:rPr>
          <w:rtl/>
        </w:rPr>
        <w:t>،</w:t>
      </w:r>
      <w:r w:rsidRPr="00C913D5">
        <w:rPr>
          <w:rtl/>
        </w:rPr>
        <w:t xml:space="preserve"> بالاستفادة من الإمكانيات والقدرات الموجودة عنده</w:t>
      </w:r>
      <w:r w:rsidR="00B80DB9">
        <w:rPr>
          <w:rtl/>
        </w:rPr>
        <w:t>.</w:t>
      </w:r>
      <w:r w:rsidRPr="00C913D5">
        <w:rPr>
          <w:rtl/>
        </w:rPr>
        <w:t xml:space="preserve"> </w:t>
      </w:r>
    </w:p>
    <w:p w:rsidR="00FE5AF9" w:rsidRPr="005E6EE5" w:rsidRDefault="00FE5AF9" w:rsidP="005E6EE5">
      <w:pPr>
        <w:pStyle w:val="libBold1"/>
        <w:rPr>
          <w:rtl/>
        </w:rPr>
      </w:pPr>
      <w:r w:rsidRPr="00C913D5">
        <w:rPr>
          <w:rtl/>
        </w:rPr>
        <w:t>ب</w:t>
      </w:r>
      <w:r w:rsidR="00B80DB9">
        <w:rPr>
          <w:rtl/>
        </w:rPr>
        <w:t>.</w:t>
      </w:r>
      <w:r w:rsidRPr="00C913D5">
        <w:rPr>
          <w:rtl/>
        </w:rPr>
        <w:t xml:space="preserve"> الخيار السلمي والتأني</w:t>
      </w:r>
      <w:r w:rsidR="00B80DB9">
        <w:rPr>
          <w:rtl/>
        </w:rPr>
        <w:t>:</w:t>
      </w:r>
    </w:p>
    <w:p w:rsidR="00FE5AF9" w:rsidRPr="00C913D5" w:rsidRDefault="00FE5AF9" w:rsidP="002B2DF5">
      <w:pPr>
        <w:pStyle w:val="libNormal"/>
        <w:rPr>
          <w:rtl/>
        </w:rPr>
      </w:pPr>
      <w:r w:rsidRPr="00C913D5">
        <w:rPr>
          <w:rtl/>
        </w:rPr>
        <w:t>كان أمير المؤمنين قد أعطى فرصةً كبيرة للمراجعة والحل السلمي سواء في معركة الجمل أو صفّين أو النهروان</w:t>
      </w:r>
      <w:r w:rsidR="00B80DB9">
        <w:rPr>
          <w:rtl/>
        </w:rPr>
        <w:t>،</w:t>
      </w:r>
      <w:r w:rsidRPr="00C913D5">
        <w:rPr>
          <w:rtl/>
        </w:rPr>
        <w:t xml:space="preserve"> فالإمام لا يرى فرصةً إلاّ وقد استغلها في سبيل الإصلاح</w:t>
      </w:r>
      <w:r w:rsidR="00B80DB9">
        <w:rPr>
          <w:rtl/>
        </w:rPr>
        <w:t>،</w:t>
      </w:r>
      <w:r w:rsidRPr="00C913D5">
        <w:rPr>
          <w:rtl/>
        </w:rPr>
        <w:t xml:space="preserve"> ففي معركة الجمل لم يكن ليدخل الحرب بعد وصوله البصرة إلا بعد ثلاثة أيام</w:t>
      </w:r>
      <w:r w:rsidR="00B80DB9">
        <w:rPr>
          <w:rtl/>
        </w:rPr>
        <w:t>،</w:t>
      </w:r>
      <w:r w:rsidRPr="00C913D5">
        <w:rPr>
          <w:rtl/>
        </w:rPr>
        <w:t xml:space="preserve"> بعد ما نفدت الطرق السلمية في إعادة الناكثين إلى الصواب</w:t>
      </w:r>
      <w:r w:rsidR="00B80DB9">
        <w:rPr>
          <w:rtl/>
        </w:rPr>
        <w:t>،</w:t>
      </w:r>
      <w:r w:rsidRPr="00C913D5">
        <w:rPr>
          <w:rtl/>
        </w:rPr>
        <w:t xml:space="preserve"> كذا في معركة صفّين أخذ الإمام يرسل الرسل والكتب والنصائح إلى معاوية وقرينه عمرو بن العاص</w:t>
      </w:r>
      <w:r w:rsidR="00B80DB9">
        <w:rPr>
          <w:rtl/>
        </w:rPr>
        <w:t>،</w:t>
      </w:r>
      <w:r w:rsidRPr="00C913D5">
        <w:rPr>
          <w:rtl/>
        </w:rPr>
        <w:t xml:space="preserve"> أيضاً فعل مع الخوارج المارقين كما فعل بأقرانهم السابقين حيث نصحهم ووعظهم فلم يمتثلوا</w:t>
      </w:r>
      <w:r w:rsidR="00B80DB9">
        <w:rPr>
          <w:rtl/>
        </w:rPr>
        <w:t>.</w:t>
      </w:r>
      <w:r w:rsidRPr="00C913D5">
        <w:rPr>
          <w:rtl/>
        </w:rPr>
        <w:t xml:space="preserve"> </w:t>
      </w:r>
    </w:p>
    <w:p w:rsidR="00FE5AF9" w:rsidRPr="00C913D5" w:rsidRDefault="00FE5AF9" w:rsidP="002B2DF5">
      <w:pPr>
        <w:pStyle w:val="libNormal"/>
        <w:rPr>
          <w:rtl/>
        </w:rPr>
      </w:pPr>
      <w:r w:rsidRPr="002B2DF5">
        <w:rPr>
          <w:rtl/>
        </w:rPr>
        <w:t>الحل السلمي والتأني كان خياراً حقيقياً لازماً لعلي ( عليه السلام )</w:t>
      </w:r>
      <w:r w:rsidR="00B80DB9">
        <w:rPr>
          <w:rtl/>
        </w:rPr>
        <w:t>،</w:t>
      </w:r>
      <w:r w:rsidRPr="002B2DF5">
        <w:rPr>
          <w:rtl/>
        </w:rPr>
        <w:t xml:space="preserve"> ( وقام إلى علي بن أبي طالب أقوامٌ من أهل الكوفة يسألونه إقدامهم</w:t>
      </w:r>
      <w:r w:rsidR="00B80DB9">
        <w:rPr>
          <w:rtl/>
        </w:rPr>
        <w:t>،</w:t>
      </w:r>
      <w:r w:rsidRPr="002B2DF5">
        <w:rPr>
          <w:rtl/>
        </w:rPr>
        <w:t xml:space="preserve"> فقام إليه فيمَن قام الأعور بن بنان المِنقريّ</w:t>
      </w:r>
      <w:r w:rsidR="00B80DB9">
        <w:rPr>
          <w:rtl/>
        </w:rPr>
        <w:t>،</w:t>
      </w:r>
      <w:r w:rsidRPr="002B2DF5">
        <w:rPr>
          <w:rtl/>
        </w:rPr>
        <w:t xml:space="preserve"> فقال له عليّ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( على الإصلاح وإطفاء النائرة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لعلّ الله يجمع شمل هذه الأمّة بنا ويضع حربهم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وقد أجابوني</w:t>
      </w:r>
      <w:r w:rsidR="00B80DB9">
        <w:rPr>
          <w:rStyle w:val="libBold2Char"/>
          <w:rtl/>
        </w:rPr>
        <w:t>.</w:t>
      </w:r>
      <w:r w:rsidRPr="002B2DF5">
        <w:rPr>
          <w:rtl/>
        </w:rPr>
        <w:t xml:space="preserve"> قال</w:t>
      </w:r>
      <w:r w:rsidR="00B80DB9">
        <w:rPr>
          <w:rtl/>
        </w:rPr>
        <w:t>:</w:t>
      </w:r>
      <w:r w:rsidRPr="002B2DF5">
        <w:rPr>
          <w:rtl/>
        </w:rPr>
        <w:t xml:space="preserve"> فإن لم يجيبونا</w:t>
      </w:r>
      <w:r w:rsidR="00B80DB9">
        <w:rPr>
          <w:rtl/>
        </w:rPr>
        <w:t>؟</w:t>
      </w:r>
      <w:r w:rsidRPr="002B2DF5">
        <w:rPr>
          <w:rtl/>
        </w:rPr>
        <w:t xml:space="preserve"> قال</w:t>
      </w:r>
      <w:r w:rsidR="00B80DB9">
        <w:rPr>
          <w:rtl/>
        </w:rPr>
        <w:t>:</w:t>
      </w:r>
      <w:r w:rsidRPr="002B2DF5">
        <w:rPr>
          <w:rStyle w:val="libBold2Char"/>
          <w:rtl/>
        </w:rPr>
        <w:t xml:space="preserve"> تركناهم ما تركونا</w:t>
      </w:r>
      <w:r w:rsidR="00B80DB9">
        <w:rPr>
          <w:rStyle w:val="libBold2Char"/>
          <w:rtl/>
        </w:rPr>
        <w:t>،</w:t>
      </w:r>
      <w:r w:rsidRPr="002B2DF5">
        <w:rPr>
          <w:rtl/>
        </w:rPr>
        <w:t xml:space="preserve"> قال</w:t>
      </w:r>
      <w:r w:rsidR="00B80DB9">
        <w:rPr>
          <w:rtl/>
        </w:rPr>
        <w:t>:</w:t>
      </w:r>
      <w:r w:rsidRPr="002B2DF5">
        <w:rPr>
          <w:rtl/>
        </w:rPr>
        <w:t xml:space="preserve"> فإن لم يتركونا</w:t>
      </w:r>
      <w:r w:rsidR="00B80DB9">
        <w:rPr>
          <w:rtl/>
        </w:rPr>
        <w:t>؟</w:t>
      </w:r>
      <w:r w:rsidRPr="002B2DF5">
        <w:rPr>
          <w:rtl/>
        </w:rPr>
        <w:t xml:space="preserve"> قال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دفعناهم عن أنفسنا</w:t>
      </w:r>
      <w:r w:rsidR="00B80DB9">
        <w:rPr>
          <w:rtl/>
        </w:rPr>
        <w:t>.</w:t>
      </w:r>
      <w:r w:rsidRPr="002B2DF5">
        <w:rPr>
          <w:rtl/>
        </w:rPr>
        <w:t xml:space="preserve"> قال</w:t>
      </w:r>
      <w:r w:rsidR="00B80DB9">
        <w:rPr>
          <w:rtl/>
        </w:rPr>
        <w:t>:</w:t>
      </w:r>
      <w:r w:rsidRPr="002B2DF5">
        <w:rPr>
          <w:rtl/>
        </w:rPr>
        <w:t xml:space="preserve"> فهل لهم مثل ما عليهم من هذا</w:t>
      </w:r>
      <w:r w:rsidR="00B80DB9">
        <w:rPr>
          <w:rtl/>
        </w:rPr>
        <w:t>؟</w:t>
      </w:r>
      <w:r w:rsidRPr="002B2DF5">
        <w:rPr>
          <w:rStyle w:val="libBold2Char"/>
          <w:rtl/>
        </w:rPr>
        <w:t xml:space="preserve"> قال</w:t>
      </w:r>
      <w:r w:rsidR="00B80DB9">
        <w:rPr>
          <w:rStyle w:val="libBold2Char"/>
          <w:rtl/>
        </w:rPr>
        <w:t>:</w:t>
      </w:r>
      <w:r w:rsidRPr="002B2DF5">
        <w:rPr>
          <w:rStyle w:val="libBold2Char"/>
          <w:rtl/>
        </w:rPr>
        <w:t xml:space="preserve"> نعم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(1)</w:t>
      </w:r>
      <w:r w:rsidR="00B80DB9">
        <w:rPr>
          <w:rStyle w:val="libNormalChar"/>
          <w:rtl/>
        </w:rPr>
        <w:t>.</w:t>
      </w:r>
    </w:p>
    <w:p w:rsidR="00FE5AF9" w:rsidRPr="00C913D5" w:rsidRDefault="00FE5AF9" w:rsidP="002B2DF5">
      <w:pPr>
        <w:pStyle w:val="libNormal"/>
        <w:rPr>
          <w:rtl/>
        </w:rPr>
      </w:pPr>
      <w:r w:rsidRPr="00C913D5">
        <w:rPr>
          <w:rtl/>
        </w:rPr>
        <w:t>سعى الإمام إلى معالجة وامتصاص الناكثين بالرفق و</w:t>
      </w:r>
    </w:p>
    <w:p w:rsidR="00FE5AF9" w:rsidRPr="00C913D5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5E6EE5" w:rsidRDefault="00FE5AF9" w:rsidP="005E6EE5">
      <w:pPr>
        <w:pStyle w:val="libFootnote0"/>
        <w:rPr>
          <w:rtl/>
        </w:rPr>
      </w:pPr>
      <w:r w:rsidRPr="005E6EE5">
        <w:rPr>
          <w:rtl/>
        </w:rPr>
        <w:t>(1) الفتوح</w:t>
      </w:r>
      <w:r w:rsidR="00B80DB9">
        <w:rPr>
          <w:rtl/>
        </w:rPr>
        <w:t>:</w:t>
      </w:r>
      <w:r w:rsidRPr="005E6EE5">
        <w:rPr>
          <w:rtl/>
        </w:rPr>
        <w:t xml:space="preserve"> 2/310</w:t>
      </w:r>
      <w:r w:rsidR="00B80DB9">
        <w:rPr>
          <w:rtl/>
        </w:rPr>
        <w:t>.</w:t>
      </w:r>
      <w:r w:rsidRPr="005E6EE5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C913D5" w:rsidRDefault="00FE5AF9" w:rsidP="002B2DF5">
      <w:pPr>
        <w:pStyle w:val="libNormal"/>
        <w:rPr>
          <w:rtl/>
        </w:rPr>
      </w:pPr>
      <w:r w:rsidRPr="00C913D5">
        <w:rPr>
          <w:rtl/>
        </w:rPr>
        <w:lastRenderedPageBreak/>
        <w:t>الإصلاح</w:t>
      </w:r>
      <w:r w:rsidR="00B80DB9">
        <w:rPr>
          <w:rtl/>
        </w:rPr>
        <w:t>.</w:t>
      </w:r>
    </w:p>
    <w:p w:rsidR="00FE5AF9" w:rsidRPr="00C913D5" w:rsidRDefault="00FE5AF9" w:rsidP="002B2DF5">
      <w:pPr>
        <w:pStyle w:val="libNormal"/>
        <w:rPr>
          <w:rtl/>
        </w:rPr>
      </w:pPr>
      <w:r w:rsidRPr="002B2DF5">
        <w:rPr>
          <w:rtl/>
        </w:rPr>
        <w:t>فعندما قدم أهل الكوفة على الإمام ( عليه السلام ) لملاقاة أصحاب الجمل ركب إليهم مرحّباً وقال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( يا أهل الكوفة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دعوتكم لتشهدوا معنا إخواننا من أهل البصرة فإن يرجعوا فهو الذي نريد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وان يلحوا داويناهم حتى يبدءونا بالظلم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ولا ندع أمراً فيه الصلاح إلاّ آثرناه على ما فيه الفساد إن شاء الله )</w:t>
      </w:r>
      <w:r w:rsidRPr="00FE5AF9">
        <w:rPr>
          <w:rStyle w:val="libNormalChar"/>
          <w:rtl/>
        </w:rPr>
        <w:t xml:space="preserve"> </w:t>
      </w:r>
      <w:r w:rsidRPr="00FE5AF9">
        <w:rPr>
          <w:rStyle w:val="libFootnotenumChar"/>
          <w:rtl/>
        </w:rPr>
        <w:t>(1)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C913D5" w:rsidRDefault="00FE5AF9" w:rsidP="002B2DF5">
      <w:pPr>
        <w:pStyle w:val="libBold1"/>
        <w:rPr>
          <w:rtl/>
        </w:rPr>
      </w:pPr>
      <w:r w:rsidRPr="00C913D5">
        <w:rPr>
          <w:rtl/>
        </w:rPr>
        <w:t>ج</w:t>
      </w:r>
      <w:r w:rsidR="00B80DB9">
        <w:rPr>
          <w:rtl/>
        </w:rPr>
        <w:t>.</w:t>
      </w:r>
      <w:r w:rsidRPr="00C913D5">
        <w:rPr>
          <w:rtl/>
        </w:rPr>
        <w:t xml:space="preserve"> التنظيم والتثقيف العسكري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</w:p>
    <w:p w:rsidR="00FE5AF9" w:rsidRPr="00C913D5" w:rsidRDefault="00FE5AF9" w:rsidP="002B2DF5">
      <w:pPr>
        <w:pStyle w:val="libNormal"/>
        <w:rPr>
          <w:rtl/>
        </w:rPr>
      </w:pPr>
      <w:r w:rsidRPr="002B2DF5">
        <w:rPr>
          <w:rtl/>
        </w:rPr>
        <w:t>قام أمير المؤمنين بتنظيم الصفوف وحسب العرف المتبع عسكرياً آنذاك</w:t>
      </w:r>
      <w:r w:rsidR="00B80DB9">
        <w:rPr>
          <w:rtl/>
        </w:rPr>
        <w:t>،</w:t>
      </w:r>
      <w:r w:rsidRPr="002B2DF5">
        <w:rPr>
          <w:rtl/>
        </w:rPr>
        <w:t xml:space="preserve"> فجعل ( على ميمنته مالك بن الحارث الأشتر النخعي</w:t>
      </w:r>
      <w:r w:rsidR="00B80DB9">
        <w:rPr>
          <w:rtl/>
        </w:rPr>
        <w:t>،</w:t>
      </w:r>
      <w:r w:rsidRPr="002B2DF5">
        <w:rPr>
          <w:rtl/>
        </w:rPr>
        <w:t xml:space="preserve"> وعلى ميسرته عمّار بن ياسر العنسي وعلى الرجال أبو قتادة النعمان بن ربعي الأنصاري</w:t>
      </w:r>
      <w:r w:rsidR="00B80DB9">
        <w:rPr>
          <w:rtl/>
        </w:rPr>
        <w:t>،</w:t>
      </w:r>
      <w:r w:rsidRPr="002B2DF5">
        <w:rPr>
          <w:rtl/>
        </w:rPr>
        <w:t xml:space="preserve"> وأعطى رايته ابنه محمداً</w:t>
      </w:r>
      <w:r w:rsidR="00B80DB9">
        <w:rPr>
          <w:rtl/>
        </w:rPr>
        <w:t xml:space="preserve"> - </w:t>
      </w:r>
      <w:r w:rsidRPr="002B2DF5">
        <w:rPr>
          <w:rtl/>
        </w:rPr>
        <w:t>وهو ابن الحنفية</w:t>
      </w:r>
      <w:r w:rsidR="00B80DB9">
        <w:rPr>
          <w:rtl/>
        </w:rPr>
        <w:t xml:space="preserve"> - </w:t>
      </w:r>
      <w:r w:rsidRPr="00FE5AF9">
        <w:rPr>
          <w:rStyle w:val="libFootnotenumChar"/>
          <w:rtl/>
        </w:rPr>
        <w:t>(2)</w:t>
      </w:r>
      <w:r w:rsidRPr="002B2DF5">
        <w:rPr>
          <w:rtl/>
        </w:rPr>
        <w:t xml:space="preserve"> ثمّ بعد إجراء التنظيم والترتيب للرايات وتسميتها</w:t>
      </w:r>
      <w:r w:rsidR="00B80DB9">
        <w:rPr>
          <w:rtl/>
        </w:rPr>
        <w:t>،</w:t>
      </w:r>
      <w:r w:rsidRPr="002B2DF5">
        <w:rPr>
          <w:rtl/>
        </w:rPr>
        <w:t xml:space="preserve"> قام ( عليه السلام ) بإجراءات فنّية لتنظيم الصفوف وتكميلها وتمتين قوتها وصلابتها وحرّض عليّ أصحابه فقال في كلام له </w:t>
      </w:r>
      <w:r w:rsidRPr="002B2DF5">
        <w:rPr>
          <w:rStyle w:val="libBold2Char"/>
          <w:rtl/>
        </w:rPr>
        <w:t>( فسوّوا صفوفَكم كالبنيانِ المرصوصِ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َقَدِّمُوا</w:t>
      </w:r>
      <w:r w:rsidRPr="002B2DF5">
        <w:rPr>
          <w:rFonts w:hint="cs"/>
          <w:rtl/>
        </w:rPr>
        <w:t xml:space="preserve"> </w:t>
      </w:r>
      <w:r w:rsidRPr="002B2DF5">
        <w:rPr>
          <w:rStyle w:val="libBold2Char"/>
          <w:rtl/>
        </w:rPr>
        <w:t>الدَّارِعَ وَأَخِّرُوا الْحَاسِرَ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وَعَضُّوا عَلَى الأَضْرَاسِ</w:t>
      </w:r>
      <w:r w:rsidR="00B80DB9">
        <w:rPr>
          <w:rStyle w:val="libBold2Char"/>
          <w:rtl/>
        </w:rPr>
        <w:t>؛</w:t>
      </w:r>
      <w:r w:rsidRPr="002B2DF5">
        <w:rPr>
          <w:rStyle w:val="libBold2Char"/>
          <w:rtl/>
        </w:rPr>
        <w:t xml:space="preserve"> فَإِنَّهُ أَنْبَى لِلسُّيُوفِ عَنِ الْهَامِ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وَالْتَوُوا فِي أَطْرَافِ الرِّمَاحِ</w:t>
      </w:r>
      <w:r w:rsidR="00B80DB9">
        <w:rPr>
          <w:rStyle w:val="libBold2Char"/>
          <w:rtl/>
        </w:rPr>
        <w:t>؛</w:t>
      </w:r>
      <w:r w:rsidRPr="002B2DF5">
        <w:rPr>
          <w:rStyle w:val="libBold2Char"/>
          <w:rtl/>
        </w:rPr>
        <w:t xml:space="preserve"> فَإِنَّهُ أَمْوَرُ لِلأَسِنَّةِ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وَغُضُّوا الأَبْصَارَ</w:t>
      </w:r>
      <w:r w:rsidR="00B80DB9">
        <w:rPr>
          <w:rFonts w:hint="cs"/>
          <w:rtl/>
        </w:rPr>
        <w:t>؛</w:t>
      </w:r>
      <w:r w:rsidRPr="002B2DF5">
        <w:rPr>
          <w:rStyle w:val="libBold2Char"/>
          <w:rFonts w:hint="cs"/>
          <w:rtl/>
        </w:rPr>
        <w:t xml:space="preserve"> </w:t>
      </w:r>
      <w:r w:rsidRPr="002B2DF5">
        <w:rPr>
          <w:rStyle w:val="libBold2Char"/>
          <w:rtl/>
        </w:rPr>
        <w:t>فَإِنَّهُ أَرْبَطُ لِلْجَأْشِ وَأَسْكَنُ لِلْقُلُوبِ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وَأَمِيتُوا الأَصْوَاتَ</w:t>
      </w:r>
      <w:r w:rsidR="00B80DB9">
        <w:rPr>
          <w:rStyle w:val="libBold2Char"/>
          <w:rtl/>
        </w:rPr>
        <w:t>؛</w:t>
      </w:r>
      <w:r w:rsidRPr="002B2DF5">
        <w:rPr>
          <w:rStyle w:val="libBold2Char"/>
          <w:rtl/>
        </w:rPr>
        <w:t xml:space="preserve"> فَإِنَّهُ أَطْرَدُ لِلْفَشَلِ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وَرَايَتَكُمْ فَلا تُمِيلُوهَا وَلا تُخِلُّوهَا وَلا تَجْعَلُوهَا إِلاّ بِأَيْدِي شُجْعَانِكُمْ</w:t>
      </w:r>
      <w:r w:rsidR="00B80DB9">
        <w:rPr>
          <w:rStyle w:val="libBold2Char"/>
          <w:rtl/>
        </w:rPr>
        <w:t>،</w:t>
      </w:r>
      <w:r w:rsidR="002B2DF5" w:rsidRPr="002B2DF5">
        <w:rPr>
          <w:rStyle w:val="libBold2Char"/>
          <w:rFonts w:hint="cs"/>
          <w:rtl/>
        </w:rPr>
        <w:t xml:space="preserve"> </w:t>
      </w:r>
      <w:r w:rsidRPr="002B2DF5">
        <w:rPr>
          <w:rStyle w:val="libBold2Char"/>
          <w:rtl/>
        </w:rPr>
        <w:t>واستعينوا بالصِّدقِ والصَّبرِ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(3)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C913D5" w:rsidRDefault="00FE5AF9" w:rsidP="002B2DF5">
      <w:pPr>
        <w:pStyle w:val="libNormal"/>
        <w:rPr>
          <w:rtl/>
        </w:rPr>
      </w:pPr>
      <w:r w:rsidRPr="00C913D5">
        <w:rPr>
          <w:rtl/>
        </w:rPr>
        <w:t>بعد ذلك ولكون أمير المؤمنين قائداً للقوات الإسلامية المتجحفلة</w:t>
      </w:r>
      <w:r w:rsidR="00B80DB9">
        <w:rPr>
          <w:rtl/>
        </w:rPr>
        <w:t>،</w:t>
      </w:r>
      <w:r w:rsidRPr="00C913D5">
        <w:rPr>
          <w:rtl/>
        </w:rPr>
        <w:t xml:space="preserve"> أجرى </w:t>
      </w:r>
    </w:p>
    <w:p w:rsidR="00FE5AF9" w:rsidRPr="00C913D5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C913D5">
        <w:rPr>
          <w:rtl/>
        </w:rPr>
        <w:t>(1) تاريخ ابن خلدون</w:t>
      </w:r>
      <w:r w:rsidR="00B80DB9">
        <w:rPr>
          <w:rtl/>
        </w:rPr>
        <w:t>:</w:t>
      </w:r>
      <w:r w:rsidRPr="00C913D5">
        <w:rPr>
          <w:rtl/>
        </w:rPr>
        <w:t xml:space="preserve"> 2/614</w:t>
      </w:r>
      <w:r w:rsidR="00B80DB9">
        <w:rPr>
          <w:rtl/>
        </w:rPr>
        <w:t>.</w:t>
      </w:r>
      <w:r w:rsidRPr="00C913D5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C913D5">
        <w:rPr>
          <w:rtl/>
        </w:rPr>
        <w:t>(2) أنساب الأشراف</w:t>
      </w:r>
      <w:r w:rsidR="00B80DB9">
        <w:rPr>
          <w:rtl/>
        </w:rPr>
        <w:t>:</w:t>
      </w:r>
      <w:r w:rsidRPr="00C913D5">
        <w:rPr>
          <w:rtl/>
        </w:rPr>
        <w:t xml:space="preserve"> 3/35</w:t>
      </w:r>
      <w:r w:rsidR="00B80DB9">
        <w:rPr>
          <w:rtl/>
        </w:rPr>
        <w:t>.</w:t>
      </w:r>
      <w:r w:rsidRPr="00C913D5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C913D5">
        <w:rPr>
          <w:rtl/>
        </w:rPr>
        <w:t>(3) البداية والنهاية</w:t>
      </w:r>
      <w:r w:rsidR="00B80DB9">
        <w:rPr>
          <w:rtl/>
        </w:rPr>
        <w:t>:</w:t>
      </w:r>
      <w:r w:rsidRPr="00C913D5">
        <w:rPr>
          <w:rtl/>
        </w:rPr>
        <w:t xml:space="preserve"> 7/281</w:t>
      </w:r>
      <w:r w:rsidR="00B80DB9">
        <w:rPr>
          <w:rtl/>
        </w:rPr>
        <w:t>.</w:t>
      </w:r>
      <w:r w:rsidRPr="00C913D5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rPr>
          <w:rtl/>
        </w:rPr>
        <w:br w:type="page"/>
      </w:r>
    </w:p>
    <w:p w:rsidR="00FE5AF9" w:rsidRPr="002B48A3" w:rsidRDefault="00FE5AF9" w:rsidP="002B2DF5">
      <w:pPr>
        <w:pStyle w:val="libNormal"/>
        <w:rPr>
          <w:rtl/>
        </w:rPr>
      </w:pPr>
      <w:r w:rsidRPr="002B2DF5">
        <w:rPr>
          <w:rtl/>
        </w:rPr>
        <w:lastRenderedPageBreak/>
        <w:t>استعراض لهذه القوات وملاحظتها</w:t>
      </w:r>
      <w:r w:rsidR="00B80DB9">
        <w:rPr>
          <w:rtl/>
        </w:rPr>
        <w:t>،</w:t>
      </w:r>
      <w:r w:rsidRPr="002B2DF5">
        <w:rPr>
          <w:rtl/>
        </w:rPr>
        <w:t xml:space="preserve"> ( ونظرت إليه عائشة وهو يجول بين الصفوف</w:t>
      </w:r>
      <w:r w:rsidR="00B80DB9">
        <w:rPr>
          <w:rtl/>
        </w:rPr>
        <w:t>،</w:t>
      </w:r>
      <w:r w:rsidRPr="002B2DF5">
        <w:rPr>
          <w:rtl/>
        </w:rPr>
        <w:t xml:space="preserve"> فقالت</w:t>
      </w:r>
      <w:r w:rsidR="00B80DB9">
        <w:rPr>
          <w:rtl/>
        </w:rPr>
        <w:t>:</w:t>
      </w:r>
      <w:r w:rsidRPr="002B2DF5">
        <w:rPr>
          <w:rtl/>
        </w:rPr>
        <w:t xml:space="preserve"> انظروا إليه كأنّ فعله فعل رسول الله ( صلّى الله عليه وآله ) يوم بدر</w:t>
      </w:r>
      <w:r w:rsidR="00B80DB9">
        <w:rPr>
          <w:rtl/>
        </w:rPr>
        <w:t>،</w:t>
      </w:r>
      <w:r w:rsidRPr="002B2DF5">
        <w:rPr>
          <w:rtl/>
        </w:rPr>
        <w:t xml:space="preserve"> أَما والله</w:t>
      </w:r>
      <w:r w:rsidR="00B80DB9">
        <w:rPr>
          <w:rtl/>
        </w:rPr>
        <w:t>!</w:t>
      </w:r>
      <w:r w:rsidRPr="002B2DF5">
        <w:rPr>
          <w:rtl/>
        </w:rPr>
        <w:t xml:space="preserve"> ما ينتظر بكم إلا زوال الشمس ) </w:t>
      </w:r>
      <w:r w:rsidRPr="00FE5AF9">
        <w:rPr>
          <w:rStyle w:val="libFootnotenumChar"/>
          <w:rtl/>
        </w:rPr>
        <w:t>(1)</w:t>
      </w:r>
      <w:r w:rsidR="00B80DB9">
        <w:rPr>
          <w:rtl/>
        </w:rPr>
        <w:t>.</w:t>
      </w:r>
    </w:p>
    <w:p w:rsidR="00FE5AF9" w:rsidRPr="002B48A3" w:rsidRDefault="00FE5AF9" w:rsidP="002B2DF5">
      <w:pPr>
        <w:pStyle w:val="libNormal"/>
        <w:rPr>
          <w:rtl/>
        </w:rPr>
      </w:pPr>
      <w:r w:rsidRPr="002B48A3">
        <w:rPr>
          <w:rtl/>
        </w:rPr>
        <w:t>إنّ هذه الخطوات العسكرية غير مختصة بحرب دون حرب</w:t>
      </w:r>
      <w:r w:rsidR="00B80DB9">
        <w:rPr>
          <w:rtl/>
        </w:rPr>
        <w:t>،</w:t>
      </w:r>
      <w:r w:rsidRPr="002B48A3">
        <w:rPr>
          <w:rtl/>
        </w:rPr>
        <w:t xml:space="preserve"> وإنّما هي خطوات اتبعها الإمام في جميع حروبه التي واجه بها الفتن الداخلية</w:t>
      </w:r>
      <w:r w:rsidR="00B80DB9">
        <w:rPr>
          <w:rtl/>
        </w:rPr>
        <w:t>.</w:t>
      </w:r>
      <w:r w:rsidRPr="002B48A3">
        <w:rPr>
          <w:rtl/>
        </w:rPr>
        <w:t xml:space="preserve"> </w:t>
      </w:r>
    </w:p>
    <w:p w:rsidR="00FE5AF9" w:rsidRPr="002B48A3" w:rsidRDefault="00FE5AF9" w:rsidP="002B2DF5">
      <w:pPr>
        <w:pStyle w:val="libNormal"/>
        <w:rPr>
          <w:rtl/>
        </w:rPr>
      </w:pPr>
      <w:r w:rsidRPr="002B48A3">
        <w:rPr>
          <w:rtl/>
        </w:rPr>
        <w:t>الإمام يراعي الموقع الخاص والزمان والظروف المحيطة بالحرب والطريقة التي يهاجم أو يدافع فيها الأعداء</w:t>
      </w:r>
      <w:r w:rsidR="00B80DB9">
        <w:rPr>
          <w:rtl/>
        </w:rPr>
        <w:t>.</w:t>
      </w:r>
      <w:r w:rsidRPr="002B48A3">
        <w:rPr>
          <w:rtl/>
        </w:rPr>
        <w:t xml:space="preserve"> </w:t>
      </w:r>
    </w:p>
    <w:p w:rsidR="00FE5AF9" w:rsidRPr="002B48A3" w:rsidRDefault="00FE5AF9" w:rsidP="002B2DF5">
      <w:pPr>
        <w:pStyle w:val="libNormal"/>
        <w:rPr>
          <w:rtl/>
        </w:rPr>
      </w:pPr>
      <w:r w:rsidRPr="002B2DF5">
        <w:rPr>
          <w:rtl/>
        </w:rPr>
        <w:t>ثمّ يقوم ( عليه السلام ) بالتثقيف وبيان أخلاق الحرب</w:t>
      </w:r>
      <w:r w:rsidR="00B80DB9">
        <w:rPr>
          <w:rtl/>
        </w:rPr>
        <w:t>،</w:t>
      </w:r>
      <w:r w:rsidRPr="002B2DF5">
        <w:rPr>
          <w:rtl/>
        </w:rPr>
        <w:t xml:space="preserve"> قال أبو مخنف</w:t>
      </w:r>
      <w:r w:rsidR="00B80DB9">
        <w:rPr>
          <w:rtl/>
        </w:rPr>
        <w:t>:</w:t>
      </w:r>
      <w:r w:rsidRPr="002B2DF5">
        <w:rPr>
          <w:rtl/>
        </w:rPr>
        <w:t xml:space="preserve"> ( حدّثني عبد الرّحمن بن جندب الأزدي عن أبيه</w:t>
      </w:r>
      <w:r w:rsidR="00B80DB9">
        <w:rPr>
          <w:rtl/>
        </w:rPr>
        <w:t>،</w:t>
      </w:r>
      <w:r w:rsidRPr="002B2DF5">
        <w:rPr>
          <w:rtl/>
        </w:rPr>
        <w:t xml:space="preserve"> أنّ علياً كان يأمرنا في كلّ موطن لقينا فيه معه عدوّاً فيقول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( لا تقاتلوا القوم حتى يبتدئوكم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فأنتم بحمد الله عزّ وجلّ على حجة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وترككم إيّاهم حتى يبدؤوكم حجة أخرى لكم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فإذا قاتلتموهم فهزمتموهم فلا تقتلوا مدبراً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ولا تُجهزواً على جريح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ولا تكشفوا عورةً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ولا تمثّلوا بقتيل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فإذا وصلتم إلى رجال القوم فلا تهتكوا ستراً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ولا تدخلوا داراً إلاّ بإذنٍ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وتأخذوا شيئاً من أموالهم إلا ما وجدتم في عسكرهم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ولا تهيّجوا امرأةً بأذىً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وإن شتمنَ أعراضكم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وسببنَ أمراءكم وصلحاءكم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فإنّهنّ ضعاف القُوى والأنفس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(2)</w:t>
      </w:r>
      <w:r w:rsidR="00B80DB9">
        <w:rPr>
          <w:rtl/>
        </w:rPr>
        <w:t>.</w:t>
      </w:r>
    </w:p>
    <w:p w:rsidR="00FE5AF9" w:rsidRPr="002B48A3" w:rsidRDefault="00FE5AF9" w:rsidP="002B2DF5">
      <w:pPr>
        <w:pStyle w:val="libBold1"/>
        <w:rPr>
          <w:rtl/>
        </w:rPr>
      </w:pPr>
      <w:r w:rsidRPr="002B48A3">
        <w:rPr>
          <w:rtl/>
        </w:rPr>
        <w:t>د</w:t>
      </w:r>
      <w:r w:rsidR="00B80DB9">
        <w:rPr>
          <w:rtl/>
        </w:rPr>
        <w:t>.</w:t>
      </w:r>
      <w:r w:rsidRPr="002B48A3">
        <w:rPr>
          <w:rtl/>
        </w:rPr>
        <w:t xml:space="preserve"> الدعاء والتسكين المعنوي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</w:p>
    <w:p w:rsidR="00FE5AF9" w:rsidRPr="002B48A3" w:rsidRDefault="00FE5AF9" w:rsidP="002B2DF5">
      <w:pPr>
        <w:pStyle w:val="libNormal"/>
        <w:rPr>
          <w:rtl/>
        </w:rPr>
      </w:pPr>
      <w:r w:rsidRPr="002B48A3">
        <w:rPr>
          <w:rtl/>
        </w:rPr>
        <w:t xml:space="preserve">عند قدوم أمارات الحرب وإدبار بوادر </w:t>
      </w:r>
    </w:p>
    <w:p w:rsidR="00FE5AF9" w:rsidRPr="002B48A3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2B48A3">
        <w:rPr>
          <w:rtl/>
        </w:rPr>
        <w:t>(1) الفتوح</w:t>
      </w:r>
      <w:r w:rsidR="00B80DB9">
        <w:rPr>
          <w:rtl/>
        </w:rPr>
        <w:t>:</w:t>
      </w:r>
      <w:r w:rsidRPr="002B48A3">
        <w:rPr>
          <w:rtl/>
        </w:rPr>
        <w:t xml:space="preserve"> 2/314</w:t>
      </w:r>
      <w:r w:rsidR="00B80DB9">
        <w:rPr>
          <w:rtl/>
        </w:rPr>
        <w:t>.</w:t>
      </w:r>
      <w:r w:rsidRPr="002B48A3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2B48A3">
        <w:rPr>
          <w:rtl/>
        </w:rPr>
        <w:t>(2) تاريخ أبي مخنف</w:t>
      </w:r>
      <w:r w:rsidR="00B80DB9">
        <w:rPr>
          <w:rtl/>
        </w:rPr>
        <w:t>:</w:t>
      </w:r>
      <w:r w:rsidRPr="002B48A3">
        <w:rPr>
          <w:rtl/>
        </w:rPr>
        <w:t xml:space="preserve"> 1/169</w:t>
      </w:r>
      <w:r w:rsidR="00B80DB9">
        <w:rPr>
          <w:rtl/>
        </w:rPr>
        <w:t>،</w:t>
      </w:r>
      <w:r w:rsidRPr="002B48A3">
        <w:rPr>
          <w:rtl/>
        </w:rPr>
        <w:t xml:space="preserve"> تاريخ الطبري</w:t>
      </w:r>
      <w:r w:rsidR="00B80DB9">
        <w:rPr>
          <w:rtl/>
        </w:rPr>
        <w:t>:</w:t>
      </w:r>
      <w:r w:rsidRPr="002B48A3">
        <w:rPr>
          <w:rtl/>
        </w:rPr>
        <w:t xml:space="preserve"> 3/82</w:t>
      </w:r>
      <w:r w:rsidR="00B80DB9">
        <w:rPr>
          <w:rtl/>
        </w:rPr>
        <w:t>،</w:t>
      </w:r>
      <w:r w:rsidRPr="002B48A3">
        <w:rPr>
          <w:rtl/>
        </w:rPr>
        <w:t xml:space="preserve"> أنساب الأشراف</w:t>
      </w:r>
      <w:r w:rsidR="00B80DB9">
        <w:rPr>
          <w:rtl/>
        </w:rPr>
        <w:t>:</w:t>
      </w:r>
      <w:r w:rsidRPr="002B48A3">
        <w:rPr>
          <w:rtl/>
        </w:rPr>
        <w:t xml:space="preserve"> 3/36</w:t>
      </w:r>
      <w:r w:rsidR="00B80DB9">
        <w:rPr>
          <w:rtl/>
        </w:rPr>
        <w:t>،</w:t>
      </w:r>
      <w:r w:rsidRPr="002B48A3">
        <w:rPr>
          <w:rtl/>
        </w:rPr>
        <w:t xml:space="preserve"> نهج البلاغة</w:t>
      </w:r>
      <w:r w:rsidR="00B80DB9">
        <w:rPr>
          <w:rtl/>
        </w:rPr>
        <w:t>:</w:t>
      </w:r>
      <w:r w:rsidRPr="002B48A3">
        <w:rPr>
          <w:rtl/>
        </w:rPr>
        <w:t xml:space="preserve"> 494</w:t>
      </w:r>
      <w:r w:rsidR="00B80DB9">
        <w:rPr>
          <w:rtl/>
        </w:rPr>
        <w:t>.</w:t>
      </w:r>
      <w:r w:rsidRPr="002B48A3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2B48A3" w:rsidRDefault="00FE5AF9" w:rsidP="002B2DF5">
      <w:pPr>
        <w:pStyle w:val="libNormal"/>
        <w:rPr>
          <w:rtl/>
        </w:rPr>
      </w:pPr>
      <w:r w:rsidRPr="002B48A3">
        <w:rPr>
          <w:rtl/>
        </w:rPr>
        <w:lastRenderedPageBreak/>
        <w:t>السلم</w:t>
      </w:r>
      <w:r w:rsidR="00B80DB9">
        <w:rPr>
          <w:rtl/>
        </w:rPr>
        <w:t>،</w:t>
      </w:r>
      <w:r w:rsidRPr="002B48A3">
        <w:rPr>
          <w:rtl/>
        </w:rPr>
        <w:t xml:space="preserve"> تكون النفوس مشدودةً إلى القتال وما ستؤول إليه الأمور من نتائج</w:t>
      </w:r>
      <w:r w:rsidR="00B80DB9">
        <w:rPr>
          <w:rtl/>
        </w:rPr>
        <w:t>.</w:t>
      </w:r>
      <w:r w:rsidRPr="002B48A3">
        <w:rPr>
          <w:rtl/>
        </w:rPr>
        <w:t xml:space="preserve"> </w:t>
      </w:r>
    </w:p>
    <w:p w:rsidR="00FE5AF9" w:rsidRPr="002B48A3" w:rsidRDefault="00FE5AF9" w:rsidP="002B2DF5">
      <w:pPr>
        <w:pStyle w:val="libNormal"/>
        <w:rPr>
          <w:rtl/>
        </w:rPr>
      </w:pPr>
      <w:r w:rsidRPr="002B48A3">
        <w:rPr>
          <w:rtl/>
        </w:rPr>
        <w:t>الإمام ( عليه السلام ) في هذه المواضع أراد أن تكون العودة إلى الله</w:t>
      </w:r>
      <w:r w:rsidR="00B80DB9">
        <w:rPr>
          <w:rtl/>
        </w:rPr>
        <w:t>،</w:t>
      </w:r>
      <w:r w:rsidRPr="002B48A3">
        <w:rPr>
          <w:rtl/>
        </w:rPr>
        <w:t xml:space="preserve"> باللجوء إليه تعالى</w:t>
      </w:r>
      <w:r w:rsidR="00B80DB9">
        <w:rPr>
          <w:rtl/>
        </w:rPr>
        <w:t>،</w:t>
      </w:r>
      <w:r w:rsidRPr="002B48A3">
        <w:rPr>
          <w:rtl/>
        </w:rPr>
        <w:t xml:space="preserve"> وهو الذخيرة الكبرى والمغنم الجسيم الذي على المقاتلين أن يتوجّهوا إليه بنيّاتهم ومقاصدهم</w:t>
      </w:r>
      <w:r w:rsidR="00B80DB9">
        <w:rPr>
          <w:rtl/>
        </w:rPr>
        <w:t>.</w:t>
      </w:r>
      <w:r w:rsidRPr="002B48A3">
        <w:rPr>
          <w:rtl/>
        </w:rPr>
        <w:t xml:space="preserve"> </w:t>
      </w:r>
    </w:p>
    <w:p w:rsidR="00FE5AF9" w:rsidRPr="002B48A3" w:rsidRDefault="00FE5AF9" w:rsidP="002B2DF5">
      <w:pPr>
        <w:pStyle w:val="libNormal"/>
        <w:rPr>
          <w:rtl/>
        </w:rPr>
      </w:pPr>
      <w:r w:rsidRPr="002B2DF5">
        <w:rPr>
          <w:rtl/>
        </w:rPr>
        <w:t>نعم سلاح المرء الدعاء</w:t>
      </w:r>
      <w:r w:rsidR="00B80DB9">
        <w:rPr>
          <w:rtl/>
        </w:rPr>
        <w:t>،</w:t>
      </w:r>
      <w:r w:rsidRPr="002B2DF5">
        <w:rPr>
          <w:rtl/>
        </w:rPr>
        <w:t xml:space="preserve"> ذكر سليم بن قيس</w:t>
      </w:r>
      <w:r w:rsidR="00B80DB9">
        <w:rPr>
          <w:rtl/>
        </w:rPr>
        <w:t>:</w:t>
      </w:r>
      <w:r w:rsidRPr="002B2DF5">
        <w:rPr>
          <w:rtl/>
        </w:rPr>
        <w:t xml:space="preserve"> ( أنّ عليّاً ( عليه السلام ) كان إذا لقي عدّواً يوم الجمل ويوم صفين ويوم النهروان</w:t>
      </w:r>
      <w:r w:rsidR="00B80DB9">
        <w:rPr>
          <w:rtl/>
        </w:rPr>
        <w:t>،</w:t>
      </w:r>
      <w:r w:rsidRPr="002B2DF5">
        <w:rPr>
          <w:rtl/>
        </w:rPr>
        <w:t xml:space="preserve"> استقبل القبلة على بغلته الشهباء</w:t>
      </w:r>
      <w:r w:rsidR="00B80DB9">
        <w:rPr>
          <w:rtl/>
        </w:rPr>
        <w:t>،</w:t>
      </w:r>
      <w:r w:rsidRPr="002B2DF5">
        <w:rPr>
          <w:rtl/>
        </w:rPr>
        <w:t xml:space="preserve"> بغلة رسول الله ( صلّى الله عليه وآله )</w:t>
      </w:r>
      <w:r w:rsidR="00B80DB9">
        <w:rPr>
          <w:rtl/>
        </w:rPr>
        <w:t>،</w:t>
      </w:r>
      <w:r w:rsidRPr="002B2DF5">
        <w:rPr>
          <w:rtl/>
        </w:rPr>
        <w:t xml:space="preserve"> ثمّ قال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( اللّهمّ بُسطت إليك الأيدي ورُفعت الأبصار وأفضت القلوب ونُقلت الأقدام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ربّنا افتح بيننا وبين قومنا بالحقّ وأنت خير الفاتحين )</w:t>
      </w:r>
      <w:r w:rsidRPr="002B2DF5">
        <w:rPr>
          <w:rtl/>
        </w:rPr>
        <w:t>، وهو رافع يديه وأصحابه يؤمّنون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(1)</w:t>
      </w:r>
      <w:r w:rsidR="00B80DB9">
        <w:rPr>
          <w:rStyle w:val="libNormalChar"/>
          <w:rtl/>
        </w:rPr>
        <w:t>.</w:t>
      </w:r>
    </w:p>
    <w:p w:rsidR="00FE5AF9" w:rsidRPr="005E6EE5" w:rsidRDefault="00FE5AF9" w:rsidP="005E6EE5">
      <w:pPr>
        <w:pStyle w:val="Heading3"/>
        <w:rPr>
          <w:rtl/>
        </w:rPr>
      </w:pPr>
      <w:bookmarkStart w:id="18" w:name="_Toc395129642"/>
      <w:r w:rsidRPr="002B48A3">
        <w:rPr>
          <w:rtl/>
        </w:rPr>
        <w:t>ثانياً</w:t>
      </w:r>
      <w:r w:rsidR="00B80DB9">
        <w:rPr>
          <w:rtl/>
        </w:rPr>
        <w:t>:</w:t>
      </w:r>
      <w:r w:rsidRPr="002B48A3">
        <w:rPr>
          <w:rtl/>
        </w:rPr>
        <w:t xml:space="preserve"> في المسجد</w:t>
      </w:r>
      <w:bookmarkEnd w:id="18"/>
      <w:r w:rsidRPr="002B48A3">
        <w:rPr>
          <w:rtl/>
        </w:rPr>
        <w:t xml:space="preserve"> </w:t>
      </w:r>
    </w:p>
    <w:p w:rsidR="00FE5AF9" w:rsidRPr="002B48A3" w:rsidRDefault="00FE5AF9" w:rsidP="002B2DF5">
      <w:pPr>
        <w:pStyle w:val="libNormal"/>
        <w:rPr>
          <w:rtl/>
        </w:rPr>
      </w:pPr>
      <w:r w:rsidRPr="002B48A3">
        <w:rPr>
          <w:rtl/>
        </w:rPr>
        <w:t>يُعتبر مسجد الكوفة المقر المعنوي الذي تهوي إليه الأفئدة وتقام فيه الصلاة</w:t>
      </w:r>
      <w:r w:rsidR="00B80DB9">
        <w:rPr>
          <w:rtl/>
        </w:rPr>
        <w:t>.</w:t>
      </w:r>
      <w:r w:rsidRPr="002B48A3">
        <w:rPr>
          <w:rtl/>
        </w:rPr>
        <w:t xml:space="preserve"> </w:t>
      </w:r>
    </w:p>
    <w:p w:rsidR="00FE5AF9" w:rsidRPr="002B48A3" w:rsidRDefault="00FE5AF9" w:rsidP="002B2DF5">
      <w:pPr>
        <w:pStyle w:val="libNormal"/>
        <w:rPr>
          <w:rtl/>
        </w:rPr>
      </w:pPr>
      <w:r w:rsidRPr="002B2DF5">
        <w:rPr>
          <w:rtl/>
        </w:rPr>
        <w:t>وهو أيضاً المنبر الثقافي والإعلامي والوعظي الأَوّل الذي تنطلق منه كلمات أمير المؤمنين لتنتقل إلى المواقع والبيوت والأزقة المختلفة</w:t>
      </w:r>
      <w:r w:rsidR="00B80DB9">
        <w:rPr>
          <w:rtl/>
        </w:rPr>
        <w:t>:</w:t>
      </w:r>
      <w:r w:rsidRPr="002B2DF5">
        <w:rPr>
          <w:rtl/>
        </w:rPr>
        <w:t xml:space="preserve"> ( كان أمير المؤمنين ( عليه السلام ) [ بالكوفة ] إذا صلّى بالناس العشاء الآخرة</w:t>
      </w:r>
      <w:r w:rsidR="00B80DB9">
        <w:rPr>
          <w:rtl/>
        </w:rPr>
        <w:t>،</w:t>
      </w:r>
      <w:r w:rsidRPr="002B2DF5">
        <w:rPr>
          <w:rtl/>
        </w:rPr>
        <w:t xml:space="preserve"> ينادي بالناس ثلاث مّرات حتى يسمع أهل المسجد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( أيّها الناس تجهّزوا</w:t>
      </w:r>
      <w:r w:rsidR="00B80DB9">
        <w:rPr>
          <w:rStyle w:val="libBold2Char"/>
          <w:rtl/>
        </w:rPr>
        <w:t xml:space="preserve"> - </w:t>
      </w:r>
      <w:r w:rsidRPr="002B2DF5">
        <w:rPr>
          <w:rStyle w:val="libBold2Char"/>
          <w:rtl/>
        </w:rPr>
        <w:t>يرحمكم الله</w:t>
      </w:r>
      <w:r w:rsidR="00B80DB9">
        <w:rPr>
          <w:rStyle w:val="libBold2Char"/>
          <w:rtl/>
        </w:rPr>
        <w:t xml:space="preserve"> - </w:t>
      </w:r>
      <w:r w:rsidRPr="002B2DF5">
        <w:rPr>
          <w:rStyle w:val="libBold2Char"/>
          <w:rtl/>
        </w:rPr>
        <w:t>فقد نودي فيكم بالرّحيل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فما التّعّرج على الدنيا بعد النداء فيها بالرّحيل</w:t>
      </w:r>
      <w:r w:rsidR="00B80DB9">
        <w:rPr>
          <w:rStyle w:val="libBold2Char"/>
          <w:rtl/>
        </w:rPr>
        <w:t>!</w:t>
      </w:r>
      <w:r w:rsidRPr="002B2DF5">
        <w:rPr>
          <w:rStyle w:val="libBold2Char"/>
          <w:rtl/>
        </w:rPr>
        <w:t xml:space="preserve">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(2)</w:t>
      </w:r>
      <w:r w:rsidRPr="00FE5AF9">
        <w:rPr>
          <w:rStyle w:val="libNormalChar"/>
          <w:rtl/>
        </w:rPr>
        <w:t xml:space="preserve"> </w:t>
      </w:r>
    </w:p>
    <w:p w:rsidR="00FE5AF9" w:rsidRPr="002B48A3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2B48A3">
        <w:rPr>
          <w:rtl/>
        </w:rPr>
        <w:t>(1) كتاب سليم بن قيس الهلالي</w:t>
      </w:r>
      <w:r w:rsidR="00B80DB9">
        <w:rPr>
          <w:rtl/>
        </w:rPr>
        <w:t>:</w:t>
      </w:r>
      <w:r w:rsidRPr="002B48A3">
        <w:rPr>
          <w:rtl/>
        </w:rPr>
        <w:t xml:space="preserve"> 2/913</w:t>
      </w:r>
      <w:r w:rsidR="00B80DB9">
        <w:rPr>
          <w:rtl/>
        </w:rPr>
        <w:t>،</w:t>
      </w:r>
      <w:r w:rsidRPr="002B48A3">
        <w:rPr>
          <w:rtl/>
        </w:rPr>
        <w:t xml:space="preserve"> نهج البلاغة</w:t>
      </w:r>
      <w:r w:rsidR="00B80DB9">
        <w:rPr>
          <w:rtl/>
        </w:rPr>
        <w:t>:</w:t>
      </w:r>
      <w:r w:rsidRPr="002B48A3">
        <w:rPr>
          <w:rtl/>
        </w:rPr>
        <w:t xml:space="preserve"> 494</w:t>
      </w:r>
      <w:r w:rsidR="00B80DB9">
        <w:rPr>
          <w:rtl/>
        </w:rPr>
        <w:t>.</w:t>
      </w:r>
      <w:r w:rsidRPr="002B48A3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2B48A3">
        <w:rPr>
          <w:rtl/>
        </w:rPr>
        <w:t>(2) الأمالي / شيخ المفيد</w:t>
      </w:r>
      <w:r w:rsidR="00B80DB9">
        <w:rPr>
          <w:rtl/>
        </w:rPr>
        <w:t>:</w:t>
      </w:r>
      <w:r w:rsidRPr="002B48A3">
        <w:rPr>
          <w:rtl/>
        </w:rPr>
        <w:t xml:space="preserve"> 198</w:t>
      </w:r>
      <w:r w:rsidR="00B80DB9">
        <w:rPr>
          <w:rtl/>
        </w:rPr>
        <w:t>.</w:t>
      </w:r>
      <w:r w:rsidRPr="002B48A3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2B48A3" w:rsidRDefault="00FE5AF9" w:rsidP="002B2DF5">
      <w:pPr>
        <w:pStyle w:val="libNormal"/>
        <w:rPr>
          <w:rtl/>
        </w:rPr>
      </w:pPr>
      <w:r w:rsidRPr="002B2DF5">
        <w:rPr>
          <w:rtl/>
        </w:rPr>
        <w:lastRenderedPageBreak/>
        <w:t>خطب كثيرة أشرق بها مسجد الكوفة وغيره مثل</w:t>
      </w:r>
      <w:r w:rsidR="00B80DB9">
        <w:rPr>
          <w:rtl/>
        </w:rPr>
        <w:t>:</w:t>
      </w:r>
      <w:r w:rsidRPr="002B2DF5">
        <w:rPr>
          <w:rtl/>
        </w:rPr>
        <w:t xml:space="preserve"> ( التوحيد والهداية والملاحم واللؤلؤة والغرّاء</w:t>
      </w:r>
      <w:r w:rsidR="00B80DB9">
        <w:rPr>
          <w:rtl/>
        </w:rPr>
        <w:t>،</w:t>
      </w:r>
      <w:r w:rsidRPr="002B2DF5">
        <w:rPr>
          <w:rtl/>
        </w:rPr>
        <w:t xml:space="preserve"> والقاصعة والافتخار والأشباح والدرة اليتيمة</w:t>
      </w:r>
      <w:r w:rsidR="00B80DB9">
        <w:rPr>
          <w:rtl/>
        </w:rPr>
        <w:t>،</w:t>
      </w:r>
      <w:r w:rsidRPr="002B2DF5">
        <w:rPr>
          <w:rtl/>
        </w:rPr>
        <w:t xml:space="preserve"> والأقاليم والوسيلة والطالوتية والقصبية والنخيلة والسليمانية والناطقة والدافعة والفاضعة ) </w:t>
      </w:r>
      <w:r w:rsidRPr="00FE5AF9">
        <w:rPr>
          <w:rStyle w:val="libFootnotenumChar"/>
          <w:rtl/>
        </w:rPr>
        <w:t>(1)</w:t>
      </w:r>
      <w:r w:rsidR="00B80DB9">
        <w:rPr>
          <w:rtl/>
        </w:rPr>
        <w:t>.</w:t>
      </w:r>
    </w:p>
    <w:p w:rsidR="00FE5AF9" w:rsidRPr="002B48A3" w:rsidRDefault="00FE5AF9" w:rsidP="002B2DF5">
      <w:pPr>
        <w:pStyle w:val="libNormal"/>
        <w:rPr>
          <w:rtl/>
        </w:rPr>
      </w:pPr>
      <w:r w:rsidRPr="002B48A3">
        <w:rPr>
          <w:rtl/>
        </w:rPr>
        <w:t>هذا العدد من الخطب وغيره يكشف عن حجم الثقافة التي نائت بحملها الكوفة</w:t>
      </w:r>
      <w:r w:rsidR="00B80DB9">
        <w:rPr>
          <w:rtl/>
        </w:rPr>
        <w:t>.</w:t>
      </w:r>
      <w:r w:rsidRPr="002B48A3">
        <w:rPr>
          <w:rtl/>
        </w:rPr>
        <w:t xml:space="preserve"> </w:t>
      </w:r>
    </w:p>
    <w:p w:rsidR="00FE5AF9" w:rsidRPr="002B48A3" w:rsidRDefault="00FE5AF9" w:rsidP="002B2DF5">
      <w:pPr>
        <w:pStyle w:val="libNormal"/>
        <w:rPr>
          <w:rtl/>
        </w:rPr>
      </w:pPr>
      <w:r w:rsidRPr="002B2DF5">
        <w:rPr>
          <w:rtl/>
        </w:rPr>
        <w:t>الإمام يعتبر المسجد المكان الذي يسدي فيه الخدمة إلى الناس</w:t>
      </w:r>
      <w:r w:rsidR="00B80DB9">
        <w:rPr>
          <w:rtl/>
        </w:rPr>
        <w:t>،</w:t>
      </w:r>
      <w:r w:rsidRPr="002B2DF5">
        <w:rPr>
          <w:rtl/>
        </w:rPr>
        <w:t xml:space="preserve"> فقد كان يقوم بإطعام الناس في رحبة المسجد </w:t>
      </w:r>
      <w:r w:rsidRPr="00FE5AF9">
        <w:rPr>
          <w:rStyle w:val="libFootnotenumChar"/>
          <w:rtl/>
        </w:rPr>
        <w:t>(2)</w:t>
      </w:r>
      <w:r w:rsidRPr="002B2DF5">
        <w:rPr>
          <w:rtl/>
        </w:rPr>
        <w:t xml:space="preserve"> ويقوم أيضاً بحلّ مشاكل الناس وخلافاتهم بعد الانتهاء من أداء الصلاة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2B48A3" w:rsidRDefault="00FE5AF9" w:rsidP="002B2DF5">
      <w:pPr>
        <w:pStyle w:val="libNormal"/>
        <w:rPr>
          <w:rtl/>
        </w:rPr>
      </w:pPr>
      <w:r w:rsidRPr="002B2DF5">
        <w:rPr>
          <w:rtl/>
        </w:rPr>
        <w:t>قال عروة بن الزبير</w:t>
      </w:r>
      <w:r w:rsidR="00B80DB9">
        <w:rPr>
          <w:rtl/>
        </w:rPr>
        <w:t>:</w:t>
      </w:r>
      <w:r w:rsidRPr="002B2DF5">
        <w:rPr>
          <w:rtl/>
        </w:rPr>
        <w:t xml:space="preserve"> ( سمع بعض التابعين أنس بن مالك يقول</w:t>
      </w:r>
      <w:r w:rsidR="00B80DB9">
        <w:rPr>
          <w:rtl/>
        </w:rPr>
        <w:t>:</w:t>
      </w:r>
      <w:r w:rsidRPr="002B2DF5">
        <w:rPr>
          <w:rtl/>
        </w:rPr>
        <w:t xml:space="preserve"> نزلت في عليّ بن أبي طالب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051B75">
        <w:rPr>
          <w:rStyle w:val="libAlaemChar"/>
          <w:rtl/>
        </w:rPr>
        <w:t>(</w:t>
      </w:r>
      <w:r w:rsidRPr="00FE5AF9">
        <w:rPr>
          <w:rStyle w:val="libAieChar"/>
          <w:rtl/>
        </w:rPr>
        <w:t xml:space="preserve"> أَمّن هُوَ قَانِتٌ آنَاءَ اللَّيْلِ سَاجِداً وَقَائِماً </w:t>
      </w:r>
      <w:r w:rsidRPr="00051B75">
        <w:rPr>
          <w:rStyle w:val="libAlaemChar"/>
          <w:rtl/>
        </w:rPr>
        <w:t>)</w:t>
      </w:r>
      <w:r w:rsidRPr="002B2DF5">
        <w:rPr>
          <w:rtl/>
        </w:rPr>
        <w:t xml:space="preserve"> [ الزمر</w:t>
      </w:r>
      <w:r w:rsidR="00B80DB9">
        <w:rPr>
          <w:rtl/>
        </w:rPr>
        <w:t>:</w:t>
      </w:r>
      <w:r w:rsidRPr="002B2DF5">
        <w:rPr>
          <w:rtl/>
        </w:rPr>
        <w:t xml:space="preserve"> 9 ] قال الرجل</w:t>
      </w:r>
      <w:r w:rsidR="00B80DB9">
        <w:rPr>
          <w:rtl/>
        </w:rPr>
        <w:t>:</w:t>
      </w:r>
      <w:r w:rsidRPr="002B2DF5">
        <w:rPr>
          <w:rtl/>
        </w:rPr>
        <w:t xml:space="preserve"> فأتيت علياً وقت المغرب فوجدته يصلي ويقرأ القرآن إلى أن طلع الفجر</w:t>
      </w:r>
      <w:r w:rsidR="00B80DB9">
        <w:rPr>
          <w:rtl/>
        </w:rPr>
        <w:t>،</w:t>
      </w:r>
      <w:r w:rsidRPr="002B2DF5">
        <w:rPr>
          <w:rtl/>
        </w:rPr>
        <w:t xml:space="preserve"> ثمّ جدّد وضوءه وخرج إلى المسجد وصلى بالناس صلاة الفجر</w:t>
      </w:r>
      <w:r w:rsidR="00B80DB9">
        <w:rPr>
          <w:rtl/>
        </w:rPr>
        <w:t>،</w:t>
      </w:r>
      <w:r w:rsidRPr="002B2DF5">
        <w:rPr>
          <w:rtl/>
        </w:rPr>
        <w:t xml:space="preserve"> ثمّ قعد في التعقيب إلى أن طلعت الشمس ثمّ قصده الناس</w:t>
      </w:r>
      <w:r w:rsidR="00B80DB9">
        <w:rPr>
          <w:rtl/>
        </w:rPr>
        <w:t>،</w:t>
      </w:r>
      <w:r w:rsidRPr="002B2DF5">
        <w:rPr>
          <w:rtl/>
        </w:rPr>
        <w:t xml:space="preserve"> فجعل يقضي بينهم إلى أن قام إلى صلاة الظهر فجدّد الوضوء</w:t>
      </w:r>
      <w:r w:rsidR="00B80DB9">
        <w:rPr>
          <w:rtl/>
        </w:rPr>
        <w:t>،</w:t>
      </w:r>
      <w:r w:rsidRPr="002B2DF5">
        <w:rPr>
          <w:rtl/>
        </w:rPr>
        <w:t xml:space="preserve"> ثمّ صلى بأصحابه الظهر</w:t>
      </w:r>
      <w:r w:rsidR="00B80DB9">
        <w:rPr>
          <w:rtl/>
        </w:rPr>
        <w:t>،</w:t>
      </w:r>
      <w:r w:rsidRPr="002B2DF5">
        <w:rPr>
          <w:rtl/>
        </w:rPr>
        <w:t xml:space="preserve"> ثمّ قعد في التعقيب إلى أن صلى بهم العصر</w:t>
      </w:r>
      <w:r w:rsidR="00B80DB9">
        <w:rPr>
          <w:rtl/>
        </w:rPr>
        <w:t>،</w:t>
      </w:r>
      <w:r w:rsidRPr="002B2DF5">
        <w:rPr>
          <w:rtl/>
        </w:rPr>
        <w:t xml:space="preserve"> ثمّ كان يحكم بين الناس ويفتيهم إلى أن غابت الشمس ) </w:t>
      </w:r>
      <w:r w:rsidRPr="00FE5AF9">
        <w:rPr>
          <w:rStyle w:val="libFootnotenumChar"/>
          <w:rtl/>
        </w:rPr>
        <w:t>(3)</w:t>
      </w:r>
      <w:r w:rsidR="00B80DB9">
        <w:rPr>
          <w:rStyle w:val="libNormalChar"/>
          <w:rtl/>
        </w:rPr>
        <w:t>.</w:t>
      </w:r>
    </w:p>
    <w:p w:rsidR="00FE5AF9" w:rsidRPr="002B48A3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2B48A3">
        <w:rPr>
          <w:rtl/>
        </w:rPr>
        <w:t>(1) مناقب آل أبي طالب</w:t>
      </w:r>
      <w:r w:rsidR="00B80DB9">
        <w:rPr>
          <w:rtl/>
        </w:rPr>
        <w:t>:</w:t>
      </w:r>
      <w:r w:rsidRPr="002B48A3">
        <w:rPr>
          <w:rtl/>
        </w:rPr>
        <w:t xml:space="preserve"> 2/58</w:t>
      </w:r>
      <w:r w:rsidR="00B80DB9">
        <w:rPr>
          <w:rtl/>
        </w:rPr>
        <w:t>.</w:t>
      </w:r>
      <w:r w:rsidRPr="002B48A3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2B48A3">
        <w:rPr>
          <w:rtl/>
        </w:rPr>
        <w:t>(2) تاريخ سياسي إسلام</w:t>
      </w:r>
      <w:r w:rsidR="00B80DB9">
        <w:rPr>
          <w:rtl/>
        </w:rPr>
        <w:t>:</w:t>
      </w:r>
      <w:r w:rsidRPr="002B48A3">
        <w:rPr>
          <w:rtl/>
        </w:rPr>
        <w:t xml:space="preserve"> 2/337</w:t>
      </w:r>
      <w:r w:rsidR="00B80DB9">
        <w:rPr>
          <w:rtl/>
        </w:rPr>
        <w:t>.</w:t>
      </w:r>
      <w:r w:rsidRPr="002B48A3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2B48A3">
        <w:rPr>
          <w:rtl/>
        </w:rPr>
        <w:t>(3) مناقب آل أبي طالب</w:t>
      </w:r>
      <w:r w:rsidR="00B80DB9">
        <w:rPr>
          <w:rtl/>
        </w:rPr>
        <w:t>:</w:t>
      </w:r>
      <w:r w:rsidRPr="002B48A3">
        <w:rPr>
          <w:rtl/>
        </w:rPr>
        <w:t xml:space="preserve"> 2/142</w:t>
      </w:r>
      <w:r w:rsidR="00B80DB9">
        <w:rPr>
          <w:rtl/>
        </w:rPr>
        <w:t>.</w:t>
      </w:r>
      <w:r w:rsidRPr="002B48A3">
        <w:rPr>
          <w:rtl/>
        </w:rPr>
        <w:t xml:space="preserve"> </w:t>
      </w:r>
    </w:p>
    <w:p w:rsidR="005E6EE5" w:rsidRDefault="00FE5AF9" w:rsidP="00E7194A">
      <w:pPr>
        <w:pStyle w:val="libNormal"/>
      </w:pPr>
      <w:r>
        <w:br w:type="page"/>
      </w:r>
    </w:p>
    <w:p w:rsidR="00FE5AF9" w:rsidRPr="005E6EE5" w:rsidRDefault="00FE5AF9" w:rsidP="005E6EE5">
      <w:pPr>
        <w:pStyle w:val="Heading3"/>
        <w:rPr>
          <w:rtl/>
        </w:rPr>
      </w:pPr>
      <w:bookmarkStart w:id="19" w:name="_Toc395129643"/>
      <w:r w:rsidRPr="002B48A3">
        <w:rPr>
          <w:rtl/>
        </w:rPr>
        <w:lastRenderedPageBreak/>
        <w:t>ثالثاً</w:t>
      </w:r>
      <w:r w:rsidR="00B80DB9">
        <w:rPr>
          <w:rtl/>
        </w:rPr>
        <w:t>:</w:t>
      </w:r>
      <w:r w:rsidRPr="002B48A3">
        <w:rPr>
          <w:rtl/>
        </w:rPr>
        <w:t xml:space="preserve"> في المحافل العامة</w:t>
      </w:r>
      <w:bookmarkEnd w:id="19"/>
      <w:r w:rsidRPr="002B48A3">
        <w:rPr>
          <w:rtl/>
        </w:rPr>
        <w:t xml:space="preserve"> </w:t>
      </w:r>
    </w:p>
    <w:p w:rsidR="00FE5AF9" w:rsidRPr="002B48A3" w:rsidRDefault="00FE5AF9" w:rsidP="002B2DF5">
      <w:pPr>
        <w:pStyle w:val="libNormal"/>
        <w:rPr>
          <w:rtl/>
        </w:rPr>
      </w:pPr>
      <w:r w:rsidRPr="002B48A3">
        <w:rPr>
          <w:rtl/>
        </w:rPr>
        <w:t>تعدّ الأسواق وما فيها من باعة ومَحال تجارية وحِرف مختلفة أماكن عامة يرتادها النّاس من كلّ فجٍ عميقٍ</w:t>
      </w:r>
      <w:r w:rsidR="00B80DB9">
        <w:rPr>
          <w:rtl/>
        </w:rPr>
        <w:t>،</w:t>
      </w:r>
      <w:r w:rsidRPr="002B48A3">
        <w:rPr>
          <w:rtl/>
        </w:rPr>
        <w:t xml:space="preserve"> وهي تشهد بالحركة اليومية لأمير المؤمنين ( عليه السلام )</w:t>
      </w:r>
      <w:r w:rsidR="00B80DB9">
        <w:rPr>
          <w:rtl/>
        </w:rPr>
        <w:t>.</w:t>
      </w:r>
      <w:r w:rsidRPr="002B48A3">
        <w:rPr>
          <w:rtl/>
        </w:rPr>
        <w:t xml:space="preserve"> </w:t>
      </w:r>
    </w:p>
    <w:p w:rsidR="00FE5AF9" w:rsidRPr="002B48A3" w:rsidRDefault="00FE5AF9" w:rsidP="002B2DF5">
      <w:pPr>
        <w:pStyle w:val="libNormal"/>
        <w:rPr>
          <w:rtl/>
        </w:rPr>
      </w:pPr>
      <w:r w:rsidRPr="002B48A3">
        <w:rPr>
          <w:rtl/>
        </w:rPr>
        <w:t>النّاس في الكوفة آنذاك ينشطون نحو أعمالهم اليومية لتحصيل قوتهم ولإدامة حياتهم المعاشية</w:t>
      </w:r>
      <w:r w:rsidR="00B80DB9">
        <w:rPr>
          <w:rtl/>
        </w:rPr>
        <w:t>،</w:t>
      </w:r>
      <w:r w:rsidRPr="002B48A3">
        <w:rPr>
          <w:rtl/>
        </w:rPr>
        <w:t xml:space="preserve"> وكلٌّ يعمل على شاكلته وقصده</w:t>
      </w:r>
      <w:r w:rsidR="00B80DB9">
        <w:rPr>
          <w:rtl/>
        </w:rPr>
        <w:t>،</w:t>
      </w:r>
      <w:r w:rsidRPr="002B48A3">
        <w:rPr>
          <w:rtl/>
        </w:rPr>
        <w:t xml:space="preserve"> إلاّ أنّ أمير المؤمنين ( عليه السلام ) كان يمشي في الأسواق للأمر بالمعروف والنهي عن المنكر وموعظة الناس</w:t>
      </w:r>
      <w:r w:rsidR="00B80DB9">
        <w:rPr>
          <w:rtl/>
        </w:rPr>
        <w:t>.</w:t>
      </w:r>
      <w:r w:rsidRPr="002B48A3">
        <w:rPr>
          <w:rtl/>
        </w:rPr>
        <w:t xml:space="preserve"> </w:t>
      </w:r>
    </w:p>
    <w:p w:rsidR="00FE5AF9" w:rsidRPr="002B48A3" w:rsidRDefault="00FE5AF9" w:rsidP="002B2DF5">
      <w:pPr>
        <w:pStyle w:val="libNormal"/>
        <w:rPr>
          <w:rtl/>
        </w:rPr>
      </w:pPr>
      <w:r w:rsidRPr="002B48A3">
        <w:rPr>
          <w:rtl/>
        </w:rPr>
        <w:t>فالمُلاحظ أنّه ( عليه السلام ) لا يتجاوز شيئاً إلا وأسدى النصح والإرشاد حوله</w:t>
      </w:r>
      <w:r w:rsidR="00B80DB9">
        <w:rPr>
          <w:rtl/>
        </w:rPr>
        <w:t>،</w:t>
      </w:r>
      <w:r w:rsidRPr="002B48A3">
        <w:rPr>
          <w:rtl/>
        </w:rPr>
        <w:t xml:space="preserve"> وأبان فيه الاستقامة والسُنّة</w:t>
      </w:r>
      <w:r w:rsidR="00B80DB9">
        <w:rPr>
          <w:rtl/>
        </w:rPr>
        <w:t>،</w:t>
      </w:r>
      <w:r w:rsidRPr="002B48A3">
        <w:rPr>
          <w:rtl/>
        </w:rPr>
        <w:t xml:space="preserve"> وسنطّلع على يوم واحد دخل فيه أمير المؤمنين إلى الأسواق</w:t>
      </w:r>
      <w:r w:rsidR="00B80DB9">
        <w:rPr>
          <w:rtl/>
        </w:rPr>
        <w:t>،</w:t>
      </w:r>
      <w:r w:rsidRPr="002B48A3">
        <w:rPr>
          <w:rtl/>
        </w:rPr>
        <w:t xml:space="preserve"> ومقدار الدوافع التلقائية عنده لنيل رضا الله تعالى</w:t>
      </w:r>
      <w:r w:rsidR="00B80DB9">
        <w:rPr>
          <w:rtl/>
        </w:rPr>
        <w:t>.</w:t>
      </w:r>
    </w:p>
    <w:p w:rsidR="00FE5AF9" w:rsidRPr="002B48A3" w:rsidRDefault="00FE5AF9" w:rsidP="002B2DF5">
      <w:pPr>
        <w:pStyle w:val="libNormal"/>
        <w:rPr>
          <w:rtl/>
        </w:rPr>
      </w:pPr>
      <w:r w:rsidRPr="002B2DF5">
        <w:rPr>
          <w:rtl/>
        </w:rPr>
        <w:t>عن رجل من أهل البصرة من بني بطر يُكنّى أبا مطر قال</w:t>
      </w:r>
      <w:r w:rsidR="00B80DB9">
        <w:rPr>
          <w:rtl/>
        </w:rPr>
        <w:t>:</w:t>
      </w:r>
      <w:r w:rsidRPr="002B2DF5">
        <w:rPr>
          <w:rtl/>
        </w:rPr>
        <w:t xml:space="preserve"> ( خرجت من باب المسجد بالكوفة في زمن عليّ بن أبي طالب</w:t>
      </w:r>
      <w:r w:rsidR="00B80DB9">
        <w:rPr>
          <w:rtl/>
        </w:rPr>
        <w:t>،</w:t>
      </w:r>
      <w:r w:rsidRPr="002B2DF5">
        <w:rPr>
          <w:rtl/>
        </w:rPr>
        <w:t xml:space="preserve"> وعليّ إزار طويل ربّما عثرت به</w:t>
      </w:r>
      <w:r w:rsidR="00B80DB9">
        <w:rPr>
          <w:rtl/>
        </w:rPr>
        <w:t>!</w:t>
      </w:r>
      <w:r w:rsidRPr="002B2DF5">
        <w:rPr>
          <w:rtl/>
        </w:rPr>
        <w:t xml:space="preserve"> فإذا أنا بشيخ ينادي من خلفي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( أي بنيّ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ارفع ثوبك</w:t>
      </w:r>
      <w:r w:rsidR="00B80DB9">
        <w:rPr>
          <w:rStyle w:val="libBold2Char"/>
          <w:rtl/>
        </w:rPr>
        <w:t>؛</w:t>
      </w:r>
      <w:r w:rsidRPr="002B2DF5">
        <w:rPr>
          <w:rStyle w:val="libBold2Char"/>
          <w:rtl/>
        </w:rPr>
        <w:t xml:space="preserve"> فإنّه أبقى لثوبك وأتقى لربّك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وخذ شاربك إن كنت مسلماً</w:t>
      </w:r>
      <w:r w:rsidRPr="002B2DF5">
        <w:rPr>
          <w:rtl/>
        </w:rPr>
        <w:t xml:space="preserve"> [ قال ]</w:t>
      </w:r>
      <w:r w:rsidR="00B80DB9">
        <w:rPr>
          <w:rtl/>
        </w:rPr>
        <w:t>:</w:t>
      </w:r>
      <w:r w:rsidRPr="002B2DF5">
        <w:rPr>
          <w:rtl/>
        </w:rPr>
        <w:t xml:space="preserve"> فنظرت فإذا هو [ عليّ بن أبي طالب ] ( عليه السلام ) فمشيت خلفه وهو بين يدي وعلى عليّ إزار ورداء فكأنّه بدوي فانطلق وأنا خلفه حتى أتى سوق الإبل فقال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يا معشر أصحاب الإبل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إيّاكم والأَيمان فإنّ اليمين يُنفق [ السلعة ] ثمّ يمحق</w:t>
      </w:r>
      <w:r w:rsidR="00B80DB9">
        <w:rPr>
          <w:rtl/>
        </w:rPr>
        <w:t>.</w:t>
      </w:r>
      <w:r w:rsidRPr="002B2DF5">
        <w:rPr>
          <w:rStyle w:val="libBold2Char"/>
          <w:rtl/>
        </w:rPr>
        <w:t xml:space="preserve"> </w:t>
      </w:r>
    </w:p>
    <w:p w:rsidR="00FE5AF9" w:rsidRPr="002B48A3" w:rsidRDefault="00FE5AF9" w:rsidP="002B2DF5">
      <w:pPr>
        <w:pStyle w:val="libNormal"/>
        <w:rPr>
          <w:rtl/>
        </w:rPr>
      </w:pPr>
      <w:r w:rsidRPr="002B2DF5">
        <w:rPr>
          <w:rtl/>
        </w:rPr>
        <w:t>ثمّ انطلق حتى بلغ [ سوق ] أصحاب التمر فإذا هو بخادمة تبكي عند تمّار فقال [ لها ]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ما يبكيك</w:t>
      </w:r>
      <w:r w:rsidR="00B80DB9">
        <w:rPr>
          <w:rStyle w:val="libBold2Char"/>
          <w:rtl/>
        </w:rPr>
        <w:t>؟</w:t>
      </w:r>
      <w:r w:rsidRPr="002B2DF5">
        <w:rPr>
          <w:rStyle w:val="libBold2Char"/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2B48A3" w:rsidRDefault="00FE5AF9" w:rsidP="002B2DF5">
      <w:pPr>
        <w:pStyle w:val="libNormal"/>
        <w:rPr>
          <w:rtl/>
        </w:rPr>
      </w:pPr>
      <w:r w:rsidRPr="002B2DF5">
        <w:rPr>
          <w:rtl/>
        </w:rPr>
        <w:lastRenderedPageBreak/>
        <w:t>فقالت</w:t>
      </w:r>
      <w:r w:rsidR="00B80DB9">
        <w:rPr>
          <w:rtl/>
        </w:rPr>
        <w:t>:</w:t>
      </w:r>
      <w:r w:rsidRPr="002B2DF5">
        <w:rPr>
          <w:rtl/>
        </w:rPr>
        <w:t xml:space="preserve"> باعني هذا تمراً بدرهم فردّه عليّ مولاي فأبى [ البائع ] أن يأخذه منّي</w:t>
      </w:r>
      <w:r w:rsidR="00B80DB9">
        <w:rPr>
          <w:rtl/>
        </w:rPr>
        <w:t>،</w:t>
      </w:r>
      <w:r w:rsidRPr="002B2DF5">
        <w:rPr>
          <w:rtl/>
        </w:rPr>
        <w:t xml:space="preserve"> فقال [ ( عليه السلام ) للبائع ]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أَعطِها درهمَها وخذ تمرك فإنّها خادمة ليس لها أمر</w:t>
      </w:r>
      <w:r w:rsidR="00B80DB9">
        <w:rPr>
          <w:rStyle w:val="libBold2Char"/>
          <w:rtl/>
        </w:rPr>
        <w:t>!</w:t>
      </w:r>
      <w:r w:rsidRPr="002B2DF5">
        <w:rPr>
          <w:rtl/>
        </w:rPr>
        <w:t xml:space="preserve"> فدفعها التمّار</w:t>
      </w:r>
      <w:r w:rsidR="00B80DB9">
        <w:rPr>
          <w:rtl/>
        </w:rPr>
        <w:t>؛</w:t>
      </w:r>
      <w:r w:rsidRPr="002B2DF5">
        <w:rPr>
          <w:rtl/>
        </w:rPr>
        <w:t xml:space="preserve"> فقيل له</w:t>
      </w:r>
      <w:r w:rsidR="00B80DB9">
        <w:rPr>
          <w:rtl/>
        </w:rPr>
        <w:t>:</w:t>
      </w:r>
      <w:r w:rsidRPr="002B2DF5">
        <w:rPr>
          <w:rtl/>
        </w:rPr>
        <w:t xml:space="preserve"> أتدري مَن هذا</w:t>
      </w:r>
      <w:r w:rsidR="00B80DB9">
        <w:rPr>
          <w:rtl/>
        </w:rPr>
        <w:t>؟:</w:t>
      </w:r>
      <w:r w:rsidRPr="002B2DF5">
        <w:rPr>
          <w:rtl/>
        </w:rPr>
        <w:t xml:space="preserve"> فقال</w:t>
      </w:r>
      <w:r w:rsidR="00B80DB9">
        <w:rPr>
          <w:rtl/>
        </w:rPr>
        <w:t>:</w:t>
      </w:r>
      <w:r w:rsidRPr="002B2DF5">
        <w:rPr>
          <w:rtl/>
        </w:rPr>
        <w:t xml:space="preserve"> لا</w:t>
      </w:r>
      <w:r w:rsidR="00B80DB9">
        <w:rPr>
          <w:rtl/>
        </w:rPr>
        <w:t>،</w:t>
      </w:r>
      <w:r w:rsidRPr="002B2DF5">
        <w:rPr>
          <w:rtl/>
        </w:rPr>
        <w:t xml:space="preserve"> قالوا</w:t>
      </w:r>
      <w:r w:rsidR="00B80DB9">
        <w:rPr>
          <w:rtl/>
        </w:rPr>
        <w:t>:</w:t>
      </w:r>
      <w:r w:rsidRPr="002B2DF5">
        <w:rPr>
          <w:rtl/>
        </w:rPr>
        <w:t xml:space="preserve"> هذا عليّ بن أبي طالب أمير المؤمنين</w:t>
      </w:r>
      <w:r w:rsidR="00B80DB9">
        <w:rPr>
          <w:rtl/>
        </w:rPr>
        <w:t>!</w:t>
      </w:r>
      <w:r w:rsidRPr="002B2DF5">
        <w:rPr>
          <w:rtl/>
        </w:rPr>
        <w:t xml:space="preserve"> فصبّ [ البائع ] تمره وأعطاها درهمها ثمّ قال</w:t>
      </w:r>
      <w:r w:rsidR="00B80DB9">
        <w:rPr>
          <w:rtl/>
        </w:rPr>
        <w:t>:</w:t>
      </w:r>
      <w:r w:rsidRPr="002B2DF5">
        <w:rPr>
          <w:rtl/>
        </w:rPr>
        <w:t xml:space="preserve"> يا أمير المؤمنين ارضَ عني قال [ عليه السلام ]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أنا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راضٍ إن أوفيت المسلمين حقوقهم ثمّ قال</w:t>
      </w:r>
      <w:r w:rsidR="00B80DB9">
        <w:rPr>
          <w:rStyle w:val="libBold2Char"/>
          <w:rtl/>
        </w:rPr>
        <w:t>:</w:t>
      </w:r>
      <w:r w:rsidRPr="002B2DF5">
        <w:rPr>
          <w:rStyle w:val="libBold2Char"/>
          <w:rtl/>
        </w:rPr>
        <w:t xml:space="preserve"> يا أصحاب التمر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أطعموا المساكين يربو كسبكم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2B48A3" w:rsidRDefault="00FE5AF9" w:rsidP="002B2DF5">
      <w:pPr>
        <w:pStyle w:val="libNormal"/>
        <w:rPr>
          <w:rtl/>
        </w:rPr>
      </w:pPr>
      <w:r w:rsidRPr="002B2DF5">
        <w:rPr>
          <w:rtl/>
        </w:rPr>
        <w:t>ثمّ مضى حتى رأى السمّاكين فقال</w:t>
      </w:r>
      <w:r w:rsidR="00B80DB9">
        <w:rPr>
          <w:rtl/>
        </w:rPr>
        <w:t>:</w:t>
      </w:r>
      <w:r w:rsidRPr="002B2DF5">
        <w:rPr>
          <w:rStyle w:val="libBold2Char"/>
          <w:rtl/>
        </w:rPr>
        <w:t xml:space="preserve"> يا أصحاب السمك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لا تبيعوا الجرّي ولا الطافي</w:t>
      </w:r>
      <w:r w:rsidR="00B80DB9">
        <w:rPr>
          <w:rStyle w:val="libBold2Char"/>
          <w:rtl/>
        </w:rPr>
        <w:t>،</w:t>
      </w:r>
      <w:r w:rsidRPr="002B2DF5">
        <w:rPr>
          <w:rtl/>
        </w:rPr>
        <w:t xml:space="preserve"> ثمّ مرّ حتى أتى القصّابين فقال</w:t>
      </w:r>
      <w:r w:rsidR="00B80DB9">
        <w:rPr>
          <w:rtl/>
        </w:rPr>
        <w:t>:</w:t>
      </w:r>
      <w:r w:rsidRPr="002B2DF5">
        <w:rPr>
          <w:rStyle w:val="libBold2Char"/>
          <w:rtl/>
        </w:rPr>
        <w:t xml:space="preserve"> يا معشر القصّابين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لا تنفخوا [ في ] اللحم ولا تذبحوا شاةً على شاة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2B48A3" w:rsidRDefault="00FE5AF9" w:rsidP="002B2DF5">
      <w:pPr>
        <w:pStyle w:val="libNormal"/>
        <w:rPr>
          <w:rtl/>
        </w:rPr>
      </w:pPr>
      <w:r w:rsidRPr="002B2DF5">
        <w:rPr>
          <w:rtl/>
        </w:rPr>
        <w:t>ثمّ دخل إلى البزّازين فدنا إلى بزّاز منهم فقال</w:t>
      </w:r>
      <w:r w:rsidR="00B80DB9">
        <w:rPr>
          <w:rtl/>
        </w:rPr>
        <w:t>:</w:t>
      </w:r>
      <w:r w:rsidRPr="002B2DF5">
        <w:rPr>
          <w:rStyle w:val="libBold2Char"/>
          <w:rtl/>
        </w:rPr>
        <w:t xml:space="preserve"> يا شيخ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أَحسن بيعي في قميص بثلاثة دراهم</w:t>
      </w:r>
      <w:r w:rsidR="00B80DB9">
        <w:rPr>
          <w:rStyle w:val="libBold2Char"/>
          <w:rtl/>
        </w:rPr>
        <w:t>،</w:t>
      </w:r>
      <w:r w:rsidRPr="002B2DF5">
        <w:rPr>
          <w:rtl/>
        </w:rPr>
        <w:t xml:space="preserve"> قال</w:t>
      </w:r>
      <w:r w:rsidR="00B80DB9">
        <w:rPr>
          <w:rtl/>
        </w:rPr>
        <w:t>:</w:t>
      </w:r>
      <w:r w:rsidRPr="002B2DF5">
        <w:rPr>
          <w:rtl/>
        </w:rPr>
        <w:t xml:space="preserve"> نعم يا أمير المؤمنين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2B48A3" w:rsidRDefault="00FE5AF9" w:rsidP="002B2DF5">
      <w:pPr>
        <w:pStyle w:val="libNormal"/>
        <w:rPr>
          <w:rtl/>
        </w:rPr>
      </w:pPr>
      <w:r w:rsidRPr="002B2DF5">
        <w:rPr>
          <w:rtl/>
        </w:rPr>
        <w:t>فلمّا رأى أن قد عرفه انطلق إلى غيره فقال</w:t>
      </w:r>
      <w:r w:rsidR="00B80DB9">
        <w:rPr>
          <w:rtl/>
        </w:rPr>
        <w:t>:</w:t>
      </w:r>
      <w:r w:rsidRPr="002B2DF5">
        <w:rPr>
          <w:rStyle w:val="libBold2Char"/>
          <w:rtl/>
        </w:rPr>
        <w:t xml:space="preserve"> أَحسن بيعي في قميص بثلاثة دراهم</w:t>
      </w:r>
      <w:r w:rsidR="00B80DB9">
        <w:rPr>
          <w:rStyle w:val="libBold2Char"/>
          <w:rtl/>
        </w:rPr>
        <w:t>،</w:t>
      </w:r>
      <w:r w:rsidRPr="002B2DF5">
        <w:rPr>
          <w:rtl/>
        </w:rPr>
        <w:t xml:space="preserve"> قال</w:t>
      </w:r>
      <w:r w:rsidR="00B80DB9">
        <w:rPr>
          <w:rtl/>
        </w:rPr>
        <w:t>:</w:t>
      </w:r>
      <w:r w:rsidRPr="002B2DF5">
        <w:rPr>
          <w:rtl/>
        </w:rPr>
        <w:t xml:space="preserve"> نعم يا أمير المؤمنين</w:t>
      </w:r>
      <w:r w:rsidR="00B80DB9">
        <w:rPr>
          <w:rtl/>
        </w:rPr>
        <w:t>،</w:t>
      </w:r>
      <w:r w:rsidRPr="002B2DF5">
        <w:rPr>
          <w:rtl/>
        </w:rPr>
        <w:t xml:space="preserve"> فتركه وانطلق إلى غلام قال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يا غلام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أَحسن بيعي في قميص بثلاثة دراهم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2B48A3" w:rsidRDefault="00FE5AF9" w:rsidP="002B2DF5">
      <w:pPr>
        <w:pStyle w:val="libNormal"/>
        <w:rPr>
          <w:rtl/>
        </w:rPr>
      </w:pPr>
      <w:r w:rsidRPr="002B2DF5">
        <w:rPr>
          <w:rtl/>
        </w:rPr>
        <w:t>فأعطاه [ الغلام ] قميصاً فلبسه ما بين الرسخين إلى الكعبين فلمّا لبسه قال</w:t>
      </w:r>
      <w:r w:rsidR="00B80DB9">
        <w:rPr>
          <w:rtl/>
        </w:rPr>
        <w:t>:</w:t>
      </w:r>
      <w:r w:rsidRPr="002B2DF5">
        <w:rPr>
          <w:rStyle w:val="libBold2Char"/>
          <w:rtl/>
        </w:rPr>
        <w:t xml:space="preserve"> الحمد لله الذي كساني من الرياش ما أواري به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عورتي وأتجمّل به في الناس</w:t>
      </w:r>
      <w:r w:rsidR="00B80DB9">
        <w:rPr>
          <w:rStyle w:val="libBold2Char"/>
          <w:rtl/>
        </w:rPr>
        <w:t>،</w:t>
      </w:r>
      <w:r w:rsidRPr="002B2DF5">
        <w:rPr>
          <w:rtl/>
        </w:rPr>
        <w:t xml:space="preserve"> ثمّ قال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سمعت رسول الله ( صلّى الله عليه وآله ) يقوله عند الكسوة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(1)</w:t>
      </w:r>
      <w:r w:rsidR="00B80DB9">
        <w:rPr>
          <w:rtl/>
        </w:rPr>
        <w:t>.</w:t>
      </w:r>
    </w:p>
    <w:p w:rsidR="00FE5AF9" w:rsidRPr="002B48A3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2B48A3">
        <w:rPr>
          <w:rtl/>
        </w:rPr>
        <w:t>(1) مناقب الإمام أمير المؤمنين علي بن أبي طالب ( عليه السلام )</w:t>
      </w:r>
      <w:r w:rsidR="00B80DB9">
        <w:rPr>
          <w:rtl/>
        </w:rPr>
        <w:t>:</w:t>
      </w:r>
      <w:r w:rsidRPr="002B48A3">
        <w:rPr>
          <w:rtl/>
        </w:rPr>
        <w:t xml:space="preserve"> 3/60</w:t>
      </w:r>
      <w:r w:rsidR="00B80DB9">
        <w:rPr>
          <w:rtl/>
        </w:rPr>
        <w:t>،</w:t>
      </w:r>
      <w:r w:rsidRPr="002B48A3">
        <w:rPr>
          <w:rtl/>
        </w:rPr>
        <w:t xml:space="preserve"> نحو ذلك في أمالي الصدوق</w:t>
      </w:r>
      <w:r w:rsidR="00B80DB9">
        <w:rPr>
          <w:rtl/>
        </w:rPr>
        <w:t>:</w:t>
      </w:r>
      <w:r w:rsidRPr="002B48A3">
        <w:rPr>
          <w:rtl/>
        </w:rPr>
        <w:t xml:space="preserve"> 497</w:t>
      </w:r>
      <w:r w:rsidR="00B80DB9">
        <w:rPr>
          <w:rtl/>
        </w:rPr>
        <w:t>،</w:t>
      </w:r>
      <w:r w:rsidRPr="002B48A3">
        <w:rPr>
          <w:rtl/>
        </w:rPr>
        <w:t xml:space="preserve"> ومناقب ابن شهر آشوب</w:t>
      </w:r>
      <w:r w:rsidR="00B80DB9">
        <w:rPr>
          <w:rtl/>
        </w:rPr>
        <w:t>:</w:t>
      </w:r>
      <w:r w:rsidRPr="002B48A3">
        <w:rPr>
          <w:rtl/>
        </w:rPr>
        <w:t xml:space="preserve"> 2/129</w:t>
      </w:r>
      <w:r w:rsidR="00B80DB9">
        <w:rPr>
          <w:rtl/>
        </w:rPr>
        <w:t>،</w:t>
      </w:r>
      <w:r w:rsidRPr="002B48A3">
        <w:rPr>
          <w:rtl/>
        </w:rPr>
        <w:t xml:space="preserve"> بحار الأنوار</w:t>
      </w:r>
      <w:r w:rsidR="00B80DB9">
        <w:rPr>
          <w:rtl/>
        </w:rPr>
        <w:t>:</w:t>
      </w:r>
      <w:r w:rsidRPr="002B48A3">
        <w:rPr>
          <w:rtl/>
        </w:rPr>
        <w:t xml:space="preserve"> 41/104</w:t>
      </w:r>
      <w:r w:rsidR="00B80DB9">
        <w:rPr>
          <w:rtl/>
        </w:rPr>
        <w:t>،</w:t>
      </w:r>
      <w:r w:rsidRPr="002B48A3">
        <w:rPr>
          <w:rtl/>
        </w:rPr>
        <w:t xml:space="preserve"> وسفينة البحار</w:t>
      </w:r>
      <w:r w:rsidR="00B80DB9">
        <w:rPr>
          <w:rtl/>
        </w:rPr>
        <w:t>:</w:t>
      </w:r>
      <w:r w:rsidRPr="002B48A3">
        <w:rPr>
          <w:rtl/>
        </w:rPr>
        <w:t xml:space="preserve"> 1/450</w:t>
      </w:r>
      <w:r w:rsidR="00B80DB9">
        <w:rPr>
          <w:rtl/>
        </w:rPr>
        <w:t>.</w:t>
      </w:r>
      <w:r w:rsidRPr="002B48A3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2B48A3" w:rsidRDefault="00FE5AF9" w:rsidP="002B2DF5">
      <w:pPr>
        <w:pStyle w:val="libNormal"/>
        <w:rPr>
          <w:rtl/>
        </w:rPr>
      </w:pPr>
      <w:r w:rsidRPr="002B2DF5">
        <w:rPr>
          <w:rtl/>
        </w:rPr>
        <w:lastRenderedPageBreak/>
        <w:t>الشيء الذي يعرفه الناس من أهل الكوفة</w:t>
      </w:r>
      <w:r w:rsidR="00B80DB9">
        <w:rPr>
          <w:rtl/>
        </w:rPr>
        <w:t>،</w:t>
      </w:r>
      <w:r w:rsidRPr="002B2DF5">
        <w:rPr>
          <w:rtl/>
        </w:rPr>
        <w:t xml:space="preserve"> أنّه ( عليه السلام ) كان شديد التواضع ولا يرى فرقاً بينه وبين الناس إلاّ بالتقوى</w:t>
      </w:r>
      <w:r w:rsidR="00B80DB9">
        <w:rPr>
          <w:rtl/>
        </w:rPr>
        <w:t>:</w:t>
      </w:r>
      <w:r w:rsidRPr="002B2DF5">
        <w:rPr>
          <w:rtl/>
        </w:rPr>
        <w:t xml:space="preserve"> ( اشترى ( عليه السلام ) تمراً بالكوفة فحمله في طرف ردائه</w:t>
      </w:r>
      <w:r w:rsidR="00B80DB9">
        <w:rPr>
          <w:rtl/>
        </w:rPr>
        <w:t>،</w:t>
      </w:r>
      <w:r w:rsidRPr="002B2DF5">
        <w:rPr>
          <w:rtl/>
        </w:rPr>
        <w:t xml:space="preserve"> فتبادر الناس إلى حمله وقالوا</w:t>
      </w:r>
      <w:r w:rsidR="00B80DB9">
        <w:rPr>
          <w:rtl/>
        </w:rPr>
        <w:t>:</w:t>
      </w:r>
      <w:r w:rsidRPr="002B2DF5">
        <w:rPr>
          <w:rtl/>
        </w:rPr>
        <w:t xml:space="preserve"> يا أمير المؤمنين نحن نحمله</w:t>
      </w:r>
      <w:r w:rsidR="00B80DB9">
        <w:rPr>
          <w:rtl/>
        </w:rPr>
        <w:t>،</w:t>
      </w:r>
      <w:r w:rsidRPr="002B2DF5">
        <w:rPr>
          <w:rtl/>
        </w:rPr>
        <w:t xml:space="preserve"> فقال ( عليه السلام)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( ربّ العيال أحق بحمله 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2B48A3" w:rsidRDefault="00FE5AF9" w:rsidP="002B2DF5">
      <w:pPr>
        <w:pStyle w:val="libNormal"/>
        <w:rPr>
          <w:rtl/>
        </w:rPr>
      </w:pPr>
      <w:r w:rsidRPr="002B48A3">
        <w:rPr>
          <w:rtl/>
        </w:rPr>
        <w:t>ذكر صاحب قوت القلوب عن أبي طالب المكي</w:t>
      </w:r>
      <w:r w:rsidR="00B80DB9">
        <w:rPr>
          <w:rtl/>
        </w:rPr>
        <w:t>:</w:t>
      </w:r>
      <w:r w:rsidRPr="002B48A3">
        <w:rPr>
          <w:rtl/>
        </w:rPr>
        <w:t xml:space="preserve"> كان علي ( عليه السلام ) يحمل التمر والملح بيده ويقول</w:t>
      </w:r>
      <w:r w:rsidR="00B80DB9">
        <w:rPr>
          <w:rtl/>
        </w:rPr>
        <w:t>:</w:t>
      </w:r>
      <w:r w:rsidRPr="002B48A3">
        <w:rPr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4E26F9" w:rsidTr="002510E8">
        <w:trPr>
          <w:trHeight w:val="350"/>
        </w:trPr>
        <w:tc>
          <w:tcPr>
            <w:tcW w:w="3536" w:type="dxa"/>
          </w:tcPr>
          <w:p w:rsidR="004E26F9" w:rsidRDefault="004E26F9" w:rsidP="002510E8">
            <w:pPr>
              <w:pStyle w:val="libPoem"/>
            </w:pPr>
            <w:r w:rsidRPr="002B48A3">
              <w:rPr>
                <w:rtl/>
              </w:rPr>
              <w:t>لا ينقص الكامل من كمالهِ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E26F9" w:rsidRDefault="004E26F9" w:rsidP="002510E8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E26F9" w:rsidRDefault="004E26F9" w:rsidP="002510E8">
            <w:pPr>
              <w:pStyle w:val="libPoem"/>
            </w:pPr>
            <w:r w:rsidRPr="002B48A3">
              <w:rPr>
                <w:rtl/>
              </w:rPr>
              <w:t xml:space="preserve">ما جرَّ من نفعٍ إلى عيالهِ </w:t>
            </w:r>
            <w:r w:rsidRPr="00FE5AF9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E5AF9" w:rsidRPr="002B48A3" w:rsidRDefault="00FE5AF9" w:rsidP="002B2DF5">
      <w:pPr>
        <w:pStyle w:val="libNormal"/>
        <w:rPr>
          <w:rtl/>
        </w:rPr>
      </w:pPr>
      <w:r w:rsidRPr="002B48A3">
        <w:rPr>
          <w:rtl/>
        </w:rPr>
        <w:t>ممّا سبق نعرف أنّ الإمام عكس الوجه الإسلامي في هذا المجال الثقافي الذي تحرّك فيه</w:t>
      </w:r>
      <w:r w:rsidR="00B80DB9">
        <w:rPr>
          <w:rtl/>
        </w:rPr>
        <w:t>.</w:t>
      </w:r>
      <w:r w:rsidRPr="002B48A3">
        <w:rPr>
          <w:rtl/>
        </w:rPr>
        <w:t xml:space="preserve"> </w:t>
      </w:r>
    </w:p>
    <w:p w:rsidR="00FE5AF9" w:rsidRPr="005E6EE5" w:rsidRDefault="00FE5AF9" w:rsidP="005E6EE5">
      <w:pPr>
        <w:pStyle w:val="Heading3"/>
        <w:rPr>
          <w:rtl/>
        </w:rPr>
      </w:pPr>
      <w:bookmarkStart w:id="20" w:name="_Toc395129644"/>
      <w:r w:rsidRPr="002B48A3">
        <w:rPr>
          <w:rtl/>
        </w:rPr>
        <w:t>رابعاً</w:t>
      </w:r>
      <w:r w:rsidR="00B80DB9">
        <w:rPr>
          <w:rtl/>
        </w:rPr>
        <w:t>:</w:t>
      </w:r>
      <w:r w:rsidRPr="002B48A3">
        <w:rPr>
          <w:rtl/>
        </w:rPr>
        <w:t xml:space="preserve"> في الكتب والوصايا</w:t>
      </w:r>
      <w:bookmarkEnd w:id="20"/>
      <w:r w:rsidRPr="002B48A3">
        <w:rPr>
          <w:rtl/>
        </w:rPr>
        <w:t xml:space="preserve"> </w:t>
      </w:r>
    </w:p>
    <w:p w:rsidR="00FE5AF9" w:rsidRPr="002B48A3" w:rsidRDefault="00FE5AF9" w:rsidP="002B2DF5">
      <w:pPr>
        <w:pStyle w:val="libNormal"/>
        <w:rPr>
          <w:rtl/>
        </w:rPr>
      </w:pPr>
      <w:r w:rsidRPr="002B48A3">
        <w:rPr>
          <w:rtl/>
        </w:rPr>
        <w:t>كان مجموع الكتب التي أرسلها أمير المؤمنين ( عليه السلام ) إلى ولاته في الأمصار وعماله على الصدقات والخراج (30) كتاباً</w:t>
      </w:r>
      <w:r w:rsidR="00B80DB9">
        <w:rPr>
          <w:rtl/>
        </w:rPr>
        <w:t>،</w:t>
      </w:r>
      <w:r w:rsidRPr="002B48A3">
        <w:rPr>
          <w:rtl/>
        </w:rPr>
        <w:t xml:space="preserve"> ومجموع الوصايا لأهل بيته</w:t>
      </w:r>
      <w:r w:rsidR="00B80DB9">
        <w:rPr>
          <w:rtl/>
        </w:rPr>
        <w:t>،</w:t>
      </w:r>
      <w:r w:rsidRPr="002B48A3">
        <w:rPr>
          <w:rtl/>
        </w:rPr>
        <w:t xml:space="preserve"> وللأمراء والعمال (11) وصيةً</w:t>
      </w:r>
      <w:r w:rsidR="00B80DB9">
        <w:rPr>
          <w:rtl/>
        </w:rPr>
        <w:t>،</w:t>
      </w:r>
      <w:r w:rsidRPr="002B48A3">
        <w:rPr>
          <w:rtl/>
        </w:rPr>
        <w:t xml:space="preserve"> أمّا مجموع ما أُرسل إلى أمراء الجيوش من كتب فهو (5) كتب بالإضافة إلى عهدين</w:t>
      </w:r>
      <w:r w:rsidR="00B80DB9">
        <w:rPr>
          <w:rtl/>
        </w:rPr>
        <w:t>.</w:t>
      </w:r>
      <w:r w:rsidRPr="002B48A3">
        <w:rPr>
          <w:rtl/>
        </w:rPr>
        <w:t xml:space="preserve"> </w:t>
      </w:r>
    </w:p>
    <w:p w:rsidR="00FE5AF9" w:rsidRPr="002B48A3" w:rsidRDefault="00FE5AF9" w:rsidP="002B2DF5">
      <w:pPr>
        <w:pStyle w:val="libNormal"/>
        <w:rPr>
          <w:rtl/>
        </w:rPr>
      </w:pPr>
      <w:r w:rsidRPr="002B48A3">
        <w:rPr>
          <w:rtl/>
        </w:rPr>
        <w:t>أمّا مجموع الكتب التي أرسلها إلى أهل الأمصار فكانت ثمانية كتب</w:t>
      </w:r>
      <w:r w:rsidR="00B80DB9">
        <w:rPr>
          <w:rtl/>
        </w:rPr>
        <w:t>،</w:t>
      </w:r>
      <w:r w:rsidRPr="002B48A3">
        <w:rPr>
          <w:rtl/>
        </w:rPr>
        <w:t xml:space="preserve"> ثلاثة منها لأهل الكوفة</w:t>
      </w:r>
      <w:r w:rsidR="00B80DB9">
        <w:rPr>
          <w:rtl/>
        </w:rPr>
        <w:t>.</w:t>
      </w:r>
      <w:r w:rsidRPr="002B48A3">
        <w:rPr>
          <w:rtl/>
        </w:rPr>
        <w:t xml:space="preserve"> </w:t>
      </w:r>
    </w:p>
    <w:p w:rsidR="00FE5AF9" w:rsidRPr="002B48A3" w:rsidRDefault="00FE5AF9" w:rsidP="002B2DF5">
      <w:pPr>
        <w:pStyle w:val="libNormal"/>
        <w:rPr>
          <w:rtl/>
        </w:rPr>
      </w:pPr>
      <w:r w:rsidRPr="002B48A3">
        <w:rPr>
          <w:rtl/>
        </w:rPr>
        <w:t>والكتب التي بعث بها لأعدائه كانت (20) كتاباً</w:t>
      </w:r>
      <w:r w:rsidR="00B80DB9">
        <w:rPr>
          <w:rtl/>
        </w:rPr>
        <w:t>،</w:t>
      </w:r>
      <w:r w:rsidRPr="002B48A3">
        <w:rPr>
          <w:rtl/>
        </w:rPr>
        <w:t xml:space="preserve"> (16) منها إلى </w:t>
      </w:r>
    </w:p>
    <w:p w:rsidR="00FE5AF9" w:rsidRPr="002B48A3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2B48A3">
        <w:rPr>
          <w:rtl/>
        </w:rPr>
        <w:t>(1) مناقب آل أبي طالب</w:t>
      </w:r>
      <w:r w:rsidR="00B80DB9">
        <w:rPr>
          <w:rtl/>
        </w:rPr>
        <w:t>:</w:t>
      </w:r>
      <w:r w:rsidRPr="002B48A3">
        <w:rPr>
          <w:rtl/>
        </w:rPr>
        <w:t xml:space="preserve"> 2/120</w:t>
      </w:r>
      <w:r w:rsidR="00B80DB9">
        <w:rPr>
          <w:rtl/>
        </w:rPr>
        <w:t>.</w:t>
      </w:r>
      <w:r w:rsidRPr="002B48A3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2B48A3" w:rsidRDefault="00FE5AF9" w:rsidP="002B2DF5">
      <w:pPr>
        <w:pStyle w:val="libNormal"/>
        <w:rPr>
          <w:rtl/>
        </w:rPr>
      </w:pPr>
      <w:r w:rsidRPr="002B48A3">
        <w:rPr>
          <w:rtl/>
        </w:rPr>
        <w:lastRenderedPageBreak/>
        <w:t>معاوية</w:t>
      </w:r>
      <w:r w:rsidR="00B80DB9">
        <w:rPr>
          <w:rtl/>
        </w:rPr>
        <w:t>،</w:t>
      </w:r>
      <w:r w:rsidRPr="002B48A3">
        <w:rPr>
          <w:rtl/>
        </w:rPr>
        <w:t xml:space="preserve"> وما بقي إلى طلحة والزبير وعمرو بن العاص وأبي موسى الأشعري</w:t>
      </w:r>
      <w:r w:rsidR="00B80DB9">
        <w:rPr>
          <w:rtl/>
        </w:rPr>
        <w:t>.</w:t>
      </w:r>
      <w:r w:rsidRPr="002B48A3">
        <w:rPr>
          <w:rtl/>
        </w:rPr>
        <w:t xml:space="preserve"> </w:t>
      </w:r>
    </w:p>
    <w:p w:rsidR="00FE5AF9" w:rsidRPr="002B48A3" w:rsidRDefault="00FE5AF9" w:rsidP="002B2DF5">
      <w:pPr>
        <w:pStyle w:val="libNormal"/>
        <w:rPr>
          <w:rtl/>
        </w:rPr>
      </w:pPr>
      <w:r w:rsidRPr="002B48A3">
        <w:rPr>
          <w:rtl/>
        </w:rPr>
        <w:t>إن هذا الكّم الذي وصل إلينا من الكتب والوصايا</w:t>
      </w:r>
      <w:r w:rsidR="00B80DB9">
        <w:rPr>
          <w:rtl/>
        </w:rPr>
        <w:t>،</w:t>
      </w:r>
      <w:r w:rsidRPr="002B48A3">
        <w:rPr>
          <w:rtl/>
        </w:rPr>
        <w:t xml:space="preserve"> والذي يصل إلى 78 كتاباً</w:t>
      </w:r>
      <w:r w:rsidR="00B80DB9">
        <w:rPr>
          <w:rtl/>
        </w:rPr>
        <w:t>،</w:t>
      </w:r>
      <w:r w:rsidRPr="002B48A3">
        <w:rPr>
          <w:rtl/>
        </w:rPr>
        <w:t xml:space="preserve"> يعكس شدة الأحداث التي واجهها أمير المؤمنين ( عليه السلام ) في مدة أربع سنوات وتسعة أشهر</w:t>
      </w:r>
      <w:r w:rsidR="00B80DB9">
        <w:rPr>
          <w:rtl/>
        </w:rPr>
        <w:t>.</w:t>
      </w:r>
      <w:r w:rsidRPr="002B48A3">
        <w:rPr>
          <w:rtl/>
        </w:rPr>
        <w:t xml:space="preserve"> </w:t>
      </w:r>
    </w:p>
    <w:p w:rsidR="00FE5AF9" w:rsidRPr="002B48A3" w:rsidRDefault="00FE5AF9" w:rsidP="002B2DF5">
      <w:pPr>
        <w:pStyle w:val="libNormal"/>
        <w:rPr>
          <w:rtl/>
        </w:rPr>
      </w:pPr>
      <w:r w:rsidRPr="002B48A3">
        <w:rPr>
          <w:rtl/>
        </w:rPr>
        <w:t>الإمام ( عليه السلام ) يشرح في كل كتاب وحسب ما تقتضيه الحكمة مختلف القضايا</w:t>
      </w:r>
      <w:r w:rsidR="00B80DB9">
        <w:rPr>
          <w:rtl/>
        </w:rPr>
        <w:t>،</w:t>
      </w:r>
      <w:r w:rsidRPr="002B48A3">
        <w:rPr>
          <w:rtl/>
        </w:rPr>
        <w:t xml:space="preserve"> ويضع مختلف النصائح والإرشادات والتوصيات والتعليمات التي يحتاجها العمال</w:t>
      </w:r>
      <w:r w:rsidR="00B80DB9">
        <w:rPr>
          <w:rtl/>
        </w:rPr>
        <w:t>،</w:t>
      </w:r>
      <w:r w:rsidRPr="002B48A3">
        <w:rPr>
          <w:rtl/>
        </w:rPr>
        <w:t xml:space="preserve"> وأيضاً يجيب على رسائل وكتب الأعداء راجياً بذلك إعادتهم إلى جادة الصواب</w:t>
      </w:r>
      <w:r w:rsidR="00B80DB9">
        <w:rPr>
          <w:rtl/>
        </w:rPr>
        <w:t>،</w:t>
      </w:r>
      <w:r w:rsidRPr="002B48A3">
        <w:rPr>
          <w:rtl/>
        </w:rPr>
        <w:t xml:space="preserve"> ولقد بالغ لهم في النصيحة وأوقفهم على المحجّة البيضاء</w:t>
      </w:r>
      <w:r w:rsidR="00B80DB9">
        <w:rPr>
          <w:rtl/>
        </w:rPr>
        <w:t>.</w:t>
      </w:r>
      <w:r w:rsidRPr="002B48A3">
        <w:rPr>
          <w:rtl/>
        </w:rPr>
        <w:t xml:space="preserve"> </w:t>
      </w:r>
    </w:p>
    <w:p w:rsidR="00FE5AF9" w:rsidRPr="002B48A3" w:rsidRDefault="00FE5AF9" w:rsidP="002B2DF5">
      <w:pPr>
        <w:pStyle w:val="libNormal"/>
        <w:rPr>
          <w:rtl/>
        </w:rPr>
      </w:pPr>
      <w:r w:rsidRPr="002B48A3">
        <w:rPr>
          <w:rtl/>
        </w:rPr>
        <w:t>إنّ هذه الكتب والوصايا لها تأثيرات ثقافية</w:t>
      </w:r>
      <w:r w:rsidR="00B80DB9">
        <w:rPr>
          <w:rtl/>
        </w:rPr>
        <w:t>،</w:t>
      </w:r>
      <w:r w:rsidRPr="002B48A3">
        <w:rPr>
          <w:rtl/>
        </w:rPr>
        <w:t xml:space="preserve"> وتعتبر أحد الأُطر الثقافية التي توضّح ما عند الأطراف من مواقف وتترك أثرها على الناس</w:t>
      </w:r>
      <w:r w:rsidR="00B80DB9">
        <w:rPr>
          <w:rtl/>
        </w:rPr>
        <w:t>.</w:t>
      </w:r>
      <w:r w:rsidRPr="002B48A3">
        <w:rPr>
          <w:rtl/>
        </w:rPr>
        <w:t xml:space="preserve"> </w:t>
      </w:r>
    </w:p>
    <w:p w:rsidR="00FE5AF9" w:rsidRPr="005E6EE5" w:rsidRDefault="00FE5AF9" w:rsidP="005E6EE5">
      <w:pPr>
        <w:pStyle w:val="Heading3"/>
        <w:rPr>
          <w:rtl/>
        </w:rPr>
      </w:pPr>
      <w:bookmarkStart w:id="21" w:name="_Toc395129645"/>
      <w:r w:rsidRPr="002B48A3">
        <w:rPr>
          <w:rtl/>
        </w:rPr>
        <w:t>خامساً</w:t>
      </w:r>
      <w:r w:rsidR="00B80DB9">
        <w:rPr>
          <w:rtl/>
        </w:rPr>
        <w:t>:</w:t>
      </w:r>
      <w:r w:rsidRPr="002B48A3">
        <w:rPr>
          <w:rtl/>
        </w:rPr>
        <w:t xml:space="preserve"> المناسبات المتنوّعة</w:t>
      </w:r>
      <w:bookmarkEnd w:id="21"/>
      <w:r w:rsidRPr="002B48A3">
        <w:rPr>
          <w:rtl/>
        </w:rPr>
        <w:t xml:space="preserve"> </w:t>
      </w:r>
    </w:p>
    <w:p w:rsidR="00FE5AF9" w:rsidRPr="002B48A3" w:rsidRDefault="00FE5AF9" w:rsidP="002B2DF5">
      <w:pPr>
        <w:pStyle w:val="libNormal"/>
        <w:rPr>
          <w:rtl/>
        </w:rPr>
      </w:pPr>
      <w:r w:rsidRPr="002B2DF5">
        <w:rPr>
          <w:rtl/>
        </w:rPr>
        <w:t>كان الإمام يراقب المناسبات التي تبعث على التقرب من الله تعالى</w:t>
      </w:r>
      <w:r w:rsidR="00B80DB9">
        <w:rPr>
          <w:rtl/>
        </w:rPr>
        <w:t>،</w:t>
      </w:r>
      <w:r w:rsidRPr="002B2DF5">
        <w:rPr>
          <w:rtl/>
        </w:rPr>
        <w:t xml:space="preserve"> ( رمضان وشوال سواء يحيي الليل كله ) </w:t>
      </w:r>
      <w:r w:rsidRPr="00FE5AF9">
        <w:rPr>
          <w:rStyle w:val="libFootnotenumChar"/>
          <w:rtl/>
        </w:rPr>
        <w:t>(1)</w:t>
      </w:r>
      <w:r w:rsidRPr="002B2DF5">
        <w:rPr>
          <w:rtl/>
        </w:rPr>
        <w:t xml:space="preserve"> عندما يسمع شيء</w:t>
      </w:r>
      <w:r w:rsidR="00B80DB9">
        <w:rPr>
          <w:rtl/>
        </w:rPr>
        <w:t>،</w:t>
      </w:r>
      <w:r w:rsidRPr="002B2DF5">
        <w:rPr>
          <w:rtl/>
        </w:rPr>
        <w:t xml:space="preserve"> يأخذ بأحسنه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2B48A3" w:rsidRDefault="00FE5AF9" w:rsidP="002B2DF5">
      <w:pPr>
        <w:pStyle w:val="libNormal"/>
        <w:rPr>
          <w:rtl/>
        </w:rPr>
      </w:pPr>
      <w:r w:rsidRPr="002B2DF5">
        <w:rPr>
          <w:rtl/>
        </w:rPr>
        <w:t>بل إنّه ( عليه السلام ) كان شديد الأخذ</w:t>
      </w:r>
      <w:r w:rsidR="00B80DB9">
        <w:rPr>
          <w:rtl/>
        </w:rPr>
        <w:t>،</w:t>
      </w:r>
      <w:r w:rsidRPr="002B2DF5">
        <w:rPr>
          <w:rtl/>
        </w:rPr>
        <w:t xml:space="preserve"> قوي الالتزام</w:t>
      </w:r>
      <w:r w:rsidR="00B80DB9">
        <w:rPr>
          <w:rtl/>
        </w:rPr>
        <w:t>،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( ما تركت صلاة الليل منذ سمعت قول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النبي ( صلّى الله عليه وآله )</w:t>
      </w:r>
      <w:r w:rsidR="00B80DB9">
        <w:rPr>
          <w:rStyle w:val="libBold2Char"/>
          <w:rtl/>
        </w:rPr>
        <w:t>:</w:t>
      </w:r>
      <w:r w:rsidRPr="002B2DF5">
        <w:rPr>
          <w:rStyle w:val="libBold2Char"/>
          <w:rtl/>
        </w:rPr>
        <w:t xml:space="preserve"> صلاة الليل نور</w:t>
      </w:r>
      <w:r w:rsidR="00B80DB9">
        <w:rPr>
          <w:rtl/>
        </w:rPr>
        <w:t>،</w:t>
      </w:r>
      <w:r w:rsidR="005E6EE5">
        <w:rPr>
          <w:rtl/>
        </w:rPr>
        <w:t xml:space="preserve"> </w:t>
      </w:r>
      <w:r w:rsidRPr="002B2DF5">
        <w:rPr>
          <w:rtl/>
        </w:rPr>
        <w:t>فقال ابن الكوا</w:t>
      </w:r>
      <w:r w:rsidR="00B80DB9">
        <w:rPr>
          <w:rtl/>
        </w:rPr>
        <w:t>:</w:t>
      </w:r>
      <w:r w:rsidRPr="002B2DF5">
        <w:rPr>
          <w:rtl/>
        </w:rPr>
        <w:t xml:space="preserve"> ولا ليلة الهرير</w:t>
      </w:r>
      <w:r w:rsidR="00B80DB9">
        <w:rPr>
          <w:rtl/>
        </w:rPr>
        <w:t>؟</w:t>
      </w:r>
      <w:r w:rsidRPr="002B2DF5">
        <w:rPr>
          <w:rtl/>
        </w:rPr>
        <w:t xml:space="preserve"> قال</w:t>
      </w:r>
      <w:r w:rsidR="00B80DB9">
        <w:rPr>
          <w:rStyle w:val="libBold2Char"/>
          <w:rtl/>
        </w:rPr>
        <w:t>:</w:t>
      </w:r>
      <w:r w:rsidRPr="002B2DF5">
        <w:rPr>
          <w:rStyle w:val="libBold2Char"/>
          <w:rtl/>
        </w:rPr>
        <w:t xml:space="preserve"> ولا ليلة الهرير ) </w:t>
      </w:r>
      <w:r w:rsidRPr="00FE5AF9">
        <w:rPr>
          <w:rStyle w:val="libFootnotenumChar"/>
          <w:rtl/>
        </w:rPr>
        <w:t>(2)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2B48A3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2B48A3">
        <w:rPr>
          <w:rtl/>
        </w:rPr>
        <w:t>(1) مناقب آل أبي طالب</w:t>
      </w:r>
      <w:r w:rsidR="00B80DB9">
        <w:rPr>
          <w:rtl/>
        </w:rPr>
        <w:t>:</w:t>
      </w:r>
      <w:r w:rsidRPr="002B48A3">
        <w:rPr>
          <w:rtl/>
        </w:rPr>
        <w:t xml:space="preserve"> 2/142</w:t>
      </w:r>
      <w:r w:rsidR="00B80DB9">
        <w:rPr>
          <w:rtl/>
        </w:rPr>
        <w:t>.</w:t>
      </w:r>
      <w:r w:rsidRPr="002B48A3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2B48A3">
        <w:rPr>
          <w:rtl/>
        </w:rPr>
        <w:t>(2) مناقب آل أبي طالب</w:t>
      </w:r>
      <w:r w:rsidR="00B80DB9">
        <w:rPr>
          <w:rtl/>
        </w:rPr>
        <w:t>:</w:t>
      </w:r>
      <w:r w:rsidRPr="002B48A3">
        <w:rPr>
          <w:rtl/>
        </w:rPr>
        <w:t xml:space="preserve"> 2/142</w:t>
      </w:r>
      <w:r w:rsidR="00B80DB9">
        <w:rPr>
          <w:rtl/>
        </w:rPr>
        <w:t>.</w:t>
      </w:r>
      <w:r w:rsidRPr="002B48A3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2B48A3" w:rsidRDefault="00FE5AF9" w:rsidP="002B2DF5">
      <w:pPr>
        <w:pStyle w:val="libNormal"/>
        <w:rPr>
          <w:rtl/>
        </w:rPr>
      </w:pPr>
      <w:r w:rsidRPr="002B2DF5">
        <w:rPr>
          <w:rtl/>
        </w:rPr>
        <w:lastRenderedPageBreak/>
        <w:t>إنّ عمل الإمام في هذه المناسبات وغيرها يترك أثراً ايجابياً في دفع الناس نحو الالتزام بهذه المناسبات وإحيائها</w:t>
      </w:r>
      <w:r w:rsidR="00B80DB9">
        <w:rPr>
          <w:rtl/>
        </w:rPr>
        <w:t>،</w:t>
      </w:r>
      <w:r w:rsidRPr="002B2DF5">
        <w:rPr>
          <w:rtl/>
        </w:rPr>
        <w:t xml:space="preserve"> وهو ما يؤدّي بالنتيجة إلى إحياء الشعائر والمناسبات الإسلامية الأخرى</w:t>
      </w:r>
      <w:r w:rsidR="00B80DB9">
        <w:rPr>
          <w:rtl/>
        </w:rPr>
        <w:t>،</w:t>
      </w:r>
      <w:r w:rsidRPr="002B2DF5">
        <w:rPr>
          <w:rtl/>
        </w:rPr>
        <w:t xml:space="preserve"> ( إنّه كان يمشي في حجّه حافياً</w:t>
      </w:r>
      <w:r w:rsidR="00B80DB9">
        <w:rPr>
          <w:rtl/>
        </w:rPr>
        <w:t>،</w:t>
      </w:r>
      <w:r w:rsidRPr="002B2DF5">
        <w:rPr>
          <w:rtl/>
        </w:rPr>
        <w:t xml:space="preserve"> ويعلّق نعليه بيده اليسرى</w:t>
      </w:r>
      <w:r w:rsidR="00B80DB9">
        <w:rPr>
          <w:rtl/>
        </w:rPr>
        <w:t>:</w:t>
      </w:r>
      <w:r w:rsidRPr="002B2DF5">
        <w:rPr>
          <w:rtl/>
        </w:rPr>
        <w:t xml:space="preserve"> يوم الفطر والنحر ويوم الجمعة وعند العيادة وتشييع الجنازة ويقول</w:t>
      </w:r>
      <w:r w:rsidR="00B80DB9">
        <w:rPr>
          <w:rtl/>
        </w:rPr>
        <w:t>:</w:t>
      </w:r>
      <w:r w:rsidRPr="002B2DF5">
        <w:rPr>
          <w:rStyle w:val="libBold2Char"/>
          <w:rtl/>
        </w:rPr>
        <w:t xml:space="preserve"> ( إنّها مواضع الله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وأُحب أن أكون فيها حافياً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(1)</w:t>
      </w:r>
      <w:r w:rsidR="00B80DB9">
        <w:rPr>
          <w:rtl/>
        </w:rPr>
        <w:t>.</w:t>
      </w:r>
    </w:p>
    <w:p w:rsidR="00FE5AF9" w:rsidRPr="002B48A3" w:rsidRDefault="00FE5AF9" w:rsidP="002B2DF5">
      <w:pPr>
        <w:pStyle w:val="libNormal"/>
        <w:rPr>
          <w:rtl/>
        </w:rPr>
      </w:pPr>
      <w:r w:rsidRPr="002B48A3">
        <w:rPr>
          <w:rtl/>
        </w:rPr>
        <w:t>هذه المناسبات فيها ما قد يتكرّر في اليوم مثل تشييع الجنازة والعيادة</w:t>
      </w:r>
      <w:r w:rsidR="00B80DB9">
        <w:rPr>
          <w:rtl/>
        </w:rPr>
        <w:t>،</w:t>
      </w:r>
      <w:r w:rsidRPr="002B48A3">
        <w:rPr>
          <w:rtl/>
        </w:rPr>
        <w:t xml:space="preserve"> وفيها ما يعود كل أسبوع كيوم الجمعة</w:t>
      </w:r>
      <w:r w:rsidR="00B80DB9">
        <w:rPr>
          <w:rtl/>
        </w:rPr>
        <w:t>،</w:t>
      </w:r>
      <w:r w:rsidRPr="002B48A3">
        <w:rPr>
          <w:rtl/>
        </w:rPr>
        <w:t xml:space="preserve"> وما يكون كلّ سَنة مرّة مثل يوم الفطر</w:t>
      </w:r>
      <w:r w:rsidR="00B80DB9">
        <w:rPr>
          <w:rtl/>
        </w:rPr>
        <w:t>،</w:t>
      </w:r>
      <w:r w:rsidRPr="002B48A3">
        <w:rPr>
          <w:rtl/>
        </w:rPr>
        <w:t xml:space="preserve"> هذا يعني أنّ الإمام ( عليه السلام ) يمارس هذه الأعمال العبادية في المناسبات خلال السَنة برقم كبير</w:t>
      </w:r>
      <w:r w:rsidR="00B80DB9">
        <w:rPr>
          <w:rtl/>
        </w:rPr>
        <w:t>؛</w:t>
      </w:r>
      <w:r w:rsidRPr="002B48A3">
        <w:rPr>
          <w:rtl/>
        </w:rPr>
        <w:t xml:space="preserve"> كي يعلم الناس أدب العبودية وكيفية التخفّف والدخول إلى الساحات الإلهية بإلقاء كلّ شيء من أحمال الدّنيا</w:t>
      </w:r>
      <w:r w:rsidR="00B80DB9">
        <w:rPr>
          <w:rtl/>
        </w:rPr>
        <w:t>،</w:t>
      </w:r>
      <w:r w:rsidRPr="002B48A3">
        <w:rPr>
          <w:rtl/>
        </w:rPr>
        <w:t xml:space="preserve"> والتوجه بتذلل وتواضع إلى الله تعالى</w:t>
      </w:r>
      <w:r w:rsidR="00B80DB9">
        <w:rPr>
          <w:rtl/>
        </w:rPr>
        <w:t>.</w:t>
      </w:r>
      <w:r w:rsidRPr="002B48A3">
        <w:rPr>
          <w:rtl/>
        </w:rPr>
        <w:t xml:space="preserve"> </w:t>
      </w:r>
    </w:p>
    <w:p w:rsidR="00FE5AF9" w:rsidRPr="002B48A3" w:rsidRDefault="00FE5AF9" w:rsidP="002B2DF5">
      <w:pPr>
        <w:pStyle w:val="libNormal"/>
        <w:rPr>
          <w:rtl/>
        </w:rPr>
      </w:pPr>
      <w:r w:rsidRPr="002B48A3">
        <w:rPr>
          <w:rtl/>
        </w:rPr>
        <w:t>ممّا تقدم نعرف أنّ للإمام ( عليه السلام ) في كلّ مجال قدمَ سبق</w:t>
      </w:r>
      <w:r w:rsidR="00B80DB9">
        <w:rPr>
          <w:rtl/>
        </w:rPr>
        <w:t>،</w:t>
      </w:r>
      <w:r w:rsidRPr="002B48A3">
        <w:rPr>
          <w:rtl/>
        </w:rPr>
        <w:t xml:space="preserve"> وفي كلّ مناسبة مقعدَ صدق</w:t>
      </w:r>
      <w:r w:rsidR="00B80DB9">
        <w:rPr>
          <w:rtl/>
        </w:rPr>
        <w:t>،</w:t>
      </w:r>
      <w:r w:rsidRPr="002B48A3">
        <w:rPr>
          <w:rtl/>
        </w:rPr>
        <w:t xml:space="preserve"> في نشر الثقافة الإسلامية وإحيائها</w:t>
      </w:r>
      <w:r w:rsidR="00B80DB9">
        <w:rPr>
          <w:rtl/>
        </w:rPr>
        <w:t>.</w:t>
      </w:r>
      <w:r w:rsidRPr="002B48A3">
        <w:rPr>
          <w:rtl/>
        </w:rPr>
        <w:t xml:space="preserve"> </w:t>
      </w:r>
    </w:p>
    <w:p w:rsidR="00FE5AF9" w:rsidRPr="002B48A3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2B48A3">
        <w:rPr>
          <w:rtl/>
        </w:rPr>
        <w:t>(1) نفس المصدر</w:t>
      </w:r>
      <w:r w:rsidR="00B80DB9">
        <w:rPr>
          <w:rtl/>
        </w:rPr>
        <w:t>:</w:t>
      </w:r>
      <w:r w:rsidRPr="002B48A3">
        <w:rPr>
          <w:rtl/>
        </w:rPr>
        <w:t xml:space="preserve"> 2/120</w:t>
      </w:r>
      <w:r w:rsidR="00B80DB9">
        <w:rPr>
          <w:rtl/>
        </w:rPr>
        <w:t>.</w:t>
      </w:r>
      <w:r w:rsidRPr="002B48A3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5E6EE5" w:rsidRDefault="00FE5AF9" w:rsidP="005838DF">
      <w:pPr>
        <w:pStyle w:val="Heading1Center"/>
        <w:rPr>
          <w:rtl/>
        </w:rPr>
      </w:pPr>
      <w:bookmarkStart w:id="22" w:name="_Toc395129646"/>
      <w:r w:rsidRPr="002B48A3">
        <w:rPr>
          <w:rtl/>
        </w:rPr>
        <w:lastRenderedPageBreak/>
        <w:t>الفصل الرابع</w:t>
      </w:r>
      <w:r w:rsidR="005838DF">
        <w:rPr>
          <w:rFonts w:hint="cs"/>
          <w:rtl/>
        </w:rPr>
        <w:t>:</w:t>
      </w:r>
      <w:r w:rsidRPr="002B48A3">
        <w:rPr>
          <w:rtl/>
        </w:rPr>
        <w:t xml:space="preserve"> الإمام علي ( عليه السلام ) والأهداف الثقافية</w:t>
      </w:r>
      <w:bookmarkEnd w:id="22"/>
      <w:r w:rsidRPr="002B48A3">
        <w:rPr>
          <w:rtl/>
        </w:rPr>
        <w:t xml:space="preserve"> </w:t>
      </w:r>
    </w:p>
    <w:p w:rsidR="00FE5AF9" w:rsidRPr="002B48A3" w:rsidRDefault="00FE5AF9" w:rsidP="002B2DF5">
      <w:pPr>
        <w:pStyle w:val="libNormal"/>
        <w:rPr>
          <w:rtl/>
        </w:rPr>
      </w:pPr>
      <w:r w:rsidRPr="002B2DF5">
        <w:rPr>
          <w:rtl/>
        </w:rPr>
        <w:t xml:space="preserve">الوصول إلى الأهداف يكون حسب الهمة التي يمتلكها الإنسان </w:t>
      </w:r>
      <w:r w:rsidRPr="002B2DF5">
        <w:rPr>
          <w:rStyle w:val="libBold2Char"/>
          <w:rtl/>
        </w:rPr>
        <w:t>( قَدْرُ الرَّجُلِ عَلَى قَدْرِ هِمَّتِهِ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(1)</w:t>
      </w:r>
      <w:r w:rsidRPr="002B2DF5">
        <w:rPr>
          <w:rtl/>
        </w:rPr>
        <w:t xml:space="preserve"> وتجلّت الهمة العظيمة في أهداف علي ( عليه السلام ) حيث إنّه يريد من الإنسان أن يكون كاملاً في الحظوظ الدنيوية والأخروية</w:t>
      </w:r>
      <w:r w:rsidR="00B80DB9">
        <w:rPr>
          <w:rtl/>
        </w:rPr>
        <w:t>،</w:t>
      </w:r>
      <w:r w:rsidRPr="002B2DF5">
        <w:rPr>
          <w:rtl/>
        </w:rPr>
        <w:t xml:space="preserve"> ويريد منه أن يرتقي في الأسباب وأمام كل لحظة تشرف عليها أنفاسه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2B48A3" w:rsidRDefault="00FE5AF9" w:rsidP="002B2DF5">
      <w:pPr>
        <w:pStyle w:val="libNormal"/>
        <w:rPr>
          <w:rtl/>
        </w:rPr>
      </w:pPr>
      <w:r w:rsidRPr="002B48A3">
        <w:rPr>
          <w:rtl/>
        </w:rPr>
        <w:t>إنّ الأهداف الثقافية التي توخّاها الإمام ( عليه السلام ) هي ما يلي</w:t>
      </w:r>
      <w:r w:rsidR="00B80DB9">
        <w:rPr>
          <w:rtl/>
        </w:rPr>
        <w:t>:</w:t>
      </w:r>
      <w:r w:rsidRPr="002B48A3">
        <w:rPr>
          <w:rtl/>
        </w:rPr>
        <w:t xml:space="preserve"> </w:t>
      </w:r>
    </w:p>
    <w:p w:rsidR="00FE5AF9" w:rsidRPr="005E6EE5" w:rsidRDefault="00FE5AF9" w:rsidP="005E6EE5">
      <w:pPr>
        <w:pStyle w:val="Heading3"/>
        <w:rPr>
          <w:rtl/>
        </w:rPr>
      </w:pPr>
      <w:bookmarkStart w:id="23" w:name="_Toc395129647"/>
      <w:r w:rsidRPr="002B48A3">
        <w:rPr>
          <w:rtl/>
        </w:rPr>
        <w:t>1</w:t>
      </w:r>
      <w:r w:rsidR="00B80DB9">
        <w:rPr>
          <w:rtl/>
        </w:rPr>
        <w:t>.</w:t>
      </w:r>
      <w:r w:rsidRPr="002B48A3">
        <w:rPr>
          <w:rtl/>
        </w:rPr>
        <w:t xml:space="preserve"> الاتقاء</w:t>
      </w:r>
      <w:bookmarkEnd w:id="23"/>
      <w:r w:rsidRPr="002B48A3">
        <w:rPr>
          <w:rtl/>
        </w:rPr>
        <w:t xml:space="preserve"> </w:t>
      </w:r>
    </w:p>
    <w:p w:rsidR="00FE5AF9" w:rsidRPr="002B48A3" w:rsidRDefault="00FE5AF9" w:rsidP="002B2DF5">
      <w:pPr>
        <w:pStyle w:val="libNormal"/>
        <w:rPr>
          <w:rtl/>
        </w:rPr>
      </w:pPr>
      <w:r w:rsidRPr="002B2DF5">
        <w:rPr>
          <w:rtl/>
        </w:rPr>
        <w:t>الاتقاء كما هو في اللغة</w:t>
      </w:r>
      <w:r w:rsidR="00B80DB9">
        <w:rPr>
          <w:rtl/>
        </w:rPr>
        <w:t>:</w:t>
      </w:r>
      <w:r w:rsidRPr="002B2DF5">
        <w:rPr>
          <w:rtl/>
        </w:rPr>
        <w:t xml:space="preserve"> ( اتقى الشيء</w:t>
      </w:r>
      <w:r w:rsidR="00B80DB9">
        <w:rPr>
          <w:rtl/>
        </w:rPr>
        <w:t>:</w:t>
      </w:r>
      <w:r w:rsidRPr="002B2DF5">
        <w:rPr>
          <w:rtl/>
        </w:rPr>
        <w:t xml:space="preserve"> حَذره وتجنّبه ) </w:t>
      </w:r>
      <w:r w:rsidRPr="00FE5AF9">
        <w:rPr>
          <w:rStyle w:val="libFootnotenumChar"/>
          <w:rtl/>
        </w:rPr>
        <w:t>(2)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2B48A3" w:rsidRDefault="00FE5AF9" w:rsidP="002B2DF5">
      <w:pPr>
        <w:pStyle w:val="libNormal"/>
        <w:rPr>
          <w:rtl/>
        </w:rPr>
      </w:pPr>
      <w:r w:rsidRPr="002B48A3">
        <w:rPr>
          <w:rtl/>
        </w:rPr>
        <w:t>التجنّب والاتقاء ليس بالمعنى المطلق</w:t>
      </w:r>
      <w:r w:rsidR="00B80DB9">
        <w:rPr>
          <w:rtl/>
        </w:rPr>
        <w:t>،</w:t>
      </w:r>
      <w:r w:rsidRPr="002B48A3">
        <w:rPr>
          <w:rtl/>
        </w:rPr>
        <w:t xml:space="preserve"> أي عن كل شيء</w:t>
      </w:r>
      <w:r w:rsidR="00B80DB9">
        <w:rPr>
          <w:rtl/>
        </w:rPr>
        <w:t>،</w:t>
      </w:r>
      <w:r w:rsidRPr="002B48A3">
        <w:rPr>
          <w:rtl/>
        </w:rPr>
        <w:t xml:space="preserve"> إنّما عن الأشياء التي تردي الإنسان وتورده موارد الذمّ والسّوء</w:t>
      </w:r>
      <w:r w:rsidR="00B80DB9">
        <w:rPr>
          <w:rtl/>
        </w:rPr>
        <w:t>.</w:t>
      </w:r>
      <w:r w:rsidRPr="002B48A3">
        <w:rPr>
          <w:rtl/>
        </w:rPr>
        <w:t xml:space="preserve"> أعطى الإمام </w:t>
      </w:r>
    </w:p>
    <w:p w:rsidR="00FE5AF9" w:rsidRPr="002B48A3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2B48A3">
        <w:rPr>
          <w:rtl/>
        </w:rPr>
        <w:t>(1) نهج البلاغة / الحكمة</w:t>
      </w:r>
      <w:r w:rsidR="00B80DB9">
        <w:rPr>
          <w:rtl/>
        </w:rPr>
        <w:t>:</w:t>
      </w:r>
      <w:r w:rsidRPr="002B48A3">
        <w:rPr>
          <w:rtl/>
        </w:rPr>
        <w:t xml:space="preserve"> 47</w:t>
      </w:r>
      <w:r w:rsidR="00B80DB9">
        <w:rPr>
          <w:rtl/>
        </w:rPr>
        <w:t>.</w:t>
      </w:r>
      <w:r w:rsidRPr="002B48A3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2B48A3">
        <w:rPr>
          <w:rtl/>
        </w:rPr>
        <w:t>(2) المعجم الوسيط</w:t>
      </w:r>
      <w:r w:rsidR="00B80DB9">
        <w:rPr>
          <w:rtl/>
        </w:rPr>
        <w:t>:</w:t>
      </w:r>
      <w:r w:rsidRPr="002B48A3">
        <w:rPr>
          <w:rtl/>
        </w:rPr>
        <w:t xml:space="preserve"> 2/1052</w:t>
      </w:r>
      <w:r w:rsidR="00B80DB9">
        <w:rPr>
          <w:rtl/>
        </w:rPr>
        <w:t>.</w:t>
      </w:r>
      <w:r w:rsidRPr="002B48A3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2B48A3" w:rsidRDefault="00FE5AF9" w:rsidP="002B2DF5">
      <w:pPr>
        <w:pStyle w:val="libNormal"/>
        <w:rPr>
          <w:rtl/>
        </w:rPr>
      </w:pPr>
      <w:r w:rsidRPr="002B2DF5">
        <w:rPr>
          <w:rtl/>
        </w:rPr>
        <w:lastRenderedPageBreak/>
        <w:t xml:space="preserve">قاعدةً كليةً في كيفية التجنّب والابتعاد </w:t>
      </w:r>
      <w:r w:rsidRPr="002B2DF5">
        <w:rPr>
          <w:rStyle w:val="libBold2Char"/>
          <w:rtl/>
        </w:rPr>
        <w:t>( مَن حصّن شهوته صانَ قدره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(1)</w:t>
      </w:r>
      <w:r w:rsidRPr="002B2DF5">
        <w:rPr>
          <w:rtl/>
        </w:rPr>
        <w:t xml:space="preserve"> الاتقاء يحصل على صعيدين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</w:p>
    <w:p w:rsidR="00FE5AF9" w:rsidRPr="002B48A3" w:rsidRDefault="00FE5AF9" w:rsidP="002B2DF5">
      <w:pPr>
        <w:pStyle w:val="libNormal"/>
        <w:rPr>
          <w:rtl/>
        </w:rPr>
      </w:pPr>
      <w:r w:rsidRPr="002B2DF5">
        <w:rPr>
          <w:rStyle w:val="libBold1Char"/>
          <w:rtl/>
        </w:rPr>
        <w:t>1</w:t>
      </w:r>
      <w:r w:rsidR="00B80DB9">
        <w:rPr>
          <w:rStyle w:val="libBold1Char"/>
          <w:rtl/>
        </w:rPr>
        <w:t>.</w:t>
      </w:r>
      <w:r w:rsidRPr="002B2DF5">
        <w:rPr>
          <w:rStyle w:val="libBold1Char"/>
          <w:rtl/>
        </w:rPr>
        <w:t xml:space="preserve"> الصعيد الداخلي للإنسان</w:t>
      </w:r>
      <w:r w:rsidR="00B80DB9">
        <w:rPr>
          <w:rStyle w:val="libBold1Char"/>
          <w:rtl/>
        </w:rPr>
        <w:t>:</w:t>
      </w:r>
      <w:r w:rsidRPr="002B2DF5">
        <w:rPr>
          <w:rStyle w:val="libBold1Char"/>
          <w:rtl/>
        </w:rPr>
        <w:t xml:space="preserve"> </w:t>
      </w:r>
      <w:r w:rsidRPr="002B2DF5">
        <w:rPr>
          <w:rtl/>
        </w:rPr>
        <w:t>ذلك عبر تحصين الشهوة عن الاقتراب من لذائذها ومراتعها</w:t>
      </w:r>
      <w:r w:rsidR="00B80DB9">
        <w:rPr>
          <w:rtl/>
        </w:rPr>
        <w:t>،</w:t>
      </w:r>
      <w:r w:rsidRPr="002B2DF5">
        <w:rPr>
          <w:rtl/>
        </w:rPr>
        <w:t xml:space="preserve"> عن جعفر الصادق بن محمد الباقر عن أبيه ( عليه السلام )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( إنّ أمير المؤمنين علي بن أبي طالب ( عليه السلام ) أتي بخبيص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(2)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فأبى أن يأكله فقالوا له</w:t>
      </w:r>
      <w:r w:rsidR="00B80DB9">
        <w:rPr>
          <w:rStyle w:val="libBold2Char"/>
          <w:rtl/>
        </w:rPr>
        <w:t>:</w:t>
      </w:r>
      <w:r w:rsidRPr="002B2DF5">
        <w:rPr>
          <w:rStyle w:val="libBold2Char"/>
          <w:rtl/>
        </w:rPr>
        <w:t xml:space="preserve"> أتحّرمه</w:t>
      </w:r>
      <w:r w:rsidR="00B80DB9">
        <w:rPr>
          <w:rStyle w:val="libBold2Char"/>
          <w:rtl/>
        </w:rPr>
        <w:t>؟</w:t>
      </w:r>
      <w:r w:rsidRPr="002B2DF5">
        <w:rPr>
          <w:rStyle w:val="libBold2Char"/>
          <w:rtl/>
        </w:rPr>
        <w:t xml:space="preserve"> قال</w:t>
      </w:r>
      <w:r w:rsidR="00B80DB9">
        <w:rPr>
          <w:rStyle w:val="libBold2Char"/>
          <w:rtl/>
        </w:rPr>
        <w:t>:</w:t>
      </w:r>
      <w:r w:rsidR="005E6EE5">
        <w:rPr>
          <w:rStyle w:val="libBold2Char"/>
          <w:rtl/>
        </w:rPr>
        <w:t xml:space="preserve"> </w:t>
      </w:r>
      <w:r w:rsidRPr="002B2DF5">
        <w:rPr>
          <w:rStyle w:val="libBold2Char"/>
          <w:rtl/>
        </w:rPr>
        <w:t>لا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ولكنّي أخشى أن تتوق إليه نفسي فأطلبه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(3)</w:t>
      </w:r>
      <w:r w:rsidR="00B80DB9">
        <w:rPr>
          <w:rStyle w:val="libNormalChar"/>
          <w:rtl/>
        </w:rPr>
        <w:t>.</w:t>
      </w:r>
    </w:p>
    <w:p w:rsidR="00FE5AF9" w:rsidRPr="002B48A3" w:rsidRDefault="00FE5AF9" w:rsidP="002B2DF5">
      <w:pPr>
        <w:pStyle w:val="libNormal"/>
        <w:rPr>
          <w:rtl/>
        </w:rPr>
      </w:pPr>
      <w:r w:rsidRPr="002B2DF5">
        <w:rPr>
          <w:rStyle w:val="libBold1Char"/>
          <w:rtl/>
        </w:rPr>
        <w:t>2</w:t>
      </w:r>
      <w:r w:rsidR="00B80DB9">
        <w:rPr>
          <w:rStyle w:val="libBold1Char"/>
          <w:rtl/>
        </w:rPr>
        <w:t>.</w:t>
      </w:r>
      <w:r w:rsidRPr="002B2DF5">
        <w:rPr>
          <w:rStyle w:val="libBold1Char"/>
          <w:rtl/>
        </w:rPr>
        <w:t xml:space="preserve"> الصعيد الاجتماعي للإنسان</w:t>
      </w:r>
      <w:r w:rsidR="00B80DB9">
        <w:rPr>
          <w:rStyle w:val="libBold1Char"/>
          <w:rtl/>
        </w:rPr>
        <w:t>:</w:t>
      </w:r>
      <w:r w:rsidRPr="002B2DF5">
        <w:rPr>
          <w:rtl/>
        </w:rPr>
        <w:t xml:space="preserve"> وذلك يحصل عبر تجنّب كل علاقة تعود عليه بالضرر وأن يحسن انتخاب علاقاته بالأشياء</w:t>
      </w:r>
      <w:r w:rsidR="00B80DB9">
        <w:rPr>
          <w:rtl/>
        </w:rPr>
        <w:t>،</w:t>
      </w:r>
      <w:r w:rsidRPr="002B2DF5">
        <w:rPr>
          <w:rtl/>
        </w:rPr>
        <w:t xml:space="preserve"> عن أبي عبد الله ( عليه السلام ) قال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( كان أمير المؤمنين صلوات الله عليه إذا صعد المنبر قال</w:t>
      </w:r>
      <w:r w:rsidR="00B80DB9">
        <w:rPr>
          <w:rStyle w:val="libBold2Char"/>
          <w:rtl/>
        </w:rPr>
        <w:t>:</w:t>
      </w:r>
      <w:r w:rsidRPr="002B2DF5">
        <w:rPr>
          <w:rStyle w:val="libBold2Char"/>
          <w:rtl/>
        </w:rPr>
        <w:t xml:space="preserve"> ينبغي للمسلم أن يتجنّب مؤاخاة ثلاثة</w:t>
      </w:r>
      <w:r w:rsidR="00B80DB9">
        <w:rPr>
          <w:rStyle w:val="libBold2Char"/>
          <w:rtl/>
        </w:rPr>
        <w:t>:</w:t>
      </w:r>
      <w:r w:rsidRPr="002B2DF5">
        <w:rPr>
          <w:rStyle w:val="libBold2Char"/>
          <w:rtl/>
        </w:rPr>
        <w:t xml:space="preserve"> الماجن والأحمق والكذّاب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(4)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2B48A3" w:rsidRDefault="00FE5AF9" w:rsidP="002B2DF5">
      <w:pPr>
        <w:pStyle w:val="libNormal"/>
        <w:rPr>
          <w:rtl/>
        </w:rPr>
      </w:pPr>
      <w:r w:rsidRPr="002B2DF5">
        <w:rPr>
          <w:rtl/>
        </w:rPr>
        <w:t>وأيضاً عن أبي عبد الله ( عليه السلام ) قال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( قال أمير المؤمنين ( عليه السلام )</w:t>
      </w:r>
      <w:r w:rsidR="00B80DB9">
        <w:rPr>
          <w:rStyle w:val="libBold2Char"/>
          <w:rtl/>
        </w:rPr>
        <w:t>:</w:t>
      </w:r>
      <w:r w:rsidRPr="002B2DF5">
        <w:rPr>
          <w:rStyle w:val="libBold2Char"/>
          <w:rtl/>
        </w:rPr>
        <w:t xml:space="preserve"> لا ينبغي للمرء المسلم أن يؤاخي الفاجر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فإنّه يزيّن له فعله ويحب أن يكون مثله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ولا يعينه على أمر دنياه ولا أمر معاده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ومدخله إليه ومخرجه من عنده شَين عليه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(5)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2B48A3" w:rsidRDefault="00FE5AF9" w:rsidP="002B2DF5">
      <w:pPr>
        <w:pStyle w:val="libNormal"/>
        <w:rPr>
          <w:rtl/>
        </w:rPr>
      </w:pPr>
      <w:r w:rsidRPr="002B48A3">
        <w:rPr>
          <w:rtl/>
        </w:rPr>
        <w:t>إنّ الاتقاء من هؤلاء الأفراد</w:t>
      </w:r>
      <w:r w:rsidR="00B80DB9">
        <w:rPr>
          <w:rtl/>
        </w:rPr>
        <w:t>،</w:t>
      </w:r>
      <w:r w:rsidRPr="002B48A3">
        <w:rPr>
          <w:rtl/>
        </w:rPr>
        <w:t xml:space="preserve"> يعطي زخماً ثقافياً وأخلاقياً للمسلم</w:t>
      </w:r>
      <w:r w:rsidR="00B80DB9">
        <w:rPr>
          <w:rtl/>
        </w:rPr>
        <w:t>؛</w:t>
      </w:r>
      <w:r w:rsidRPr="002B48A3">
        <w:rPr>
          <w:rtl/>
        </w:rPr>
        <w:t xml:space="preserve"> لأنّ هؤلاء الأفراد عبارة عن عوائق ثقافية تقف حائلاً أمام مسير الإنسان وتكامله</w:t>
      </w:r>
      <w:r w:rsidR="00B80DB9">
        <w:rPr>
          <w:rtl/>
        </w:rPr>
        <w:t>.</w:t>
      </w:r>
      <w:r w:rsidRPr="002B48A3">
        <w:rPr>
          <w:rtl/>
        </w:rPr>
        <w:t xml:space="preserve"> </w:t>
      </w:r>
    </w:p>
    <w:p w:rsidR="00FE5AF9" w:rsidRPr="002B48A3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2B48A3">
        <w:rPr>
          <w:rtl/>
        </w:rPr>
        <w:t>(1) نهج السعادة في مستدرك نهج البلاغة</w:t>
      </w:r>
      <w:r w:rsidR="00B80DB9">
        <w:rPr>
          <w:rtl/>
        </w:rPr>
        <w:t>:</w:t>
      </w:r>
      <w:r w:rsidRPr="002B48A3">
        <w:rPr>
          <w:rtl/>
        </w:rPr>
        <w:t xml:space="preserve"> 1/394</w:t>
      </w:r>
      <w:r w:rsidR="00B80DB9">
        <w:rPr>
          <w:rtl/>
        </w:rPr>
        <w:t>.</w:t>
      </w:r>
      <w:r w:rsidRPr="002B48A3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2B48A3">
        <w:rPr>
          <w:rtl/>
        </w:rPr>
        <w:t>(2) طعام معمول من التمر والزبيب والسمن</w:t>
      </w:r>
      <w:r w:rsidR="00B80DB9">
        <w:rPr>
          <w:rtl/>
        </w:rPr>
        <w:t>،</w:t>
      </w:r>
      <w:r w:rsidRPr="002B48A3">
        <w:rPr>
          <w:rtl/>
        </w:rPr>
        <w:t xml:space="preserve"> الحلواء</w:t>
      </w:r>
      <w:r w:rsidR="00B80DB9">
        <w:rPr>
          <w:rtl/>
        </w:rPr>
        <w:t>.</w:t>
      </w:r>
      <w:r w:rsidRPr="002B48A3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2B48A3">
        <w:rPr>
          <w:rtl/>
        </w:rPr>
        <w:t>(3) أمالي المفيد</w:t>
      </w:r>
      <w:r w:rsidR="00B80DB9">
        <w:rPr>
          <w:rtl/>
        </w:rPr>
        <w:t>:</w:t>
      </w:r>
      <w:r w:rsidRPr="002B48A3">
        <w:rPr>
          <w:rtl/>
        </w:rPr>
        <w:t xml:space="preserve"> 134</w:t>
      </w:r>
      <w:r w:rsidR="00B80DB9">
        <w:rPr>
          <w:rtl/>
        </w:rPr>
        <w:t>.</w:t>
      </w:r>
      <w:r w:rsidRPr="002B48A3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2B48A3">
        <w:rPr>
          <w:rtl/>
        </w:rPr>
        <w:t>(4) الأصول من الكافي</w:t>
      </w:r>
      <w:r w:rsidR="00B80DB9">
        <w:rPr>
          <w:rtl/>
        </w:rPr>
        <w:t>:</w:t>
      </w:r>
      <w:r w:rsidRPr="002B48A3">
        <w:rPr>
          <w:rtl/>
        </w:rPr>
        <w:t xml:space="preserve"> 2/376</w:t>
      </w:r>
      <w:r w:rsidR="00B80DB9">
        <w:rPr>
          <w:rtl/>
        </w:rPr>
        <w:t>.</w:t>
      </w:r>
      <w:r w:rsidRPr="002B48A3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2B48A3">
        <w:rPr>
          <w:rtl/>
        </w:rPr>
        <w:t>(5) نفس المصدر</w:t>
      </w:r>
      <w:r w:rsidR="00B80DB9">
        <w:rPr>
          <w:rtl/>
        </w:rPr>
        <w:t>:</w:t>
      </w:r>
      <w:r w:rsidRPr="002B48A3">
        <w:rPr>
          <w:rtl/>
        </w:rPr>
        <w:t xml:space="preserve"> 2/640</w:t>
      </w:r>
      <w:r w:rsidR="00B80DB9">
        <w:rPr>
          <w:rtl/>
        </w:rPr>
        <w:t>.</w:t>
      </w:r>
      <w:r w:rsidRPr="002B48A3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rPr>
          <w:rtl/>
        </w:rPr>
        <w:br w:type="page"/>
      </w:r>
    </w:p>
    <w:p w:rsidR="00FE5AF9" w:rsidRPr="003D2D84" w:rsidRDefault="00FE5AF9" w:rsidP="002B2DF5">
      <w:pPr>
        <w:pStyle w:val="Heading3"/>
        <w:rPr>
          <w:rtl/>
        </w:rPr>
      </w:pPr>
      <w:bookmarkStart w:id="24" w:name="_Toc395129648"/>
      <w:r w:rsidRPr="003D2D84">
        <w:rPr>
          <w:rtl/>
        </w:rPr>
        <w:lastRenderedPageBreak/>
        <w:t>2</w:t>
      </w:r>
      <w:r w:rsidR="00B80DB9">
        <w:rPr>
          <w:rtl/>
        </w:rPr>
        <w:t>.</w:t>
      </w:r>
      <w:r w:rsidRPr="003D2D84">
        <w:rPr>
          <w:rtl/>
        </w:rPr>
        <w:t xml:space="preserve"> الإرساء</w:t>
      </w:r>
      <w:bookmarkEnd w:id="24"/>
      <w:r w:rsidRPr="002B2DF5">
        <w:rPr>
          <w:rtl/>
        </w:rPr>
        <w:t xml:space="preserve"> </w:t>
      </w:r>
    </w:p>
    <w:p w:rsidR="00FE5AF9" w:rsidRPr="003D2D84" w:rsidRDefault="00FE5AF9" w:rsidP="002B2DF5">
      <w:pPr>
        <w:pStyle w:val="libNormal"/>
        <w:rPr>
          <w:rtl/>
        </w:rPr>
      </w:pPr>
      <w:r w:rsidRPr="002B2DF5">
        <w:rPr>
          <w:rtl/>
        </w:rPr>
        <w:t>أرسى وثبّت الإمام العقائد الحقة بين الناس</w:t>
      </w:r>
      <w:r w:rsidR="00B80DB9">
        <w:rPr>
          <w:rtl/>
        </w:rPr>
        <w:t>،</w:t>
      </w:r>
      <w:r w:rsidRPr="002B2DF5">
        <w:rPr>
          <w:rtl/>
        </w:rPr>
        <w:t xml:space="preserve"> مثل التوحيد والصورة الحقيقية لصفات الله تعالى وعدله </w:t>
      </w:r>
      <w:r w:rsidRPr="002B2DF5">
        <w:rPr>
          <w:rStyle w:val="libBold2Char"/>
          <w:rtl/>
        </w:rPr>
        <w:t>( الأَوَّلُ لا شَيْ‏ءَ قَبْلَهُ وَالآخِرُ لا غَايَةَ لَهُ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لا تَقَعُ الأَوْهَامُ لَهُ عَلَى صِفَةٍ وَلا تُعْقَدُ الْقُلُوبُ مِنْهُ عَلَى كَيْفِيَّةٍ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وَلا تَنَالُهُ التَّجْزِئَةُ وَالتَّبْعِيضُ وَلا تُحِيطُ بِهِ الأَبْصَارُ وَالْقُلُوبُ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(1)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3D2D84" w:rsidRDefault="00FE5AF9" w:rsidP="002B2DF5">
      <w:pPr>
        <w:pStyle w:val="libNormal"/>
        <w:rPr>
          <w:rtl/>
        </w:rPr>
      </w:pPr>
      <w:r w:rsidRPr="003D2D84">
        <w:rPr>
          <w:rtl/>
        </w:rPr>
        <w:t>إنّ هذا الإرساء للصفات الإلهية تُعلم أهميته حينما يلاحظ العقائد الحسية والتجّسيمية التي جعلت لله أعضاء وجوارح</w:t>
      </w:r>
      <w:r w:rsidR="00B80DB9">
        <w:rPr>
          <w:rtl/>
        </w:rPr>
        <w:t>،</w:t>
      </w:r>
      <w:r w:rsidRPr="003D2D84">
        <w:rPr>
          <w:rtl/>
        </w:rPr>
        <w:t xml:space="preserve"> تعالى عن ذلك علواً كبيراً</w:t>
      </w:r>
      <w:r w:rsidR="00B80DB9">
        <w:rPr>
          <w:rtl/>
        </w:rPr>
        <w:t>.</w:t>
      </w:r>
      <w:r w:rsidRPr="003D2D84">
        <w:rPr>
          <w:rtl/>
        </w:rPr>
        <w:t xml:space="preserve"> </w:t>
      </w:r>
    </w:p>
    <w:p w:rsidR="00FE5AF9" w:rsidRPr="003D2D84" w:rsidRDefault="00FE5AF9" w:rsidP="002B2DF5">
      <w:pPr>
        <w:pStyle w:val="libNormal"/>
        <w:rPr>
          <w:rtl/>
        </w:rPr>
      </w:pPr>
      <w:r w:rsidRPr="002B2DF5">
        <w:rPr>
          <w:rtl/>
        </w:rPr>
        <w:t>تطرق الإمام إلى القضايا التي قد يقع فيها الاختلاف</w:t>
      </w:r>
      <w:r w:rsidR="00B80DB9">
        <w:rPr>
          <w:rtl/>
        </w:rPr>
        <w:t xml:space="preserve"> - </w:t>
      </w:r>
      <w:r w:rsidRPr="002B2DF5">
        <w:rPr>
          <w:rtl/>
        </w:rPr>
        <w:t>قد وقع التية والاختلاف بالفعل</w:t>
      </w:r>
      <w:r w:rsidR="00B80DB9">
        <w:rPr>
          <w:rtl/>
        </w:rPr>
        <w:t xml:space="preserve"> - </w:t>
      </w:r>
      <w:r w:rsidRPr="002B2DF5">
        <w:rPr>
          <w:rtl/>
        </w:rPr>
        <w:t>مثل إيمان آباء الأنبياء والأولياء</w:t>
      </w:r>
      <w:r w:rsidR="00B80DB9">
        <w:rPr>
          <w:rtl/>
        </w:rPr>
        <w:t>،</w:t>
      </w:r>
      <w:r w:rsidRPr="002B2DF5">
        <w:rPr>
          <w:rtl/>
        </w:rPr>
        <w:t xml:space="preserve"> فأرسى الرؤية العقائدية الصحيحة والسليمة في كل شك</w:t>
      </w:r>
      <w:r w:rsidR="00B80DB9">
        <w:rPr>
          <w:rtl/>
        </w:rPr>
        <w:t>،</w:t>
      </w:r>
      <w:r w:rsidRPr="002B2DF5">
        <w:rPr>
          <w:rtl/>
        </w:rPr>
        <w:t xml:space="preserve"> والتي استقى عذب معينها من كلمات الله تعالى الباقية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051B75">
        <w:rPr>
          <w:rStyle w:val="libAlaemChar"/>
          <w:rtl/>
        </w:rPr>
        <w:t>(</w:t>
      </w:r>
      <w:r w:rsidRPr="00FE5AF9">
        <w:rPr>
          <w:rStyle w:val="libAieChar"/>
          <w:rtl/>
        </w:rPr>
        <w:t xml:space="preserve"> وَتَقَلُّبَكَ فِي السَّاجِدِينَ </w:t>
      </w:r>
      <w:r w:rsidRPr="00051B75">
        <w:rPr>
          <w:rStyle w:val="libAlaemChar"/>
          <w:rtl/>
        </w:rPr>
        <w:t>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(2)</w:t>
      </w:r>
      <w:r w:rsidRPr="00FE5AF9">
        <w:rPr>
          <w:rStyle w:val="libNormalChar"/>
          <w:rtl/>
        </w:rPr>
        <w:t xml:space="preserve"> </w:t>
      </w:r>
      <w:r w:rsidRPr="002B2DF5">
        <w:rPr>
          <w:rStyle w:val="libBold2Char"/>
          <w:rtl/>
        </w:rPr>
        <w:t>( فَاسْتَوْدَعَهُمْ فِي أَفْضَلِ مُسْتَوْدَعٍ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وَأَقَرَّهُمْ فِي خَيْرِ مُسْتَقَرٍّ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تَنَاسَخَتْهُمْ كَرَائِمُ الأَصْلابِ إِلَى مُطَهَّرَاتِ الأَرْحَامِ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كُلَّمَا مَضَى مِنْهُمْ سَلَفٌ قَامَ مِنْهُمْ بِدِينِ اللَّهِ خَلَفٌ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(3)</w:t>
      </w:r>
      <w:r w:rsidR="00B80DB9">
        <w:rPr>
          <w:rtl/>
        </w:rPr>
        <w:t>.</w:t>
      </w:r>
    </w:p>
    <w:p w:rsidR="00FE5AF9" w:rsidRPr="003D2D84" w:rsidRDefault="00FE5AF9" w:rsidP="002B2DF5">
      <w:pPr>
        <w:pStyle w:val="libNormal"/>
        <w:rPr>
          <w:rtl/>
        </w:rPr>
      </w:pPr>
      <w:r w:rsidRPr="002B2DF5">
        <w:rPr>
          <w:rtl/>
        </w:rPr>
        <w:t>أعاد الإمام ( عليه السلام ) إلى الأذهان أنفاس القرآن في الخلافة والإمامة بعد النبوة</w:t>
      </w:r>
      <w:r w:rsidR="00B80DB9">
        <w:rPr>
          <w:rtl/>
        </w:rPr>
        <w:t>،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( وَخَلَّفَ فِيكُمْ مَا خَلَّفَتِ الأَنْبِيَاءُ فِي</w:t>
      </w:r>
      <w:r w:rsidRPr="002B2DF5">
        <w:rPr>
          <w:rFonts w:hint="cs"/>
          <w:rtl/>
        </w:rPr>
        <w:t xml:space="preserve"> </w:t>
      </w:r>
      <w:r w:rsidRPr="002B2DF5">
        <w:rPr>
          <w:rStyle w:val="libBold2Char"/>
          <w:rtl/>
        </w:rPr>
        <w:t>أُمَمِهَا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إِذْ لَمْ يَتْرُكُوهُمْ هَمَلاً بِغَيْرِ طَرِيقٍ وَاضِحٍ وَلا عَلَمٍ قَائِمٍ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(4)</w:t>
      </w:r>
      <w:r w:rsidR="00B80DB9">
        <w:rPr>
          <w:rtl/>
        </w:rPr>
        <w:t>.</w:t>
      </w:r>
    </w:p>
    <w:p w:rsidR="00FE5AF9" w:rsidRPr="003D2D84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3D2D84">
        <w:rPr>
          <w:rtl/>
        </w:rPr>
        <w:t>(1) نهج البلاغة</w:t>
      </w:r>
      <w:r w:rsidR="00B80DB9">
        <w:rPr>
          <w:rtl/>
        </w:rPr>
        <w:t>:</w:t>
      </w:r>
      <w:r w:rsidRPr="003D2D84">
        <w:rPr>
          <w:rtl/>
        </w:rPr>
        <w:t xml:space="preserve"> الخطبة 85</w:t>
      </w:r>
      <w:r w:rsidR="00B80DB9">
        <w:rPr>
          <w:rtl/>
        </w:rPr>
        <w:t>.</w:t>
      </w:r>
      <w:r w:rsidRPr="003D2D84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3D2D84">
        <w:rPr>
          <w:rtl/>
        </w:rPr>
        <w:t>(2) سورة الشعراء</w:t>
      </w:r>
      <w:r w:rsidR="00B80DB9">
        <w:rPr>
          <w:rtl/>
        </w:rPr>
        <w:t>:</w:t>
      </w:r>
      <w:r w:rsidRPr="003D2D84">
        <w:rPr>
          <w:rtl/>
        </w:rPr>
        <w:t xml:space="preserve"> 219</w:t>
      </w:r>
      <w:r w:rsidR="00B80DB9">
        <w:rPr>
          <w:rtl/>
        </w:rPr>
        <w:t>،</w:t>
      </w:r>
      <w:r w:rsidRPr="003D2D84">
        <w:rPr>
          <w:rtl/>
        </w:rPr>
        <w:t xml:space="preserve"> انظر تفسير مجمع البيان</w:t>
      </w:r>
      <w:r w:rsidR="00B80DB9">
        <w:rPr>
          <w:rtl/>
        </w:rPr>
        <w:t>:</w:t>
      </w:r>
      <w:r w:rsidRPr="003D2D84">
        <w:rPr>
          <w:rtl/>
        </w:rPr>
        <w:t xml:space="preserve"> 7/323</w:t>
      </w:r>
      <w:r w:rsidR="00B80DB9">
        <w:rPr>
          <w:rtl/>
        </w:rPr>
        <w:t>،</w:t>
      </w:r>
      <w:r w:rsidRPr="003D2D84">
        <w:rPr>
          <w:rtl/>
        </w:rPr>
        <w:t xml:space="preserve"> وتفسير القمي</w:t>
      </w:r>
      <w:r w:rsidR="00B80DB9">
        <w:rPr>
          <w:rtl/>
        </w:rPr>
        <w:t>:</w:t>
      </w:r>
      <w:r w:rsidRPr="003D2D84">
        <w:rPr>
          <w:rtl/>
        </w:rPr>
        <w:t xml:space="preserve"> 2/125</w:t>
      </w:r>
      <w:r w:rsidR="00B80DB9">
        <w:rPr>
          <w:rtl/>
        </w:rPr>
        <w:t>.</w:t>
      </w:r>
      <w:r w:rsidRPr="003D2D84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3D2D84">
        <w:rPr>
          <w:rtl/>
        </w:rPr>
        <w:t>(3) نهج البلاغة</w:t>
      </w:r>
      <w:r w:rsidR="00B80DB9">
        <w:rPr>
          <w:rtl/>
        </w:rPr>
        <w:t>:</w:t>
      </w:r>
      <w:r w:rsidRPr="003D2D84">
        <w:rPr>
          <w:rtl/>
        </w:rPr>
        <w:t xml:space="preserve"> 94/176</w:t>
      </w:r>
      <w:r w:rsidR="00B80DB9">
        <w:rPr>
          <w:rtl/>
        </w:rPr>
        <w:t>.</w:t>
      </w:r>
      <w:r w:rsidRPr="003D2D84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3D2D84">
        <w:rPr>
          <w:rtl/>
        </w:rPr>
        <w:t>(4) نفس المصدر</w:t>
      </w:r>
      <w:r w:rsidR="00B80DB9">
        <w:rPr>
          <w:rtl/>
        </w:rPr>
        <w:t>:</w:t>
      </w:r>
      <w:r w:rsidRPr="003D2D84">
        <w:rPr>
          <w:rtl/>
        </w:rPr>
        <w:t xml:space="preserve"> الخطبة 1.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3D2D84" w:rsidRDefault="00FE5AF9" w:rsidP="002B2DF5">
      <w:pPr>
        <w:pStyle w:val="libNormal"/>
        <w:rPr>
          <w:rtl/>
        </w:rPr>
      </w:pPr>
      <w:r w:rsidRPr="003D2D84">
        <w:rPr>
          <w:rtl/>
        </w:rPr>
        <w:lastRenderedPageBreak/>
        <w:t>إنّ بيان الإمام للمسائل العقائدية التي يحتاجها الناس في حياتهم الدنيا يدل على مدى أهمية هذا الهدف الثقافي</w:t>
      </w:r>
      <w:r w:rsidR="00B80DB9">
        <w:rPr>
          <w:rtl/>
        </w:rPr>
        <w:t>،</w:t>
      </w:r>
      <w:r w:rsidRPr="003D2D84">
        <w:rPr>
          <w:rtl/>
        </w:rPr>
        <w:t xml:space="preserve"> الذي بفقدانه تنعدم الرؤية الواضحة للأصول الإسلامية</w:t>
      </w:r>
      <w:r w:rsidR="00B80DB9">
        <w:rPr>
          <w:rtl/>
        </w:rPr>
        <w:t>.</w:t>
      </w:r>
      <w:r w:rsidRPr="003D2D84">
        <w:rPr>
          <w:rtl/>
        </w:rPr>
        <w:t xml:space="preserve"> </w:t>
      </w:r>
    </w:p>
    <w:p w:rsidR="00FE5AF9" w:rsidRPr="003D2D84" w:rsidRDefault="00FE5AF9" w:rsidP="002B2DF5">
      <w:pPr>
        <w:pStyle w:val="libNormal"/>
        <w:rPr>
          <w:rtl/>
        </w:rPr>
      </w:pPr>
      <w:r w:rsidRPr="003D2D84">
        <w:rPr>
          <w:rtl/>
        </w:rPr>
        <w:t>يدل كما على ضرورة تعليم الناس وسوقهم نحو الأهداف الأهم</w:t>
      </w:r>
      <w:r w:rsidR="00B80DB9">
        <w:rPr>
          <w:rtl/>
        </w:rPr>
        <w:t>،</w:t>
      </w:r>
      <w:r w:rsidRPr="003D2D84">
        <w:rPr>
          <w:rtl/>
        </w:rPr>
        <w:t xml:space="preserve"> والتي ترتكز عليها باقي المسائل والفروع الإسلامية</w:t>
      </w:r>
      <w:r w:rsidR="00B80DB9">
        <w:rPr>
          <w:rtl/>
        </w:rPr>
        <w:t>،</w:t>
      </w:r>
      <w:r w:rsidRPr="003D2D84">
        <w:rPr>
          <w:rtl/>
        </w:rPr>
        <w:t xml:space="preserve"> فعليه نعرف أنّ الإرساء يعتبر هدف ثقافي يعمل لتحقيقه مَن يطلب الاستقامة والمعرفة</w:t>
      </w:r>
      <w:r w:rsidR="00B80DB9">
        <w:rPr>
          <w:rtl/>
        </w:rPr>
        <w:t>.</w:t>
      </w:r>
      <w:r w:rsidRPr="003D2D84">
        <w:rPr>
          <w:rtl/>
        </w:rPr>
        <w:t xml:space="preserve"> </w:t>
      </w:r>
    </w:p>
    <w:p w:rsidR="00FE5AF9" w:rsidRPr="005E6EE5" w:rsidRDefault="00FE5AF9" w:rsidP="005E6EE5">
      <w:pPr>
        <w:pStyle w:val="Heading3"/>
        <w:rPr>
          <w:rtl/>
        </w:rPr>
      </w:pPr>
      <w:bookmarkStart w:id="25" w:name="_Toc395129649"/>
      <w:r w:rsidRPr="003D2D84">
        <w:rPr>
          <w:rtl/>
        </w:rPr>
        <w:t>3</w:t>
      </w:r>
      <w:r w:rsidR="00B80DB9">
        <w:rPr>
          <w:rtl/>
        </w:rPr>
        <w:t>.</w:t>
      </w:r>
      <w:r w:rsidRPr="003D2D84">
        <w:rPr>
          <w:rtl/>
        </w:rPr>
        <w:t xml:space="preserve"> الارتقاء</w:t>
      </w:r>
      <w:bookmarkEnd w:id="25"/>
      <w:r w:rsidRPr="003D2D84">
        <w:rPr>
          <w:rtl/>
        </w:rPr>
        <w:t xml:space="preserve"> </w:t>
      </w:r>
    </w:p>
    <w:p w:rsidR="00FE5AF9" w:rsidRPr="003D2D84" w:rsidRDefault="00FE5AF9" w:rsidP="002B2DF5">
      <w:pPr>
        <w:pStyle w:val="libNormal"/>
        <w:rPr>
          <w:rtl/>
        </w:rPr>
      </w:pPr>
      <w:r w:rsidRPr="002B2DF5">
        <w:rPr>
          <w:rtl/>
        </w:rPr>
        <w:t>هو السّمو إلى درجات أعلى</w:t>
      </w:r>
      <w:r w:rsidR="00B80DB9">
        <w:rPr>
          <w:rtl/>
        </w:rPr>
        <w:t>،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( أَحْمِلْهُمْ مِنَ الْحَقِّ عَلَى مَحْضِهِ )</w:t>
      </w:r>
      <w:r w:rsidRPr="00FE5AF9">
        <w:rPr>
          <w:rStyle w:val="libNormalChar"/>
          <w:rtl/>
        </w:rPr>
        <w:t xml:space="preserve"> </w:t>
      </w:r>
      <w:r w:rsidRPr="00FE5AF9">
        <w:rPr>
          <w:rStyle w:val="libFootnotenumChar"/>
          <w:rtl/>
        </w:rPr>
        <w:t>(1)</w:t>
      </w:r>
      <w:r w:rsidRPr="002B2DF5">
        <w:rPr>
          <w:rtl/>
        </w:rPr>
        <w:t xml:space="preserve"> هنا سؤال</w:t>
      </w:r>
      <w:r w:rsidR="00B80DB9">
        <w:rPr>
          <w:rtl/>
        </w:rPr>
        <w:t>:</w:t>
      </w:r>
      <w:r w:rsidRPr="002B2DF5">
        <w:rPr>
          <w:rtl/>
        </w:rPr>
        <w:t xml:space="preserve"> هذا الهدف العزيز كيف يتم تحقيقه</w:t>
      </w:r>
      <w:r w:rsidR="00B80DB9">
        <w:rPr>
          <w:rtl/>
        </w:rPr>
        <w:t>؟</w:t>
      </w:r>
      <w:r w:rsidRPr="002B2DF5">
        <w:rPr>
          <w:rtl/>
        </w:rPr>
        <w:t xml:space="preserve"> نجد الجواب واضحاً في وصيته لابنه محمد بن الحنيفة حيث إنّ الإمام يريد أن يوصل ابنه محض الحق</w:t>
      </w:r>
      <w:r w:rsidR="00B80DB9">
        <w:rPr>
          <w:rtl/>
        </w:rPr>
        <w:t>،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( وألجئ نفسك في الأمور كلّها إلى الله الواحد القهّار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فإنّك تلجئها إلى كهفٍ حصينٍ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وحرز حريزٍ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ومانعٍ عزيز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وأخلص المسألة لربّك فإنّ بيده الخير والشرّ والإعطاء والمنع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(2)</w:t>
      </w:r>
      <w:r w:rsidR="00B80DB9">
        <w:rPr>
          <w:rStyle w:val="libNormalChar"/>
          <w:rtl/>
        </w:rPr>
        <w:t>.</w:t>
      </w:r>
    </w:p>
    <w:p w:rsidR="00FE5AF9" w:rsidRPr="003D2D84" w:rsidRDefault="00FE5AF9" w:rsidP="002B2DF5">
      <w:pPr>
        <w:pStyle w:val="libNormal"/>
        <w:rPr>
          <w:rtl/>
        </w:rPr>
      </w:pPr>
      <w:r w:rsidRPr="002B2DF5">
        <w:rPr>
          <w:rtl/>
        </w:rPr>
        <w:t>من الشواهد المؤيّدة للارتقاء</w:t>
      </w:r>
      <w:r w:rsidR="00B80DB9">
        <w:rPr>
          <w:rtl/>
        </w:rPr>
        <w:t xml:space="preserve"> - </w:t>
      </w:r>
      <w:r w:rsidRPr="002B2DF5">
        <w:rPr>
          <w:rtl/>
        </w:rPr>
        <w:t>الذي حصل لأفراد يسهل عدّهم وإحصائهم</w:t>
      </w:r>
      <w:r w:rsidR="00B80DB9">
        <w:rPr>
          <w:rtl/>
        </w:rPr>
        <w:t xml:space="preserve"> - </w:t>
      </w:r>
      <w:r w:rsidRPr="002B2DF5">
        <w:rPr>
          <w:rtl/>
        </w:rPr>
        <w:t>أنّه قال علي ( عليه السلام ) لأبي أيّوب الأنصاري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( يا أبا أيّوب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ما بلغ من كرم أخلاقك</w:t>
      </w:r>
      <w:r w:rsidR="00B80DB9">
        <w:rPr>
          <w:rStyle w:val="libBold2Char"/>
          <w:rtl/>
        </w:rPr>
        <w:t>؟</w:t>
      </w:r>
      <w:r w:rsidRPr="002B2DF5">
        <w:rPr>
          <w:rStyle w:val="libBold2Char"/>
          <w:rtl/>
        </w:rPr>
        <w:t xml:space="preserve"> قال</w:t>
      </w:r>
      <w:r w:rsidR="00B80DB9">
        <w:rPr>
          <w:rStyle w:val="libBold2Char"/>
          <w:rtl/>
        </w:rPr>
        <w:t>:</w:t>
      </w:r>
      <w:r w:rsidRPr="002B2DF5">
        <w:rPr>
          <w:rStyle w:val="libBold2Char"/>
          <w:rtl/>
        </w:rPr>
        <w:t xml:space="preserve"> لا أؤذي جاراً فمَن دونه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ولا أمنعه معروفاً أقدر عليه</w:t>
      </w:r>
      <w:r w:rsidR="00B80DB9">
        <w:rPr>
          <w:rStyle w:val="libBold2Char"/>
          <w:rtl/>
        </w:rPr>
        <w:t xml:space="preserve"> ...</w:t>
      </w:r>
      <w:r w:rsidRPr="002B2DF5">
        <w:rPr>
          <w:rStyle w:val="libBold2Char"/>
          <w:rtl/>
        </w:rPr>
        <w:t xml:space="preserve"> 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3D2D84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3D2D84">
        <w:rPr>
          <w:rtl/>
        </w:rPr>
        <w:t>(1) نفس المصدر</w:t>
      </w:r>
      <w:r w:rsidR="00B80DB9">
        <w:rPr>
          <w:rtl/>
        </w:rPr>
        <w:t>:</w:t>
      </w:r>
      <w:r w:rsidRPr="003D2D84">
        <w:rPr>
          <w:rtl/>
        </w:rPr>
        <w:t xml:space="preserve"> الخطبة 162</w:t>
      </w:r>
      <w:r w:rsidR="00B80DB9">
        <w:rPr>
          <w:rtl/>
        </w:rPr>
        <w:t>.</w:t>
      </w:r>
      <w:r w:rsidRPr="003D2D84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3D2D84">
        <w:rPr>
          <w:rtl/>
        </w:rPr>
        <w:t>(2) نهج السعادة في مستدرك نهج البلاغة</w:t>
      </w:r>
      <w:r w:rsidR="00B80DB9">
        <w:rPr>
          <w:rtl/>
        </w:rPr>
        <w:t>:</w:t>
      </w:r>
      <w:r w:rsidRPr="003D2D84">
        <w:rPr>
          <w:rtl/>
        </w:rPr>
        <w:t xml:space="preserve"> 1/248</w:t>
      </w:r>
      <w:r w:rsidR="00B80DB9">
        <w:rPr>
          <w:rtl/>
        </w:rPr>
        <w:t>.</w:t>
      </w:r>
      <w:r w:rsidRPr="003D2D84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3D2D84" w:rsidRDefault="00FE5AF9" w:rsidP="002B2DF5">
      <w:pPr>
        <w:pStyle w:val="libNormal"/>
        <w:rPr>
          <w:rtl/>
        </w:rPr>
      </w:pPr>
      <w:r w:rsidRPr="002B2DF5">
        <w:rPr>
          <w:rtl/>
        </w:rPr>
        <w:lastRenderedPageBreak/>
        <w:t>وعن ابن عبد البرّ قال</w:t>
      </w:r>
      <w:r w:rsidR="00B80DB9">
        <w:rPr>
          <w:rtl/>
        </w:rPr>
        <w:t>:</w:t>
      </w:r>
      <w:r w:rsidRPr="002B2DF5">
        <w:rPr>
          <w:rtl/>
        </w:rPr>
        <w:t xml:space="preserve"> ( كان أبو أيوب الأنصاري مع عليّ بن أبي طالب ( عليه السلام ) في حروبه كلها ) </w:t>
      </w:r>
      <w:r w:rsidRPr="00FE5AF9">
        <w:rPr>
          <w:rStyle w:val="libFootnotenumChar"/>
          <w:rtl/>
        </w:rPr>
        <w:t>(1)</w:t>
      </w:r>
      <w:r w:rsidR="00B80DB9">
        <w:rPr>
          <w:rtl/>
        </w:rPr>
        <w:t>.</w:t>
      </w:r>
    </w:p>
    <w:p w:rsidR="00FE5AF9" w:rsidRPr="003D2D84" w:rsidRDefault="00FE5AF9" w:rsidP="002B2DF5">
      <w:pPr>
        <w:pStyle w:val="libNormal"/>
        <w:rPr>
          <w:rtl/>
        </w:rPr>
      </w:pPr>
      <w:r w:rsidRPr="003D2D84">
        <w:rPr>
          <w:rtl/>
        </w:rPr>
        <w:t>يعمّم الإمام ( عليه السلام ) هذا الهدف عند سؤال أبي أيوب</w:t>
      </w:r>
      <w:r w:rsidR="00B80DB9">
        <w:rPr>
          <w:rtl/>
        </w:rPr>
        <w:t>،</w:t>
      </w:r>
      <w:r w:rsidRPr="003D2D84">
        <w:rPr>
          <w:rtl/>
        </w:rPr>
        <w:t xml:space="preserve"> ليستفيد من ذلك مَن كان حاضراً</w:t>
      </w:r>
      <w:r w:rsidR="00B80DB9">
        <w:rPr>
          <w:rtl/>
        </w:rPr>
        <w:t>،</w:t>
      </w:r>
      <w:r w:rsidRPr="003D2D84">
        <w:rPr>
          <w:rtl/>
        </w:rPr>
        <w:t xml:space="preserve"> وهذا الصحابي له سابقة حسنى في الجهاد بحيث إنّ إيمانه كان يدفعه أن يلازم الإمام في حروبه كلها</w:t>
      </w:r>
      <w:r w:rsidR="00B80DB9">
        <w:rPr>
          <w:rtl/>
        </w:rPr>
        <w:t>.</w:t>
      </w:r>
      <w:r w:rsidRPr="003D2D84">
        <w:rPr>
          <w:rtl/>
        </w:rPr>
        <w:t xml:space="preserve"> </w:t>
      </w:r>
    </w:p>
    <w:p w:rsidR="00FE5AF9" w:rsidRPr="003D2D84" w:rsidRDefault="00FE5AF9" w:rsidP="002B2DF5">
      <w:pPr>
        <w:pStyle w:val="libNormal"/>
        <w:rPr>
          <w:rtl/>
        </w:rPr>
      </w:pPr>
      <w:r w:rsidRPr="002B2DF5">
        <w:rPr>
          <w:rtl/>
        </w:rPr>
        <w:t>إنّ الهدف الأعلى لعلي ( عليه السلام ) هو تقريب الناس من الله تعالى</w:t>
      </w:r>
      <w:r w:rsidR="00B80DB9">
        <w:rPr>
          <w:rtl/>
        </w:rPr>
        <w:t>،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( وَإِذَا قَوِيتَ فَاقْوَ عَلَى طَاعَةِ اللَّهِ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وَإِذَا ضَعُفْتَ</w:t>
      </w:r>
      <w:r w:rsidRPr="002B2DF5">
        <w:rPr>
          <w:rFonts w:hint="cs"/>
          <w:rtl/>
        </w:rPr>
        <w:t xml:space="preserve"> </w:t>
      </w:r>
      <w:r w:rsidRPr="002B2DF5">
        <w:rPr>
          <w:rStyle w:val="libBold2Char"/>
          <w:rtl/>
        </w:rPr>
        <w:t>فَاضْعُفْ عَنْ مَعْصِيَةِ اللَّهِ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(2)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3D2D84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3D2D84">
        <w:rPr>
          <w:rtl/>
        </w:rPr>
        <w:t>(1) سفينة البحار</w:t>
      </w:r>
      <w:r w:rsidR="00B80DB9">
        <w:rPr>
          <w:rtl/>
        </w:rPr>
        <w:t>:</w:t>
      </w:r>
      <w:r w:rsidRPr="003D2D84">
        <w:rPr>
          <w:rtl/>
        </w:rPr>
        <w:t xml:space="preserve"> 1/196</w:t>
      </w:r>
      <w:r w:rsidR="00B80DB9">
        <w:rPr>
          <w:rtl/>
        </w:rPr>
        <w:t>.</w:t>
      </w:r>
      <w:r w:rsidRPr="003D2D84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3D2D84">
        <w:rPr>
          <w:rtl/>
        </w:rPr>
        <w:t>(2) نهج البلاغة</w:t>
      </w:r>
      <w:r w:rsidR="00B80DB9">
        <w:rPr>
          <w:rtl/>
        </w:rPr>
        <w:t>:</w:t>
      </w:r>
      <w:r w:rsidRPr="003D2D84">
        <w:rPr>
          <w:rtl/>
        </w:rPr>
        <w:t xml:space="preserve"> الحكمة 383</w:t>
      </w:r>
      <w:r w:rsidR="00B80DB9">
        <w:rPr>
          <w:rtl/>
        </w:rPr>
        <w:t>.</w:t>
      </w:r>
      <w:r w:rsidRPr="003D2D84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5E6EE5" w:rsidRDefault="00FE5AF9" w:rsidP="00E7194A">
      <w:pPr>
        <w:pStyle w:val="libNormal"/>
      </w:pPr>
      <w:r>
        <w:lastRenderedPageBreak/>
        <w:br w:type="page"/>
      </w:r>
    </w:p>
    <w:p w:rsidR="005E6EE5" w:rsidRPr="005E6EE5" w:rsidRDefault="00FE5AF9" w:rsidP="005838DF">
      <w:pPr>
        <w:pStyle w:val="Heading1Center"/>
        <w:rPr>
          <w:rtl/>
        </w:rPr>
      </w:pPr>
      <w:bookmarkStart w:id="26" w:name="الفصل_الخامس_الإمام_علي_(_عليه_السلام_)_"/>
      <w:bookmarkStart w:id="27" w:name="_Toc395129650"/>
      <w:bookmarkEnd w:id="26"/>
      <w:r w:rsidRPr="003D2D84">
        <w:rPr>
          <w:rtl/>
        </w:rPr>
        <w:lastRenderedPageBreak/>
        <w:t>الفصل الخامس</w:t>
      </w:r>
      <w:r w:rsidR="005838DF">
        <w:rPr>
          <w:rFonts w:hint="cs"/>
          <w:rtl/>
        </w:rPr>
        <w:t>:</w:t>
      </w:r>
      <w:r w:rsidRPr="003D2D84">
        <w:rPr>
          <w:rtl/>
        </w:rPr>
        <w:t xml:space="preserve"> الإمام علي ( عليه السلام ) وعناصر البناء الثقافي</w:t>
      </w:r>
      <w:bookmarkEnd w:id="27"/>
      <w:r w:rsidRPr="003D2D84">
        <w:rPr>
          <w:rtl/>
        </w:rPr>
        <w:t xml:space="preserve"> </w:t>
      </w:r>
    </w:p>
    <w:p w:rsidR="00FE5AF9" w:rsidRPr="003D2D84" w:rsidRDefault="00FE5AF9" w:rsidP="002B2DF5">
      <w:pPr>
        <w:pStyle w:val="libNormal"/>
        <w:rPr>
          <w:rtl/>
        </w:rPr>
      </w:pPr>
      <w:r w:rsidRPr="003D2D84">
        <w:rPr>
          <w:rtl/>
        </w:rPr>
        <w:t>لكل عمل ثقافي عناصر يشدّ بعضها بعضاً ويرتبط بعضها ببعض</w:t>
      </w:r>
      <w:r w:rsidR="00B80DB9">
        <w:rPr>
          <w:rtl/>
        </w:rPr>
        <w:t>،</w:t>
      </w:r>
      <w:r w:rsidRPr="003D2D84">
        <w:rPr>
          <w:rtl/>
        </w:rPr>
        <w:t xml:space="preserve"> فالعمل الثقافي بدون أحد هذه العناصر يفقد تكامله ولا يصل إلى تمامه</w:t>
      </w:r>
      <w:r w:rsidR="00B80DB9">
        <w:rPr>
          <w:rtl/>
        </w:rPr>
        <w:t>،</w:t>
      </w:r>
      <w:r w:rsidRPr="003D2D84">
        <w:rPr>
          <w:rtl/>
        </w:rPr>
        <w:t xml:space="preserve"> وهي ما يلي</w:t>
      </w:r>
      <w:r w:rsidR="00B80DB9">
        <w:rPr>
          <w:rtl/>
        </w:rPr>
        <w:t>:</w:t>
      </w:r>
      <w:r w:rsidRPr="003D2D84">
        <w:rPr>
          <w:rtl/>
        </w:rPr>
        <w:t xml:space="preserve"> </w:t>
      </w:r>
    </w:p>
    <w:p w:rsidR="00FE5AF9" w:rsidRPr="005E6EE5" w:rsidRDefault="00FE5AF9" w:rsidP="005E6EE5">
      <w:pPr>
        <w:pStyle w:val="Heading3"/>
        <w:rPr>
          <w:rtl/>
        </w:rPr>
      </w:pPr>
      <w:bookmarkStart w:id="28" w:name="_Toc395129651"/>
      <w:r w:rsidRPr="003D2D84">
        <w:rPr>
          <w:rtl/>
        </w:rPr>
        <w:t>1</w:t>
      </w:r>
      <w:r w:rsidR="00B80DB9">
        <w:rPr>
          <w:rtl/>
        </w:rPr>
        <w:t>.</w:t>
      </w:r>
      <w:r w:rsidRPr="003D2D84">
        <w:rPr>
          <w:rtl/>
        </w:rPr>
        <w:t xml:space="preserve"> الكلمة الطيبة</w:t>
      </w:r>
      <w:bookmarkEnd w:id="28"/>
      <w:r w:rsidRPr="003D2D84">
        <w:rPr>
          <w:rtl/>
        </w:rPr>
        <w:t xml:space="preserve"> </w:t>
      </w:r>
    </w:p>
    <w:p w:rsidR="00FE5AF9" w:rsidRPr="003D2D84" w:rsidRDefault="00FE5AF9" w:rsidP="002B2DF5">
      <w:pPr>
        <w:pStyle w:val="libNormal"/>
        <w:rPr>
          <w:rtl/>
        </w:rPr>
      </w:pPr>
      <w:r w:rsidRPr="002B2DF5">
        <w:rPr>
          <w:rtl/>
        </w:rPr>
        <w:t>هي الكلمة الحسنة التي ثبتت في وجود الإنسان فأصبحت مِلكه وخرجت على لسانه بأغصانها وفروعها</w:t>
      </w:r>
      <w:r w:rsidR="00B80DB9">
        <w:rPr>
          <w:rtl/>
        </w:rPr>
        <w:t>،</w:t>
      </w:r>
      <w:r w:rsidRPr="002B2DF5">
        <w:rPr>
          <w:rtl/>
        </w:rPr>
        <w:t xml:space="preserve"> لتعانق قلوب الناس</w:t>
      </w:r>
      <w:r w:rsidR="00B80DB9">
        <w:rPr>
          <w:rtl/>
        </w:rPr>
        <w:t>،</w:t>
      </w:r>
      <w:r w:rsidRPr="002B2DF5">
        <w:rPr>
          <w:rtl/>
        </w:rPr>
        <w:t xml:space="preserve"> </w:t>
      </w:r>
      <w:r w:rsidRPr="00051B75">
        <w:rPr>
          <w:rStyle w:val="libAlaemChar"/>
          <w:rFonts w:hint="cs"/>
          <w:rtl/>
        </w:rPr>
        <w:t>(</w:t>
      </w:r>
      <w:r w:rsidRPr="00FE5AF9">
        <w:rPr>
          <w:rStyle w:val="libAieChar"/>
          <w:rFonts w:hint="cs"/>
          <w:rtl/>
        </w:rPr>
        <w:t xml:space="preserve"> أَلَمْ تَرَ كَيْفَ ضَرَبَ اللّهُ مَثَلاً كَلِمَةً طَيّبَةً كَشَجَرَةٍ طَيّبَةٍ أَصْلُهَا ثَابِتٌ وَفَرْعُهَا فِي السّماءِ * تُؤْتِي أُكُلَهَا كُلّ حِينٍ بِإِذْنِ رَبّهَا وَيَضْرِبُ اللّهُ الْأَمْثَالَ لِلنّاسِ لَعَلّهُمْ يَتَذَكّرُونَ </w:t>
      </w:r>
      <w:r w:rsidRPr="00051B75">
        <w:rPr>
          <w:rStyle w:val="libAlaemChar"/>
          <w:rFonts w:hint="cs"/>
          <w:rtl/>
        </w:rPr>
        <w:t>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(1)</w:t>
      </w:r>
      <w:r w:rsidR="00B80DB9">
        <w:rPr>
          <w:rStyle w:val="libNormalChar"/>
          <w:rtl/>
        </w:rPr>
        <w:t>.</w:t>
      </w:r>
      <w:r w:rsidRPr="002B2DF5">
        <w:rPr>
          <w:rtl/>
        </w:rPr>
        <w:t xml:space="preserve"> </w:t>
      </w:r>
    </w:p>
    <w:p w:rsidR="00FE5AF9" w:rsidRPr="003D2D84" w:rsidRDefault="00FE5AF9" w:rsidP="002B2DF5">
      <w:pPr>
        <w:pStyle w:val="libNormal"/>
        <w:rPr>
          <w:rtl/>
        </w:rPr>
      </w:pPr>
      <w:r w:rsidRPr="003D2D84">
        <w:rPr>
          <w:rtl/>
        </w:rPr>
        <w:t>لقد كانت كلمات أمير المؤمنين تحمل الوداعة والطيب الإنساني إلى الناس</w:t>
      </w:r>
      <w:r w:rsidR="00B80DB9">
        <w:rPr>
          <w:rtl/>
        </w:rPr>
        <w:t>،</w:t>
      </w:r>
      <w:r w:rsidRPr="003D2D84">
        <w:rPr>
          <w:rtl/>
        </w:rPr>
        <w:t xml:space="preserve"> فهي سامية بصفائها ومتفرعة بما تحمله من خير إلى الجميع</w:t>
      </w:r>
      <w:r w:rsidR="00B80DB9">
        <w:rPr>
          <w:rtl/>
        </w:rPr>
        <w:t>.</w:t>
      </w:r>
      <w:r w:rsidRPr="003D2D84">
        <w:rPr>
          <w:rtl/>
        </w:rPr>
        <w:t xml:space="preserve"> </w:t>
      </w:r>
    </w:p>
    <w:p w:rsidR="00FE5AF9" w:rsidRPr="003D2D84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3D2D84">
        <w:rPr>
          <w:rtl/>
        </w:rPr>
        <w:t>(1) إبراهيم</w:t>
      </w:r>
      <w:r w:rsidR="00B80DB9">
        <w:rPr>
          <w:rtl/>
        </w:rPr>
        <w:t>:</w:t>
      </w:r>
      <w:r w:rsidRPr="003D2D84">
        <w:rPr>
          <w:rtl/>
        </w:rPr>
        <w:t xml:space="preserve"> 24</w:t>
      </w:r>
      <w:r w:rsidR="00B80DB9">
        <w:rPr>
          <w:rtl/>
        </w:rPr>
        <w:t xml:space="preserve"> - </w:t>
      </w:r>
      <w:r w:rsidRPr="003D2D84">
        <w:rPr>
          <w:rtl/>
        </w:rPr>
        <w:t>25</w:t>
      </w:r>
      <w:r w:rsidR="00B80DB9">
        <w:rPr>
          <w:rtl/>
        </w:rPr>
        <w:t>.</w:t>
      </w:r>
      <w:r w:rsidRPr="003D2D84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3D2D84" w:rsidRDefault="00FE5AF9" w:rsidP="002B2DF5">
      <w:pPr>
        <w:pStyle w:val="libNormal"/>
        <w:rPr>
          <w:rtl/>
        </w:rPr>
      </w:pPr>
      <w:r w:rsidRPr="002B2DF5">
        <w:rPr>
          <w:rtl/>
        </w:rPr>
        <w:lastRenderedPageBreak/>
        <w:t>لكن المعيار في معرفة الكلمة الطيبة هو صواب هذه الكلمات وسدادها</w:t>
      </w:r>
      <w:r w:rsidR="00B80DB9">
        <w:rPr>
          <w:rtl/>
        </w:rPr>
        <w:t>،</w:t>
      </w:r>
      <w:r w:rsidRPr="002B2DF5">
        <w:rPr>
          <w:rtl/>
        </w:rPr>
        <w:t xml:space="preserve"> بحيث إنّها لو صادفت القلوب الصافية استقرّت</w:t>
      </w:r>
      <w:r w:rsidR="00B80DB9">
        <w:rPr>
          <w:rtl/>
        </w:rPr>
        <w:t>،</w:t>
      </w:r>
      <w:r w:rsidRPr="002B2DF5">
        <w:rPr>
          <w:rtl/>
        </w:rPr>
        <w:t xml:space="preserve"> ولو التقت الألباب الحازمة لدلتها على مواطن المعرفة</w:t>
      </w:r>
      <w:r w:rsidR="00B80DB9">
        <w:rPr>
          <w:rtl/>
        </w:rPr>
        <w:t>،</w:t>
      </w:r>
      <w:r w:rsidRPr="002B2DF5">
        <w:rPr>
          <w:rtl/>
        </w:rPr>
        <w:t xml:space="preserve"> وتأخذ موضعها على جوارح الإنسان</w:t>
      </w:r>
      <w:r w:rsidR="00B80DB9">
        <w:rPr>
          <w:rtl/>
        </w:rPr>
        <w:t>،</w:t>
      </w:r>
      <w:r w:rsidRPr="002B2DF5">
        <w:rPr>
          <w:rtl/>
        </w:rPr>
        <w:t xml:space="preserve"> </w:t>
      </w:r>
      <w:r w:rsidRPr="002B2DF5">
        <w:rPr>
          <w:rStyle w:val="libBold2Char"/>
          <w:rFonts w:hint="cs"/>
          <w:rtl/>
        </w:rPr>
        <w:t>( َيَا لَهَا أَمْثَالاً صَائِبَةً وَمَوَاعِظَ شَافِيَةً</w:t>
      </w:r>
      <w:r w:rsidR="00B80DB9">
        <w:rPr>
          <w:rStyle w:val="libBold2Char"/>
          <w:rFonts w:hint="cs"/>
          <w:rtl/>
        </w:rPr>
        <w:t>،</w:t>
      </w:r>
      <w:r w:rsidRPr="002B2DF5">
        <w:rPr>
          <w:rStyle w:val="libBold2Char"/>
          <w:rFonts w:hint="cs"/>
          <w:rtl/>
        </w:rPr>
        <w:t xml:space="preserve"> لَوْ صَادَفَتْ قُلُوباً زَاكِيَةً وَأَسْمَاعاً وَاعِيَةً وَآرَاءً عَازِمَةً وَأَلْبَاباً حَازِمَةً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(1)</w:t>
      </w:r>
      <w:r w:rsidR="00B80DB9">
        <w:rPr>
          <w:rStyle w:val="libNormalChar"/>
          <w:rtl/>
        </w:rPr>
        <w:t>.</w:t>
      </w:r>
    </w:p>
    <w:p w:rsidR="00FE5AF9" w:rsidRPr="003D2D84" w:rsidRDefault="00FE5AF9" w:rsidP="002B2DF5">
      <w:pPr>
        <w:pStyle w:val="libNormal"/>
        <w:rPr>
          <w:rtl/>
        </w:rPr>
      </w:pPr>
      <w:r w:rsidRPr="002B2DF5">
        <w:rPr>
          <w:rtl/>
        </w:rPr>
        <w:t>فالكلمة الطيبة تساهم في البناء الثقافي للإنسان</w:t>
      </w:r>
      <w:r w:rsidR="00B80DB9">
        <w:rPr>
          <w:rtl/>
        </w:rPr>
        <w:t>،</w:t>
      </w:r>
      <w:r w:rsidRPr="002B2DF5">
        <w:rPr>
          <w:rtl/>
        </w:rPr>
        <w:t xml:space="preserve"> وتقوده إلى مغانم المعرفة والأخلاق</w:t>
      </w:r>
      <w:r w:rsidR="00B80DB9">
        <w:rPr>
          <w:rtl/>
        </w:rPr>
        <w:t>،</w:t>
      </w:r>
      <w:r w:rsidRPr="002B2DF5">
        <w:rPr>
          <w:rtl/>
        </w:rPr>
        <w:t xml:space="preserve"> فهي ذات عطاء ثر على الصعيد الروحي بتأليف القلوب وتطييبها</w:t>
      </w:r>
      <w:r w:rsidR="00B80DB9">
        <w:rPr>
          <w:rtl/>
        </w:rPr>
        <w:t>،</w:t>
      </w:r>
      <w:r w:rsidRPr="002B2DF5">
        <w:rPr>
          <w:rtl/>
        </w:rPr>
        <w:t xml:space="preserve"> وعلى الصعيد الاجتماعي تربط الناس بأواصر من المحبة والتراحم والاحترام</w:t>
      </w:r>
      <w:r w:rsidR="00B80DB9">
        <w:rPr>
          <w:rtl/>
        </w:rPr>
        <w:t>،</w:t>
      </w:r>
      <w:r w:rsidRPr="002B2DF5">
        <w:rPr>
          <w:rtl/>
        </w:rPr>
        <w:t xml:space="preserve"> ويكون ما يعود منها إلى الإنسان توسيع علاقاته</w:t>
      </w:r>
      <w:r w:rsidR="00B80DB9">
        <w:rPr>
          <w:rtl/>
        </w:rPr>
        <w:t>،</w:t>
      </w:r>
      <w:r w:rsidRPr="002B2DF5">
        <w:rPr>
          <w:rStyle w:val="libBold2Char"/>
          <w:rtl/>
        </w:rPr>
        <w:t xml:space="preserve"> ( مَن لانت كلمته وجبت محبته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(2)</w:t>
      </w:r>
      <w:r w:rsidR="00B80DB9">
        <w:rPr>
          <w:rtl/>
        </w:rPr>
        <w:t>.</w:t>
      </w:r>
    </w:p>
    <w:p w:rsidR="005E6EE5" w:rsidRDefault="00FE5AF9" w:rsidP="002B2DF5">
      <w:pPr>
        <w:pStyle w:val="libNormal"/>
        <w:rPr>
          <w:rtl/>
        </w:rPr>
      </w:pPr>
      <w:r w:rsidRPr="003D2D84">
        <w:rPr>
          <w:rtl/>
        </w:rPr>
        <w:t>ممّا سبق نعرف أنّ الكلمة الطيبة لها دور في بناء الإنسان المسلم</w:t>
      </w:r>
      <w:r w:rsidR="00B80DB9">
        <w:rPr>
          <w:rtl/>
        </w:rPr>
        <w:t>؛</w:t>
      </w:r>
      <w:r w:rsidRPr="003D2D84">
        <w:rPr>
          <w:rtl/>
        </w:rPr>
        <w:t xml:space="preserve"> حيث إنّها تحمل الخير للآخرين وتشدّ الناس إلى بعضهم بروح من الودّ والمحبّة</w:t>
      </w:r>
      <w:r w:rsidR="00B80DB9">
        <w:rPr>
          <w:rtl/>
        </w:rPr>
        <w:t>.</w:t>
      </w:r>
      <w:r w:rsidRPr="003D2D84">
        <w:rPr>
          <w:rtl/>
        </w:rPr>
        <w:t xml:space="preserve"> </w:t>
      </w:r>
    </w:p>
    <w:p w:rsidR="00FE5AF9" w:rsidRPr="005E6EE5" w:rsidRDefault="00FE5AF9" w:rsidP="005E6EE5">
      <w:pPr>
        <w:pStyle w:val="Heading3"/>
        <w:rPr>
          <w:rtl/>
        </w:rPr>
      </w:pPr>
      <w:bookmarkStart w:id="29" w:name="_Toc395129652"/>
      <w:r w:rsidRPr="003D2D84">
        <w:rPr>
          <w:rtl/>
        </w:rPr>
        <w:t>2</w:t>
      </w:r>
      <w:r w:rsidR="00B80DB9">
        <w:rPr>
          <w:rtl/>
        </w:rPr>
        <w:t>.</w:t>
      </w:r>
      <w:r w:rsidRPr="003D2D84">
        <w:rPr>
          <w:rtl/>
        </w:rPr>
        <w:t xml:space="preserve"> الأسوة الحسنة</w:t>
      </w:r>
      <w:bookmarkEnd w:id="29"/>
      <w:r w:rsidRPr="003D2D84">
        <w:rPr>
          <w:rtl/>
        </w:rPr>
        <w:t xml:space="preserve"> </w:t>
      </w:r>
    </w:p>
    <w:p w:rsidR="00FE5AF9" w:rsidRPr="003D2D84" w:rsidRDefault="00FE5AF9" w:rsidP="002B2DF5">
      <w:pPr>
        <w:pStyle w:val="libNormal"/>
        <w:rPr>
          <w:rtl/>
        </w:rPr>
      </w:pPr>
      <w:r w:rsidRPr="002B2DF5">
        <w:rPr>
          <w:rtl/>
        </w:rPr>
        <w:t>ورد ذكر الأُسوة في القرآن الكريم</w:t>
      </w:r>
      <w:r w:rsidR="00B80DB9">
        <w:rPr>
          <w:rtl/>
        </w:rPr>
        <w:t>،</w:t>
      </w:r>
      <w:r w:rsidRPr="002B2DF5">
        <w:rPr>
          <w:rtl/>
        </w:rPr>
        <w:t xml:space="preserve"> </w:t>
      </w:r>
      <w:r w:rsidRPr="00051B75">
        <w:rPr>
          <w:rStyle w:val="libAlaemChar"/>
          <w:rFonts w:hint="cs"/>
          <w:rtl/>
        </w:rPr>
        <w:t>(</w:t>
      </w:r>
      <w:r w:rsidRPr="00FE5AF9">
        <w:rPr>
          <w:rStyle w:val="libAieChar"/>
          <w:rFonts w:hint="cs"/>
          <w:rtl/>
        </w:rPr>
        <w:t xml:space="preserve"> لَقَدْ كَانَ لَكُمْ فِي رَسُولِ اللّهِ أُسْوَةٌ حَسَنَةٌ لِمَن كَانَ يَرْجُوا اللّهَ وَالْيَوْمَ الآخِرَ وَذَكَرَ اللّهَ كَثِيراً </w:t>
      </w:r>
      <w:r w:rsidRPr="00051B75">
        <w:rPr>
          <w:rStyle w:val="libAlaemChar"/>
          <w:rFonts w:hint="cs"/>
          <w:rtl/>
        </w:rPr>
        <w:t>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(3)</w:t>
      </w:r>
      <w:r w:rsidRPr="002B2DF5">
        <w:rPr>
          <w:rtl/>
        </w:rPr>
        <w:t xml:space="preserve"> و</w:t>
      </w:r>
      <w:r w:rsidRPr="002B2DF5">
        <w:rPr>
          <w:rStyle w:val="libBold1Char"/>
          <w:rtl/>
        </w:rPr>
        <w:t xml:space="preserve"> </w:t>
      </w:r>
      <w:r w:rsidRPr="00051B75">
        <w:rPr>
          <w:rStyle w:val="libAlaemChar"/>
          <w:rFonts w:hint="cs"/>
          <w:rtl/>
        </w:rPr>
        <w:t>(</w:t>
      </w:r>
      <w:r w:rsidRPr="00FE5AF9">
        <w:rPr>
          <w:rStyle w:val="libAieChar"/>
          <w:rFonts w:hint="cs"/>
          <w:rtl/>
        </w:rPr>
        <w:t xml:space="preserve"> قَدْ كَانَتْ لَكُمْ أُسْوَةٌ </w:t>
      </w:r>
    </w:p>
    <w:p w:rsidR="00FE5AF9" w:rsidRPr="003D2D84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3D2D84">
        <w:rPr>
          <w:rtl/>
        </w:rPr>
        <w:t>(1) نهج البلاغة</w:t>
      </w:r>
      <w:r w:rsidR="00B80DB9">
        <w:rPr>
          <w:rtl/>
        </w:rPr>
        <w:t>:</w:t>
      </w:r>
      <w:r w:rsidRPr="003D2D84">
        <w:rPr>
          <w:rtl/>
        </w:rPr>
        <w:t xml:space="preserve"> الخطبة 83</w:t>
      </w:r>
      <w:r w:rsidR="00B80DB9">
        <w:rPr>
          <w:rtl/>
        </w:rPr>
        <w:t>.</w:t>
      </w:r>
      <w:r w:rsidRPr="003D2D84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3D2D84">
        <w:rPr>
          <w:rtl/>
        </w:rPr>
        <w:t>(2) العقد الفريد</w:t>
      </w:r>
      <w:r w:rsidR="00B80DB9">
        <w:rPr>
          <w:rtl/>
        </w:rPr>
        <w:t>:</w:t>
      </w:r>
      <w:r w:rsidRPr="003D2D84">
        <w:rPr>
          <w:rtl/>
        </w:rPr>
        <w:t xml:space="preserve"> 2/ 127</w:t>
      </w:r>
      <w:r w:rsidR="00B80DB9">
        <w:rPr>
          <w:rtl/>
        </w:rPr>
        <w:t>.</w:t>
      </w:r>
      <w:r w:rsidRPr="003D2D84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3D2D84">
        <w:rPr>
          <w:rtl/>
        </w:rPr>
        <w:t>(3) سورة الأحزاب / 21</w:t>
      </w:r>
      <w:r w:rsidR="00B80DB9">
        <w:rPr>
          <w:rtl/>
        </w:rPr>
        <w:t>.</w:t>
      </w:r>
      <w:r w:rsidRPr="003D2D84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3D2D84" w:rsidRDefault="00FE5AF9" w:rsidP="002B2DF5">
      <w:pPr>
        <w:pStyle w:val="libNormal"/>
        <w:rPr>
          <w:rtl/>
        </w:rPr>
      </w:pPr>
      <w:r w:rsidRPr="00FE5AF9">
        <w:rPr>
          <w:rStyle w:val="libAieChar"/>
          <w:rFonts w:hint="cs"/>
          <w:rtl/>
        </w:rPr>
        <w:lastRenderedPageBreak/>
        <w:t xml:space="preserve">حَسَنَةٌ فِي إِبْرَاهِيمَ وَالّذِينَ مَعَهُ </w:t>
      </w:r>
      <w:r w:rsidRPr="00051B75">
        <w:rPr>
          <w:rStyle w:val="libAlaemChar"/>
          <w:rFonts w:hint="cs"/>
          <w:rtl/>
        </w:rPr>
        <w:t>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(1)</w:t>
      </w:r>
      <w:r w:rsidRPr="002B2DF5">
        <w:rPr>
          <w:rtl/>
        </w:rPr>
        <w:t xml:space="preserve"> و </w:t>
      </w:r>
      <w:r w:rsidRPr="00051B75">
        <w:rPr>
          <w:rStyle w:val="libAlaemChar"/>
          <w:rFonts w:hint="cs"/>
          <w:rtl/>
        </w:rPr>
        <w:t>(</w:t>
      </w:r>
      <w:r w:rsidRPr="00FE5AF9">
        <w:rPr>
          <w:rStyle w:val="libAieChar"/>
          <w:rFonts w:hint="cs"/>
          <w:rtl/>
        </w:rPr>
        <w:t xml:space="preserve"> لَقَدْ كَانَ لَكُمْ فِيهِمْ أُسْوَةٌ حَسَنَةٌ لِمَن كَانَ يَرْجُو اللّهَ وَالْيَوْمَ الآخِرَ وَمَن يَتَوَلّ فَإِنّ اللّهَ هُوَ الْغَنِيّ الْحَمِيدُ </w:t>
      </w:r>
      <w:r w:rsidRPr="00051B75">
        <w:rPr>
          <w:rStyle w:val="libAlaemChar"/>
          <w:rFonts w:hint="cs"/>
          <w:rtl/>
        </w:rPr>
        <w:t>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(2)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3D2D84" w:rsidRDefault="00FE5AF9" w:rsidP="002B2DF5">
      <w:pPr>
        <w:pStyle w:val="libNormal"/>
        <w:rPr>
          <w:rtl/>
        </w:rPr>
      </w:pPr>
      <w:r w:rsidRPr="003D2D84">
        <w:rPr>
          <w:rtl/>
        </w:rPr>
        <w:t>بعد درج آيات من التنزيل الحكيم</w:t>
      </w:r>
      <w:r w:rsidR="00B80DB9">
        <w:rPr>
          <w:rtl/>
        </w:rPr>
        <w:t>،</w:t>
      </w:r>
      <w:r w:rsidRPr="003D2D84">
        <w:rPr>
          <w:rtl/>
        </w:rPr>
        <w:t xml:space="preserve"> نسأل مَن هو الأُسوة الحسنة</w:t>
      </w:r>
      <w:r w:rsidR="00B80DB9">
        <w:rPr>
          <w:rtl/>
        </w:rPr>
        <w:t>؟</w:t>
      </w:r>
      <w:r w:rsidRPr="003D2D84">
        <w:rPr>
          <w:rtl/>
        </w:rPr>
        <w:t xml:space="preserve"> ما هي الفائدة المترتبة على وجوده</w:t>
      </w:r>
      <w:r w:rsidR="00B80DB9">
        <w:rPr>
          <w:rtl/>
        </w:rPr>
        <w:t>؟.</w:t>
      </w:r>
    </w:p>
    <w:p w:rsidR="00FE5AF9" w:rsidRPr="003D2D84" w:rsidRDefault="00FE5AF9" w:rsidP="002B2DF5">
      <w:pPr>
        <w:pStyle w:val="libNormal"/>
        <w:rPr>
          <w:rtl/>
        </w:rPr>
      </w:pPr>
      <w:r w:rsidRPr="002B2DF5">
        <w:rPr>
          <w:rtl/>
        </w:rPr>
        <w:t>أمّا بالنسبة للشق الأَوّل من السؤال فيمكن تعريف الأسوة الحسنة تعريفاً بالمثال</w:t>
      </w:r>
      <w:r w:rsidR="00B80DB9">
        <w:rPr>
          <w:rtl/>
        </w:rPr>
        <w:t>،</w:t>
      </w:r>
      <w:r w:rsidRPr="002B2DF5">
        <w:rPr>
          <w:rtl/>
        </w:rPr>
        <w:t xml:space="preserve"> </w:t>
      </w:r>
      <w:r w:rsidRPr="002B2DF5">
        <w:rPr>
          <w:rStyle w:val="libBold2Char"/>
          <w:rFonts w:hint="cs"/>
          <w:rtl/>
        </w:rPr>
        <w:t>( إِنَّمَا مَثَلِي بَيْنَكُمْ كَمَثَلِ السِّرَاجِ فِي الظُّلْمَةِ يَسْتَضِي‏ءُ بِهِ مَنْ وَلَجَهَا</w:t>
      </w:r>
      <w:r w:rsidR="005E6EE5">
        <w:rPr>
          <w:rStyle w:val="libBold2Char"/>
          <w:rFonts w:hint="cs"/>
          <w:rtl/>
        </w:rPr>
        <w:t xml:space="preserve"> </w:t>
      </w:r>
      <w:r w:rsidRPr="002B2DF5">
        <w:rPr>
          <w:rStyle w:val="libBold2Char"/>
          <w:rFonts w:hint="cs"/>
          <w:rtl/>
        </w:rPr>
        <w:t>)</w:t>
      </w:r>
      <w:r w:rsidRPr="00FE5AF9">
        <w:rPr>
          <w:rStyle w:val="libNormalChar"/>
          <w:rtl/>
        </w:rPr>
        <w:t xml:space="preserve"> </w:t>
      </w:r>
      <w:r w:rsidRPr="00FE5AF9">
        <w:rPr>
          <w:rStyle w:val="libFootnotenumChar"/>
          <w:rtl/>
        </w:rPr>
        <w:t>(3)</w:t>
      </w:r>
      <w:r w:rsidR="00B80DB9">
        <w:rPr>
          <w:rtl/>
        </w:rPr>
        <w:t>.</w:t>
      </w:r>
    </w:p>
    <w:p w:rsidR="00FE5AF9" w:rsidRPr="003D2D84" w:rsidRDefault="00FE5AF9" w:rsidP="002B2DF5">
      <w:pPr>
        <w:pStyle w:val="libNormal"/>
        <w:rPr>
          <w:rtl/>
        </w:rPr>
      </w:pPr>
      <w:r w:rsidRPr="002B2DF5">
        <w:rPr>
          <w:rtl/>
        </w:rPr>
        <w:t>أمّا الفائدة المترتبة على وجود الأُسوة الحسنة</w:t>
      </w:r>
      <w:r w:rsidR="00B80DB9">
        <w:rPr>
          <w:rtl/>
        </w:rPr>
        <w:t>،</w:t>
      </w:r>
      <w:r w:rsidRPr="002B2DF5">
        <w:rPr>
          <w:rtl/>
        </w:rPr>
        <w:t xml:space="preserve"> فهي كما يصوّرها الإمام ( عليه السلام )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Fonts w:hint="cs"/>
          <w:rtl/>
        </w:rPr>
        <w:t>( إِنِ اتَّبَعْتُمُ الدَّاعِيَ لَكُمْ سَلَكَ بِكُمْ</w:t>
      </w:r>
      <w:r w:rsidRPr="002B2DF5">
        <w:rPr>
          <w:rFonts w:hint="cs"/>
          <w:rtl/>
        </w:rPr>
        <w:t xml:space="preserve"> </w:t>
      </w:r>
      <w:r w:rsidRPr="002B2DF5">
        <w:rPr>
          <w:rStyle w:val="libBold2Char"/>
          <w:rFonts w:hint="cs"/>
          <w:rtl/>
        </w:rPr>
        <w:t>مِنْهَاجَ الرَّسُولِ</w:t>
      </w:r>
      <w:r w:rsidR="00B80DB9">
        <w:rPr>
          <w:rStyle w:val="libBold2Char"/>
          <w:rFonts w:hint="cs"/>
          <w:rtl/>
        </w:rPr>
        <w:t>،</w:t>
      </w:r>
      <w:r w:rsidRPr="002B2DF5">
        <w:rPr>
          <w:rStyle w:val="libBold2Char"/>
          <w:rFonts w:hint="cs"/>
          <w:rtl/>
        </w:rPr>
        <w:t xml:space="preserve"> وَكُفِيتُمْ مَئُونَةَ الاعْتِسَافِ</w:t>
      </w:r>
      <w:r w:rsidR="00B80DB9">
        <w:rPr>
          <w:rStyle w:val="libBold2Char"/>
          <w:rFonts w:hint="cs"/>
          <w:rtl/>
        </w:rPr>
        <w:t>،</w:t>
      </w:r>
      <w:r w:rsidRPr="002B2DF5">
        <w:rPr>
          <w:rStyle w:val="libBold2Char"/>
          <w:rFonts w:hint="cs"/>
          <w:rtl/>
        </w:rPr>
        <w:t xml:space="preserve"> وَنَبَذْتُمُ الثِّقْلَ الْفَادِحَ عَنِ الأَعْنَاقِ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(4)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3D2D84" w:rsidRDefault="00FE5AF9" w:rsidP="002B2DF5">
      <w:pPr>
        <w:pStyle w:val="libNormal"/>
        <w:rPr>
          <w:rtl/>
        </w:rPr>
      </w:pPr>
      <w:r w:rsidRPr="002B2DF5">
        <w:rPr>
          <w:rtl/>
        </w:rPr>
        <w:t>إنّ أمير المؤمنين ( عليه السلام ) يريد أن يأخذ بأيدي الناس إلى أقصر الطرق في الوصول إلى الله</w:t>
      </w:r>
      <w:r w:rsidR="00B80DB9">
        <w:rPr>
          <w:rtl/>
        </w:rPr>
        <w:t>؛</w:t>
      </w:r>
      <w:r w:rsidRPr="002B2DF5">
        <w:rPr>
          <w:rtl/>
        </w:rPr>
        <w:t xml:space="preserve"> وذلك عبر الأبواب العلمية والعملية التي تقدّر بآلاف الأبواب التي فتحها الرسول في عقله وقلبه وعلى جوارحه</w:t>
      </w:r>
      <w:r w:rsidR="00B80DB9">
        <w:rPr>
          <w:rtl/>
        </w:rPr>
        <w:t>،</w:t>
      </w:r>
      <w:r w:rsidRPr="002B2DF5">
        <w:rPr>
          <w:rtl/>
        </w:rPr>
        <w:t xml:space="preserve"> ويريد من الناس أن يستفيدوا من هذا العلم النافع</w:t>
      </w:r>
      <w:r w:rsidR="00B80DB9">
        <w:rPr>
          <w:rtl/>
        </w:rPr>
        <w:t>،</w:t>
      </w:r>
      <w:r w:rsidRPr="002B2DF5">
        <w:rPr>
          <w:rtl/>
        </w:rPr>
        <w:t xml:space="preserve"> والعمل الصالح عبر التأسي والاقتداء به</w:t>
      </w:r>
      <w:r w:rsidR="00B80DB9">
        <w:rPr>
          <w:rtl/>
        </w:rPr>
        <w:t>،</w:t>
      </w:r>
      <w:r w:rsidRPr="002B2DF5">
        <w:rPr>
          <w:rtl/>
        </w:rPr>
        <w:t xml:space="preserve"> والذي هو في الحقيقة تأسي بالنبي ( صلّى الله عليه وآله ) صاحب الخلق العظيم و المقام الكريم</w:t>
      </w:r>
      <w:r w:rsidR="00B80DB9">
        <w:rPr>
          <w:rtl/>
        </w:rPr>
        <w:t>،</w:t>
      </w:r>
      <w:r w:rsidRPr="002B2DF5">
        <w:rPr>
          <w:rtl/>
        </w:rPr>
        <w:t xml:space="preserve"> </w:t>
      </w:r>
      <w:r w:rsidRPr="002B2DF5">
        <w:rPr>
          <w:rStyle w:val="libBold2Char"/>
          <w:rFonts w:hint="cs"/>
          <w:rtl/>
        </w:rPr>
        <w:t xml:space="preserve">( فَتَأَسَّ بِنَبِيِّكَ الأَطْيَبِ الأَطْهَرِ ( صلى الله عليه وآله ) فَإِنَّ فِيهِ أُسْوَةً لِمَنْ تَأَسَّى </w:t>
      </w:r>
    </w:p>
    <w:p w:rsidR="00FE5AF9" w:rsidRPr="003D2D84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3D2D84">
        <w:rPr>
          <w:rtl/>
        </w:rPr>
        <w:t>(1) سورة الممتحنة / 4</w:t>
      </w:r>
      <w:r w:rsidR="00B80DB9">
        <w:rPr>
          <w:rtl/>
        </w:rPr>
        <w:t>.</w:t>
      </w:r>
      <w:r w:rsidRPr="003D2D84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3D2D84">
        <w:rPr>
          <w:rtl/>
        </w:rPr>
        <w:t>(2) سورة الممتحنة / 6</w:t>
      </w:r>
      <w:r w:rsidR="00B80DB9">
        <w:rPr>
          <w:rtl/>
        </w:rPr>
        <w:t>.</w:t>
      </w:r>
      <w:r w:rsidRPr="003D2D84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3D2D84">
        <w:rPr>
          <w:rtl/>
        </w:rPr>
        <w:t>(3) نهج البلاغة</w:t>
      </w:r>
      <w:r w:rsidR="00B80DB9">
        <w:rPr>
          <w:rtl/>
        </w:rPr>
        <w:t>:</w:t>
      </w:r>
      <w:r w:rsidRPr="003D2D84">
        <w:rPr>
          <w:rtl/>
        </w:rPr>
        <w:t xml:space="preserve"> الخطبة 187</w:t>
      </w:r>
      <w:r w:rsidR="00B80DB9">
        <w:rPr>
          <w:rtl/>
        </w:rPr>
        <w:t>.</w:t>
      </w:r>
      <w:r w:rsidRPr="003D2D84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3D2D84">
        <w:rPr>
          <w:rtl/>
        </w:rPr>
        <w:t>(4) نفس المصدر</w:t>
      </w:r>
      <w:r w:rsidR="00B80DB9">
        <w:rPr>
          <w:rtl/>
        </w:rPr>
        <w:t>:</w:t>
      </w:r>
      <w:r w:rsidRPr="003D2D84">
        <w:rPr>
          <w:rtl/>
        </w:rPr>
        <w:t xml:space="preserve"> الخطبة 166</w:t>
      </w:r>
      <w:r w:rsidR="00B80DB9">
        <w:rPr>
          <w:rtl/>
        </w:rPr>
        <w:t>.</w:t>
      </w:r>
      <w:r w:rsidRPr="003D2D84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3D2D84" w:rsidRDefault="00FE5AF9" w:rsidP="002B2DF5">
      <w:pPr>
        <w:pStyle w:val="libNormal"/>
        <w:rPr>
          <w:rtl/>
        </w:rPr>
      </w:pPr>
      <w:r w:rsidRPr="002B2DF5">
        <w:rPr>
          <w:rStyle w:val="libBold2Char"/>
          <w:rFonts w:hint="cs"/>
          <w:rtl/>
        </w:rPr>
        <w:lastRenderedPageBreak/>
        <w:t>وعَزَاءً لِمَنْ تَعَزَّى</w:t>
      </w:r>
      <w:r w:rsidR="00B80DB9">
        <w:rPr>
          <w:rStyle w:val="libBold2Char"/>
          <w:rFonts w:hint="cs"/>
          <w:rtl/>
        </w:rPr>
        <w:t>،</w:t>
      </w:r>
      <w:r w:rsidRPr="002B2DF5">
        <w:rPr>
          <w:rStyle w:val="libBold2Char"/>
          <w:rFonts w:hint="cs"/>
          <w:rtl/>
        </w:rPr>
        <w:t xml:space="preserve"> وَأَحَبُّ الْعِبَادِ إِلَى اللَّهِ الْمُتَأَسِّي ِنَبِيِّهِ</w:t>
      </w:r>
      <w:r w:rsidR="00B80DB9">
        <w:rPr>
          <w:rStyle w:val="libBold2Char"/>
          <w:rFonts w:hint="cs"/>
          <w:rtl/>
        </w:rPr>
        <w:t>،</w:t>
      </w:r>
      <w:r w:rsidRPr="002B2DF5">
        <w:rPr>
          <w:rStyle w:val="libBold2Char"/>
          <w:rFonts w:hint="cs"/>
          <w:rtl/>
        </w:rPr>
        <w:t xml:space="preserve"> وَالْمُقْتَصُّ لأَثَرِهِ قَضَمَ الدُّنْيَا قَضْماً وَلَمْ يُعِرْهَا طَرْفاً</w:t>
      </w:r>
      <w:r w:rsidR="00B80DB9">
        <w:rPr>
          <w:rStyle w:val="libBold2Char"/>
          <w:rFonts w:hint="cs"/>
          <w:rtl/>
        </w:rPr>
        <w:t>،</w:t>
      </w:r>
      <w:r w:rsidRPr="002B2DF5">
        <w:rPr>
          <w:rStyle w:val="libBold2Char"/>
          <w:rFonts w:hint="cs"/>
          <w:rtl/>
        </w:rPr>
        <w:t xml:space="preserve"> أَهْضَمُ أَهْلِ الدُّنْيَا كَشْحاً وَأَخْمَصُهُمْ مِنَ الدُّنْيَا بَطْناً</w:t>
      </w:r>
      <w:r w:rsidR="00B80DB9">
        <w:rPr>
          <w:rStyle w:val="libBold2Char"/>
          <w:rFonts w:hint="cs"/>
          <w:rtl/>
        </w:rPr>
        <w:t>،</w:t>
      </w:r>
      <w:r w:rsidRPr="002B2DF5">
        <w:rPr>
          <w:rStyle w:val="libBold2Char"/>
          <w:rFonts w:hint="cs"/>
          <w:rtl/>
        </w:rPr>
        <w:t xml:space="preserve"> عُرِضَتْ عَلَيْهِ الدُّنْيَا فَأَبَى أَنْ يَقْبَلَهَا</w:t>
      </w:r>
      <w:r w:rsidR="00B80DB9">
        <w:rPr>
          <w:rStyle w:val="libBold2Char"/>
          <w:rFonts w:hint="cs"/>
          <w:rtl/>
        </w:rPr>
        <w:t xml:space="preserve"> ...</w:t>
      </w:r>
      <w:r w:rsidRPr="002B2DF5">
        <w:rPr>
          <w:rStyle w:val="libBold2Char"/>
          <w:rFonts w:hint="cs"/>
          <w:rtl/>
        </w:rPr>
        <w:t>. وَلَقَدْ كَانَ ( صلى الله عليه وآله ) يَأْكُلُ عَلَى الأَرْضِ وَيَجْلِسُ جِلْسَةَ الْعَبْدِ</w:t>
      </w:r>
      <w:r w:rsidR="00B80DB9">
        <w:rPr>
          <w:rStyle w:val="libBold2Char"/>
          <w:rFonts w:hint="cs"/>
          <w:rtl/>
        </w:rPr>
        <w:t>،</w:t>
      </w:r>
      <w:r w:rsidRPr="002B2DF5">
        <w:rPr>
          <w:rStyle w:val="libBold2Char"/>
          <w:rFonts w:hint="cs"/>
          <w:rtl/>
        </w:rPr>
        <w:t xml:space="preserve"> وَيَخْصِفُ بِيَدِهِ نَعْلَهُ وَيَرْقَعُ بِيَدِهِ ثَوْبَهُ</w:t>
      </w:r>
      <w:r w:rsidR="00B80DB9">
        <w:rPr>
          <w:rStyle w:val="libBold2Char"/>
          <w:rFonts w:hint="cs"/>
          <w:rtl/>
        </w:rPr>
        <w:t xml:space="preserve"> ...</w:t>
      </w:r>
      <w:r w:rsidRPr="002B2DF5">
        <w:rPr>
          <w:rStyle w:val="libBold2Char"/>
          <w:rFonts w:hint="cs"/>
          <w:rtl/>
        </w:rPr>
        <w:t xml:space="preserve"> خَرَجَ مِنَ الدُّنْيَا خَمِيصاً وَوَرَدَ الآخِرَةَ سَلِيماً</w:t>
      </w:r>
      <w:r w:rsidR="00B80DB9">
        <w:rPr>
          <w:rStyle w:val="libBold2Char"/>
          <w:rFonts w:hint="cs"/>
          <w:rtl/>
        </w:rPr>
        <w:t>،</w:t>
      </w:r>
      <w:r w:rsidRPr="002B2DF5">
        <w:rPr>
          <w:rStyle w:val="libBold2Char"/>
          <w:rFonts w:hint="cs"/>
          <w:rtl/>
        </w:rPr>
        <w:t xml:space="preserve"> لَمْ يَضَعْ حَجَراً عَلَى حَجَرٍ حَتَّى مَضَى لِسَبِيلِهِ وَأَجَابَ دَاعِيَ رَبِّهِ</w:t>
      </w:r>
      <w:r w:rsidR="00B80DB9">
        <w:rPr>
          <w:rStyle w:val="libBold2Char"/>
          <w:rFonts w:hint="cs"/>
          <w:rtl/>
        </w:rPr>
        <w:t>،</w:t>
      </w:r>
      <w:r w:rsidRPr="002B2DF5">
        <w:rPr>
          <w:rStyle w:val="libBold2Char"/>
          <w:rFonts w:hint="cs"/>
          <w:rtl/>
        </w:rPr>
        <w:t xml:space="preserve"> فَمَا أَعْظَمَ مِنَّةَ اللَّهِ عِنْدَنَا حِينَ أَنْعَمَ عَلَيْنَا بِهِ سَلَفاً نَتَّبِعُهُ وَقَائِداً نَطَأُ عَقِبَهُ</w:t>
      </w:r>
      <w:r w:rsidR="00B80DB9">
        <w:rPr>
          <w:rStyle w:val="libBold2Char"/>
          <w:rFonts w:hint="cs"/>
          <w:rtl/>
        </w:rPr>
        <w:t>،</w:t>
      </w:r>
      <w:r w:rsidRPr="002B2DF5">
        <w:rPr>
          <w:rStyle w:val="libBold2Char"/>
          <w:rFonts w:hint="cs"/>
          <w:rtl/>
        </w:rPr>
        <w:t xml:space="preserve"> وَاللَّهِ لَقَدْ رَقَّعْتُ مِدْرَعَتِي هَذِهِ حَتَّى اسْتَحْيَيْتُ مِنْ رَاقِعِهَا</w:t>
      </w:r>
      <w:r w:rsidR="00B80DB9">
        <w:rPr>
          <w:rStyle w:val="libBold2Char"/>
          <w:rFonts w:hint="cs"/>
          <w:rtl/>
        </w:rPr>
        <w:t>،</w:t>
      </w:r>
      <w:r w:rsidRPr="002B2DF5">
        <w:rPr>
          <w:rStyle w:val="libBold2Char"/>
          <w:rFonts w:hint="cs"/>
          <w:rtl/>
        </w:rPr>
        <w:t xml:space="preserve"> وَلَقَدْ قَالَ لِي قَائِلٌ أَلا تَنْبِذُهَا عَنْكَ</w:t>
      </w:r>
      <w:r w:rsidR="00B80DB9">
        <w:rPr>
          <w:rStyle w:val="libBold2Char"/>
          <w:rFonts w:hint="cs"/>
          <w:rtl/>
        </w:rPr>
        <w:t>،</w:t>
      </w:r>
      <w:r w:rsidRPr="002B2DF5">
        <w:rPr>
          <w:rStyle w:val="libBold2Char"/>
          <w:rFonts w:hint="cs"/>
          <w:rtl/>
        </w:rPr>
        <w:t xml:space="preserve"> فَقُلْتُ اغْرُبْ عَنِّي فَعِنْدَ الصَّبَاحِ يَحْمَدُ الْقَوْمُ السُّرَى ) </w:t>
      </w:r>
      <w:r w:rsidRPr="00FE5AF9">
        <w:rPr>
          <w:rStyle w:val="libFootnotenumChar"/>
          <w:rtl/>
        </w:rPr>
        <w:t>(1)</w:t>
      </w:r>
      <w:r w:rsidR="00B80DB9">
        <w:rPr>
          <w:rtl/>
        </w:rPr>
        <w:t>.</w:t>
      </w:r>
    </w:p>
    <w:p w:rsidR="00FE5AF9" w:rsidRPr="003D2D84" w:rsidRDefault="00FE5AF9" w:rsidP="002B2DF5">
      <w:pPr>
        <w:pStyle w:val="libNormal"/>
        <w:rPr>
          <w:rtl/>
        </w:rPr>
      </w:pPr>
      <w:r w:rsidRPr="003D2D84">
        <w:rPr>
          <w:rtl/>
        </w:rPr>
        <w:t>فالتأَسّي يكون بالنبيّ ( صلّى الله عليه وآله ) وبمَن تبعه واقتفى أثره</w:t>
      </w:r>
      <w:r w:rsidR="00B80DB9">
        <w:rPr>
          <w:rtl/>
        </w:rPr>
        <w:t>،</w:t>
      </w:r>
      <w:r w:rsidRPr="003D2D84">
        <w:rPr>
          <w:rtl/>
        </w:rPr>
        <w:t xml:space="preserve"> وهو أمير المؤمنين ( عليه السلام ) هذا الاقتداء يتم عبر الاهتداء يهدي النبي ( صلّى الله عليه وآله ) والاستنان بسنته</w:t>
      </w:r>
      <w:r w:rsidR="00B80DB9">
        <w:rPr>
          <w:rtl/>
        </w:rPr>
        <w:t>.</w:t>
      </w:r>
      <w:r w:rsidRPr="003D2D84">
        <w:rPr>
          <w:rtl/>
        </w:rPr>
        <w:t xml:space="preserve"> </w:t>
      </w:r>
    </w:p>
    <w:p w:rsidR="00FE5AF9" w:rsidRPr="003D2D84" w:rsidRDefault="00FE5AF9" w:rsidP="002B2DF5">
      <w:pPr>
        <w:pStyle w:val="libNormal"/>
        <w:rPr>
          <w:rtl/>
        </w:rPr>
      </w:pPr>
      <w:r w:rsidRPr="002B2DF5">
        <w:rPr>
          <w:rtl/>
        </w:rPr>
        <w:t>ثمّ إنّ الأُسوة الحسنة يختلف عن باقي أفراد الأمّة</w:t>
      </w:r>
      <w:r w:rsidR="00B80DB9">
        <w:rPr>
          <w:rtl/>
        </w:rPr>
        <w:t>،</w:t>
      </w:r>
      <w:r w:rsidRPr="002B2DF5">
        <w:rPr>
          <w:rtl/>
        </w:rPr>
        <w:t xml:space="preserve"> بحيث إنّه يريد أن يشارك في أحزان الناس وجُشوبة وعسر العيش </w:t>
      </w:r>
      <w:r w:rsidRPr="002B2DF5">
        <w:rPr>
          <w:rStyle w:val="libBold2Char"/>
          <w:rFonts w:hint="cs"/>
          <w:rtl/>
        </w:rPr>
        <w:t>( أأقنع مِنْ نَفْسِي بِأَنْ يُقَالَ هَذَا أَمِيرُ الْمُؤْمِنِينَ</w:t>
      </w:r>
      <w:r w:rsidR="00B80DB9">
        <w:rPr>
          <w:rStyle w:val="libBold2Char"/>
          <w:rFonts w:hint="cs"/>
          <w:rtl/>
        </w:rPr>
        <w:t>،</w:t>
      </w:r>
      <w:r w:rsidRPr="002B2DF5">
        <w:rPr>
          <w:rStyle w:val="libBold2Char"/>
          <w:rFonts w:hint="cs"/>
          <w:rtl/>
        </w:rPr>
        <w:t xml:space="preserve"> وَلا أُشَارِكُهُمْ فِي مَكَارِهِ الدَّهْرِ أَوْ أَكُونَ أُسْوَةً لَهُمْ فِي جُشُوبَةِ الْعَيْشِ</w:t>
      </w:r>
      <w:r w:rsidR="00B80DB9">
        <w:rPr>
          <w:rStyle w:val="libBold2Char"/>
          <w:rFonts w:hint="cs"/>
          <w:rtl/>
        </w:rPr>
        <w:t>!</w:t>
      </w:r>
      <w:r w:rsidRPr="002B2DF5">
        <w:rPr>
          <w:rStyle w:val="libBold2Char"/>
          <w:rFonts w:hint="cs"/>
          <w:rtl/>
        </w:rPr>
        <w:t xml:space="preserve"> </w:t>
      </w:r>
      <w:r w:rsidRPr="002B2DF5">
        <w:rPr>
          <w:rStyle w:val="libBold2Char"/>
          <w:rtl/>
        </w:rPr>
        <w:t>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(2)</w:t>
      </w:r>
      <w:r w:rsidR="00B80DB9">
        <w:rPr>
          <w:rtl/>
        </w:rPr>
        <w:t>.</w:t>
      </w:r>
    </w:p>
    <w:p w:rsidR="00FE5AF9" w:rsidRPr="003D2D84" w:rsidRDefault="00FE5AF9" w:rsidP="002B2DF5">
      <w:pPr>
        <w:pStyle w:val="libNormal"/>
        <w:rPr>
          <w:rtl/>
        </w:rPr>
      </w:pPr>
      <w:r w:rsidRPr="003D2D84">
        <w:rPr>
          <w:rtl/>
        </w:rPr>
        <w:t>هذه هي الحقيقة التي يعيش عليها أمير المؤمنين ( عليه السلام ) بين أهل الكوفة</w:t>
      </w:r>
      <w:r w:rsidR="00B80DB9">
        <w:rPr>
          <w:rtl/>
        </w:rPr>
        <w:t>،</w:t>
      </w:r>
      <w:r w:rsidRPr="003D2D84">
        <w:rPr>
          <w:rtl/>
        </w:rPr>
        <w:t xml:space="preserve"> قد بيّنها على ما تقدم من السطور</w:t>
      </w:r>
      <w:r w:rsidR="00B80DB9">
        <w:rPr>
          <w:rtl/>
        </w:rPr>
        <w:t>،</w:t>
      </w:r>
      <w:r w:rsidRPr="003D2D84">
        <w:rPr>
          <w:rtl/>
        </w:rPr>
        <w:t xml:space="preserve"> بيان هذه الحقيقة على ألسن الناس فهي </w:t>
      </w:r>
    </w:p>
    <w:p w:rsidR="00FE5AF9" w:rsidRPr="003D2D84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3D2D84">
        <w:rPr>
          <w:rtl/>
        </w:rPr>
        <w:t>(1) نفس المصدر</w:t>
      </w:r>
      <w:r w:rsidR="00B80DB9">
        <w:rPr>
          <w:rtl/>
        </w:rPr>
        <w:t>:</w:t>
      </w:r>
      <w:r w:rsidRPr="003D2D84">
        <w:rPr>
          <w:rtl/>
        </w:rPr>
        <w:t xml:space="preserve"> الخطبة 160</w:t>
      </w:r>
      <w:r w:rsidR="00B80DB9">
        <w:rPr>
          <w:rtl/>
        </w:rPr>
        <w:t>.</w:t>
      </w:r>
      <w:r w:rsidRPr="003D2D84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3D2D84">
        <w:rPr>
          <w:rtl/>
        </w:rPr>
        <w:t>(2) نفس المصدر</w:t>
      </w:r>
      <w:r w:rsidR="00B80DB9">
        <w:rPr>
          <w:rtl/>
        </w:rPr>
        <w:t>:</w:t>
      </w:r>
      <w:r w:rsidRPr="003D2D84">
        <w:rPr>
          <w:rtl/>
        </w:rPr>
        <w:t xml:space="preserve"> كتاب 45</w:t>
      </w:r>
      <w:r w:rsidR="00B80DB9">
        <w:rPr>
          <w:rtl/>
        </w:rPr>
        <w:t>.</w:t>
      </w:r>
      <w:r w:rsidRPr="003D2D84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3D2D84" w:rsidRDefault="00FE5AF9" w:rsidP="002B2DF5">
      <w:pPr>
        <w:pStyle w:val="libNormal"/>
        <w:rPr>
          <w:rtl/>
        </w:rPr>
      </w:pPr>
      <w:r w:rsidRPr="002B2DF5">
        <w:rPr>
          <w:rtl/>
        </w:rPr>
        <w:lastRenderedPageBreak/>
        <w:t>كثيرة</w:t>
      </w:r>
      <w:r w:rsidR="00B80DB9">
        <w:rPr>
          <w:rtl/>
        </w:rPr>
        <w:t>،</w:t>
      </w:r>
      <w:r w:rsidRPr="002B2DF5">
        <w:rPr>
          <w:rtl/>
        </w:rPr>
        <w:t xml:space="preserve"> لكنّنا اقتصرنا على ما يقتضيه المقام</w:t>
      </w:r>
      <w:r w:rsidR="00B80DB9">
        <w:rPr>
          <w:rtl/>
        </w:rPr>
        <w:t>،</w:t>
      </w:r>
      <w:r w:rsidRPr="002B2DF5">
        <w:rPr>
          <w:rtl/>
        </w:rPr>
        <w:t xml:space="preserve"> عن سويد بن غفلة قال</w:t>
      </w:r>
      <w:r w:rsidR="00B80DB9">
        <w:rPr>
          <w:rtl/>
        </w:rPr>
        <w:t>:</w:t>
      </w:r>
      <w:r w:rsidRPr="002B2DF5">
        <w:rPr>
          <w:rtl/>
        </w:rPr>
        <w:t xml:space="preserve"> ( دخلت على علي بن أبي طالب ( عليه السلام ) القصر</w:t>
      </w:r>
      <w:r w:rsidR="00B80DB9">
        <w:rPr>
          <w:rtl/>
        </w:rPr>
        <w:t>،</w:t>
      </w:r>
      <w:r w:rsidRPr="002B2DF5">
        <w:rPr>
          <w:rtl/>
        </w:rPr>
        <w:t xml:space="preserve"> فوجدته جالساً وبين يديه صَحفة فيها لبن حازر </w:t>
      </w:r>
      <w:r w:rsidRPr="00FE5AF9">
        <w:rPr>
          <w:rStyle w:val="libFootnotenumChar"/>
          <w:rtl/>
        </w:rPr>
        <w:t>(1)</w:t>
      </w:r>
      <w:r w:rsidRPr="002B2DF5">
        <w:rPr>
          <w:rtl/>
        </w:rPr>
        <w:t xml:space="preserve"> أجد ريحه من شدة حموضته</w:t>
      </w:r>
      <w:r w:rsidR="00B80DB9">
        <w:rPr>
          <w:rtl/>
        </w:rPr>
        <w:t>،</w:t>
      </w:r>
      <w:r w:rsidRPr="002B2DF5">
        <w:rPr>
          <w:rtl/>
        </w:rPr>
        <w:t xml:space="preserve"> وفي يده رغيف يُرى قشار الشعير على وجهه</w:t>
      </w:r>
      <w:r w:rsidR="00B80DB9">
        <w:rPr>
          <w:rtl/>
        </w:rPr>
        <w:t>،</w:t>
      </w:r>
      <w:r w:rsidRPr="002B2DF5">
        <w:rPr>
          <w:rtl/>
        </w:rPr>
        <w:t xml:space="preserve"> وهو يكسره ويستعين أحياناً بركبته</w:t>
      </w:r>
      <w:r w:rsidR="00B80DB9">
        <w:rPr>
          <w:rtl/>
        </w:rPr>
        <w:t>،</w:t>
      </w:r>
      <w:r w:rsidRPr="002B2DF5">
        <w:rPr>
          <w:rtl/>
        </w:rPr>
        <w:t xml:space="preserve"> وإذا جاريته فضة قائمة على رأسه</w:t>
      </w:r>
      <w:r w:rsidR="00B80DB9">
        <w:rPr>
          <w:rtl/>
        </w:rPr>
        <w:t>،</w:t>
      </w:r>
      <w:r w:rsidRPr="002B2DF5">
        <w:rPr>
          <w:rtl/>
        </w:rPr>
        <w:t xml:space="preserve"> فقلت يا فضّة أمّا تتقون</w:t>
      </w:r>
      <w:r w:rsidR="005E6EE5">
        <w:rPr>
          <w:rtl/>
        </w:rPr>
        <w:t xml:space="preserve"> </w:t>
      </w:r>
      <w:r w:rsidRPr="002B2DF5">
        <w:rPr>
          <w:rtl/>
        </w:rPr>
        <w:t>الله في هذا الشيخ</w:t>
      </w:r>
      <w:r w:rsidR="00B80DB9">
        <w:rPr>
          <w:rtl/>
        </w:rPr>
        <w:t>؟</w:t>
      </w:r>
      <w:r w:rsidRPr="002B2DF5">
        <w:rPr>
          <w:rtl/>
        </w:rPr>
        <w:t xml:space="preserve"> أَلا نخلتم دقيقه</w:t>
      </w:r>
      <w:r w:rsidR="00B80DB9">
        <w:rPr>
          <w:rtl/>
        </w:rPr>
        <w:t>؟</w:t>
      </w:r>
      <w:r w:rsidRPr="002B2DF5">
        <w:rPr>
          <w:rtl/>
        </w:rPr>
        <w:t xml:space="preserve"> فقالت إنّا نكره أن تؤجر ونأثم نحن</w:t>
      </w:r>
      <w:r w:rsidR="00B80DB9">
        <w:rPr>
          <w:rtl/>
        </w:rPr>
        <w:t>،</w:t>
      </w:r>
      <w:r w:rsidRPr="002B2DF5">
        <w:rPr>
          <w:rtl/>
        </w:rPr>
        <w:t xml:space="preserve"> قد أخذ علينا أن لا ننخل له دقيقاً فأصلحناه قال</w:t>
      </w:r>
      <w:r w:rsidR="00B80DB9">
        <w:rPr>
          <w:rtl/>
        </w:rPr>
        <w:t>:</w:t>
      </w:r>
      <w:r w:rsidRPr="002B2DF5">
        <w:rPr>
          <w:rtl/>
        </w:rPr>
        <w:t xml:space="preserve"> وعليّ ( عليه السلام ) لا يسمع ما تقول</w:t>
      </w:r>
      <w:r w:rsidR="00B80DB9">
        <w:rPr>
          <w:rtl/>
        </w:rPr>
        <w:t>،</w:t>
      </w:r>
      <w:r w:rsidRPr="002B2DF5">
        <w:rPr>
          <w:rtl/>
        </w:rPr>
        <w:t xml:space="preserve"> فالتفت إليها فقال</w:t>
      </w:r>
      <w:r w:rsidR="00B80DB9">
        <w:rPr>
          <w:rtl/>
        </w:rPr>
        <w:t>:</w:t>
      </w:r>
      <w:r w:rsidRPr="002B2DF5">
        <w:rPr>
          <w:rStyle w:val="libBold2Char"/>
          <w:rtl/>
        </w:rPr>
        <w:t xml:space="preserve"> ما تقولين</w:t>
      </w:r>
      <w:r w:rsidR="00B80DB9">
        <w:rPr>
          <w:rStyle w:val="libBold2Char"/>
          <w:rtl/>
        </w:rPr>
        <w:t>؟</w:t>
      </w:r>
      <w:r w:rsidRPr="002B2DF5">
        <w:rPr>
          <w:rtl/>
        </w:rPr>
        <w:t xml:space="preserve"> قالت سلَه</w:t>
      </w:r>
      <w:r w:rsidR="00B80DB9">
        <w:rPr>
          <w:rtl/>
        </w:rPr>
        <w:t>،</w:t>
      </w:r>
      <w:r w:rsidRPr="002B2DF5">
        <w:rPr>
          <w:rtl/>
        </w:rPr>
        <w:t xml:space="preserve"> فقال لي</w:t>
      </w:r>
      <w:r w:rsidR="00B80DB9">
        <w:rPr>
          <w:rtl/>
        </w:rPr>
        <w:t>:</w:t>
      </w:r>
      <w:r w:rsidRPr="002B2DF5">
        <w:rPr>
          <w:rStyle w:val="libBold2Char"/>
          <w:rtl/>
        </w:rPr>
        <w:t xml:space="preserve"> ما قلت لها</w:t>
      </w:r>
      <w:r w:rsidR="00B80DB9">
        <w:rPr>
          <w:rStyle w:val="libBold2Char"/>
          <w:rtl/>
        </w:rPr>
        <w:t>؟</w:t>
      </w:r>
      <w:r w:rsidRPr="002B2DF5">
        <w:rPr>
          <w:rtl/>
        </w:rPr>
        <w:t xml:space="preserve"> [ قال ] إنّي قلت لها</w:t>
      </w:r>
      <w:r w:rsidR="00B80DB9">
        <w:rPr>
          <w:rtl/>
        </w:rPr>
        <w:t>:</w:t>
      </w:r>
      <w:r w:rsidRPr="002B2DF5">
        <w:rPr>
          <w:rtl/>
        </w:rPr>
        <w:t xml:space="preserve"> لو نخلتم دقيقه</w:t>
      </w:r>
      <w:r w:rsidR="00B80DB9">
        <w:rPr>
          <w:rtl/>
        </w:rPr>
        <w:t>،</w:t>
      </w:r>
      <w:r w:rsidRPr="002B2DF5">
        <w:rPr>
          <w:rtl/>
        </w:rPr>
        <w:t xml:space="preserve"> فبكى ثمّ قال</w:t>
      </w:r>
      <w:r w:rsidR="00B80DB9">
        <w:rPr>
          <w:rtl/>
        </w:rPr>
        <w:t>:</w:t>
      </w:r>
      <w:r w:rsidRPr="002B2DF5">
        <w:rPr>
          <w:rStyle w:val="libBold2Char"/>
          <w:rtl/>
        </w:rPr>
        <w:t xml:space="preserve"> ( بأبي وأمّي مَن لم يشبع ثلاثاً متوالية من خبز بُرّ حتى فارق الدنيا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ولم ينخل دقيقه )</w:t>
      </w:r>
      <w:r w:rsidR="00B80DB9">
        <w:rPr>
          <w:rtl/>
        </w:rPr>
        <w:t>،</w:t>
      </w:r>
      <w:r w:rsidRPr="002B2DF5">
        <w:rPr>
          <w:rtl/>
        </w:rPr>
        <w:t xml:space="preserve"> قال</w:t>
      </w:r>
      <w:r w:rsidR="00B80DB9">
        <w:rPr>
          <w:rtl/>
        </w:rPr>
        <w:t>:</w:t>
      </w:r>
      <w:r w:rsidRPr="002B2DF5">
        <w:rPr>
          <w:rtl/>
        </w:rPr>
        <w:t xml:space="preserve"> يعني رسول الله ( صلّى الله عليه وآله ) )</w:t>
      </w:r>
      <w:r w:rsidRPr="00FE5AF9">
        <w:rPr>
          <w:rStyle w:val="libNormalChar"/>
          <w:rtl/>
        </w:rPr>
        <w:t xml:space="preserve"> </w:t>
      </w:r>
      <w:r w:rsidRPr="00FE5AF9">
        <w:rPr>
          <w:rStyle w:val="libFootnotenumChar"/>
          <w:rtl/>
        </w:rPr>
        <w:t>(2)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3D2D84" w:rsidRDefault="00FE5AF9" w:rsidP="002B2DF5">
      <w:pPr>
        <w:pStyle w:val="libNormal"/>
        <w:rPr>
          <w:rtl/>
        </w:rPr>
      </w:pPr>
      <w:r w:rsidRPr="003D2D84">
        <w:rPr>
          <w:rtl/>
        </w:rPr>
        <w:t>لسائل أن يسأل من أين لعلي ( عليه السلام ) هذه القابلية والقدرة على تحمل هذه المشاقّ</w:t>
      </w:r>
      <w:r w:rsidR="00B80DB9">
        <w:rPr>
          <w:rtl/>
        </w:rPr>
        <w:t>؟.</w:t>
      </w:r>
    </w:p>
    <w:p w:rsidR="005E6EE5" w:rsidRDefault="00FE5AF9" w:rsidP="002B2DF5">
      <w:pPr>
        <w:pStyle w:val="libNormal"/>
        <w:rPr>
          <w:rtl/>
        </w:rPr>
      </w:pPr>
      <w:r w:rsidRPr="003D2D84">
        <w:rPr>
          <w:rtl/>
        </w:rPr>
        <w:t>لقد كان الإمام ( عليه السلام ) يملك زمام نفسه فهو الذي أكبّ الدنيا على وجهها</w:t>
      </w:r>
      <w:r w:rsidR="00B80DB9">
        <w:rPr>
          <w:rtl/>
        </w:rPr>
        <w:t>.</w:t>
      </w:r>
    </w:p>
    <w:p w:rsidR="00FE5AF9" w:rsidRPr="003D2D84" w:rsidRDefault="00FE5AF9" w:rsidP="002B2DF5">
      <w:pPr>
        <w:pStyle w:val="libNormal"/>
        <w:rPr>
          <w:rtl/>
        </w:rPr>
      </w:pPr>
      <w:r w:rsidRPr="002B2DF5">
        <w:rPr>
          <w:rtl/>
        </w:rPr>
        <w:t>روى معاوية بن عمّار عن جعفر بن محمد ( عليها السلام ) قال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( ما اعتلج على عليّ ( عليه السلام ) أمران في ذات الله تعالى إلاّ أخذ بأشدّهما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ولقد علمتم أنّه كان يأكل يا أهل الكوفة عندكم من ماله بالمدينة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وأن كان ليأخذ السّويق فيجعله في جِراب ويختم عليه مخافة أن يزاد عليه من غيره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ومَن كان أزهد في الدّنيا من </w:t>
      </w:r>
    </w:p>
    <w:p w:rsidR="00FE5AF9" w:rsidRPr="003D2D84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3D2D84">
        <w:rPr>
          <w:rtl/>
        </w:rPr>
        <w:t>(1) لبن حامض</w:t>
      </w:r>
      <w:r w:rsidR="00B80DB9">
        <w:rPr>
          <w:rtl/>
        </w:rPr>
        <w:t>.</w:t>
      </w:r>
      <w:r w:rsidRPr="003D2D84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3D2D84">
        <w:rPr>
          <w:rtl/>
        </w:rPr>
        <w:t>(2) الغارات</w:t>
      </w:r>
      <w:r w:rsidR="00B80DB9">
        <w:rPr>
          <w:rtl/>
        </w:rPr>
        <w:t>:</w:t>
      </w:r>
      <w:r w:rsidRPr="003D2D84">
        <w:rPr>
          <w:rtl/>
        </w:rPr>
        <w:t xml:space="preserve"> 2/707</w:t>
      </w:r>
      <w:r w:rsidR="00B80DB9">
        <w:rPr>
          <w:rtl/>
        </w:rPr>
        <w:t>،</w:t>
      </w:r>
      <w:r w:rsidRPr="003D2D84">
        <w:rPr>
          <w:rtl/>
        </w:rPr>
        <w:t xml:space="preserve"> كشف الغمة في معرفة الأئمة</w:t>
      </w:r>
      <w:r w:rsidR="00B80DB9">
        <w:rPr>
          <w:rtl/>
        </w:rPr>
        <w:t>:</w:t>
      </w:r>
      <w:r w:rsidRPr="003D2D84">
        <w:rPr>
          <w:rtl/>
        </w:rPr>
        <w:t xml:space="preserve"> 1/218</w:t>
      </w:r>
      <w:r w:rsidR="00B80DB9">
        <w:rPr>
          <w:rtl/>
        </w:rPr>
        <w:t>،</w:t>
      </w:r>
      <w:r w:rsidRPr="003D2D84">
        <w:rPr>
          <w:rtl/>
        </w:rPr>
        <w:t xml:space="preserve"> بحار الأنوار</w:t>
      </w:r>
      <w:r w:rsidR="00B80DB9">
        <w:rPr>
          <w:rtl/>
        </w:rPr>
        <w:t>:</w:t>
      </w:r>
      <w:r w:rsidRPr="003D2D84">
        <w:rPr>
          <w:rtl/>
        </w:rPr>
        <w:t xml:space="preserve"> 41/138</w:t>
      </w:r>
      <w:r w:rsidR="00B80DB9">
        <w:rPr>
          <w:rtl/>
        </w:rPr>
        <w:t>،</w:t>
      </w:r>
      <w:r w:rsidRPr="003D2D84">
        <w:rPr>
          <w:rtl/>
        </w:rPr>
        <w:t xml:space="preserve"> سفينة ا لبحار</w:t>
      </w:r>
      <w:r w:rsidR="00B80DB9">
        <w:rPr>
          <w:rtl/>
        </w:rPr>
        <w:t>:</w:t>
      </w:r>
      <w:r w:rsidRPr="003D2D84">
        <w:rPr>
          <w:rtl/>
        </w:rPr>
        <w:t xml:space="preserve"> 3/541</w:t>
      </w:r>
      <w:r w:rsidR="00B80DB9">
        <w:rPr>
          <w:rtl/>
        </w:rPr>
        <w:t>.</w:t>
      </w:r>
      <w:r w:rsidRPr="003D2D84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3D2D84" w:rsidRDefault="00FE5AF9" w:rsidP="002B2DF5">
      <w:pPr>
        <w:pStyle w:val="libNormal"/>
        <w:rPr>
          <w:rtl/>
        </w:rPr>
      </w:pPr>
      <w:r w:rsidRPr="002B2DF5">
        <w:rPr>
          <w:rStyle w:val="libBold2Char"/>
          <w:rtl/>
        </w:rPr>
        <w:lastRenderedPageBreak/>
        <w:t>عليّ ( عليه السلام )</w:t>
      </w:r>
      <w:r w:rsidR="00B80DB9">
        <w:rPr>
          <w:rStyle w:val="libBold2Char"/>
          <w:rtl/>
        </w:rPr>
        <w:t>؟</w:t>
      </w:r>
      <w:r w:rsidRPr="002B2DF5">
        <w:rPr>
          <w:rStyle w:val="libBold2Char"/>
          <w:rtl/>
        </w:rPr>
        <w:t xml:space="preserve"> ) </w:t>
      </w:r>
      <w:r w:rsidRPr="00FE5AF9">
        <w:rPr>
          <w:rStyle w:val="libFootnotenumChar"/>
          <w:rtl/>
        </w:rPr>
        <w:t>(1)</w:t>
      </w:r>
      <w:r w:rsidR="00B80DB9">
        <w:rPr>
          <w:rtl/>
        </w:rPr>
        <w:t>.</w:t>
      </w:r>
    </w:p>
    <w:p w:rsidR="00FE5AF9" w:rsidRPr="003D2D84" w:rsidRDefault="00FE5AF9" w:rsidP="002B2DF5">
      <w:pPr>
        <w:pStyle w:val="libNormal"/>
        <w:rPr>
          <w:rtl/>
        </w:rPr>
      </w:pPr>
      <w:r w:rsidRPr="002B2DF5">
        <w:rPr>
          <w:rStyle w:val="libBold2Char"/>
          <w:rtl/>
        </w:rPr>
        <w:t>( اعْزُبِي عَنِّي فَوَاللَّهِ لا أَذِلُّ لَكِ فَتَسْتَذِلِّينِي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وَلا أَسْلَسُ لَكِ فَتَقُودِينِي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وَايْمُ اللَّهِ يَمِيناً أَسْتَثْنِي فِيهَا بِمَشِيئَةِ اللَّهِ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لأَرُوضَنَّ نَفْسِي رِيَاضَةً تَهِشُّ مَعَهَا إِلَى الْقُرْصِ إِذَا قَدَرْتُ عَلَيْهِ مَطْعُوماً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وَتَقْنَعُ بِالْمِلْحِ مَأْدُوماً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(2)</w:t>
      </w:r>
      <w:r w:rsidR="00B80DB9">
        <w:rPr>
          <w:rtl/>
        </w:rPr>
        <w:t>.</w:t>
      </w:r>
    </w:p>
    <w:p w:rsidR="00FE5AF9" w:rsidRPr="003D2D84" w:rsidRDefault="00FE5AF9" w:rsidP="002B2DF5">
      <w:pPr>
        <w:pStyle w:val="libNormal"/>
        <w:rPr>
          <w:rtl/>
        </w:rPr>
      </w:pPr>
      <w:r w:rsidRPr="003D2D84">
        <w:rPr>
          <w:rtl/>
        </w:rPr>
        <w:t>القدرة العالية التي كانت عند علي ( عليه السلام ) هي حصيلة الترويض الجادّ المستمرّ في ذات الله تعالى</w:t>
      </w:r>
      <w:r w:rsidR="00B80DB9">
        <w:rPr>
          <w:rtl/>
        </w:rPr>
        <w:t>.</w:t>
      </w:r>
      <w:r w:rsidRPr="003D2D84">
        <w:rPr>
          <w:rtl/>
        </w:rPr>
        <w:t xml:space="preserve"> </w:t>
      </w:r>
    </w:p>
    <w:p w:rsidR="00FE5AF9" w:rsidRPr="003D2D84" w:rsidRDefault="00FE5AF9" w:rsidP="002B2DF5">
      <w:pPr>
        <w:pStyle w:val="libNormal"/>
        <w:rPr>
          <w:rtl/>
        </w:rPr>
      </w:pPr>
      <w:r w:rsidRPr="003D2D84">
        <w:rPr>
          <w:rtl/>
        </w:rPr>
        <w:t>للقدرة الحسنة صفات يتأسّى بها المؤمنون ويركن إليها المتقون</w:t>
      </w:r>
      <w:r w:rsidR="00B80DB9">
        <w:rPr>
          <w:rtl/>
        </w:rPr>
        <w:t>،</w:t>
      </w:r>
      <w:r w:rsidRPr="003D2D84">
        <w:rPr>
          <w:rtl/>
        </w:rPr>
        <w:t xml:space="preserve"> ولقد جرت تلك الصفات على لسان ضرار بن عمرو عند معاوية الذي كان خصماً لدوداً وعنيداً لأمير المؤمنين</w:t>
      </w:r>
      <w:r w:rsidR="00B80DB9">
        <w:rPr>
          <w:rtl/>
        </w:rPr>
        <w:t>،</w:t>
      </w:r>
      <w:r w:rsidRPr="003D2D84">
        <w:rPr>
          <w:rtl/>
        </w:rPr>
        <w:t xml:space="preserve"> قال معاوية ابن أبي سفيان لضرار بن عمرو</w:t>
      </w:r>
      <w:r w:rsidR="00B80DB9">
        <w:rPr>
          <w:rtl/>
        </w:rPr>
        <w:t>:</w:t>
      </w:r>
      <w:r w:rsidRPr="003D2D84">
        <w:rPr>
          <w:rtl/>
        </w:rPr>
        <w:t xml:space="preserve"> صف لي علياً قال</w:t>
      </w:r>
      <w:r w:rsidR="00B80DB9">
        <w:rPr>
          <w:rtl/>
        </w:rPr>
        <w:t>:</w:t>
      </w:r>
      <w:r w:rsidRPr="003D2D84">
        <w:rPr>
          <w:rtl/>
        </w:rPr>
        <w:t xml:space="preserve"> أَوَ تعفيني</w:t>
      </w:r>
      <w:r w:rsidR="00B80DB9">
        <w:rPr>
          <w:rtl/>
        </w:rPr>
        <w:t>؟</w:t>
      </w:r>
      <w:r w:rsidRPr="003D2D84">
        <w:rPr>
          <w:rtl/>
        </w:rPr>
        <w:t xml:space="preserve"> قال</w:t>
      </w:r>
      <w:r w:rsidR="00B80DB9">
        <w:rPr>
          <w:rtl/>
        </w:rPr>
        <w:t>:</w:t>
      </w:r>
      <w:r w:rsidRPr="003D2D84">
        <w:rPr>
          <w:rtl/>
        </w:rPr>
        <w:t xml:space="preserve"> لا أعفيك</w:t>
      </w:r>
      <w:r w:rsidR="00B80DB9">
        <w:rPr>
          <w:rtl/>
        </w:rPr>
        <w:t>،</w:t>
      </w:r>
      <w:r w:rsidRPr="003D2D84">
        <w:rPr>
          <w:rtl/>
        </w:rPr>
        <w:t xml:space="preserve"> قال</w:t>
      </w:r>
      <w:r w:rsidR="00B80DB9">
        <w:rPr>
          <w:rtl/>
        </w:rPr>
        <w:t>:</w:t>
      </w:r>
      <w:r w:rsidRPr="003D2D84">
        <w:rPr>
          <w:rtl/>
        </w:rPr>
        <w:t xml:space="preserve"> </w:t>
      </w:r>
    </w:p>
    <w:p w:rsidR="00FE5AF9" w:rsidRPr="003D2D84" w:rsidRDefault="00FE5AF9" w:rsidP="002B2DF5">
      <w:pPr>
        <w:pStyle w:val="libNormal"/>
        <w:rPr>
          <w:rtl/>
        </w:rPr>
      </w:pPr>
      <w:r w:rsidRPr="003D2D84">
        <w:rPr>
          <w:rtl/>
        </w:rPr>
        <w:t>إمّا إذا لابدّ</w:t>
      </w:r>
      <w:r w:rsidR="00B80DB9">
        <w:rPr>
          <w:rtl/>
        </w:rPr>
        <w:t>،</w:t>
      </w:r>
      <w:r w:rsidRPr="003D2D84">
        <w:rPr>
          <w:rtl/>
        </w:rPr>
        <w:t xml:space="preserve"> فإنّه والله كان بعيد المدى شديد القوى</w:t>
      </w:r>
      <w:r w:rsidR="00B80DB9">
        <w:rPr>
          <w:rtl/>
        </w:rPr>
        <w:t>،</w:t>
      </w:r>
      <w:r w:rsidRPr="003D2D84">
        <w:rPr>
          <w:rtl/>
        </w:rPr>
        <w:t xml:space="preserve"> يقول فصلاً ويحكم عدلاً</w:t>
      </w:r>
      <w:r w:rsidR="00B80DB9">
        <w:rPr>
          <w:rtl/>
        </w:rPr>
        <w:t>،</w:t>
      </w:r>
      <w:r w:rsidRPr="003D2D84">
        <w:rPr>
          <w:rtl/>
        </w:rPr>
        <w:t xml:space="preserve"> يتفجّر العلم من جوانبه وتنطق الحكمة من نواحيه</w:t>
      </w:r>
      <w:r w:rsidR="00B80DB9">
        <w:rPr>
          <w:rtl/>
        </w:rPr>
        <w:t>،</w:t>
      </w:r>
      <w:r w:rsidRPr="003D2D84">
        <w:rPr>
          <w:rtl/>
        </w:rPr>
        <w:t xml:space="preserve"> يستوحش من الدنيا وزهرتها ويستأنس بالليل وظلمته</w:t>
      </w:r>
      <w:r w:rsidR="00B80DB9">
        <w:rPr>
          <w:rtl/>
        </w:rPr>
        <w:t>،</w:t>
      </w:r>
      <w:r w:rsidRPr="003D2D84">
        <w:rPr>
          <w:rtl/>
        </w:rPr>
        <w:t xml:space="preserve"> وكان والله غزير العَبرة طويل الفكرة</w:t>
      </w:r>
      <w:r w:rsidR="00B80DB9">
        <w:rPr>
          <w:rtl/>
        </w:rPr>
        <w:t>،</w:t>
      </w:r>
      <w:r w:rsidRPr="003D2D84">
        <w:rPr>
          <w:rtl/>
        </w:rPr>
        <w:t xml:space="preserve"> يقلّب كفّه ويخاطب نفسه</w:t>
      </w:r>
      <w:r w:rsidR="00B80DB9">
        <w:rPr>
          <w:rtl/>
        </w:rPr>
        <w:t>،</w:t>
      </w:r>
      <w:r w:rsidRPr="003D2D84">
        <w:rPr>
          <w:rtl/>
        </w:rPr>
        <w:t xml:space="preserve"> يعجبه من اللباس ما قصر ومن الطعام ما جشب</w:t>
      </w:r>
      <w:r w:rsidR="00B80DB9">
        <w:rPr>
          <w:rtl/>
        </w:rPr>
        <w:t>!</w:t>
      </w:r>
      <w:r w:rsidRPr="003D2D84">
        <w:rPr>
          <w:rtl/>
        </w:rPr>
        <w:t xml:space="preserve"> </w:t>
      </w:r>
    </w:p>
    <w:p w:rsidR="00FE5AF9" w:rsidRPr="003D2D84" w:rsidRDefault="00FE5AF9" w:rsidP="002B2DF5">
      <w:pPr>
        <w:pStyle w:val="libNormal"/>
        <w:rPr>
          <w:rtl/>
        </w:rPr>
      </w:pPr>
      <w:r w:rsidRPr="003D2D84">
        <w:rPr>
          <w:rtl/>
        </w:rPr>
        <w:t>وكان والله كأحدنا يجيبنا إذا سألناه</w:t>
      </w:r>
      <w:r w:rsidR="00B80DB9">
        <w:rPr>
          <w:rtl/>
        </w:rPr>
        <w:t>،</w:t>
      </w:r>
      <w:r w:rsidRPr="003D2D84">
        <w:rPr>
          <w:rtl/>
        </w:rPr>
        <w:t xml:space="preserve"> ويبتدؤنا إذا أتيناه ويلبّينا إذا دعوناه</w:t>
      </w:r>
      <w:r w:rsidR="00B80DB9">
        <w:rPr>
          <w:rtl/>
        </w:rPr>
        <w:t>،</w:t>
      </w:r>
      <w:r w:rsidRPr="003D2D84">
        <w:rPr>
          <w:rtl/>
        </w:rPr>
        <w:t xml:space="preserve"> ونحن والله مع تقريبه لنا وقربه منّا لا نكلمّه هيبةً ولا نبتديه لعظمته</w:t>
      </w:r>
      <w:r w:rsidR="00B80DB9">
        <w:rPr>
          <w:rtl/>
        </w:rPr>
        <w:t>!</w:t>
      </w:r>
      <w:r w:rsidRPr="003D2D84">
        <w:rPr>
          <w:rtl/>
        </w:rPr>
        <w:t xml:space="preserve"> فإن تبسّم فعن مثل اللؤلؤ المنظوم</w:t>
      </w:r>
      <w:r w:rsidR="00B80DB9">
        <w:rPr>
          <w:rtl/>
        </w:rPr>
        <w:t>.</w:t>
      </w:r>
      <w:r w:rsidRPr="003D2D84">
        <w:rPr>
          <w:rtl/>
        </w:rPr>
        <w:t xml:space="preserve"> </w:t>
      </w:r>
    </w:p>
    <w:p w:rsidR="00FE5AF9" w:rsidRPr="003D2D84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3D2D84">
        <w:rPr>
          <w:rtl/>
        </w:rPr>
        <w:t>(1) بحار الأنوار</w:t>
      </w:r>
      <w:r w:rsidR="00B80DB9">
        <w:rPr>
          <w:rtl/>
        </w:rPr>
        <w:t>:</w:t>
      </w:r>
      <w:r w:rsidRPr="003D2D84">
        <w:rPr>
          <w:rtl/>
        </w:rPr>
        <w:t xml:space="preserve"> 41/136</w:t>
      </w:r>
      <w:r w:rsidR="00B80DB9">
        <w:rPr>
          <w:rtl/>
        </w:rPr>
        <w:t>.</w:t>
      </w:r>
      <w:r w:rsidRPr="003D2D84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3D2D84">
        <w:rPr>
          <w:rtl/>
        </w:rPr>
        <w:t>(2) نهج البلاغة</w:t>
      </w:r>
      <w:r w:rsidR="00B80DB9">
        <w:rPr>
          <w:rtl/>
        </w:rPr>
        <w:t>:</w:t>
      </w:r>
      <w:r w:rsidRPr="003D2D84">
        <w:rPr>
          <w:rtl/>
        </w:rPr>
        <w:t xml:space="preserve"> الكتاب 45</w:t>
      </w:r>
      <w:r w:rsidR="00B80DB9">
        <w:rPr>
          <w:rtl/>
        </w:rPr>
        <w:t>.</w:t>
      </w:r>
      <w:r w:rsidRPr="003D2D84">
        <w:rPr>
          <w:rtl/>
        </w:rPr>
        <w:t xml:space="preserve"> </w:t>
      </w:r>
    </w:p>
    <w:p w:rsidR="00FE5AF9" w:rsidRDefault="00FE5AF9" w:rsidP="00E7194A">
      <w:pPr>
        <w:pStyle w:val="libNormal"/>
        <w:rPr>
          <w:rtl/>
        </w:rPr>
      </w:pPr>
      <w:r>
        <w:rPr>
          <w:rtl/>
        </w:rPr>
        <w:br w:type="page"/>
      </w:r>
    </w:p>
    <w:p w:rsidR="00FE5AF9" w:rsidRPr="005E6EE5" w:rsidRDefault="00FE5AF9" w:rsidP="005E6EE5">
      <w:pPr>
        <w:pStyle w:val="libBold2"/>
        <w:rPr>
          <w:rtl/>
        </w:rPr>
      </w:pPr>
      <w:r w:rsidRPr="006F218C">
        <w:rPr>
          <w:rtl/>
        </w:rPr>
        <w:lastRenderedPageBreak/>
        <w:t>[ كان ] يعظّم أهل الدين</w:t>
      </w:r>
      <w:r w:rsidR="00B80DB9">
        <w:rPr>
          <w:rtl/>
        </w:rPr>
        <w:t>،</w:t>
      </w:r>
      <w:r w:rsidRPr="006F218C">
        <w:rPr>
          <w:rtl/>
        </w:rPr>
        <w:t xml:space="preserve"> ويحبّ المساكين لا يطمع القويّ في باطله ولا ييأس الضعيف من عدله</w:t>
      </w:r>
      <w:r w:rsidR="00B80DB9">
        <w:rPr>
          <w:rtl/>
        </w:rPr>
        <w:t>!</w:t>
      </w:r>
      <w:r w:rsidRPr="006F218C">
        <w:rPr>
          <w:rtl/>
        </w:rPr>
        <w:t xml:space="preserve"> </w:t>
      </w:r>
    </w:p>
    <w:p w:rsidR="00FE5AF9" w:rsidRPr="005E6EE5" w:rsidRDefault="00FE5AF9" w:rsidP="005E6EE5">
      <w:pPr>
        <w:pStyle w:val="libBold2"/>
        <w:rPr>
          <w:rtl/>
        </w:rPr>
      </w:pPr>
      <w:r w:rsidRPr="006F218C">
        <w:rPr>
          <w:rtl/>
        </w:rPr>
        <w:t>وأشهد بالله أنّي أتيته في بعض مواقفه</w:t>
      </w:r>
      <w:r w:rsidR="00B80DB9">
        <w:rPr>
          <w:rtl/>
        </w:rPr>
        <w:t>،</w:t>
      </w:r>
      <w:r w:rsidRPr="006F218C">
        <w:rPr>
          <w:rtl/>
        </w:rPr>
        <w:t xml:space="preserve"> وقد أرخى الليل سدوله</w:t>
      </w:r>
      <w:r w:rsidR="00B80DB9">
        <w:rPr>
          <w:rtl/>
        </w:rPr>
        <w:t>،</w:t>
      </w:r>
      <w:r w:rsidRPr="006F218C">
        <w:rPr>
          <w:rtl/>
        </w:rPr>
        <w:t xml:space="preserve"> وغارت نجومه</w:t>
      </w:r>
      <w:r w:rsidR="00B80DB9">
        <w:rPr>
          <w:rtl/>
        </w:rPr>
        <w:t>،</w:t>
      </w:r>
      <w:r w:rsidRPr="006F218C">
        <w:rPr>
          <w:rtl/>
        </w:rPr>
        <w:t xml:space="preserve"> وقد مثل في محرابه قابضاً على لحيته يتململ تململَ السليم</w:t>
      </w:r>
      <w:r w:rsidR="00B80DB9">
        <w:rPr>
          <w:rtl/>
        </w:rPr>
        <w:t>،</w:t>
      </w:r>
      <w:r w:rsidRPr="006F218C">
        <w:rPr>
          <w:rtl/>
        </w:rPr>
        <w:t xml:space="preserve"> ويبكي بكاء الحزين</w:t>
      </w:r>
      <w:r w:rsidR="00B80DB9">
        <w:rPr>
          <w:rtl/>
        </w:rPr>
        <w:t>،</w:t>
      </w:r>
      <w:r w:rsidRPr="006F218C">
        <w:rPr>
          <w:rtl/>
        </w:rPr>
        <w:t xml:space="preserve"> فكأنّي الآن أسمعه وهو يقول</w:t>
      </w:r>
      <w:r w:rsidR="00B80DB9">
        <w:rPr>
          <w:rtl/>
        </w:rPr>
        <w:t>:</w:t>
      </w:r>
      <w:r w:rsidRPr="006F218C">
        <w:rPr>
          <w:rtl/>
        </w:rPr>
        <w:t xml:space="preserve"> يا دنيا يا دنيا إليّ تعرّضت أو ليّ تشوّقت</w:t>
      </w:r>
      <w:r w:rsidR="00B80DB9">
        <w:rPr>
          <w:rtl/>
        </w:rPr>
        <w:t>؟</w:t>
      </w:r>
      <w:r w:rsidRPr="006F218C">
        <w:rPr>
          <w:rtl/>
        </w:rPr>
        <w:t xml:space="preserve"> </w:t>
      </w:r>
    </w:p>
    <w:p w:rsidR="00FE5AF9" w:rsidRPr="006F218C" w:rsidRDefault="00FE5AF9" w:rsidP="002B2DF5">
      <w:pPr>
        <w:pStyle w:val="libNormal"/>
        <w:rPr>
          <w:rtl/>
        </w:rPr>
      </w:pPr>
      <w:r w:rsidRPr="002B2DF5">
        <w:rPr>
          <w:rStyle w:val="libBold2Char"/>
          <w:rtl/>
        </w:rPr>
        <w:t>هيهات غرّي غيري قد أبنتل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(1)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ثلاثاً لا رجعة لي فيك</w:t>
      </w:r>
      <w:r w:rsidR="00B80DB9">
        <w:rPr>
          <w:rStyle w:val="libBold2Char"/>
          <w:rtl/>
        </w:rPr>
        <w:t>!</w:t>
      </w:r>
      <w:r w:rsidRPr="002B2DF5">
        <w:rPr>
          <w:rStyle w:val="libBold2Char"/>
          <w:rtl/>
        </w:rPr>
        <w:t xml:space="preserve"> فعمرك قصير وعيشك حقير وخطرك كثير</w:t>
      </w:r>
      <w:r w:rsidR="00B80DB9">
        <w:rPr>
          <w:rStyle w:val="libBold2Char"/>
          <w:rtl/>
        </w:rPr>
        <w:t>!</w:t>
      </w:r>
      <w:r w:rsidRPr="002B2DF5">
        <w:rPr>
          <w:rStyle w:val="libBold2Char"/>
          <w:rtl/>
        </w:rPr>
        <w:t xml:space="preserve"> </w:t>
      </w:r>
    </w:p>
    <w:p w:rsidR="00FE5AF9" w:rsidRPr="006F218C" w:rsidRDefault="00FE5AF9" w:rsidP="002B2DF5">
      <w:pPr>
        <w:pStyle w:val="libNormal"/>
        <w:rPr>
          <w:rtl/>
        </w:rPr>
      </w:pPr>
      <w:r w:rsidRPr="002B2DF5">
        <w:rPr>
          <w:rStyle w:val="libBold2Char"/>
          <w:rtl/>
        </w:rPr>
        <w:t>آه من قلّة الزاد ووحشة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(2)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الطريق وبُعد السفر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(3)</w:t>
      </w:r>
      <w:r w:rsidR="00B80DB9">
        <w:rPr>
          <w:rStyle w:val="libNormalChar"/>
          <w:rtl/>
        </w:rPr>
        <w:t>.</w:t>
      </w:r>
    </w:p>
    <w:p w:rsidR="00FE5AF9" w:rsidRPr="006F218C" w:rsidRDefault="00FE5AF9" w:rsidP="002B2DF5">
      <w:pPr>
        <w:pStyle w:val="libNormal"/>
        <w:rPr>
          <w:rtl/>
        </w:rPr>
      </w:pPr>
      <w:r w:rsidRPr="006F218C">
        <w:rPr>
          <w:rtl/>
        </w:rPr>
        <w:t>فالأسوة الحسنة يترك أثراً كبيراً في البناء الروحي والثقافي للأفراد وللمجتمع</w:t>
      </w:r>
      <w:r w:rsidR="00B80DB9">
        <w:rPr>
          <w:rtl/>
        </w:rPr>
        <w:t>،</w:t>
      </w:r>
      <w:r w:rsidRPr="006F218C">
        <w:rPr>
          <w:rtl/>
        </w:rPr>
        <w:t xml:space="preserve"> وهذا ما جعل صفات الإمام أن تكون في معرض التداول والتلقي من قبل الناس</w:t>
      </w:r>
      <w:r w:rsidR="00B80DB9">
        <w:rPr>
          <w:rtl/>
        </w:rPr>
        <w:t>،</w:t>
      </w:r>
      <w:r w:rsidRPr="006F218C">
        <w:rPr>
          <w:rtl/>
        </w:rPr>
        <w:t xml:space="preserve"> وشاء الله ان يطلع على خصوصيات وصفات علي خصمُه ويبكي من شدة التأثر بها</w:t>
      </w:r>
      <w:r w:rsidR="00B80DB9">
        <w:rPr>
          <w:rtl/>
        </w:rPr>
        <w:t>.</w:t>
      </w:r>
      <w:r w:rsidRPr="006F218C">
        <w:rPr>
          <w:rtl/>
        </w:rPr>
        <w:t xml:space="preserve"> </w:t>
      </w:r>
    </w:p>
    <w:p w:rsidR="00FE5AF9" w:rsidRPr="006F218C" w:rsidRDefault="00FE5AF9" w:rsidP="002B2DF5">
      <w:pPr>
        <w:pStyle w:val="libNormal"/>
        <w:rPr>
          <w:rtl/>
        </w:rPr>
      </w:pPr>
      <w:r w:rsidRPr="006F218C">
        <w:rPr>
          <w:rtl/>
        </w:rPr>
        <w:t>هذه بعض الصفات التي وقف عليها علم ضرار</w:t>
      </w:r>
      <w:r w:rsidR="00B80DB9">
        <w:rPr>
          <w:rtl/>
        </w:rPr>
        <w:t>،</w:t>
      </w:r>
      <w:r w:rsidRPr="006F218C">
        <w:rPr>
          <w:rtl/>
        </w:rPr>
        <w:t xml:space="preserve"> وصفات أخرى كان أهل الكوفة قد اطّلعوا عليها وشاهدوها عياناً</w:t>
      </w:r>
      <w:r w:rsidR="00B80DB9">
        <w:rPr>
          <w:rtl/>
        </w:rPr>
        <w:t>،</w:t>
      </w:r>
      <w:r w:rsidRPr="006F218C">
        <w:rPr>
          <w:rtl/>
        </w:rPr>
        <w:t xml:space="preserve"> كانت موضع ترديد وتكرار في الإعجاب بها</w:t>
      </w:r>
      <w:r w:rsidR="00B80DB9">
        <w:rPr>
          <w:rtl/>
        </w:rPr>
        <w:t>.</w:t>
      </w:r>
      <w:r w:rsidRPr="006F218C">
        <w:rPr>
          <w:rtl/>
        </w:rPr>
        <w:t xml:space="preserve"> </w:t>
      </w:r>
    </w:p>
    <w:p w:rsidR="00FE5AF9" w:rsidRPr="006F218C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6F218C">
        <w:rPr>
          <w:rtl/>
        </w:rPr>
        <w:t>(1) خ ل طلقتك</w:t>
      </w:r>
      <w:r w:rsidR="00B80DB9">
        <w:rPr>
          <w:rtl/>
        </w:rPr>
        <w:t>.</w:t>
      </w:r>
      <w:r w:rsidRPr="006F218C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6F218C">
        <w:rPr>
          <w:rtl/>
        </w:rPr>
        <w:t>(2) في نهج البلاغة ( وطول الطريق )</w:t>
      </w:r>
      <w:r w:rsidR="00B80DB9">
        <w:rPr>
          <w:rtl/>
        </w:rPr>
        <w:t>.</w:t>
      </w:r>
      <w:r w:rsidRPr="006F218C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6F218C">
        <w:rPr>
          <w:rtl/>
        </w:rPr>
        <w:t>(3) مناقب الإمام أمير المؤمنين علي بن أبي طالب ( عليه السلام )</w:t>
      </w:r>
      <w:r w:rsidR="00B80DB9">
        <w:rPr>
          <w:rtl/>
        </w:rPr>
        <w:t>:</w:t>
      </w:r>
      <w:r w:rsidRPr="006F218C">
        <w:rPr>
          <w:rtl/>
        </w:rPr>
        <w:t xml:space="preserve"> 2/51</w:t>
      </w:r>
      <w:r w:rsidR="00B80DB9">
        <w:rPr>
          <w:rtl/>
        </w:rPr>
        <w:t>،</w:t>
      </w:r>
      <w:r w:rsidRPr="006F218C">
        <w:rPr>
          <w:rtl/>
        </w:rPr>
        <w:t xml:space="preserve"> نهج البلاغة / الحكمة</w:t>
      </w:r>
      <w:r w:rsidR="00B80DB9">
        <w:rPr>
          <w:rtl/>
        </w:rPr>
        <w:t>:</w:t>
      </w:r>
      <w:r w:rsidRPr="006F218C">
        <w:rPr>
          <w:rtl/>
        </w:rPr>
        <w:t xml:space="preserve"> 77</w:t>
      </w:r>
      <w:r w:rsidR="00B80DB9">
        <w:rPr>
          <w:rtl/>
        </w:rPr>
        <w:t>.</w:t>
      </w:r>
      <w:r w:rsidRPr="006F218C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5E6EE5" w:rsidRDefault="00FE5AF9" w:rsidP="005E6EE5">
      <w:pPr>
        <w:pStyle w:val="Heading3"/>
        <w:rPr>
          <w:rtl/>
        </w:rPr>
      </w:pPr>
      <w:bookmarkStart w:id="30" w:name="_Toc395129653"/>
      <w:r w:rsidRPr="006F218C">
        <w:rPr>
          <w:rtl/>
        </w:rPr>
        <w:lastRenderedPageBreak/>
        <w:t>3</w:t>
      </w:r>
      <w:r w:rsidR="00B80DB9">
        <w:rPr>
          <w:rtl/>
        </w:rPr>
        <w:t>.</w:t>
      </w:r>
      <w:r w:rsidRPr="006F218C">
        <w:rPr>
          <w:rtl/>
        </w:rPr>
        <w:t xml:space="preserve"> الأمّة الصّالحة</w:t>
      </w:r>
      <w:bookmarkEnd w:id="30"/>
      <w:r w:rsidRPr="006F218C">
        <w:rPr>
          <w:rtl/>
        </w:rPr>
        <w:t xml:space="preserve"> </w:t>
      </w:r>
    </w:p>
    <w:p w:rsidR="00FE5AF9" w:rsidRPr="006F218C" w:rsidRDefault="00FE5AF9" w:rsidP="002B2DF5">
      <w:pPr>
        <w:pStyle w:val="libNormal"/>
        <w:rPr>
          <w:rtl/>
        </w:rPr>
      </w:pPr>
      <w:r w:rsidRPr="006F218C">
        <w:rPr>
          <w:rtl/>
        </w:rPr>
        <w:t>البناء الثقافي لم يكن كاملاً</w:t>
      </w:r>
      <w:r w:rsidR="00B80DB9">
        <w:rPr>
          <w:rtl/>
        </w:rPr>
        <w:t>؛</w:t>
      </w:r>
      <w:r w:rsidRPr="006F218C">
        <w:rPr>
          <w:rtl/>
        </w:rPr>
        <w:t xml:space="preserve"> لعدم وجود الأمّة الصّالحة في زمان أمير المؤمنين</w:t>
      </w:r>
      <w:r w:rsidR="00B80DB9">
        <w:rPr>
          <w:rtl/>
        </w:rPr>
        <w:t>،</w:t>
      </w:r>
      <w:r w:rsidRPr="006F218C">
        <w:rPr>
          <w:rtl/>
        </w:rPr>
        <w:t xml:space="preserve"> إلاّ أنّه كان هناك أفراد معدودين صالحين وسط ذلك الكم الهائل من الأعداد التي لا تقبل النّصح والطّاعة</w:t>
      </w:r>
      <w:r w:rsidR="00B80DB9">
        <w:rPr>
          <w:rtl/>
        </w:rPr>
        <w:t>،</w:t>
      </w:r>
      <w:r w:rsidRPr="006F218C">
        <w:rPr>
          <w:rtl/>
        </w:rPr>
        <w:t xml:space="preserve"> ولا ترتضي إلاّ أن تكون ضائعةً في التّيه المضاعف</w:t>
      </w:r>
      <w:r w:rsidR="00B80DB9">
        <w:rPr>
          <w:rtl/>
        </w:rPr>
        <w:t>.</w:t>
      </w:r>
      <w:r w:rsidRPr="006F218C">
        <w:rPr>
          <w:rtl/>
        </w:rPr>
        <w:t xml:space="preserve"> </w:t>
      </w:r>
    </w:p>
    <w:p w:rsidR="00FE5AF9" w:rsidRPr="006F218C" w:rsidRDefault="00FE5AF9" w:rsidP="002B2DF5">
      <w:pPr>
        <w:pStyle w:val="libNormal"/>
        <w:rPr>
          <w:rtl/>
        </w:rPr>
      </w:pPr>
      <w:r w:rsidRPr="006F218C">
        <w:rPr>
          <w:rtl/>
        </w:rPr>
        <w:t>أولئك الأفراد الصّالحين هم بقايا صالحة زُحزحت عن تلك الأصناف الضائعة والضّالّة من أهل الكوفة</w:t>
      </w:r>
      <w:r w:rsidR="00B80DB9">
        <w:rPr>
          <w:rtl/>
        </w:rPr>
        <w:t>.</w:t>
      </w:r>
      <w:r w:rsidRPr="006F218C">
        <w:rPr>
          <w:rtl/>
        </w:rPr>
        <w:t xml:space="preserve"> </w:t>
      </w:r>
    </w:p>
    <w:p w:rsidR="00FE5AF9" w:rsidRPr="006F218C" w:rsidRDefault="00FE5AF9" w:rsidP="002B2DF5">
      <w:pPr>
        <w:pStyle w:val="libNormal"/>
        <w:rPr>
          <w:rtl/>
        </w:rPr>
      </w:pPr>
      <w:r w:rsidRPr="002B2DF5">
        <w:rPr>
          <w:rtl/>
        </w:rPr>
        <w:t>قد مجّد أمير المؤمنين ( عليه السلام ) بأفعالهم وحالاتهم</w:t>
      </w:r>
      <w:r w:rsidR="00B80DB9">
        <w:rPr>
          <w:rtl/>
        </w:rPr>
        <w:t>،</w:t>
      </w:r>
      <w:r w:rsidRPr="002B2DF5">
        <w:rPr>
          <w:rtl/>
        </w:rPr>
        <w:t xml:space="preserve"> وشاركوا بنصيب من وعظ الأمّة</w:t>
      </w:r>
      <w:r w:rsidR="00B80DB9">
        <w:rPr>
          <w:rtl/>
        </w:rPr>
        <w:t>،</w:t>
      </w:r>
      <w:r w:rsidRPr="002B2DF5">
        <w:rPr>
          <w:rtl/>
        </w:rPr>
        <w:t xml:space="preserve"> وولجوا مصير الجهاد في سبيل الله</w:t>
      </w:r>
      <w:r w:rsidR="00B80DB9">
        <w:rPr>
          <w:rtl/>
        </w:rPr>
        <w:t>،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( وَبَقِيَ رِجَالٌ غَضَّ أَبْصَارَهُمْ ذِكْرُ الْمَرْجِعِ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وَأَرَاقَ دُمُوعَهُمْ خَوْفُ الْمَحْشَرِ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فَهُمْ بَيْنَ شَرِيدٍ نَادٍّ وَخَائِفٍ مَقْمُوعٍ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وَسَاكِتٍ مَكْعُومٍ وَ دَاعٍ مُخْلِصٍ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وَثَكْلانَ مُوجَعٍ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قَدْ أَخْمَلَتْهُمُ التَّقِيَّةُ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وَشَمِلَتْهُمُ الذِّلَّةُ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فَهُمْ فِي بَحْرٍ أُجَاجٍ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أَفْوَاهُهُمْ ضَامِزَةٌ وَقُلُوبُهُمْ قَرِحَةٌ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قَدْ</w:t>
      </w:r>
      <w:r w:rsidRPr="002B2DF5">
        <w:rPr>
          <w:rStyle w:val="libBold2Char"/>
          <w:rFonts w:hint="cs"/>
          <w:rtl/>
        </w:rPr>
        <w:t xml:space="preserve"> </w:t>
      </w:r>
      <w:r w:rsidRPr="002B2DF5">
        <w:rPr>
          <w:rStyle w:val="libBold2Char"/>
          <w:rtl/>
        </w:rPr>
        <w:t>وَعَظُوا حَتَّى مَلُّوا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وَقُهِرُوا حَتَّى ذَلُّوا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وَقُتِلُوا حَتَّى قَلُّوا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(1)</w:t>
      </w:r>
      <w:r w:rsidR="00B80DB9">
        <w:rPr>
          <w:rtl/>
        </w:rPr>
        <w:t>.</w:t>
      </w:r>
    </w:p>
    <w:p w:rsidR="00FE5AF9" w:rsidRPr="006F218C" w:rsidRDefault="00FE5AF9" w:rsidP="002B2DF5">
      <w:pPr>
        <w:pStyle w:val="libNormal"/>
        <w:rPr>
          <w:rtl/>
        </w:rPr>
      </w:pPr>
      <w:r w:rsidRPr="002B2DF5">
        <w:rPr>
          <w:rtl/>
        </w:rPr>
        <w:t>أما الثّقل الأكبر من أهل الكوفة</w:t>
      </w:r>
      <w:r w:rsidR="00B80DB9">
        <w:rPr>
          <w:rtl/>
        </w:rPr>
        <w:t>،</w:t>
      </w:r>
      <w:r w:rsidRPr="002B2DF5">
        <w:rPr>
          <w:rtl/>
        </w:rPr>
        <w:t xml:space="preserve"> فقد آثروا العصيان والتمرد</w:t>
      </w:r>
      <w:r w:rsidR="00B80DB9">
        <w:rPr>
          <w:rtl/>
        </w:rPr>
        <w:t>،</w:t>
      </w:r>
      <w:r w:rsidRPr="002B2DF5">
        <w:rPr>
          <w:rtl/>
        </w:rPr>
        <w:t xml:space="preserve"> وأمير المؤمنين ( عليه السلام ) ورث جيلاً لا يصلح لشيء ولا يصلحه شيء</w:t>
      </w:r>
      <w:r w:rsidR="00B80DB9">
        <w:rPr>
          <w:rtl/>
        </w:rPr>
        <w:t>،</w:t>
      </w:r>
      <w:r w:rsidRPr="002B2DF5">
        <w:rPr>
          <w:rtl/>
        </w:rPr>
        <w:t xml:space="preserve"> إلاّ الطّريق الذي يُخرج الإمام عن طبعه وأخلاقه</w:t>
      </w:r>
      <w:r w:rsidR="00B80DB9">
        <w:rPr>
          <w:rtl/>
        </w:rPr>
        <w:t>،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( يا أهل الكوفة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أَتروني لا أعلم ما يصلحكم</w:t>
      </w:r>
      <w:r w:rsidR="00B80DB9">
        <w:rPr>
          <w:rStyle w:val="libBold2Char"/>
          <w:rtl/>
        </w:rPr>
        <w:t>؟</w:t>
      </w:r>
      <w:r w:rsidRPr="002B2DF5">
        <w:rPr>
          <w:rStyle w:val="libBold2Char"/>
          <w:rtl/>
        </w:rPr>
        <w:t xml:space="preserve"> بلى ولكنّي أكره أن أصلحكم بفساد نفسي )</w:t>
      </w:r>
      <w:r w:rsidRPr="00FE5AF9">
        <w:rPr>
          <w:rStyle w:val="libNormalChar"/>
          <w:rtl/>
        </w:rPr>
        <w:t xml:space="preserve"> </w:t>
      </w:r>
      <w:r w:rsidRPr="00FE5AF9">
        <w:rPr>
          <w:rStyle w:val="libFootnotenumChar"/>
          <w:rtl/>
        </w:rPr>
        <w:t>(2)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6F218C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6F218C">
        <w:rPr>
          <w:rtl/>
        </w:rPr>
        <w:t>(1) نهج البلاغة</w:t>
      </w:r>
      <w:r w:rsidR="00B80DB9">
        <w:rPr>
          <w:rtl/>
        </w:rPr>
        <w:t>:</w:t>
      </w:r>
      <w:r w:rsidRPr="006F218C">
        <w:rPr>
          <w:rtl/>
        </w:rPr>
        <w:t xml:space="preserve"> الخطبة 32</w:t>
      </w:r>
      <w:r w:rsidR="00B80DB9">
        <w:rPr>
          <w:rtl/>
        </w:rPr>
        <w:t>.</w:t>
      </w:r>
      <w:r w:rsidRPr="006F218C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6F218C">
        <w:rPr>
          <w:rtl/>
        </w:rPr>
        <w:t>(2) أمالي المفيد</w:t>
      </w:r>
      <w:r w:rsidR="00B80DB9">
        <w:rPr>
          <w:rtl/>
        </w:rPr>
        <w:t>:</w:t>
      </w:r>
      <w:r w:rsidRPr="006F218C">
        <w:rPr>
          <w:rtl/>
        </w:rPr>
        <w:t xml:space="preserve"> 207</w:t>
      </w:r>
      <w:r w:rsidR="00B80DB9">
        <w:rPr>
          <w:rtl/>
        </w:rPr>
        <w:t>،</w:t>
      </w:r>
      <w:r w:rsidRPr="006F218C">
        <w:rPr>
          <w:rtl/>
        </w:rPr>
        <w:t xml:space="preserve"> بحار الأنوار</w:t>
      </w:r>
      <w:r w:rsidR="00B80DB9">
        <w:rPr>
          <w:rtl/>
        </w:rPr>
        <w:t>:</w:t>
      </w:r>
      <w:r w:rsidRPr="006F218C">
        <w:rPr>
          <w:rtl/>
        </w:rPr>
        <w:t xml:space="preserve"> 41/110</w:t>
      </w:r>
      <w:r w:rsidR="00B80DB9">
        <w:rPr>
          <w:rtl/>
        </w:rPr>
        <w:t>.</w:t>
      </w:r>
      <w:r w:rsidRPr="006F218C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6F218C" w:rsidRDefault="00FE5AF9" w:rsidP="002B2DF5">
      <w:pPr>
        <w:pStyle w:val="libNormal"/>
        <w:rPr>
          <w:rtl/>
        </w:rPr>
      </w:pPr>
      <w:r w:rsidRPr="006F218C">
        <w:rPr>
          <w:rtl/>
        </w:rPr>
        <w:lastRenderedPageBreak/>
        <w:t>لهذا يرى الإمام أنّ هذا الفوز بهذا الكّم الفارغ من الصّلاح</w:t>
      </w:r>
      <w:r w:rsidR="00B80DB9">
        <w:rPr>
          <w:rtl/>
        </w:rPr>
        <w:t>،</w:t>
      </w:r>
      <w:r w:rsidRPr="006F218C">
        <w:rPr>
          <w:rtl/>
        </w:rPr>
        <w:t xml:space="preserve"> هو فوز بالسهم الأخيب</w:t>
      </w:r>
      <w:r w:rsidR="00B80DB9">
        <w:rPr>
          <w:rtl/>
        </w:rPr>
        <w:t>،</w:t>
      </w:r>
      <w:r w:rsidRPr="006F218C">
        <w:rPr>
          <w:rtl/>
        </w:rPr>
        <w:t xml:space="preserve"> يقول عليّ بن أبي طالب ( عليه السلام ) لأهل الكوفة</w:t>
      </w:r>
      <w:r w:rsidR="00B80DB9">
        <w:rPr>
          <w:rtl/>
        </w:rPr>
        <w:t>:</w:t>
      </w:r>
      <w:r w:rsidRPr="006F218C">
        <w:rPr>
          <w:rtl/>
        </w:rPr>
        <w:t xml:space="preserve"> </w:t>
      </w:r>
    </w:p>
    <w:p w:rsidR="00FE5AF9" w:rsidRPr="006F218C" w:rsidRDefault="00FE5AF9" w:rsidP="002B2DF5">
      <w:pPr>
        <w:pStyle w:val="libNormal"/>
        <w:rPr>
          <w:rtl/>
        </w:rPr>
      </w:pPr>
      <w:r w:rsidRPr="002B2DF5">
        <w:rPr>
          <w:rStyle w:val="libBold2Char"/>
          <w:rtl/>
        </w:rPr>
        <w:t>( مَن فاز بكم فقد فاز بالسهم الأخيب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(1)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5E6EE5" w:rsidRDefault="00FE5AF9" w:rsidP="002B2DF5">
      <w:pPr>
        <w:pStyle w:val="libNormal"/>
        <w:rPr>
          <w:rtl/>
        </w:rPr>
      </w:pPr>
      <w:r w:rsidRPr="006F218C">
        <w:rPr>
          <w:rtl/>
        </w:rPr>
        <w:t>كان أهل الكوفة في زمان الإمام ( عليه السلام ) يرون الحقّ ثقيلاً وبيئاً</w:t>
      </w:r>
      <w:r w:rsidR="00B80DB9">
        <w:rPr>
          <w:rtl/>
        </w:rPr>
        <w:t>؛</w:t>
      </w:r>
      <w:r w:rsidRPr="006F218C">
        <w:rPr>
          <w:rtl/>
        </w:rPr>
        <w:t xml:space="preserve"> لهذا أبغضهم الإمام يقول الحق ودفعهم إلى سبيله</w:t>
      </w:r>
      <w:r w:rsidR="00B80DB9">
        <w:rPr>
          <w:rtl/>
        </w:rPr>
        <w:t>،</w:t>
      </w:r>
      <w:r w:rsidRPr="006F218C">
        <w:rPr>
          <w:rtl/>
        </w:rPr>
        <w:t xml:space="preserve"> وأبغضوا الإمام في ردّ الحق ودفع الطّاعة عنه</w:t>
      </w:r>
      <w:r w:rsidR="00B80DB9">
        <w:rPr>
          <w:rtl/>
        </w:rPr>
        <w:t>،</w:t>
      </w:r>
      <w:r w:rsidRPr="006F218C">
        <w:rPr>
          <w:rtl/>
        </w:rPr>
        <w:t xml:space="preserve"> وقد ملّ من فرارهم من دعوته ومقتهم له ولمَن معه من صحبه</w:t>
      </w:r>
      <w:r w:rsidR="00B80DB9">
        <w:rPr>
          <w:rtl/>
        </w:rPr>
        <w:t>،</w:t>
      </w:r>
      <w:r w:rsidRPr="006F218C">
        <w:rPr>
          <w:rtl/>
        </w:rPr>
        <w:t xml:space="preserve"> وملّوا الإمام من كبر النصح والتذكير لهم</w:t>
      </w:r>
      <w:r w:rsidR="00B80DB9">
        <w:rPr>
          <w:rtl/>
        </w:rPr>
        <w:t>.</w:t>
      </w:r>
    </w:p>
    <w:p w:rsidR="00FE5AF9" w:rsidRPr="006F218C" w:rsidRDefault="00FE5AF9" w:rsidP="002B2DF5">
      <w:pPr>
        <w:pStyle w:val="libNormal"/>
        <w:rPr>
          <w:rtl/>
        </w:rPr>
      </w:pPr>
      <w:r w:rsidRPr="002B2DF5">
        <w:rPr>
          <w:rtl/>
        </w:rPr>
        <w:t>عن أبي صالح الحنفيّ قال</w:t>
      </w:r>
      <w:r w:rsidR="00B80DB9">
        <w:rPr>
          <w:rtl/>
        </w:rPr>
        <w:t>:</w:t>
      </w:r>
      <w:r w:rsidRPr="002B2DF5">
        <w:rPr>
          <w:rtl/>
        </w:rPr>
        <w:t xml:space="preserve"> ( رأيت علياً ( عليه السلام ) يخطب وقد وضع المصحف على رأسه حتى رأيت الورق يتقعقع على رأسه قال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( فقال اللّهمّ قد منعوني ما فيه فأعطني ما فيه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اللّهمّ قد أبغضتهم وأبغضوني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وملّلتهم وملّوني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وحملوني على غير خُلقي وطبيعتي ( عليه السلام )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(2)</w:t>
      </w:r>
      <w:r w:rsidR="00B80DB9">
        <w:rPr>
          <w:rtl/>
        </w:rPr>
        <w:t>.</w:t>
      </w:r>
    </w:p>
    <w:p w:rsidR="00FE5AF9" w:rsidRPr="006F218C" w:rsidRDefault="00FE5AF9" w:rsidP="002B2DF5">
      <w:pPr>
        <w:pStyle w:val="libNormal"/>
        <w:rPr>
          <w:rtl/>
        </w:rPr>
      </w:pPr>
      <w:r w:rsidRPr="002B2DF5">
        <w:rPr>
          <w:rtl/>
        </w:rPr>
        <w:t>عن سعد بن إبراهيم قال</w:t>
      </w:r>
      <w:r w:rsidR="00B80DB9">
        <w:rPr>
          <w:rtl/>
        </w:rPr>
        <w:t>:</w:t>
      </w:r>
      <w:r w:rsidRPr="002B2DF5">
        <w:rPr>
          <w:rtl/>
        </w:rPr>
        <w:t xml:space="preserve"> (سمعت أبي رافع قال</w:t>
      </w:r>
      <w:r w:rsidR="00B80DB9">
        <w:rPr>
          <w:rtl/>
        </w:rPr>
        <w:t>:</w:t>
      </w:r>
      <w:r w:rsidRPr="002B2DF5">
        <w:rPr>
          <w:rtl/>
        </w:rPr>
        <w:t xml:space="preserve"> رأيت عليّاً (عليه السلام) قد ازدحموا عليه حتى أدموا رجله فقال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( اللّهمّ قد كرهتهم وكرهوني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فأرحني منهم وأرحهم منّي ) </w:t>
      </w:r>
      <w:r w:rsidRPr="00FE5AF9">
        <w:rPr>
          <w:rStyle w:val="libFootnotenumChar"/>
          <w:rtl/>
        </w:rPr>
        <w:t>(3)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6F218C" w:rsidRDefault="00FE5AF9" w:rsidP="002B2DF5">
      <w:pPr>
        <w:pStyle w:val="libNormal"/>
        <w:rPr>
          <w:rtl/>
        </w:rPr>
      </w:pPr>
      <w:r w:rsidRPr="006F218C">
        <w:rPr>
          <w:rtl/>
        </w:rPr>
        <w:t>إنّ الخطب الكثيرة في ذم أهل الكوفة</w:t>
      </w:r>
      <w:r w:rsidR="00B80DB9">
        <w:rPr>
          <w:rtl/>
        </w:rPr>
        <w:t>،</w:t>
      </w:r>
      <w:r w:rsidRPr="006F218C">
        <w:rPr>
          <w:rtl/>
        </w:rPr>
        <w:t xml:space="preserve"> تكشف عن أنّ النّاس فيها كانوا متخلّفين عن ركب الإمام ( عليه السلام ) أو اللحاق به</w:t>
      </w:r>
      <w:r w:rsidR="00B80DB9">
        <w:rPr>
          <w:rtl/>
        </w:rPr>
        <w:t>،</w:t>
      </w:r>
      <w:r w:rsidRPr="006F218C">
        <w:rPr>
          <w:rtl/>
        </w:rPr>
        <w:t xml:space="preserve"> إلاّ القليل منهم</w:t>
      </w:r>
      <w:r w:rsidR="00B80DB9">
        <w:rPr>
          <w:rtl/>
        </w:rPr>
        <w:t>.</w:t>
      </w:r>
      <w:r w:rsidRPr="006F218C">
        <w:rPr>
          <w:rtl/>
        </w:rPr>
        <w:t xml:space="preserve"> </w:t>
      </w:r>
    </w:p>
    <w:p w:rsidR="00FE5AF9" w:rsidRPr="006F218C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6F218C">
        <w:rPr>
          <w:rtl/>
        </w:rPr>
        <w:t>(1) العقد الفريد</w:t>
      </w:r>
      <w:r w:rsidR="00B80DB9">
        <w:rPr>
          <w:rtl/>
        </w:rPr>
        <w:t>:</w:t>
      </w:r>
      <w:r w:rsidRPr="006F218C">
        <w:rPr>
          <w:rtl/>
        </w:rPr>
        <w:t xml:space="preserve"> 1/109</w:t>
      </w:r>
      <w:r w:rsidR="00B80DB9">
        <w:rPr>
          <w:rtl/>
        </w:rPr>
        <w:t>،</w:t>
      </w:r>
      <w:r w:rsidRPr="006F218C">
        <w:rPr>
          <w:rtl/>
        </w:rPr>
        <w:t xml:space="preserve"> نهج البلاغة</w:t>
      </w:r>
      <w:r w:rsidR="00B80DB9">
        <w:rPr>
          <w:rtl/>
        </w:rPr>
        <w:t>:</w:t>
      </w:r>
      <w:r w:rsidRPr="006F218C">
        <w:rPr>
          <w:rtl/>
        </w:rPr>
        <w:t xml:space="preserve"> الخطبة 29</w:t>
      </w:r>
      <w:r w:rsidR="00B80DB9">
        <w:rPr>
          <w:rtl/>
        </w:rPr>
        <w:t>.</w:t>
      </w:r>
      <w:r w:rsidRPr="006F218C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6F218C">
        <w:rPr>
          <w:rtl/>
        </w:rPr>
        <w:t>(2) الغارات</w:t>
      </w:r>
      <w:r w:rsidR="00B80DB9">
        <w:rPr>
          <w:rtl/>
        </w:rPr>
        <w:t>:</w:t>
      </w:r>
      <w:r w:rsidRPr="006F218C">
        <w:rPr>
          <w:rtl/>
        </w:rPr>
        <w:t xml:space="preserve"> 2/458</w:t>
      </w:r>
      <w:r w:rsidR="00B80DB9">
        <w:rPr>
          <w:rtl/>
        </w:rPr>
        <w:t>.</w:t>
      </w:r>
      <w:r w:rsidRPr="006F218C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6F218C">
        <w:rPr>
          <w:rtl/>
        </w:rPr>
        <w:t>(3) نفس المصدر</w:t>
      </w:r>
      <w:r w:rsidR="00B80DB9">
        <w:rPr>
          <w:rtl/>
        </w:rPr>
        <w:t>:</w:t>
      </w:r>
      <w:r w:rsidRPr="006F218C">
        <w:rPr>
          <w:rtl/>
        </w:rPr>
        <w:t xml:space="preserve"> 2/459</w:t>
      </w:r>
      <w:r w:rsidR="00B80DB9">
        <w:rPr>
          <w:rtl/>
        </w:rPr>
        <w:t>.</w:t>
      </w:r>
      <w:r w:rsidRPr="006F218C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5E6EE5" w:rsidRDefault="00FE5AF9" w:rsidP="00E7194A">
      <w:pPr>
        <w:pStyle w:val="libNormal"/>
      </w:pPr>
      <w:r>
        <w:lastRenderedPageBreak/>
        <w:br w:type="page"/>
      </w:r>
    </w:p>
    <w:p w:rsidR="005E6EE5" w:rsidRPr="005E6EE5" w:rsidRDefault="00FE5AF9" w:rsidP="005838DF">
      <w:pPr>
        <w:pStyle w:val="Heading1Center"/>
        <w:rPr>
          <w:rtl/>
        </w:rPr>
      </w:pPr>
      <w:bookmarkStart w:id="31" w:name="_Toc395129654"/>
      <w:r w:rsidRPr="006F218C">
        <w:rPr>
          <w:rtl/>
        </w:rPr>
        <w:lastRenderedPageBreak/>
        <w:t>الفصل السادس</w:t>
      </w:r>
      <w:r w:rsidR="005838DF">
        <w:rPr>
          <w:rFonts w:hint="cs"/>
          <w:rtl/>
        </w:rPr>
        <w:t xml:space="preserve">: </w:t>
      </w:r>
      <w:r w:rsidRPr="006F218C">
        <w:rPr>
          <w:rtl/>
        </w:rPr>
        <w:t>الإمام علي ( عليه السلام ) في مواجهة الثقافات السلبية</w:t>
      </w:r>
      <w:bookmarkEnd w:id="31"/>
      <w:r w:rsidRPr="006F218C">
        <w:rPr>
          <w:rtl/>
        </w:rPr>
        <w:t xml:space="preserve"> </w:t>
      </w:r>
    </w:p>
    <w:p w:rsidR="005E6EE5" w:rsidRDefault="00FE5AF9" w:rsidP="002B2DF5">
      <w:pPr>
        <w:pStyle w:val="libNormal"/>
        <w:rPr>
          <w:rtl/>
        </w:rPr>
      </w:pPr>
      <w:r w:rsidRPr="006F218C">
        <w:rPr>
          <w:rtl/>
        </w:rPr>
        <w:t>كانت لدى أهل الكوفة ثقافات سلبية بمثابة الصّخرة الحائلة أمام مجرى الماء وانسيابه في مليء السواقي العطشى</w:t>
      </w:r>
      <w:r w:rsidR="00B80DB9">
        <w:rPr>
          <w:rtl/>
        </w:rPr>
        <w:t>،</w:t>
      </w:r>
      <w:r w:rsidRPr="006F218C">
        <w:rPr>
          <w:rtl/>
        </w:rPr>
        <w:t xml:space="preserve"> عمل الإمام ( عليه السلام ) على قلع هذه الصخرة ذات الأضلاع الأربعة</w:t>
      </w:r>
      <w:r w:rsidR="00B80DB9">
        <w:rPr>
          <w:rtl/>
        </w:rPr>
        <w:t>،</w:t>
      </w:r>
      <w:r w:rsidRPr="006F218C">
        <w:rPr>
          <w:rtl/>
        </w:rPr>
        <w:t xml:space="preserve"> والتي جاءت بها أمواج الجهل والأهواء العاتية</w:t>
      </w:r>
      <w:r w:rsidR="00B80DB9">
        <w:rPr>
          <w:rtl/>
        </w:rPr>
        <w:t>.</w:t>
      </w:r>
    </w:p>
    <w:p w:rsidR="00FE5AF9" w:rsidRPr="006F218C" w:rsidRDefault="00FE5AF9" w:rsidP="002B2DF5">
      <w:pPr>
        <w:pStyle w:val="libNormal"/>
        <w:rPr>
          <w:rtl/>
        </w:rPr>
      </w:pPr>
      <w:r w:rsidRPr="006F218C">
        <w:rPr>
          <w:rtl/>
        </w:rPr>
        <w:t>فإنّ الثقافات السلبية هي التالية</w:t>
      </w:r>
      <w:r w:rsidR="00B80DB9">
        <w:rPr>
          <w:rtl/>
        </w:rPr>
        <w:t>:</w:t>
      </w:r>
      <w:r w:rsidRPr="006F218C">
        <w:rPr>
          <w:rtl/>
        </w:rPr>
        <w:t xml:space="preserve"> </w:t>
      </w:r>
    </w:p>
    <w:p w:rsidR="00FE5AF9" w:rsidRPr="005E6EE5" w:rsidRDefault="00FE5AF9" w:rsidP="005E6EE5">
      <w:pPr>
        <w:pStyle w:val="Heading3"/>
        <w:rPr>
          <w:rtl/>
        </w:rPr>
      </w:pPr>
      <w:bookmarkStart w:id="32" w:name="_Toc395129655"/>
      <w:r w:rsidRPr="006F218C">
        <w:rPr>
          <w:rtl/>
        </w:rPr>
        <w:t>1</w:t>
      </w:r>
      <w:r w:rsidR="00B80DB9">
        <w:rPr>
          <w:rtl/>
        </w:rPr>
        <w:t>.</w:t>
      </w:r>
      <w:r w:rsidRPr="006F218C">
        <w:rPr>
          <w:rtl/>
        </w:rPr>
        <w:t xml:space="preserve"> التمزّق</w:t>
      </w:r>
      <w:bookmarkEnd w:id="32"/>
      <w:r w:rsidRPr="006F218C">
        <w:rPr>
          <w:rtl/>
        </w:rPr>
        <w:t xml:space="preserve"> </w:t>
      </w:r>
    </w:p>
    <w:p w:rsidR="00FE5AF9" w:rsidRPr="006F218C" w:rsidRDefault="00FE5AF9" w:rsidP="002B2DF5">
      <w:pPr>
        <w:pStyle w:val="libNormal"/>
        <w:rPr>
          <w:rtl/>
        </w:rPr>
      </w:pPr>
      <w:r w:rsidRPr="006F218C">
        <w:rPr>
          <w:rtl/>
        </w:rPr>
        <w:t>يعتبر التمزّق الذي نشب في جسم الأمّة آنذاك من الصفات التي كانت شائعةً</w:t>
      </w:r>
      <w:r w:rsidR="00B80DB9">
        <w:rPr>
          <w:rtl/>
        </w:rPr>
        <w:t>،</w:t>
      </w:r>
      <w:r w:rsidRPr="006F218C">
        <w:rPr>
          <w:rtl/>
        </w:rPr>
        <w:t xml:space="preserve"> وهو ناجم من ثقافة سلبية سنشير إليها لاحقاً ( إن شاء الله تعالى )</w:t>
      </w:r>
      <w:r w:rsidR="00B80DB9">
        <w:rPr>
          <w:rtl/>
        </w:rPr>
        <w:t>.</w:t>
      </w:r>
      <w:r w:rsidRPr="006F218C">
        <w:rPr>
          <w:rtl/>
        </w:rPr>
        <w:t xml:space="preserve"> </w:t>
      </w:r>
    </w:p>
    <w:p w:rsidR="00FE5AF9" w:rsidRPr="006F218C" w:rsidRDefault="00FE5AF9" w:rsidP="002B2DF5">
      <w:pPr>
        <w:pStyle w:val="libNormal"/>
        <w:rPr>
          <w:rtl/>
        </w:rPr>
      </w:pPr>
      <w:r w:rsidRPr="006F218C">
        <w:rPr>
          <w:rtl/>
        </w:rPr>
        <w:t>عندما تولّى أمير المؤمنين ( عليه السلام ) الخلافة في ذي الحجة سنة خمس وثلاثين من الهجرة</w:t>
      </w:r>
      <w:r w:rsidR="00B80DB9">
        <w:rPr>
          <w:rtl/>
        </w:rPr>
        <w:t>،</w:t>
      </w:r>
      <w:r w:rsidRPr="006F218C">
        <w:rPr>
          <w:rtl/>
        </w:rPr>
        <w:t xml:space="preserve"> دبّ التمزّق في أعضاء الأمّة وأجزائها</w:t>
      </w:r>
      <w:r w:rsidR="00B80DB9">
        <w:rPr>
          <w:rtl/>
        </w:rPr>
        <w:t>،</w:t>
      </w:r>
      <w:r w:rsidRPr="006F218C">
        <w:rPr>
          <w:rtl/>
        </w:rPr>
        <w:t xml:space="preserve"> وقد جهد أمير المؤمنين في لمّ الشمل ورأب الصّدع الحاصل</w:t>
      </w:r>
      <w:r w:rsidR="00B80DB9">
        <w:rPr>
          <w:rtl/>
        </w:rPr>
        <w:t>،</w:t>
      </w:r>
      <w:r w:rsidRPr="006F218C">
        <w:rPr>
          <w:rtl/>
        </w:rPr>
        <w:t xml:space="preserve"> إلاّ أنّ سعيه قوبل بالعنف والشدة و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6F218C" w:rsidRDefault="00FE5AF9" w:rsidP="002B2DF5">
      <w:pPr>
        <w:pStyle w:val="libNormal"/>
        <w:rPr>
          <w:rtl/>
        </w:rPr>
      </w:pPr>
      <w:r w:rsidRPr="006F218C">
        <w:rPr>
          <w:rtl/>
        </w:rPr>
        <w:lastRenderedPageBreak/>
        <w:t>المواجهات الحربيّة</w:t>
      </w:r>
      <w:r w:rsidR="00B80DB9">
        <w:rPr>
          <w:rtl/>
        </w:rPr>
        <w:t>،</w:t>
      </w:r>
      <w:r w:rsidRPr="006F218C">
        <w:rPr>
          <w:rtl/>
        </w:rPr>
        <w:t xml:space="preserve"> التي قضى فيها الإمام على خصومه أو شارفهم على الانتهاء</w:t>
      </w:r>
      <w:r w:rsidR="00B80DB9">
        <w:rPr>
          <w:rtl/>
        </w:rPr>
        <w:t>.</w:t>
      </w:r>
      <w:r w:rsidRPr="006F218C">
        <w:rPr>
          <w:rtl/>
        </w:rPr>
        <w:t xml:space="preserve"> </w:t>
      </w:r>
    </w:p>
    <w:p w:rsidR="00FE5AF9" w:rsidRPr="006F218C" w:rsidRDefault="00FE5AF9" w:rsidP="002B2DF5">
      <w:pPr>
        <w:pStyle w:val="libNormal"/>
        <w:rPr>
          <w:rtl/>
        </w:rPr>
      </w:pPr>
      <w:r w:rsidRPr="006F218C">
        <w:rPr>
          <w:rtl/>
        </w:rPr>
        <w:t>التمزّق الّذي واجهه الإمام علي نحوين</w:t>
      </w:r>
      <w:r w:rsidR="00B80DB9">
        <w:rPr>
          <w:rtl/>
        </w:rPr>
        <w:t>:</w:t>
      </w:r>
      <w:r w:rsidRPr="006F218C">
        <w:rPr>
          <w:rtl/>
        </w:rPr>
        <w:t xml:space="preserve"> </w:t>
      </w:r>
    </w:p>
    <w:p w:rsidR="00FE5AF9" w:rsidRPr="006F218C" w:rsidRDefault="00FE5AF9" w:rsidP="002B2DF5">
      <w:pPr>
        <w:pStyle w:val="libNormal"/>
        <w:rPr>
          <w:rtl/>
        </w:rPr>
      </w:pPr>
      <w:r w:rsidRPr="002B2DF5">
        <w:rPr>
          <w:rStyle w:val="libBold1Char"/>
          <w:rtl/>
        </w:rPr>
        <w:t>الأَوّل</w:t>
      </w:r>
      <w:r w:rsidR="00B80DB9">
        <w:rPr>
          <w:rStyle w:val="libBold1Char"/>
          <w:rtl/>
        </w:rPr>
        <w:t>:</w:t>
      </w:r>
      <w:r w:rsidRPr="002B2DF5">
        <w:rPr>
          <w:rStyle w:val="libBold1Char"/>
          <w:rtl/>
        </w:rPr>
        <w:t xml:space="preserve"> التمزّق الخارجي</w:t>
      </w:r>
      <w:r w:rsidR="00B80DB9">
        <w:rPr>
          <w:rStyle w:val="libBold1Char"/>
          <w:rtl/>
        </w:rPr>
        <w:t>،</w:t>
      </w:r>
      <w:r w:rsidRPr="002B2DF5">
        <w:rPr>
          <w:rtl/>
        </w:rPr>
        <w:t xml:space="preserve"> قد حصل هذا خارج حدود الكوفة وهو أيضاً على مسارين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</w:p>
    <w:p w:rsidR="00FE5AF9" w:rsidRPr="006F218C" w:rsidRDefault="00FE5AF9" w:rsidP="002B2DF5">
      <w:pPr>
        <w:pStyle w:val="libNormal"/>
        <w:rPr>
          <w:rtl/>
        </w:rPr>
      </w:pPr>
      <w:r w:rsidRPr="002B2DF5">
        <w:rPr>
          <w:rStyle w:val="libBold1Char"/>
          <w:rtl/>
        </w:rPr>
        <w:t>أ</w:t>
      </w:r>
      <w:r w:rsidR="00B80DB9">
        <w:rPr>
          <w:rStyle w:val="libBold1Char"/>
          <w:rtl/>
        </w:rPr>
        <w:t>.</w:t>
      </w:r>
      <w:r w:rsidRPr="002B2DF5">
        <w:rPr>
          <w:rtl/>
        </w:rPr>
        <w:t xml:space="preserve"> التمزّق الخارجي في ردّ عمّال الإمام ومحاربتهم</w:t>
      </w:r>
      <w:r w:rsidR="00B80DB9">
        <w:rPr>
          <w:rtl/>
        </w:rPr>
        <w:t>،</w:t>
      </w:r>
      <w:r w:rsidRPr="002B2DF5">
        <w:rPr>
          <w:rtl/>
        </w:rPr>
        <w:t xml:space="preserve"> وهو بدأ منذ الوهلة الأُولى لتولي الإمام الخلافة</w:t>
      </w:r>
      <w:r w:rsidR="00B80DB9">
        <w:rPr>
          <w:rtl/>
        </w:rPr>
        <w:t>،</w:t>
      </w:r>
      <w:r w:rsidRPr="002B2DF5">
        <w:rPr>
          <w:rtl/>
        </w:rPr>
        <w:t xml:space="preserve"> حيث تمّ ردّ العمّال المبعوثين من قبل أمير المؤمنين ومحاربتهم في بعض الأمصار الإسلامية</w:t>
      </w:r>
      <w:r w:rsidR="00B80DB9">
        <w:rPr>
          <w:rtl/>
        </w:rPr>
        <w:t>،</w:t>
      </w:r>
      <w:r w:rsidRPr="002B2DF5">
        <w:rPr>
          <w:rtl/>
        </w:rPr>
        <w:t xml:space="preserve"> ( وانتقضت البلاد على عليّ فجعل كلّما وجّه عاملاً من عمّاله إلى بلدة من البلدان</w:t>
      </w:r>
      <w:r w:rsidR="00B80DB9">
        <w:rPr>
          <w:rtl/>
        </w:rPr>
        <w:t>،</w:t>
      </w:r>
      <w:r w:rsidRPr="002B2DF5">
        <w:rPr>
          <w:rtl/>
        </w:rPr>
        <w:t xml:space="preserve"> حاربوه وتبّروه</w:t>
      </w:r>
      <w:r w:rsidR="00B80DB9">
        <w:rPr>
          <w:rtl/>
        </w:rPr>
        <w:t>،</w:t>
      </w:r>
      <w:r w:rsidRPr="002B2DF5">
        <w:rPr>
          <w:rtl/>
        </w:rPr>
        <w:t xml:space="preserve"> إلاّ أهل الكوفة وأهل البصرة وأهل مصر وقليل من أهل الحجاز</w:t>
      </w:r>
      <w:r w:rsidR="00B80DB9">
        <w:rPr>
          <w:rtl/>
        </w:rPr>
        <w:t>،</w:t>
      </w:r>
      <w:r w:rsidRPr="002B2DF5">
        <w:rPr>
          <w:rtl/>
        </w:rPr>
        <w:t xml:space="preserve"> فقال علي ( رضي الله عنه ) لأصحابه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( اعلموا أنّه قد وقع الأمر الذي كنت أحذّركم إيّاه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وأنّ الفتنة كالنّار كلّما أسعرت ازدادت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وإنّما سأمسك هذا الأمر ما استمسك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فإذا لم أجد بدّاً فآخر الّدواء الكيّ )</w:t>
      </w:r>
      <w:r w:rsidRPr="00FE5AF9">
        <w:rPr>
          <w:rStyle w:val="libNormalChar"/>
          <w:rtl/>
        </w:rPr>
        <w:t xml:space="preserve"> </w:t>
      </w:r>
      <w:r w:rsidRPr="00FE5AF9">
        <w:rPr>
          <w:rStyle w:val="libFootnotenumChar"/>
          <w:rtl/>
        </w:rPr>
        <w:t>(1)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6F218C" w:rsidRDefault="00FE5AF9" w:rsidP="002B2DF5">
      <w:pPr>
        <w:pStyle w:val="libNormal"/>
        <w:rPr>
          <w:rtl/>
        </w:rPr>
      </w:pPr>
      <w:r w:rsidRPr="002B2DF5">
        <w:rPr>
          <w:rStyle w:val="libBold1Char"/>
          <w:rtl/>
        </w:rPr>
        <w:t>ب</w:t>
      </w:r>
      <w:r w:rsidR="00B80DB9">
        <w:rPr>
          <w:rStyle w:val="libBold1Char"/>
          <w:rtl/>
        </w:rPr>
        <w:t>.</w:t>
      </w:r>
      <w:r w:rsidRPr="002B2DF5">
        <w:rPr>
          <w:rtl/>
        </w:rPr>
        <w:t xml:space="preserve"> التمزّق الخارجي الذي مثّله الناكثون والقاسطون والمارقون</w:t>
      </w:r>
      <w:r w:rsidR="00B80DB9">
        <w:rPr>
          <w:rtl/>
        </w:rPr>
        <w:t>،</w:t>
      </w:r>
      <w:r w:rsidRPr="002B2DF5">
        <w:rPr>
          <w:rtl/>
        </w:rPr>
        <w:t xml:space="preserve"> وهؤلاء هم قومٌ من أصحابه</w:t>
      </w:r>
      <w:r w:rsidR="00B80DB9">
        <w:rPr>
          <w:rtl/>
        </w:rPr>
        <w:t>،</w:t>
      </w:r>
      <w:r w:rsidRPr="002B2DF5">
        <w:rPr>
          <w:rtl/>
        </w:rPr>
        <w:t xml:space="preserve"> وممّن كان قد بايعه وتولاّه ودان بإمامته</w:t>
      </w:r>
      <w:r w:rsidR="00B80DB9">
        <w:rPr>
          <w:rtl/>
        </w:rPr>
        <w:t>،</w:t>
      </w:r>
      <w:r w:rsidRPr="002B2DF5">
        <w:rPr>
          <w:rtl/>
        </w:rPr>
        <w:t xml:space="preserve"> مرقوا عنه ونكثوا عليه وقسطوا فيه</w:t>
      </w:r>
      <w:r w:rsidR="00B80DB9">
        <w:rPr>
          <w:rtl/>
        </w:rPr>
        <w:t>،</w:t>
      </w:r>
      <w:r w:rsidRPr="002B2DF5">
        <w:rPr>
          <w:rtl/>
        </w:rPr>
        <w:t xml:space="preserve"> فقاتلهم أجمعين</w:t>
      </w:r>
      <w:r w:rsidR="00B80DB9">
        <w:rPr>
          <w:rtl/>
        </w:rPr>
        <w:t>،</w:t>
      </w:r>
      <w:r w:rsidRPr="002B2DF5">
        <w:rPr>
          <w:rtl/>
        </w:rPr>
        <w:t xml:space="preserve"> فهزم الناكثين وقتل المارقين وجاهد القاسطين وقتلهم وتبرّؤوا منه وبرئ منهم ) </w:t>
      </w:r>
      <w:r w:rsidRPr="00FE5AF9">
        <w:rPr>
          <w:rStyle w:val="libFootnotenumChar"/>
          <w:rtl/>
        </w:rPr>
        <w:t>(2)</w:t>
      </w:r>
      <w:r w:rsidR="00B80DB9">
        <w:rPr>
          <w:rtl/>
        </w:rPr>
        <w:t>.</w:t>
      </w:r>
    </w:p>
    <w:p w:rsidR="00FE5AF9" w:rsidRPr="006F218C" w:rsidRDefault="00FE5AF9" w:rsidP="002B2DF5">
      <w:pPr>
        <w:pStyle w:val="libNormal"/>
        <w:rPr>
          <w:rtl/>
        </w:rPr>
      </w:pPr>
      <w:r w:rsidRPr="006F218C">
        <w:rPr>
          <w:rtl/>
        </w:rPr>
        <w:t>إنّ هؤلاء الانفصاليّون قد أعلنوا الحرب كلّ على حدة في وجه الإمام و</w:t>
      </w:r>
    </w:p>
    <w:p w:rsidR="00FE5AF9" w:rsidRPr="006F218C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6F218C">
        <w:rPr>
          <w:rtl/>
        </w:rPr>
        <w:t>(1) الفتوح</w:t>
      </w:r>
      <w:r w:rsidR="00B80DB9">
        <w:rPr>
          <w:rtl/>
        </w:rPr>
        <w:t>:</w:t>
      </w:r>
      <w:r w:rsidRPr="006F218C">
        <w:rPr>
          <w:rtl/>
        </w:rPr>
        <w:t xml:space="preserve"> 2/272</w:t>
      </w:r>
      <w:r w:rsidR="00B80DB9">
        <w:rPr>
          <w:rtl/>
        </w:rPr>
        <w:t>.</w:t>
      </w:r>
      <w:r w:rsidRPr="006F218C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6F218C">
        <w:rPr>
          <w:rtl/>
        </w:rPr>
        <w:t>(2) دعائم الإسلام</w:t>
      </w:r>
      <w:r w:rsidR="00B80DB9">
        <w:rPr>
          <w:rtl/>
        </w:rPr>
        <w:t>:</w:t>
      </w:r>
      <w:r w:rsidRPr="006F218C">
        <w:rPr>
          <w:rtl/>
        </w:rPr>
        <w:t xml:space="preserve"> 1/86</w:t>
      </w:r>
      <w:r w:rsidR="00B80DB9">
        <w:rPr>
          <w:rtl/>
        </w:rPr>
        <w:t>.</w:t>
      </w:r>
      <w:r w:rsidRPr="006F218C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6F218C" w:rsidRDefault="00FE5AF9" w:rsidP="002B2DF5">
      <w:pPr>
        <w:pStyle w:val="libNormal"/>
        <w:rPr>
          <w:rtl/>
        </w:rPr>
      </w:pPr>
      <w:r w:rsidRPr="006F218C">
        <w:rPr>
          <w:rtl/>
        </w:rPr>
        <w:lastRenderedPageBreak/>
        <w:t>في ثلاث سنوات متوالية</w:t>
      </w:r>
      <w:r w:rsidR="00B80DB9">
        <w:rPr>
          <w:rtl/>
        </w:rPr>
        <w:t>،</w:t>
      </w:r>
      <w:r w:rsidRPr="006F218C">
        <w:rPr>
          <w:rtl/>
        </w:rPr>
        <w:t xml:space="preserve"> سنة 36</w:t>
      </w:r>
      <w:r w:rsidR="00B80DB9">
        <w:rPr>
          <w:rtl/>
        </w:rPr>
        <w:t>هـ</w:t>
      </w:r>
      <w:r w:rsidRPr="006F218C">
        <w:rPr>
          <w:rtl/>
        </w:rPr>
        <w:t xml:space="preserve"> طلع قرن الناكثين بزعامة طلحة والزبير</w:t>
      </w:r>
      <w:r w:rsidR="00B80DB9">
        <w:rPr>
          <w:rtl/>
        </w:rPr>
        <w:t>،</w:t>
      </w:r>
      <w:r w:rsidRPr="006F218C">
        <w:rPr>
          <w:rtl/>
        </w:rPr>
        <w:t xml:space="preserve"> وسنة 37</w:t>
      </w:r>
      <w:r w:rsidR="00B80DB9">
        <w:rPr>
          <w:rtl/>
        </w:rPr>
        <w:t>هـ</w:t>
      </w:r>
      <w:r w:rsidRPr="006F218C">
        <w:rPr>
          <w:rtl/>
        </w:rPr>
        <w:t xml:space="preserve"> برز الطّلقاء وأبناؤهم القاسطون يقودهم معاوية</w:t>
      </w:r>
      <w:r w:rsidR="00B80DB9">
        <w:rPr>
          <w:rtl/>
        </w:rPr>
        <w:t>،</w:t>
      </w:r>
      <w:r w:rsidRPr="006F218C">
        <w:rPr>
          <w:rtl/>
        </w:rPr>
        <w:t xml:space="preserve"> وسنة 38</w:t>
      </w:r>
      <w:r w:rsidR="00B80DB9">
        <w:rPr>
          <w:rtl/>
        </w:rPr>
        <w:t>هـ</w:t>
      </w:r>
      <w:r w:rsidRPr="006F218C">
        <w:rPr>
          <w:rtl/>
        </w:rPr>
        <w:t xml:space="preserve"> ظهر الخوارج يترأسهم عبد الله بن وهب الراسبي</w:t>
      </w:r>
      <w:r w:rsidR="00B80DB9">
        <w:rPr>
          <w:rtl/>
        </w:rPr>
        <w:t>.</w:t>
      </w:r>
      <w:r w:rsidRPr="006F218C">
        <w:rPr>
          <w:rtl/>
        </w:rPr>
        <w:t xml:space="preserve"> </w:t>
      </w:r>
    </w:p>
    <w:p w:rsidR="00FE5AF9" w:rsidRPr="006F218C" w:rsidRDefault="00FE5AF9" w:rsidP="002B2DF5">
      <w:pPr>
        <w:pStyle w:val="libNormal"/>
        <w:rPr>
          <w:rtl/>
        </w:rPr>
      </w:pPr>
      <w:r w:rsidRPr="002B2DF5">
        <w:rPr>
          <w:rtl/>
        </w:rPr>
        <w:t>لم تنتهي هذه الحروب الثلاثة عند هذا الحدّ</w:t>
      </w:r>
      <w:r w:rsidR="00B80DB9">
        <w:rPr>
          <w:rtl/>
        </w:rPr>
        <w:t>،</w:t>
      </w:r>
      <w:r w:rsidRPr="002B2DF5">
        <w:rPr>
          <w:rtl/>
        </w:rPr>
        <w:t xml:space="preserve"> بل تبعها تمزّق آخر قاده الخرّيت بن راشد وكان مصيره من الاندحار والهزيمة كمصير الناكثين والمارقين</w:t>
      </w:r>
      <w:r w:rsidR="00B80DB9">
        <w:rPr>
          <w:rtl/>
        </w:rPr>
        <w:t>،</w:t>
      </w:r>
      <w:r w:rsidRPr="002B2DF5">
        <w:rPr>
          <w:rtl/>
        </w:rPr>
        <w:t xml:space="preserve"> ( الخرّيت هذا كان مع علي حتى حكم الحكمين</w:t>
      </w:r>
      <w:r w:rsidR="00B80DB9">
        <w:rPr>
          <w:rtl/>
        </w:rPr>
        <w:t>،</w:t>
      </w:r>
      <w:r w:rsidRPr="002B2DF5">
        <w:rPr>
          <w:rtl/>
        </w:rPr>
        <w:t xml:space="preserve"> ففارقه إلى بلاد فارس مخالفاً</w:t>
      </w:r>
      <w:r w:rsidR="00B80DB9">
        <w:rPr>
          <w:rtl/>
        </w:rPr>
        <w:t>،</w:t>
      </w:r>
      <w:r w:rsidRPr="002B2DF5">
        <w:rPr>
          <w:rtl/>
        </w:rPr>
        <w:t xml:space="preserve"> فأرسل إليه معقل بن قيس وجهّز معه جيشاً</w:t>
      </w:r>
      <w:r w:rsidR="00B80DB9">
        <w:rPr>
          <w:rtl/>
        </w:rPr>
        <w:t>،</w:t>
      </w:r>
      <w:r w:rsidRPr="002B2DF5">
        <w:rPr>
          <w:rtl/>
        </w:rPr>
        <w:t xml:space="preserve"> فحشّد الخرّيت مَن قدر عليه من العرب والنّصارى</w:t>
      </w:r>
      <w:r w:rsidR="00B80DB9">
        <w:rPr>
          <w:rtl/>
        </w:rPr>
        <w:t>،</w:t>
      </w:r>
      <w:r w:rsidRPr="002B2DF5">
        <w:rPr>
          <w:rtl/>
        </w:rPr>
        <w:t xml:space="preserve"> فأمر العرب بمنع الصدقة</w:t>
      </w:r>
      <w:r w:rsidR="00B80DB9">
        <w:rPr>
          <w:rtl/>
        </w:rPr>
        <w:t>،</w:t>
      </w:r>
      <w:r w:rsidRPr="002B2DF5">
        <w:rPr>
          <w:rtl/>
        </w:rPr>
        <w:t xml:space="preserve"> والنصارى بمنع الجزية</w:t>
      </w:r>
      <w:r w:rsidR="00B80DB9">
        <w:rPr>
          <w:rtl/>
        </w:rPr>
        <w:t>،</w:t>
      </w:r>
      <w:r w:rsidRPr="002B2DF5">
        <w:rPr>
          <w:rtl/>
        </w:rPr>
        <w:t xml:space="preserve"> وارتدّ كثير ممّن كان أسلم من النّصارى</w:t>
      </w:r>
      <w:r w:rsidR="00B80DB9">
        <w:rPr>
          <w:rtl/>
        </w:rPr>
        <w:t>،</w:t>
      </w:r>
      <w:r w:rsidRPr="002B2DF5">
        <w:rPr>
          <w:rtl/>
        </w:rPr>
        <w:t xml:space="preserve"> فقاتلهم معقل ونصب رايةً ونادى</w:t>
      </w:r>
      <w:r w:rsidR="00B80DB9">
        <w:rPr>
          <w:rtl/>
        </w:rPr>
        <w:t>:</w:t>
      </w:r>
      <w:r w:rsidRPr="002B2DF5">
        <w:rPr>
          <w:rtl/>
        </w:rPr>
        <w:t xml:space="preserve"> مَن لحق بها فهو آمن</w:t>
      </w:r>
      <w:r w:rsidR="00B80DB9">
        <w:rPr>
          <w:rtl/>
        </w:rPr>
        <w:t>،</w:t>
      </w:r>
      <w:r w:rsidRPr="002B2DF5">
        <w:rPr>
          <w:rtl/>
        </w:rPr>
        <w:t xml:space="preserve"> فأنصرف إليها كثير من أصحاب الخرّيت</w:t>
      </w:r>
      <w:r w:rsidR="00B80DB9">
        <w:rPr>
          <w:rtl/>
        </w:rPr>
        <w:t>،</w:t>
      </w:r>
      <w:r w:rsidRPr="002B2DF5">
        <w:rPr>
          <w:rtl/>
        </w:rPr>
        <w:t xml:space="preserve"> فانهزم الخرّيت فقتل ) </w:t>
      </w:r>
      <w:r w:rsidRPr="00FE5AF9">
        <w:rPr>
          <w:rStyle w:val="libFootnotenumChar"/>
          <w:rtl/>
        </w:rPr>
        <w:t>(1)</w:t>
      </w:r>
      <w:r w:rsidR="00B80DB9">
        <w:rPr>
          <w:rStyle w:val="libNormalChar"/>
          <w:rtl/>
        </w:rPr>
        <w:t>.</w:t>
      </w:r>
    </w:p>
    <w:p w:rsidR="00FE5AF9" w:rsidRPr="006F218C" w:rsidRDefault="00FE5AF9" w:rsidP="002B2DF5">
      <w:pPr>
        <w:pStyle w:val="libNormal"/>
        <w:rPr>
          <w:rtl/>
        </w:rPr>
      </w:pPr>
      <w:r w:rsidRPr="006F218C">
        <w:rPr>
          <w:rtl/>
        </w:rPr>
        <w:t>هذه الأحداث الّتي حصلت خارج حدود الكوفة</w:t>
      </w:r>
      <w:r w:rsidR="00B80DB9">
        <w:rPr>
          <w:rtl/>
        </w:rPr>
        <w:t>،</w:t>
      </w:r>
      <w:r w:rsidRPr="006F218C">
        <w:rPr>
          <w:rtl/>
        </w:rPr>
        <w:t xml:space="preserve"> كان لها انعكاسات سلبية على الوضع الاجتماعي والثّقافي لأهل الكوفة</w:t>
      </w:r>
      <w:r w:rsidR="00B80DB9">
        <w:rPr>
          <w:rtl/>
        </w:rPr>
        <w:t>؛</w:t>
      </w:r>
      <w:r w:rsidRPr="006F218C">
        <w:rPr>
          <w:rtl/>
        </w:rPr>
        <w:t xml:space="preserve"> حيث إنّ الحرب والتمزّق يترك قتلى من كلا الجانبين</w:t>
      </w:r>
      <w:r w:rsidR="00B80DB9">
        <w:rPr>
          <w:rtl/>
        </w:rPr>
        <w:t>،</w:t>
      </w:r>
      <w:r w:rsidRPr="006F218C">
        <w:rPr>
          <w:rtl/>
        </w:rPr>
        <w:t xml:space="preserve"> ويجعل موضوع التمزّق حديث ساعاتهم بلحاظ الهزيمة والنصر</w:t>
      </w:r>
      <w:r w:rsidR="00B80DB9">
        <w:rPr>
          <w:rtl/>
        </w:rPr>
        <w:t>،</w:t>
      </w:r>
      <w:r w:rsidRPr="006F218C">
        <w:rPr>
          <w:rtl/>
        </w:rPr>
        <w:t xml:space="preserve"> ومن حالة القيل والقال</w:t>
      </w:r>
      <w:r w:rsidR="00B80DB9">
        <w:rPr>
          <w:rtl/>
        </w:rPr>
        <w:t>،</w:t>
      </w:r>
      <w:r w:rsidRPr="006F218C">
        <w:rPr>
          <w:rtl/>
        </w:rPr>
        <w:t xml:space="preserve"> ومن حيث ترويج الإشاعات والكذب الرّخيص من قِبَل النّفوس الضّعيفة والمغرضة</w:t>
      </w:r>
      <w:r w:rsidR="00B80DB9">
        <w:rPr>
          <w:rtl/>
        </w:rPr>
        <w:t>.</w:t>
      </w:r>
      <w:r w:rsidRPr="006F218C">
        <w:rPr>
          <w:rtl/>
        </w:rPr>
        <w:t xml:space="preserve"> </w:t>
      </w:r>
    </w:p>
    <w:p w:rsidR="00FE5AF9" w:rsidRPr="006F218C" w:rsidRDefault="00FE5AF9" w:rsidP="002B2DF5">
      <w:pPr>
        <w:pStyle w:val="libNormal"/>
        <w:rPr>
          <w:rtl/>
        </w:rPr>
      </w:pPr>
      <w:r w:rsidRPr="006F218C">
        <w:rPr>
          <w:rtl/>
        </w:rPr>
        <w:t>إذا أخذنا بنظر الاعتبار السّابقة التاريخية التي عليها الكوفة</w:t>
      </w:r>
      <w:r w:rsidR="00B80DB9">
        <w:rPr>
          <w:rtl/>
        </w:rPr>
        <w:t>،</w:t>
      </w:r>
      <w:r w:rsidRPr="006F218C">
        <w:rPr>
          <w:rtl/>
        </w:rPr>
        <w:t xml:space="preserve"> نجد أنّ هذه المدينة هي المموّن للأمصار من جهة الشرق في أثناء الفتوحات العسكرية</w:t>
      </w:r>
      <w:r w:rsidR="00B80DB9">
        <w:rPr>
          <w:rtl/>
        </w:rPr>
        <w:t>.</w:t>
      </w:r>
      <w:r w:rsidRPr="006F218C">
        <w:rPr>
          <w:rtl/>
        </w:rPr>
        <w:t xml:space="preserve"> </w:t>
      </w:r>
    </w:p>
    <w:p w:rsidR="00FE5AF9" w:rsidRPr="006F218C" w:rsidRDefault="00FE5AF9" w:rsidP="002B2DF5">
      <w:pPr>
        <w:pStyle w:val="libNormal"/>
        <w:rPr>
          <w:rtl/>
        </w:rPr>
      </w:pPr>
      <w:r w:rsidRPr="006F218C">
        <w:rPr>
          <w:rtl/>
        </w:rPr>
        <w:t>قد كان للكوفة ثغور أربعة</w:t>
      </w:r>
      <w:r w:rsidR="00B80DB9">
        <w:rPr>
          <w:rtl/>
        </w:rPr>
        <w:t>:</w:t>
      </w:r>
      <w:r w:rsidRPr="006F218C">
        <w:rPr>
          <w:rtl/>
        </w:rPr>
        <w:t xml:space="preserve"> حلوان وما سَبَذان وقرقيسيا والموصل</w:t>
      </w:r>
      <w:r w:rsidR="00B80DB9">
        <w:rPr>
          <w:rtl/>
        </w:rPr>
        <w:t>،</w:t>
      </w:r>
      <w:r w:rsidRPr="006F218C">
        <w:rPr>
          <w:rtl/>
        </w:rPr>
        <w:t xml:space="preserve"> </w:t>
      </w:r>
    </w:p>
    <w:p w:rsidR="00FE5AF9" w:rsidRPr="006F218C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6F218C">
        <w:rPr>
          <w:rtl/>
        </w:rPr>
        <w:t>(1) الإصابة في تمييز الصحابة</w:t>
      </w:r>
      <w:r w:rsidR="00B80DB9">
        <w:rPr>
          <w:rtl/>
        </w:rPr>
        <w:t>:</w:t>
      </w:r>
      <w:r w:rsidRPr="006F218C">
        <w:rPr>
          <w:rtl/>
        </w:rPr>
        <w:t xml:space="preserve"> 2/235</w:t>
      </w:r>
      <w:r w:rsidR="00B80DB9">
        <w:rPr>
          <w:rtl/>
        </w:rPr>
        <w:t>.</w:t>
      </w:r>
      <w:r w:rsidRPr="006F218C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6F218C" w:rsidRDefault="00FE5AF9" w:rsidP="002B2DF5">
      <w:pPr>
        <w:pStyle w:val="libNormal"/>
        <w:rPr>
          <w:rtl/>
        </w:rPr>
      </w:pPr>
      <w:r w:rsidRPr="006F218C">
        <w:rPr>
          <w:rtl/>
        </w:rPr>
        <w:lastRenderedPageBreak/>
        <w:t>وعلى هذه الثغور قادة عسكريون</w:t>
      </w:r>
      <w:r w:rsidR="00B80DB9">
        <w:rPr>
          <w:rtl/>
        </w:rPr>
        <w:t>.</w:t>
      </w:r>
      <w:r w:rsidRPr="006F218C">
        <w:rPr>
          <w:rtl/>
        </w:rPr>
        <w:t xml:space="preserve"> </w:t>
      </w:r>
    </w:p>
    <w:p w:rsidR="00FE5AF9" w:rsidRPr="006F218C" w:rsidRDefault="00FE5AF9" w:rsidP="002B2DF5">
      <w:pPr>
        <w:pStyle w:val="libNormal"/>
        <w:rPr>
          <w:rtl/>
        </w:rPr>
      </w:pPr>
      <w:r w:rsidRPr="002B2DF5">
        <w:rPr>
          <w:rtl/>
        </w:rPr>
        <w:t>لقد كانت الكوفة بمثابة قاعدة عسكرية تقوم بإمداد القوّات العسكرية التي تزحف نحو الشرّق</w:t>
      </w:r>
      <w:r w:rsidR="00B80DB9">
        <w:rPr>
          <w:rtl/>
        </w:rPr>
        <w:t>،</w:t>
      </w:r>
      <w:r w:rsidRPr="002B2DF5">
        <w:rPr>
          <w:rtl/>
        </w:rPr>
        <w:t xml:space="preserve"> وكتب عمر آنذاك يشكر لأهل الكوفة دورهم</w:t>
      </w:r>
      <w:r w:rsidR="00B80DB9">
        <w:rPr>
          <w:rtl/>
        </w:rPr>
        <w:t>،</w:t>
      </w:r>
      <w:r w:rsidRPr="002B2DF5">
        <w:rPr>
          <w:rtl/>
        </w:rPr>
        <w:t xml:space="preserve"> </w:t>
      </w:r>
      <w:r w:rsidRPr="002B2DF5">
        <w:rPr>
          <w:rStyle w:val="libBold1Char"/>
          <w:rtl/>
        </w:rPr>
        <w:t>( جزى الله أهل الكوفة خيراً</w:t>
      </w:r>
      <w:r w:rsidR="00B80DB9">
        <w:rPr>
          <w:rStyle w:val="libBold1Char"/>
          <w:rtl/>
        </w:rPr>
        <w:t>!</w:t>
      </w:r>
      <w:r w:rsidRPr="002B2DF5">
        <w:rPr>
          <w:rStyle w:val="libBold1Char"/>
          <w:rtl/>
        </w:rPr>
        <w:t xml:space="preserve"> يكفون حوزتهم ويمدّون أهل الأمصار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(1)</w:t>
      </w:r>
      <w:r w:rsidR="00B80DB9">
        <w:rPr>
          <w:rStyle w:val="libNormalChar"/>
          <w:rtl/>
        </w:rPr>
        <w:t>.</w:t>
      </w:r>
    </w:p>
    <w:p w:rsidR="00FE5AF9" w:rsidRPr="006F218C" w:rsidRDefault="00FE5AF9" w:rsidP="002B2DF5">
      <w:pPr>
        <w:pStyle w:val="libNormal"/>
        <w:rPr>
          <w:rtl/>
        </w:rPr>
      </w:pPr>
      <w:r w:rsidRPr="006F218C">
        <w:rPr>
          <w:rtl/>
        </w:rPr>
        <w:t>استمّر إمداد أهل الكوفة حتى سنة 32</w:t>
      </w:r>
      <w:r w:rsidR="00B80DB9">
        <w:rPr>
          <w:rtl/>
        </w:rPr>
        <w:t>هـ</w:t>
      </w:r>
      <w:r w:rsidRPr="006F218C">
        <w:rPr>
          <w:rtl/>
        </w:rPr>
        <w:t xml:space="preserve"> حيث تمّ القضاء على آخر الملوك السّاسانيين</w:t>
      </w:r>
      <w:r w:rsidR="00B80DB9">
        <w:rPr>
          <w:rtl/>
        </w:rPr>
        <w:t>.</w:t>
      </w:r>
      <w:r w:rsidRPr="006F218C">
        <w:rPr>
          <w:rtl/>
        </w:rPr>
        <w:t xml:space="preserve"> </w:t>
      </w:r>
    </w:p>
    <w:p w:rsidR="00FE5AF9" w:rsidRPr="006F218C" w:rsidRDefault="00FE5AF9" w:rsidP="002B2DF5">
      <w:pPr>
        <w:pStyle w:val="libNormal"/>
        <w:rPr>
          <w:rtl/>
        </w:rPr>
      </w:pPr>
      <w:r w:rsidRPr="006F218C">
        <w:rPr>
          <w:rtl/>
        </w:rPr>
        <w:t>إنّ هذه الخصوصية للكوفة جعلت من المجتمع صاحب الثقافة المدنيّة يتحوّل إلى مجتمع صاحب ثقافة عسكرية</w:t>
      </w:r>
      <w:r w:rsidR="00B80DB9">
        <w:rPr>
          <w:rtl/>
        </w:rPr>
        <w:t>.</w:t>
      </w:r>
      <w:r w:rsidRPr="006F218C">
        <w:rPr>
          <w:rtl/>
        </w:rPr>
        <w:t xml:space="preserve"> </w:t>
      </w:r>
    </w:p>
    <w:p w:rsidR="00FE5AF9" w:rsidRPr="006F218C" w:rsidRDefault="00FE5AF9" w:rsidP="002B2DF5">
      <w:pPr>
        <w:pStyle w:val="libNormal"/>
        <w:rPr>
          <w:rtl/>
        </w:rPr>
      </w:pPr>
      <w:r w:rsidRPr="006F218C">
        <w:rPr>
          <w:rtl/>
        </w:rPr>
        <w:t>إنّ السابقة التاريخية الأخرى للكوفة والتي يمكن التدقيق فيها نظراً لمخلفاتها السلبية</w:t>
      </w:r>
      <w:r w:rsidR="00B80DB9">
        <w:rPr>
          <w:rtl/>
        </w:rPr>
        <w:t>،</w:t>
      </w:r>
      <w:r w:rsidRPr="006F218C">
        <w:rPr>
          <w:rtl/>
        </w:rPr>
        <w:t xml:space="preserve"> هي أنّه منذ تأسيس الكوفة سنة 17</w:t>
      </w:r>
      <w:r w:rsidR="00B80DB9">
        <w:rPr>
          <w:rtl/>
        </w:rPr>
        <w:t>هـ</w:t>
      </w:r>
      <w:r w:rsidRPr="006F218C">
        <w:rPr>
          <w:rtl/>
        </w:rPr>
        <w:t xml:space="preserve"> إلى سنة 36</w:t>
      </w:r>
      <w:r w:rsidR="00B80DB9">
        <w:rPr>
          <w:rtl/>
        </w:rPr>
        <w:t>هـ</w:t>
      </w:r>
      <w:r w:rsidRPr="006F218C">
        <w:rPr>
          <w:rtl/>
        </w:rPr>
        <w:t xml:space="preserve"> حيث قدم الإمام إليها</w:t>
      </w:r>
      <w:r w:rsidR="00B80DB9">
        <w:rPr>
          <w:rtl/>
        </w:rPr>
        <w:t>،</w:t>
      </w:r>
      <w:r w:rsidRPr="006F218C">
        <w:rPr>
          <w:rtl/>
        </w:rPr>
        <w:t xml:space="preserve"> تولّى العمل على ولايتها (11) عامل من ضمنهم اثنين تمّ تجديد ولايتهم في سنين متفرقة</w:t>
      </w:r>
      <w:r w:rsidR="00B80DB9">
        <w:rPr>
          <w:rtl/>
        </w:rPr>
        <w:t>،</w:t>
      </w:r>
      <w:r w:rsidRPr="006F218C">
        <w:rPr>
          <w:rtl/>
        </w:rPr>
        <w:t xml:space="preserve"> هؤلاء العمّال هم على التوالي ( سعد بن أبي وقاص</w:t>
      </w:r>
      <w:r w:rsidR="00B80DB9">
        <w:rPr>
          <w:rtl/>
        </w:rPr>
        <w:t>،</w:t>
      </w:r>
      <w:r w:rsidRPr="006F218C">
        <w:rPr>
          <w:rtl/>
        </w:rPr>
        <w:t xml:space="preserve"> عبد الله بن عبد الله</w:t>
      </w:r>
      <w:r w:rsidR="00B80DB9">
        <w:rPr>
          <w:rtl/>
        </w:rPr>
        <w:t>،</w:t>
      </w:r>
      <w:r w:rsidRPr="006F218C">
        <w:rPr>
          <w:rtl/>
        </w:rPr>
        <w:t xml:space="preserve"> زياد بن حنظلة</w:t>
      </w:r>
      <w:r w:rsidR="00B80DB9">
        <w:rPr>
          <w:rtl/>
        </w:rPr>
        <w:t>،</w:t>
      </w:r>
      <w:r w:rsidRPr="006F218C">
        <w:rPr>
          <w:rtl/>
        </w:rPr>
        <w:t xml:space="preserve"> عمّار بن ياسر</w:t>
      </w:r>
      <w:r w:rsidR="00B80DB9">
        <w:rPr>
          <w:rtl/>
        </w:rPr>
        <w:t>،</w:t>
      </w:r>
      <w:r w:rsidRPr="006F218C">
        <w:rPr>
          <w:rtl/>
        </w:rPr>
        <w:t xml:space="preserve"> أبو موسى الأشعري</w:t>
      </w:r>
      <w:r w:rsidR="00B80DB9">
        <w:rPr>
          <w:rtl/>
        </w:rPr>
        <w:t>،</w:t>
      </w:r>
      <w:r w:rsidRPr="006F218C">
        <w:rPr>
          <w:rtl/>
        </w:rPr>
        <w:t xml:space="preserve"> عمر بن سراقة</w:t>
      </w:r>
      <w:r w:rsidR="00B80DB9">
        <w:rPr>
          <w:rtl/>
        </w:rPr>
        <w:t>،</w:t>
      </w:r>
      <w:r w:rsidRPr="006F218C">
        <w:rPr>
          <w:rtl/>
        </w:rPr>
        <w:t xml:space="preserve"> المغيرة بن شعبة</w:t>
      </w:r>
      <w:r w:rsidR="00B80DB9">
        <w:rPr>
          <w:rtl/>
        </w:rPr>
        <w:t>،</w:t>
      </w:r>
      <w:r w:rsidRPr="006F218C">
        <w:rPr>
          <w:rtl/>
        </w:rPr>
        <w:t xml:space="preserve"> الوليد بن عقبة</w:t>
      </w:r>
      <w:r w:rsidR="00B80DB9">
        <w:rPr>
          <w:rtl/>
        </w:rPr>
        <w:t>،</w:t>
      </w:r>
      <w:r w:rsidRPr="006F218C">
        <w:rPr>
          <w:rtl/>
        </w:rPr>
        <w:t xml:space="preserve"> سعيد بن العاص )</w:t>
      </w:r>
      <w:r w:rsidR="00B80DB9">
        <w:rPr>
          <w:rtl/>
        </w:rPr>
        <w:t>.</w:t>
      </w:r>
      <w:r w:rsidRPr="006F218C">
        <w:rPr>
          <w:rtl/>
        </w:rPr>
        <w:t xml:space="preserve"> </w:t>
      </w:r>
    </w:p>
    <w:p w:rsidR="00FE5AF9" w:rsidRPr="006F218C" w:rsidRDefault="00FE5AF9" w:rsidP="002B2DF5">
      <w:pPr>
        <w:pStyle w:val="libNormal"/>
        <w:rPr>
          <w:rtl/>
        </w:rPr>
      </w:pPr>
      <w:r w:rsidRPr="006F218C">
        <w:rPr>
          <w:rtl/>
        </w:rPr>
        <w:t>كذا تولّى بعد سعيد بن العاص ولاية الكوفة أبو موسى الأشعري حتى حرب الجمل</w:t>
      </w:r>
      <w:r w:rsidR="00B80DB9">
        <w:rPr>
          <w:rtl/>
        </w:rPr>
        <w:t>.</w:t>
      </w:r>
      <w:r w:rsidRPr="006F218C">
        <w:rPr>
          <w:rtl/>
        </w:rPr>
        <w:t xml:space="preserve"> </w:t>
      </w:r>
    </w:p>
    <w:p w:rsidR="00FE5AF9" w:rsidRPr="006F218C" w:rsidRDefault="00FE5AF9" w:rsidP="002B2DF5">
      <w:pPr>
        <w:pStyle w:val="libNormal"/>
        <w:rPr>
          <w:rtl/>
        </w:rPr>
      </w:pPr>
      <w:r w:rsidRPr="006F218C">
        <w:rPr>
          <w:rtl/>
        </w:rPr>
        <w:t>إنّ هذا التّغيير للولاة والعمال وأيضاً القضاة لأسباب</w:t>
      </w:r>
      <w:r w:rsidR="00B80DB9">
        <w:rPr>
          <w:rtl/>
        </w:rPr>
        <w:t>؛</w:t>
      </w:r>
      <w:r w:rsidRPr="006F218C">
        <w:rPr>
          <w:rtl/>
        </w:rPr>
        <w:t xml:space="preserve"> قد تعود للخلفاء</w:t>
      </w:r>
      <w:r w:rsidR="00B80DB9">
        <w:rPr>
          <w:rtl/>
        </w:rPr>
        <w:t>،</w:t>
      </w:r>
      <w:r w:rsidRPr="006F218C">
        <w:rPr>
          <w:rtl/>
        </w:rPr>
        <w:t xml:space="preserve"> </w:t>
      </w:r>
    </w:p>
    <w:p w:rsidR="00FE5AF9" w:rsidRPr="006F218C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6F218C">
        <w:rPr>
          <w:rtl/>
        </w:rPr>
        <w:t>(1) تاريخ الطبري</w:t>
      </w:r>
      <w:r w:rsidR="00B80DB9">
        <w:rPr>
          <w:rtl/>
        </w:rPr>
        <w:t>:</w:t>
      </w:r>
      <w:r w:rsidRPr="006F218C">
        <w:rPr>
          <w:rtl/>
        </w:rPr>
        <w:t xml:space="preserve"> 2/483</w:t>
      </w:r>
      <w:r w:rsidR="00B80DB9">
        <w:rPr>
          <w:rtl/>
        </w:rPr>
        <w:t>.</w:t>
      </w:r>
      <w:r w:rsidRPr="006F218C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6F218C" w:rsidRDefault="00FE5AF9" w:rsidP="002B2DF5">
      <w:pPr>
        <w:pStyle w:val="libNormal"/>
        <w:rPr>
          <w:rtl/>
        </w:rPr>
      </w:pPr>
      <w:r w:rsidRPr="006F218C">
        <w:rPr>
          <w:rtl/>
        </w:rPr>
        <w:lastRenderedPageBreak/>
        <w:t>أو للولاة أنفسهم بطلب الاستعفاء</w:t>
      </w:r>
      <w:r w:rsidR="00B80DB9">
        <w:rPr>
          <w:rtl/>
        </w:rPr>
        <w:t>،</w:t>
      </w:r>
      <w:r w:rsidRPr="006F218C">
        <w:rPr>
          <w:rtl/>
        </w:rPr>
        <w:t xml:space="preserve"> أو لأهل الكوفة عند ما يطلبون من الخليفة تغيير عامله عليهم</w:t>
      </w:r>
      <w:r w:rsidR="00B80DB9">
        <w:rPr>
          <w:rtl/>
        </w:rPr>
        <w:t>،</w:t>
      </w:r>
      <w:r w:rsidRPr="006F218C">
        <w:rPr>
          <w:rtl/>
        </w:rPr>
        <w:t xml:space="preserve"> هذا التّغيير المتلاحق في مدة قصيرة يخلق نزوعاً عند النّاس نحو تغيير الولاة</w:t>
      </w:r>
      <w:r w:rsidR="00B80DB9">
        <w:rPr>
          <w:rtl/>
        </w:rPr>
        <w:t>،</w:t>
      </w:r>
      <w:r w:rsidRPr="006F218C">
        <w:rPr>
          <w:rtl/>
        </w:rPr>
        <w:t xml:space="preserve"> كما أنّه ينشئ إحساساً نفسياً بصغر شخصية العامل عليهم</w:t>
      </w:r>
      <w:r w:rsidR="00B80DB9">
        <w:rPr>
          <w:rtl/>
        </w:rPr>
        <w:t>؛</w:t>
      </w:r>
      <w:r w:rsidRPr="006F218C">
        <w:rPr>
          <w:rtl/>
        </w:rPr>
        <w:t xml:space="preserve"> حيث إنّ أي اقتراح ضّده بالإمكان أن يزيحه من موقعه ويخرجه من مكانه</w:t>
      </w:r>
      <w:r w:rsidR="00B80DB9">
        <w:rPr>
          <w:rtl/>
        </w:rPr>
        <w:t>.</w:t>
      </w:r>
      <w:r w:rsidRPr="006F218C">
        <w:rPr>
          <w:rtl/>
        </w:rPr>
        <w:t xml:space="preserve"> </w:t>
      </w:r>
    </w:p>
    <w:p w:rsidR="00FE5AF9" w:rsidRPr="006F218C" w:rsidRDefault="00FE5AF9" w:rsidP="002B2DF5">
      <w:pPr>
        <w:pStyle w:val="libNormal"/>
        <w:rPr>
          <w:rtl/>
        </w:rPr>
      </w:pPr>
      <w:r w:rsidRPr="006F218C">
        <w:rPr>
          <w:rtl/>
        </w:rPr>
        <w:t>لذا كان عند أهل الكوفة من جرّاء هذه السّوابق التاريخية ميلاً نحو التغيير</w:t>
      </w:r>
      <w:r w:rsidR="00B80DB9">
        <w:rPr>
          <w:rtl/>
        </w:rPr>
        <w:t>،</w:t>
      </w:r>
      <w:r w:rsidRPr="006F218C">
        <w:rPr>
          <w:rtl/>
        </w:rPr>
        <w:t xml:space="preserve"> حتى الحاكم الصالح أو عدم طاعته</w:t>
      </w:r>
      <w:r w:rsidR="00B80DB9">
        <w:rPr>
          <w:rtl/>
        </w:rPr>
        <w:t>،</w:t>
      </w:r>
      <w:r w:rsidRPr="006F218C">
        <w:rPr>
          <w:rtl/>
        </w:rPr>
        <w:t xml:space="preserve"> لمجرّد أنّه لا يروق لأهوائهم وهو ما واجهه أمير المؤمنين ( عليه السلام )</w:t>
      </w:r>
      <w:r w:rsidR="00B80DB9">
        <w:rPr>
          <w:rtl/>
        </w:rPr>
        <w:t>.</w:t>
      </w:r>
      <w:r w:rsidRPr="006F218C">
        <w:rPr>
          <w:rtl/>
        </w:rPr>
        <w:t xml:space="preserve"> </w:t>
      </w:r>
    </w:p>
    <w:p w:rsidR="00FE5AF9" w:rsidRPr="006F218C" w:rsidRDefault="00FE5AF9" w:rsidP="002B2DF5">
      <w:pPr>
        <w:pStyle w:val="libNormal"/>
        <w:rPr>
          <w:rtl/>
        </w:rPr>
      </w:pPr>
      <w:r w:rsidRPr="002B2DF5">
        <w:rPr>
          <w:rStyle w:val="libBold1Char"/>
          <w:rtl/>
        </w:rPr>
        <w:t>الثاني</w:t>
      </w:r>
      <w:r w:rsidR="00B80DB9">
        <w:rPr>
          <w:rStyle w:val="libBold1Char"/>
          <w:rtl/>
        </w:rPr>
        <w:t>:</w:t>
      </w:r>
      <w:r w:rsidRPr="002B2DF5">
        <w:rPr>
          <w:rStyle w:val="libBold1Char"/>
          <w:rtl/>
        </w:rPr>
        <w:t xml:space="preserve"> التمزّق الداخلي</w:t>
      </w:r>
      <w:r w:rsidR="00B80DB9">
        <w:rPr>
          <w:rStyle w:val="libBold1Char"/>
          <w:rtl/>
        </w:rPr>
        <w:t>،</w:t>
      </w:r>
      <w:r w:rsidRPr="002B2DF5">
        <w:rPr>
          <w:rtl/>
        </w:rPr>
        <w:t xml:space="preserve"> حصل هذا التمزّق داخل الحدود المحلية للكوفة</w:t>
      </w:r>
      <w:r w:rsidR="00B80DB9">
        <w:rPr>
          <w:rtl/>
        </w:rPr>
        <w:t>،</w:t>
      </w:r>
      <w:r w:rsidRPr="002B2DF5">
        <w:rPr>
          <w:rtl/>
        </w:rPr>
        <w:t xml:space="preserve"> ذلك ما يرويه ربيعة السعدي قال</w:t>
      </w:r>
      <w:r w:rsidR="00B80DB9">
        <w:rPr>
          <w:rtl/>
        </w:rPr>
        <w:t>:</w:t>
      </w:r>
      <w:r w:rsidRPr="002B2DF5">
        <w:rPr>
          <w:rtl/>
        </w:rPr>
        <w:t xml:space="preserve"> ( أتيت المدينة فإذا حذيفة بن اليمان مستلقٍ في المسجد واضع إحدى رجليه على الأخرى</w:t>
      </w:r>
      <w:r w:rsidR="00B80DB9">
        <w:rPr>
          <w:rtl/>
        </w:rPr>
        <w:t>،</w:t>
      </w:r>
      <w:r w:rsidRPr="002B2DF5">
        <w:rPr>
          <w:rtl/>
        </w:rPr>
        <w:t xml:space="preserve"> فقال</w:t>
      </w:r>
      <w:r w:rsidR="00B80DB9">
        <w:rPr>
          <w:rtl/>
        </w:rPr>
        <w:t>:</w:t>
      </w:r>
      <w:r w:rsidRPr="002B2DF5">
        <w:rPr>
          <w:rtl/>
        </w:rPr>
        <w:t xml:space="preserve"> مرحباً بشخص لم أرَه قبل اليوم ممّن أنت</w:t>
      </w:r>
      <w:r w:rsidR="00B80DB9">
        <w:rPr>
          <w:rtl/>
        </w:rPr>
        <w:t>؟</w:t>
      </w:r>
      <w:r w:rsidRPr="002B2DF5">
        <w:rPr>
          <w:rtl/>
        </w:rPr>
        <w:t xml:space="preserve"> قلت من أهل الكوفة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6F218C" w:rsidRDefault="00FE5AF9" w:rsidP="002B2DF5">
      <w:pPr>
        <w:pStyle w:val="libNormal"/>
        <w:rPr>
          <w:rtl/>
        </w:rPr>
      </w:pPr>
      <w:r w:rsidRPr="002B2DF5">
        <w:rPr>
          <w:rtl/>
        </w:rPr>
        <w:t>قال</w:t>
      </w:r>
      <w:r w:rsidR="00B80DB9">
        <w:rPr>
          <w:rtl/>
        </w:rPr>
        <w:t>:</w:t>
      </w:r>
      <w:r w:rsidRPr="002B2DF5">
        <w:rPr>
          <w:rtl/>
        </w:rPr>
        <w:t xml:space="preserve"> سلْ عن حاجتك قال</w:t>
      </w:r>
      <w:r w:rsidR="00B80DB9">
        <w:rPr>
          <w:rtl/>
        </w:rPr>
        <w:t>:</w:t>
      </w:r>
      <w:r w:rsidRPr="002B2DF5">
        <w:rPr>
          <w:rtl/>
        </w:rPr>
        <w:t xml:space="preserve"> [ قلت</w:t>
      </w:r>
      <w:r w:rsidR="00B80DB9">
        <w:rPr>
          <w:rtl/>
        </w:rPr>
        <w:t>:</w:t>
      </w:r>
      <w:r w:rsidRPr="002B2DF5">
        <w:rPr>
          <w:rtl/>
        </w:rPr>
        <w:t xml:space="preserve"> ] تركت الناس بالكوفة على أربع طبقات</w:t>
      </w:r>
      <w:r w:rsidR="00B80DB9">
        <w:rPr>
          <w:rtl/>
        </w:rPr>
        <w:t>:</w:t>
      </w:r>
      <w:r w:rsidRPr="002B2DF5">
        <w:rPr>
          <w:rtl/>
        </w:rPr>
        <w:t xml:space="preserve"> طبقة تقول أبو بكر الصدّيق خير الناس بعد رسول الله ( صلّى الله عليه وآله )</w:t>
      </w:r>
      <w:r w:rsidR="00B80DB9">
        <w:rPr>
          <w:rtl/>
        </w:rPr>
        <w:t>؛</w:t>
      </w:r>
      <w:r w:rsidRPr="002B2DF5">
        <w:rPr>
          <w:rtl/>
        </w:rPr>
        <w:t xml:space="preserve"> لأنّه صاحب الغار وثاني اثنين</w:t>
      </w:r>
      <w:r w:rsidR="00B80DB9">
        <w:rPr>
          <w:rtl/>
        </w:rPr>
        <w:t>،</w:t>
      </w:r>
      <w:r w:rsidRPr="002B2DF5">
        <w:rPr>
          <w:rtl/>
        </w:rPr>
        <w:t xml:space="preserve"> وفرقة تقول</w:t>
      </w:r>
      <w:r w:rsidR="00B80DB9">
        <w:rPr>
          <w:rtl/>
        </w:rPr>
        <w:t>:</w:t>
      </w:r>
      <w:r w:rsidRPr="002B2DF5">
        <w:rPr>
          <w:rtl/>
        </w:rPr>
        <w:t xml:space="preserve"> عمر بن الخطاب</w:t>
      </w:r>
      <w:r w:rsidR="00B80DB9">
        <w:rPr>
          <w:rtl/>
        </w:rPr>
        <w:t>؛</w:t>
      </w:r>
      <w:r w:rsidRPr="002B2DF5">
        <w:rPr>
          <w:rtl/>
        </w:rPr>
        <w:t xml:space="preserve"> لأنّ النبي ( صلّى الله عليه وآله ) قال</w:t>
      </w:r>
      <w:r w:rsidR="00B80DB9">
        <w:rPr>
          <w:rtl/>
        </w:rPr>
        <w:t>:</w:t>
      </w:r>
      <w:r w:rsidRPr="002B2DF5">
        <w:rPr>
          <w:rtl/>
        </w:rPr>
        <w:t xml:space="preserve"> اللّهمّ أعزّ الإسلام بعمر بن الخطاب</w:t>
      </w:r>
      <w:r w:rsidR="00B80DB9">
        <w:rPr>
          <w:rtl/>
        </w:rPr>
        <w:t>،</w:t>
      </w:r>
      <w:r w:rsidRPr="002B2DF5">
        <w:rPr>
          <w:rtl/>
        </w:rPr>
        <w:t xml:space="preserve"> وفرقة يقولون</w:t>
      </w:r>
      <w:r w:rsidR="00B80DB9">
        <w:rPr>
          <w:rtl/>
        </w:rPr>
        <w:t>:</w:t>
      </w:r>
      <w:r w:rsidRPr="002B2DF5">
        <w:rPr>
          <w:rtl/>
        </w:rPr>
        <w:t xml:space="preserve"> أبو ذر [ خير الناس ]</w:t>
      </w:r>
      <w:r w:rsidR="00B80DB9">
        <w:rPr>
          <w:rtl/>
        </w:rPr>
        <w:t>؛</w:t>
      </w:r>
      <w:r w:rsidRPr="002B2DF5">
        <w:rPr>
          <w:rtl/>
        </w:rPr>
        <w:t xml:space="preserve"> لأنّ النبي ( صلّى الله عليه وآله ) قال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( ما أظلّت الخضراء ولا أقلت الغبراء على ذي لهجة أصدق من أبي ذرّ )</w:t>
      </w:r>
      <w:r w:rsidR="00B80DB9">
        <w:rPr>
          <w:rStyle w:val="libBold2Char"/>
          <w:rtl/>
        </w:rPr>
        <w:t>،</w:t>
      </w:r>
      <w:r w:rsidRPr="002B2DF5">
        <w:rPr>
          <w:rtl/>
        </w:rPr>
        <w:t xml:space="preserve"> ثمّ سكت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6F218C" w:rsidRDefault="00FE5AF9" w:rsidP="002B2DF5">
      <w:pPr>
        <w:pStyle w:val="libNormal"/>
        <w:rPr>
          <w:rtl/>
        </w:rPr>
      </w:pPr>
      <w:r w:rsidRPr="002B2DF5">
        <w:rPr>
          <w:rtl/>
        </w:rPr>
        <w:lastRenderedPageBreak/>
        <w:t>قال [ حذيفة</w:t>
      </w:r>
      <w:r w:rsidR="00B80DB9">
        <w:rPr>
          <w:rtl/>
        </w:rPr>
        <w:t>:</w:t>
      </w:r>
      <w:r w:rsidRPr="002B2DF5">
        <w:rPr>
          <w:rtl/>
        </w:rPr>
        <w:t xml:space="preserve"> ] مَن الرابع قلت</w:t>
      </w:r>
      <w:r w:rsidR="00B80DB9">
        <w:rPr>
          <w:rtl/>
        </w:rPr>
        <w:t>:</w:t>
      </w:r>
      <w:r w:rsidRPr="002B2DF5">
        <w:rPr>
          <w:rtl/>
        </w:rPr>
        <w:t xml:space="preserve"> ذاك [ الذي قال له النبيّ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( هو مني وأنا منه )</w:t>
      </w:r>
      <w:r w:rsidRPr="002B2DF5">
        <w:rPr>
          <w:rtl/>
        </w:rPr>
        <w:t xml:space="preserve"> ] </w:t>
      </w:r>
      <w:r w:rsidRPr="00FE5AF9">
        <w:rPr>
          <w:rStyle w:val="libFootnotenumChar"/>
          <w:rtl/>
        </w:rPr>
        <w:t>(1)</w:t>
      </w:r>
      <w:r w:rsidR="00B80DB9">
        <w:rPr>
          <w:rStyle w:val="libNormalChar"/>
          <w:rtl/>
        </w:rPr>
        <w:t>.</w:t>
      </w:r>
    </w:p>
    <w:p w:rsidR="00FE5AF9" w:rsidRPr="006F218C" w:rsidRDefault="00FE5AF9" w:rsidP="002B2DF5">
      <w:pPr>
        <w:pStyle w:val="libNormal"/>
        <w:rPr>
          <w:rtl/>
        </w:rPr>
      </w:pPr>
      <w:r w:rsidRPr="006F218C">
        <w:rPr>
          <w:rtl/>
        </w:rPr>
        <w:t>لماذا هذه الطّبقات الأربع في تعيين الأصلح بعد النبي</w:t>
      </w:r>
      <w:r w:rsidR="00B80DB9">
        <w:rPr>
          <w:rtl/>
        </w:rPr>
        <w:t>؟</w:t>
      </w:r>
      <w:r w:rsidRPr="006F218C">
        <w:rPr>
          <w:rtl/>
        </w:rPr>
        <w:t xml:space="preserve"> ولماذا بعد مضي ما يقارب ثلاثة عقود</w:t>
      </w:r>
      <w:r w:rsidR="00B80DB9">
        <w:rPr>
          <w:rtl/>
        </w:rPr>
        <w:t xml:space="preserve"> - </w:t>
      </w:r>
      <w:r w:rsidRPr="006F218C">
        <w:rPr>
          <w:rtl/>
        </w:rPr>
        <w:t>من وفاة النبيّ ( صلّى الله عليه وآله )</w:t>
      </w:r>
      <w:r w:rsidR="00B80DB9">
        <w:rPr>
          <w:rtl/>
        </w:rPr>
        <w:t xml:space="preserve"> - </w:t>
      </w:r>
      <w:r w:rsidRPr="006F218C">
        <w:rPr>
          <w:rtl/>
        </w:rPr>
        <w:t>جرى هذا الحديث عن تعيين الأصلح</w:t>
      </w:r>
      <w:r w:rsidR="00B80DB9">
        <w:rPr>
          <w:rtl/>
        </w:rPr>
        <w:t>؟.</w:t>
      </w:r>
      <w:r w:rsidRPr="006F218C">
        <w:rPr>
          <w:rtl/>
        </w:rPr>
        <w:t xml:space="preserve"> </w:t>
      </w:r>
    </w:p>
    <w:p w:rsidR="00FE5AF9" w:rsidRPr="006F218C" w:rsidRDefault="00FE5AF9" w:rsidP="002B2DF5">
      <w:pPr>
        <w:pStyle w:val="libNormal"/>
        <w:rPr>
          <w:rtl/>
        </w:rPr>
      </w:pPr>
      <w:r w:rsidRPr="006F218C">
        <w:rPr>
          <w:rtl/>
        </w:rPr>
        <w:t>إنّ هذه الطبقية في تحديد الأصلح تعني وجود مجاميع وطوائف</w:t>
      </w:r>
      <w:r w:rsidR="00B80DB9">
        <w:rPr>
          <w:rtl/>
        </w:rPr>
        <w:t>،</w:t>
      </w:r>
      <w:r w:rsidRPr="006F218C">
        <w:rPr>
          <w:rtl/>
        </w:rPr>
        <w:t xml:space="preserve"> وهو ما ينعكس سلباً على وحدة المجتمع وتركيبته</w:t>
      </w:r>
      <w:r w:rsidR="00B80DB9">
        <w:rPr>
          <w:rtl/>
        </w:rPr>
        <w:t>؛</w:t>
      </w:r>
      <w:r w:rsidRPr="006F218C">
        <w:rPr>
          <w:rtl/>
        </w:rPr>
        <w:t xml:space="preserve"> لأنّ وجود الاختلاف آنذاك في موضوع معيّن كان يصاحبه فساد قضية الوّد بين الأطراف</w:t>
      </w:r>
      <w:r w:rsidR="00B80DB9">
        <w:rPr>
          <w:rtl/>
        </w:rPr>
        <w:t>،</w:t>
      </w:r>
      <w:r w:rsidRPr="006F218C">
        <w:rPr>
          <w:rtl/>
        </w:rPr>
        <w:t xml:space="preserve"> ويرافقه أيضاً فسخ الطاعة</w:t>
      </w:r>
      <w:r w:rsidR="00B80DB9">
        <w:rPr>
          <w:rtl/>
        </w:rPr>
        <w:t>،</w:t>
      </w:r>
      <w:r w:rsidRPr="006F218C">
        <w:rPr>
          <w:rtl/>
        </w:rPr>
        <w:t xml:space="preserve"> وقد ابتلي أمير المؤمنين طوال فترة خلافته بانفضاض أكثر الناس من حوله أو تردّدهم في نصرته</w:t>
      </w:r>
      <w:r w:rsidR="00B80DB9">
        <w:rPr>
          <w:rtl/>
        </w:rPr>
        <w:t>.</w:t>
      </w:r>
      <w:r w:rsidRPr="006F218C">
        <w:rPr>
          <w:rtl/>
        </w:rPr>
        <w:t xml:space="preserve"> </w:t>
      </w:r>
    </w:p>
    <w:p w:rsidR="00FE5AF9" w:rsidRPr="006F218C" w:rsidRDefault="00FE5AF9" w:rsidP="002B2DF5">
      <w:pPr>
        <w:pStyle w:val="libNormal"/>
        <w:rPr>
          <w:rtl/>
        </w:rPr>
      </w:pPr>
      <w:r w:rsidRPr="002B2DF5">
        <w:rPr>
          <w:rtl/>
        </w:rPr>
        <w:t xml:space="preserve">لقد وقف أمير المؤمنين ( عليه السلام ) على لبّ الحقيقة حينما وضع أسباب الاختلاف </w:t>
      </w:r>
      <w:r w:rsidRPr="002B2DF5">
        <w:rPr>
          <w:rStyle w:val="libBold2Char"/>
          <w:rtl/>
        </w:rPr>
        <w:t>( فَيَا عَجَباً وَمَا لِيَ لا أَعْجَبُ مِنْ خطأ هَذِهِ الْفِرَقِ عَلَى اخْتِلافِ حُجَجِهَا فِي دِينِهَا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لا يَقْتَصُّونَ أَثَرَ نَبِيٍّ وَلا يَقْتَدُونَ بِعَمَلِ وَصِيٍّ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وَلا يُؤْمِنُونَ بِغَيْبٍ وَلا يَعِفُّونَ عَنْ عَيْبٍ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يَعْمَلُونَ فِي الشُّبُهَاتِ وَيَسِيرُونَ فِي الشَّهَوَاتِ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الْمَعْرُوفُ فِيهِمْ مَا عَرَفُوا وَالْمُنْكَرُ عِنْدَهُمْ مَا أَنْكَرُوا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مَفْزَعُهُمْ فِي الْمُعْضِلاتِ إِلَى أَنْفُسِهِمْ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وَتَعْوِيلُهُمْ فِي الْمُهِمَّاتِ عَلَى آرَائِهِمْ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كَأَنَّ كُلَّ امْرِئٍ مِنْهُمْ إِمَامُ نَفْسِهِ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قَدْ أَخَذَ مِنْهَا فِيمَا يَرَى بِعُرىً ثِقَاتٍ وَأَسْبَابٍ مُحْكَمَاتٍ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(2)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6F218C" w:rsidRDefault="00FE5AF9" w:rsidP="002B2DF5">
      <w:pPr>
        <w:pStyle w:val="libNormal"/>
        <w:rPr>
          <w:rtl/>
        </w:rPr>
      </w:pPr>
      <w:r w:rsidRPr="006F218C">
        <w:rPr>
          <w:rtl/>
        </w:rPr>
        <w:t>إنّ هذا التمزّق الذّي بدأ من أهواء تتبع كان يمثل صفةً ثقافية سلبية خيّمت على أكثر أهل الكوفة</w:t>
      </w:r>
      <w:r w:rsidR="00B80DB9">
        <w:rPr>
          <w:rtl/>
        </w:rPr>
        <w:t>.</w:t>
      </w:r>
      <w:r w:rsidRPr="006F218C">
        <w:rPr>
          <w:rtl/>
        </w:rPr>
        <w:t xml:space="preserve"> </w:t>
      </w:r>
    </w:p>
    <w:p w:rsidR="00FE5AF9" w:rsidRPr="006F218C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6F218C">
        <w:rPr>
          <w:rtl/>
        </w:rPr>
        <w:t>(1) مناقب الإمام أمير المؤمنين علي بن أبي طالب ( عليه السلام )</w:t>
      </w:r>
      <w:r w:rsidR="00B80DB9">
        <w:rPr>
          <w:rtl/>
        </w:rPr>
        <w:t>:</w:t>
      </w:r>
      <w:r w:rsidRPr="006F218C">
        <w:rPr>
          <w:rtl/>
        </w:rPr>
        <w:t xml:space="preserve"> 2/410</w:t>
      </w:r>
      <w:r w:rsidR="00B80DB9">
        <w:rPr>
          <w:rtl/>
        </w:rPr>
        <w:t>.</w:t>
      </w:r>
      <w:r w:rsidRPr="006F218C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6F218C">
        <w:rPr>
          <w:rtl/>
        </w:rPr>
        <w:t>(2) نهج البلاغة</w:t>
      </w:r>
      <w:r w:rsidR="00B80DB9">
        <w:rPr>
          <w:rtl/>
        </w:rPr>
        <w:t>:</w:t>
      </w:r>
      <w:r w:rsidRPr="006F218C">
        <w:rPr>
          <w:rtl/>
        </w:rPr>
        <w:t xml:space="preserve"> الخطبة 88</w:t>
      </w:r>
      <w:r w:rsidR="00B80DB9">
        <w:rPr>
          <w:rtl/>
        </w:rPr>
        <w:t>.</w:t>
      </w:r>
      <w:r w:rsidRPr="006F218C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rPr>
          <w:rtl/>
        </w:rPr>
        <w:br w:type="page"/>
      </w:r>
    </w:p>
    <w:p w:rsidR="00FE5AF9" w:rsidRPr="005E6EE5" w:rsidRDefault="00FE5AF9" w:rsidP="005E6EE5">
      <w:pPr>
        <w:pStyle w:val="Heading3"/>
        <w:rPr>
          <w:rtl/>
        </w:rPr>
      </w:pPr>
      <w:bookmarkStart w:id="33" w:name="_Toc395129656"/>
      <w:r w:rsidRPr="005758C3">
        <w:rPr>
          <w:rtl/>
        </w:rPr>
        <w:lastRenderedPageBreak/>
        <w:t>2</w:t>
      </w:r>
      <w:r w:rsidR="00B80DB9">
        <w:rPr>
          <w:rtl/>
        </w:rPr>
        <w:t>.</w:t>
      </w:r>
      <w:r w:rsidRPr="005758C3">
        <w:rPr>
          <w:rtl/>
        </w:rPr>
        <w:t xml:space="preserve"> التشرنق</w:t>
      </w:r>
      <w:bookmarkEnd w:id="33"/>
      <w:r w:rsidRPr="005758C3">
        <w:rPr>
          <w:rtl/>
        </w:rPr>
        <w:t xml:space="preserve"> </w:t>
      </w:r>
    </w:p>
    <w:p w:rsidR="00FE5AF9" w:rsidRPr="005758C3" w:rsidRDefault="00FE5AF9" w:rsidP="002B2DF5">
      <w:pPr>
        <w:pStyle w:val="libNormal"/>
        <w:rPr>
          <w:rtl/>
        </w:rPr>
      </w:pPr>
      <w:r w:rsidRPr="005758C3">
        <w:rPr>
          <w:rtl/>
        </w:rPr>
        <w:t>التشرنق هو الانطواء والاعتزال عن نصرة الحقّ بذريعة الابتعاد عن الفتنة</w:t>
      </w:r>
      <w:r w:rsidR="00B80DB9">
        <w:rPr>
          <w:rtl/>
        </w:rPr>
        <w:t>.</w:t>
      </w:r>
      <w:r w:rsidRPr="005758C3">
        <w:rPr>
          <w:rtl/>
        </w:rPr>
        <w:t xml:space="preserve"> </w:t>
      </w:r>
    </w:p>
    <w:p w:rsidR="00FE5AF9" w:rsidRPr="005758C3" w:rsidRDefault="00FE5AF9" w:rsidP="002B2DF5">
      <w:pPr>
        <w:pStyle w:val="libNormal"/>
        <w:rPr>
          <w:rtl/>
        </w:rPr>
      </w:pPr>
      <w:r w:rsidRPr="005758C3">
        <w:rPr>
          <w:rtl/>
        </w:rPr>
        <w:t>كان بداية هذا التشرنق في الأيّام الأُولى للاستعداد لحرب الجمل</w:t>
      </w:r>
      <w:r w:rsidR="00B80DB9">
        <w:rPr>
          <w:rtl/>
        </w:rPr>
        <w:t>،</w:t>
      </w:r>
      <w:r w:rsidRPr="005758C3">
        <w:rPr>
          <w:rtl/>
        </w:rPr>
        <w:t xml:space="preserve"> عندما بعث أمير المؤمنين كلاً من محمد بن أبي بكر ومحمد بن عوف إلى الكوفة</w:t>
      </w:r>
      <w:r w:rsidR="00B80DB9">
        <w:rPr>
          <w:rtl/>
        </w:rPr>
        <w:t>،</w:t>
      </w:r>
      <w:r w:rsidRPr="005758C3">
        <w:rPr>
          <w:rtl/>
        </w:rPr>
        <w:t xml:space="preserve"> يستحثان أهلها إلى نصرة الإمام ( عليه السلام )</w:t>
      </w:r>
      <w:r w:rsidR="00B80DB9">
        <w:rPr>
          <w:rtl/>
        </w:rPr>
        <w:t>،</w:t>
      </w:r>
      <w:r w:rsidRPr="005758C3">
        <w:rPr>
          <w:rtl/>
        </w:rPr>
        <w:t xml:space="preserve"> ويستشيران أبا موسى الأشعري في الخروج</w:t>
      </w:r>
      <w:r w:rsidR="00B80DB9">
        <w:rPr>
          <w:rtl/>
        </w:rPr>
        <w:t>،</w:t>
      </w:r>
      <w:r w:rsidRPr="005758C3">
        <w:rPr>
          <w:rtl/>
        </w:rPr>
        <w:t xml:space="preserve"> إلاّ أنّ هذا الأخير ونتيجة</w:t>
      </w:r>
      <w:r w:rsidR="00B80DB9">
        <w:rPr>
          <w:rtl/>
        </w:rPr>
        <w:t>؛</w:t>
      </w:r>
      <w:r w:rsidRPr="005758C3">
        <w:rPr>
          <w:rtl/>
        </w:rPr>
        <w:t xml:space="preserve"> لانعدام الرؤية الصحيحة سلك سبيلاً جديداً</w:t>
      </w:r>
      <w:r w:rsidR="00B80DB9">
        <w:rPr>
          <w:rtl/>
        </w:rPr>
        <w:t>،</w:t>
      </w:r>
      <w:r w:rsidRPr="005758C3">
        <w:rPr>
          <w:rtl/>
        </w:rPr>
        <w:t xml:space="preserve"> ولفّ على نفسه غلافاً من الأوهام</w:t>
      </w:r>
      <w:r w:rsidR="00B80DB9">
        <w:rPr>
          <w:rtl/>
        </w:rPr>
        <w:t>،</w:t>
      </w:r>
      <w:r w:rsidRPr="005758C3">
        <w:rPr>
          <w:rtl/>
        </w:rPr>
        <w:t xml:space="preserve"> ورأى أنّ ذلك فتنةً</w:t>
      </w:r>
      <w:r w:rsidR="00B80DB9">
        <w:rPr>
          <w:rtl/>
        </w:rPr>
        <w:t>،</w:t>
      </w:r>
      <w:r w:rsidRPr="005758C3">
        <w:rPr>
          <w:rtl/>
        </w:rPr>
        <w:t xml:space="preserve"> ولا ينبغي الخروج حتى تضع الحرب أوزارها أو تجتمع الأمّة بعد شتاتها</w:t>
      </w:r>
      <w:r w:rsidR="00B80DB9">
        <w:rPr>
          <w:rtl/>
        </w:rPr>
        <w:t>!</w:t>
      </w:r>
      <w:r w:rsidRPr="005758C3">
        <w:rPr>
          <w:rtl/>
        </w:rPr>
        <w:t xml:space="preserve"> </w:t>
      </w:r>
    </w:p>
    <w:p w:rsidR="00FE5AF9" w:rsidRPr="005758C3" w:rsidRDefault="00FE5AF9" w:rsidP="002B2DF5">
      <w:pPr>
        <w:pStyle w:val="libNormal"/>
        <w:rPr>
          <w:rtl/>
        </w:rPr>
      </w:pPr>
      <w:r w:rsidRPr="002B2DF5">
        <w:rPr>
          <w:rtl/>
        </w:rPr>
        <w:t>فقال أبو موسى</w:t>
      </w:r>
      <w:r w:rsidR="00B80DB9">
        <w:rPr>
          <w:rtl/>
        </w:rPr>
        <w:t>:</w:t>
      </w:r>
      <w:r w:rsidRPr="002B2DF5">
        <w:rPr>
          <w:rtl/>
        </w:rPr>
        <w:t xml:space="preserve"> أمّا سبيل الآخرة فأن تقيموا</w:t>
      </w:r>
      <w:r w:rsidR="00B80DB9">
        <w:rPr>
          <w:rtl/>
        </w:rPr>
        <w:t>،</w:t>
      </w:r>
      <w:r w:rsidRPr="002B2DF5">
        <w:rPr>
          <w:rtl/>
        </w:rPr>
        <w:t xml:space="preserve"> وأمّا سبيل الدّنيا فأن تخرجوا </w:t>
      </w:r>
      <w:r w:rsidRPr="00FE5AF9">
        <w:rPr>
          <w:rStyle w:val="libFootnotenumChar"/>
          <w:rtl/>
        </w:rPr>
        <w:t>(1)</w:t>
      </w:r>
      <w:r w:rsidRPr="002B2DF5">
        <w:rPr>
          <w:rtl/>
        </w:rPr>
        <w:t xml:space="preserve"> ( وتهاوى الناس وأبو موسى يكفّهم ويأمرهم بلزوم البيوت حتى تنجلي الفتنة ويقول</w:t>
      </w:r>
      <w:r w:rsidR="00B80DB9">
        <w:rPr>
          <w:rtl/>
        </w:rPr>
        <w:t>:</w:t>
      </w:r>
      <w:r w:rsidRPr="002B2DF5">
        <w:rPr>
          <w:rtl/>
        </w:rPr>
        <w:t xml:space="preserve"> أطيعوني وخلّوا قريشاً إذا أبوا إلاّ الخروج من دار الهجرة وفراق أهل العلم</w:t>
      </w:r>
      <w:r w:rsidR="00B80DB9">
        <w:rPr>
          <w:rtl/>
        </w:rPr>
        <w:t>،</w:t>
      </w:r>
      <w:r w:rsidRPr="002B2DF5">
        <w:rPr>
          <w:rtl/>
        </w:rPr>
        <w:t xml:space="preserve"> حتى ينجلي الأمر ) </w:t>
      </w:r>
      <w:r w:rsidRPr="00FE5AF9">
        <w:rPr>
          <w:rStyle w:val="libFootnotenumChar"/>
          <w:rtl/>
        </w:rPr>
        <w:t>(2)</w:t>
      </w:r>
      <w:r w:rsidR="00B80DB9">
        <w:rPr>
          <w:rStyle w:val="libNormalChar"/>
          <w:rtl/>
        </w:rPr>
        <w:t>.</w:t>
      </w:r>
    </w:p>
    <w:p w:rsidR="00FE5AF9" w:rsidRPr="005758C3" w:rsidRDefault="00FE5AF9" w:rsidP="002B2DF5">
      <w:pPr>
        <w:pStyle w:val="libNormal"/>
        <w:rPr>
          <w:rtl/>
        </w:rPr>
      </w:pPr>
      <w:r w:rsidRPr="002B2DF5">
        <w:rPr>
          <w:rtl/>
        </w:rPr>
        <w:t>أوضح الإمام ( عليه السلام ) لأهل الكوفة دوافع هذا الاعتزال وصورته المصنوعة التي تزيّن بها</w:t>
      </w:r>
      <w:r w:rsidR="00B80DB9">
        <w:rPr>
          <w:rtl/>
        </w:rPr>
        <w:t>،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( وَمِنْهُمْ مَنْ أَبْعَدَهُ عَنْ طَلَبِ الْمُلْكِ ضُئُولَةُ نَفْسِهِ وَانْقِطَاعُ سَبَبِهِ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فَقَصَرَتْهُ الْحَالُ عَلَى حَالِهِ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فَتَحَلَّى بِاسْمِ الْقَنَاعَةِ وَتَزَيَّنَ بِلِبَاسِ أَهْلِ الزَّهَادَةِ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وَلَيْسَ مِنْ ذَلِكَ فِي مَرَاحٍ وَلا مَغْدىً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(3)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5758C3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5758C3">
        <w:rPr>
          <w:rtl/>
        </w:rPr>
        <w:t>(1) تاريخ الطبري</w:t>
      </w:r>
      <w:r w:rsidR="00B80DB9">
        <w:rPr>
          <w:rtl/>
        </w:rPr>
        <w:t>:</w:t>
      </w:r>
      <w:r w:rsidRPr="005758C3">
        <w:rPr>
          <w:rtl/>
        </w:rPr>
        <w:t xml:space="preserve"> 3/23</w:t>
      </w:r>
      <w:r w:rsidR="00B80DB9">
        <w:rPr>
          <w:rtl/>
        </w:rPr>
        <w:t>،</w:t>
      </w:r>
      <w:r w:rsidRPr="005758C3">
        <w:rPr>
          <w:rtl/>
        </w:rPr>
        <w:t xml:space="preserve"> تاريخ ابن خلدون</w:t>
      </w:r>
      <w:r w:rsidR="00B80DB9">
        <w:rPr>
          <w:rtl/>
        </w:rPr>
        <w:t>:</w:t>
      </w:r>
      <w:r w:rsidRPr="005758C3">
        <w:rPr>
          <w:rtl/>
        </w:rPr>
        <w:t xml:space="preserve"> 2/613</w:t>
      </w:r>
      <w:r w:rsidR="00B80DB9">
        <w:rPr>
          <w:rtl/>
        </w:rPr>
        <w:t>.</w:t>
      </w:r>
      <w:r w:rsidRPr="005758C3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5758C3">
        <w:rPr>
          <w:rtl/>
        </w:rPr>
        <w:t>(2) تاريخ ابن خلدون</w:t>
      </w:r>
      <w:r w:rsidR="00B80DB9">
        <w:rPr>
          <w:rtl/>
        </w:rPr>
        <w:t>:</w:t>
      </w:r>
      <w:r w:rsidRPr="005758C3">
        <w:rPr>
          <w:rtl/>
        </w:rPr>
        <w:t xml:space="preserve"> 2/613</w:t>
      </w:r>
      <w:r w:rsidR="00B80DB9">
        <w:rPr>
          <w:rtl/>
        </w:rPr>
        <w:t>.</w:t>
      </w:r>
      <w:r w:rsidRPr="005758C3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5758C3">
        <w:rPr>
          <w:rtl/>
        </w:rPr>
        <w:t>(3) نهج البلاغة</w:t>
      </w:r>
      <w:r w:rsidR="00B80DB9">
        <w:rPr>
          <w:rtl/>
        </w:rPr>
        <w:t>:</w:t>
      </w:r>
      <w:r w:rsidRPr="005758C3">
        <w:rPr>
          <w:rtl/>
        </w:rPr>
        <w:t xml:space="preserve"> الخطبة 32</w:t>
      </w:r>
      <w:r w:rsidR="00B80DB9">
        <w:rPr>
          <w:rtl/>
        </w:rPr>
        <w:t>.</w:t>
      </w:r>
      <w:r w:rsidRPr="005758C3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5758C3" w:rsidRDefault="00FE5AF9" w:rsidP="002B2DF5">
      <w:pPr>
        <w:pStyle w:val="libNormal"/>
        <w:rPr>
          <w:rtl/>
        </w:rPr>
      </w:pPr>
      <w:r w:rsidRPr="005758C3">
        <w:rPr>
          <w:rtl/>
        </w:rPr>
        <w:lastRenderedPageBreak/>
        <w:t>إنّ سلوك التّشرنق يطلع قرنه عندما تكون هناك محنة تُبتلى بها الأمّة</w:t>
      </w:r>
      <w:r w:rsidR="00B80DB9">
        <w:rPr>
          <w:rtl/>
        </w:rPr>
        <w:t>،</w:t>
      </w:r>
      <w:r w:rsidRPr="005758C3">
        <w:rPr>
          <w:rtl/>
        </w:rPr>
        <w:t xml:space="preserve"> فعندما أراد الإمام التّوجه لمحاربة معاوية وجنوده</w:t>
      </w:r>
      <w:r w:rsidR="00B80DB9">
        <w:rPr>
          <w:rtl/>
        </w:rPr>
        <w:t>،</w:t>
      </w:r>
      <w:r w:rsidRPr="005758C3">
        <w:rPr>
          <w:rtl/>
        </w:rPr>
        <w:t xml:space="preserve"> خطب في أهل الكوفة ثمّ عرض عليهم الرأي</w:t>
      </w:r>
      <w:r w:rsidR="00B80DB9">
        <w:rPr>
          <w:rtl/>
        </w:rPr>
        <w:t>،</w:t>
      </w:r>
      <w:r w:rsidRPr="005758C3">
        <w:rPr>
          <w:rtl/>
        </w:rPr>
        <w:t xml:space="preserve"> فكان من أصحاب الإمام أن أحسنوا القول والنصح</w:t>
      </w:r>
      <w:r w:rsidR="00B80DB9">
        <w:rPr>
          <w:rtl/>
        </w:rPr>
        <w:t>،</w:t>
      </w:r>
      <w:r w:rsidRPr="005758C3">
        <w:rPr>
          <w:rtl/>
        </w:rPr>
        <w:t xml:space="preserve"> ومنهم من لحقه داء أبي موسى في الاعتزال والقعود مثل حنظلة بن الربيع التميمي الذي قال لأمير المؤمنين</w:t>
      </w:r>
      <w:r w:rsidR="00B80DB9">
        <w:rPr>
          <w:rtl/>
        </w:rPr>
        <w:t>:</w:t>
      </w:r>
      <w:r w:rsidRPr="005758C3">
        <w:rPr>
          <w:rtl/>
        </w:rPr>
        <w:t xml:space="preserve"> </w:t>
      </w:r>
    </w:p>
    <w:p w:rsidR="00FE5AF9" w:rsidRPr="005758C3" w:rsidRDefault="00FE5AF9" w:rsidP="002B2DF5">
      <w:pPr>
        <w:pStyle w:val="libNormal"/>
        <w:rPr>
          <w:rtl/>
        </w:rPr>
      </w:pPr>
      <w:r w:rsidRPr="002B2DF5">
        <w:rPr>
          <w:rtl/>
        </w:rPr>
        <w:t>إنّنا قد مشينا إليك بنصيحة فأقبلها منّا ولا تردها علينا</w:t>
      </w:r>
      <w:r w:rsidR="00B80DB9">
        <w:rPr>
          <w:rtl/>
        </w:rPr>
        <w:t>،</w:t>
      </w:r>
      <w:r w:rsidRPr="002B2DF5">
        <w:rPr>
          <w:rtl/>
        </w:rPr>
        <w:t xml:space="preserve"> فإنّنا قد نظرنا لك ولمَن معك من المسلمين</w:t>
      </w:r>
      <w:r w:rsidR="00B80DB9">
        <w:rPr>
          <w:rtl/>
        </w:rPr>
        <w:t>،</w:t>
      </w:r>
      <w:r w:rsidRPr="002B2DF5">
        <w:rPr>
          <w:rtl/>
        </w:rPr>
        <w:t xml:space="preserve"> الرأي عندنا أنّك تقيم ولا تعمل بالمسير إلى قتال أهل الشام</w:t>
      </w:r>
      <w:r w:rsidR="00B80DB9">
        <w:rPr>
          <w:rtl/>
        </w:rPr>
        <w:t xml:space="preserve"> ...</w:t>
      </w:r>
      <w:r w:rsidRPr="002B2DF5">
        <w:rPr>
          <w:rtl/>
        </w:rPr>
        <w:t xml:space="preserve"> وأمّا حنظلة فاعتزل الفريقين جميعاً</w:t>
      </w:r>
      <w:r w:rsidRPr="00FE5AF9">
        <w:rPr>
          <w:rStyle w:val="libNormalChar"/>
          <w:rtl/>
        </w:rPr>
        <w:t xml:space="preserve"> </w:t>
      </w:r>
      <w:r w:rsidRPr="00FE5AF9">
        <w:rPr>
          <w:rStyle w:val="libFootnotenumChar"/>
          <w:rtl/>
        </w:rPr>
        <w:t>(1)</w:t>
      </w:r>
      <w:r w:rsidR="00B80DB9">
        <w:rPr>
          <w:rStyle w:val="libNormalChar"/>
          <w:rtl/>
        </w:rPr>
        <w:t>.</w:t>
      </w:r>
      <w:r w:rsidRPr="002B2DF5">
        <w:rPr>
          <w:rtl/>
        </w:rPr>
        <w:t xml:space="preserve"> </w:t>
      </w:r>
    </w:p>
    <w:p w:rsidR="00FE5AF9" w:rsidRPr="005758C3" w:rsidRDefault="00FE5AF9" w:rsidP="002B2DF5">
      <w:pPr>
        <w:pStyle w:val="libNormal"/>
        <w:rPr>
          <w:rtl/>
        </w:rPr>
      </w:pPr>
      <w:r w:rsidRPr="002B2DF5">
        <w:rPr>
          <w:rtl/>
        </w:rPr>
        <w:t>حالة الانطواء والاعتزال هذه لا تختصّ بفئة من أهل الكوفة فقط</w:t>
      </w:r>
      <w:r w:rsidR="00B80DB9">
        <w:rPr>
          <w:rtl/>
        </w:rPr>
        <w:t>،</w:t>
      </w:r>
      <w:r w:rsidRPr="002B2DF5">
        <w:rPr>
          <w:rtl/>
        </w:rPr>
        <w:t xml:space="preserve"> بل شملت فريقاً من أهل مكة</w:t>
      </w:r>
      <w:r w:rsidR="00B80DB9">
        <w:rPr>
          <w:rtl/>
        </w:rPr>
        <w:t>،</w:t>
      </w:r>
      <w:r w:rsidRPr="002B2DF5">
        <w:rPr>
          <w:rtl/>
        </w:rPr>
        <w:t xml:space="preserve"> هذا يجعل التأثير السلبي متبادل بين المِصرينِ</w:t>
      </w:r>
      <w:r w:rsidR="00B80DB9">
        <w:rPr>
          <w:rtl/>
        </w:rPr>
        <w:t>،</w:t>
      </w:r>
      <w:r w:rsidRPr="002B2DF5">
        <w:rPr>
          <w:rtl/>
        </w:rPr>
        <w:t xml:space="preserve"> ويعطي سنداً نفسياً في تعزيز سلوك الانطواء</w:t>
      </w:r>
      <w:r w:rsidR="00B80DB9">
        <w:rPr>
          <w:rtl/>
        </w:rPr>
        <w:t>،</w:t>
      </w:r>
      <w:r w:rsidRPr="002B2DF5">
        <w:rPr>
          <w:rtl/>
        </w:rPr>
        <w:t xml:space="preserve"> ( خرج المغيرة وسعيد بن العاص معهم مرحلةً من مكة</w:t>
      </w:r>
      <w:r w:rsidR="00B80DB9">
        <w:rPr>
          <w:rtl/>
        </w:rPr>
        <w:t>،</w:t>
      </w:r>
      <w:r w:rsidRPr="002B2DF5">
        <w:rPr>
          <w:rtl/>
        </w:rPr>
        <w:t xml:space="preserve"> فقال سعيد للمغيرة</w:t>
      </w:r>
      <w:r w:rsidR="00B80DB9">
        <w:rPr>
          <w:rtl/>
        </w:rPr>
        <w:t>:</w:t>
      </w:r>
      <w:r w:rsidRPr="002B2DF5">
        <w:rPr>
          <w:rtl/>
        </w:rPr>
        <w:t xml:space="preserve"> ما الرّأي</w:t>
      </w:r>
      <w:r w:rsidR="00B80DB9">
        <w:rPr>
          <w:rtl/>
        </w:rPr>
        <w:t>؟</w:t>
      </w:r>
      <w:r w:rsidRPr="002B2DF5">
        <w:rPr>
          <w:rtl/>
        </w:rPr>
        <w:t xml:space="preserve"> قال الرّأي والله الاعتزال</w:t>
      </w:r>
      <w:r w:rsidR="00B80DB9">
        <w:rPr>
          <w:rtl/>
        </w:rPr>
        <w:t>،</w:t>
      </w:r>
      <w:r w:rsidRPr="002B2DF5">
        <w:rPr>
          <w:rtl/>
        </w:rPr>
        <w:t xml:space="preserve"> فإنّهم ما يفلح أمرهم</w:t>
      </w:r>
      <w:r w:rsidR="00B80DB9">
        <w:rPr>
          <w:rtl/>
        </w:rPr>
        <w:t>،</w:t>
      </w:r>
      <w:r w:rsidRPr="002B2DF5">
        <w:rPr>
          <w:rtl/>
        </w:rPr>
        <w:t xml:space="preserve"> فإن أظفره الله أتيناه</w:t>
      </w:r>
      <w:r w:rsidR="00B80DB9">
        <w:rPr>
          <w:rtl/>
        </w:rPr>
        <w:t>،</w:t>
      </w:r>
      <w:r w:rsidRPr="002B2DF5">
        <w:rPr>
          <w:rtl/>
        </w:rPr>
        <w:t xml:space="preserve"> فقلنا</w:t>
      </w:r>
      <w:r w:rsidR="00B80DB9">
        <w:rPr>
          <w:rtl/>
        </w:rPr>
        <w:t>:</w:t>
      </w:r>
      <w:r w:rsidRPr="002B2DF5">
        <w:rPr>
          <w:rtl/>
        </w:rPr>
        <w:t xml:space="preserve"> كان هوانا وصَغْونا معك</w:t>
      </w:r>
      <w:r w:rsidR="00B80DB9">
        <w:rPr>
          <w:rtl/>
        </w:rPr>
        <w:t>،</w:t>
      </w:r>
      <w:r w:rsidRPr="002B2DF5">
        <w:rPr>
          <w:rtl/>
        </w:rPr>
        <w:t xml:space="preserve"> فاعتزلا فجلسا</w:t>
      </w:r>
      <w:r w:rsidR="00B80DB9">
        <w:rPr>
          <w:rtl/>
        </w:rPr>
        <w:t>،</w:t>
      </w:r>
      <w:r w:rsidRPr="002B2DF5">
        <w:rPr>
          <w:rtl/>
        </w:rPr>
        <w:t xml:space="preserve"> فجاء سعيدٌ مكة فأقام بها ورجع معهما عبد الله بن خالد بن أسيد ) </w:t>
      </w:r>
      <w:r w:rsidRPr="00FE5AF9">
        <w:rPr>
          <w:rStyle w:val="libFootnotenumChar"/>
          <w:rtl/>
        </w:rPr>
        <w:t>(2)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5758C3" w:rsidRDefault="00FE5AF9" w:rsidP="002B2DF5">
      <w:pPr>
        <w:pStyle w:val="libNormal"/>
        <w:rPr>
          <w:rtl/>
        </w:rPr>
      </w:pPr>
      <w:r w:rsidRPr="005758C3">
        <w:rPr>
          <w:rtl/>
        </w:rPr>
        <w:t>هذه الثقافة قد اعتنقها طائفة من الصّحابة أيضاً</w:t>
      </w:r>
      <w:r w:rsidR="00B80DB9">
        <w:rPr>
          <w:rtl/>
        </w:rPr>
        <w:t>:</w:t>
      </w:r>
      <w:r w:rsidRPr="005758C3">
        <w:rPr>
          <w:rtl/>
        </w:rPr>
        <w:t xml:space="preserve"> ( وكان من الصحابة </w:t>
      </w:r>
    </w:p>
    <w:p w:rsidR="00FE5AF9" w:rsidRPr="005758C3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5758C3">
        <w:rPr>
          <w:rtl/>
        </w:rPr>
        <w:t>(1) الفتوح</w:t>
      </w:r>
      <w:r w:rsidR="00B80DB9">
        <w:rPr>
          <w:rtl/>
        </w:rPr>
        <w:t>:</w:t>
      </w:r>
      <w:r w:rsidRPr="005758C3">
        <w:rPr>
          <w:rtl/>
        </w:rPr>
        <w:t xml:space="preserve"> 2/443</w:t>
      </w:r>
      <w:r w:rsidR="00B80DB9">
        <w:rPr>
          <w:rtl/>
        </w:rPr>
        <w:t>.</w:t>
      </w:r>
      <w:r w:rsidRPr="005758C3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5758C3">
        <w:rPr>
          <w:rtl/>
        </w:rPr>
        <w:t>(2) تاريخ الطبري</w:t>
      </w:r>
      <w:r w:rsidR="00B80DB9">
        <w:rPr>
          <w:rtl/>
        </w:rPr>
        <w:t>:</w:t>
      </w:r>
      <w:r w:rsidRPr="005758C3">
        <w:rPr>
          <w:rtl/>
        </w:rPr>
        <w:t xml:space="preserve"> 3/8</w:t>
      </w:r>
      <w:r w:rsidR="00B80DB9">
        <w:rPr>
          <w:rtl/>
        </w:rPr>
        <w:t>.</w:t>
      </w:r>
      <w:r w:rsidRPr="005758C3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5758C3" w:rsidRDefault="00FE5AF9" w:rsidP="002B2DF5">
      <w:pPr>
        <w:pStyle w:val="libNormal"/>
        <w:rPr>
          <w:rtl/>
        </w:rPr>
      </w:pPr>
      <w:r w:rsidRPr="002B2DF5">
        <w:rPr>
          <w:rtl/>
        </w:rPr>
        <w:lastRenderedPageBreak/>
        <w:t>فريق لم يدخلوا في شيء من القتال</w:t>
      </w:r>
      <w:r w:rsidR="00B80DB9">
        <w:rPr>
          <w:rtl/>
        </w:rPr>
        <w:t>،</w:t>
      </w:r>
      <w:r w:rsidRPr="002B2DF5">
        <w:rPr>
          <w:rtl/>
        </w:rPr>
        <w:t xml:space="preserve"> وظهر بقتل عمّار أنّ الصّواب كان مع علي ) </w:t>
      </w:r>
      <w:r w:rsidRPr="00FE5AF9">
        <w:rPr>
          <w:rStyle w:val="libFootnotenumChar"/>
          <w:rtl/>
        </w:rPr>
        <w:t>(1)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5758C3" w:rsidRDefault="00FE5AF9" w:rsidP="002B2DF5">
      <w:pPr>
        <w:pStyle w:val="libNormal"/>
        <w:rPr>
          <w:rtl/>
        </w:rPr>
      </w:pPr>
      <w:r w:rsidRPr="005758C3">
        <w:rPr>
          <w:rtl/>
        </w:rPr>
        <w:t>هكذا نلاحظ أنّ الإمام قد عاصر هذه الثقافة السلبية الثانية</w:t>
      </w:r>
      <w:r w:rsidR="00B80DB9">
        <w:rPr>
          <w:rtl/>
        </w:rPr>
        <w:t>.</w:t>
      </w:r>
      <w:r w:rsidRPr="005758C3">
        <w:rPr>
          <w:rtl/>
        </w:rPr>
        <w:t xml:space="preserve"> </w:t>
      </w:r>
    </w:p>
    <w:p w:rsidR="00FE5AF9" w:rsidRPr="005E6EE5" w:rsidRDefault="00FE5AF9" w:rsidP="005E6EE5">
      <w:pPr>
        <w:pStyle w:val="Heading3"/>
        <w:rPr>
          <w:rtl/>
        </w:rPr>
      </w:pPr>
      <w:bookmarkStart w:id="34" w:name="_Toc395129657"/>
      <w:r w:rsidRPr="005758C3">
        <w:rPr>
          <w:rtl/>
        </w:rPr>
        <w:t>3</w:t>
      </w:r>
      <w:r w:rsidR="00B80DB9">
        <w:rPr>
          <w:rtl/>
        </w:rPr>
        <w:t>.</w:t>
      </w:r>
      <w:r w:rsidRPr="005758C3">
        <w:rPr>
          <w:rtl/>
        </w:rPr>
        <w:t xml:space="preserve"> التملّق</w:t>
      </w:r>
      <w:bookmarkEnd w:id="34"/>
      <w:r w:rsidRPr="005758C3">
        <w:rPr>
          <w:rtl/>
        </w:rPr>
        <w:t xml:space="preserve"> </w:t>
      </w:r>
    </w:p>
    <w:p w:rsidR="00FE5AF9" w:rsidRPr="005758C3" w:rsidRDefault="00FE5AF9" w:rsidP="002B2DF5">
      <w:pPr>
        <w:pStyle w:val="libNormal"/>
        <w:rPr>
          <w:rtl/>
        </w:rPr>
      </w:pPr>
      <w:r w:rsidRPr="002B2DF5">
        <w:rPr>
          <w:rtl/>
        </w:rPr>
        <w:t xml:space="preserve">المعنى اللغوي للتملّق هو ( الذي لم يصدق ودّه ) </w:t>
      </w:r>
      <w:r w:rsidRPr="00FE5AF9">
        <w:rPr>
          <w:rStyle w:val="libFootnotenumChar"/>
          <w:rtl/>
        </w:rPr>
        <w:t>(2)</w:t>
      </w:r>
      <w:r w:rsidRPr="002B2DF5">
        <w:rPr>
          <w:rtl/>
        </w:rPr>
        <w:t xml:space="preserve"> وقد جاء في إحدى حكم أمير المؤمنين ( عليه السلام ) تعريفاً له</w:t>
      </w:r>
      <w:r w:rsidR="00B80DB9">
        <w:rPr>
          <w:rtl/>
        </w:rPr>
        <w:t>:</w:t>
      </w:r>
      <w:r w:rsidRPr="002B2DF5">
        <w:rPr>
          <w:rtl/>
        </w:rPr>
        <w:t xml:space="preserve"> الثناء بأكثر من الاستحقاق ملق</w:t>
      </w:r>
      <w:r w:rsidRPr="00FE5AF9">
        <w:rPr>
          <w:rStyle w:val="libNormalChar"/>
          <w:rtl/>
        </w:rPr>
        <w:t xml:space="preserve"> </w:t>
      </w:r>
      <w:r w:rsidRPr="00FE5AF9">
        <w:rPr>
          <w:rStyle w:val="libFootnotenumChar"/>
          <w:rtl/>
        </w:rPr>
        <w:t>(3)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5758C3" w:rsidRDefault="00FE5AF9" w:rsidP="002B2DF5">
      <w:pPr>
        <w:pStyle w:val="libNormal"/>
        <w:rPr>
          <w:rtl/>
        </w:rPr>
      </w:pPr>
      <w:r w:rsidRPr="002B2DF5">
        <w:rPr>
          <w:rtl/>
        </w:rPr>
        <w:t>حاول بعض المتملّقينَ التقرّب من الإمام عبر إظهار المحبة وإخفاء خلافها</w:t>
      </w:r>
      <w:r w:rsidR="00B80DB9">
        <w:rPr>
          <w:rtl/>
        </w:rPr>
        <w:t>،</w:t>
      </w:r>
      <w:r w:rsidRPr="002B2DF5">
        <w:rPr>
          <w:rtl/>
        </w:rPr>
        <w:t xml:space="preserve"> إلاّ أنّ الإمام ( عليه السلام ) فضح ذلك السلوك الكاذب</w:t>
      </w:r>
      <w:r w:rsidR="00B80DB9">
        <w:rPr>
          <w:rtl/>
        </w:rPr>
        <w:t>،</w:t>
      </w:r>
      <w:r w:rsidRPr="002B2DF5">
        <w:rPr>
          <w:rtl/>
        </w:rPr>
        <w:t xml:space="preserve"> عن الأصبغ بن نباتة قال</w:t>
      </w:r>
      <w:r w:rsidR="00B80DB9">
        <w:rPr>
          <w:rtl/>
        </w:rPr>
        <w:t>:</w:t>
      </w:r>
      <w:r w:rsidRPr="002B2DF5">
        <w:rPr>
          <w:rtl/>
        </w:rPr>
        <w:t xml:space="preserve"> كنت مع أمير المؤمنين ( عليه السلام ) فأتاه رجل فسلّم عليه ثمّ قال</w:t>
      </w:r>
      <w:r w:rsidR="00B80DB9">
        <w:rPr>
          <w:rtl/>
        </w:rPr>
        <w:t>:</w:t>
      </w:r>
      <w:r w:rsidRPr="002B2DF5">
        <w:rPr>
          <w:rtl/>
        </w:rPr>
        <w:t xml:space="preserve"> يا أمير المؤمنين</w:t>
      </w:r>
      <w:r w:rsidR="00B80DB9">
        <w:rPr>
          <w:rtl/>
        </w:rPr>
        <w:t>!</w:t>
      </w:r>
      <w:r w:rsidRPr="002B2DF5">
        <w:rPr>
          <w:rtl/>
        </w:rPr>
        <w:t xml:space="preserve"> إنّي والله لأحبّك في الله وأحبّك في السرّ كما أحبّك في العلانية</w:t>
      </w:r>
      <w:r w:rsidR="00B80DB9">
        <w:rPr>
          <w:rtl/>
        </w:rPr>
        <w:t>،</w:t>
      </w:r>
      <w:r w:rsidRPr="002B2DF5">
        <w:rPr>
          <w:rtl/>
        </w:rPr>
        <w:t xml:space="preserve"> وأدين الله بولايتك في السرّ كما أدين بها في العلانية</w:t>
      </w:r>
      <w:r w:rsidR="00B80DB9">
        <w:rPr>
          <w:rtl/>
        </w:rPr>
        <w:t>،</w:t>
      </w:r>
      <w:r w:rsidRPr="002B2DF5">
        <w:rPr>
          <w:rtl/>
        </w:rPr>
        <w:t xml:space="preserve"> وبيد أمير المؤمنين ( عليه السلام ) عود فطأطأ رأسه ثمّ نكت بالعود ساعة في الأرض ثمّ رفع رأسه إليه فقال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( إنّ رسول الله ( صلّى الله عليه وآله ) حدّثني بألف حديث لكلّ حديث ألف باب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وإنّ أرواح المؤمنين تلتقي في الهواء فتشمّ وتتعارف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فما تعارف منها ائتلف وما تناكر منها اختلف وبحقّ الله لقد كذبت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فما أَعرف في الوجوه وجهك ولا اسمك في الأسماء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(4)</w:t>
      </w:r>
      <w:r w:rsidR="00B80DB9">
        <w:rPr>
          <w:rtl/>
        </w:rPr>
        <w:t>.</w:t>
      </w:r>
    </w:p>
    <w:p w:rsidR="00FE5AF9" w:rsidRPr="005758C3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5758C3">
        <w:rPr>
          <w:rtl/>
        </w:rPr>
        <w:t>(1) الإصابة في تمييز الصحابة</w:t>
      </w:r>
      <w:r w:rsidR="00B80DB9">
        <w:rPr>
          <w:rtl/>
        </w:rPr>
        <w:t>:</w:t>
      </w:r>
      <w:r w:rsidRPr="005758C3">
        <w:rPr>
          <w:rtl/>
        </w:rPr>
        <w:t xml:space="preserve"> 4/466</w:t>
      </w:r>
      <w:r w:rsidR="00B80DB9">
        <w:rPr>
          <w:rtl/>
        </w:rPr>
        <w:t>.</w:t>
      </w:r>
      <w:r w:rsidRPr="005758C3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5758C3">
        <w:rPr>
          <w:rtl/>
        </w:rPr>
        <w:t>(2) المعجم الوسيط</w:t>
      </w:r>
      <w:r w:rsidR="00B80DB9">
        <w:rPr>
          <w:rtl/>
        </w:rPr>
        <w:t>:</w:t>
      </w:r>
      <w:r w:rsidRPr="005758C3">
        <w:rPr>
          <w:rtl/>
        </w:rPr>
        <w:t xml:space="preserve"> 2/885</w:t>
      </w:r>
      <w:r w:rsidR="00B80DB9">
        <w:rPr>
          <w:rtl/>
        </w:rPr>
        <w:t>.</w:t>
      </w:r>
      <w:r w:rsidRPr="005758C3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5758C3">
        <w:rPr>
          <w:rtl/>
        </w:rPr>
        <w:t>(3) نهج البلاغة / الحكمة</w:t>
      </w:r>
      <w:r w:rsidR="00B80DB9">
        <w:rPr>
          <w:rtl/>
        </w:rPr>
        <w:t>:</w:t>
      </w:r>
      <w:r w:rsidRPr="005758C3">
        <w:rPr>
          <w:rtl/>
        </w:rPr>
        <w:t xml:space="preserve"> 347</w:t>
      </w:r>
      <w:r w:rsidR="00B80DB9">
        <w:rPr>
          <w:rtl/>
        </w:rPr>
        <w:t>.</w:t>
      </w:r>
      <w:r w:rsidRPr="005758C3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5758C3">
        <w:rPr>
          <w:rtl/>
        </w:rPr>
        <w:t>(4) سفينة البحار</w:t>
      </w:r>
      <w:r w:rsidR="00B80DB9">
        <w:rPr>
          <w:rtl/>
        </w:rPr>
        <w:t>:</w:t>
      </w:r>
      <w:r w:rsidRPr="005758C3">
        <w:rPr>
          <w:rtl/>
        </w:rPr>
        <w:t xml:space="preserve"> 1/612</w:t>
      </w:r>
      <w:r w:rsidR="00B80DB9">
        <w:rPr>
          <w:rtl/>
        </w:rPr>
        <w:t>.</w:t>
      </w:r>
      <w:r w:rsidRPr="005758C3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5758C3" w:rsidRDefault="00FE5AF9" w:rsidP="002B2DF5">
      <w:pPr>
        <w:pStyle w:val="libNormal"/>
        <w:rPr>
          <w:rtl/>
        </w:rPr>
      </w:pPr>
      <w:r w:rsidRPr="002B2DF5">
        <w:rPr>
          <w:rtl/>
        </w:rPr>
        <w:lastRenderedPageBreak/>
        <w:t>الإمام فضحه</w:t>
      </w:r>
      <w:r w:rsidR="00B80DB9">
        <w:rPr>
          <w:rtl/>
        </w:rPr>
        <w:t>؛</w:t>
      </w:r>
      <w:r w:rsidRPr="002B2DF5">
        <w:rPr>
          <w:rtl/>
        </w:rPr>
        <w:t xml:space="preserve"> لكذبه</w:t>
      </w:r>
      <w:r w:rsidR="00B80DB9">
        <w:rPr>
          <w:rtl/>
        </w:rPr>
        <w:t>،</w:t>
      </w:r>
      <w:r w:rsidRPr="002B2DF5">
        <w:rPr>
          <w:rtl/>
        </w:rPr>
        <w:t xml:space="preserve"> ولأنّ الذي يحب أحداً حقيقةً لا يتملّقه</w:t>
      </w:r>
      <w:r w:rsidR="00B80DB9">
        <w:rPr>
          <w:rtl/>
        </w:rPr>
        <w:t>،</w:t>
      </w:r>
      <w:r w:rsidRPr="002B2DF5">
        <w:rPr>
          <w:rtl/>
        </w:rPr>
        <w:t xml:space="preserve"> قال ( عليه السلام ) لرجل أفرط في الثناء عليه وكان له متهماً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( أنا دون ما تقول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وفوق ما في نفسك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(1)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5758C3" w:rsidRDefault="00FE5AF9" w:rsidP="002B2DF5">
      <w:pPr>
        <w:pStyle w:val="libNormal"/>
        <w:rPr>
          <w:rtl/>
        </w:rPr>
      </w:pPr>
      <w:r w:rsidRPr="002B2DF5">
        <w:rPr>
          <w:rtl/>
        </w:rPr>
        <w:t>نصح الإمام عمّاله في رفض هذا السلوك</w:t>
      </w:r>
      <w:r w:rsidR="00B80DB9">
        <w:rPr>
          <w:rtl/>
        </w:rPr>
        <w:t>،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(</w:t>
      </w:r>
      <w:r w:rsidR="005E6EE5">
        <w:rPr>
          <w:rStyle w:val="libBold2Char"/>
          <w:rtl/>
        </w:rPr>
        <w:t xml:space="preserve"> </w:t>
      </w:r>
      <w:r w:rsidRPr="002B2DF5">
        <w:rPr>
          <w:rStyle w:val="libBold2Char"/>
          <w:rtl/>
        </w:rPr>
        <w:t>ثُمَّ رُضْهُمْ عَلَى أَلاّ يُطْرُوكَ وَلا يَبْجَحُوكَ بِبَاطِلٍ لَمْ تَفْعَلْهُ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فَإِنَّ كَثْرَةَ الإِطْرَاءِ تُحْدِثُ</w:t>
      </w:r>
      <w:r w:rsidRPr="002B2DF5">
        <w:rPr>
          <w:rFonts w:hint="cs"/>
          <w:rtl/>
        </w:rPr>
        <w:t xml:space="preserve"> </w:t>
      </w:r>
      <w:r w:rsidRPr="002B2DF5">
        <w:rPr>
          <w:rStyle w:val="libBold2Char"/>
          <w:rtl/>
        </w:rPr>
        <w:t>الزَّهْوَ وَتُدْنِي مِنَ الْعِزَّةِ</w:t>
      </w:r>
      <w:r w:rsidR="005E6EE5">
        <w:rPr>
          <w:rStyle w:val="libBold2Char"/>
          <w:rtl/>
        </w:rPr>
        <w:t xml:space="preserve"> </w:t>
      </w:r>
      <w:r w:rsidRPr="002B2DF5">
        <w:rPr>
          <w:rStyle w:val="libBold2Char"/>
          <w:rtl/>
        </w:rPr>
        <w:t>( الغرّة )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(2)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5758C3" w:rsidRDefault="00FE5AF9" w:rsidP="002B2DF5">
      <w:pPr>
        <w:pStyle w:val="libNormal"/>
        <w:rPr>
          <w:rtl/>
        </w:rPr>
      </w:pPr>
      <w:r w:rsidRPr="005758C3">
        <w:rPr>
          <w:rtl/>
        </w:rPr>
        <w:t>إنّ رفض التملّق ومحاربته</w:t>
      </w:r>
      <w:r w:rsidR="00B80DB9">
        <w:rPr>
          <w:rtl/>
        </w:rPr>
        <w:t xml:space="preserve"> - </w:t>
      </w:r>
      <w:r w:rsidRPr="005758C3">
        <w:rPr>
          <w:rtl/>
        </w:rPr>
        <w:t>من قبل الإمام</w:t>
      </w:r>
      <w:r w:rsidR="00B80DB9">
        <w:rPr>
          <w:rtl/>
        </w:rPr>
        <w:t xml:space="preserve"> - </w:t>
      </w:r>
      <w:r w:rsidRPr="005758C3">
        <w:rPr>
          <w:rtl/>
        </w:rPr>
        <w:t>استمّر حتى في الوقت الذي قلّ فيه الناصر ورحل عنه القريب</w:t>
      </w:r>
      <w:r w:rsidR="00B80DB9">
        <w:rPr>
          <w:rtl/>
        </w:rPr>
        <w:t>،</w:t>
      </w:r>
      <w:r w:rsidRPr="005758C3">
        <w:rPr>
          <w:rtl/>
        </w:rPr>
        <w:t xml:space="preserve"> حيث يروى أنّ طائفة من أصحاب أمير المؤمنين طلبوا منه أن يعطي من الأموال لبعض أشراف العرب وقريش</w:t>
      </w:r>
      <w:r w:rsidR="00B80DB9">
        <w:rPr>
          <w:rtl/>
        </w:rPr>
        <w:t>،</w:t>
      </w:r>
      <w:r w:rsidRPr="005758C3">
        <w:rPr>
          <w:rtl/>
        </w:rPr>
        <w:t xml:space="preserve"> وبعض الّذين مالت بهم الدنيا إلى ما عند معاوية من مغانم دنيوية كثيرة</w:t>
      </w:r>
      <w:r w:rsidR="00B80DB9">
        <w:rPr>
          <w:rtl/>
        </w:rPr>
        <w:t>؛</w:t>
      </w:r>
      <w:r w:rsidRPr="005758C3">
        <w:rPr>
          <w:rtl/>
        </w:rPr>
        <w:t xml:space="preserve"> لاستمالتهم</w:t>
      </w:r>
      <w:r w:rsidR="00B80DB9">
        <w:rPr>
          <w:rtl/>
        </w:rPr>
        <w:t>،</w:t>
      </w:r>
      <w:r w:rsidRPr="005758C3">
        <w:rPr>
          <w:rtl/>
        </w:rPr>
        <w:t xml:space="preserve"> إلاّ أنّه رفض بشدة أن يطلب النّصر بالجور</w:t>
      </w:r>
      <w:r w:rsidR="00B80DB9">
        <w:rPr>
          <w:rtl/>
        </w:rPr>
        <w:t>.</w:t>
      </w:r>
      <w:r w:rsidRPr="005758C3">
        <w:rPr>
          <w:rtl/>
        </w:rPr>
        <w:t xml:space="preserve"> </w:t>
      </w:r>
    </w:p>
    <w:p w:rsidR="00FE5AF9" w:rsidRPr="005758C3" w:rsidRDefault="00FE5AF9" w:rsidP="002B2DF5">
      <w:pPr>
        <w:pStyle w:val="libNormal"/>
        <w:rPr>
          <w:rtl/>
        </w:rPr>
      </w:pPr>
      <w:r w:rsidRPr="002B2DF5">
        <w:rPr>
          <w:rtl/>
        </w:rPr>
        <w:t>بعد ذلك سكت الإمام طويلاً ثمّ قال لهم ناصحاً ومدلاًّ إلى سبيل الحق</w:t>
      </w:r>
      <w:r w:rsidR="00B80DB9">
        <w:rPr>
          <w:rtl/>
        </w:rPr>
        <w:t>،</w:t>
      </w:r>
      <w:r w:rsidRPr="002B2DF5">
        <w:rPr>
          <w:rtl/>
        </w:rPr>
        <w:t xml:space="preserve"> مَن كان له مال ومأواه فساد </w:t>
      </w:r>
      <w:r w:rsidRPr="002B2DF5">
        <w:rPr>
          <w:rStyle w:val="libBold2Char"/>
          <w:rtl/>
        </w:rPr>
        <w:t>( إِنَّ إِعْطَاءَ الْمَالِ فِي غَيْرِ حَقِّهِ تَبْذِيرٌ وَإِسْرَافٌ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وَهُوَ يَرْفَعُ صَاحِبَهُ فِي الدُّنْيَا وَيَضَعُهُ فِي الآخِرَةِ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وَيُكْرِمُهُ فِي النَّاسِ وَيُهِينُهُ عِنْدَ اللَّهِ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وَلَمْ يَضَعِ امْرُؤٌ مَالَهُ فِي غَيْرِ حَقِّهِ وَلا عِنْدَ غَيْرِ أَهْلِهِ إِلاّ حَرَمَهُ اللَّهُ شُكْرَهُمْ وَكَانَ لِغَيْرِهِ وُدُّهُمْ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فَإِنْ زَلَّتْ</w:t>
      </w:r>
      <w:r w:rsidR="005E6EE5">
        <w:rPr>
          <w:rStyle w:val="libBold2Char"/>
          <w:rtl/>
        </w:rPr>
        <w:t xml:space="preserve"> </w:t>
      </w:r>
    </w:p>
    <w:p w:rsidR="00FE5AF9" w:rsidRPr="005758C3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5758C3">
        <w:rPr>
          <w:rtl/>
        </w:rPr>
        <w:t>(1) نهج البلاغة / الحكمة</w:t>
      </w:r>
      <w:r w:rsidR="00B80DB9">
        <w:rPr>
          <w:rtl/>
        </w:rPr>
        <w:t>:</w:t>
      </w:r>
      <w:r w:rsidRPr="005758C3">
        <w:rPr>
          <w:rtl/>
        </w:rPr>
        <w:t xml:space="preserve"> 83</w:t>
      </w:r>
      <w:r w:rsidR="00B80DB9">
        <w:rPr>
          <w:rtl/>
        </w:rPr>
        <w:t>.</w:t>
      </w:r>
      <w:r w:rsidRPr="005758C3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5758C3">
        <w:rPr>
          <w:rtl/>
        </w:rPr>
        <w:t>(2) نفس المصدر / الكتاب</w:t>
      </w:r>
      <w:r w:rsidR="00B80DB9">
        <w:rPr>
          <w:rtl/>
        </w:rPr>
        <w:t>:</w:t>
      </w:r>
      <w:r w:rsidRPr="005758C3">
        <w:rPr>
          <w:rtl/>
        </w:rPr>
        <w:t xml:space="preserve"> 53</w:t>
      </w:r>
      <w:r w:rsidR="00B80DB9">
        <w:rPr>
          <w:rtl/>
        </w:rPr>
        <w:t>.</w:t>
      </w:r>
      <w:r w:rsidRPr="005758C3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5758C3" w:rsidRDefault="00FE5AF9" w:rsidP="002B2DF5">
      <w:pPr>
        <w:pStyle w:val="libNormal"/>
        <w:rPr>
          <w:rtl/>
        </w:rPr>
      </w:pPr>
      <w:r w:rsidRPr="002B2DF5">
        <w:rPr>
          <w:rStyle w:val="libBold2Char"/>
          <w:rtl/>
        </w:rPr>
        <w:lastRenderedPageBreak/>
        <w:t>بِهِ النَّعْلُ يَوْماً فَاحْتَاجَ إِلَى مَعُونَتِهِمْ فَشَرُّ خَلِيلٍ وَأَلأَمُ خَدِينٍ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(1)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5E6EE5" w:rsidRDefault="00FE5AF9" w:rsidP="002B2DF5">
      <w:pPr>
        <w:pStyle w:val="libNormal"/>
        <w:rPr>
          <w:rtl/>
        </w:rPr>
      </w:pPr>
      <w:r w:rsidRPr="005758C3">
        <w:rPr>
          <w:rtl/>
        </w:rPr>
        <w:t>الإمام يريد أن تكون رابطة النّاس به طبيعيةً نابعة من أصول طيّبة وطبيعية</w:t>
      </w:r>
      <w:r w:rsidR="00B80DB9">
        <w:rPr>
          <w:rtl/>
        </w:rPr>
        <w:t>،</w:t>
      </w:r>
      <w:r w:rsidRPr="005758C3">
        <w:rPr>
          <w:rtl/>
        </w:rPr>
        <w:t xml:space="preserve"> وهو يرفض التملّق</w:t>
      </w:r>
      <w:r w:rsidR="00B80DB9">
        <w:rPr>
          <w:rtl/>
        </w:rPr>
        <w:t>؛</w:t>
      </w:r>
      <w:r w:rsidRPr="005758C3">
        <w:rPr>
          <w:rtl/>
        </w:rPr>
        <w:t xml:space="preserve"> لأنّه يعبّر عن تكلّف وتزلّف كاذب</w:t>
      </w:r>
      <w:r w:rsidR="00B80DB9">
        <w:rPr>
          <w:rtl/>
        </w:rPr>
        <w:t>.</w:t>
      </w:r>
      <w:r w:rsidRPr="005758C3">
        <w:rPr>
          <w:rtl/>
        </w:rPr>
        <w:t xml:space="preserve"> </w:t>
      </w:r>
    </w:p>
    <w:p w:rsidR="00FE5AF9" w:rsidRPr="005E6EE5" w:rsidRDefault="00FE5AF9" w:rsidP="005E6EE5">
      <w:pPr>
        <w:pStyle w:val="Heading3"/>
        <w:rPr>
          <w:rtl/>
        </w:rPr>
      </w:pPr>
      <w:bookmarkStart w:id="35" w:name="_Toc395129658"/>
      <w:r w:rsidRPr="005758C3">
        <w:rPr>
          <w:rtl/>
        </w:rPr>
        <w:t>4</w:t>
      </w:r>
      <w:r w:rsidR="00B80DB9">
        <w:rPr>
          <w:rtl/>
        </w:rPr>
        <w:t>.</w:t>
      </w:r>
      <w:r w:rsidRPr="005758C3">
        <w:rPr>
          <w:rtl/>
        </w:rPr>
        <w:t xml:space="preserve"> التعلّق</w:t>
      </w:r>
      <w:bookmarkEnd w:id="35"/>
      <w:r w:rsidRPr="005758C3">
        <w:rPr>
          <w:rtl/>
        </w:rPr>
        <w:t xml:space="preserve"> </w:t>
      </w:r>
    </w:p>
    <w:p w:rsidR="00FE5AF9" w:rsidRPr="005758C3" w:rsidRDefault="00FE5AF9" w:rsidP="002B2DF5">
      <w:pPr>
        <w:pStyle w:val="libNormal"/>
        <w:rPr>
          <w:rtl/>
        </w:rPr>
      </w:pPr>
      <w:r w:rsidRPr="002B2DF5">
        <w:rPr>
          <w:rtl/>
        </w:rPr>
        <w:t xml:space="preserve">التعلّق بالدّنيا يحصل من الشّغف بها والنظر إليها بعين الانبهار </w:t>
      </w:r>
      <w:r w:rsidRPr="002B2DF5">
        <w:rPr>
          <w:rStyle w:val="libBold2Char"/>
          <w:rtl/>
        </w:rPr>
        <w:t>( مَنْ رَاقَهُ زِبْرِجُهَا أَعْقَبَتْ نَاظِرَيْهِ كَمَهاً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وَمَنِ اسْتَشْعَرَ الشَّغَفَ بِهَا مَلأَتْ ضَمِيرَهُ أَشْجَاناً</w:t>
      </w:r>
      <w:r w:rsidRPr="002B2DF5">
        <w:rPr>
          <w:rStyle w:val="libBold2Char"/>
          <w:rFonts w:hint="cs"/>
          <w:rtl/>
        </w:rPr>
        <w:t xml:space="preserve">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(2)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5758C3" w:rsidRDefault="00FE5AF9" w:rsidP="002B2DF5">
      <w:pPr>
        <w:pStyle w:val="libNormal"/>
        <w:rPr>
          <w:rtl/>
        </w:rPr>
      </w:pPr>
      <w:r w:rsidRPr="002B2DF5">
        <w:rPr>
          <w:rtl/>
        </w:rPr>
        <w:t>يعود التعلّق إلى سببين ذكرهما أمير المؤمنين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( إنّما أخاف عليكم اثنين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اتّباع الهوى وطول الأمل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أمّا اتّباع الهوى فإنّه يصدّ عن الحقّ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وأمّا طول الأمل فينسي الآخرة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(3)</w:t>
      </w:r>
      <w:r w:rsidR="00B80DB9">
        <w:rPr>
          <w:rtl/>
        </w:rPr>
        <w:t>.</w:t>
      </w:r>
    </w:p>
    <w:p w:rsidR="00FE5AF9" w:rsidRPr="005758C3" w:rsidRDefault="00FE5AF9" w:rsidP="002B2DF5">
      <w:pPr>
        <w:pStyle w:val="libNormal"/>
        <w:rPr>
          <w:rtl/>
        </w:rPr>
      </w:pPr>
      <w:r w:rsidRPr="005758C3">
        <w:rPr>
          <w:rtl/>
        </w:rPr>
        <w:t>احتلّ الحديث عن الدنيا وأوصافها والحذر منها والاعتبار بها وأصناف الناس فيها وحقيقتها</w:t>
      </w:r>
      <w:r w:rsidR="00B80DB9">
        <w:rPr>
          <w:rtl/>
        </w:rPr>
        <w:t>،</w:t>
      </w:r>
      <w:r w:rsidRPr="005758C3">
        <w:rPr>
          <w:rtl/>
        </w:rPr>
        <w:t xml:space="preserve"> مساحات واسعة من خطب الإمام وكتبه وأقواله</w:t>
      </w:r>
      <w:r w:rsidR="00B80DB9">
        <w:rPr>
          <w:rtl/>
        </w:rPr>
        <w:t>؛</w:t>
      </w:r>
      <w:r w:rsidRPr="005758C3">
        <w:rPr>
          <w:rtl/>
        </w:rPr>
        <w:t xml:space="preserve"> نظراً إلى أنّ الإنسان عليه أن يعرف موقعه فيها</w:t>
      </w:r>
      <w:r w:rsidR="00B80DB9">
        <w:rPr>
          <w:rtl/>
        </w:rPr>
        <w:t>،</w:t>
      </w:r>
      <w:r w:rsidRPr="005758C3">
        <w:rPr>
          <w:rtl/>
        </w:rPr>
        <w:t xml:space="preserve"> وحقيقة الدنيا وتبعاتها وخطورة الحال فيها إن كانت مذمومةً</w:t>
      </w:r>
      <w:r w:rsidR="00B80DB9">
        <w:rPr>
          <w:rtl/>
        </w:rPr>
        <w:t>،</w:t>
      </w:r>
      <w:r w:rsidRPr="005758C3">
        <w:rPr>
          <w:rtl/>
        </w:rPr>
        <w:t xml:space="preserve"> وأهمية المنزل فيها أن كانت ممدوحةً</w:t>
      </w:r>
      <w:r w:rsidR="00B80DB9">
        <w:rPr>
          <w:rtl/>
        </w:rPr>
        <w:t>.</w:t>
      </w:r>
      <w:r w:rsidRPr="005758C3">
        <w:rPr>
          <w:rtl/>
        </w:rPr>
        <w:t xml:space="preserve"> </w:t>
      </w:r>
    </w:p>
    <w:p w:rsidR="00FE5AF9" w:rsidRPr="005758C3" w:rsidRDefault="00FE5AF9" w:rsidP="002B2DF5">
      <w:pPr>
        <w:pStyle w:val="libNormal"/>
        <w:rPr>
          <w:rtl/>
        </w:rPr>
      </w:pPr>
      <w:r w:rsidRPr="005758C3">
        <w:rPr>
          <w:rtl/>
        </w:rPr>
        <w:t>فالذي ذمّه الإمام ( عليه السلام ) من الدنيا شهواتها عندما تتحوّل إلى هدف</w:t>
      </w:r>
      <w:r w:rsidR="00B80DB9">
        <w:rPr>
          <w:rtl/>
        </w:rPr>
        <w:t>،</w:t>
      </w:r>
      <w:r w:rsidRPr="005758C3">
        <w:rPr>
          <w:rtl/>
        </w:rPr>
        <w:t xml:space="preserve"> و </w:t>
      </w:r>
    </w:p>
    <w:p w:rsidR="00FE5AF9" w:rsidRPr="005758C3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5758C3">
        <w:rPr>
          <w:rtl/>
        </w:rPr>
        <w:t>(1) أمالي المفيد</w:t>
      </w:r>
      <w:r w:rsidR="00B80DB9">
        <w:rPr>
          <w:rtl/>
        </w:rPr>
        <w:t>:</w:t>
      </w:r>
      <w:r w:rsidRPr="005758C3">
        <w:rPr>
          <w:rtl/>
        </w:rPr>
        <w:t xml:space="preserve"> 198</w:t>
      </w:r>
      <w:r w:rsidR="00B80DB9">
        <w:rPr>
          <w:rtl/>
        </w:rPr>
        <w:t>،</w:t>
      </w:r>
      <w:r w:rsidRPr="005758C3">
        <w:rPr>
          <w:rtl/>
        </w:rPr>
        <w:t xml:space="preserve"> نهج البلاغة</w:t>
      </w:r>
      <w:r w:rsidR="00B80DB9">
        <w:rPr>
          <w:rtl/>
        </w:rPr>
        <w:t>:</w:t>
      </w:r>
      <w:r w:rsidRPr="005758C3">
        <w:rPr>
          <w:rtl/>
        </w:rPr>
        <w:t xml:space="preserve"> الخطبة 126</w:t>
      </w:r>
      <w:r w:rsidR="00B80DB9">
        <w:rPr>
          <w:rtl/>
        </w:rPr>
        <w:t>،</w:t>
      </w:r>
      <w:r w:rsidRPr="005758C3">
        <w:rPr>
          <w:rtl/>
        </w:rPr>
        <w:t xml:space="preserve"> بحار الأنوار</w:t>
      </w:r>
      <w:r w:rsidR="00B80DB9">
        <w:rPr>
          <w:rtl/>
        </w:rPr>
        <w:t>:</w:t>
      </w:r>
      <w:r w:rsidRPr="005758C3">
        <w:rPr>
          <w:rtl/>
        </w:rPr>
        <w:t xml:space="preserve"> 41/108</w:t>
      </w:r>
      <w:r w:rsidR="00B80DB9">
        <w:rPr>
          <w:rtl/>
        </w:rPr>
        <w:t>.</w:t>
      </w:r>
      <w:r w:rsidRPr="005758C3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5758C3">
        <w:rPr>
          <w:rtl/>
        </w:rPr>
        <w:t>(2) نهج البلاغة</w:t>
      </w:r>
      <w:r w:rsidR="00B80DB9">
        <w:rPr>
          <w:rtl/>
        </w:rPr>
        <w:t>:</w:t>
      </w:r>
      <w:r w:rsidRPr="005758C3">
        <w:rPr>
          <w:rtl/>
        </w:rPr>
        <w:t xml:space="preserve"> الحكمة</w:t>
      </w:r>
      <w:r w:rsidR="00B80DB9">
        <w:rPr>
          <w:rtl/>
        </w:rPr>
        <w:t>:</w:t>
      </w:r>
      <w:r w:rsidRPr="005758C3">
        <w:rPr>
          <w:rtl/>
        </w:rPr>
        <w:t xml:space="preserve"> 367</w:t>
      </w:r>
      <w:r w:rsidR="00B80DB9">
        <w:rPr>
          <w:rtl/>
        </w:rPr>
        <w:t>.</w:t>
      </w:r>
      <w:r w:rsidRPr="005758C3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5758C3">
        <w:rPr>
          <w:rtl/>
        </w:rPr>
        <w:t>(3) الأصول من الكافي</w:t>
      </w:r>
      <w:r w:rsidR="00B80DB9">
        <w:rPr>
          <w:rtl/>
        </w:rPr>
        <w:t>:</w:t>
      </w:r>
      <w:r w:rsidRPr="005758C3">
        <w:rPr>
          <w:rtl/>
        </w:rPr>
        <w:t xml:space="preserve"> 2/335</w:t>
      </w:r>
      <w:r w:rsidR="00B80DB9">
        <w:rPr>
          <w:rtl/>
        </w:rPr>
        <w:t>،</w:t>
      </w:r>
      <w:r w:rsidRPr="005758C3">
        <w:rPr>
          <w:rtl/>
        </w:rPr>
        <w:t xml:space="preserve"> نهج البلاغة</w:t>
      </w:r>
      <w:r w:rsidR="00B80DB9">
        <w:rPr>
          <w:rtl/>
        </w:rPr>
        <w:t>:</w:t>
      </w:r>
      <w:r w:rsidRPr="005758C3">
        <w:rPr>
          <w:rtl/>
        </w:rPr>
        <w:t xml:space="preserve"> الخطبة 42</w:t>
      </w:r>
      <w:r w:rsidR="00B80DB9">
        <w:rPr>
          <w:rtl/>
        </w:rPr>
        <w:t>.</w:t>
      </w:r>
      <w:r w:rsidRPr="005758C3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5758C3" w:rsidRDefault="00FE5AF9" w:rsidP="002B2DF5">
      <w:pPr>
        <w:pStyle w:val="libNormal"/>
        <w:rPr>
          <w:rtl/>
        </w:rPr>
      </w:pPr>
      <w:r w:rsidRPr="005758C3">
        <w:rPr>
          <w:rtl/>
        </w:rPr>
        <w:lastRenderedPageBreak/>
        <w:t>آمالها التي لا تنقطع عند حد ولا تنقضي عند طموح</w:t>
      </w:r>
      <w:r w:rsidR="00B80DB9">
        <w:rPr>
          <w:rtl/>
        </w:rPr>
        <w:t>.</w:t>
      </w:r>
      <w:r w:rsidRPr="005758C3">
        <w:rPr>
          <w:rtl/>
        </w:rPr>
        <w:t xml:space="preserve"> </w:t>
      </w:r>
    </w:p>
    <w:p w:rsidR="00FE5AF9" w:rsidRPr="005758C3" w:rsidRDefault="00FE5AF9" w:rsidP="002B2DF5">
      <w:pPr>
        <w:pStyle w:val="libNormal"/>
        <w:rPr>
          <w:rtl/>
        </w:rPr>
      </w:pPr>
      <w:r w:rsidRPr="002B2DF5">
        <w:rPr>
          <w:rtl/>
        </w:rPr>
        <w:t>إنّ أمير المؤمنين كان قد حذّر أهل الكوفة</w:t>
      </w:r>
      <w:r w:rsidR="00B80DB9">
        <w:rPr>
          <w:rtl/>
        </w:rPr>
        <w:t xml:space="preserve"> - </w:t>
      </w:r>
      <w:r w:rsidRPr="002B2DF5">
        <w:rPr>
          <w:rtl/>
        </w:rPr>
        <w:t>مراراً وتكراراً</w:t>
      </w:r>
      <w:r w:rsidR="00B80DB9">
        <w:rPr>
          <w:rtl/>
        </w:rPr>
        <w:t xml:space="preserve"> - </w:t>
      </w:r>
      <w:r w:rsidRPr="002B2DF5">
        <w:rPr>
          <w:rtl/>
        </w:rPr>
        <w:t xml:space="preserve">من الافتتان والتعلّق بالدنيا </w:t>
      </w:r>
      <w:r w:rsidRPr="002B2DF5">
        <w:rPr>
          <w:rStyle w:val="libBold2Char"/>
          <w:rtl/>
        </w:rPr>
        <w:t>( وَلا تُفْتَنُوا بِأَعْلاقِهَا ( أغلاقها )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فَإِنَّ بَرْقَهَا</w:t>
      </w:r>
      <w:r w:rsidRPr="002B2DF5">
        <w:rPr>
          <w:rFonts w:hint="cs"/>
          <w:rtl/>
        </w:rPr>
        <w:t xml:space="preserve"> </w:t>
      </w:r>
      <w:r w:rsidRPr="002B2DF5">
        <w:rPr>
          <w:rStyle w:val="libBold2Char"/>
          <w:rtl/>
        </w:rPr>
        <w:t>خَالِبٌ وَنُطْقَهَا كَاذِبٌ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وَأَمْوَالَهَا مَحْرُوبَةٌ وَأَعْلاقَهَا مَسْلُوبَةٌ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(1)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5758C3" w:rsidRDefault="00FE5AF9" w:rsidP="002B2DF5">
      <w:pPr>
        <w:pStyle w:val="libNormal"/>
        <w:rPr>
          <w:rtl/>
        </w:rPr>
      </w:pPr>
      <w:r w:rsidRPr="002B2DF5">
        <w:rPr>
          <w:rtl/>
        </w:rPr>
        <w:t>مع كثرة التذكير والتحذير في الحديث عن الدنيا في خطب الإمام</w:t>
      </w:r>
      <w:r w:rsidR="00B80DB9">
        <w:rPr>
          <w:rtl/>
        </w:rPr>
        <w:t>،</w:t>
      </w:r>
      <w:r w:rsidRPr="002B2DF5">
        <w:rPr>
          <w:rtl/>
        </w:rPr>
        <w:t xml:space="preserve"> إلاّ أنّ هناك مَن لم يوقظه وعظ ولا يجديه اعتبار</w:t>
      </w:r>
      <w:r w:rsidR="00B80DB9">
        <w:rPr>
          <w:rtl/>
        </w:rPr>
        <w:t>:</w:t>
      </w:r>
      <w:r w:rsidRPr="002B2DF5">
        <w:rPr>
          <w:rtl/>
        </w:rPr>
        <w:t xml:space="preserve"> بل بقي نظره متوجهاً صوب الدنيا وما قدّره من ريح زائل </w:t>
      </w:r>
      <w:r w:rsidRPr="002B2DF5">
        <w:rPr>
          <w:rStyle w:val="libBold2Char"/>
          <w:rtl/>
        </w:rPr>
        <w:t>( إِنْ دُعِيَ إِلَى حَرْثِ الدُّنْيَا عَمِلَ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وَإِنْ دُعِيَ إِلَى حَرْثِ الآخِرَةِ كَسِلَ</w:t>
      </w:r>
      <w:r w:rsidR="00B80DB9">
        <w:rPr>
          <w:rStyle w:val="libBold2Char"/>
          <w:rtl/>
        </w:rPr>
        <w:t>!</w:t>
      </w:r>
      <w:r w:rsidRPr="002B2DF5">
        <w:rPr>
          <w:rStyle w:val="libBold2Char"/>
          <w:rtl/>
        </w:rPr>
        <w:t xml:space="preserve"> )</w:t>
      </w:r>
      <w:r w:rsidR="005E6EE5">
        <w:rPr>
          <w:rtl/>
        </w:rPr>
        <w:t xml:space="preserve"> </w:t>
      </w:r>
      <w:r w:rsidRPr="00FE5AF9">
        <w:rPr>
          <w:rStyle w:val="libFootnotenumChar"/>
          <w:rtl/>
        </w:rPr>
        <w:t>(2)</w:t>
      </w:r>
      <w:r w:rsidR="00B80DB9">
        <w:rPr>
          <w:rStyle w:val="libNormalChar"/>
          <w:rtl/>
        </w:rPr>
        <w:t>.</w:t>
      </w:r>
    </w:p>
    <w:p w:rsidR="00FE5AF9" w:rsidRPr="005E6EE5" w:rsidRDefault="00FE5AF9" w:rsidP="005E6EE5">
      <w:pPr>
        <w:pStyle w:val="libNormal"/>
        <w:rPr>
          <w:rtl/>
        </w:rPr>
      </w:pPr>
      <w:r w:rsidRPr="005758C3">
        <w:rPr>
          <w:rtl/>
        </w:rPr>
        <w:t>يروى أنّ قوماً ممّن ساروا بغير دليل وجاروا عن قصد السبيل</w:t>
      </w:r>
      <w:r w:rsidR="00B80DB9">
        <w:rPr>
          <w:rtl/>
        </w:rPr>
        <w:t>،</w:t>
      </w:r>
      <w:r w:rsidRPr="005758C3">
        <w:rPr>
          <w:rtl/>
        </w:rPr>
        <w:t xml:space="preserve"> أَتَوه لدنياهم </w:t>
      </w:r>
      <w:r w:rsidRPr="00051B75">
        <w:rPr>
          <w:rStyle w:val="libAlaemChar"/>
          <w:rtl/>
        </w:rPr>
        <w:t>(</w:t>
      </w:r>
      <w:r w:rsidRPr="00FE5AF9">
        <w:rPr>
          <w:rStyle w:val="libAieChar"/>
          <w:rtl/>
        </w:rPr>
        <w:t xml:space="preserve"> فَعَرَفَهُمْ وَهُمْ لَهُ مُنْكِرُونَ </w:t>
      </w:r>
      <w:r w:rsidRPr="00051B75">
        <w:rPr>
          <w:rStyle w:val="libAlaemChar"/>
          <w:rtl/>
        </w:rPr>
        <w:t>)</w:t>
      </w:r>
      <w:r w:rsidRPr="005758C3">
        <w:rPr>
          <w:rtl/>
        </w:rPr>
        <w:t xml:space="preserve"> </w:t>
      </w:r>
      <w:r w:rsidRPr="00FE5AF9">
        <w:rPr>
          <w:rStyle w:val="libFootnotenumChar"/>
          <w:rtl/>
        </w:rPr>
        <w:t>(3)</w:t>
      </w:r>
      <w:r w:rsidRPr="005758C3">
        <w:rPr>
          <w:rtl/>
        </w:rPr>
        <w:t xml:space="preserve"> عرف في وجوههم سيماء الدنيا</w:t>
      </w:r>
      <w:r w:rsidR="00B80DB9">
        <w:rPr>
          <w:rtl/>
        </w:rPr>
        <w:t>،</w:t>
      </w:r>
      <w:r w:rsidRPr="005758C3">
        <w:rPr>
          <w:rtl/>
        </w:rPr>
        <w:t xml:space="preserve"> وأنكروا فيه تفرّسه لهم</w:t>
      </w:r>
      <w:r w:rsidR="00B80DB9">
        <w:rPr>
          <w:rtl/>
        </w:rPr>
        <w:t>،</w:t>
      </w:r>
      <w:r w:rsidRPr="005758C3">
        <w:rPr>
          <w:rtl/>
        </w:rPr>
        <w:t xml:space="preserve"> فردّ ادعائهم وانتسابهم له</w:t>
      </w:r>
      <w:r w:rsidR="00B80DB9">
        <w:rPr>
          <w:rtl/>
        </w:rPr>
        <w:t>؛</w:t>
      </w:r>
      <w:r w:rsidRPr="005758C3">
        <w:rPr>
          <w:rtl/>
        </w:rPr>
        <w:t xml:space="preserve"> بأنّهم من شيعته وأقام لهم أوصاف الشيعة</w:t>
      </w:r>
      <w:r w:rsidR="00B80DB9">
        <w:rPr>
          <w:rtl/>
        </w:rPr>
        <w:t>.</w:t>
      </w:r>
    </w:p>
    <w:p w:rsidR="00FE5AF9" w:rsidRPr="005758C3" w:rsidRDefault="00FE5AF9" w:rsidP="002B2DF5">
      <w:pPr>
        <w:pStyle w:val="libNormal"/>
        <w:rPr>
          <w:rtl/>
        </w:rPr>
      </w:pPr>
      <w:r w:rsidRPr="005758C3">
        <w:rPr>
          <w:rtl/>
        </w:rPr>
        <w:t>روي أنّ قوماً أتوا علياً ( عليه السلام ) في أمرٍ من أمور الدنيا يسألونه</w:t>
      </w:r>
      <w:r w:rsidR="00B80DB9">
        <w:rPr>
          <w:rtl/>
        </w:rPr>
        <w:t>،</w:t>
      </w:r>
      <w:r w:rsidRPr="005758C3">
        <w:rPr>
          <w:rtl/>
        </w:rPr>
        <w:t xml:space="preserve"> فتوسلوا إليه فيه بأن قالوا</w:t>
      </w:r>
      <w:r w:rsidR="00B80DB9">
        <w:rPr>
          <w:rtl/>
        </w:rPr>
        <w:t>:</w:t>
      </w:r>
      <w:r w:rsidRPr="005758C3">
        <w:rPr>
          <w:rtl/>
        </w:rPr>
        <w:t xml:space="preserve"> نحن من شيعتك يا أمير المؤمنين</w:t>
      </w:r>
      <w:r w:rsidR="00B80DB9">
        <w:rPr>
          <w:rtl/>
        </w:rPr>
        <w:t>،</w:t>
      </w:r>
      <w:r w:rsidRPr="005758C3">
        <w:rPr>
          <w:rtl/>
        </w:rPr>
        <w:t xml:space="preserve"> فنظر إليهم ( عليه السلام ) طويلاً ثمّ قال</w:t>
      </w:r>
      <w:r w:rsidR="00B80DB9">
        <w:rPr>
          <w:rtl/>
        </w:rPr>
        <w:t>:</w:t>
      </w:r>
      <w:r w:rsidRPr="005758C3">
        <w:rPr>
          <w:rtl/>
        </w:rPr>
        <w:t xml:space="preserve"> </w:t>
      </w:r>
    </w:p>
    <w:p w:rsidR="00FE5AF9" w:rsidRPr="005758C3" w:rsidRDefault="00FE5AF9" w:rsidP="002B2DF5">
      <w:pPr>
        <w:pStyle w:val="libBold2"/>
        <w:rPr>
          <w:rtl/>
        </w:rPr>
      </w:pPr>
      <w:r w:rsidRPr="005758C3">
        <w:rPr>
          <w:rtl/>
        </w:rPr>
        <w:t>( ما أعرفكم ولا أرى عليكم أثراً ممّا تقولون</w:t>
      </w:r>
      <w:r w:rsidR="00B80DB9">
        <w:rPr>
          <w:rtl/>
        </w:rPr>
        <w:t>،</w:t>
      </w:r>
      <w:r w:rsidRPr="005758C3">
        <w:rPr>
          <w:rtl/>
        </w:rPr>
        <w:t xml:space="preserve"> إنّما شيعتنا مَن آمن بالله ورسوله</w:t>
      </w:r>
      <w:r w:rsidR="00B80DB9">
        <w:rPr>
          <w:rtl/>
        </w:rPr>
        <w:t>،</w:t>
      </w:r>
      <w:r w:rsidRPr="005758C3">
        <w:rPr>
          <w:rtl/>
        </w:rPr>
        <w:t xml:space="preserve"> وعمل بطاعته واجتنب معاصيه</w:t>
      </w:r>
      <w:r w:rsidR="00B80DB9">
        <w:rPr>
          <w:rtl/>
        </w:rPr>
        <w:t>،</w:t>
      </w:r>
      <w:r w:rsidRPr="005758C3">
        <w:rPr>
          <w:rtl/>
        </w:rPr>
        <w:t xml:space="preserve"> وأطاعنا فيما أمرنا به ودعونا إليه</w:t>
      </w:r>
      <w:r w:rsidR="00B80DB9">
        <w:rPr>
          <w:rtl/>
        </w:rPr>
        <w:t>،</w:t>
      </w:r>
      <w:r w:rsidRPr="002B2DF5">
        <w:rPr>
          <w:rtl/>
        </w:rPr>
        <w:t xml:space="preserve"> </w:t>
      </w:r>
    </w:p>
    <w:p w:rsidR="00FE5AF9" w:rsidRPr="005758C3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5758C3">
        <w:rPr>
          <w:rtl/>
        </w:rPr>
        <w:t>(1) نهج البلاغة</w:t>
      </w:r>
      <w:r w:rsidR="00B80DB9">
        <w:rPr>
          <w:rtl/>
        </w:rPr>
        <w:t>:</w:t>
      </w:r>
      <w:r w:rsidRPr="005758C3">
        <w:rPr>
          <w:rtl/>
        </w:rPr>
        <w:t xml:space="preserve"> الخطبة 191</w:t>
      </w:r>
      <w:r w:rsidR="00B80DB9">
        <w:rPr>
          <w:rtl/>
        </w:rPr>
        <w:t>.</w:t>
      </w:r>
      <w:r w:rsidRPr="005758C3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5758C3">
        <w:rPr>
          <w:rtl/>
        </w:rPr>
        <w:t>(2) نفس المصدر</w:t>
      </w:r>
      <w:r w:rsidR="00B80DB9">
        <w:rPr>
          <w:rtl/>
        </w:rPr>
        <w:t>:</w:t>
      </w:r>
      <w:r w:rsidRPr="005758C3">
        <w:rPr>
          <w:rtl/>
        </w:rPr>
        <w:t xml:space="preserve"> الخطبة 103</w:t>
      </w:r>
      <w:r w:rsidR="00B80DB9">
        <w:rPr>
          <w:rtl/>
        </w:rPr>
        <w:t>.</w:t>
      </w:r>
      <w:r w:rsidRPr="005758C3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5758C3">
        <w:rPr>
          <w:rtl/>
        </w:rPr>
        <w:t>(3) يوسف</w:t>
      </w:r>
      <w:r w:rsidR="00B80DB9">
        <w:rPr>
          <w:rtl/>
        </w:rPr>
        <w:t>:</w:t>
      </w:r>
      <w:r w:rsidRPr="005758C3">
        <w:rPr>
          <w:rtl/>
        </w:rPr>
        <w:t xml:space="preserve"> 58</w:t>
      </w:r>
      <w:r w:rsidR="00B80DB9">
        <w:rPr>
          <w:rtl/>
        </w:rPr>
        <w:t>.</w:t>
      </w:r>
      <w:r w:rsidRPr="005758C3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5758C3" w:rsidRDefault="00FE5AF9" w:rsidP="002B2DF5">
      <w:pPr>
        <w:pStyle w:val="libNormal"/>
        <w:rPr>
          <w:rtl/>
        </w:rPr>
      </w:pPr>
      <w:r w:rsidRPr="002B2DF5">
        <w:rPr>
          <w:rStyle w:val="libBold2Char"/>
          <w:rtl/>
        </w:rPr>
        <w:lastRenderedPageBreak/>
        <w:t>شيعتنا رُعاة الشمس والقمر والنجوم</w:t>
      </w:r>
      <w:r w:rsidR="00B80DB9">
        <w:rPr>
          <w:rStyle w:val="libBold2Char"/>
          <w:rtl/>
        </w:rPr>
        <w:t>،</w:t>
      </w:r>
      <w:r w:rsidR="00B80DB9">
        <w:rPr>
          <w:rtl/>
        </w:rPr>
        <w:t xml:space="preserve"> - </w:t>
      </w:r>
      <w:r w:rsidRPr="002B2DF5">
        <w:rPr>
          <w:rtl/>
        </w:rPr>
        <w:t>يعني ( عليه السلام ) للوقوف على مواقيت الصلوات</w:t>
      </w:r>
      <w:r w:rsidR="00B80DB9">
        <w:rPr>
          <w:rtl/>
        </w:rPr>
        <w:t xml:space="preserve"> - </w:t>
      </w:r>
      <w:r w:rsidRPr="002B2DF5">
        <w:rPr>
          <w:rStyle w:val="libBold2Char"/>
          <w:rtl/>
        </w:rPr>
        <w:t>شيعتنا ذبلٌ شفاههم</w:t>
      </w:r>
      <w:r w:rsidR="00B80DB9">
        <w:rPr>
          <w:rStyle w:val="libBold2Char"/>
          <w:rtl/>
        </w:rPr>
        <w:t>،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خمصٌ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(1)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بطونهم</w:t>
      </w:r>
      <w:r w:rsidR="00B80DB9">
        <w:rPr>
          <w:rtl/>
        </w:rPr>
        <w:t>،</w:t>
      </w:r>
      <w:r w:rsidRPr="002B2DF5">
        <w:rPr>
          <w:rStyle w:val="libBold2Char"/>
          <w:rtl/>
        </w:rPr>
        <w:t xml:space="preserve"> تعرف الرّهبانيّة في وجوههم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ليس من شيعتنا مَن أخذ غير حقه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ولا مَن ظلم النّاس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ولا مَن تناول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ما ليس له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(2)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5758C3" w:rsidRDefault="00FE5AF9" w:rsidP="002B2DF5">
      <w:pPr>
        <w:pStyle w:val="libNormal"/>
        <w:rPr>
          <w:rtl/>
        </w:rPr>
      </w:pPr>
      <w:r w:rsidRPr="002B2DF5">
        <w:rPr>
          <w:rtl/>
        </w:rPr>
        <w:t>فلو عرف أمير المؤمنين ( عليه السلام ) في وجوهم آثار التشيع لأراهم خفض جناحه ولين طبعه وطيب وده</w:t>
      </w:r>
      <w:r w:rsidR="00B80DB9">
        <w:rPr>
          <w:rtl/>
        </w:rPr>
        <w:t>،</w:t>
      </w:r>
      <w:r w:rsidRPr="002B2DF5">
        <w:rPr>
          <w:rtl/>
        </w:rPr>
        <w:t xml:space="preserve"> مثلما يفعل مع المؤمنين الّذين يعملون الصالحات </w:t>
      </w:r>
      <w:r w:rsidRPr="002B2DF5">
        <w:rPr>
          <w:rStyle w:val="libBold2Char"/>
          <w:rtl/>
        </w:rPr>
        <w:t>( كَانَ لِي فِيمَا مَضَى أَخٌ فِي اللَّهِ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وَكَانَ يُعْظِمُهُ فِي عَيْنِي صِغَرُ الدُّنْيَا فِي عَيْنِهِ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(3)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5758C3" w:rsidRDefault="00FE5AF9" w:rsidP="002B2DF5">
      <w:pPr>
        <w:pStyle w:val="libNormal"/>
        <w:rPr>
          <w:rtl/>
        </w:rPr>
      </w:pPr>
      <w:r w:rsidRPr="002B2DF5">
        <w:rPr>
          <w:rtl/>
        </w:rPr>
        <w:t>إنّ الشيعة الذين يريدهم علي ( عليه السلام ) أولئك الذين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( أَرَادَتْهُمُ الدُّنْيَا فَلَمْ يُرِيدُوهَا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وَأَسَرَتْهُمْ فَفَدَوْا أَنْفُسَهُمْ مِنْهَا )</w:t>
      </w:r>
      <w:r w:rsidR="005E6EE5">
        <w:rPr>
          <w:rFonts w:hint="cs"/>
          <w:rtl/>
        </w:rPr>
        <w:t xml:space="preserve"> </w:t>
      </w:r>
      <w:r w:rsidRPr="00FE5AF9">
        <w:rPr>
          <w:rStyle w:val="libFootnotenumChar"/>
          <w:rtl/>
        </w:rPr>
        <w:t>(4)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5758C3" w:rsidRDefault="00FE5AF9" w:rsidP="002B2DF5">
      <w:pPr>
        <w:pStyle w:val="libNormal"/>
        <w:rPr>
          <w:rtl/>
        </w:rPr>
      </w:pPr>
      <w:r w:rsidRPr="002B2DF5">
        <w:rPr>
          <w:rtl/>
        </w:rPr>
        <w:t>إنّ غشاوة الدّنيا والتعلّق بها</w:t>
      </w:r>
      <w:r w:rsidR="00B80DB9">
        <w:rPr>
          <w:rtl/>
        </w:rPr>
        <w:t>،</w:t>
      </w:r>
      <w:r w:rsidRPr="002B2DF5">
        <w:rPr>
          <w:rtl/>
        </w:rPr>
        <w:t xml:space="preserve"> تحجب الإنسان عن المعرفة</w:t>
      </w:r>
      <w:r w:rsidR="00B80DB9">
        <w:rPr>
          <w:rtl/>
        </w:rPr>
        <w:t>،</w:t>
      </w:r>
      <w:r w:rsidRPr="002B2DF5">
        <w:rPr>
          <w:rtl/>
        </w:rPr>
        <w:t xml:space="preserve"> وتصدّه عن أن يثقف ما يُلقى إليه من فكر وعبر</w:t>
      </w:r>
      <w:r w:rsidR="00B80DB9">
        <w:rPr>
          <w:rtl/>
        </w:rPr>
        <w:t>،</w:t>
      </w:r>
      <w:r w:rsidRPr="002B2DF5">
        <w:rPr>
          <w:rtl/>
        </w:rPr>
        <w:t xml:space="preserve"> ويصبح الإنسان محصوراً ضمن إطار مغلق </w:t>
      </w:r>
      <w:r w:rsidRPr="002B2DF5">
        <w:rPr>
          <w:rStyle w:val="libBold2Char"/>
          <w:rtl/>
        </w:rPr>
        <w:t>( وَمَنْ لَهِجَ قَلْبُهُ بِحُبِّ الدُّنْيَا الْتَاطَ قَلْبُهُ مِنْهَا بِثَلاثٍ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هَمٍّ لا يُغِبُّهُ وَحِرْصٍ لا يَتْرُكُهُ وَأَمَلٍ لا يُدْرِكُهُ ) </w:t>
      </w:r>
      <w:r w:rsidRPr="00FE5AF9">
        <w:rPr>
          <w:rStyle w:val="libFootnotenumChar"/>
          <w:rtl/>
        </w:rPr>
        <w:t>(5)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5758C3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5758C3">
        <w:rPr>
          <w:rtl/>
        </w:rPr>
        <w:t>(1) أي ضامر البطن ذو مجاعة</w:t>
      </w:r>
      <w:r w:rsidR="00B80DB9">
        <w:rPr>
          <w:rtl/>
        </w:rPr>
        <w:t>.</w:t>
      </w:r>
      <w:r w:rsidRPr="005758C3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5758C3">
        <w:rPr>
          <w:rtl/>
        </w:rPr>
        <w:t>(2) دعائم الإسلام</w:t>
      </w:r>
      <w:r w:rsidR="00B80DB9">
        <w:rPr>
          <w:rtl/>
        </w:rPr>
        <w:t>:</w:t>
      </w:r>
      <w:r w:rsidRPr="005758C3">
        <w:rPr>
          <w:rtl/>
        </w:rPr>
        <w:t xml:space="preserve"> 1/95</w:t>
      </w:r>
      <w:r w:rsidR="00B80DB9">
        <w:rPr>
          <w:rtl/>
        </w:rPr>
        <w:t>.</w:t>
      </w:r>
      <w:r w:rsidRPr="005758C3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5758C3">
        <w:rPr>
          <w:rtl/>
        </w:rPr>
        <w:t>(3) نهج البلاغة</w:t>
      </w:r>
      <w:r w:rsidR="00B80DB9">
        <w:rPr>
          <w:rtl/>
        </w:rPr>
        <w:t>:</w:t>
      </w:r>
      <w:r w:rsidRPr="005758C3">
        <w:rPr>
          <w:rtl/>
        </w:rPr>
        <w:t xml:space="preserve"> الحكمة</w:t>
      </w:r>
      <w:r w:rsidR="00B80DB9">
        <w:rPr>
          <w:rtl/>
        </w:rPr>
        <w:t>:</w:t>
      </w:r>
      <w:r w:rsidRPr="005758C3">
        <w:rPr>
          <w:rtl/>
        </w:rPr>
        <w:t xml:space="preserve"> 289</w:t>
      </w:r>
      <w:r w:rsidR="00B80DB9">
        <w:rPr>
          <w:rtl/>
        </w:rPr>
        <w:t>:</w:t>
      </w:r>
      <w:r w:rsidRPr="005758C3">
        <w:rPr>
          <w:rtl/>
        </w:rPr>
        <w:t xml:space="preserve"> سفينة البحار</w:t>
      </w:r>
      <w:r w:rsidR="00B80DB9">
        <w:rPr>
          <w:rtl/>
        </w:rPr>
        <w:t>:</w:t>
      </w:r>
      <w:r w:rsidRPr="005758C3">
        <w:rPr>
          <w:rtl/>
        </w:rPr>
        <w:t xml:space="preserve"> 1/55</w:t>
      </w:r>
      <w:r w:rsidR="00B80DB9">
        <w:rPr>
          <w:rtl/>
        </w:rPr>
        <w:t>.</w:t>
      </w:r>
      <w:r w:rsidRPr="005758C3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5758C3">
        <w:rPr>
          <w:rtl/>
        </w:rPr>
        <w:t>(4) نفس المصدر</w:t>
      </w:r>
      <w:r w:rsidR="00B80DB9">
        <w:rPr>
          <w:rtl/>
        </w:rPr>
        <w:t>:</w:t>
      </w:r>
      <w:r w:rsidRPr="005758C3">
        <w:rPr>
          <w:rtl/>
        </w:rPr>
        <w:t xml:space="preserve"> الخطبة</w:t>
      </w:r>
      <w:r w:rsidR="00B80DB9">
        <w:rPr>
          <w:rtl/>
        </w:rPr>
        <w:t>:</w:t>
      </w:r>
      <w:r w:rsidRPr="005758C3">
        <w:rPr>
          <w:rtl/>
        </w:rPr>
        <w:t xml:space="preserve"> 193</w:t>
      </w:r>
      <w:r w:rsidR="00B80DB9">
        <w:rPr>
          <w:rtl/>
        </w:rPr>
        <w:t>.</w:t>
      </w:r>
      <w:r w:rsidRPr="005758C3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5758C3">
        <w:rPr>
          <w:rtl/>
        </w:rPr>
        <w:t>(5) نفس المصدر</w:t>
      </w:r>
      <w:r w:rsidR="00B80DB9">
        <w:rPr>
          <w:rtl/>
        </w:rPr>
        <w:t>:</w:t>
      </w:r>
      <w:r w:rsidRPr="005758C3">
        <w:rPr>
          <w:rtl/>
        </w:rPr>
        <w:t xml:space="preserve"> الحكمة</w:t>
      </w:r>
      <w:r w:rsidR="00B80DB9">
        <w:rPr>
          <w:rtl/>
        </w:rPr>
        <w:t>:</w:t>
      </w:r>
      <w:r w:rsidRPr="005758C3">
        <w:rPr>
          <w:rtl/>
        </w:rPr>
        <w:t xml:space="preserve"> 228</w:t>
      </w:r>
      <w:r w:rsidR="00B80DB9">
        <w:rPr>
          <w:rtl/>
        </w:rPr>
        <w:t>.</w:t>
      </w:r>
      <w:r w:rsidRPr="005758C3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5E6EE5" w:rsidRDefault="00FE5AF9" w:rsidP="00E7194A">
      <w:pPr>
        <w:pStyle w:val="libNormal"/>
      </w:pPr>
      <w:r>
        <w:lastRenderedPageBreak/>
        <w:br w:type="page"/>
      </w:r>
    </w:p>
    <w:p w:rsidR="005E6EE5" w:rsidRPr="005E6EE5" w:rsidRDefault="00FE5AF9" w:rsidP="005838DF">
      <w:pPr>
        <w:pStyle w:val="Heading1Center"/>
        <w:rPr>
          <w:rtl/>
        </w:rPr>
      </w:pPr>
      <w:bookmarkStart w:id="36" w:name="_Toc395129659"/>
      <w:r w:rsidRPr="005758C3">
        <w:rPr>
          <w:rtl/>
        </w:rPr>
        <w:lastRenderedPageBreak/>
        <w:t>الفصل السابع</w:t>
      </w:r>
      <w:r w:rsidR="005838DF">
        <w:rPr>
          <w:rFonts w:hint="cs"/>
          <w:rtl/>
        </w:rPr>
        <w:t>:</w:t>
      </w:r>
      <w:r w:rsidRPr="005758C3">
        <w:rPr>
          <w:rtl/>
        </w:rPr>
        <w:t xml:space="preserve"> الإمام علي ( عليه السلام ) والتحصين الثقافي</w:t>
      </w:r>
      <w:bookmarkEnd w:id="36"/>
      <w:r w:rsidRPr="005758C3">
        <w:rPr>
          <w:rtl/>
        </w:rPr>
        <w:t xml:space="preserve"> </w:t>
      </w:r>
    </w:p>
    <w:p w:rsidR="005E6EE5" w:rsidRDefault="00FE5AF9" w:rsidP="002B2DF5">
      <w:pPr>
        <w:pStyle w:val="libNormal"/>
        <w:rPr>
          <w:rtl/>
        </w:rPr>
      </w:pPr>
      <w:r w:rsidRPr="005758C3">
        <w:rPr>
          <w:rtl/>
        </w:rPr>
        <w:t>المجتمع عندما يقع تحت ضغط وتسلّط الثقافات الأخرى</w:t>
      </w:r>
      <w:r w:rsidR="00B80DB9">
        <w:rPr>
          <w:rtl/>
        </w:rPr>
        <w:t>،</w:t>
      </w:r>
      <w:r w:rsidRPr="005758C3">
        <w:rPr>
          <w:rtl/>
        </w:rPr>
        <w:t xml:space="preserve"> فإنّ ذلك يعني استلاب هويّته الثقافية</w:t>
      </w:r>
      <w:r w:rsidR="00B80DB9">
        <w:rPr>
          <w:rtl/>
        </w:rPr>
        <w:t>،</w:t>
      </w:r>
      <w:r w:rsidRPr="005758C3">
        <w:rPr>
          <w:rtl/>
        </w:rPr>
        <w:t xml:space="preserve"> من أجل هذا</w:t>
      </w:r>
      <w:r w:rsidR="00B80DB9">
        <w:rPr>
          <w:rtl/>
        </w:rPr>
        <w:t>،</w:t>
      </w:r>
      <w:r w:rsidRPr="005758C3">
        <w:rPr>
          <w:rtl/>
        </w:rPr>
        <w:t xml:space="preserve"> عمل الإمام ( عليه السلام ) على تحصين أهل الكوفة وأصحابه عبر الوسائل التالية</w:t>
      </w:r>
      <w:r w:rsidR="00B80DB9">
        <w:rPr>
          <w:rtl/>
        </w:rPr>
        <w:t>:</w:t>
      </w:r>
      <w:r w:rsidRPr="005758C3">
        <w:rPr>
          <w:rtl/>
        </w:rPr>
        <w:t xml:space="preserve"> </w:t>
      </w:r>
    </w:p>
    <w:p w:rsidR="00FE5AF9" w:rsidRPr="005758C3" w:rsidRDefault="00FE5AF9" w:rsidP="002B2DF5">
      <w:pPr>
        <w:pStyle w:val="Heading3"/>
        <w:rPr>
          <w:rtl/>
        </w:rPr>
      </w:pPr>
      <w:bookmarkStart w:id="37" w:name="_Toc395129660"/>
      <w:r w:rsidRPr="005758C3">
        <w:rPr>
          <w:rtl/>
        </w:rPr>
        <w:t>أ</w:t>
      </w:r>
      <w:r w:rsidR="00B80DB9">
        <w:rPr>
          <w:rtl/>
        </w:rPr>
        <w:t>.</w:t>
      </w:r>
      <w:r w:rsidRPr="005758C3">
        <w:rPr>
          <w:rtl/>
        </w:rPr>
        <w:t xml:space="preserve"> المنع</w:t>
      </w:r>
      <w:bookmarkEnd w:id="37"/>
      <w:r w:rsidRPr="002B2DF5">
        <w:rPr>
          <w:rtl/>
        </w:rPr>
        <w:t xml:space="preserve"> </w:t>
      </w:r>
    </w:p>
    <w:p w:rsidR="00FE5AF9" w:rsidRPr="005758C3" w:rsidRDefault="00FE5AF9" w:rsidP="002B2DF5">
      <w:pPr>
        <w:pStyle w:val="libNormal"/>
        <w:rPr>
          <w:rtl/>
        </w:rPr>
      </w:pPr>
      <w:r w:rsidRPr="002B2DF5">
        <w:rPr>
          <w:rtl/>
        </w:rPr>
        <w:t>كان الإمام ( عليه السلام ) بالمرصاد لأيّ ثقافة مخالفة للثّقافة الإسلامية</w:t>
      </w:r>
      <w:r w:rsidR="00B80DB9">
        <w:rPr>
          <w:rtl/>
        </w:rPr>
        <w:t>،</w:t>
      </w:r>
      <w:r w:rsidRPr="002B2DF5">
        <w:rPr>
          <w:rtl/>
        </w:rPr>
        <w:t xml:space="preserve"> ويمنع من العمل بها</w:t>
      </w:r>
      <w:r w:rsidR="00B80DB9">
        <w:rPr>
          <w:rtl/>
        </w:rPr>
        <w:t>،</w:t>
      </w:r>
      <w:r w:rsidRPr="002B2DF5">
        <w:rPr>
          <w:rtl/>
        </w:rPr>
        <w:t xml:space="preserve"> قال ( عليه السلام ) وقد لقيه عند مسيره إلى الشام دهاقين الأنبار</w:t>
      </w:r>
      <w:r w:rsidR="00B80DB9">
        <w:rPr>
          <w:rtl/>
        </w:rPr>
        <w:t>،</w:t>
      </w:r>
      <w:r w:rsidRPr="002B2DF5">
        <w:rPr>
          <w:rtl/>
        </w:rPr>
        <w:t xml:space="preserve"> فترجّلوا له واشتدّوا بين يديه</w:t>
      </w:r>
      <w:r w:rsidRPr="002B2DF5">
        <w:rPr>
          <w:rStyle w:val="libBold2Char"/>
          <w:rtl/>
        </w:rPr>
        <w:t xml:space="preserve"> ( ما هذا الذي صنعتموه</w:t>
      </w:r>
      <w:r w:rsidR="00B80DB9">
        <w:rPr>
          <w:rStyle w:val="libBold2Char"/>
          <w:rtl/>
        </w:rPr>
        <w:t>؟</w:t>
      </w:r>
      <w:r w:rsidRPr="002B2DF5">
        <w:rPr>
          <w:rtl/>
        </w:rPr>
        <w:t xml:space="preserve"> فقالوا خُلُق منّا نعظّم به أمراؤنا</w:t>
      </w:r>
      <w:r w:rsidR="00B80DB9">
        <w:rPr>
          <w:rtl/>
        </w:rPr>
        <w:t>،</w:t>
      </w:r>
      <w:r w:rsidRPr="002B2DF5">
        <w:rPr>
          <w:rtl/>
        </w:rPr>
        <w:t xml:space="preserve"> فقال</w:t>
      </w:r>
      <w:r w:rsidR="00B80DB9">
        <w:rPr>
          <w:rtl/>
        </w:rPr>
        <w:t>:</w:t>
      </w:r>
      <w:r w:rsidRPr="002B2DF5">
        <w:rPr>
          <w:rStyle w:val="libBold2Char"/>
          <w:rtl/>
        </w:rPr>
        <w:t xml:space="preserve"> وَاللَّهِ مَا يَنْتَفِعُ بِهَذَا أُمَرَاؤُكُمْ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وَإِنَّكُمْ لَتَشُقُّونَ عَلَى أَنْفُسِكُمْ فِي دُنْيَاكُمْ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وَتَشْقَوْنَ بِهِ فِي آخِرَتِكُمْ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وَمَا أَخْسَرَ الْمَشَقَّةَ</w:t>
      </w:r>
      <w:r w:rsidRPr="002B2DF5">
        <w:rPr>
          <w:rFonts w:hint="cs"/>
          <w:rtl/>
        </w:rPr>
        <w:t xml:space="preserve"> </w:t>
      </w:r>
      <w:r w:rsidRPr="002B2DF5">
        <w:rPr>
          <w:rStyle w:val="libBold2Char"/>
          <w:rtl/>
        </w:rPr>
        <w:t>وَرَاءَهَا الْعِقَابُ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وَأَرْبَحَ الدَّعَةَ مَعَهَا الأَمَانُ مِنَ النَّارِ )</w:t>
      </w:r>
      <w:r w:rsidRPr="00FE5AF9">
        <w:rPr>
          <w:rStyle w:val="libNormalChar"/>
          <w:rtl/>
        </w:rPr>
        <w:t xml:space="preserve"> </w:t>
      </w:r>
      <w:r w:rsidRPr="00FE5AF9">
        <w:rPr>
          <w:rStyle w:val="libFootnotenumChar"/>
          <w:rtl/>
        </w:rPr>
        <w:t>(1)</w:t>
      </w:r>
      <w:r w:rsidR="00B80DB9">
        <w:rPr>
          <w:rStyle w:val="libNormalChar"/>
          <w:rtl/>
        </w:rPr>
        <w:t>.</w:t>
      </w:r>
    </w:p>
    <w:p w:rsidR="00FE5AF9" w:rsidRPr="005758C3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5758C3">
        <w:rPr>
          <w:rtl/>
        </w:rPr>
        <w:t>(1) نهج البلاغة</w:t>
      </w:r>
      <w:r w:rsidR="00B80DB9">
        <w:rPr>
          <w:rtl/>
        </w:rPr>
        <w:t>:</w:t>
      </w:r>
      <w:r w:rsidRPr="005758C3">
        <w:rPr>
          <w:rtl/>
        </w:rPr>
        <w:t xml:space="preserve"> الحكمة</w:t>
      </w:r>
      <w:r w:rsidR="00B80DB9">
        <w:rPr>
          <w:rtl/>
        </w:rPr>
        <w:t>:</w:t>
      </w:r>
      <w:r w:rsidRPr="005758C3">
        <w:rPr>
          <w:rtl/>
        </w:rPr>
        <w:t xml:space="preserve"> 37</w:t>
      </w:r>
      <w:r w:rsidR="00B80DB9">
        <w:rPr>
          <w:rtl/>
        </w:rPr>
        <w:t>،</w:t>
      </w:r>
      <w:r w:rsidRPr="005758C3">
        <w:rPr>
          <w:rtl/>
        </w:rPr>
        <w:t xml:space="preserve"> مناقب آل أبي طالب</w:t>
      </w:r>
      <w:r w:rsidR="00B80DB9">
        <w:rPr>
          <w:rtl/>
        </w:rPr>
        <w:t>:</w:t>
      </w:r>
      <w:r w:rsidRPr="005758C3">
        <w:rPr>
          <w:rtl/>
        </w:rPr>
        <w:t xml:space="preserve"> 2/121، موسوعة الإمام علي بن أبي طالب ( عليه السلام )</w:t>
      </w:r>
      <w:r w:rsidR="00B80DB9">
        <w:rPr>
          <w:rtl/>
        </w:rPr>
        <w:t>:</w:t>
      </w:r>
      <w:r w:rsidRPr="005758C3">
        <w:rPr>
          <w:rtl/>
        </w:rPr>
        <w:t xml:space="preserve"> 4/163</w:t>
      </w:r>
      <w:r w:rsidR="00B80DB9">
        <w:rPr>
          <w:rtl/>
        </w:rPr>
        <w:t>.</w:t>
      </w:r>
      <w:r w:rsidRPr="005758C3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5758C3" w:rsidRDefault="00FE5AF9" w:rsidP="002B2DF5">
      <w:pPr>
        <w:pStyle w:val="libNormal"/>
        <w:rPr>
          <w:rtl/>
        </w:rPr>
      </w:pPr>
      <w:r w:rsidRPr="002B2DF5">
        <w:rPr>
          <w:rtl/>
        </w:rPr>
        <w:lastRenderedPageBreak/>
        <w:t>يذكر أنّ الإمام عند مسيره إلى الشام كان قد خرج معه من الكوفة ثمانين ألف نفر</w:t>
      </w:r>
      <w:r w:rsidR="00B80DB9">
        <w:rPr>
          <w:rtl/>
        </w:rPr>
        <w:t>،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(1)</w:t>
      </w:r>
      <w:r w:rsidRPr="002B2DF5">
        <w:rPr>
          <w:rtl/>
        </w:rPr>
        <w:t xml:space="preserve"> وهذا يعني أنّ التحصين عبر المنع من قبل الإمام لدهاقين الأنبار قد شاهده أهل الكوفة أو فريق منهم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5758C3" w:rsidRDefault="00FE5AF9" w:rsidP="002B2DF5">
      <w:pPr>
        <w:pStyle w:val="libNormal"/>
        <w:rPr>
          <w:rtl/>
        </w:rPr>
      </w:pPr>
      <w:r w:rsidRPr="002B2DF5">
        <w:rPr>
          <w:rtl/>
        </w:rPr>
        <w:t>إنّ أمير المؤمنين بهذا المنع</w:t>
      </w:r>
      <w:r w:rsidR="00B80DB9">
        <w:rPr>
          <w:rtl/>
        </w:rPr>
        <w:t>،</w:t>
      </w:r>
      <w:r w:rsidRPr="002B2DF5">
        <w:rPr>
          <w:rtl/>
        </w:rPr>
        <w:t xml:space="preserve"> أبعد المشقة عنهم ووضع المنفعة لهم</w:t>
      </w:r>
      <w:r w:rsidR="00B80DB9">
        <w:rPr>
          <w:rtl/>
        </w:rPr>
        <w:t>،</w:t>
      </w:r>
      <w:r w:rsidRPr="002B2DF5">
        <w:rPr>
          <w:rtl/>
        </w:rPr>
        <w:t xml:space="preserve"> وليس هو منع يفتقد المعنى أو ليس له بديل</w:t>
      </w:r>
      <w:r w:rsidR="00B80DB9">
        <w:rPr>
          <w:rtl/>
        </w:rPr>
        <w:t>،</w:t>
      </w:r>
      <w:r w:rsidRPr="002B2DF5">
        <w:rPr>
          <w:rtl/>
        </w:rPr>
        <w:t xml:space="preserve"> بل إنّ الإمام عندما يمنع أصحابه من ثقافة معينة</w:t>
      </w:r>
      <w:r w:rsidR="00B80DB9">
        <w:rPr>
          <w:rtl/>
        </w:rPr>
        <w:t>،</w:t>
      </w:r>
      <w:r w:rsidRPr="002B2DF5">
        <w:rPr>
          <w:rtl/>
        </w:rPr>
        <w:t xml:space="preserve"> يبيّن لهم البديل الأفضل</w:t>
      </w:r>
      <w:r w:rsidR="00B80DB9">
        <w:rPr>
          <w:rtl/>
        </w:rPr>
        <w:t>،</w:t>
      </w:r>
      <w:r w:rsidRPr="002B2DF5">
        <w:rPr>
          <w:rtl/>
        </w:rPr>
        <w:t xml:space="preserve"> بالإصغاء إلى نداء العقل والحكمة</w:t>
      </w:r>
      <w:r w:rsidR="00B80DB9">
        <w:rPr>
          <w:rtl/>
        </w:rPr>
        <w:t>،</w:t>
      </w:r>
      <w:r w:rsidRPr="002B2DF5">
        <w:rPr>
          <w:rtl/>
        </w:rPr>
        <w:t xml:space="preserve"> إنّه لمّا بلغه أنّ أصحابه أنّهم يكثرون شتم مخالفيهم باللّعن والسّب</w:t>
      </w:r>
      <w:r w:rsidR="00B80DB9">
        <w:rPr>
          <w:rtl/>
        </w:rPr>
        <w:t>،</w:t>
      </w:r>
      <w:r w:rsidRPr="002B2DF5">
        <w:rPr>
          <w:rtl/>
        </w:rPr>
        <w:t xml:space="preserve"> أرسل إليهم </w:t>
      </w:r>
      <w:r w:rsidRPr="002B2DF5">
        <w:rPr>
          <w:rStyle w:val="libBold2Char"/>
          <w:rtl/>
        </w:rPr>
        <w:t>( أن كفّوا عمّا بلغني [ عنكم ] من الشتم والأذى 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5758C3" w:rsidRDefault="00FE5AF9" w:rsidP="002B2DF5">
      <w:pPr>
        <w:pStyle w:val="libNormal"/>
        <w:rPr>
          <w:rtl/>
        </w:rPr>
      </w:pPr>
      <w:r w:rsidRPr="002B2DF5">
        <w:rPr>
          <w:rtl/>
        </w:rPr>
        <w:t>فلقوه</w:t>
      </w:r>
      <w:r w:rsidR="00B80DB9">
        <w:rPr>
          <w:rtl/>
        </w:rPr>
        <w:t>،</w:t>
      </w:r>
      <w:r w:rsidRPr="002B2DF5">
        <w:rPr>
          <w:rtl/>
        </w:rPr>
        <w:t xml:space="preserve"> فقالوا</w:t>
      </w:r>
      <w:r w:rsidR="00B80DB9">
        <w:rPr>
          <w:rtl/>
        </w:rPr>
        <w:t>:</w:t>
      </w:r>
      <w:r w:rsidRPr="002B2DF5">
        <w:rPr>
          <w:rtl/>
        </w:rPr>
        <w:t xml:space="preserve"> يا أمير المؤمنين ألسنا محقّين</w:t>
      </w:r>
      <w:r w:rsidR="00B80DB9">
        <w:rPr>
          <w:rtl/>
        </w:rPr>
        <w:t>؟</w:t>
      </w:r>
      <w:r w:rsidRPr="002B2DF5">
        <w:rPr>
          <w:rtl/>
        </w:rPr>
        <w:t xml:space="preserve"> فقال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بلى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5758C3" w:rsidRDefault="00FE5AF9" w:rsidP="002B2DF5">
      <w:pPr>
        <w:pStyle w:val="libNormal"/>
        <w:rPr>
          <w:rtl/>
        </w:rPr>
      </w:pPr>
      <w:r w:rsidRPr="002B2DF5">
        <w:rPr>
          <w:rtl/>
        </w:rPr>
        <w:t>قالوا</w:t>
      </w:r>
      <w:r w:rsidR="00B80DB9">
        <w:rPr>
          <w:rtl/>
        </w:rPr>
        <w:t>:</w:t>
      </w:r>
      <w:r w:rsidRPr="002B2DF5">
        <w:rPr>
          <w:rtl/>
        </w:rPr>
        <w:t xml:space="preserve"> ومَن خالفنا مبطلون</w:t>
      </w:r>
      <w:r w:rsidR="00B80DB9">
        <w:rPr>
          <w:rtl/>
        </w:rPr>
        <w:t>؟</w:t>
      </w:r>
      <w:r w:rsidRPr="002B2DF5">
        <w:rPr>
          <w:rtl/>
        </w:rPr>
        <w:t xml:space="preserve"> قال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بلى</w:t>
      </w:r>
      <w:r w:rsidR="00B80DB9">
        <w:rPr>
          <w:rtl/>
        </w:rPr>
        <w:t>،</w:t>
      </w:r>
      <w:r w:rsidRPr="002B2DF5">
        <w:rPr>
          <w:rtl/>
        </w:rPr>
        <w:t xml:space="preserve"> قالوا</w:t>
      </w:r>
      <w:r w:rsidR="00B80DB9">
        <w:rPr>
          <w:rtl/>
        </w:rPr>
        <w:t>:</w:t>
      </w:r>
      <w:r w:rsidRPr="002B2DF5">
        <w:rPr>
          <w:rtl/>
        </w:rPr>
        <w:t xml:space="preserve"> فلِمَ منعتنا شتمهم</w:t>
      </w:r>
      <w:r w:rsidR="00B80DB9">
        <w:rPr>
          <w:rtl/>
        </w:rPr>
        <w:t>؟</w:t>
      </w:r>
      <w:r w:rsidRPr="002B2DF5">
        <w:rPr>
          <w:rtl/>
        </w:rPr>
        <w:t xml:space="preserve"> </w:t>
      </w:r>
    </w:p>
    <w:p w:rsidR="00FE5AF9" w:rsidRPr="005758C3" w:rsidRDefault="00FE5AF9" w:rsidP="002B2DF5">
      <w:pPr>
        <w:pStyle w:val="libNormal"/>
        <w:rPr>
          <w:rtl/>
        </w:rPr>
      </w:pPr>
      <w:r w:rsidRPr="002B2DF5">
        <w:rPr>
          <w:rtl/>
        </w:rPr>
        <w:t>فقال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كرهت أن تكونوا سبّابين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ولكن لو وصفتم أعمالهم وذكرتم حالهم كان أصوب في القول وأبلغ في العذر</w:t>
      </w:r>
      <w:r w:rsidR="00B80DB9">
        <w:rPr>
          <w:rStyle w:val="libBold2Char"/>
          <w:rtl/>
        </w:rPr>
        <w:t>،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و[ لو ] قلتم مكان سبّكم إيّاهم</w:t>
      </w:r>
      <w:r w:rsidR="00B80DB9">
        <w:rPr>
          <w:rStyle w:val="libBold2Char"/>
          <w:rtl/>
        </w:rPr>
        <w:t>:</w:t>
      </w:r>
      <w:r w:rsidRPr="002B2DF5">
        <w:rPr>
          <w:rStyle w:val="libBold2Char"/>
          <w:rtl/>
        </w:rPr>
        <w:t xml:space="preserve"> اللّهمّ احقن دمائنا ودماءهم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وأصلح ذات بيننا وبينهم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وأهدهم من ضلالتهم حتى يعرف الحق مَن جهله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ويرعوي من الغيّ والعدوان مَن لهج به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فهذا من الكلام أحبّ إليّ لكم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5758C3" w:rsidRDefault="00FE5AF9" w:rsidP="002B2DF5">
      <w:pPr>
        <w:pStyle w:val="libNormal"/>
        <w:rPr>
          <w:rtl/>
        </w:rPr>
      </w:pPr>
      <w:r w:rsidRPr="002B2DF5">
        <w:rPr>
          <w:rtl/>
        </w:rPr>
        <w:t>فقالوا</w:t>
      </w:r>
      <w:r w:rsidR="00B80DB9">
        <w:rPr>
          <w:rtl/>
        </w:rPr>
        <w:t>:</w:t>
      </w:r>
      <w:r w:rsidRPr="002B2DF5">
        <w:rPr>
          <w:rtl/>
        </w:rPr>
        <w:t xml:space="preserve"> قد أصبت </w:t>
      </w:r>
      <w:r w:rsidRPr="00FE5AF9">
        <w:rPr>
          <w:rStyle w:val="libFootnotenumChar"/>
          <w:rtl/>
        </w:rPr>
        <w:t>(2)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5758C3" w:rsidRDefault="00FE5AF9" w:rsidP="002B2DF5">
      <w:pPr>
        <w:pStyle w:val="libNormal"/>
        <w:rPr>
          <w:rtl/>
        </w:rPr>
      </w:pPr>
      <w:r w:rsidRPr="005758C3">
        <w:rPr>
          <w:rtl/>
        </w:rPr>
        <w:t xml:space="preserve">إنّ المنع لابّد من أن يستند إلى أساس وهو رضا الله تعالى وسخط </w:t>
      </w:r>
    </w:p>
    <w:p w:rsidR="00FE5AF9" w:rsidRPr="005758C3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5758C3">
        <w:rPr>
          <w:rtl/>
        </w:rPr>
        <w:t>(1) الأخبار الطوال</w:t>
      </w:r>
      <w:r w:rsidR="00B80DB9">
        <w:rPr>
          <w:rtl/>
        </w:rPr>
        <w:t>:</w:t>
      </w:r>
      <w:r w:rsidRPr="005758C3">
        <w:rPr>
          <w:rtl/>
        </w:rPr>
        <w:t xml:space="preserve"> 245</w:t>
      </w:r>
      <w:r w:rsidR="00B80DB9">
        <w:rPr>
          <w:rtl/>
        </w:rPr>
        <w:t>،</w:t>
      </w:r>
      <w:r w:rsidRPr="005758C3">
        <w:rPr>
          <w:rtl/>
        </w:rPr>
        <w:t xml:space="preserve"> دول الإسلام</w:t>
      </w:r>
      <w:r w:rsidR="00B80DB9">
        <w:rPr>
          <w:rtl/>
        </w:rPr>
        <w:t>:</w:t>
      </w:r>
      <w:r w:rsidRPr="005758C3">
        <w:rPr>
          <w:rtl/>
        </w:rPr>
        <w:t xml:space="preserve"> 20</w:t>
      </w:r>
      <w:r w:rsidR="00B80DB9">
        <w:rPr>
          <w:rtl/>
        </w:rPr>
        <w:t>.</w:t>
      </w:r>
      <w:r w:rsidRPr="005758C3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5758C3">
        <w:rPr>
          <w:rtl/>
        </w:rPr>
        <w:t>(2) المعيار والموازنة</w:t>
      </w:r>
      <w:r w:rsidR="00B80DB9">
        <w:rPr>
          <w:rtl/>
        </w:rPr>
        <w:t>:</w:t>
      </w:r>
      <w:r w:rsidRPr="005758C3">
        <w:rPr>
          <w:rtl/>
        </w:rPr>
        <w:t xml:space="preserve"> 137</w:t>
      </w:r>
      <w:r w:rsidR="00B80DB9">
        <w:rPr>
          <w:rtl/>
        </w:rPr>
        <w:t>،</w:t>
      </w:r>
      <w:r w:rsidRPr="005758C3">
        <w:rPr>
          <w:rtl/>
        </w:rPr>
        <w:t xml:space="preserve"> الأخبار الطوال</w:t>
      </w:r>
      <w:r w:rsidR="00B80DB9">
        <w:rPr>
          <w:rtl/>
        </w:rPr>
        <w:t>:</w:t>
      </w:r>
      <w:r w:rsidRPr="005758C3">
        <w:rPr>
          <w:rtl/>
        </w:rPr>
        <w:t xml:space="preserve"> 242</w:t>
      </w:r>
      <w:r w:rsidR="00B80DB9">
        <w:rPr>
          <w:rtl/>
        </w:rPr>
        <w:t>،</w:t>
      </w:r>
      <w:r w:rsidRPr="005758C3">
        <w:rPr>
          <w:rtl/>
        </w:rPr>
        <w:t xml:space="preserve"> نهج البلاغة</w:t>
      </w:r>
      <w:r w:rsidR="00B80DB9">
        <w:rPr>
          <w:rtl/>
        </w:rPr>
        <w:t>:</w:t>
      </w:r>
      <w:r w:rsidRPr="005758C3">
        <w:rPr>
          <w:rtl/>
        </w:rPr>
        <w:t xml:space="preserve"> الخطبة 193</w:t>
      </w:r>
      <w:r w:rsidR="00B80DB9">
        <w:rPr>
          <w:rtl/>
        </w:rPr>
        <w:t>.</w:t>
      </w:r>
      <w:r w:rsidRPr="005758C3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rPr>
          <w:rtl/>
        </w:rPr>
        <w:br w:type="page"/>
      </w:r>
    </w:p>
    <w:p w:rsidR="00FE5AF9" w:rsidRPr="00DC538E" w:rsidRDefault="00FE5AF9" w:rsidP="002B2DF5">
      <w:pPr>
        <w:pStyle w:val="libNormal"/>
        <w:rPr>
          <w:rtl/>
        </w:rPr>
      </w:pPr>
      <w:r w:rsidRPr="002B2DF5">
        <w:rPr>
          <w:rtl/>
        </w:rPr>
        <w:lastRenderedPageBreak/>
        <w:t>الشيطان ومعاقبة العدو</w:t>
      </w:r>
      <w:r w:rsidR="00B80DB9">
        <w:rPr>
          <w:rtl/>
        </w:rPr>
        <w:t>،</w:t>
      </w:r>
      <w:r w:rsidRPr="002B2DF5">
        <w:rPr>
          <w:rtl/>
        </w:rPr>
        <w:t xml:space="preserve"> عن جابر قال</w:t>
      </w:r>
      <w:r w:rsidR="00B80DB9">
        <w:rPr>
          <w:rtl/>
        </w:rPr>
        <w:t>:</w:t>
      </w:r>
      <w:r w:rsidRPr="002B2DF5">
        <w:rPr>
          <w:rtl/>
        </w:rPr>
        <w:t xml:space="preserve"> سمع أمير المؤمنين علي بن أبي طالب ( عليه السلام ) رجلاً يشتم قنبراً وقد رام قنبر أن يردّ عليه</w:t>
      </w:r>
      <w:r w:rsidR="00B80DB9">
        <w:rPr>
          <w:rtl/>
        </w:rPr>
        <w:t>،</w:t>
      </w:r>
      <w:r w:rsidRPr="002B2DF5">
        <w:rPr>
          <w:rtl/>
        </w:rPr>
        <w:t xml:space="preserve"> فناداه أمير المؤمنين عليّ ( عليه السلام )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( مهلاً يا قنبر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دع شاتمك مُهاناً ترضي الرّحمن وتسخط الشيطان وتعاقب عدوّك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فو الذّي فلق الحبّة وبرأ النّسمة</w:t>
      </w:r>
      <w:r w:rsidR="00B80DB9">
        <w:rPr>
          <w:rStyle w:val="libBold2Char"/>
          <w:rtl/>
        </w:rPr>
        <w:t>!</w:t>
      </w:r>
      <w:r w:rsidRPr="002B2DF5">
        <w:rPr>
          <w:rStyle w:val="libBold2Char"/>
          <w:rtl/>
        </w:rPr>
        <w:t xml:space="preserve"> ما أرضى المؤمن ربّه بمثل الحِلم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ولا أسخط الشيطان بمثل الصمت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ولا عوقب الأحمق بمثل السّكوت عنه )</w:t>
      </w:r>
      <w:r w:rsidRPr="00FE5AF9">
        <w:rPr>
          <w:rStyle w:val="libNormalChar"/>
          <w:rtl/>
        </w:rPr>
        <w:t xml:space="preserve"> </w:t>
      </w:r>
      <w:r w:rsidRPr="00FE5AF9">
        <w:rPr>
          <w:rStyle w:val="libFootnotenumChar"/>
          <w:rtl/>
        </w:rPr>
        <w:t>(1)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DC538E" w:rsidRDefault="00FE5AF9" w:rsidP="002B2DF5">
      <w:pPr>
        <w:pStyle w:val="libNormal"/>
        <w:rPr>
          <w:rtl/>
        </w:rPr>
      </w:pPr>
      <w:r w:rsidRPr="00DC538E">
        <w:rPr>
          <w:rtl/>
        </w:rPr>
        <w:t>فالمنع وطرح البديل اللائق</w:t>
      </w:r>
      <w:r w:rsidR="00B80DB9">
        <w:rPr>
          <w:rtl/>
        </w:rPr>
        <w:t>،</w:t>
      </w:r>
      <w:r w:rsidRPr="00DC538E">
        <w:rPr>
          <w:rtl/>
        </w:rPr>
        <w:t xml:space="preserve"> كفيلان بتحصين وحفظ الثقافة الإسلامية من الأهواء والثقافات الأخرى</w:t>
      </w:r>
      <w:r w:rsidR="00B80DB9">
        <w:rPr>
          <w:rtl/>
        </w:rPr>
        <w:t>،</w:t>
      </w:r>
      <w:r w:rsidRPr="00DC538E">
        <w:rPr>
          <w:rtl/>
        </w:rPr>
        <w:t xml:space="preserve"> وجدير بالذكر أنّ المنع يعتبر وسيلةً دفاعية محضة</w:t>
      </w:r>
      <w:r w:rsidR="00B80DB9">
        <w:rPr>
          <w:rtl/>
        </w:rPr>
        <w:t>.</w:t>
      </w:r>
      <w:r w:rsidRPr="00DC538E">
        <w:rPr>
          <w:rtl/>
        </w:rPr>
        <w:t xml:space="preserve"> </w:t>
      </w:r>
    </w:p>
    <w:p w:rsidR="00FE5AF9" w:rsidRPr="00DC538E" w:rsidRDefault="00FE5AF9" w:rsidP="002B2DF5">
      <w:pPr>
        <w:pStyle w:val="Heading3"/>
        <w:rPr>
          <w:rtl/>
        </w:rPr>
      </w:pPr>
      <w:bookmarkStart w:id="38" w:name="_Toc395129661"/>
      <w:r w:rsidRPr="00DC538E">
        <w:rPr>
          <w:rtl/>
        </w:rPr>
        <w:t>ب</w:t>
      </w:r>
      <w:r w:rsidR="00B80DB9">
        <w:rPr>
          <w:rtl/>
        </w:rPr>
        <w:t>.</w:t>
      </w:r>
      <w:r w:rsidRPr="00DC538E">
        <w:rPr>
          <w:rtl/>
        </w:rPr>
        <w:t xml:space="preserve"> التهذيب</w:t>
      </w:r>
      <w:bookmarkEnd w:id="38"/>
      <w:r w:rsidRPr="002B2DF5">
        <w:rPr>
          <w:rtl/>
        </w:rPr>
        <w:t xml:space="preserve"> </w:t>
      </w:r>
    </w:p>
    <w:p w:rsidR="00FE5AF9" w:rsidRPr="00DC538E" w:rsidRDefault="00FE5AF9" w:rsidP="002B2DF5">
      <w:pPr>
        <w:pStyle w:val="libNormal"/>
        <w:rPr>
          <w:rtl/>
        </w:rPr>
      </w:pPr>
      <w:r w:rsidRPr="00DC538E">
        <w:rPr>
          <w:rtl/>
        </w:rPr>
        <w:t>تهذيب البلاغ الثقافي يبتدئ من تهذيب الإنسان لآلات التوصيل والارتباط الثقافي</w:t>
      </w:r>
      <w:r w:rsidR="00B80DB9">
        <w:rPr>
          <w:rtl/>
        </w:rPr>
        <w:t>.</w:t>
      </w:r>
      <w:r w:rsidRPr="00DC538E">
        <w:rPr>
          <w:rtl/>
        </w:rPr>
        <w:t xml:space="preserve"> </w:t>
      </w:r>
    </w:p>
    <w:p w:rsidR="00FE5AF9" w:rsidRPr="00DC538E" w:rsidRDefault="00FE5AF9" w:rsidP="002B2DF5">
      <w:pPr>
        <w:pStyle w:val="libNormal"/>
        <w:rPr>
          <w:rtl/>
        </w:rPr>
      </w:pPr>
      <w:r w:rsidRPr="002B2DF5">
        <w:rPr>
          <w:rtl/>
        </w:rPr>
        <w:t>فاللسان يعبّر عن حقيقة الكلام وقوّته</w:t>
      </w:r>
      <w:r w:rsidR="00B80DB9">
        <w:rPr>
          <w:rtl/>
        </w:rPr>
        <w:t>،</w:t>
      </w:r>
      <w:r w:rsidRPr="002B2DF5">
        <w:rPr>
          <w:rtl/>
        </w:rPr>
        <w:t xml:space="preserve"> والكلام من دون تدبير وتفكير يُفقد المرء الاتزان والتعادل</w:t>
      </w:r>
      <w:r w:rsidR="00B80DB9">
        <w:rPr>
          <w:rtl/>
        </w:rPr>
        <w:t>،</w:t>
      </w:r>
      <w:r w:rsidRPr="002B2DF5">
        <w:rPr>
          <w:rtl/>
        </w:rPr>
        <w:t xml:space="preserve"> ويجنح بصاحبه نحو المزالق</w:t>
      </w:r>
      <w:r w:rsidR="00B80DB9">
        <w:rPr>
          <w:rtl/>
        </w:rPr>
        <w:t>؛</w:t>
      </w:r>
      <w:r w:rsidRPr="002B2DF5">
        <w:rPr>
          <w:rtl/>
        </w:rPr>
        <w:t xml:space="preserve"> لأجله في عملية التحصين وممارسة التهذيب على المؤمن أن يتدبّر كلامه</w:t>
      </w:r>
      <w:r w:rsidR="00B80DB9">
        <w:rPr>
          <w:rtl/>
        </w:rPr>
        <w:t>؛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( لأَنَّ الْمُؤْمِنَ إِذَا أَرَادَ أَنْ يَتَكَلَّمَ بِكَلامٍ تَدَبَّرَهُ فِي نَفْسِهِ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فَإِنْ كَانَ خَيْراً أَبْدَاهُ وَإِنْ كَانَ شَرّاً وَارَاهُ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(2)</w:t>
      </w:r>
      <w:r w:rsidR="00B80DB9">
        <w:rPr>
          <w:rtl/>
        </w:rPr>
        <w:t>.</w:t>
      </w:r>
    </w:p>
    <w:p w:rsidR="00FE5AF9" w:rsidRPr="00DC538E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DC538E">
        <w:rPr>
          <w:rtl/>
        </w:rPr>
        <w:t>(1) أمالي المفيد</w:t>
      </w:r>
      <w:r w:rsidR="00B80DB9">
        <w:rPr>
          <w:rtl/>
        </w:rPr>
        <w:t>:</w:t>
      </w:r>
      <w:r w:rsidRPr="00DC538E">
        <w:rPr>
          <w:rtl/>
        </w:rPr>
        <w:t xml:space="preserve"> 118</w:t>
      </w:r>
      <w:r w:rsidR="00B80DB9">
        <w:rPr>
          <w:rtl/>
        </w:rPr>
        <w:t>.</w:t>
      </w:r>
      <w:r w:rsidRPr="00DC538E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DC538E">
        <w:rPr>
          <w:rtl/>
        </w:rPr>
        <w:t>(2) نهج البلاغة</w:t>
      </w:r>
      <w:r w:rsidR="00B80DB9">
        <w:rPr>
          <w:rtl/>
        </w:rPr>
        <w:t>:</w:t>
      </w:r>
      <w:r w:rsidRPr="00DC538E">
        <w:rPr>
          <w:rtl/>
        </w:rPr>
        <w:t xml:space="preserve"> الخطبة 176</w:t>
      </w:r>
      <w:r w:rsidR="00B80DB9">
        <w:rPr>
          <w:rtl/>
        </w:rPr>
        <w:t>.</w:t>
      </w:r>
      <w:r w:rsidRPr="00DC538E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DC538E" w:rsidRDefault="00FE5AF9" w:rsidP="002B2DF5">
      <w:pPr>
        <w:pStyle w:val="libNormal"/>
        <w:rPr>
          <w:rtl/>
        </w:rPr>
      </w:pPr>
      <w:r w:rsidRPr="00DC538E">
        <w:rPr>
          <w:rtl/>
        </w:rPr>
        <w:lastRenderedPageBreak/>
        <w:t>فالمحلّ الأوّل للكلام في داخل النفس</w:t>
      </w:r>
      <w:r w:rsidR="00B80DB9">
        <w:rPr>
          <w:rtl/>
        </w:rPr>
        <w:t>،</w:t>
      </w:r>
      <w:r w:rsidRPr="00DC538E">
        <w:rPr>
          <w:rtl/>
        </w:rPr>
        <w:t xml:space="preserve"> والمؤمن يتفحص الكلام ويقلّب وجوهه</w:t>
      </w:r>
      <w:r w:rsidR="00B80DB9">
        <w:rPr>
          <w:rtl/>
        </w:rPr>
        <w:t>،</w:t>
      </w:r>
      <w:r w:rsidRPr="00DC538E">
        <w:rPr>
          <w:rtl/>
        </w:rPr>
        <w:t xml:space="preserve"> فإن أصاب الخير أظهره</w:t>
      </w:r>
      <w:r w:rsidR="00B80DB9">
        <w:rPr>
          <w:rtl/>
        </w:rPr>
        <w:t>،</w:t>
      </w:r>
      <w:r w:rsidRPr="00DC538E">
        <w:rPr>
          <w:rtl/>
        </w:rPr>
        <w:t xml:space="preserve"> وان كان فيه الشرّ أنكره</w:t>
      </w:r>
      <w:r w:rsidR="00B80DB9">
        <w:rPr>
          <w:rtl/>
        </w:rPr>
        <w:t>؛</w:t>
      </w:r>
      <w:r w:rsidRPr="00DC538E">
        <w:rPr>
          <w:rtl/>
        </w:rPr>
        <w:t xml:space="preserve"> لأنّ هذا التهذيب الداخلي هو التأني والتدبّر لنتائج الكلام</w:t>
      </w:r>
      <w:r w:rsidR="00B80DB9">
        <w:rPr>
          <w:rtl/>
        </w:rPr>
        <w:t>.</w:t>
      </w:r>
      <w:r w:rsidRPr="00DC538E">
        <w:rPr>
          <w:rtl/>
        </w:rPr>
        <w:t xml:space="preserve"> </w:t>
      </w:r>
    </w:p>
    <w:p w:rsidR="00FE5AF9" w:rsidRPr="00DC538E" w:rsidRDefault="00FE5AF9" w:rsidP="002B2DF5">
      <w:pPr>
        <w:pStyle w:val="libNormal"/>
        <w:rPr>
          <w:rtl/>
        </w:rPr>
      </w:pPr>
      <w:r w:rsidRPr="00DC538E">
        <w:rPr>
          <w:rtl/>
        </w:rPr>
        <w:t>إنّ أمير المؤمنين يعمّق الوعي ويحدّ الرؤية في عملية التهذيب</w:t>
      </w:r>
      <w:r w:rsidR="00B80DB9">
        <w:rPr>
          <w:rtl/>
        </w:rPr>
        <w:t>،</w:t>
      </w:r>
      <w:r w:rsidRPr="00DC538E">
        <w:rPr>
          <w:rtl/>
        </w:rPr>
        <w:t xml:space="preserve"> بحيث إنّها تشمل قنوات وأعضاء أخرى في وجود الإنسان</w:t>
      </w:r>
      <w:r w:rsidR="00B80DB9">
        <w:rPr>
          <w:rtl/>
        </w:rPr>
        <w:t>،</w:t>
      </w:r>
      <w:r w:rsidRPr="00DC538E">
        <w:rPr>
          <w:rtl/>
        </w:rPr>
        <w:t xml:space="preserve"> مثل الخطأ الطفيف لحاسّة البصر الّتي ربّما جلبت مضرّةً</w:t>
      </w:r>
      <w:r w:rsidR="00B80DB9">
        <w:rPr>
          <w:rtl/>
        </w:rPr>
        <w:t>،</w:t>
      </w:r>
      <w:r w:rsidRPr="00DC538E">
        <w:rPr>
          <w:rtl/>
        </w:rPr>
        <w:t xml:space="preserve"> والتي عبّر عنها الإمام بـ ( رمزات الألحاظ ) حيث قد تعني تلك الألحاظ معاني سيئة</w:t>
      </w:r>
      <w:r w:rsidR="00B80DB9">
        <w:rPr>
          <w:rtl/>
        </w:rPr>
        <w:t>،</w:t>
      </w:r>
      <w:r w:rsidRPr="00DC538E">
        <w:rPr>
          <w:rtl/>
        </w:rPr>
        <w:t xml:space="preserve"> ومثل الألفاظ التي ينقلب المعنى فيها إلى غير القصد الصحيح والنافع</w:t>
      </w:r>
      <w:r w:rsidR="00B80DB9">
        <w:rPr>
          <w:rtl/>
        </w:rPr>
        <w:t>،</w:t>
      </w:r>
      <w:r w:rsidRPr="00DC538E">
        <w:rPr>
          <w:rtl/>
        </w:rPr>
        <w:t xml:space="preserve"> والتي ربّما بعثت على سخط الله تعالى أو تحبط الأعمال منها</w:t>
      </w:r>
      <w:r w:rsidR="00B80DB9">
        <w:rPr>
          <w:rtl/>
        </w:rPr>
        <w:t>،</w:t>
      </w:r>
      <w:r w:rsidRPr="00DC538E">
        <w:rPr>
          <w:rtl/>
        </w:rPr>
        <w:t xml:space="preserve"> أو شهوات القلب المترادفة والتي تضع أهداف الإنسان في أسر الأهواء</w:t>
      </w:r>
      <w:r w:rsidR="00B80DB9">
        <w:rPr>
          <w:rtl/>
        </w:rPr>
        <w:t>.</w:t>
      </w:r>
      <w:r w:rsidRPr="00DC538E">
        <w:rPr>
          <w:rtl/>
        </w:rPr>
        <w:t xml:space="preserve"> </w:t>
      </w:r>
    </w:p>
    <w:p w:rsidR="00FE5AF9" w:rsidRPr="00DC538E" w:rsidRDefault="00FE5AF9" w:rsidP="002B2DF5">
      <w:pPr>
        <w:pStyle w:val="libNormal"/>
        <w:rPr>
          <w:rtl/>
        </w:rPr>
      </w:pPr>
      <w:r w:rsidRPr="002B2DF5">
        <w:rPr>
          <w:rtl/>
        </w:rPr>
        <w:t>قد ورد في الدعاء عن أمير المؤمنين ( عليه السلام )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( اللّهمّ اغفر لي رمزات الألحاظ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وسقطات الألفاظ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وشهوات الجنان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وهفوات اللسان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(1)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DC538E" w:rsidRDefault="00FE5AF9" w:rsidP="002B2DF5">
      <w:pPr>
        <w:pStyle w:val="libNormal"/>
        <w:rPr>
          <w:rtl/>
        </w:rPr>
      </w:pPr>
      <w:r w:rsidRPr="00DC538E">
        <w:rPr>
          <w:rtl/>
        </w:rPr>
        <w:t>وكما أنّ في جسم الإنسان هذه الأعضاء يطلب تهذيبها</w:t>
      </w:r>
      <w:r w:rsidR="00B80DB9">
        <w:rPr>
          <w:rtl/>
        </w:rPr>
        <w:t>،</w:t>
      </w:r>
      <w:r w:rsidRPr="00DC538E">
        <w:rPr>
          <w:rtl/>
        </w:rPr>
        <w:t xml:space="preserve"> كذلك في المجتمع</w:t>
      </w:r>
      <w:r w:rsidR="00B80DB9">
        <w:rPr>
          <w:rtl/>
        </w:rPr>
        <w:t>؛</w:t>
      </w:r>
      <w:r w:rsidRPr="00DC538E">
        <w:rPr>
          <w:rtl/>
        </w:rPr>
        <w:t xml:space="preserve"> حيث إنّ مشاهدة العين وتدقيقها على ما يخرج أو ما يرد</w:t>
      </w:r>
      <w:r w:rsidR="00B80DB9">
        <w:rPr>
          <w:rtl/>
        </w:rPr>
        <w:t>،</w:t>
      </w:r>
      <w:r w:rsidRPr="00DC538E">
        <w:rPr>
          <w:rtl/>
        </w:rPr>
        <w:t xml:space="preserve"> ينبغي أن يكون عن معرفة وتقوى في قبول الأشياء الداخلة إلى المجتمع والخارجة منه</w:t>
      </w:r>
      <w:r w:rsidR="00B80DB9">
        <w:rPr>
          <w:rtl/>
        </w:rPr>
        <w:t>.</w:t>
      </w:r>
      <w:r w:rsidRPr="00DC538E">
        <w:rPr>
          <w:rtl/>
        </w:rPr>
        <w:t xml:space="preserve"> </w:t>
      </w:r>
    </w:p>
    <w:p w:rsidR="00FE5AF9" w:rsidRPr="00DC538E" w:rsidRDefault="00FE5AF9" w:rsidP="002B2DF5">
      <w:pPr>
        <w:pStyle w:val="libNormal"/>
        <w:rPr>
          <w:rtl/>
        </w:rPr>
      </w:pPr>
      <w:r w:rsidRPr="00DC538E">
        <w:rPr>
          <w:rtl/>
        </w:rPr>
        <w:t>أيضاً سقطات الألفاظ فإنّ بعض الألفاظ التي تصدر من بعض الأفراد قد تكون غير مسؤولة وبعيدة عن التروّي والتفكير</w:t>
      </w:r>
      <w:r w:rsidR="00B80DB9">
        <w:rPr>
          <w:rtl/>
        </w:rPr>
        <w:t>.</w:t>
      </w:r>
      <w:r w:rsidRPr="00DC538E">
        <w:rPr>
          <w:rtl/>
        </w:rPr>
        <w:t xml:space="preserve"> هذه الألفاظ قد تجرّ </w:t>
      </w:r>
    </w:p>
    <w:p w:rsidR="00FE5AF9" w:rsidRPr="00DC538E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DC538E">
        <w:rPr>
          <w:rtl/>
        </w:rPr>
        <w:t>(1) نفس المصدر</w:t>
      </w:r>
      <w:r w:rsidR="00B80DB9">
        <w:rPr>
          <w:rtl/>
        </w:rPr>
        <w:t>:</w:t>
      </w:r>
      <w:r w:rsidRPr="00DC538E">
        <w:rPr>
          <w:rtl/>
        </w:rPr>
        <w:t xml:space="preserve"> الخطبة 78</w:t>
      </w:r>
      <w:r w:rsidR="00B80DB9">
        <w:rPr>
          <w:rtl/>
        </w:rPr>
        <w:t>.</w:t>
      </w:r>
      <w:r w:rsidRPr="00DC538E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DC538E" w:rsidRDefault="00FE5AF9" w:rsidP="002B2DF5">
      <w:pPr>
        <w:pStyle w:val="libNormal"/>
        <w:rPr>
          <w:rtl/>
        </w:rPr>
      </w:pPr>
      <w:r w:rsidRPr="002B2DF5">
        <w:rPr>
          <w:rtl/>
        </w:rPr>
        <w:lastRenderedPageBreak/>
        <w:t>إلى نتائج غير محمودة</w:t>
      </w:r>
      <w:r w:rsidR="00B80DB9">
        <w:rPr>
          <w:rtl/>
        </w:rPr>
        <w:t>؛</w:t>
      </w:r>
      <w:r w:rsidRPr="002B2DF5">
        <w:rPr>
          <w:rtl/>
        </w:rPr>
        <w:t xml:space="preserve"> لذا نجد أمير المؤمنين ( عليه السلام ) يدعوا إلى إجالة النظر ومعرفة هويّة الزّمان وأهله </w:t>
      </w:r>
      <w:r w:rsidRPr="002B2DF5">
        <w:rPr>
          <w:rStyle w:val="libBold2Char"/>
          <w:rtl/>
        </w:rPr>
        <w:t>( يا بني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إنّه لابدّ للعاقل من أن ينظر في شأنه فليحفظ لسانه وليعرف زمانه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(1)</w:t>
      </w:r>
      <w:r w:rsidR="00B80DB9">
        <w:rPr>
          <w:rStyle w:val="libNormalChar"/>
          <w:rtl/>
        </w:rPr>
        <w:t>.</w:t>
      </w:r>
      <w:r w:rsidRPr="002B2DF5">
        <w:rPr>
          <w:rtl/>
        </w:rPr>
        <w:t xml:space="preserve"> </w:t>
      </w:r>
    </w:p>
    <w:p w:rsidR="00FE5AF9" w:rsidRPr="00DC538E" w:rsidRDefault="00FE5AF9" w:rsidP="002B2DF5">
      <w:pPr>
        <w:pStyle w:val="libNormal"/>
        <w:rPr>
          <w:rtl/>
        </w:rPr>
      </w:pPr>
      <w:r w:rsidRPr="002B2DF5">
        <w:rPr>
          <w:rtl/>
        </w:rPr>
        <w:t>عندما تكون دائرة المسؤولية كبيرة</w:t>
      </w:r>
      <w:r w:rsidR="00B80DB9">
        <w:rPr>
          <w:rtl/>
        </w:rPr>
        <w:t>،</w:t>
      </w:r>
      <w:r w:rsidRPr="002B2DF5">
        <w:rPr>
          <w:rtl/>
        </w:rPr>
        <w:t xml:space="preserve"> ينبغي على الإنسان أن يتصرف بحكمة </w:t>
      </w:r>
      <w:r w:rsidRPr="002B2DF5">
        <w:rPr>
          <w:rStyle w:val="libBold2Char"/>
          <w:rtl/>
        </w:rPr>
        <w:t>( يا بنيّ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لا تقل مالا تعلم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بل لا تقل كلّ ما تعلم )</w:t>
      </w:r>
      <w:r w:rsidRPr="00FE5AF9">
        <w:rPr>
          <w:rStyle w:val="libNormalChar"/>
          <w:rtl/>
        </w:rPr>
        <w:t xml:space="preserve"> </w:t>
      </w:r>
      <w:r w:rsidRPr="00FE5AF9">
        <w:rPr>
          <w:rStyle w:val="libFootnotenumChar"/>
          <w:rtl/>
        </w:rPr>
        <w:t>(2)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DC538E" w:rsidRDefault="00FE5AF9" w:rsidP="002B2DF5">
      <w:pPr>
        <w:pStyle w:val="libNormal"/>
        <w:rPr>
          <w:rtl/>
        </w:rPr>
      </w:pPr>
      <w:r w:rsidRPr="00DC538E">
        <w:rPr>
          <w:rtl/>
        </w:rPr>
        <w:t>وليس معنى ذلك أن يبخل المرء في أن يقول ما يعلم</w:t>
      </w:r>
      <w:r w:rsidR="00B80DB9">
        <w:rPr>
          <w:rtl/>
        </w:rPr>
        <w:t>،</w:t>
      </w:r>
      <w:r w:rsidRPr="00DC538E">
        <w:rPr>
          <w:rtl/>
        </w:rPr>
        <w:t xml:space="preserve"> وإنّما على المرء أن يعرف في أيّ وعاء يضع علمه</w:t>
      </w:r>
      <w:r w:rsidR="00B80DB9">
        <w:rPr>
          <w:rtl/>
        </w:rPr>
        <w:t>،</w:t>
      </w:r>
      <w:r w:rsidRPr="00DC538E">
        <w:rPr>
          <w:rtl/>
        </w:rPr>
        <w:t xml:space="preserve"> وفي أيّ محلّ ينفقه</w:t>
      </w:r>
      <w:r w:rsidR="00B80DB9">
        <w:rPr>
          <w:rtl/>
        </w:rPr>
        <w:t>،</w:t>
      </w:r>
      <w:r w:rsidRPr="00DC538E">
        <w:rPr>
          <w:rtl/>
        </w:rPr>
        <w:t xml:space="preserve"> ففيه إشارة إلى مراعاة الحكمة في المواضع التي يرتادها الشخص وينشر علمه</w:t>
      </w:r>
      <w:r w:rsidR="00B80DB9">
        <w:rPr>
          <w:rtl/>
        </w:rPr>
        <w:t>.</w:t>
      </w:r>
      <w:r w:rsidRPr="00DC538E">
        <w:rPr>
          <w:rtl/>
        </w:rPr>
        <w:t xml:space="preserve"> </w:t>
      </w:r>
    </w:p>
    <w:p w:rsidR="00FE5AF9" w:rsidRPr="00DC538E" w:rsidRDefault="00FE5AF9" w:rsidP="002B2DF5">
      <w:pPr>
        <w:pStyle w:val="libNormal"/>
        <w:rPr>
          <w:rtl/>
        </w:rPr>
      </w:pPr>
      <w:r w:rsidRPr="00DC538E">
        <w:rPr>
          <w:rtl/>
        </w:rPr>
        <w:t>قد تحصل أنّ التحصين الثقافي</w:t>
      </w:r>
      <w:r w:rsidR="00B80DB9">
        <w:rPr>
          <w:rtl/>
        </w:rPr>
        <w:t>،</w:t>
      </w:r>
      <w:r w:rsidRPr="00DC538E">
        <w:rPr>
          <w:rtl/>
        </w:rPr>
        <w:t xml:space="preserve"> الّذي يتم من خلال التهذيب في تمييز ما يرد عليه من أشياء أو ما يصدر منه</w:t>
      </w:r>
      <w:r w:rsidR="00B80DB9">
        <w:rPr>
          <w:rtl/>
        </w:rPr>
        <w:t>،</w:t>
      </w:r>
      <w:r w:rsidRPr="00DC538E">
        <w:rPr>
          <w:rtl/>
        </w:rPr>
        <w:t xml:space="preserve"> لا بد من أن يكون منسجماً مع ثقافة الإسلام</w:t>
      </w:r>
      <w:r w:rsidR="00B80DB9">
        <w:rPr>
          <w:rtl/>
        </w:rPr>
        <w:t>،</w:t>
      </w:r>
      <w:r w:rsidRPr="00DC538E">
        <w:rPr>
          <w:rtl/>
        </w:rPr>
        <w:t xml:space="preserve"> وهو وسيلة دفاعية أكثر منه هجومية</w:t>
      </w:r>
      <w:r w:rsidR="00B80DB9">
        <w:rPr>
          <w:rtl/>
        </w:rPr>
        <w:t>.</w:t>
      </w:r>
      <w:r w:rsidRPr="00DC538E">
        <w:rPr>
          <w:rtl/>
        </w:rPr>
        <w:t xml:space="preserve"> </w:t>
      </w:r>
    </w:p>
    <w:p w:rsidR="00FE5AF9" w:rsidRPr="00DC538E" w:rsidRDefault="00FE5AF9" w:rsidP="002B2DF5">
      <w:pPr>
        <w:pStyle w:val="Heading3"/>
        <w:rPr>
          <w:rtl/>
        </w:rPr>
      </w:pPr>
      <w:bookmarkStart w:id="39" w:name="_Toc395129662"/>
      <w:r w:rsidRPr="00DC538E">
        <w:rPr>
          <w:rtl/>
        </w:rPr>
        <w:t>ج</w:t>
      </w:r>
      <w:r w:rsidR="00B80DB9">
        <w:rPr>
          <w:rtl/>
        </w:rPr>
        <w:t>.</w:t>
      </w:r>
      <w:r w:rsidRPr="00DC538E">
        <w:rPr>
          <w:rtl/>
        </w:rPr>
        <w:t xml:space="preserve"> التحفيز</w:t>
      </w:r>
      <w:bookmarkEnd w:id="39"/>
      <w:r w:rsidRPr="002B2DF5">
        <w:rPr>
          <w:rtl/>
        </w:rPr>
        <w:t xml:space="preserve"> </w:t>
      </w:r>
    </w:p>
    <w:p w:rsidR="00FE5AF9" w:rsidRPr="00DC538E" w:rsidRDefault="00FE5AF9" w:rsidP="002B2DF5">
      <w:pPr>
        <w:pStyle w:val="libNormal"/>
        <w:rPr>
          <w:rtl/>
        </w:rPr>
      </w:pPr>
      <w:r w:rsidRPr="00DC538E">
        <w:rPr>
          <w:rtl/>
        </w:rPr>
        <w:t>هو وسيلة لترغيب الإنسان في أن يكون خلاّقاً ومنتجاً ومفيداً</w:t>
      </w:r>
      <w:r w:rsidR="00B80DB9">
        <w:rPr>
          <w:rtl/>
        </w:rPr>
        <w:t>،</w:t>
      </w:r>
      <w:r w:rsidRPr="00DC538E">
        <w:rPr>
          <w:rtl/>
        </w:rPr>
        <w:t xml:space="preserve"> وهو يعتبر وسيلة هجومية في التحصين الثقافي</w:t>
      </w:r>
      <w:r w:rsidR="00B80DB9">
        <w:rPr>
          <w:rtl/>
        </w:rPr>
        <w:t>،</w:t>
      </w:r>
      <w:r w:rsidRPr="00DC538E">
        <w:rPr>
          <w:rtl/>
        </w:rPr>
        <w:t xml:space="preserve"> وهو بعكس المنع الذي يعتبر وسيلة دفاعية محضة</w:t>
      </w:r>
      <w:r w:rsidR="00B80DB9">
        <w:rPr>
          <w:rtl/>
        </w:rPr>
        <w:t>.</w:t>
      </w:r>
      <w:r w:rsidRPr="00DC538E">
        <w:rPr>
          <w:rtl/>
        </w:rPr>
        <w:t xml:space="preserve"> </w:t>
      </w:r>
    </w:p>
    <w:p w:rsidR="00FE5AF9" w:rsidRPr="00DC538E" w:rsidRDefault="00FE5AF9" w:rsidP="002B2DF5">
      <w:pPr>
        <w:pStyle w:val="libNormal"/>
        <w:rPr>
          <w:rtl/>
        </w:rPr>
      </w:pPr>
      <w:r w:rsidRPr="00DC538E">
        <w:rPr>
          <w:rtl/>
        </w:rPr>
        <w:t>حثّ الإمام ( عليه السلام ) على العمل ومعرفة الهدف الذي ينتهي إليه</w:t>
      </w:r>
      <w:r w:rsidR="00B80DB9">
        <w:rPr>
          <w:rtl/>
        </w:rPr>
        <w:t>،</w:t>
      </w:r>
      <w:r w:rsidRPr="00DC538E">
        <w:rPr>
          <w:rtl/>
        </w:rPr>
        <w:t xml:space="preserve"> فكلّما كان العمل ذا هدف سامي</w:t>
      </w:r>
      <w:r w:rsidR="00B80DB9">
        <w:rPr>
          <w:rtl/>
        </w:rPr>
        <w:t>،</w:t>
      </w:r>
      <w:r w:rsidRPr="00DC538E">
        <w:rPr>
          <w:rtl/>
        </w:rPr>
        <w:t xml:space="preserve"> وذا طريقة سليمة من حيث الإحكام والإتقان و </w:t>
      </w:r>
    </w:p>
    <w:p w:rsidR="00FE5AF9" w:rsidRPr="00DC538E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DC538E">
        <w:rPr>
          <w:rtl/>
        </w:rPr>
        <w:t>(1) أمالي الطوسي</w:t>
      </w:r>
      <w:r w:rsidR="00B80DB9">
        <w:rPr>
          <w:rtl/>
        </w:rPr>
        <w:t>:</w:t>
      </w:r>
      <w:r w:rsidRPr="00DC538E">
        <w:rPr>
          <w:rtl/>
        </w:rPr>
        <w:t xml:space="preserve"> 146</w:t>
      </w:r>
      <w:r w:rsidR="00B80DB9">
        <w:rPr>
          <w:rtl/>
        </w:rPr>
        <w:t>.</w:t>
      </w:r>
      <w:r w:rsidRPr="00DC538E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DC538E">
        <w:rPr>
          <w:rtl/>
        </w:rPr>
        <w:t>(2) نهج البلاغة</w:t>
      </w:r>
      <w:r w:rsidR="00B80DB9">
        <w:rPr>
          <w:rtl/>
        </w:rPr>
        <w:t>:</w:t>
      </w:r>
      <w:r w:rsidRPr="00DC538E">
        <w:rPr>
          <w:rtl/>
        </w:rPr>
        <w:t xml:space="preserve"> الحكمة</w:t>
      </w:r>
      <w:r w:rsidR="00B80DB9">
        <w:rPr>
          <w:rtl/>
        </w:rPr>
        <w:t>:</w:t>
      </w:r>
      <w:r w:rsidRPr="00DC538E">
        <w:rPr>
          <w:rtl/>
        </w:rPr>
        <w:t xml:space="preserve"> 283/722</w:t>
      </w:r>
      <w:r w:rsidR="00B80DB9">
        <w:rPr>
          <w:rtl/>
        </w:rPr>
        <w:t>،</w:t>
      </w:r>
      <w:r w:rsidRPr="00DC538E">
        <w:rPr>
          <w:rtl/>
        </w:rPr>
        <w:t xml:space="preserve"> نهج السعادة في مستدرك نهج البلاغة</w:t>
      </w:r>
      <w:r w:rsidR="00B80DB9">
        <w:rPr>
          <w:rtl/>
        </w:rPr>
        <w:t>:</w:t>
      </w:r>
      <w:r w:rsidRPr="00DC538E">
        <w:rPr>
          <w:rtl/>
        </w:rPr>
        <w:t xml:space="preserve"> 1/240</w:t>
      </w:r>
      <w:r w:rsidR="00B80DB9">
        <w:rPr>
          <w:rtl/>
        </w:rPr>
        <w:t>.</w:t>
      </w:r>
      <w:r w:rsidRPr="00DC538E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DC538E" w:rsidRDefault="00FE5AF9" w:rsidP="002B2DF5">
      <w:pPr>
        <w:pStyle w:val="libNormal"/>
        <w:rPr>
          <w:rtl/>
        </w:rPr>
      </w:pPr>
      <w:r w:rsidRPr="002B2DF5">
        <w:rPr>
          <w:rtl/>
        </w:rPr>
        <w:lastRenderedPageBreak/>
        <w:t>النّهج المتبع</w:t>
      </w:r>
      <w:r w:rsidR="00B80DB9">
        <w:rPr>
          <w:rtl/>
        </w:rPr>
        <w:t>،</w:t>
      </w:r>
      <w:r w:rsidRPr="002B2DF5">
        <w:rPr>
          <w:rtl/>
        </w:rPr>
        <w:t xml:space="preserve"> فإنّ ذلك ينعكس إيجاباً في التأثير والتأثر به ولابدّ منه</w:t>
      </w:r>
      <w:r w:rsidR="00B80DB9">
        <w:rPr>
          <w:rtl/>
        </w:rPr>
        <w:t>،</w:t>
      </w:r>
      <w:r w:rsidRPr="002B2DF5">
        <w:rPr>
          <w:rtl/>
        </w:rPr>
        <w:t xml:space="preserve"> بحيث إنّه يصبح نموذجاً يُحتذى به ومثالاً يُقتدى به </w:t>
      </w:r>
      <w:r w:rsidRPr="002B2DF5">
        <w:rPr>
          <w:rStyle w:val="libBold2Char"/>
          <w:rtl/>
        </w:rPr>
        <w:t>( الْعَمَلَ الْعَمَلَ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ثُمَّ النِّهَايَةَ النِّهَايَةَ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وَالاسْتِقَامَةَ الاسْتِقَامَةَ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ثُمَّ الصَّبْرَ الصَّبْرَ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وَالْوَرَعَ الْوَرَعَ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إِنَّ لَكُمْ نِهَايَةً فَانْتَهُوا إِلَى نِهَايَتِكُمْ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وَإِنَّ لَكُمْ عَلَماً فَاهْتَدُوا بِعَلَمِكُمْ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وَإِنَّ لِلإِسْلامِ غَايَةً فَانْتَهُوا إِلَى غَايَتِهِ ) </w:t>
      </w:r>
      <w:r w:rsidRPr="00FE5AF9">
        <w:rPr>
          <w:rStyle w:val="libFootnotenumChar"/>
          <w:rtl/>
        </w:rPr>
        <w:t>(1)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DC538E" w:rsidRDefault="00FE5AF9" w:rsidP="002B2DF5">
      <w:pPr>
        <w:pStyle w:val="libNormal"/>
        <w:rPr>
          <w:rtl/>
        </w:rPr>
      </w:pPr>
      <w:r w:rsidRPr="002B2DF5">
        <w:rPr>
          <w:rtl/>
        </w:rPr>
        <w:t>فالعمل مهما كان يحتاج إلى الجدّ أو المثابرة</w:t>
      </w:r>
      <w:r w:rsidR="00B80DB9">
        <w:rPr>
          <w:rtl/>
        </w:rPr>
        <w:t>؛</w:t>
      </w:r>
      <w:r w:rsidRPr="002B2DF5">
        <w:rPr>
          <w:rtl/>
        </w:rPr>
        <w:t xml:space="preserve"> لأنّه مع التهاون والغفلة لا يؤتي التحفيز أُكله</w:t>
      </w:r>
      <w:r w:rsidR="00B80DB9">
        <w:rPr>
          <w:rtl/>
        </w:rPr>
        <w:t>،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( الجدّ الجدّ أيّها الغافل</w:t>
      </w:r>
      <w:r w:rsidR="00B80DB9">
        <w:rPr>
          <w:rStyle w:val="libBold2Char"/>
          <w:rtl/>
        </w:rPr>
        <w:t>!</w:t>
      </w:r>
      <w:r w:rsidRPr="002B2DF5">
        <w:rPr>
          <w:rStyle w:val="libBold2Char"/>
          <w:rtl/>
        </w:rPr>
        <w:t xml:space="preserve">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(2)</w:t>
      </w:r>
      <w:r w:rsidR="00B80DB9">
        <w:rPr>
          <w:rtl/>
        </w:rPr>
        <w:t>.</w:t>
      </w:r>
    </w:p>
    <w:p w:rsidR="00FE5AF9" w:rsidRPr="00DC538E" w:rsidRDefault="00FE5AF9" w:rsidP="002B2DF5">
      <w:pPr>
        <w:pStyle w:val="libNormal"/>
        <w:rPr>
          <w:rtl/>
        </w:rPr>
      </w:pPr>
      <w:r w:rsidRPr="002B2DF5">
        <w:rPr>
          <w:rtl/>
        </w:rPr>
        <w:t>كيف يمكن مواجهة ومعالجة الغفلة والجمود</w:t>
      </w:r>
      <w:r w:rsidR="00B80DB9">
        <w:rPr>
          <w:rtl/>
        </w:rPr>
        <w:t>؟</w:t>
      </w:r>
      <w:r w:rsidRPr="002B2DF5">
        <w:rPr>
          <w:rtl/>
        </w:rPr>
        <w:t xml:space="preserve"> إنّ ذلك يكون بالعزم والتفكير والتشمير عن ساعد الجدّ والتزوّد من الاستقامة </w:t>
      </w:r>
      <w:r w:rsidRPr="002B2DF5">
        <w:rPr>
          <w:rStyle w:val="libBold2Char"/>
          <w:rtl/>
        </w:rPr>
        <w:t>(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فَعَلَيْكُمْ بِالْجَدِّ وَالاجْتِهَادِ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وَالتَّأَهُّبِ وَالاسْتِعْدَادِ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وَالتَّزَوُّدِ فِي مَنْزِلِ الزَّادِ )</w:t>
      </w:r>
      <w:r w:rsidRPr="002B2DF5">
        <w:rPr>
          <w:rFonts w:hint="cs"/>
          <w:rtl/>
        </w:rPr>
        <w:t xml:space="preserve"> </w:t>
      </w:r>
      <w:r w:rsidRPr="00FE5AF9">
        <w:rPr>
          <w:rStyle w:val="libFootnotenumChar"/>
          <w:rtl/>
        </w:rPr>
        <w:t>(3)</w:t>
      </w:r>
      <w:r w:rsidR="00B80DB9">
        <w:rPr>
          <w:rtl/>
        </w:rPr>
        <w:t>.</w:t>
      </w:r>
    </w:p>
    <w:p w:rsidR="00FE5AF9" w:rsidRPr="00DC538E" w:rsidRDefault="00FE5AF9" w:rsidP="002B2DF5">
      <w:pPr>
        <w:pStyle w:val="libNormal"/>
        <w:rPr>
          <w:rtl/>
        </w:rPr>
      </w:pPr>
      <w:r w:rsidRPr="00DC538E">
        <w:rPr>
          <w:rtl/>
        </w:rPr>
        <w:t>لقائل أن يقول</w:t>
      </w:r>
      <w:r w:rsidR="00B80DB9">
        <w:rPr>
          <w:rtl/>
        </w:rPr>
        <w:t>:</w:t>
      </w:r>
      <w:r w:rsidRPr="00DC538E">
        <w:rPr>
          <w:rtl/>
        </w:rPr>
        <w:t xml:space="preserve"> لا يمكن تحفيز الطاقة وتشغيلها عند الإنسان بالاعتماد على دوافعه الذاتية الخاصّة فقط</w:t>
      </w:r>
      <w:r w:rsidR="00B80DB9">
        <w:rPr>
          <w:rtl/>
        </w:rPr>
        <w:t>!</w:t>
      </w:r>
      <w:r w:rsidRPr="00DC538E">
        <w:rPr>
          <w:rtl/>
        </w:rPr>
        <w:t xml:space="preserve"> </w:t>
      </w:r>
    </w:p>
    <w:p w:rsidR="00FE5AF9" w:rsidRPr="00DC538E" w:rsidRDefault="00FE5AF9" w:rsidP="002B2DF5">
      <w:pPr>
        <w:pStyle w:val="libNormal"/>
        <w:rPr>
          <w:rtl/>
        </w:rPr>
      </w:pPr>
      <w:r w:rsidRPr="00DC538E">
        <w:rPr>
          <w:rtl/>
        </w:rPr>
        <w:t>نعم</w:t>
      </w:r>
      <w:r w:rsidR="00B80DB9">
        <w:rPr>
          <w:rtl/>
        </w:rPr>
        <w:t>،</w:t>
      </w:r>
      <w:r w:rsidRPr="00DC538E">
        <w:rPr>
          <w:rtl/>
        </w:rPr>
        <w:t xml:space="preserve"> نحن لا نقول إنّ تنشيط دوافع الإنسان يكون بالاعتماد والاتكاء على الذّات فقط</w:t>
      </w:r>
      <w:r w:rsidR="00B80DB9">
        <w:rPr>
          <w:rtl/>
        </w:rPr>
        <w:t>،</w:t>
      </w:r>
      <w:r w:rsidRPr="00DC538E">
        <w:rPr>
          <w:rtl/>
        </w:rPr>
        <w:t xml:space="preserve"> بل نقول إنّ نفس حث أمير المؤمنين ( عليه السلام ) هو تحفيز من الخارج إلى الناس</w:t>
      </w:r>
      <w:r w:rsidR="00B80DB9">
        <w:rPr>
          <w:rtl/>
        </w:rPr>
        <w:t>.</w:t>
      </w:r>
      <w:r w:rsidRPr="00DC538E">
        <w:rPr>
          <w:rtl/>
        </w:rPr>
        <w:t xml:space="preserve"> </w:t>
      </w:r>
    </w:p>
    <w:p w:rsidR="00FE5AF9" w:rsidRPr="00DC538E" w:rsidRDefault="00FE5AF9" w:rsidP="002B2DF5">
      <w:pPr>
        <w:pStyle w:val="libNormal"/>
        <w:rPr>
          <w:rtl/>
        </w:rPr>
      </w:pPr>
      <w:r w:rsidRPr="00DC538E">
        <w:rPr>
          <w:rtl/>
        </w:rPr>
        <w:t>إنّ أمير المؤمنين ( عليه السلام ) لم يقتصر في هذا التحفيز على الوعظ والتنبيه والحثّ على العمل فقط</w:t>
      </w:r>
      <w:r w:rsidR="00B80DB9">
        <w:rPr>
          <w:rtl/>
        </w:rPr>
        <w:t>،</w:t>
      </w:r>
      <w:r w:rsidRPr="00DC538E">
        <w:rPr>
          <w:rtl/>
        </w:rPr>
        <w:t xml:space="preserve"> بل مضافاً إلى ذلك فرض محفّزات مالية لزيادة </w:t>
      </w:r>
    </w:p>
    <w:p w:rsidR="00FE5AF9" w:rsidRPr="00DC538E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DC538E">
        <w:rPr>
          <w:rtl/>
        </w:rPr>
        <w:t>(1) نفس المصدر</w:t>
      </w:r>
      <w:r w:rsidR="00B80DB9">
        <w:rPr>
          <w:rtl/>
        </w:rPr>
        <w:t>:</w:t>
      </w:r>
      <w:r w:rsidRPr="00DC538E">
        <w:rPr>
          <w:rtl/>
        </w:rPr>
        <w:t xml:space="preserve"> الخطبة 176</w:t>
      </w:r>
      <w:r w:rsidR="00B80DB9">
        <w:rPr>
          <w:rtl/>
        </w:rPr>
        <w:t>.</w:t>
      </w:r>
      <w:r w:rsidRPr="00DC538E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DC538E">
        <w:rPr>
          <w:rtl/>
        </w:rPr>
        <w:t>(2) نفس المصدر</w:t>
      </w:r>
      <w:r w:rsidR="00B80DB9">
        <w:rPr>
          <w:rtl/>
        </w:rPr>
        <w:t>:</w:t>
      </w:r>
      <w:r w:rsidRPr="00DC538E">
        <w:rPr>
          <w:rtl/>
        </w:rPr>
        <w:t xml:space="preserve"> الخطبة 153</w:t>
      </w:r>
      <w:r w:rsidR="00B80DB9">
        <w:rPr>
          <w:rtl/>
        </w:rPr>
        <w:t>.</w:t>
      </w:r>
      <w:r w:rsidRPr="00DC538E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DC538E">
        <w:rPr>
          <w:rtl/>
        </w:rPr>
        <w:t>(3) نفس المصدر</w:t>
      </w:r>
      <w:r w:rsidR="00B80DB9">
        <w:rPr>
          <w:rtl/>
        </w:rPr>
        <w:t>:</w:t>
      </w:r>
      <w:r w:rsidRPr="00DC538E">
        <w:rPr>
          <w:rtl/>
        </w:rPr>
        <w:t xml:space="preserve"> الخطبة 230</w:t>
      </w:r>
      <w:r w:rsidR="00B80DB9">
        <w:rPr>
          <w:rtl/>
        </w:rPr>
        <w:t>.</w:t>
      </w:r>
      <w:r w:rsidRPr="00DC538E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DC538E" w:rsidRDefault="00FE5AF9" w:rsidP="002B2DF5">
      <w:pPr>
        <w:pStyle w:val="libNormal"/>
        <w:rPr>
          <w:rtl/>
        </w:rPr>
      </w:pPr>
      <w:r w:rsidRPr="002B2DF5">
        <w:rPr>
          <w:rtl/>
        </w:rPr>
        <w:lastRenderedPageBreak/>
        <w:t>النشاط والإنتاج والاستفادة</w:t>
      </w:r>
      <w:r w:rsidR="00B80DB9">
        <w:rPr>
          <w:rtl/>
        </w:rPr>
        <w:t>،</w:t>
      </w:r>
      <w:r w:rsidRPr="002B2DF5">
        <w:rPr>
          <w:rtl/>
        </w:rPr>
        <w:t xml:space="preserve"> ( عن سالم بن أبي الجعد</w:t>
      </w:r>
      <w:r w:rsidR="00B80DB9">
        <w:rPr>
          <w:rtl/>
        </w:rPr>
        <w:t>:</w:t>
      </w:r>
      <w:r w:rsidRPr="002B2DF5">
        <w:rPr>
          <w:rtl/>
        </w:rPr>
        <w:t xml:space="preserve"> فرض عليّ ( عليه السلام ) لمَن قرأ القرآن ألفين ألفين</w:t>
      </w:r>
      <w:r w:rsidR="00B80DB9">
        <w:rPr>
          <w:rtl/>
        </w:rPr>
        <w:t>،</w:t>
      </w:r>
      <w:r w:rsidRPr="002B2DF5">
        <w:rPr>
          <w:rtl/>
        </w:rPr>
        <w:t xml:space="preserve"> قال وكان أبي ممّن قرأ القرآن ) </w:t>
      </w:r>
      <w:r w:rsidRPr="00FE5AF9">
        <w:rPr>
          <w:rStyle w:val="libFootnotenumChar"/>
          <w:rtl/>
        </w:rPr>
        <w:t>(1)</w:t>
      </w:r>
      <w:r w:rsidR="00B80DB9">
        <w:rPr>
          <w:rStyle w:val="libNormalChar"/>
          <w:rtl/>
        </w:rPr>
        <w:t>.</w:t>
      </w:r>
    </w:p>
    <w:p w:rsidR="00FE5AF9" w:rsidRPr="00DC538E" w:rsidRDefault="00FE5AF9" w:rsidP="002B2DF5">
      <w:pPr>
        <w:pStyle w:val="libNormal"/>
        <w:rPr>
          <w:rtl/>
        </w:rPr>
      </w:pPr>
      <w:r w:rsidRPr="00DC538E">
        <w:rPr>
          <w:rtl/>
        </w:rPr>
        <w:t>كما أنّ الدوافع الذاتية منشأ التحريك فيها هو ما أعده الله تعالى للذين يعملون الصالحات أو الذين أحسنوا</w:t>
      </w:r>
      <w:r w:rsidR="00B80DB9">
        <w:rPr>
          <w:rtl/>
        </w:rPr>
        <w:t>.</w:t>
      </w:r>
      <w:r w:rsidRPr="00DC538E">
        <w:rPr>
          <w:rtl/>
        </w:rPr>
        <w:t xml:space="preserve"> </w:t>
      </w:r>
    </w:p>
    <w:p w:rsidR="00FE5AF9" w:rsidRPr="00DC538E" w:rsidRDefault="00FE5AF9" w:rsidP="002B2DF5">
      <w:pPr>
        <w:pStyle w:val="libNormal"/>
        <w:rPr>
          <w:rtl/>
        </w:rPr>
      </w:pPr>
      <w:r w:rsidRPr="00DC538E">
        <w:rPr>
          <w:rtl/>
        </w:rPr>
        <w:t>فممّا تقدم نلاحظ أنّ التحفيز وسيلة للإبداع وتشغيل القدرات الكامنة في داخل الإنسان</w:t>
      </w:r>
      <w:r w:rsidR="00B80DB9">
        <w:rPr>
          <w:rtl/>
        </w:rPr>
        <w:t>،</w:t>
      </w:r>
      <w:r w:rsidRPr="00DC538E">
        <w:rPr>
          <w:rtl/>
        </w:rPr>
        <w:t xml:space="preserve"> ممّا يجعله وسيلةً تحصينية للثقافة</w:t>
      </w:r>
      <w:r w:rsidR="00B80DB9">
        <w:rPr>
          <w:rtl/>
        </w:rPr>
        <w:t>.</w:t>
      </w:r>
      <w:r w:rsidRPr="00DC538E">
        <w:rPr>
          <w:rtl/>
        </w:rPr>
        <w:t xml:space="preserve"> </w:t>
      </w:r>
    </w:p>
    <w:p w:rsidR="00FE5AF9" w:rsidRPr="005E6EE5" w:rsidRDefault="00FE5AF9" w:rsidP="005E6EE5">
      <w:pPr>
        <w:pStyle w:val="Heading3"/>
        <w:rPr>
          <w:rtl/>
        </w:rPr>
      </w:pPr>
      <w:bookmarkStart w:id="40" w:name="_Toc395129663"/>
      <w:r w:rsidRPr="00DC538E">
        <w:rPr>
          <w:rtl/>
        </w:rPr>
        <w:t>د</w:t>
      </w:r>
      <w:r w:rsidR="00B80DB9">
        <w:rPr>
          <w:rtl/>
        </w:rPr>
        <w:t>.</w:t>
      </w:r>
      <w:r w:rsidRPr="00DC538E">
        <w:rPr>
          <w:rtl/>
        </w:rPr>
        <w:t xml:space="preserve"> التبادل الإيجابي</w:t>
      </w:r>
      <w:bookmarkEnd w:id="40"/>
      <w:r w:rsidRPr="00DC538E">
        <w:rPr>
          <w:rtl/>
        </w:rPr>
        <w:t xml:space="preserve"> </w:t>
      </w:r>
    </w:p>
    <w:p w:rsidR="00FE5AF9" w:rsidRPr="00DC538E" w:rsidRDefault="00FE5AF9" w:rsidP="002B2DF5">
      <w:pPr>
        <w:pStyle w:val="libNormal"/>
        <w:rPr>
          <w:rtl/>
        </w:rPr>
      </w:pPr>
      <w:r w:rsidRPr="002B2DF5">
        <w:rPr>
          <w:rtl/>
        </w:rPr>
        <w:t>المقصود من التبادل الإيجابي هو ما عناه الحديث الشريف</w:t>
      </w:r>
      <w:r w:rsidR="00B80DB9">
        <w:rPr>
          <w:rtl/>
        </w:rPr>
        <w:t>،</w:t>
      </w:r>
      <w:r w:rsidRPr="002B2DF5">
        <w:rPr>
          <w:rtl/>
        </w:rPr>
        <w:t xml:space="preserve"> عن أبي عبد الله ( عليه السلام ) قال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( قال أمير المؤمنين ( عليه السلام )</w:t>
      </w:r>
      <w:r w:rsidR="00B80DB9">
        <w:rPr>
          <w:rStyle w:val="libBold2Char"/>
          <w:rtl/>
        </w:rPr>
        <w:t>:</w:t>
      </w:r>
      <w:r w:rsidRPr="002B2DF5">
        <w:rPr>
          <w:rStyle w:val="libBold2Char"/>
          <w:rtl/>
        </w:rPr>
        <w:t xml:space="preserve"> لا عليك أن تصحب ذا العقل وإن لم تحمد كرمه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ولكن انتفع بعقله واحترس من سيء أخلاقه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ولا تدعنّ صحبة الكريم وإن لم تنتفع بعقله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ولكن انتفع بكرمه بعقلك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وافرر كل الفرار من اللئيم الأحمق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(2)</w:t>
      </w:r>
      <w:r w:rsidR="00B80DB9">
        <w:rPr>
          <w:rtl/>
        </w:rPr>
        <w:t>.</w:t>
      </w:r>
    </w:p>
    <w:p w:rsidR="00FE5AF9" w:rsidRPr="00DC538E" w:rsidRDefault="00FE5AF9" w:rsidP="002B2DF5">
      <w:pPr>
        <w:pStyle w:val="libNormal"/>
        <w:rPr>
          <w:rtl/>
        </w:rPr>
      </w:pPr>
      <w:r w:rsidRPr="00DC538E">
        <w:rPr>
          <w:rtl/>
        </w:rPr>
        <w:t>فالتبادل الإيجابي هو مبادرة يقوم بها الإنسان المسلم لإثراء ثقافته من صاحب العقل أو من صاحب الأخلاق</w:t>
      </w:r>
      <w:r w:rsidR="00B80DB9">
        <w:rPr>
          <w:rtl/>
        </w:rPr>
        <w:t>؛</w:t>
      </w:r>
      <w:r w:rsidRPr="00DC538E">
        <w:rPr>
          <w:rtl/>
        </w:rPr>
        <w:t xml:space="preserve"> لكي يصل إلى مقصوده ومنشوده</w:t>
      </w:r>
      <w:r w:rsidR="00B80DB9">
        <w:rPr>
          <w:rtl/>
        </w:rPr>
        <w:t>.</w:t>
      </w:r>
      <w:r w:rsidRPr="00DC538E">
        <w:rPr>
          <w:rtl/>
        </w:rPr>
        <w:t xml:space="preserve"> </w:t>
      </w:r>
    </w:p>
    <w:p w:rsidR="00FE5AF9" w:rsidRPr="00DC538E" w:rsidRDefault="00FE5AF9" w:rsidP="002B2DF5">
      <w:pPr>
        <w:pStyle w:val="libNormal"/>
        <w:rPr>
          <w:rtl/>
        </w:rPr>
      </w:pPr>
      <w:r w:rsidRPr="00DC538E">
        <w:rPr>
          <w:rtl/>
        </w:rPr>
        <w:t>يعتبر التبادل الإيجابي وسيلةً تحصينية متزنة ومعتدلة</w:t>
      </w:r>
      <w:r w:rsidR="00B80DB9">
        <w:rPr>
          <w:rtl/>
        </w:rPr>
        <w:t>؛</w:t>
      </w:r>
      <w:r w:rsidRPr="00DC538E">
        <w:rPr>
          <w:rtl/>
        </w:rPr>
        <w:t xml:space="preserve"> لأنّها تدعو إلى صحبة ذي العقل وإن لم يحمد كرمه</w:t>
      </w:r>
      <w:r w:rsidR="00B80DB9">
        <w:rPr>
          <w:rtl/>
        </w:rPr>
        <w:t>؛</w:t>
      </w:r>
      <w:r w:rsidRPr="00DC538E">
        <w:rPr>
          <w:rtl/>
        </w:rPr>
        <w:t xml:space="preserve"> للانتفاع بعقله أو صحبة ذي الكرم</w:t>
      </w:r>
      <w:r w:rsidR="00B80DB9">
        <w:rPr>
          <w:rtl/>
        </w:rPr>
        <w:t>؛</w:t>
      </w:r>
      <w:r w:rsidRPr="00DC538E">
        <w:rPr>
          <w:rtl/>
        </w:rPr>
        <w:t xml:space="preserve"> للاستفادة من كرمه وإن لم يحمد عقله</w:t>
      </w:r>
      <w:r w:rsidR="00B80DB9">
        <w:rPr>
          <w:rtl/>
        </w:rPr>
        <w:t>،</w:t>
      </w:r>
      <w:r w:rsidRPr="00DC538E">
        <w:rPr>
          <w:rtl/>
        </w:rPr>
        <w:t xml:space="preserve"> أمّا مَن فقد الكرم المحمود والعقل </w:t>
      </w:r>
    </w:p>
    <w:p w:rsidR="00FE5AF9" w:rsidRPr="00DC538E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DC538E">
        <w:rPr>
          <w:rtl/>
        </w:rPr>
        <w:t>(1) كنز العمال</w:t>
      </w:r>
      <w:r w:rsidR="00B80DB9">
        <w:rPr>
          <w:rtl/>
        </w:rPr>
        <w:t>:</w:t>
      </w:r>
      <w:r w:rsidRPr="00DC538E">
        <w:rPr>
          <w:rtl/>
        </w:rPr>
        <w:t xml:space="preserve"> 2/339</w:t>
      </w:r>
      <w:r w:rsidR="00B80DB9">
        <w:rPr>
          <w:rtl/>
        </w:rPr>
        <w:t>.</w:t>
      </w:r>
      <w:r w:rsidRPr="00DC538E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DC538E">
        <w:rPr>
          <w:rtl/>
        </w:rPr>
        <w:t>(2) الأصول من الكافي</w:t>
      </w:r>
      <w:r w:rsidR="00B80DB9">
        <w:rPr>
          <w:rtl/>
        </w:rPr>
        <w:t>:</w:t>
      </w:r>
      <w:r w:rsidRPr="00DC538E">
        <w:rPr>
          <w:rtl/>
        </w:rPr>
        <w:t xml:space="preserve"> 2/638</w:t>
      </w:r>
      <w:r w:rsidR="00B80DB9">
        <w:rPr>
          <w:rtl/>
        </w:rPr>
        <w:t>.</w:t>
      </w:r>
      <w:r w:rsidRPr="00DC538E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DC538E" w:rsidRDefault="00FE5AF9" w:rsidP="002B2DF5">
      <w:pPr>
        <w:pStyle w:val="libNormal"/>
        <w:rPr>
          <w:rtl/>
        </w:rPr>
      </w:pPr>
      <w:r w:rsidRPr="00DC538E">
        <w:rPr>
          <w:rtl/>
        </w:rPr>
        <w:lastRenderedPageBreak/>
        <w:t>النافع</w:t>
      </w:r>
      <w:r w:rsidR="00B80DB9">
        <w:rPr>
          <w:rtl/>
        </w:rPr>
        <w:t>،</w:t>
      </w:r>
      <w:r w:rsidRPr="00DC538E">
        <w:rPr>
          <w:rtl/>
        </w:rPr>
        <w:t xml:space="preserve"> فيجب الاحتراز والفرار منه وهو اللئيم الأحمق كما في الرواية الشريفة</w:t>
      </w:r>
      <w:r w:rsidR="00B80DB9">
        <w:rPr>
          <w:rtl/>
        </w:rPr>
        <w:t>.</w:t>
      </w:r>
      <w:r w:rsidRPr="00DC538E">
        <w:rPr>
          <w:rtl/>
        </w:rPr>
        <w:t xml:space="preserve"> </w:t>
      </w:r>
    </w:p>
    <w:p w:rsidR="00FE5AF9" w:rsidRPr="00DC538E" w:rsidRDefault="00FE5AF9" w:rsidP="002B2DF5">
      <w:pPr>
        <w:pStyle w:val="libNormal"/>
        <w:rPr>
          <w:rtl/>
        </w:rPr>
      </w:pPr>
      <w:r w:rsidRPr="00DC538E">
        <w:rPr>
          <w:rtl/>
        </w:rPr>
        <w:t>هذا التبادل الإيجابي كما أنّه من الممكن للفرد المسلم ممارسته</w:t>
      </w:r>
      <w:r w:rsidR="00B80DB9">
        <w:rPr>
          <w:rtl/>
        </w:rPr>
        <w:t>،</w:t>
      </w:r>
      <w:r w:rsidRPr="00DC538E">
        <w:rPr>
          <w:rtl/>
        </w:rPr>
        <w:t xml:space="preserve"> كذلك للولايات والأمصار أو الدول تطبيقه في علاقاتها وارتباطاتها</w:t>
      </w:r>
      <w:r w:rsidR="00B80DB9">
        <w:rPr>
          <w:rtl/>
        </w:rPr>
        <w:t>،</w:t>
      </w:r>
      <w:r w:rsidRPr="00DC538E">
        <w:rPr>
          <w:rtl/>
        </w:rPr>
        <w:t xml:space="preserve"> وأخذها ما هو نافع</w:t>
      </w:r>
      <w:r w:rsidR="00B80DB9">
        <w:rPr>
          <w:rtl/>
        </w:rPr>
        <w:t>،</w:t>
      </w:r>
      <w:r w:rsidRPr="00DC538E">
        <w:rPr>
          <w:rtl/>
        </w:rPr>
        <w:t xml:space="preserve"> ولفضها ما هو ضار</w:t>
      </w:r>
      <w:r w:rsidR="00B80DB9">
        <w:rPr>
          <w:rtl/>
        </w:rPr>
        <w:t>.</w:t>
      </w:r>
      <w:r w:rsidRPr="00DC538E">
        <w:rPr>
          <w:rtl/>
        </w:rPr>
        <w:t xml:space="preserve"> </w:t>
      </w:r>
    </w:p>
    <w:p w:rsidR="00FE5AF9" w:rsidRPr="00DC538E" w:rsidRDefault="00FE5AF9" w:rsidP="002B2DF5">
      <w:pPr>
        <w:pStyle w:val="libNormal"/>
        <w:rPr>
          <w:rtl/>
        </w:rPr>
      </w:pPr>
      <w:r w:rsidRPr="00DC538E">
        <w:rPr>
          <w:rtl/>
        </w:rPr>
        <w:t>فالملاك في هذا التبادل الثقافي الإيجابي هو أخذ النفع أنّى وجد</w:t>
      </w:r>
      <w:r w:rsidR="00B80DB9">
        <w:rPr>
          <w:rtl/>
        </w:rPr>
        <w:t>،</w:t>
      </w:r>
      <w:r w:rsidRPr="00DC538E">
        <w:rPr>
          <w:rtl/>
        </w:rPr>
        <w:t xml:space="preserve"> وتجنّب الضرر حيث وجد</w:t>
      </w:r>
      <w:r w:rsidR="00B80DB9">
        <w:rPr>
          <w:rtl/>
        </w:rPr>
        <w:t>.</w:t>
      </w:r>
      <w:r w:rsidRPr="00DC538E">
        <w:rPr>
          <w:rtl/>
        </w:rPr>
        <w:t xml:space="preserve"> </w:t>
      </w:r>
    </w:p>
    <w:p w:rsidR="00FE5AF9" w:rsidRPr="00DC538E" w:rsidRDefault="00FE5AF9" w:rsidP="002B2DF5">
      <w:pPr>
        <w:pStyle w:val="libNormal"/>
        <w:rPr>
          <w:rtl/>
        </w:rPr>
      </w:pPr>
      <w:r w:rsidRPr="00DC538E">
        <w:rPr>
          <w:rtl/>
        </w:rPr>
        <w:t>على صعيد العلاقات بين المؤمنين</w:t>
      </w:r>
      <w:r w:rsidR="00B80DB9">
        <w:rPr>
          <w:rtl/>
        </w:rPr>
        <w:t>،</w:t>
      </w:r>
      <w:r w:rsidRPr="00DC538E">
        <w:rPr>
          <w:rtl/>
        </w:rPr>
        <w:t xml:space="preserve"> أمر الإمام ( عليه السلام ) بالتفاعل والتواصل وتبادل المحبة والنصح</w:t>
      </w:r>
      <w:r w:rsidR="00B80DB9">
        <w:rPr>
          <w:rtl/>
        </w:rPr>
        <w:t>،</w:t>
      </w:r>
      <w:r w:rsidRPr="00DC538E">
        <w:rPr>
          <w:rtl/>
        </w:rPr>
        <w:t xml:space="preserve"> وتجنّب القطيعة والتدابر</w:t>
      </w:r>
      <w:r w:rsidR="00B80DB9">
        <w:rPr>
          <w:rtl/>
        </w:rPr>
        <w:t>:</w:t>
      </w:r>
      <w:r w:rsidRPr="00DC538E">
        <w:rPr>
          <w:rtl/>
        </w:rPr>
        <w:t xml:space="preserve"> </w:t>
      </w:r>
    </w:p>
    <w:p w:rsidR="00FE5AF9" w:rsidRPr="00DC538E" w:rsidRDefault="00FE5AF9" w:rsidP="002B2DF5">
      <w:pPr>
        <w:pStyle w:val="libNormal"/>
        <w:rPr>
          <w:rtl/>
        </w:rPr>
      </w:pPr>
      <w:r w:rsidRPr="002B2DF5">
        <w:rPr>
          <w:rStyle w:val="libBold2Char"/>
          <w:rtl/>
        </w:rPr>
        <w:t>( عليكم يا بنيّ بالتواصل والتباذِل والتَّبار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وإيّاكم والنفاق والتدابر والتقاطع والتفرّق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وتعاونوا على البّر والتقوى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(1)</w:t>
      </w:r>
      <w:r w:rsidR="00B80DB9">
        <w:rPr>
          <w:rtl/>
        </w:rPr>
        <w:t>.</w:t>
      </w:r>
    </w:p>
    <w:p w:rsidR="00FE5AF9" w:rsidRPr="00DC538E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DC538E">
        <w:rPr>
          <w:rtl/>
        </w:rPr>
        <w:t>(1) نهج السعادة في مستدرك نهج البلاغة</w:t>
      </w:r>
      <w:r w:rsidR="00B80DB9">
        <w:rPr>
          <w:rtl/>
        </w:rPr>
        <w:t>:</w:t>
      </w:r>
      <w:r w:rsidRPr="00DC538E">
        <w:rPr>
          <w:rtl/>
        </w:rPr>
        <w:t xml:space="preserve"> 1/75</w:t>
      </w:r>
      <w:r w:rsidR="00B80DB9">
        <w:rPr>
          <w:rtl/>
        </w:rPr>
        <w:t>.</w:t>
      </w:r>
      <w:r w:rsidRPr="00DC538E">
        <w:rPr>
          <w:rtl/>
        </w:rPr>
        <w:t xml:space="preserve"> </w:t>
      </w:r>
    </w:p>
    <w:p w:rsidR="005E6EE5" w:rsidRDefault="00FE5AF9" w:rsidP="00E7194A">
      <w:pPr>
        <w:pStyle w:val="libNormal"/>
      </w:pPr>
      <w:r>
        <w:br w:type="page"/>
      </w:r>
    </w:p>
    <w:p w:rsidR="005E6EE5" w:rsidRPr="005E6EE5" w:rsidRDefault="00FE5AF9" w:rsidP="00C545A0">
      <w:pPr>
        <w:pStyle w:val="Heading1Center"/>
        <w:rPr>
          <w:rtl/>
        </w:rPr>
      </w:pPr>
      <w:bookmarkStart w:id="41" w:name="الفصل_الثامن_الإمام_علي_(_عليه_السلام_)_"/>
      <w:bookmarkStart w:id="42" w:name="_Toc395129664"/>
      <w:bookmarkEnd w:id="41"/>
      <w:r w:rsidRPr="00DC538E">
        <w:rPr>
          <w:rtl/>
        </w:rPr>
        <w:lastRenderedPageBreak/>
        <w:t>الفصل الثامن</w:t>
      </w:r>
      <w:r w:rsidR="00C545A0">
        <w:rPr>
          <w:rFonts w:hint="cs"/>
          <w:rtl/>
        </w:rPr>
        <w:t xml:space="preserve">: </w:t>
      </w:r>
      <w:r w:rsidRPr="00DC538E">
        <w:rPr>
          <w:rtl/>
        </w:rPr>
        <w:t>الإمام علي ( عليه السلام ) والوظائف الثقافية</w:t>
      </w:r>
      <w:bookmarkEnd w:id="42"/>
      <w:r w:rsidRPr="00DC538E">
        <w:rPr>
          <w:rtl/>
        </w:rPr>
        <w:t xml:space="preserve"> </w:t>
      </w:r>
    </w:p>
    <w:p w:rsidR="00FE5AF9" w:rsidRPr="00DC538E" w:rsidRDefault="00FE5AF9" w:rsidP="002B2DF5">
      <w:pPr>
        <w:pStyle w:val="libNormal"/>
        <w:rPr>
          <w:rtl/>
        </w:rPr>
      </w:pPr>
      <w:r w:rsidRPr="00DC538E">
        <w:rPr>
          <w:rtl/>
        </w:rPr>
        <w:t>الخليفة الذي وُضع للناس معلّماً ومرشداً</w:t>
      </w:r>
      <w:r w:rsidR="00B80DB9">
        <w:rPr>
          <w:rtl/>
        </w:rPr>
        <w:t>،</w:t>
      </w:r>
      <w:r w:rsidRPr="00DC538E">
        <w:rPr>
          <w:rtl/>
        </w:rPr>
        <w:t xml:space="preserve"> له وظائف ثقافية يُمليها عليه طبيعة تكليفه ومسؤوليته</w:t>
      </w:r>
      <w:r w:rsidR="00B80DB9">
        <w:rPr>
          <w:rtl/>
        </w:rPr>
        <w:t>.</w:t>
      </w:r>
      <w:r w:rsidRPr="00DC538E">
        <w:rPr>
          <w:rtl/>
        </w:rPr>
        <w:t xml:space="preserve"> </w:t>
      </w:r>
    </w:p>
    <w:p w:rsidR="00FE5AF9" w:rsidRPr="00DC538E" w:rsidRDefault="00FE5AF9" w:rsidP="002B2DF5">
      <w:pPr>
        <w:pStyle w:val="libNormal"/>
        <w:rPr>
          <w:rtl/>
        </w:rPr>
      </w:pPr>
      <w:r w:rsidRPr="00DC538E">
        <w:rPr>
          <w:rtl/>
        </w:rPr>
        <w:t>فالمرشد والزعيم يلاحظ ويراقب الأوضاع الاجتماعية والاقتصادية والثّقافية والسّياسية في دائرة مسؤوليته</w:t>
      </w:r>
      <w:r w:rsidR="00B80DB9">
        <w:rPr>
          <w:rtl/>
        </w:rPr>
        <w:t>،</w:t>
      </w:r>
      <w:r w:rsidRPr="00DC538E">
        <w:rPr>
          <w:rtl/>
        </w:rPr>
        <w:t xml:space="preserve"> أو الحدود الّتي له صلاحية متابعتها وتقويمها للتي هي أحسن</w:t>
      </w:r>
      <w:r w:rsidR="00B80DB9">
        <w:rPr>
          <w:rtl/>
        </w:rPr>
        <w:t>.</w:t>
      </w:r>
      <w:r w:rsidRPr="00DC538E">
        <w:rPr>
          <w:rtl/>
        </w:rPr>
        <w:t xml:space="preserve"> </w:t>
      </w:r>
    </w:p>
    <w:p w:rsidR="00FE5AF9" w:rsidRPr="00DC538E" w:rsidRDefault="00FE5AF9" w:rsidP="002B2DF5">
      <w:pPr>
        <w:pStyle w:val="libNormal"/>
        <w:rPr>
          <w:rtl/>
        </w:rPr>
      </w:pPr>
      <w:r w:rsidRPr="00DC538E">
        <w:rPr>
          <w:rtl/>
        </w:rPr>
        <w:t>لذا كان الإمام ( عليه السلام ) قد مارس وظائف ثقافية</w:t>
      </w:r>
      <w:r w:rsidR="00B80DB9">
        <w:rPr>
          <w:rtl/>
        </w:rPr>
        <w:t>؛</w:t>
      </w:r>
      <w:r w:rsidRPr="00DC538E">
        <w:rPr>
          <w:rtl/>
        </w:rPr>
        <w:t xml:space="preserve"> لتجديد الحياة الثقافية في أوساط الكوفة</w:t>
      </w:r>
      <w:r w:rsidR="00B80DB9">
        <w:rPr>
          <w:rtl/>
        </w:rPr>
        <w:t>،</w:t>
      </w:r>
      <w:r w:rsidRPr="00DC538E">
        <w:rPr>
          <w:rtl/>
        </w:rPr>
        <w:t xml:space="preserve"> ولتعديل المسار الثقافي باتجاه الهداية الإلهية</w:t>
      </w:r>
      <w:r w:rsidR="00B80DB9">
        <w:rPr>
          <w:rtl/>
        </w:rPr>
        <w:t>،</w:t>
      </w:r>
      <w:r w:rsidRPr="00DC538E">
        <w:rPr>
          <w:rtl/>
        </w:rPr>
        <w:t xml:space="preserve"> سنبيّن تلك الوظائف بما يلي</w:t>
      </w:r>
      <w:r w:rsidR="00B80DB9">
        <w:rPr>
          <w:rtl/>
        </w:rPr>
        <w:t>:</w:t>
      </w:r>
      <w:r w:rsidRPr="00DC538E">
        <w:rPr>
          <w:rtl/>
        </w:rPr>
        <w:t xml:space="preserve"> </w:t>
      </w:r>
    </w:p>
    <w:p w:rsidR="00FE5AF9" w:rsidRPr="005E6EE5" w:rsidRDefault="00FE5AF9" w:rsidP="005E6EE5">
      <w:pPr>
        <w:pStyle w:val="Heading3"/>
        <w:rPr>
          <w:rtl/>
        </w:rPr>
      </w:pPr>
      <w:bookmarkStart w:id="43" w:name="_Toc395129665"/>
      <w:r w:rsidRPr="00DC538E">
        <w:rPr>
          <w:rtl/>
        </w:rPr>
        <w:t>1</w:t>
      </w:r>
      <w:r w:rsidR="00B80DB9">
        <w:rPr>
          <w:rtl/>
        </w:rPr>
        <w:t>.</w:t>
      </w:r>
      <w:r w:rsidRPr="00DC538E">
        <w:rPr>
          <w:rtl/>
        </w:rPr>
        <w:t xml:space="preserve"> التشخيص</w:t>
      </w:r>
      <w:bookmarkEnd w:id="43"/>
      <w:r w:rsidRPr="00DC538E">
        <w:rPr>
          <w:rtl/>
        </w:rPr>
        <w:t xml:space="preserve"> </w:t>
      </w:r>
    </w:p>
    <w:p w:rsidR="00FE5AF9" w:rsidRPr="00DC538E" w:rsidRDefault="00FE5AF9" w:rsidP="002B2DF5">
      <w:pPr>
        <w:pStyle w:val="libNormal"/>
        <w:rPr>
          <w:rtl/>
        </w:rPr>
      </w:pPr>
      <w:r w:rsidRPr="00DC538E">
        <w:rPr>
          <w:rtl/>
        </w:rPr>
        <w:t>اعتماد الأُسس الصّحيحة في التشخيص</w:t>
      </w:r>
      <w:r w:rsidR="00B80DB9">
        <w:rPr>
          <w:rtl/>
        </w:rPr>
        <w:t>،</w:t>
      </w:r>
      <w:r w:rsidRPr="00DC538E">
        <w:rPr>
          <w:rtl/>
        </w:rPr>
        <w:t xml:space="preserve"> وإعمال النظر الدقيق فيه</w:t>
      </w:r>
      <w:r w:rsidR="00B80DB9">
        <w:rPr>
          <w:rtl/>
        </w:rPr>
        <w:t>،</w:t>
      </w:r>
      <w:r w:rsidRPr="00DC538E">
        <w:rPr>
          <w:rtl/>
        </w:rPr>
        <w:t xml:space="preserve"> من الأمور التي علّم الإمام ( عليه السلام ) الناس عليها</w:t>
      </w:r>
      <w:r w:rsidR="00B80DB9">
        <w:rPr>
          <w:rtl/>
        </w:rPr>
        <w:t>.</w:t>
      </w:r>
      <w:r w:rsidRPr="00DC538E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DC538E" w:rsidRDefault="00FE5AF9" w:rsidP="002B2DF5">
      <w:pPr>
        <w:pStyle w:val="libNormal"/>
        <w:rPr>
          <w:rtl/>
        </w:rPr>
      </w:pPr>
      <w:r w:rsidRPr="00DC538E">
        <w:rPr>
          <w:rtl/>
        </w:rPr>
        <w:lastRenderedPageBreak/>
        <w:t>إنّ إدارة الفحص الحسن وتوطيد الصّحة والسلامة في أفعال الأشخاص وأقوالهم من المسائل المهمة</w:t>
      </w:r>
      <w:r w:rsidR="00B80DB9">
        <w:rPr>
          <w:rtl/>
        </w:rPr>
        <w:t>،</w:t>
      </w:r>
      <w:r w:rsidRPr="00DC538E">
        <w:rPr>
          <w:rtl/>
        </w:rPr>
        <w:t xml:space="preserve"> التي حرّك الإمام عقول وأحاسيس الناس إليها</w:t>
      </w:r>
      <w:r w:rsidR="00B80DB9">
        <w:rPr>
          <w:rtl/>
        </w:rPr>
        <w:t>.</w:t>
      </w:r>
      <w:r w:rsidRPr="00DC538E">
        <w:rPr>
          <w:rtl/>
        </w:rPr>
        <w:t xml:space="preserve"> </w:t>
      </w:r>
    </w:p>
    <w:p w:rsidR="00FE5AF9" w:rsidRPr="00DC538E" w:rsidRDefault="00FE5AF9" w:rsidP="002B2DF5">
      <w:pPr>
        <w:pStyle w:val="libNormal"/>
        <w:rPr>
          <w:rtl/>
        </w:rPr>
      </w:pPr>
      <w:r w:rsidRPr="00DC538E">
        <w:rPr>
          <w:rtl/>
        </w:rPr>
        <w:t>فالتشخيص قطبه التقوى ودليله الرؤية القطعية</w:t>
      </w:r>
      <w:r w:rsidR="00B80DB9">
        <w:rPr>
          <w:rtl/>
        </w:rPr>
        <w:t>،</w:t>
      </w:r>
      <w:r w:rsidRPr="00DC538E">
        <w:rPr>
          <w:rtl/>
        </w:rPr>
        <w:t xml:space="preserve"> وهدفه معرفة الحق واتخذ التشخيص طرقاً أربعة</w:t>
      </w:r>
      <w:r w:rsidR="00B80DB9">
        <w:rPr>
          <w:rtl/>
        </w:rPr>
        <w:t>:</w:t>
      </w:r>
      <w:r w:rsidRPr="00DC538E">
        <w:rPr>
          <w:rtl/>
        </w:rPr>
        <w:t xml:space="preserve"> </w:t>
      </w:r>
    </w:p>
    <w:p w:rsidR="00FE5AF9" w:rsidRPr="00DC538E" w:rsidRDefault="00FE5AF9" w:rsidP="002B2DF5">
      <w:pPr>
        <w:pStyle w:val="libNormal"/>
        <w:rPr>
          <w:rtl/>
        </w:rPr>
      </w:pPr>
      <w:r w:rsidRPr="002B2DF5">
        <w:rPr>
          <w:rStyle w:val="libBold1Char"/>
          <w:rtl/>
        </w:rPr>
        <w:t>1</w:t>
      </w:r>
      <w:r w:rsidR="00B80DB9">
        <w:rPr>
          <w:rStyle w:val="libBold1Char"/>
          <w:rtl/>
        </w:rPr>
        <w:t>.</w:t>
      </w:r>
      <w:r w:rsidRPr="002B2DF5">
        <w:rPr>
          <w:rStyle w:val="libBold1Char"/>
          <w:rtl/>
        </w:rPr>
        <w:t xml:space="preserve"> التشخيص عن طريق الرؤية الحسية</w:t>
      </w:r>
      <w:r w:rsidR="00B80DB9">
        <w:rPr>
          <w:rStyle w:val="libBold1Char"/>
          <w:rtl/>
        </w:rPr>
        <w:t>:</w:t>
      </w:r>
      <w:r w:rsidRPr="002B2DF5">
        <w:rPr>
          <w:rtl/>
        </w:rPr>
        <w:t xml:space="preserve"> هذه الطرّيقة في التشخيص سهلة الممارسة</w:t>
      </w:r>
      <w:r w:rsidR="00B80DB9">
        <w:rPr>
          <w:rtl/>
        </w:rPr>
        <w:t>؛</w:t>
      </w:r>
      <w:r w:rsidRPr="002B2DF5">
        <w:rPr>
          <w:rtl/>
        </w:rPr>
        <w:t xml:space="preserve"> حيث يمارس الإنسان بصره ونظره في رؤية الأشياء ومن ثَمّ يقوم بإصدار الحكم عليها</w:t>
      </w:r>
      <w:r w:rsidR="00B80DB9">
        <w:rPr>
          <w:rtl/>
        </w:rPr>
        <w:t>،</w:t>
      </w:r>
      <w:r w:rsidRPr="002B2DF5">
        <w:rPr>
          <w:rtl/>
        </w:rPr>
        <w:t xml:space="preserve"> قد بيّن الإمام ( عليه السلام )</w:t>
      </w:r>
      <w:r w:rsidR="00B80DB9">
        <w:rPr>
          <w:rtl/>
        </w:rPr>
        <w:t>،</w:t>
      </w:r>
      <w:r w:rsidRPr="002B2DF5">
        <w:rPr>
          <w:rtl/>
        </w:rPr>
        <w:t xml:space="preserve"> الميزان العدل والموازين القسط في التشخيص السليم وفق هذه الطريقة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</w:p>
    <w:p w:rsidR="00FE5AF9" w:rsidRPr="00DC538E" w:rsidRDefault="00FE5AF9" w:rsidP="002B2DF5">
      <w:pPr>
        <w:pStyle w:val="libNormal"/>
        <w:rPr>
          <w:rtl/>
        </w:rPr>
      </w:pPr>
      <w:r w:rsidRPr="002B2DF5">
        <w:rPr>
          <w:rStyle w:val="libBold2Char"/>
          <w:rtl/>
        </w:rPr>
        <w:t>( مَنْ عَرَفَ مِنْ أَخِيهِ وَثِيقَةَ دِينٍ وَسَدَادَ طَرِيقٍ فَلَا يَسْمَعَنَّ فِيهِ أَقَاوِيلَ الرِّجَالِ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أَمَا إِنَّهُ قَدْ يَرْمِي الرَّامِي وَتُخْطِئُ السِّهَامُ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وَيُحِيلُ الْكَلامُ وَبَاطِلُ ذَلِكَ يَبُورُ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وَاللَّهُ سَمِيعٌ وَشَهِيدٌ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أَمَا إِنَّهُ لَيْسَ بَيْنَ الْحَقِّ وَالْبَاطِلِ إِلاّ أَرْبَعُ أَصَابِعَ )</w:t>
      </w:r>
      <w:r w:rsidR="00B80DB9">
        <w:rPr>
          <w:rtl/>
        </w:rPr>
        <w:t>،</w:t>
      </w:r>
      <w:r w:rsidRPr="002B2DF5">
        <w:rPr>
          <w:rtl/>
        </w:rPr>
        <w:t xml:space="preserve"> ( فسئل ( عليه السلام ) عن معنى قوله هذا ) فجمع أصابعه ووضعها بين أذنه وعينه ثمّ قال</w:t>
      </w:r>
      <w:r w:rsidR="00B80DB9">
        <w:rPr>
          <w:rtl/>
        </w:rPr>
        <w:t>:</w:t>
      </w:r>
      <w:r w:rsidRPr="002B2DF5">
        <w:rPr>
          <w:rFonts w:hint="cs"/>
          <w:rtl/>
        </w:rPr>
        <w:t xml:space="preserve"> </w:t>
      </w:r>
      <w:r w:rsidRPr="002B2DF5">
        <w:rPr>
          <w:rStyle w:val="libBold2Char"/>
          <w:rtl/>
        </w:rPr>
        <w:t>( الْبَاطِلُ أَنْ تَقُولَ سَمِعْتُ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وَالْحَقُّ أَنْ تَقُولَ رَأَيْتُ )</w:t>
      </w:r>
      <w:r w:rsidRPr="00FE5AF9">
        <w:rPr>
          <w:rStyle w:val="libNormalChar"/>
          <w:rtl/>
        </w:rPr>
        <w:t xml:space="preserve"> </w:t>
      </w:r>
      <w:r w:rsidRPr="00FE5AF9">
        <w:rPr>
          <w:rStyle w:val="libFootnotenumChar"/>
          <w:rtl/>
        </w:rPr>
        <w:t>(1)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DC538E" w:rsidRDefault="00FE5AF9" w:rsidP="002B2DF5">
      <w:pPr>
        <w:pStyle w:val="libNormal"/>
        <w:rPr>
          <w:rtl/>
        </w:rPr>
      </w:pPr>
      <w:r w:rsidRPr="002B2DF5">
        <w:rPr>
          <w:rStyle w:val="libBold1Char"/>
          <w:rtl/>
        </w:rPr>
        <w:t>2</w:t>
      </w:r>
      <w:r w:rsidR="00B80DB9">
        <w:rPr>
          <w:rStyle w:val="libBold1Char"/>
          <w:rtl/>
        </w:rPr>
        <w:t>.</w:t>
      </w:r>
      <w:r w:rsidRPr="002B2DF5">
        <w:rPr>
          <w:rStyle w:val="libBold1Char"/>
          <w:rtl/>
        </w:rPr>
        <w:t xml:space="preserve"> التشخيص عن طريق العلامات الظاهرة</w:t>
      </w:r>
      <w:r w:rsidR="00B80DB9">
        <w:rPr>
          <w:rStyle w:val="libBold1Char"/>
          <w:rtl/>
        </w:rPr>
        <w:t>:</w:t>
      </w:r>
      <w:r w:rsidRPr="002B2DF5">
        <w:rPr>
          <w:rtl/>
        </w:rPr>
        <w:t xml:space="preserve"> هذه الطريقة تحتاج إلى نوع من المتابعة والوعي</w:t>
      </w:r>
      <w:r w:rsidR="00B80DB9">
        <w:rPr>
          <w:rtl/>
        </w:rPr>
        <w:t>،</w:t>
      </w:r>
      <w:r w:rsidRPr="002B2DF5">
        <w:rPr>
          <w:rtl/>
        </w:rPr>
        <w:t xml:space="preserve"> قد وضع الإمام بين يدي النّاس الطريقة العملية في تشخيص أصناف الناس وتحديد هويّاتهم بوضع العلامات المميزّة لهم </w:t>
      </w:r>
      <w:r w:rsidRPr="002B2DF5">
        <w:rPr>
          <w:rStyle w:val="libBold2Char"/>
          <w:rtl/>
        </w:rPr>
        <w:t>( ثلاث علامات للمرائي</w:t>
      </w:r>
      <w:r w:rsidR="00B80DB9">
        <w:rPr>
          <w:rStyle w:val="libBold2Char"/>
          <w:rtl/>
        </w:rPr>
        <w:t>:</w:t>
      </w:r>
      <w:r w:rsidRPr="002B2DF5">
        <w:rPr>
          <w:rStyle w:val="libBold2Char"/>
          <w:rtl/>
        </w:rPr>
        <w:t xml:space="preserve"> ينشط إذا رأى الناس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ويكسل إذا كان وحده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ويحبّ أن يُحمد في جميع أموره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(2)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( لِلظَّالِمِ مِنَ الرِّجَالِ ثَلاثُ عَلامَاتٍ</w:t>
      </w:r>
      <w:r w:rsidR="00B80DB9">
        <w:rPr>
          <w:rStyle w:val="libBold2Char"/>
          <w:rtl/>
        </w:rPr>
        <w:t>:</w:t>
      </w:r>
      <w:r w:rsidRPr="002B2DF5">
        <w:rPr>
          <w:rStyle w:val="libBold2Char"/>
          <w:rtl/>
        </w:rPr>
        <w:t xml:space="preserve"> يَظْلِمُ مَنْ </w:t>
      </w:r>
    </w:p>
    <w:p w:rsidR="00FE5AF9" w:rsidRPr="00DC538E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DC538E">
        <w:rPr>
          <w:rtl/>
        </w:rPr>
        <w:t>(1) نهج البلاغة</w:t>
      </w:r>
      <w:r w:rsidR="00B80DB9">
        <w:rPr>
          <w:rtl/>
        </w:rPr>
        <w:t>:</w:t>
      </w:r>
      <w:r w:rsidRPr="00DC538E">
        <w:rPr>
          <w:rtl/>
        </w:rPr>
        <w:t xml:space="preserve"> الخطبة 141</w:t>
      </w:r>
      <w:r w:rsidR="00B80DB9">
        <w:rPr>
          <w:rtl/>
        </w:rPr>
        <w:t>.</w:t>
      </w:r>
      <w:r w:rsidRPr="00DC538E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DC538E">
        <w:rPr>
          <w:rtl/>
        </w:rPr>
        <w:t>(2) الأصول من الكافي</w:t>
      </w:r>
      <w:r w:rsidR="00B80DB9">
        <w:rPr>
          <w:rtl/>
        </w:rPr>
        <w:t>:</w:t>
      </w:r>
      <w:r w:rsidRPr="00DC538E">
        <w:rPr>
          <w:rtl/>
        </w:rPr>
        <w:t xml:space="preserve"> 2/236</w:t>
      </w:r>
      <w:r w:rsidR="00B80DB9">
        <w:rPr>
          <w:rtl/>
        </w:rPr>
        <w:t>.</w:t>
      </w:r>
      <w:r w:rsidRPr="00DC538E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DC538E" w:rsidRDefault="00FE5AF9" w:rsidP="002B2DF5">
      <w:pPr>
        <w:pStyle w:val="libNormal"/>
        <w:rPr>
          <w:rtl/>
        </w:rPr>
      </w:pPr>
      <w:r w:rsidRPr="002B2DF5">
        <w:rPr>
          <w:rStyle w:val="libBold2Char"/>
          <w:rtl/>
        </w:rPr>
        <w:lastRenderedPageBreak/>
        <w:t>فَوْقَهُ بِالْمَعْصِيَةِ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وَمَنْ دُونَهُ بِالْغَلَبَةِ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وَيُظَاهِرُ الْقَوْمَ الظَّلَمَةَ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(1)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DC538E" w:rsidRDefault="00FE5AF9" w:rsidP="002B2DF5">
      <w:pPr>
        <w:pStyle w:val="libNormal"/>
        <w:rPr>
          <w:rtl/>
        </w:rPr>
      </w:pPr>
      <w:r w:rsidRPr="002B2DF5">
        <w:rPr>
          <w:rStyle w:val="libBold1Char"/>
          <w:rtl/>
        </w:rPr>
        <w:t>3</w:t>
      </w:r>
      <w:r w:rsidR="00B80DB9">
        <w:rPr>
          <w:rStyle w:val="libBold1Char"/>
          <w:rtl/>
        </w:rPr>
        <w:t>.</w:t>
      </w:r>
      <w:r w:rsidRPr="002B2DF5">
        <w:rPr>
          <w:rStyle w:val="libBold1Char"/>
          <w:rtl/>
        </w:rPr>
        <w:t xml:space="preserve"> التشخيص عن طريق الرموز الظاهرية والتغييرات النفسية</w:t>
      </w:r>
      <w:r w:rsidR="00B80DB9">
        <w:rPr>
          <w:rtl/>
        </w:rPr>
        <w:t>:</w:t>
      </w:r>
      <w:r w:rsidRPr="002B2DF5">
        <w:rPr>
          <w:rtl/>
        </w:rPr>
        <w:t xml:space="preserve"> هذه الطّريقة أصعب تحديداً من سابقاتها وتكون بمتابعة التغييرات النفسية</w:t>
      </w:r>
      <w:r w:rsidR="00B80DB9">
        <w:rPr>
          <w:rtl/>
        </w:rPr>
        <w:t>،</w:t>
      </w:r>
      <w:r w:rsidRPr="002B2DF5">
        <w:rPr>
          <w:rtl/>
        </w:rPr>
        <w:t xml:space="preserve"> وما يظهر منها على صفحات الوجوه</w:t>
      </w:r>
      <w:r w:rsidR="00B80DB9">
        <w:rPr>
          <w:rtl/>
        </w:rPr>
        <w:t>،</w:t>
      </w:r>
      <w:r w:rsidRPr="002B2DF5">
        <w:rPr>
          <w:rtl/>
        </w:rPr>
        <w:t xml:space="preserve"> حيث إنّ الرّموز الظّاهرة على صفحات الوجه وتغيّر نظرات الإنسان وإيحائها</w:t>
      </w:r>
      <w:r w:rsidR="00B80DB9">
        <w:rPr>
          <w:rtl/>
        </w:rPr>
        <w:t>،</w:t>
      </w:r>
      <w:r w:rsidRPr="002B2DF5">
        <w:rPr>
          <w:rtl/>
        </w:rPr>
        <w:t xml:space="preserve"> أو حركات اليد وتعبيراتها</w:t>
      </w:r>
      <w:r w:rsidR="00B80DB9">
        <w:rPr>
          <w:rtl/>
        </w:rPr>
        <w:t>،</w:t>
      </w:r>
      <w:r w:rsidRPr="002B2DF5">
        <w:rPr>
          <w:rtl/>
        </w:rPr>
        <w:t xml:space="preserve"> تعبّر عن نوع الانفعال النّفسي المنبسط داخل وجود الإنسان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DC538E" w:rsidRDefault="00FE5AF9" w:rsidP="002B2DF5">
      <w:pPr>
        <w:pStyle w:val="libNormal"/>
        <w:rPr>
          <w:rtl/>
        </w:rPr>
      </w:pPr>
      <w:r w:rsidRPr="002B2DF5">
        <w:rPr>
          <w:rtl/>
        </w:rPr>
        <w:t>هذه الطريقة تحتاج إلى التركيز والدقة</w:t>
      </w:r>
      <w:r w:rsidR="00B80DB9">
        <w:rPr>
          <w:rtl/>
        </w:rPr>
        <w:t>،</w:t>
      </w:r>
      <w:r w:rsidRPr="002B2DF5">
        <w:rPr>
          <w:rtl/>
        </w:rPr>
        <w:t xml:space="preserve"> إضافة للفراسة الّتي يمتلكها الفرد عن طريق المعرفة أو الإيمان في تشخيص هذه الرموز </w:t>
      </w:r>
      <w:r w:rsidRPr="002B2DF5">
        <w:rPr>
          <w:rStyle w:val="libBold2Char"/>
          <w:rtl/>
        </w:rPr>
        <w:t>( مَا أَضْمَرَ أَحَدٌ شَيْئاً إِلاّ ظَهَرَ فِي فَلَتَاتِ لِسَانِهِ وَصَفَحَاتِ وَجْهِهِ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(2)</w:t>
      </w:r>
      <w:r w:rsidRPr="00FE5AF9">
        <w:rPr>
          <w:rStyle w:val="libNormalChar"/>
          <w:rtl/>
        </w:rPr>
        <w:t xml:space="preserve"> </w:t>
      </w:r>
      <w:r w:rsidRPr="002B2DF5">
        <w:rPr>
          <w:rStyle w:val="libBold2Char"/>
          <w:rtl/>
        </w:rPr>
        <w:t>( الْمَرْءُ مَخْبُوءٌ تَحْتَ لِسَانِهِ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(3)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DC538E" w:rsidRDefault="00FE5AF9" w:rsidP="002B2DF5">
      <w:pPr>
        <w:pStyle w:val="libNormal"/>
        <w:rPr>
          <w:rtl/>
        </w:rPr>
      </w:pPr>
      <w:r w:rsidRPr="002B2DF5">
        <w:rPr>
          <w:rStyle w:val="libBold1Char"/>
          <w:rtl/>
        </w:rPr>
        <w:t>4</w:t>
      </w:r>
      <w:r w:rsidR="00B80DB9">
        <w:rPr>
          <w:rStyle w:val="libBold1Char"/>
          <w:rtl/>
        </w:rPr>
        <w:t>.</w:t>
      </w:r>
      <w:r w:rsidRPr="002B2DF5">
        <w:rPr>
          <w:rStyle w:val="libBold1Char"/>
          <w:rtl/>
        </w:rPr>
        <w:t xml:space="preserve"> التشخيص لِما في باطن الإنسان عن طريق التقوى العالية</w:t>
      </w:r>
      <w:r w:rsidR="00B80DB9">
        <w:rPr>
          <w:rtl/>
        </w:rPr>
        <w:t>:</w:t>
      </w:r>
      <w:r w:rsidRPr="002B2DF5">
        <w:rPr>
          <w:rtl/>
        </w:rPr>
        <w:t xml:space="preserve"> هذه القدرة التشخيصية تحتاج إلى مرتبة معنوية رفيعة</w:t>
      </w:r>
      <w:r w:rsidR="00B80DB9">
        <w:rPr>
          <w:rtl/>
        </w:rPr>
        <w:t>،</w:t>
      </w:r>
      <w:r w:rsidRPr="002B2DF5">
        <w:rPr>
          <w:rtl/>
        </w:rPr>
        <w:t xml:space="preserve"> وهي لا تتيسّر لكلّ أحد</w:t>
      </w:r>
      <w:r w:rsidR="00B80DB9">
        <w:rPr>
          <w:rtl/>
        </w:rPr>
        <w:t>،</w:t>
      </w:r>
      <w:r w:rsidRPr="002B2DF5">
        <w:rPr>
          <w:rtl/>
        </w:rPr>
        <w:t xml:space="preserve"> إلا بالمراقبة القوية والعمل المستمرّ والجادّ في طاعة الله تعالى</w:t>
      </w:r>
      <w:r w:rsidR="00B80DB9">
        <w:rPr>
          <w:rtl/>
        </w:rPr>
        <w:t>،</w:t>
      </w:r>
      <w:r w:rsidRPr="002B2DF5">
        <w:rPr>
          <w:rtl/>
        </w:rPr>
        <w:t xml:space="preserve"> الأصبغ بن نباتة قال</w:t>
      </w:r>
      <w:r w:rsidR="00B80DB9">
        <w:rPr>
          <w:rtl/>
        </w:rPr>
        <w:t>:</w:t>
      </w:r>
      <w:r w:rsidRPr="002B2DF5">
        <w:rPr>
          <w:rtl/>
        </w:rPr>
        <w:t xml:space="preserve"> أتى رجل إلى أمير المؤمنين ( عليه السلام ) وقال</w:t>
      </w:r>
      <w:r w:rsidR="00B80DB9">
        <w:rPr>
          <w:rtl/>
        </w:rPr>
        <w:t>:</w:t>
      </w:r>
      <w:r w:rsidRPr="002B2DF5">
        <w:rPr>
          <w:rtl/>
        </w:rPr>
        <w:t xml:space="preserve"> إنّي أحبّك في السّر كما أحبك في العلانية</w:t>
      </w:r>
      <w:r w:rsidR="00B80DB9">
        <w:rPr>
          <w:rtl/>
        </w:rPr>
        <w:t>،</w:t>
      </w:r>
      <w:r w:rsidRPr="002B2DF5">
        <w:rPr>
          <w:rtl/>
        </w:rPr>
        <w:t xml:space="preserve"> قال</w:t>
      </w:r>
      <w:r w:rsidR="00B80DB9">
        <w:rPr>
          <w:rtl/>
        </w:rPr>
        <w:t>:</w:t>
      </w:r>
      <w:r w:rsidRPr="002B2DF5">
        <w:rPr>
          <w:rtl/>
        </w:rPr>
        <w:t xml:space="preserve"> فنَكَت أمير المؤمنين بعود كان في يده في الأرض ساعة ثمّ رفع رأسه فقال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كذبت والله</w:t>
      </w:r>
      <w:r w:rsidR="00B80DB9">
        <w:rPr>
          <w:rStyle w:val="libBold2Char"/>
          <w:rtl/>
        </w:rPr>
        <w:t>.</w:t>
      </w:r>
      <w:r w:rsidRPr="002B2DF5">
        <w:rPr>
          <w:rStyle w:val="libBold2Char"/>
          <w:rtl/>
        </w:rPr>
        <w:t xml:space="preserve"> </w:t>
      </w:r>
    </w:p>
    <w:p w:rsidR="00FE5AF9" w:rsidRPr="00DC538E" w:rsidRDefault="00FE5AF9" w:rsidP="002B2DF5">
      <w:pPr>
        <w:pStyle w:val="libNormal"/>
        <w:rPr>
          <w:rtl/>
        </w:rPr>
      </w:pPr>
      <w:r w:rsidRPr="00DC538E">
        <w:rPr>
          <w:rtl/>
        </w:rPr>
        <w:t>ثمّ أتاه رجل آخر فقال</w:t>
      </w:r>
      <w:r w:rsidR="00B80DB9">
        <w:rPr>
          <w:rtl/>
        </w:rPr>
        <w:t>:</w:t>
      </w:r>
      <w:r w:rsidRPr="00DC538E">
        <w:rPr>
          <w:rtl/>
        </w:rPr>
        <w:t xml:space="preserve"> إنّي أحبّك</w:t>
      </w:r>
      <w:r w:rsidR="00B80DB9">
        <w:rPr>
          <w:rtl/>
        </w:rPr>
        <w:t>،</w:t>
      </w:r>
      <w:r w:rsidRPr="00DC538E">
        <w:rPr>
          <w:rtl/>
        </w:rPr>
        <w:t xml:space="preserve"> فنَكَت بعود في الأرض طويلاً ثمّ رفع رأسه فقال</w:t>
      </w:r>
      <w:r w:rsidR="00B80DB9">
        <w:rPr>
          <w:rtl/>
        </w:rPr>
        <w:t>:</w:t>
      </w:r>
      <w:r w:rsidRPr="00DC538E">
        <w:rPr>
          <w:rtl/>
        </w:rPr>
        <w:t xml:space="preserve"> </w:t>
      </w:r>
    </w:p>
    <w:p w:rsidR="00FE5AF9" w:rsidRPr="00DC538E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DC538E">
        <w:rPr>
          <w:rtl/>
        </w:rPr>
        <w:t>(1) نهج البلاغة / الحكمة</w:t>
      </w:r>
      <w:r w:rsidR="00B80DB9">
        <w:rPr>
          <w:rtl/>
        </w:rPr>
        <w:t>:</w:t>
      </w:r>
      <w:r w:rsidRPr="00DC538E">
        <w:rPr>
          <w:rtl/>
        </w:rPr>
        <w:t xml:space="preserve"> 3</w:t>
      </w:r>
      <w:r w:rsidR="00B80DB9">
        <w:rPr>
          <w:rtl/>
        </w:rPr>
        <w:t>.</w:t>
      </w:r>
      <w:r w:rsidRPr="00DC538E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DC538E">
        <w:rPr>
          <w:rtl/>
        </w:rPr>
        <w:t>(2) نفس المصدر</w:t>
      </w:r>
      <w:r w:rsidR="00B80DB9">
        <w:rPr>
          <w:rtl/>
        </w:rPr>
        <w:t>:</w:t>
      </w:r>
      <w:r w:rsidRPr="00DC538E">
        <w:rPr>
          <w:rtl/>
        </w:rPr>
        <w:t xml:space="preserve"> الحكمة</w:t>
      </w:r>
      <w:r w:rsidR="00B80DB9">
        <w:rPr>
          <w:rtl/>
        </w:rPr>
        <w:t>:</w:t>
      </w:r>
      <w:r w:rsidRPr="00DC538E">
        <w:rPr>
          <w:rtl/>
        </w:rPr>
        <w:t xml:space="preserve"> 26</w:t>
      </w:r>
      <w:r w:rsidR="00B80DB9">
        <w:rPr>
          <w:rtl/>
        </w:rPr>
        <w:t>.</w:t>
      </w:r>
      <w:r w:rsidRPr="00DC538E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DC538E">
        <w:rPr>
          <w:rtl/>
        </w:rPr>
        <w:t>(3) نفس المصدر</w:t>
      </w:r>
      <w:r w:rsidR="00B80DB9">
        <w:rPr>
          <w:rtl/>
        </w:rPr>
        <w:t>:</w:t>
      </w:r>
      <w:r w:rsidRPr="00DC538E">
        <w:rPr>
          <w:rtl/>
        </w:rPr>
        <w:t xml:space="preserve"> الحكمة</w:t>
      </w:r>
      <w:r w:rsidR="00B80DB9">
        <w:rPr>
          <w:rtl/>
        </w:rPr>
        <w:t>:</w:t>
      </w:r>
      <w:r w:rsidRPr="00DC538E">
        <w:rPr>
          <w:rtl/>
        </w:rPr>
        <w:t xml:space="preserve"> 148</w:t>
      </w:r>
      <w:r w:rsidR="00B80DB9">
        <w:rPr>
          <w:rtl/>
        </w:rPr>
        <w:t>.</w:t>
      </w:r>
      <w:r w:rsidRPr="00DC538E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DC538E" w:rsidRDefault="00FE5AF9" w:rsidP="002B2DF5">
      <w:pPr>
        <w:pStyle w:val="libNormal"/>
        <w:rPr>
          <w:rtl/>
        </w:rPr>
      </w:pPr>
      <w:r w:rsidRPr="002B2DF5">
        <w:rPr>
          <w:rStyle w:val="libBold2Char"/>
          <w:rtl/>
        </w:rPr>
        <w:lastRenderedPageBreak/>
        <w:t>( صدقت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إنّ طينتا طينة مرحومة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أخذ الله ميثاقها يوم أخذ الميثاق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فلا يشذّ منها شاذّ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ولا يدخل فيها داخل إلى يوم القيامة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(1)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DC538E" w:rsidRDefault="00FE5AF9" w:rsidP="002B2DF5">
      <w:pPr>
        <w:pStyle w:val="libNormal"/>
        <w:rPr>
          <w:rtl/>
        </w:rPr>
      </w:pPr>
      <w:r w:rsidRPr="002B2DF5">
        <w:rPr>
          <w:rtl/>
        </w:rPr>
        <w:t>نعيد القول والإشارة إلى أنّ هدف الوظيفة التشخيصية هي معرفة الحق وتمييزه عن الباطل</w:t>
      </w:r>
      <w:r w:rsidR="00B80DB9">
        <w:rPr>
          <w:rtl/>
        </w:rPr>
        <w:t>،</w:t>
      </w:r>
      <w:r w:rsidRPr="002B2DF5">
        <w:rPr>
          <w:rtl/>
        </w:rPr>
        <w:t xml:space="preserve"> وقد تجلّت هذه الوظيفة التشخيصية في قول أمير المؤمنين للخوارج لمّا سمع قولهم ( لا حكم إلاّ لله ) قال ( عليه السلام )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( كلمة حقٍّ يُراد بها باطل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(2)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5E6EE5" w:rsidRDefault="00FE5AF9" w:rsidP="005E6EE5">
      <w:pPr>
        <w:pStyle w:val="Heading3"/>
        <w:rPr>
          <w:rtl/>
        </w:rPr>
      </w:pPr>
      <w:bookmarkStart w:id="44" w:name="_Toc395129666"/>
      <w:r w:rsidRPr="00DC538E">
        <w:rPr>
          <w:rtl/>
        </w:rPr>
        <w:t>2</w:t>
      </w:r>
      <w:r w:rsidR="00B80DB9">
        <w:rPr>
          <w:rtl/>
        </w:rPr>
        <w:t>.</w:t>
      </w:r>
      <w:r w:rsidRPr="00DC538E">
        <w:rPr>
          <w:rtl/>
        </w:rPr>
        <w:t xml:space="preserve"> الاستشارة</w:t>
      </w:r>
      <w:bookmarkEnd w:id="44"/>
      <w:r w:rsidRPr="00DC538E">
        <w:rPr>
          <w:rtl/>
        </w:rPr>
        <w:t xml:space="preserve"> </w:t>
      </w:r>
    </w:p>
    <w:p w:rsidR="00FE5AF9" w:rsidRPr="00DC538E" w:rsidRDefault="00FE5AF9" w:rsidP="002B2DF5">
      <w:pPr>
        <w:pStyle w:val="libNormal"/>
        <w:rPr>
          <w:rtl/>
        </w:rPr>
      </w:pPr>
      <w:r w:rsidRPr="002B2DF5">
        <w:rPr>
          <w:rtl/>
        </w:rPr>
        <w:t>شاور أمير المؤمنين ( عليه السلام ) أصحابه في أكثر من موطن ومناسبة</w:t>
      </w:r>
      <w:r w:rsidR="00B80DB9">
        <w:rPr>
          <w:rtl/>
        </w:rPr>
        <w:t>؛</w:t>
      </w:r>
      <w:r w:rsidRPr="002B2DF5">
        <w:rPr>
          <w:rtl/>
        </w:rPr>
        <w:t xml:space="preserve"> تأسّياً بالنّبي في سيرته وتجسيداً لقوله تعالى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051B75">
        <w:rPr>
          <w:rStyle w:val="libAlaemChar"/>
          <w:rFonts w:hint="cs"/>
          <w:rtl/>
        </w:rPr>
        <w:t>(</w:t>
      </w:r>
      <w:r w:rsidRPr="00FE5AF9">
        <w:rPr>
          <w:rStyle w:val="libAieChar"/>
          <w:rFonts w:hint="cs"/>
          <w:rtl/>
        </w:rPr>
        <w:t xml:space="preserve"> وَشَاوِرْهُمْ فِي الأَمْرِ فَإِذَا عَزَمْتَ فَتَوَكّلْ عَلَى‏ اللّهِ </w:t>
      </w:r>
      <w:r w:rsidRPr="00051B75">
        <w:rPr>
          <w:rStyle w:val="libAlaemChar"/>
          <w:rFonts w:hint="cs"/>
          <w:rtl/>
        </w:rPr>
        <w:t>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(3)</w:t>
      </w:r>
      <w:r w:rsidRPr="002B2DF5">
        <w:rPr>
          <w:rtl/>
        </w:rPr>
        <w:t xml:space="preserve"> الآية الكريمة كانت تأمر النبيّ الأكرم ( صلّى الله عليه وآله ) في مشاورة أصحابه</w:t>
      </w:r>
      <w:r w:rsidR="00B80DB9">
        <w:rPr>
          <w:rtl/>
        </w:rPr>
        <w:t>،</w:t>
      </w:r>
      <w:r w:rsidRPr="002B2DF5">
        <w:rPr>
          <w:rtl/>
        </w:rPr>
        <w:t xml:space="preserve"> والقرار والعزم النهائي يبقى بيد النبي الكريم</w:t>
      </w:r>
      <w:r w:rsidR="00B80DB9">
        <w:rPr>
          <w:rtl/>
        </w:rPr>
        <w:t>،</w:t>
      </w:r>
      <w:r w:rsidRPr="002B2DF5">
        <w:rPr>
          <w:rtl/>
        </w:rPr>
        <w:t xml:space="preserve"> ويتوكل على الله في تنزيل الأمر والموضوع إلى الواقع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DC538E" w:rsidRDefault="00FE5AF9" w:rsidP="002B2DF5">
      <w:pPr>
        <w:pStyle w:val="libNormal"/>
        <w:rPr>
          <w:rtl/>
        </w:rPr>
      </w:pPr>
      <w:r w:rsidRPr="002B2DF5">
        <w:rPr>
          <w:rtl/>
        </w:rPr>
        <w:t>هذه الاستشارة تعني إشراك الأمّة في القضايا الّتي تتعلّق بها</w:t>
      </w:r>
      <w:r w:rsidR="00B80DB9">
        <w:rPr>
          <w:rtl/>
        </w:rPr>
        <w:t>،</w:t>
      </w:r>
      <w:r w:rsidRPr="002B2DF5">
        <w:rPr>
          <w:rtl/>
        </w:rPr>
        <w:t xml:space="preserve"> وتحريك فعالية المسلمين نحو الأمور المختلفة </w:t>
      </w:r>
      <w:r w:rsidRPr="002B2DF5">
        <w:rPr>
          <w:rStyle w:val="libBold2Char"/>
          <w:rtl/>
        </w:rPr>
        <w:t>( فَأَعِينُونِي</w:t>
      </w:r>
      <w:r w:rsidRPr="002B2DF5">
        <w:rPr>
          <w:rFonts w:hint="cs"/>
          <w:rtl/>
        </w:rPr>
        <w:t xml:space="preserve"> </w:t>
      </w:r>
      <w:r w:rsidRPr="002B2DF5">
        <w:rPr>
          <w:rStyle w:val="libBold2Char"/>
          <w:rtl/>
        </w:rPr>
        <w:t>بِمُنَاصَحَةٍ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خَلِيَّةٍ مِنَ الْغِشِّ سَلِيمَةٍ مِنَ الرَّيْبِ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فَوَاللَّهِ إِنِّي لأَوْلَى النَّاسِ بِالنَّاسِ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(4)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DC538E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DC538E">
        <w:rPr>
          <w:rtl/>
        </w:rPr>
        <w:t>(1) مناقب آل أبي طالب</w:t>
      </w:r>
      <w:r w:rsidR="00B80DB9">
        <w:rPr>
          <w:rtl/>
        </w:rPr>
        <w:t>:</w:t>
      </w:r>
      <w:r w:rsidRPr="00DC538E">
        <w:rPr>
          <w:rtl/>
        </w:rPr>
        <w:t xml:space="preserve"> 2</w:t>
      </w:r>
      <w:r w:rsidR="00B80DB9">
        <w:rPr>
          <w:rtl/>
        </w:rPr>
        <w:t>.</w:t>
      </w:r>
      <w:r w:rsidRPr="00DC538E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DC538E">
        <w:rPr>
          <w:rtl/>
        </w:rPr>
        <w:t>(2) نهج البلاغة</w:t>
      </w:r>
      <w:r w:rsidR="00B80DB9">
        <w:rPr>
          <w:rtl/>
        </w:rPr>
        <w:t>:</w:t>
      </w:r>
      <w:r w:rsidRPr="00DC538E">
        <w:rPr>
          <w:rtl/>
        </w:rPr>
        <w:t xml:space="preserve"> الخطبة 40</w:t>
      </w:r>
      <w:r w:rsidR="00B80DB9">
        <w:rPr>
          <w:rtl/>
        </w:rPr>
        <w:t>.</w:t>
      </w:r>
      <w:r w:rsidRPr="00DC538E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DC538E">
        <w:rPr>
          <w:rtl/>
        </w:rPr>
        <w:t>(3) آل عمران</w:t>
      </w:r>
      <w:r w:rsidR="00B80DB9">
        <w:rPr>
          <w:rtl/>
        </w:rPr>
        <w:t>:</w:t>
      </w:r>
      <w:r w:rsidRPr="00DC538E">
        <w:rPr>
          <w:rtl/>
        </w:rPr>
        <w:t xml:space="preserve"> 159</w:t>
      </w:r>
      <w:r w:rsidR="00B80DB9">
        <w:rPr>
          <w:rtl/>
        </w:rPr>
        <w:t>.</w:t>
      </w:r>
      <w:r w:rsidRPr="00DC538E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DC538E">
        <w:rPr>
          <w:rtl/>
        </w:rPr>
        <w:t>(4) نهج البلاغة</w:t>
      </w:r>
      <w:r w:rsidR="00B80DB9">
        <w:rPr>
          <w:rtl/>
        </w:rPr>
        <w:t>:</w:t>
      </w:r>
      <w:r w:rsidRPr="00DC538E">
        <w:rPr>
          <w:rtl/>
        </w:rPr>
        <w:t xml:space="preserve"> الخطبة 118</w:t>
      </w:r>
      <w:r w:rsidR="00B80DB9">
        <w:rPr>
          <w:rtl/>
        </w:rPr>
        <w:t>.</w:t>
      </w:r>
      <w:r w:rsidRPr="00DC538E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rPr>
          <w:rtl/>
        </w:rPr>
        <w:br w:type="page"/>
      </w:r>
    </w:p>
    <w:p w:rsidR="00FE5AF9" w:rsidRPr="00104127" w:rsidRDefault="00FE5AF9" w:rsidP="002B2DF5">
      <w:pPr>
        <w:pStyle w:val="libNormal"/>
        <w:rPr>
          <w:rtl/>
        </w:rPr>
      </w:pPr>
      <w:r w:rsidRPr="00104127">
        <w:rPr>
          <w:rtl/>
        </w:rPr>
        <w:lastRenderedPageBreak/>
        <w:t>وهي لا تعني قصور القيادة العليا للمسلمين عن نيل الرأي السديد</w:t>
      </w:r>
      <w:r w:rsidR="00B80DB9">
        <w:rPr>
          <w:rtl/>
        </w:rPr>
        <w:t>؛</w:t>
      </w:r>
      <w:r w:rsidRPr="00104127">
        <w:rPr>
          <w:rtl/>
        </w:rPr>
        <w:t xml:space="preserve"> بل هي من أجل وضع المسلمين في دائرة المسؤولية المتبادلة</w:t>
      </w:r>
      <w:r w:rsidR="00B80DB9">
        <w:rPr>
          <w:rtl/>
        </w:rPr>
        <w:t>،</w:t>
      </w:r>
      <w:r w:rsidRPr="00104127">
        <w:rPr>
          <w:rtl/>
        </w:rPr>
        <w:t xml:space="preserve"> وتفعيل دورهم باتجاه القضايا المختلفة</w:t>
      </w:r>
      <w:r w:rsidR="00B80DB9">
        <w:rPr>
          <w:rtl/>
        </w:rPr>
        <w:t>.</w:t>
      </w:r>
      <w:r w:rsidRPr="00104127">
        <w:rPr>
          <w:rtl/>
        </w:rPr>
        <w:t xml:space="preserve"> </w:t>
      </w:r>
    </w:p>
    <w:p w:rsidR="00FE5AF9" w:rsidRPr="00104127" w:rsidRDefault="00FE5AF9" w:rsidP="002B2DF5">
      <w:pPr>
        <w:pStyle w:val="libNormal"/>
        <w:rPr>
          <w:rtl/>
        </w:rPr>
      </w:pPr>
      <w:r w:rsidRPr="00104127">
        <w:rPr>
          <w:rtl/>
        </w:rPr>
        <w:t>يبقى الاختيار والقرار بعد المشورة بيد مَن يتولّى أمور المسلمين</w:t>
      </w:r>
      <w:r w:rsidR="00B80DB9">
        <w:rPr>
          <w:rtl/>
        </w:rPr>
        <w:t>.</w:t>
      </w:r>
      <w:r w:rsidRPr="00104127">
        <w:rPr>
          <w:rtl/>
        </w:rPr>
        <w:t xml:space="preserve"> </w:t>
      </w:r>
    </w:p>
    <w:p w:rsidR="00FE5AF9" w:rsidRPr="00104127" w:rsidRDefault="00FE5AF9" w:rsidP="002B2DF5">
      <w:pPr>
        <w:pStyle w:val="libNormal"/>
        <w:rPr>
          <w:rtl/>
        </w:rPr>
      </w:pPr>
      <w:r w:rsidRPr="002B2DF5">
        <w:rPr>
          <w:rStyle w:val="libBold2Char"/>
          <w:rtl/>
        </w:rPr>
        <w:t>( إنّي لأَولى النّاس بالنّاس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أضمم أراء الرّجال بعضها إلى بعضٍ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ثمّ اختر أقربها إلى الصّواب وأبعدها من الارتياب )</w:t>
      </w:r>
      <w:r w:rsidR="005E6EE5">
        <w:rPr>
          <w:rStyle w:val="libBold2Char"/>
          <w:rtl/>
        </w:rPr>
        <w:t xml:space="preserve"> </w:t>
      </w:r>
      <w:r w:rsidRPr="00FE5AF9">
        <w:rPr>
          <w:rStyle w:val="libFootnotenumChar"/>
          <w:rtl/>
        </w:rPr>
        <w:t>(1)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104127" w:rsidRDefault="00FE5AF9" w:rsidP="002B2DF5">
      <w:pPr>
        <w:pStyle w:val="libNormal"/>
        <w:rPr>
          <w:rtl/>
        </w:rPr>
      </w:pPr>
      <w:r w:rsidRPr="002B2DF5">
        <w:rPr>
          <w:rtl/>
        </w:rPr>
        <w:t xml:space="preserve">للاستشارة بُعدين أو ظهيرين يمكن استشفافهما من الحكمة العلوية </w:t>
      </w:r>
      <w:r w:rsidRPr="002B2DF5">
        <w:rPr>
          <w:rStyle w:val="libBold2Char"/>
          <w:rtl/>
        </w:rPr>
        <w:t>( وَلا ظَهِيرَ كَالْمُشَاوَرَةِ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(2)</w:t>
      </w:r>
      <w:r w:rsidRPr="002B2DF5">
        <w:rPr>
          <w:rtl/>
        </w:rPr>
        <w:t xml:space="preserve"> وهما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</w:p>
    <w:p w:rsidR="00FE5AF9" w:rsidRPr="00104127" w:rsidRDefault="00FE5AF9" w:rsidP="002B2DF5">
      <w:pPr>
        <w:pStyle w:val="libNormal"/>
        <w:rPr>
          <w:rtl/>
        </w:rPr>
      </w:pPr>
      <w:r w:rsidRPr="002B2DF5">
        <w:rPr>
          <w:rStyle w:val="libBold1Char"/>
          <w:rtl/>
        </w:rPr>
        <w:t>1</w:t>
      </w:r>
      <w:r w:rsidR="00B80DB9">
        <w:rPr>
          <w:rStyle w:val="libBold1Char"/>
          <w:rtl/>
        </w:rPr>
        <w:t>.</w:t>
      </w:r>
      <w:r w:rsidRPr="002B2DF5">
        <w:rPr>
          <w:rStyle w:val="libBold1Char"/>
          <w:rtl/>
        </w:rPr>
        <w:t xml:space="preserve"> الظّهير أو البعد العلمي</w:t>
      </w:r>
      <w:r w:rsidR="00B80DB9">
        <w:rPr>
          <w:rStyle w:val="libBold1Char"/>
          <w:rtl/>
        </w:rPr>
        <w:t>:</w:t>
      </w:r>
      <w:r w:rsidRPr="002B2DF5">
        <w:rPr>
          <w:rtl/>
        </w:rPr>
        <w:t xml:space="preserve"> أي البعد العلمي بضمّ الآراء إلى بعضها</w:t>
      </w:r>
      <w:r w:rsidR="00B80DB9">
        <w:rPr>
          <w:rtl/>
        </w:rPr>
        <w:t>،</w:t>
      </w:r>
      <w:r w:rsidRPr="002B2DF5">
        <w:rPr>
          <w:rtl/>
        </w:rPr>
        <w:t xml:space="preserve"> حيث يعطي ضفر الآراء القوّة والمتانة للرأي المستخلص منها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104127" w:rsidRDefault="00FE5AF9" w:rsidP="002B2DF5">
      <w:pPr>
        <w:pStyle w:val="libNormal"/>
        <w:rPr>
          <w:rtl/>
        </w:rPr>
      </w:pPr>
      <w:r w:rsidRPr="002B2DF5">
        <w:rPr>
          <w:rStyle w:val="libBold1Char"/>
          <w:rtl/>
        </w:rPr>
        <w:t>2</w:t>
      </w:r>
      <w:r w:rsidR="00B80DB9">
        <w:rPr>
          <w:rStyle w:val="libBold1Char"/>
          <w:rtl/>
        </w:rPr>
        <w:t>.</w:t>
      </w:r>
      <w:r w:rsidRPr="002B2DF5">
        <w:rPr>
          <w:rStyle w:val="libBold1Char"/>
          <w:rtl/>
        </w:rPr>
        <w:t xml:space="preserve"> الظهير أو البعد الاجتماعي</w:t>
      </w:r>
      <w:r w:rsidR="00B80DB9">
        <w:rPr>
          <w:rStyle w:val="libBold1Char"/>
          <w:rtl/>
        </w:rPr>
        <w:t>:</w:t>
      </w:r>
      <w:r w:rsidRPr="002B2DF5">
        <w:rPr>
          <w:rtl/>
        </w:rPr>
        <w:t xml:space="preserve"> يتمثل في اجتماع المسلمين بمكان واحد لمداولة أمورهم أو البحث عن رأي سليم</w:t>
      </w:r>
      <w:r w:rsidR="00B80DB9">
        <w:rPr>
          <w:rtl/>
        </w:rPr>
        <w:t>،</w:t>
      </w:r>
      <w:r w:rsidRPr="002B2DF5">
        <w:rPr>
          <w:rtl/>
        </w:rPr>
        <w:t xml:space="preserve"> ففي ذلك الاجتماع قوة اجتماعية للمسلمين</w:t>
      </w:r>
      <w:r w:rsidR="00B80DB9">
        <w:rPr>
          <w:rtl/>
        </w:rPr>
        <w:t>؛</w:t>
      </w:r>
      <w:r w:rsidRPr="002B2DF5">
        <w:rPr>
          <w:rtl/>
        </w:rPr>
        <w:t xml:space="preserve"> حيث تشدّ النّفوس بعضها إلى بعض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104127" w:rsidRDefault="00FE5AF9" w:rsidP="002B2DF5">
      <w:pPr>
        <w:pStyle w:val="libNormal"/>
        <w:rPr>
          <w:rtl/>
        </w:rPr>
      </w:pPr>
      <w:r w:rsidRPr="00104127">
        <w:rPr>
          <w:rtl/>
        </w:rPr>
        <w:t>مارس أمير المؤمنين الاستشارة عملياً</w:t>
      </w:r>
      <w:r w:rsidR="00B80DB9">
        <w:rPr>
          <w:rtl/>
        </w:rPr>
        <w:t>،</w:t>
      </w:r>
      <w:r w:rsidRPr="00104127">
        <w:rPr>
          <w:rtl/>
        </w:rPr>
        <w:t xml:space="preserve"> فالمؤرّخون يذكرون أنّه بعد قتل أشرس بن حسّان البكري وأصحابه في الأنبار</w:t>
      </w:r>
      <w:r w:rsidR="00B80DB9">
        <w:rPr>
          <w:rtl/>
        </w:rPr>
        <w:t>،</w:t>
      </w:r>
      <w:r w:rsidRPr="00104127">
        <w:rPr>
          <w:rtl/>
        </w:rPr>
        <w:t xml:space="preserve"> عندما كانوا على مسلحتها على يد كتائب بقيادة سفيان بن عوف</w:t>
      </w:r>
      <w:r w:rsidR="00B80DB9">
        <w:rPr>
          <w:rtl/>
        </w:rPr>
        <w:t>،</w:t>
      </w:r>
      <w:r w:rsidRPr="00104127">
        <w:rPr>
          <w:rtl/>
        </w:rPr>
        <w:t xml:space="preserve"> وصل الخبر إلى أمير المؤمنين ( عليه السلام )</w:t>
      </w:r>
      <w:r w:rsidR="00B80DB9">
        <w:rPr>
          <w:rtl/>
        </w:rPr>
        <w:t>،</w:t>
      </w:r>
      <w:r w:rsidRPr="00104127">
        <w:rPr>
          <w:rtl/>
        </w:rPr>
        <w:t xml:space="preserve"> وعندما دعا ( عليه السلام ) الناس وانتدبهم إلى لقاء الأعداء</w:t>
      </w:r>
      <w:r w:rsidR="00B80DB9">
        <w:rPr>
          <w:rtl/>
        </w:rPr>
        <w:t>،</w:t>
      </w:r>
      <w:r w:rsidRPr="00104127">
        <w:rPr>
          <w:rtl/>
        </w:rPr>
        <w:t xml:space="preserve"> إلاّ أنّهم لم يحسنوا السمع والإجابة وأكثروا الكلام</w:t>
      </w:r>
      <w:r w:rsidR="00B80DB9">
        <w:rPr>
          <w:rtl/>
        </w:rPr>
        <w:t>،</w:t>
      </w:r>
      <w:r w:rsidRPr="00104127">
        <w:rPr>
          <w:rtl/>
        </w:rPr>
        <w:t xml:space="preserve"> ولم يجب دعوته ( عليه السلام ) إلاّ ثلاثمِئة نفر</w:t>
      </w:r>
      <w:r w:rsidR="00B80DB9">
        <w:rPr>
          <w:rtl/>
        </w:rPr>
        <w:t>.</w:t>
      </w:r>
      <w:r w:rsidRPr="00104127">
        <w:rPr>
          <w:rtl/>
        </w:rPr>
        <w:t xml:space="preserve"> </w:t>
      </w:r>
    </w:p>
    <w:p w:rsidR="00FE5AF9" w:rsidRPr="00104127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104127">
        <w:rPr>
          <w:rtl/>
        </w:rPr>
        <w:t>(1) نهج السعادة في مستدرك نهج البلاغة</w:t>
      </w:r>
      <w:r w:rsidR="00B80DB9">
        <w:rPr>
          <w:rtl/>
        </w:rPr>
        <w:t>:</w:t>
      </w:r>
      <w:r w:rsidRPr="00104127">
        <w:rPr>
          <w:rtl/>
        </w:rPr>
        <w:t xml:space="preserve"> 1/248</w:t>
      </w:r>
      <w:r w:rsidR="00B80DB9">
        <w:rPr>
          <w:rtl/>
        </w:rPr>
        <w:t>.</w:t>
      </w:r>
      <w:r w:rsidRPr="00104127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104127">
        <w:rPr>
          <w:rtl/>
        </w:rPr>
        <w:t>(2) نهج البلاغة</w:t>
      </w:r>
      <w:r w:rsidR="00B80DB9">
        <w:rPr>
          <w:rtl/>
        </w:rPr>
        <w:t>:</w:t>
      </w:r>
      <w:r w:rsidRPr="00104127">
        <w:rPr>
          <w:rtl/>
        </w:rPr>
        <w:t xml:space="preserve"> الحكمة</w:t>
      </w:r>
      <w:r w:rsidR="00B80DB9">
        <w:rPr>
          <w:rtl/>
        </w:rPr>
        <w:t>:</w:t>
      </w:r>
      <w:r w:rsidRPr="00104127">
        <w:rPr>
          <w:rtl/>
        </w:rPr>
        <w:t xml:space="preserve"> 54</w:t>
      </w:r>
      <w:r w:rsidR="00B80DB9">
        <w:rPr>
          <w:rtl/>
        </w:rPr>
        <w:t>.</w:t>
      </w:r>
      <w:r w:rsidRPr="00104127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104127" w:rsidRDefault="00FE5AF9" w:rsidP="002B2DF5">
      <w:pPr>
        <w:pStyle w:val="libNormal"/>
        <w:rPr>
          <w:rtl/>
        </w:rPr>
      </w:pPr>
      <w:r w:rsidRPr="00104127">
        <w:rPr>
          <w:rtl/>
        </w:rPr>
        <w:lastRenderedPageBreak/>
        <w:t>حزن أمير المؤمنين ( عليه السلام ) وعلت وجهه الكآبة</w:t>
      </w:r>
      <w:r w:rsidR="00B80DB9">
        <w:rPr>
          <w:rtl/>
        </w:rPr>
        <w:t>،</w:t>
      </w:r>
      <w:r w:rsidRPr="00104127">
        <w:rPr>
          <w:rtl/>
        </w:rPr>
        <w:t xml:space="preserve"> وجاءه بعض الأصحاب يواسونه بالموالاة والنصرة</w:t>
      </w:r>
      <w:r w:rsidR="00B80DB9">
        <w:rPr>
          <w:rtl/>
        </w:rPr>
        <w:t>،</w:t>
      </w:r>
      <w:r w:rsidRPr="00104127">
        <w:rPr>
          <w:rtl/>
        </w:rPr>
        <w:t xml:space="preserve"> ( فقام حجر بن عديّ الكندي وسعيد بن قيس الهمداني</w:t>
      </w:r>
      <w:r w:rsidR="00B80DB9">
        <w:rPr>
          <w:rtl/>
        </w:rPr>
        <w:t>،</w:t>
      </w:r>
      <w:r w:rsidRPr="00104127">
        <w:rPr>
          <w:rtl/>
        </w:rPr>
        <w:t xml:space="preserve"> فقالا</w:t>
      </w:r>
      <w:r w:rsidR="00B80DB9">
        <w:rPr>
          <w:rtl/>
        </w:rPr>
        <w:t>:</w:t>
      </w:r>
      <w:r w:rsidRPr="00104127">
        <w:rPr>
          <w:rtl/>
        </w:rPr>
        <w:t xml:space="preserve"> لا يسوءك الله يا أمير المؤمنين</w:t>
      </w:r>
      <w:r w:rsidR="00B80DB9">
        <w:rPr>
          <w:rtl/>
        </w:rPr>
        <w:t>،</w:t>
      </w:r>
      <w:r w:rsidRPr="00104127">
        <w:rPr>
          <w:rtl/>
        </w:rPr>
        <w:t xml:space="preserve"> مرنا بأمرك نتبعه</w:t>
      </w:r>
      <w:r w:rsidR="00B80DB9">
        <w:rPr>
          <w:rtl/>
        </w:rPr>
        <w:t>،</w:t>
      </w:r>
      <w:r w:rsidRPr="00104127">
        <w:rPr>
          <w:rtl/>
        </w:rPr>
        <w:t xml:space="preserve"> فو الله</w:t>
      </w:r>
      <w:r w:rsidR="00B80DB9">
        <w:rPr>
          <w:rtl/>
        </w:rPr>
        <w:t>!</w:t>
      </w:r>
      <w:r w:rsidRPr="00104127">
        <w:rPr>
          <w:rtl/>
        </w:rPr>
        <w:t xml:space="preserve"> ما نعظم جزعاً على أموالنا إن نفدت</w:t>
      </w:r>
      <w:r w:rsidR="00B80DB9">
        <w:rPr>
          <w:rtl/>
        </w:rPr>
        <w:t>،</w:t>
      </w:r>
      <w:r w:rsidRPr="00104127">
        <w:rPr>
          <w:rtl/>
        </w:rPr>
        <w:t xml:space="preserve"> ولا على عشائرنا إن قُتلت في طاعتك</w:t>
      </w:r>
      <w:r w:rsidR="00B80DB9">
        <w:rPr>
          <w:rtl/>
        </w:rPr>
        <w:t>.</w:t>
      </w:r>
      <w:r w:rsidRPr="00104127">
        <w:rPr>
          <w:rtl/>
        </w:rPr>
        <w:t xml:space="preserve"> </w:t>
      </w:r>
    </w:p>
    <w:p w:rsidR="00FE5AF9" w:rsidRPr="00104127" w:rsidRDefault="00FE5AF9" w:rsidP="002B2DF5">
      <w:pPr>
        <w:pStyle w:val="libNormal"/>
        <w:rPr>
          <w:rtl/>
        </w:rPr>
      </w:pPr>
      <w:r w:rsidRPr="002B2DF5">
        <w:rPr>
          <w:rtl/>
        </w:rPr>
        <w:t>فقال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تجهّزوا للمسير إلى عدوّنا</w:t>
      </w:r>
      <w:r w:rsidR="00B80DB9">
        <w:rPr>
          <w:rtl/>
        </w:rPr>
        <w:t>،</w:t>
      </w:r>
      <w:r w:rsidRPr="002B2DF5">
        <w:rPr>
          <w:rtl/>
        </w:rPr>
        <w:t xml:space="preserve"> فلمّا دخل منزله ودخل عليه وجوه أصحابه</w:t>
      </w:r>
      <w:r w:rsidR="00B80DB9">
        <w:rPr>
          <w:rtl/>
        </w:rPr>
        <w:t>،</w:t>
      </w:r>
      <w:r w:rsidRPr="002B2DF5">
        <w:rPr>
          <w:rtl/>
        </w:rPr>
        <w:t xml:space="preserve"> قال لهم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أَشيروا عليّ برجلٍ صليب ناصح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يحشر النّاس من السواد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104127" w:rsidRDefault="00FE5AF9" w:rsidP="002B2DF5">
      <w:pPr>
        <w:pStyle w:val="libNormal"/>
        <w:rPr>
          <w:rtl/>
        </w:rPr>
      </w:pPr>
      <w:r w:rsidRPr="00104127">
        <w:rPr>
          <w:rtl/>
        </w:rPr>
        <w:t>فقال له</w:t>
      </w:r>
      <w:r w:rsidR="00B80DB9">
        <w:rPr>
          <w:rtl/>
        </w:rPr>
        <w:t>:</w:t>
      </w:r>
      <w:r w:rsidRPr="00104127">
        <w:rPr>
          <w:rtl/>
        </w:rPr>
        <w:t xml:space="preserve"> سعيد بن قيس</w:t>
      </w:r>
      <w:r w:rsidR="00B80DB9">
        <w:rPr>
          <w:rtl/>
        </w:rPr>
        <w:t>:</w:t>
      </w:r>
      <w:r w:rsidRPr="00104127">
        <w:rPr>
          <w:rtl/>
        </w:rPr>
        <w:t xml:space="preserve"> يا أمير المؤمنين</w:t>
      </w:r>
      <w:r w:rsidR="00B80DB9">
        <w:rPr>
          <w:rtl/>
        </w:rPr>
        <w:t>!</w:t>
      </w:r>
      <w:r w:rsidRPr="00104127">
        <w:rPr>
          <w:rtl/>
        </w:rPr>
        <w:t xml:space="preserve"> أشير عليك بالناصح الأَريب الشجاع الصليب</w:t>
      </w:r>
      <w:r w:rsidR="00B80DB9">
        <w:rPr>
          <w:rtl/>
        </w:rPr>
        <w:t>،</w:t>
      </w:r>
      <w:r w:rsidRPr="00104127">
        <w:rPr>
          <w:rtl/>
        </w:rPr>
        <w:t xml:space="preserve"> معقل بن قيس التميمي</w:t>
      </w:r>
      <w:r w:rsidR="00B80DB9">
        <w:rPr>
          <w:rtl/>
        </w:rPr>
        <w:t>.</w:t>
      </w:r>
      <w:r w:rsidRPr="00104127">
        <w:rPr>
          <w:rtl/>
        </w:rPr>
        <w:t xml:space="preserve"> </w:t>
      </w:r>
    </w:p>
    <w:p w:rsidR="00FE5AF9" w:rsidRPr="00104127" w:rsidRDefault="00FE5AF9" w:rsidP="002B2DF5">
      <w:pPr>
        <w:pStyle w:val="libNormal"/>
        <w:rPr>
          <w:rtl/>
        </w:rPr>
      </w:pPr>
      <w:r w:rsidRPr="002B2DF5">
        <w:rPr>
          <w:rtl/>
        </w:rPr>
        <w:t>قال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نعم</w:t>
      </w:r>
      <w:r w:rsidR="00B80DB9">
        <w:rPr>
          <w:rtl/>
        </w:rPr>
        <w:t>،</w:t>
      </w:r>
      <w:r w:rsidRPr="002B2DF5">
        <w:rPr>
          <w:rtl/>
        </w:rPr>
        <w:t xml:space="preserve"> ثمّ دعاه فوجّهه</w:t>
      </w:r>
      <w:r w:rsidR="00B80DB9">
        <w:rPr>
          <w:rtl/>
        </w:rPr>
        <w:t>،</w:t>
      </w:r>
      <w:r w:rsidRPr="002B2DF5">
        <w:rPr>
          <w:rtl/>
        </w:rPr>
        <w:t xml:space="preserve"> فسار فلم يقدم حتى أصيب أمير المؤمنين ( عليه السلام ) ) </w:t>
      </w:r>
      <w:r w:rsidRPr="00FE5AF9">
        <w:rPr>
          <w:rStyle w:val="libFootnotenumChar"/>
          <w:rtl/>
        </w:rPr>
        <w:t>(1)</w:t>
      </w:r>
      <w:r w:rsidR="00B80DB9">
        <w:rPr>
          <w:rStyle w:val="libNormalChar"/>
          <w:rtl/>
        </w:rPr>
        <w:t>.</w:t>
      </w:r>
    </w:p>
    <w:p w:rsidR="00FE5AF9" w:rsidRPr="00104127" w:rsidRDefault="00FE5AF9" w:rsidP="002B2DF5">
      <w:pPr>
        <w:pStyle w:val="libNormal"/>
        <w:rPr>
          <w:rtl/>
        </w:rPr>
      </w:pPr>
      <w:r w:rsidRPr="002B2DF5">
        <w:rPr>
          <w:rtl/>
        </w:rPr>
        <w:t>ذكر ابن أعثم الكوفي أحداث تاريخية شاور فيها الإمام أصحابه</w:t>
      </w:r>
      <w:r w:rsidR="00B80DB9">
        <w:rPr>
          <w:rtl/>
        </w:rPr>
        <w:t>،</w:t>
      </w:r>
      <w:r w:rsidRPr="002B2DF5">
        <w:rPr>
          <w:rtl/>
        </w:rPr>
        <w:t xml:space="preserve"> صرفنا القلم عنها خشية الإطالة </w:t>
      </w:r>
      <w:r w:rsidRPr="00FE5AF9">
        <w:rPr>
          <w:rStyle w:val="libFootnotenumChar"/>
          <w:rtl/>
        </w:rPr>
        <w:t>(2)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5E6EE5" w:rsidRDefault="00FE5AF9" w:rsidP="005E6EE5">
      <w:pPr>
        <w:pStyle w:val="Heading3"/>
        <w:rPr>
          <w:rtl/>
        </w:rPr>
      </w:pPr>
      <w:bookmarkStart w:id="45" w:name="_Toc395129667"/>
      <w:r w:rsidRPr="00104127">
        <w:rPr>
          <w:rtl/>
        </w:rPr>
        <w:t>3</w:t>
      </w:r>
      <w:r w:rsidR="00B80DB9">
        <w:rPr>
          <w:rtl/>
        </w:rPr>
        <w:t>.</w:t>
      </w:r>
      <w:r w:rsidRPr="00104127">
        <w:rPr>
          <w:rtl/>
        </w:rPr>
        <w:t xml:space="preserve"> التصحيح</w:t>
      </w:r>
      <w:bookmarkEnd w:id="45"/>
      <w:r w:rsidRPr="00104127">
        <w:rPr>
          <w:rtl/>
        </w:rPr>
        <w:t xml:space="preserve"> </w:t>
      </w:r>
    </w:p>
    <w:p w:rsidR="00FE5AF9" w:rsidRPr="00104127" w:rsidRDefault="00FE5AF9" w:rsidP="002B2DF5">
      <w:pPr>
        <w:pStyle w:val="libNormal"/>
        <w:rPr>
          <w:rtl/>
        </w:rPr>
      </w:pPr>
      <w:r w:rsidRPr="00104127">
        <w:rPr>
          <w:rtl/>
        </w:rPr>
        <w:t>هو عبارة عن حذف وإقصاء الثّقافة الخاطئة عن مجتمع المسلمين</w:t>
      </w:r>
      <w:r w:rsidR="00B80DB9">
        <w:rPr>
          <w:rtl/>
        </w:rPr>
        <w:t>،</w:t>
      </w:r>
      <w:r w:rsidRPr="00104127">
        <w:rPr>
          <w:rtl/>
        </w:rPr>
        <w:t xml:space="preserve"> وإعادة الثقافة الصحيحة إلى مكانها</w:t>
      </w:r>
      <w:r w:rsidR="00B80DB9">
        <w:rPr>
          <w:rtl/>
        </w:rPr>
        <w:t>.</w:t>
      </w:r>
      <w:r w:rsidRPr="00104127">
        <w:rPr>
          <w:rtl/>
        </w:rPr>
        <w:t xml:space="preserve"> </w:t>
      </w:r>
    </w:p>
    <w:p w:rsidR="00FE5AF9" w:rsidRPr="00104127" w:rsidRDefault="00FE5AF9" w:rsidP="002B2DF5">
      <w:pPr>
        <w:pStyle w:val="libNormal"/>
        <w:rPr>
          <w:rtl/>
        </w:rPr>
      </w:pPr>
      <w:r w:rsidRPr="00104127">
        <w:rPr>
          <w:rtl/>
        </w:rPr>
        <w:t xml:space="preserve">الغاية من هذه الوظيفة التصحيحية هي تسريع الحركة الثقافية و </w:t>
      </w:r>
    </w:p>
    <w:p w:rsidR="00FE5AF9" w:rsidRPr="00104127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104127">
        <w:rPr>
          <w:rtl/>
        </w:rPr>
        <w:t>(1) الغارات</w:t>
      </w:r>
      <w:r w:rsidR="00B80DB9">
        <w:rPr>
          <w:rtl/>
        </w:rPr>
        <w:t>:</w:t>
      </w:r>
      <w:r w:rsidRPr="00104127">
        <w:rPr>
          <w:rtl/>
        </w:rPr>
        <w:t xml:space="preserve"> 2/482</w:t>
      </w:r>
      <w:r w:rsidR="00B80DB9">
        <w:rPr>
          <w:rtl/>
        </w:rPr>
        <w:t>،</w:t>
      </w:r>
      <w:r w:rsidRPr="00104127">
        <w:rPr>
          <w:rtl/>
        </w:rPr>
        <w:t xml:space="preserve"> شرح نهج البلاغة ابن أبي الحديد</w:t>
      </w:r>
      <w:r w:rsidR="00B80DB9">
        <w:rPr>
          <w:rtl/>
        </w:rPr>
        <w:t>:</w:t>
      </w:r>
      <w:r w:rsidRPr="00104127">
        <w:rPr>
          <w:rtl/>
        </w:rPr>
        <w:t xml:space="preserve"> 2/90</w:t>
      </w:r>
      <w:r w:rsidR="00B80DB9">
        <w:rPr>
          <w:rtl/>
        </w:rPr>
        <w:t>.</w:t>
      </w:r>
      <w:r w:rsidRPr="00104127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104127">
        <w:rPr>
          <w:rtl/>
        </w:rPr>
        <w:t>(2) الغارات</w:t>
      </w:r>
      <w:r w:rsidR="00B80DB9">
        <w:rPr>
          <w:rtl/>
        </w:rPr>
        <w:t>:</w:t>
      </w:r>
      <w:r w:rsidRPr="00104127">
        <w:rPr>
          <w:rtl/>
        </w:rPr>
        <w:t xml:space="preserve"> 2/352</w:t>
      </w:r>
      <w:r w:rsidR="00B80DB9">
        <w:rPr>
          <w:rtl/>
        </w:rPr>
        <w:t xml:space="preserve"> - </w:t>
      </w:r>
      <w:r w:rsidRPr="00104127">
        <w:rPr>
          <w:rtl/>
        </w:rPr>
        <w:t>373</w:t>
      </w:r>
      <w:r w:rsidR="00B80DB9">
        <w:rPr>
          <w:rtl/>
        </w:rPr>
        <w:t xml:space="preserve"> - </w:t>
      </w:r>
      <w:r w:rsidRPr="00104127">
        <w:rPr>
          <w:rtl/>
        </w:rPr>
        <w:t>442</w:t>
      </w:r>
      <w:r w:rsidR="00B80DB9">
        <w:rPr>
          <w:rtl/>
        </w:rPr>
        <w:t>.</w:t>
      </w:r>
      <w:r w:rsidRPr="00104127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104127" w:rsidRDefault="00FE5AF9" w:rsidP="002B2DF5">
      <w:pPr>
        <w:pStyle w:val="libNormal"/>
        <w:rPr>
          <w:rtl/>
        </w:rPr>
      </w:pPr>
      <w:r w:rsidRPr="00104127">
        <w:rPr>
          <w:rtl/>
        </w:rPr>
        <w:lastRenderedPageBreak/>
        <w:t>تنشيطها داخل المجتمع</w:t>
      </w:r>
      <w:r w:rsidR="00B80DB9">
        <w:rPr>
          <w:rtl/>
        </w:rPr>
        <w:t>،</w:t>
      </w:r>
      <w:r w:rsidRPr="00104127">
        <w:rPr>
          <w:rtl/>
        </w:rPr>
        <w:t xml:space="preserve"> قد اتخذ التصحيح من جانب الإمام ( عليه السلام ) أشكالاً مختلفة بحسب نوع الخطأ الذي تمّ تحديده</w:t>
      </w:r>
      <w:r w:rsidR="00B80DB9">
        <w:rPr>
          <w:rtl/>
        </w:rPr>
        <w:t>،</w:t>
      </w:r>
      <w:r w:rsidRPr="00104127">
        <w:rPr>
          <w:rtl/>
        </w:rPr>
        <w:t xml:space="preserve"> الأشكال التصحيحية كما يلي</w:t>
      </w:r>
      <w:r w:rsidR="00B80DB9">
        <w:rPr>
          <w:rtl/>
        </w:rPr>
        <w:t>:</w:t>
      </w:r>
      <w:r w:rsidRPr="00104127">
        <w:rPr>
          <w:rtl/>
        </w:rPr>
        <w:t xml:space="preserve"> </w:t>
      </w:r>
    </w:p>
    <w:p w:rsidR="00FE5AF9" w:rsidRPr="00104127" w:rsidRDefault="00FE5AF9" w:rsidP="002B2DF5">
      <w:pPr>
        <w:pStyle w:val="libNormal"/>
        <w:rPr>
          <w:rtl/>
        </w:rPr>
      </w:pPr>
      <w:r w:rsidRPr="002B2DF5">
        <w:rPr>
          <w:rStyle w:val="libBold1Char"/>
          <w:rtl/>
        </w:rPr>
        <w:t>1</w:t>
      </w:r>
      <w:r w:rsidR="00B80DB9">
        <w:rPr>
          <w:rStyle w:val="libBold1Char"/>
          <w:rtl/>
        </w:rPr>
        <w:t>.</w:t>
      </w:r>
      <w:r w:rsidRPr="002B2DF5">
        <w:rPr>
          <w:rStyle w:val="libBold1Char"/>
          <w:rtl/>
        </w:rPr>
        <w:t xml:space="preserve"> تصحيح الدافع الثقافي</w:t>
      </w:r>
      <w:r w:rsidR="00B80DB9">
        <w:rPr>
          <w:rStyle w:val="libBold1Char"/>
          <w:rtl/>
        </w:rPr>
        <w:t>:</w:t>
      </w:r>
      <w:r w:rsidRPr="002B2DF5">
        <w:rPr>
          <w:rtl/>
        </w:rPr>
        <w:t xml:space="preserve"> إنّ أيّ حركة ثقافية يُراد تصحيحها لابّد من تصحيح جذورها</w:t>
      </w:r>
      <w:r w:rsidR="00B80DB9">
        <w:rPr>
          <w:rtl/>
        </w:rPr>
        <w:t>؛</w:t>
      </w:r>
      <w:r w:rsidRPr="002B2DF5">
        <w:rPr>
          <w:rtl/>
        </w:rPr>
        <w:t xml:space="preserve"> لأنّها النقطة الأُولى التي خرجت منها الحركة</w:t>
      </w:r>
      <w:r w:rsidR="00B80DB9">
        <w:rPr>
          <w:rtl/>
        </w:rPr>
        <w:t>،</w:t>
      </w:r>
      <w:r w:rsidRPr="002B2DF5">
        <w:rPr>
          <w:rtl/>
        </w:rPr>
        <w:t xml:space="preserve"> عنه ( عليه السلام ) لسائل سأله عن معضلة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 xml:space="preserve">( سَلْ تَفَقُّهاً وَلا تَسْأَلْ تَعَنُّتاً ) </w:t>
      </w:r>
      <w:r w:rsidRPr="00FE5AF9">
        <w:rPr>
          <w:rStyle w:val="libFootnotenumChar"/>
          <w:rtl/>
        </w:rPr>
        <w:t>(1)</w:t>
      </w:r>
      <w:r w:rsidR="00B80DB9">
        <w:rPr>
          <w:rtl/>
        </w:rPr>
        <w:t>.</w:t>
      </w:r>
    </w:p>
    <w:p w:rsidR="00FE5AF9" w:rsidRPr="00104127" w:rsidRDefault="00FE5AF9" w:rsidP="002B2DF5">
      <w:pPr>
        <w:pStyle w:val="libNormal"/>
        <w:rPr>
          <w:rtl/>
        </w:rPr>
      </w:pPr>
      <w:r w:rsidRPr="002B2DF5">
        <w:rPr>
          <w:rtl/>
        </w:rPr>
        <w:t>التصحيح سلّطه الإمام على دافع السؤال والمنطلق الأَوّل الذي خرج منه السؤال</w:t>
      </w:r>
      <w:r w:rsidR="00B80DB9">
        <w:rPr>
          <w:rtl/>
        </w:rPr>
        <w:t>،</w:t>
      </w:r>
      <w:r w:rsidRPr="002B2DF5">
        <w:rPr>
          <w:rtl/>
        </w:rPr>
        <w:t xml:space="preserve"> فإذا كان دافع ونية السؤال خاطئةً</w:t>
      </w:r>
      <w:r w:rsidR="00B80DB9">
        <w:rPr>
          <w:rtl/>
        </w:rPr>
        <w:t>،</w:t>
      </w:r>
      <w:r w:rsidRPr="002B2DF5">
        <w:rPr>
          <w:rtl/>
        </w:rPr>
        <w:t xml:space="preserve"> فحينئذٍ يكون صبّ العلم وإفراغه على محلّ ونية خاطئةً </w:t>
      </w:r>
      <w:r w:rsidRPr="002B2DF5">
        <w:rPr>
          <w:rStyle w:val="libBold2Char"/>
          <w:rtl/>
        </w:rPr>
        <w:t xml:space="preserve">( وَإِنَّ الْعَالِمَ الْمُتَعَسِّفَ شَبِيهٌ بِالْجَاهِلِ الْمُتَعَنِّتِ ) </w:t>
      </w:r>
      <w:r w:rsidRPr="00FE5AF9">
        <w:rPr>
          <w:rStyle w:val="libFootnotenumChar"/>
          <w:rtl/>
        </w:rPr>
        <w:t>(2)</w:t>
      </w:r>
      <w:r w:rsidR="00B80DB9">
        <w:rPr>
          <w:rStyle w:val="libNormalChar"/>
          <w:rtl/>
        </w:rPr>
        <w:t>.</w:t>
      </w:r>
      <w:r w:rsidRPr="002B2DF5">
        <w:rPr>
          <w:rtl/>
        </w:rPr>
        <w:t xml:space="preserve"> </w:t>
      </w:r>
    </w:p>
    <w:p w:rsidR="00FE5AF9" w:rsidRPr="00104127" w:rsidRDefault="00FE5AF9" w:rsidP="002B2DF5">
      <w:pPr>
        <w:pStyle w:val="libNormal"/>
        <w:rPr>
          <w:rtl/>
        </w:rPr>
      </w:pPr>
      <w:r w:rsidRPr="002B2DF5">
        <w:rPr>
          <w:rStyle w:val="libBold1Char"/>
          <w:rtl/>
        </w:rPr>
        <w:t>2</w:t>
      </w:r>
      <w:r w:rsidR="00B80DB9">
        <w:rPr>
          <w:rStyle w:val="libBold1Char"/>
          <w:rtl/>
        </w:rPr>
        <w:t>.</w:t>
      </w:r>
      <w:r w:rsidRPr="002B2DF5">
        <w:rPr>
          <w:rStyle w:val="libBold1Char"/>
          <w:rtl/>
        </w:rPr>
        <w:t xml:space="preserve"> تصحيح الضابط الثقافي</w:t>
      </w:r>
      <w:r w:rsidR="00B80DB9">
        <w:rPr>
          <w:rStyle w:val="libBold1Char"/>
          <w:rtl/>
        </w:rPr>
        <w:t>:</w:t>
      </w:r>
      <w:r w:rsidRPr="002B2DF5">
        <w:rPr>
          <w:rtl/>
        </w:rPr>
        <w:t xml:space="preserve"> الإمام بيّن المعيار الصحيح لمعرفة الحق لأحد أصحابه</w:t>
      </w:r>
      <w:r w:rsidR="00B80DB9">
        <w:rPr>
          <w:rtl/>
        </w:rPr>
        <w:t>،</w:t>
      </w:r>
      <w:r w:rsidRPr="002B2DF5">
        <w:rPr>
          <w:rtl/>
        </w:rPr>
        <w:t xml:space="preserve"> نهض الحارث بن حَوط الليثي إلى عليّ بن أبي طالب وهو على المنبر</w:t>
      </w:r>
      <w:r w:rsidR="00B80DB9">
        <w:rPr>
          <w:rtl/>
        </w:rPr>
        <w:t>،</w:t>
      </w:r>
      <w:r w:rsidRPr="002B2DF5">
        <w:rPr>
          <w:rtl/>
        </w:rPr>
        <w:t xml:space="preserve"> فقال أتظنّ أنّا نظنّ أنّ طلحة والزبير كانا على ضلال</w:t>
      </w:r>
      <w:r w:rsidR="00B80DB9">
        <w:rPr>
          <w:rtl/>
        </w:rPr>
        <w:t>؟</w:t>
      </w:r>
      <w:r w:rsidRPr="002B2DF5">
        <w:rPr>
          <w:rtl/>
        </w:rPr>
        <w:t xml:space="preserve"> قال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( يا حارث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إنّه ملبوس عليك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إنّ الحق لا يُعرف بالرّجال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فاعرف الحق تعرف أهله )</w:t>
      </w:r>
      <w:r w:rsidRPr="00FE5AF9">
        <w:rPr>
          <w:rStyle w:val="libNormalChar"/>
          <w:rtl/>
        </w:rPr>
        <w:t xml:space="preserve"> </w:t>
      </w:r>
      <w:r w:rsidRPr="00FE5AF9">
        <w:rPr>
          <w:rStyle w:val="libFootnotenumChar"/>
          <w:rtl/>
        </w:rPr>
        <w:t>(3)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104127" w:rsidRDefault="00FE5AF9" w:rsidP="002B2DF5">
      <w:pPr>
        <w:pStyle w:val="libNormal"/>
        <w:rPr>
          <w:rtl/>
        </w:rPr>
      </w:pPr>
      <w:r w:rsidRPr="00104127">
        <w:rPr>
          <w:rtl/>
        </w:rPr>
        <w:t>إنّ الإمام ( عليه السلام ) أعطى ضابطاً مهّماً لمعرفة الحق وهو</w:t>
      </w:r>
      <w:r w:rsidR="00B80DB9">
        <w:rPr>
          <w:rtl/>
        </w:rPr>
        <w:t>:</w:t>
      </w:r>
      <w:r w:rsidRPr="00104127">
        <w:rPr>
          <w:rtl/>
        </w:rPr>
        <w:t xml:space="preserve"> اعرف الحق تعرف أهله</w:t>
      </w:r>
      <w:r w:rsidR="00B80DB9">
        <w:rPr>
          <w:rtl/>
        </w:rPr>
        <w:t>،</w:t>
      </w:r>
      <w:r w:rsidRPr="00104127">
        <w:rPr>
          <w:rtl/>
        </w:rPr>
        <w:t xml:space="preserve"> وشطب على المعيار الخاطئ الذي كان ينظر بن الحارث بن حوط</w:t>
      </w:r>
      <w:r w:rsidR="00B80DB9">
        <w:rPr>
          <w:rtl/>
        </w:rPr>
        <w:t>.</w:t>
      </w:r>
      <w:r w:rsidRPr="00104127">
        <w:rPr>
          <w:rtl/>
        </w:rPr>
        <w:t xml:space="preserve"> </w:t>
      </w:r>
    </w:p>
    <w:p w:rsidR="00FE5AF9" w:rsidRPr="00104127" w:rsidRDefault="00FE5AF9" w:rsidP="002B2DF5">
      <w:pPr>
        <w:pStyle w:val="libNormal"/>
        <w:rPr>
          <w:rtl/>
        </w:rPr>
      </w:pPr>
      <w:r w:rsidRPr="002B2DF5">
        <w:rPr>
          <w:rStyle w:val="libBold1Char"/>
          <w:rtl/>
        </w:rPr>
        <w:t>3</w:t>
      </w:r>
      <w:r w:rsidR="00B80DB9">
        <w:rPr>
          <w:rStyle w:val="libBold1Char"/>
          <w:rtl/>
        </w:rPr>
        <w:t>.</w:t>
      </w:r>
      <w:r w:rsidRPr="002B2DF5">
        <w:rPr>
          <w:rStyle w:val="libBold1Char"/>
          <w:rtl/>
        </w:rPr>
        <w:t xml:space="preserve"> تصحيح المفهوم الثقافي</w:t>
      </w:r>
      <w:r w:rsidR="00B80DB9">
        <w:rPr>
          <w:rStyle w:val="libBold1Char"/>
          <w:rtl/>
        </w:rPr>
        <w:t>:</w:t>
      </w:r>
      <w:r w:rsidRPr="002B2DF5">
        <w:rPr>
          <w:rtl/>
        </w:rPr>
        <w:t xml:space="preserve"> على الإنسان المسلم أن لا يقف عند قالب اللفظ</w:t>
      </w:r>
      <w:r w:rsidR="00B80DB9">
        <w:rPr>
          <w:rtl/>
        </w:rPr>
        <w:t>،</w:t>
      </w:r>
      <w:r w:rsidRPr="002B2DF5">
        <w:rPr>
          <w:rtl/>
        </w:rPr>
        <w:t xml:space="preserve"> بل عليه أن يعبر إلى المفهوم الواسع للكلمة</w:t>
      </w:r>
      <w:r w:rsidR="00B80DB9">
        <w:rPr>
          <w:rtl/>
        </w:rPr>
        <w:t>؛</w:t>
      </w:r>
      <w:r w:rsidRPr="002B2DF5">
        <w:rPr>
          <w:rtl/>
        </w:rPr>
        <w:t xml:space="preserve"> للإشراف على حقيقتها</w:t>
      </w:r>
      <w:r w:rsidR="00B80DB9">
        <w:rPr>
          <w:rtl/>
        </w:rPr>
        <w:t>،</w:t>
      </w:r>
      <w:r w:rsidRPr="002B2DF5">
        <w:rPr>
          <w:rtl/>
        </w:rPr>
        <w:t xml:space="preserve"> قال ( عليه السلام )</w:t>
      </w:r>
      <w:r w:rsidR="00B80DB9">
        <w:rPr>
          <w:rtl/>
        </w:rPr>
        <w:t>،</w:t>
      </w:r>
      <w:r w:rsidRPr="002B2DF5">
        <w:rPr>
          <w:rtl/>
        </w:rPr>
        <w:t xml:space="preserve"> لقائل بحضرته ( أَستغفرُ الله )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( ثَكِلَتْكَ أُمُّكَ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أَتَدْرِي مَا الاسْتِغْفَارُ</w:t>
      </w:r>
      <w:r w:rsidR="00B80DB9">
        <w:rPr>
          <w:rStyle w:val="libBold2Char"/>
          <w:rtl/>
        </w:rPr>
        <w:t>؟</w:t>
      </w:r>
      <w:r w:rsidRPr="002B2DF5">
        <w:rPr>
          <w:rStyle w:val="libBold2Char"/>
          <w:rtl/>
        </w:rPr>
        <w:t xml:space="preserve"> </w:t>
      </w:r>
    </w:p>
    <w:p w:rsidR="00FE5AF9" w:rsidRPr="00104127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104127">
        <w:rPr>
          <w:rtl/>
        </w:rPr>
        <w:t>(1) نهج البلاغة / الحكمة</w:t>
      </w:r>
      <w:r w:rsidR="00B80DB9">
        <w:rPr>
          <w:rtl/>
        </w:rPr>
        <w:t>:</w:t>
      </w:r>
      <w:r w:rsidRPr="00104127">
        <w:rPr>
          <w:rtl/>
        </w:rPr>
        <w:t xml:space="preserve"> 320 / 706</w:t>
      </w:r>
      <w:r w:rsidR="00B80DB9">
        <w:rPr>
          <w:rtl/>
        </w:rPr>
        <w:t>؛</w:t>
      </w:r>
      <w:r w:rsidRPr="00104127">
        <w:rPr>
          <w:rtl/>
        </w:rPr>
        <w:t xml:space="preserve"> الغارات</w:t>
      </w:r>
      <w:r w:rsidR="00B80DB9">
        <w:rPr>
          <w:rtl/>
        </w:rPr>
        <w:t>:</w:t>
      </w:r>
      <w:r w:rsidRPr="00104127">
        <w:rPr>
          <w:rtl/>
        </w:rPr>
        <w:t xml:space="preserve"> 1/179</w:t>
      </w:r>
      <w:r w:rsidR="00B80DB9">
        <w:rPr>
          <w:rtl/>
        </w:rPr>
        <w:t>.</w:t>
      </w:r>
      <w:r w:rsidRPr="00104127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104127">
        <w:rPr>
          <w:rtl/>
        </w:rPr>
        <w:t>(2) نفس المصدر</w:t>
      </w:r>
      <w:r w:rsidR="00B80DB9">
        <w:rPr>
          <w:rtl/>
        </w:rPr>
        <w:t>.</w:t>
      </w:r>
      <w:r w:rsidRPr="00104127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104127">
        <w:rPr>
          <w:rtl/>
        </w:rPr>
        <w:t>(3) نفس المصدر / الحكمة</w:t>
      </w:r>
      <w:r w:rsidR="00B80DB9">
        <w:rPr>
          <w:rtl/>
        </w:rPr>
        <w:t>:</w:t>
      </w:r>
      <w:r w:rsidRPr="00104127">
        <w:rPr>
          <w:rtl/>
        </w:rPr>
        <w:t xml:space="preserve"> 262</w:t>
      </w:r>
      <w:r w:rsidR="00B80DB9">
        <w:rPr>
          <w:rtl/>
        </w:rPr>
        <w:t>.</w:t>
      </w:r>
      <w:r w:rsidRPr="00104127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104127" w:rsidRDefault="00FE5AF9" w:rsidP="002B2DF5">
      <w:pPr>
        <w:pStyle w:val="libNormal"/>
        <w:rPr>
          <w:rtl/>
        </w:rPr>
      </w:pPr>
      <w:r w:rsidRPr="002B2DF5">
        <w:rPr>
          <w:rStyle w:val="libBold2Char"/>
          <w:rtl/>
        </w:rPr>
        <w:lastRenderedPageBreak/>
        <w:t>الاسْتِغْفَارُ دَرَجَةُ الْعِلِّيِّينَ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وَهُوَ اسْمٌ وَاقِعٌ عَلَى سِتَّةِ مَعَانٍ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أَوَّلُهَا النَّدَمُ عَلَى مَا مَضَى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وَالثَّانِي الْعَزْمُ عَلَى تَرْكِ الْعَوْدِ إِلَيْهِ أَبَداً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وَالثَّالِثُ أَنْ تُؤَدِّيَ إِلَى الْمَخْلُوقِينَ حُقُوقَهُمْ حَتَّى تَلْقَى اللَّهَ أَمْلَسَ لَيْسَ عَلَيْكَ تَبِعَةٌ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وَالرَّابِعُ أَنْ تَعْمِدَ إِلَى كُلِّ فَرِيضَةٍ عَلَيْكَ ضَيَّعْتَهَا فَتُؤَدِّيَ حَقَّهَا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وَالْخَامِسُ أَنْ تَعْمِدَ إِلَى الَّذِي نَبَتَ عَلَى السُّحْتِ فَتُذِيبَهُ بِالأَحْزَانِ حَتَّى تُلْصِقَ الْجِلْدَ بِالْعَظْمِ وَيَنْشَأَ بَيْنَهُمَا لَحْمٌ جَدِيدٌ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وَالسَّادِسُ أَنْ تُذِيقَ الْجِسْمَ أَلَمَ الطَّاعَةِ كَمَا أَذَقْتَهُ حَلاوَةَ الْمَعْصِيَةِ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فَعِنْدَ ذَلِكَ تَقُولُ أَسْتَغْفِرُ اللَّهَ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(1)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104127" w:rsidRDefault="00FE5AF9" w:rsidP="005E6EE5">
      <w:pPr>
        <w:pStyle w:val="libNormal"/>
        <w:rPr>
          <w:rtl/>
        </w:rPr>
      </w:pPr>
      <w:r w:rsidRPr="002B2DF5">
        <w:rPr>
          <w:rStyle w:val="libBold1Char"/>
          <w:rtl/>
        </w:rPr>
        <w:t>4</w:t>
      </w:r>
      <w:r w:rsidR="00B80DB9">
        <w:rPr>
          <w:rStyle w:val="libBold1Char"/>
          <w:rtl/>
        </w:rPr>
        <w:t>.</w:t>
      </w:r>
      <w:r w:rsidRPr="002B2DF5">
        <w:rPr>
          <w:rStyle w:val="libBold1Char"/>
          <w:rtl/>
        </w:rPr>
        <w:t xml:space="preserve"> تصحيح الاستعمال الثقافي</w:t>
      </w:r>
      <w:r w:rsidR="00B80DB9">
        <w:rPr>
          <w:rStyle w:val="libBold1Char"/>
          <w:rtl/>
        </w:rPr>
        <w:t>:</w:t>
      </w:r>
      <w:r w:rsidRPr="002B2DF5">
        <w:rPr>
          <w:rtl/>
        </w:rPr>
        <w:t xml:space="preserve"> بعض الاستعمالات الثقافية ليس صحيحة</w:t>
      </w:r>
      <w:r w:rsidR="00B80DB9">
        <w:rPr>
          <w:rtl/>
        </w:rPr>
        <w:t>،</w:t>
      </w:r>
      <w:r w:rsidRPr="002B2DF5">
        <w:rPr>
          <w:rtl/>
        </w:rPr>
        <w:t xml:space="preserve"> وقد لاحظ الإمام ( عليه السلام ) رجلاً يهنّئ آخر</w:t>
      </w:r>
      <w:r w:rsidR="00B80DB9">
        <w:rPr>
          <w:rtl/>
        </w:rPr>
        <w:t xml:space="preserve"> - </w:t>
      </w:r>
      <w:r w:rsidRPr="002B2DF5">
        <w:rPr>
          <w:rtl/>
        </w:rPr>
        <w:t>بمولود وُلد له</w:t>
      </w:r>
      <w:r w:rsidR="00B80DB9">
        <w:rPr>
          <w:rtl/>
        </w:rPr>
        <w:t xml:space="preserve"> - </w:t>
      </w:r>
      <w:r w:rsidRPr="002B2DF5">
        <w:rPr>
          <w:rtl/>
        </w:rPr>
        <w:t>باستعمال ثقافي خاطئ</w:t>
      </w:r>
      <w:r w:rsidR="00B80DB9">
        <w:rPr>
          <w:rtl/>
        </w:rPr>
        <w:t>،</w:t>
      </w:r>
      <w:r w:rsidRPr="002B2DF5">
        <w:rPr>
          <w:rtl/>
        </w:rPr>
        <w:t xml:space="preserve"> فقال له</w:t>
      </w:r>
      <w:r w:rsidR="00B80DB9">
        <w:rPr>
          <w:rtl/>
        </w:rPr>
        <w:t>:</w:t>
      </w:r>
      <w:r w:rsidRPr="002B2DF5">
        <w:rPr>
          <w:rtl/>
        </w:rPr>
        <w:t xml:space="preserve"> ليهنئك الفارس</w:t>
      </w:r>
      <w:r w:rsidR="00B80DB9">
        <w:rPr>
          <w:rtl/>
        </w:rPr>
        <w:t>،</w:t>
      </w:r>
      <w:r w:rsidRPr="002B2DF5">
        <w:rPr>
          <w:rtl/>
        </w:rPr>
        <w:t xml:space="preserve"> فقال ( عليه السلام )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(لا تَقُلْ ذَلِكَ وَلَكِنْ قُلْ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Fonts w:hint="cs"/>
          <w:rtl/>
        </w:rPr>
        <w:t xml:space="preserve"> </w:t>
      </w:r>
      <w:r w:rsidRPr="002B2DF5">
        <w:rPr>
          <w:rStyle w:val="libBold2Char"/>
          <w:rtl/>
        </w:rPr>
        <w:t>شَكَرْتَ الْوَاهِبَ وَبُورِكَ لَكَ فِي الْمَوْهُوبِ وَبَلَغَ أَشُدَّهُ وَرُزِقْتَ بِرَّهُ )</w:t>
      </w:r>
      <w:r w:rsidRPr="002B2DF5">
        <w:rPr>
          <w:rStyle w:val="libBold2Char"/>
          <w:rFonts w:hint="cs"/>
          <w:rtl/>
        </w:rPr>
        <w:t xml:space="preserve"> </w:t>
      </w:r>
      <w:r w:rsidRPr="00FE5AF9">
        <w:rPr>
          <w:rStyle w:val="libFootnotenumChar"/>
          <w:rtl/>
        </w:rPr>
        <w:t>(2)</w:t>
      </w:r>
      <w:r w:rsidR="00B80DB9">
        <w:rPr>
          <w:rtl/>
        </w:rPr>
        <w:t>.</w:t>
      </w:r>
    </w:p>
    <w:p w:rsidR="00FE5AF9" w:rsidRPr="00104127" w:rsidRDefault="00FE5AF9" w:rsidP="002B2DF5">
      <w:pPr>
        <w:pStyle w:val="libNormal"/>
        <w:rPr>
          <w:rtl/>
        </w:rPr>
      </w:pPr>
      <w:r w:rsidRPr="00104127">
        <w:rPr>
          <w:rtl/>
        </w:rPr>
        <w:t>هنّأ الإمام ( عليه السلام ) بعد أن نحّى الاستعمال الخاطئ طرح الاستعمال الصحيح</w:t>
      </w:r>
      <w:r w:rsidR="00B80DB9">
        <w:rPr>
          <w:rtl/>
        </w:rPr>
        <w:t>.</w:t>
      </w:r>
      <w:r w:rsidRPr="00104127">
        <w:rPr>
          <w:rtl/>
        </w:rPr>
        <w:t xml:space="preserve"> </w:t>
      </w:r>
    </w:p>
    <w:p w:rsidR="00FE5AF9" w:rsidRPr="005E6EE5" w:rsidRDefault="00FE5AF9" w:rsidP="005E6EE5">
      <w:pPr>
        <w:pStyle w:val="Heading3"/>
        <w:rPr>
          <w:rtl/>
        </w:rPr>
      </w:pPr>
      <w:bookmarkStart w:id="46" w:name="_Toc395129668"/>
      <w:r w:rsidRPr="00104127">
        <w:rPr>
          <w:rtl/>
        </w:rPr>
        <w:t>4</w:t>
      </w:r>
      <w:r w:rsidR="00B80DB9">
        <w:rPr>
          <w:rtl/>
        </w:rPr>
        <w:t>.</w:t>
      </w:r>
      <w:r w:rsidRPr="00104127">
        <w:rPr>
          <w:rtl/>
        </w:rPr>
        <w:t xml:space="preserve"> الترشيد</w:t>
      </w:r>
      <w:bookmarkEnd w:id="46"/>
      <w:r w:rsidRPr="00104127">
        <w:rPr>
          <w:rtl/>
        </w:rPr>
        <w:t xml:space="preserve"> </w:t>
      </w:r>
    </w:p>
    <w:p w:rsidR="00FE5AF9" w:rsidRPr="00104127" w:rsidRDefault="00FE5AF9" w:rsidP="002B2DF5">
      <w:pPr>
        <w:pStyle w:val="libNormal"/>
        <w:rPr>
          <w:rtl/>
        </w:rPr>
      </w:pPr>
      <w:r w:rsidRPr="002B2DF5">
        <w:rPr>
          <w:rtl/>
        </w:rPr>
        <w:t>الترشيد في اللغة من ( رشد</w:t>
      </w:r>
      <w:r w:rsidR="00B80DB9">
        <w:rPr>
          <w:rtl/>
        </w:rPr>
        <w:t>:</w:t>
      </w:r>
      <w:r w:rsidRPr="002B2DF5">
        <w:rPr>
          <w:rtl/>
        </w:rPr>
        <w:t xml:space="preserve"> والرّشد والرّشد خلاف الغيّ</w:t>
      </w:r>
      <w:r w:rsidR="00B80DB9">
        <w:rPr>
          <w:rtl/>
        </w:rPr>
        <w:t>،</w:t>
      </w:r>
      <w:r w:rsidRPr="002B2DF5">
        <w:rPr>
          <w:rtl/>
        </w:rPr>
        <w:t xml:space="preserve"> يُستعمل استعمال الهداية ) </w:t>
      </w:r>
      <w:r w:rsidRPr="00FE5AF9">
        <w:rPr>
          <w:rStyle w:val="libFootnotenumChar"/>
          <w:rtl/>
        </w:rPr>
        <w:t>(3)</w:t>
      </w:r>
      <w:r w:rsidRPr="002B2DF5">
        <w:rPr>
          <w:rtl/>
        </w:rPr>
        <w:t xml:space="preserve"> و( أَرشدَهُ</w:t>
      </w:r>
      <w:r w:rsidR="00B80DB9">
        <w:rPr>
          <w:rtl/>
        </w:rPr>
        <w:t>:</w:t>
      </w:r>
      <w:r w:rsidRPr="002B2DF5">
        <w:rPr>
          <w:rtl/>
        </w:rPr>
        <w:t xml:space="preserve"> هداه ودَلَّه ) </w:t>
      </w:r>
      <w:r w:rsidRPr="00FE5AF9">
        <w:rPr>
          <w:rStyle w:val="libFootnotenumChar"/>
          <w:rtl/>
        </w:rPr>
        <w:t>(4)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104127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104127">
        <w:rPr>
          <w:rtl/>
        </w:rPr>
        <w:t>(1) نفس المصدر</w:t>
      </w:r>
      <w:r w:rsidR="00B80DB9">
        <w:rPr>
          <w:rtl/>
        </w:rPr>
        <w:t>:</w:t>
      </w:r>
      <w:r w:rsidRPr="00104127">
        <w:rPr>
          <w:rtl/>
        </w:rPr>
        <w:t xml:space="preserve"> الحكمة</w:t>
      </w:r>
      <w:r w:rsidR="00B80DB9">
        <w:rPr>
          <w:rtl/>
        </w:rPr>
        <w:t>:</w:t>
      </w:r>
      <w:r w:rsidRPr="00104127">
        <w:rPr>
          <w:rtl/>
        </w:rPr>
        <w:t xml:space="preserve"> 417</w:t>
      </w:r>
      <w:r w:rsidR="00B80DB9">
        <w:rPr>
          <w:rtl/>
        </w:rPr>
        <w:t>.</w:t>
      </w:r>
      <w:r w:rsidRPr="00104127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104127">
        <w:rPr>
          <w:rtl/>
        </w:rPr>
        <w:t>(2) نفس المصدر</w:t>
      </w:r>
      <w:r w:rsidR="00B80DB9">
        <w:rPr>
          <w:rtl/>
        </w:rPr>
        <w:t>:</w:t>
      </w:r>
      <w:r w:rsidRPr="00104127">
        <w:rPr>
          <w:rtl/>
        </w:rPr>
        <w:t xml:space="preserve"> الحكمة</w:t>
      </w:r>
      <w:r w:rsidR="00B80DB9">
        <w:rPr>
          <w:rtl/>
        </w:rPr>
        <w:t>:</w:t>
      </w:r>
      <w:r w:rsidRPr="00104127">
        <w:rPr>
          <w:rtl/>
        </w:rPr>
        <w:t xml:space="preserve"> 354</w:t>
      </w:r>
      <w:r w:rsidR="00B80DB9">
        <w:rPr>
          <w:rtl/>
        </w:rPr>
        <w:t>.</w:t>
      </w:r>
      <w:r w:rsidRPr="00104127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104127">
        <w:rPr>
          <w:rtl/>
        </w:rPr>
        <w:t>(3) معجم مفردات ألفاظ القرآن</w:t>
      </w:r>
      <w:r w:rsidR="00B80DB9">
        <w:rPr>
          <w:rtl/>
        </w:rPr>
        <w:t>:</w:t>
      </w:r>
      <w:r w:rsidRPr="00104127">
        <w:rPr>
          <w:rtl/>
        </w:rPr>
        <w:t xml:space="preserve"> 221</w:t>
      </w:r>
      <w:r w:rsidR="00B80DB9">
        <w:rPr>
          <w:rtl/>
        </w:rPr>
        <w:t>.</w:t>
      </w:r>
    </w:p>
    <w:p w:rsidR="00FE5AF9" w:rsidRPr="002B2DF5" w:rsidRDefault="00FE5AF9" w:rsidP="005E6EE5">
      <w:pPr>
        <w:pStyle w:val="libFootnote0"/>
        <w:rPr>
          <w:rtl/>
        </w:rPr>
      </w:pPr>
      <w:r w:rsidRPr="00104127">
        <w:rPr>
          <w:rtl/>
        </w:rPr>
        <w:t>(4) المعجم الوسيط</w:t>
      </w:r>
      <w:r w:rsidR="00B80DB9">
        <w:rPr>
          <w:rtl/>
        </w:rPr>
        <w:t>:</w:t>
      </w:r>
      <w:r w:rsidRPr="00104127">
        <w:rPr>
          <w:rtl/>
        </w:rPr>
        <w:t xml:space="preserve"> 2/ 346</w:t>
      </w:r>
      <w:r w:rsidR="00B80DB9">
        <w:rPr>
          <w:rtl/>
        </w:rPr>
        <w:t>.</w:t>
      </w:r>
      <w:r w:rsidRPr="00104127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104127" w:rsidRDefault="00FE5AF9" w:rsidP="002B2DF5">
      <w:pPr>
        <w:pStyle w:val="libNormal"/>
        <w:rPr>
          <w:rtl/>
        </w:rPr>
      </w:pPr>
      <w:r w:rsidRPr="002B2DF5">
        <w:rPr>
          <w:rtl/>
        </w:rPr>
        <w:lastRenderedPageBreak/>
        <w:t xml:space="preserve">ورد معنى الرشد في كلمات أمير المؤمنين بمعنى أنّ أداء الطاعة يترشّح منها الأمن والهداية </w:t>
      </w:r>
      <w:r w:rsidRPr="002B2DF5">
        <w:rPr>
          <w:rStyle w:val="libBold2Char"/>
          <w:rtl/>
        </w:rPr>
        <w:t>( مَن يُطع الله يأمن ويرشد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ومَن يعصه يخب ويندم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(1)</w:t>
      </w:r>
      <w:r w:rsidR="00B80DB9">
        <w:rPr>
          <w:rStyle w:val="libNormalChar"/>
          <w:rtl/>
        </w:rPr>
        <w:t>.</w:t>
      </w:r>
    </w:p>
    <w:p w:rsidR="00FE5AF9" w:rsidRPr="00104127" w:rsidRDefault="00FE5AF9" w:rsidP="002B2DF5">
      <w:pPr>
        <w:pStyle w:val="libNormal"/>
        <w:rPr>
          <w:rtl/>
        </w:rPr>
      </w:pPr>
      <w:r w:rsidRPr="002B2DF5">
        <w:rPr>
          <w:rtl/>
        </w:rPr>
        <w:t>كما أنّ الرّشد والهداية الّتي يعرفها النّاس عن أمير المؤمنين</w:t>
      </w:r>
      <w:r w:rsidR="00B80DB9">
        <w:rPr>
          <w:rtl/>
        </w:rPr>
        <w:t>،</w:t>
      </w:r>
      <w:r w:rsidRPr="002B2DF5">
        <w:rPr>
          <w:rtl/>
        </w:rPr>
        <w:t xml:space="preserve"> هي هداية النّاس والأخذ بأيديهم إلى الصراط المستقيم</w:t>
      </w:r>
      <w:r w:rsidR="00B80DB9">
        <w:rPr>
          <w:rtl/>
        </w:rPr>
        <w:t>،</w:t>
      </w:r>
      <w:r w:rsidRPr="002B2DF5">
        <w:rPr>
          <w:rtl/>
        </w:rPr>
        <w:t xml:space="preserve"> عن حذيفة بن اليمان أنّه قال</w:t>
      </w:r>
      <w:r w:rsidR="00B80DB9">
        <w:rPr>
          <w:rtl/>
        </w:rPr>
        <w:t>:</w:t>
      </w:r>
      <w:r w:rsidRPr="002B2DF5">
        <w:rPr>
          <w:rtl/>
        </w:rPr>
        <w:t xml:space="preserve"> ( إن يولّوها علياً</w:t>
      </w:r>
      <w:r w:rsidR="00B80DB9">
        <w:rPr>
          <w:rtl/>
        </w:rPr>
        <w:t xml:space="preserve"> - </w:t>
      </w:r>
      <w:r w:rsidRPr="002B2DF5">
        <w:rPr>
          <w:rtl/>
        </w:rPr>
        <w:t>في كلام وقد مرّ</w:t>
      </w:r>
      <w:r w:rsidR="00B80DB9">
        <w:rPr>
          <w:rtl/>
        </w:rPr>
        <w:t xml:space="preserve"> - </w:t>
      </w:r>
      <w:r w:rsidRPr="002B2DF5">
        <w:rPr>
          <w:rtl/>
        </w:rPr>
        <w:t xml:space="preserve">تجدوه هادياً مهدياً يسلك بكم الطريق المستقيم ) </w:t>
      </w:r>
      <w:r w:rsidRPr="00FE5AF9">
        <w:rPr>
          <w:rStyle w:val="libFootnotenumChar"/>
          <w:rtl/>
        </w:rPr>
        <w:t>(2)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104127" w:rsidRDefault="00FE5AF9" w:rsidP="002B2DF5">
      <w:pPr>
        <w:pStyle w:val="libNormal"/>
        <w:rPr>
          <w:rtl/>
        </w:rPr>
      </w:pPr>
      <w:r w:rsidRPr="00104127">
        <w:rPr>
          <w:rtl/>
        </w:rPr>
        <w:t>في رواية الزبير بن بكار التي ينقلها عن قبيصة بن جابر الأسدي</w:t>
      </w:r>
      <w:r w:rsidR="00B80DB9">
        <w:rPr>
          <w:rtl/>
        </w:rPr>
        <w:t>،</w:t>
      </w:r>
      <w:r w:rsidRPr="00104127">
        <w:rPr>
          <w:rtl/>
        </w:rPr>
        <w:t xml:space="preserve"> أنّ رجلاً سأل أمير المؤمنين ( عليه السلام ) عن الإيمان</w:t>
      </w:r>
      <w:r w:rsidR="00B80DB9">
        <w:rPr>
          <w:rtl/>
        </w:rPr>
        <w:t>،</w:t>
      </w:r>
      <w:r w:rsidRPr="00104127">
        <w:rPr>
          <w:rtl/>
        </w:rPr>
        <w:t xml:space="preserve"> فخطب في النّاس وبيّن صفة الإيمان ودعائمه والشُعب التي يقوم عليها</w:t>
      </w:r>
      <w:r w:rsidR="00B80DB9">
        <w:rPr>
          <w:rtl/>
        </w:rPr>
        <w:t>،</w:t>
      </w:r>
      <w:r w:rsidRPr="00104127">
        <w:rPr>
          <w:rtl/>
        </w:rPr>
        <w:t xml:space="preserve"> حتى أنّ الرّجل السائل قام شاكراً لأمير المؤمنين ترشيده وهدايته وبيانه</w:t>
      </w:r>
      <w:r w:rsidR="00B80DB9">
        <w:rPr>
          <w:rtl/>
        </w:rPr>
        <w:t>.</w:t>
      </w:r>
      <w:r w:rsidRPr="00104127">
        <w:rPr>
          <w:rtl/>
        </w:rPr>
        <w:t xml:space="preserve"> </w:t>
      </w:r>
    </w:p>
    <w:p w:rsidR="00FE5AF9" w:rsidRPr="00104127" w:rsidRDefault="00FE5AF9" w:rsidP="002B2DF5">
      <w:pPr>
        <w:pStyle w:val="libNormal"/>
        <w:rPr>
          <w:rtl/>
        </w:rPr>
      </w:pPr>
      <w:r w:rsidRPr="002B2DF5">
        <w:rPr>
          <w:rtl/>
        </w:rPr>
        <w:t>قام رجل إلى أمير المؤمنين عليّ بن أبي طالب ( عليه السلام ) فسأله عن الإيمان</w:t>
      </w:r>
      <w:r w:rsidR="00B80DB9">
        <w:rPr>
          <w:rtl/>
        </w:rPr>
        <w:t>،</w:t>
      </w:r>
      <w:r w:rsidRPr="002B2DF5">
        <w:rPr>
          <w:rtl/>
        </w:rPr>
        <w:t xml:space="preserve"> فقام ( عليه السلام ) خطيباً فقال</w:t>
      </w:r>
      <w:r w:rsidR="00B80DB9">
        <w:rPr>
          <w:rtl/>
        </w:rPr>
        <w:t>:</w:t>
      </w:r>
      <w:r w:rsidRPr="002B2DF5">
        <w:rPr>
          <w:rStyle w:val="libBold2Char"/>
          <w:rtl/>
        </w:rPr>
        <w:t xml:space="preserve"> (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الحمد الله الذي شرع الإسلام فسهل شرائعه لمَن وردهُ</w:t>
      </w:r>
      <w:r w:rsidR="00B80DB9">
        <w:rPr>
          <w:rStyle w:val="libBold2Char"/>
          <w:rtl/>
        </w:rPr>
        <w:t xml:space="preserve"> ...</w:t>
      </w:r>
    </w:p>
    <w:p w:rsidR="00FE5AF9" w:rsidRPr="00104127" w:rsidRDefault="00FE5AF9" w:rsidP="002B2DF5">
      <w:pPr>
        <w:pStyle w:val="libBold2"/>
        <w:rPr>
          <w:rtl/>
        </w:rPr>
      </w:pPr>
      <w:r w:rsidRPr="00104127">
        <w:rPr>
          <w:rtl/>
        </w:rPr>
        <w:t>فبالإيمان يُستدل على الصالحات</w:t>
      </w:r>
      <w:r w:rsidR="00B80DB9">
        <w:rPr>
          <w:rtl/>
        </w:rPr>
        <w:t>،</w:t>
      </w:r>
      <w:r w:rsidRPr="00104127">
        <w:rPr>
          <w:rtl/>
        </w:rPr>
        <w:t xml:space="preserve"> وبالصالحات يعمر الفقه</w:t>
      </w:r>
      <w:r w:rsidR="00B80DB9">
        <w:rPr>
          <w:rtl/>
        </w:rPr>
        <w:t>،</w:t>
      </w:r>
      <w:r w:rsidRPr="00104127">
        <w:rPr>
          <w:rtl/>
        </w:rPr>
        <w:t xml:space="preserve"> وبالفقه يرهب الموت</w:t>
      </w:r>
      <w:r w:rsidR="00B80DB9">
        <w:rPr>
          <w:rtl/>
        </w:rPr>
        <w:t>،</w:t>
      </w:r>
      <w:r w:rsidRPr="00104127">
        <w:rPr>
          <w:rtl/>
        </w:rPr>
        <w:t xml:space="preserve"> وبالموت تُختم الدّنيا</w:t>
      </w:r>
      <w:r w:rsidR="00B80DB9">
        <w:rPr>
          <w:rtl/>
        </w:rPr>
        <w:t>،</w:t>
      </w:r>
      <w:r w:rsidRPr="00104127">
        <w:rPr>
          <w:rtl/>
        </w:rPr>
        <w:t xml:space="preserve"> وبالقيامة تزلف الجنة للمتقين وتبرز الجحيم للغاوين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104127" w:rsidRDefault="00FE5AF9" w:rsidP="002B2DF5">
      <w:pPr>
        <w:pStyle w:val="libBold2"/>
        <w:rPr>
          <w:rtl/>
        </w:rPr>
      </w:pPr>
      <w:r w:rsidRPr="00104127">
        <w:rPr>
          <w:rtl/>
        </w:rPr>
        <w:t>والإيمان على أربع دعائم</w:t>
      </w:r>
      <w:r w:rsidR="00B80DB9">
        <w:rPr>
          <w:rtl/>
        </w:rPr>
        <w:t>:</w:t>
      </w:r>
      <w:r w:rsidRPr="00104127">
        <w:rPr>
          <w:rtl/>
        </w:rPr>
        <w:t xml:space="preserve"> الصبر واليقين والعدل والجهاد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104127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104127">
        <w:rPr>
          <w:rtl/>
        </w:rPr>
        <w:t>(1) أمالي المفيد</w:t>
      </w:r>
      <w:r w:rsidR="00B80DB9">
        <w:rPr>
          <w:rtl/>
        </w:rPr>
        <w:t>:</w:t>
      </w:r>
      <w:r w:rsidRPr="00104127">
        <w:rPr>
          <w:rtl/>
        </w:rPr>
        <w:t xml:space="preserve"> 212</w:t>
      </w:r>
      <w:r w:rsidR="00B80DB9">
        <w:rPr>
          <w:rtl/>
        </w:rPr>
        <w:t>.</w:t>
      </w:r>
      <w:r w:rsidRPr="00104127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104127">
        <w:rPr>
          <w:rtl/>
        </w:rPr>
        <w:t>(2) مناقب الإمام أمير المؤمنين علي بن أبي طالب ( عليه السلام )</w:t>
      </w:r>
      <w:r w:rsidR="00B80DB9">
        <w:rPr>
          <w:rtl/>
        </w:rPr>
        <w:t>:</w:t>
      </w:r>
      <w:r w:rsidRPr="00104127">
        <w:rPr>
          <w:rtl/>
        </w:rPr>
        <w:t xml:space="preserve"> 2/588</w:t>
      </w:r>
      <w:r w:rsidR="00B80DB9">
        <w:rPr>
          <w:rtl/>
        </w:rPr>
        <w:t>.</w:t>
      </w:r>
      <w:r w:rsidRPr="00104127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104127" w:rsidRDefault="00FE5AF9" w:rsidP="002B2DF5">
      <w:pPr>
        <w:pStyle w:val="libBold2"/>
        <w:rPr>
          <w:rtl/>
        </w:rPr>
      </w:pPr>
      <w:r w:rsidRPr="00104127">
        <w:rPr>
          <w:rtl/>
        </w:rPr>
        <w:lastRenderedPageBreak/>
        <w:t>فالصبر على أربع شُعب</w:t>
      </w:r>
      <w:r w:rsidR="00B80DB9">
        <w:rPr>
          <w:rtl/>
        </w:rPr>
        <w:t>:</w:t>
      </w:r>
      <w:r w:rsidRPr="00104127">
        <w:rPr>
          <w:rtl/>
        </w:rPr>
        <w:t xml:space="preserve"> الشوق والشفق والزهادة والترقّب</w:t>
      </w:r>
      <w:r w:rsidR="00B80DB9">
        <w:rPr>
          <w:rtl/>
        </w:rPr>
        <w:t>،</w:t>
      </w:r>
      <w:r w:rsidRPr="00104127">
        <w:rPr>
          <w:rtl/>
        </w:rPr>
        <w:t xml:space="preserve"> أَلا مَن اشتاق إلى الجنة سلى عن الشهوات</w:t>
      </w:r>
      <w:r w:rsidR="00B80DB9">
        <w:rPr>
          <w:rtl/>
        </w:rPr>
        <w:t>،</w:t>
      </w:r>
      <w:r w:rsidRPr="00104127">
        <w:rPr>
          <w:rtl/>
        </w:rPr>
        <w:t xml:space="preserve"> ومَن أشفق من النّار رجع عن المحرّمات</w:t>
      </w:r>
      <w:r w:rsidR="00B80DB9">
        <w:rPr>
          <w:rtl/>
        </w:rPr>
        <w:t>،</w:t>
      </w:r>
      <w:r w:rsidRPr="00104127">
        <w:rPr>
          <w:rtl/>
        </w:rPr>
        <w:t xml:space="preserve"> ومَن زهد في الدنيا هانت عليه المصيبات</w:t>
      </w:r>
      <w:r w:rsidR="00B80DB9">
        <w:rPr>
          <w:rtl/>
        </w:rPr>
        <w:t>،</w:t>
      </w:r>
      <w:r w:rsidRPr="00104127">
        <w:rPr>
          <w:rtl/>
        </w:rPr>
        <w:t xml:space="preserve"> ومَن ارتقب الموت سارع إلى الخيرات</w:t>
      </w:r>
      <w:r w:rsidR="00B80DB9">
        <w:rPr>
          <w:rtl/>
        </w:rPr>
        <w:t>،</w:t>
      </w:r>
      <w:r w:rsidRPr="00104127">
        <w:rPr>
          <w:rtl/>
        </w:rPr>
        <w:t xml:space="preserve"> واليقين على أربع شعب</w:t>
      </w:r>
      <w:r w:rsidR="00B80DB9">
        <w:rPr>
          <w:rtl/>
        </w:rPr>
        <w:t xml:space="preserve"> ...</w:t>
      </w:r>
      <w:r w:rsidRPr="00104127">
        <w:rPr>
          <w:rtl/>
        </w:rPr>
        <w:t xml:space="preserve"> فهذه صفة الإيمان ودعائمه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104127" w:rsidRDefault="00FE5AF9" w:rsidP="002B2DF5">
      <w:pPr>
        <w:pStyle w:val="libNormal"/>
        <w:rPr>
          <w:rtl/>
        </w:rPr>
      </w:pPr>
      <w:r w:rsidRPr="002B2DF5">
        <w:rPr>
          <w:rtl/>
        </w:rPr>
        <w:t>فقال له السائل</w:t>
      </w:r>
      <w:r w:rsidR="00B80DB9">
        <w:rPr>
          <w:rtl/>
        </w:rPr>
        <w:t>:</w:t>
      </w:r>
      <w:r w:rsidRPr="002B2DF5">
        <w:rPr>
          <w:rtl/>
        </w:rPr>
        <w:t xml:space="preserve"> لقد هديت يا أمير المؤمنين وأرشدت</w:t>
      </w:r>
      <w:r w:rsidR="00B80DB9">
        <w:rPr>
          <w:rtl/>
        </w:rPr>
        <w:t>،</w:t>
      </w:r>
      <w:r w:rsidRPr="002B2DF5">
        <w:rPr>
          <w:rtl/>
        </w:rPr>
        <w:t xml:space="preserve"> فجزاك الله عن الدين خيراً </w:t>
      </w:r>
      <w:r w:rsidRPr="00FE5AF9">
        <w:rPr>
          <w:rStyle w:val="libFootnotenumChar"/>
          <w:rtl/>
        </w:rPr>
        <w:t>(1)</w:t>
      </w:r>
      <w:r w:rsidR="00B80DB9">
        <w:rPr>
          <w:rStyle w:val="libNormalChar"/>
          <w:rtl/>
        </w:rPr>
        <w:t>.</w:t>
      </w:r>
    </w:p>
    <w:p w:rsidR="00FE5AF9" w:rsidRPr="00104127" w:rsidRDefault="00FE5AF9" w:rsidP="002B2DF5">
      <w:pPr>
        <w:pStyle w:val="libNormal"/>
        <w:rPr>
          <w:rtl/>
        </w:rPr>
      </w:pPr>
      <w:r w:rsidRPr="002B2DF5">
        <w:rPr>
          <w:rtl/>
        </w:rPr>
        <w:t>في بيان أمير المؤمنين ( عليه السلام ) للإيمان تجلى الطريق العلمي والعملي للترشيد</w:t>
      </w:r>
      <w:r w:rsidR="00B80DB9">
        <w:rPr>
          <w:rtl/>
        </w:rPr>
        <w:t>،</w:t>
      </w:r>
      <w:r w:rsidRPr="002B2DF5">
        <w:rPr>
          <w:rtl/>
        </w:rPr>
        <w:t xml:space="preserve"> قد وصل البلاغ العذر</w:t>
      </w:r>
      <w:r w:rsidR="00B80DB9">
        <w:rPr>
          <w:rtl/>
        </w:rPr>
        <w:t xml:space="preserve"> - </w:t>
      </w:r>
      <w:r w:rsidRPr="002B2DF5">
        <w:rPr>
          <w:rtl/>
        </w:rPr>
        <w:t>من قبل الإمام</w:t>
      </w:r>
      <w:r w:rsidR="00B80DB9">
        <w:rPr>
          <w:rtl/>
        </w:rPr>
        <w:t xml:space="preserve"> - </w:t>
      </w:r>
      <w:r w:rsidRPr="002B2DF5">
        <w:rPr>
          <w:rtl/>
        </w:rPr>
        <w:t>إلى الناس وأدخلهم إلى الطريق الواضح المستقيم</w:t>
      </w:r>
      <w:r w:rsidR="00B80DB9">
        <w:rPr>
          <w:rtl/>
        </w:rPr>
        <w:t>،</w:t>
      </w:r>
      <w:r w:rsidRPr="002B2DF5">
        <w:rPr>
          <w:rStyle w:val="libBold2Char"/>
          <w:rtl/>
        </w:rPr>
        <w:t xml:space="preserve"> ( لقد حملتكم على الطرّيق الواضح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الّتي لا يهلك عليها إلاّ هالكٌ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مَن استقام فإلى الجنّة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ومَن زلّ فإلى النار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(2)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104127" w:rsidRDefault="00FE5AF9" w:rsidP="002B2DF5">
      <w:pPr>
        <w:pStyle w:val="libNormal"/>
        <w:rPr>
          <w:rtl/>
        </w:rPr>
      </w:pPr>
      <w:r w:rsidRPr="002B2DF5">
        <w:rPr>
          <w:rtl/>
        </w:rPr>
        <w:t>في طريق آخر لمعرفة الرّشد</w:t>
      </w:r>
      <w:r w:rsidR="00B80DB9">
        <w:rPr>
          <w:rtl/>
        </w:rPr>
        <w:t>،</w:t>
      </w:r>
      <w:r w:rsidRPr="002B2DF5">
        <w:rPr>
          <w:rtl/>
        </w:rPr>
        <w:t xml:space="preserve"> أوضح الإمام أنّ تلك المعرفة تنبثق من معرفة الذي ترك الرّشد </w:t>
      </w:r>
      <w:r w:rsidRPr="002B2DF5">
        <w:rPr>
          <w:rStyle w:val="libBold2Char"/>
          <w:rtl/>
        </w:rPr>
        <w:t>( واعلموا أنّكم لن تعرفوا الرّشد حتى تعرفوا الّذي تركه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ولن تأخذوا بميثاق الكتاب حتى تعرفوا الذّي نقضه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(3)</w:t>
      </w:r>
      <w:r w:rsidR="00B80DB9">
        <w:rPr>
          <w:rStyle w:val="libNormalChar"/>
          <w:rtl/>
        </w:rPr>
        <w:t>.</w:t>
      </w:r>
      <w:r w:rsidRPr="002B2DF5">
        <w:rPr>
          <w:rtl/>
        </w:rPr>
        <w:t xml:space="preserve"> </w:t>
      </w:r>
    </w:p>
    <w:p w:rsidR="00FE5AF9" w:rsidRPr="00104127" w:rsidRDefault="00FE5AF9" w:rsidP="002B2DF5">
      <w:pPr>
        <w:pStyle w:val="libNormal"/>
        <w:rPr>
          <w:rtl/>
        </w:rPr>
      </w:pPr>
      <w:r w:rsidRPr="00104127">
        <w:rPr>
          <w:rtl/>
        </w:rPr>
        <w:t>إنّ طريق الهداية إذا لم يتضّمن معرفة عدوّ هذا الطريق</w:t>
      </w:r>
      <w:r w:rsidR="00B80DB9">
        <w:rPr>
          <w:rtl/>
        </w:rPr>
        <w:t>،</w:t>
      </w:r>
      <w:r w:rsidRPr="00104127">
        <w:rPr>
          <w:rtl/>
        </w:rPr>
        <w:t xml:space="preserve"> فسوف لن يكون هناك وصول إلى الرّشد</w:t>
      </w:r>
      <w:r w:rsidR="00B80DB9">
        <w:rPr>
          <w:rtl/>
        </w:rPr>
        <w:t>؛</w:t>
      </w:r>
      <w:r w:rsidRPr="00104127">
        <w:rPr>
          <w:rtl/>
        </w:rPr>
        <w:t xml:space="preserve"> إذ من الممكن أن يُقطع الطريق على سالك طريق الرشد</w:t>
      </w:r>
      <w:r w:rsidR="00B80DB9">
        <w:rPr>
          <w:rtl/>
        </w:rPr>
        <w:t>،</w:t>
      </w:r>
      <w:r w:rsidRPr="00104127">
        <w:rPr>
          <w:rtl/>
        </w:rPr>
        <w:t xml:space="preserve"> ولن يكون هناك بلوغ إلى أقصاه إذا لم يطّلع على عدو هذا </w:t>
      </w:r>
    </w:p>
    <w:p w:rsidR="00FE5AF9" w:rsidRPr="00104127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104127">
        <w:rPr>
          <w:rtl/>
        </w:rPr>
        <w:t>(1) نهج البلاغة</w:t>
      </w:r>
      <w:r w:rsidR="00B80DB9">
        <w:rPr>
          <w:rtl/>
        </w:rPr>
        <w:t>:</w:t>
      </w:r>
      <w:r w:rsidRPr="00104127">
        <w:rPr>
          <w:rtl/>
        </w:rPr>
        <w:t xml:space="preserve"> الحكمة</w:t>
      </w:r>
      <w:r w:rsidR="00B80DB9">
        <w:rPr>
          <w:rtl/>
        </w:rPr>
        <w:t>:</w:t>
      </w:r>
      <w:r w:rsidRPr="00104127">
        <w:rPr>
          <w:rtl/>
        </w:rPr>
        <w:t xml:space="preserve"> 31</w:t>
      </w:r>
      <w:r w:rsidR="00B80DB9">
        <w:rPr>
          <w:rtl/>
        </w:rPr>
        <w:t>،</w:t>
      </w:r>
      <w:r w:rsidRPr="00104127">
        <w:rPr>
          <w:rtl/>
        </w:rPr>
        <w:t xml:space="preserve"> الأصول الكافي</w:t>
      </w:r>
      <w:r w:rsidR="00B80DB9">
        <w:rPr>
          <w:rtl/>
        </w:rPr>
        <w:t>:</w:t>
      </w:r>
      <w:r w:rsidRPr="00104127">
        <w:rPr>
          <w:rtl/>
        </w:rPr>
        <w:t xml:space="preserve"> 2/50</w:t>
      </w:r>
      <w:r w:rsidR="00B80DB9">
        <w:rPr>
          <w:rtl/>
        </w:rPr>
        <w:t>،</w:t>
      </w:r>
      <w:r w:rsidRPr="00104127">
        <w:rPr>
          <w:rtl/>
        </w:rPr>
        <w:t xml:space="preserve"> أمالي الطوسي</w:t>
      </w:r>
      <w:r w:rsidR="00B80DB9">
        <w:rPr>
          <w:rtl/>
        </w:rPr>
        <w:t>:</w:t>
      </w:r>
      <w:r w:rsidRPr="00104127">
        <w:rPr>
          <w:rtl/>
        </w:rPr>
        <w:t xml:space="preserve"> 37</w:t>
      </w:r>
      <w:r w:rsidR="00B80DB9">
        <w:rPr>
          <w:rtl/>
        </w:rPr>
        <w:t>.</w:t>
      </w:r>
      <w:r w:rsidRPr="00104127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104127">
        <w:rPr>
          <w:rtl/>
        </w:rPr>
        <w:t>(2) نهج البلاغة</w:t>
      </w:r>
      <w:r w:rsidR="00B80DB9">
        <w:rPr>
          <w:rtl/>
        </w:rPr>
        <w:t>:</w:t>
      </w:r>
      <w:r w:rsidRPr="00104127">
        <w:rPr>
          <w:rtl/>
        </w:rPr>
        <w:t xml:space="preserve"> الخطبة 119</w:t>
      </w:r>
      <w:r w:rsidR="00B80DB9">
        <w:rPr>
          <w:rtl/>
        </w:rPr>
        <w:t>.</w:t>
      </w:r>
      <w:r w:rsidRPr="00104127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104127">
        <w:rPr>
          <w:rtl/>
        </w:rPr>
        <w:t>(3) نفس المصدر</w:t>
      </w:r>
      <w:r w:rsidR="00B80DB9">
        <w:rPr>
          <w:rtl/>
        </w:rPr>
        <w:t>:</w:t>
      </w:r>
      <w:r w:rsidRPr="00104127">
        <w:rPr>
          <w:rtl/>
        </w:rPr>
        <w:t xml:space="preserve"> الخطبة 147</w:t>
      </w:r>
      <w:r w:rsidR="00B80DB9">
        <w:rPr>
          <w:rtl/>
        </w:rPr>
        <w:t>.</w:t>
      </w:r>
      <w:r w:rsidRPr="00104127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104127" w:rsidRDefault="00FE5AF9" w:rsidP="002B2DF5">
      <w:pPr>
        <w:pStyle w:val="libNormal"/>
        <w:rPr>
          <w:rtl/>
        </w:rPr>
      </w:pPr>
      <w:r w:rsidRPr="00104127">
        <w:rPr>
          <w:rtl/>
        </w:rPr>
        <w:lastRenderedPageBreak/>
        <w:t>الطريق</w:t>
      </w:r>
      <w:r w:rsidR="00B80DB9">
        <w:rPr>
          <w:rtl/>
        </w:rPr>
        <w:t>،</w:t>
      </w:r>
      <w:r w:rsidRPr="00104127">
        <w:rPr>
          <w:rtl/>
        </w:rPr>
        <w:t xml:space="preserve"> ونقاط الضعف التي يستغلها للتسلّل والقعود على الصراط</w:t>
      </w:r>
      <w:r w:rsidR="00B80DB9">
        <w:rPr>
          <w:rtl/>
        </w:rPr>
        <w:t>.</w:t>
      </w:r>
      <w:r w:rsidRPr="00104127">
        <w:rPr>
          <w:rtl/>
        </w:rPr>
        <w:t xml:space="preserve"> </w:t>
      </w:r>
    </w:p>
    <w:p w:rsidR="00FE5AF9" w:rsidRPr="00104127" w:rsidRDefault="00FE5AF9" w:rsidP="002B2DF5">
      <w:pPr>
        <w:pStyle w:val="libNormal"/>
        <w:rPr>
          <w:rtl/>
        </w:rPr>
      </w:pPr>
      <w:r w:rsidRPr="00104127">
        <w:rPr>
          <w:rtl/>
        </w:rPr>
        <w:t>فالمسلّم عليه أن لا يكتفي وظيفياً بالاطلاع على الثقافة الإيجابية الّتي هي ثقافة الهداية والترشيد</w:t>
      </w:r>
      <w:r w:rsidR="00B80DB9">
        <w:rPr>
          <w:rtl/>
        </w:rPr>
        <w:t>،</w:t>
      </w:r>
      <w:r w:rsidRPr="00104127">
        <w:rPr>
          <w:rtl/>
        </w:rPr>
        <w:t xml:space="preserve"> بل عليه أيضاً أن يطّلع على الثقافة الأخرى التاركة للثقافة الإسلامية حتى يتكامل الترشيد</w:t>
      </w:r>
      <w:r w:rsidR="00B80DB9">
        <w:rPr>
          <w:rtl/>
        </w:rPr>
        <w:t>.</w:t>
      </w:r>
      <w:r w:rsidRPr="00104127">
        <w:rPr>
          <w:rtl/>
        </w:rPr>
        <w:t xml:space="preserve"> </w:t>
      </w:r>
    </w:p>
    <w:p w:rsidR="00FE5AF9" w:rsidRPr="00104127" w:rsidRDefault="00FE5AF9" w:rsidP="002B2DF5">
      <w:pPr>
        <w:pStyle w:val="libNormal"/>
        <w:rPr>
          <w:rtl/>
        </w:rPr>
      </w:pPr>
      <w:r w:rsidRPr="002B2DF5">
        <w:rPr>
          <w:rtl/>
        </w:rPr>
        <w:t xml:space="preserve">قد أمر ( عليه السلام ) بالأخذ بنهج الخير ومعرفته والإعراض عن نهج الشر بمعرفته </w:t>
      </w:r>
      <w:r w:rsidRPr="002B2DF5">
        <w:rPr>
          <w:rStyle w:val="libBold2Char"/>
          <w:rtl/>
        </w:rPr>
        <w:t>( فخذوا نهج الخير تهتدوا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واصدفوا عن سمت الشّرِّ تقصدوا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(1)</w:t>
      </w:r>
      <w:r w:rsidR="00B80DB9">
        <w:rPr>
          <w:rtl/>
        </w:rPr>
        <w:t>.</w:t>
      </w:r>
    </w:p>
    <w:p w:rsidR="00FE5AF9" w:rsidRPr="00104127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104127">
        <w:rPr>
          <w:rtl/>
        </w:rPr>
        <w:t>(1) نفس المصدر</w:t>
      </w:r>
      <w:r w:rsidR="00B80DB9">
        <w:rPr>
          <w:rtl/>
        </w:rPr>
        <w:t>:</w:t>
      </w:r>
      <w:r w:rsidRPr="00104127">
        <w:rPr>
          <w:rtl/>
        </w:rPr>
        <w:t xml:space="preserve"> الخطبة 167</w:t>
      </w:r>
      <w:r w:rsidR="00B80DB9">
        <w:rPr>
          <w:rtl/>
        </w:rPr>
        <w:t>.</w:t>
      </w:r>
      <w:r w:rsidRPr="00104127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5E6EE5" w:rsidRDefault="00FE5AF9" w:rsidP="00E7194A">
      <w:pPr>
        <w:pStyle w:val="libNormal"/>
      </w:pPr>
      <w:r>
        <w:lastRenderedPageBreak/>
        <w:br w:type="page"/>
      </w:r>
    </w:p>
    <w:p w:rsidR="005E6EE5" w:rsidRPr="005E6EE5" w:rsidRDefault="00FE5AF9" w:rsidP="00C545A0">
      <w:pPr>
        <w:pStyle w:val="Heading1Center"/>
        <w:rPr>
          <w:rtl/>
        </w:rPr>
      </w:pPr>
      <w:bookmarkStart w:id="47" w:name="_Toc395129669"/>
      <w:r w:rsidRPr="00104127">
        <w:rPr>
          <w:rtl/>
        </w:rPr>
        <w:lastRenderedPageBreak/>
        <w:t>الفصل التاسع</w:t>
      </w:r>
      <w:r w:rsidR="00C545A0">
        <w:rPr>
          <w:rFonts w:hint="cs"/>
          <w:rtl/>
        </w:rPr>
        <w:t>:</w:t>
      </w:r>
      <w:r w:rsidRPr="00104127">
        <w:rPr>
          <w:rtl/>
        </w:rPr>
        <w:t xml:space="preserve"> الإمام علي ( عليه السلام ) والأساليب الثقافية</w:t>
      </w:r>
      <w:bookmarkEnd w:id="47"/>
      <w:r w:rsidRPr="00104127">
        <w:rPr>
          <w:rtl/>
        </w:rPr>
        <w:t xml:space="preserve"> </w:t>
      </w:r>
    </w:p>
    <w:p w:rsidR="00FE5AF9" w:rsidRPr="00104127" w:rsidRDefault="00FE5AF9" w:rsidP="002B2DF5">
      <w:pPr>
        <w:pStyle w:val="libNormal"/>
        <w:rPr>
          <w:rtl/>
        </w:rPr>
      </w:pPr>
      <w:r w:rsidRPr="00104127">
        <w:rPr>
          <w:rtl/>
        </w:rPr>
        <w:t>تعددت الأساليب الثقافية وتنوّعت عناوينها بحسب الشؤون والأحداث الّتي عالجها الإمام</w:t>
      </w:r>
      <w:r w:rsidR="00B80DB9">
        <w:rPr>
          <w:rtl/>
        </w:rPr>
        <w:t>،</w:t>
      </w:r>
      <w:r w:rsidRPr="00104127">
        <w:rPr>
          <w:rtl/>
        </w:rPr>
        <w:t xml:space="preserve"> وقد اقتضى كلّ موقف أُسلوباً وغايةً يختصان به</w:t>
      </w:r>
      <w:r w:rsidR="00B80DB9">
        <w:rPr>
          <w:rtl/>
        </w:rPr>
        <w:t>،</w:t>
      </w:r>
      <w:r w:rsidRPr="00104127">
        <w:rPr>
          <w:rtl/>
        </w:rPr>
        <w:t xml:space="preserve"> هذه الأساليب هي كما يلي</w:t>
      </w:r>
      <w:r w:rsidR="00B80DB9">
        <w:rPr>
          <w:rtl/>
        </w:rPr>
        <w:t>:</w:t>
      </w:r>
      <w:r w:rsidRPr="00104127">
        <w:rPr>
          <w:rtl/>
        </w:rPr>
        <w:t xml:space="preserve"> </w:t>
      </w:r>
    </w:p>
    <w:p w:rsidR="00FE5AF9" w:rsidRPr="005E6EE5" w:rsidRDefault="00FE5AF9" w:rsidP="005E6EE5">
      <w:pPr>
        <w:pStyle w:val="Heading3"/>
        <w:rPr>
          <w:rtl/>
        </w:rPr>
      </w:pPr>
      <w:bookmarkStart w:id="48" w:name="_Toc395129670"/>
      <w:r w:rsidRPr="00104127">
        <w:rPr>
          <w:rtl/>
        </w:rPr>
        <w:t>1</w:t>
      </w:r>
      <w:r w:rsidR="00B80DB9">
        <w:rPr>
          <w:rtl/>
        </w:rPr>
        <w:t>.</w:t>
      </w:r>
      <w:r w:rsidRPr="00104127">
        <w:rPr>
          <w:rtl/>
        </w:rPr>
        <w:t xml:space="preserve"> الأسلوب الوعظي</w:t>
      </w:r>
      <w:bookmarkEnd w:id="48"/>
      <w:r w:rsidRPr="00104127">
        <w:rPr>
          <w:rtl/>
        </w:rPr>
        <w:t xml:space="preserve"> </w:t>
      </w:r>
    </w:p>
    <w:p w:rsidR="00FE5AF9" w:rsidRPr="00104127" w:rsidRDefault="00FE5AF9" w:rsidP="002B2DF5">
      <w:pPr>
        <w:pStyle w:val="libNormal"/>
        <w:rPr>
          <w:rtl/>
        </w:rPr>
      </w:pPr>
      <w:r w:rsidRPr="00104127">
        <w:rPr>
          <w:rtl/>
        </w:rPr>
        <w:t>استخدم الإمام هذا الأسلوب كثيراً والغاية منه هي الوصول إلى ثمرة التقوى</w:t>
      </w:r>
      <w:r w:rsidR="00B80DB9">
        <w:rPr>
          <w:rtl/>
        </w:rPr>
        <w:t>.</w:t>
      </w:r>
      <w:r w:rsidRPr="00104127">
        <w:rPr>
          <w:rtl/>
        </w:rPr>
        <w:t xml:space="preserve"> </w:t>
      </w:r>
    </w:p>
    <w:p w:rsidR="00FE5AF9" w:rsidRPr="00104127" w:rsidRDefault="00FE5AF9" w:rsidP="002B2DF5">
      <w:pPr>
        <w:pStyle w:val="libNormal"/>
        <w:rPr>
          <w:rtl/>
        </w:rPr>
      </w:pPr>
      <w:r w:rsidRPr="002B2DF5">
        <w:rPr>
          <w:rtl/>
        </w:rPr>
        <w:t>في هذا الأسلوب نثر الإمام (عليه السلام) لآليء مواعظه</w:t>
      </w:r>
      <w:r w:rsidR="00B80DB9">
        <w:rPr>
          <w:rtl/>
        </w:rPr>
        <w:t>،</w:t>
      </w:r>
      <w:r w:rsidRPr="002B2DF5">
        <w:rPr>
          <w:rtl/>
        </w:rPr>
        <w:t xml:space="preserve"> والتي هي جامعة للعِظة والحكمة</w:t>
      </w:r>
      <w:r w:rsidR="00B80DB9">
        <w:rPr>
          <w:rtl/>
        </w:rPr>
        <w:t>،</w:t>
      </w:r>
      <w:r w:rsidRPr="002B2DF5">
        <w:rPr>
          <w:rtl/>
        </w:rPr>
        <w:t xml:space="preserve"> حسب رأى ابن أبي الحديد </w:t>
      </w:r>
      <w:r w:rsidRPr="002B2DF5">
        <w:rPr>
          <w:rStyle w:val="libBold2Char"/>
          <w:rtl/>
        </w:rPr>
        <w:t>( فإنّ الغاية أمامكم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وإنّ وراءكم الساعة تحدوكم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تخفّفوا تلحقوا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فإنّما ينتظر بأَوّلكم آخركم 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104127" w:rsidRDefault="00FE5AF9" w:rsidP="002B2DF5">
      <w:pPr>
        <w:pStyle w:val="libNormal"/>
        <w:rPr>
          <w:rtl/>
        </w:rPr>
      </w:pPr>
      <w:r w:rsidRPr="00104127">
        <w:rPr>
          <w:rtl/>
        </w:rPr>
        <w:t>قال الرضي رحمه الله</w:t>
      </w:r>
      <w:r w:rsidR="00B80DB9">
        <w:rPr>
          <w:rtl/>
        </w:rPr>
        <w:t>:</w:t>
      </w:r>
      <w:r w:rsidRPr="00104127">
        <w:rPr>
          <w:rtl/>
        </w:rPr>
        <w:t xml:space="preserve"> ( أقول إنّ هذا الكلام لو وُزن بعد كلام الله سبحانه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104127" w:rsidRDefault="00FE5AF9" w:rsidP="002B2DF5">
      <w:pPr>
        <w:pStyle w:val="libNormal"/>
        <w:rPr>
          <w:rtl/>
        </w:rPr>
      </w:pPr>
      <w:r w:rsidRPr="002B2DF5">
        <w:rPr>
          <w:rtl/>
        </w:rPr>
        <w:lastRenderedPageBreak/>
        <w:t>وبعد كلام رسول الله ( صلّى الله عليه وآله ) بكلّ كلام</w:t>
      </w:r>
      <w:r w:rsidR="00B80DB9">
        <w:rPr>
          <w:rtl/>
        </w:rPr>
        <w:t>،</w:t>
      </w:r>
      <w:r w:rsidRPr="002B2DF5">
        <w:rPr>
          <w:rtl/>
        </w:rPr>
        <w:t xml:space="preserve"> لمال به راجحاً وبرّز عليه سابقاً ) </w:t>
      </w:r>
      <w:r w:rsidRPr="00FE5AF9">
        <w:rPr>
          <w:rStyle w:val="libFootnotenumChar"/>
          <w:rtl/>
        </w:rPr>
        <w:t>(1)</w:t>
      </w:r>
      <w:r w:rsidR="00B80DB9">
        <w:rPr>
          <w:rStyle w:val="libNormalChar"/>
          <w:rtl/>
        </w:rPr>
        <w:t>.</w:t>
      </w:r>
    </w:p>
    <w:p w:rsidR="00FE5AF9" w:rsidRPr="00104127" w:rsidRDefault="00FE5AF9" w:rsidP="002B2DF5">
      <w:pPr>
        <w:pStyle w:val="libNormal"/>
        <w:rPr>
          <w:rtl/>
        </w:rPr>
      </w:pPr>
      <w:r w:rsidRPr="00104127">
        <w:rPr>
          <w:rtl/>
        </w:rPr>
        <w:t>إنّ علة جامعية هذه الموعظة المليئة معنىً</w:t>
      </w:r>
      <w:r w:rsidR="00B80DB9">
        <w:rPr>
          <w:rtl/>
        </w:rPr>
        <w:t>،</w:t>
      </w:r>
      <w:r w:rsidRPr="00104127">
        <w:rPr>
          <w:rtl/>
        </w:rPr>
        <w:t xml:space="preserve"> هي أنّ الإمام ذكر الغاية والمحرك والمسير والمصير في عبارة واحدة جامعة للعظة</w:t>
      </w:r>
      <w:r w:rsidR="00B80DB9">
        <w:rPr>
          <w:rtl/>
        </w:rPr>
        <w:t>.</w:t>
      </w:r>
      <w:r w:rsidRPr="00104127">
        <w:rPr>
          <w:rtl/>
        </w:rPr>
        <w:t xml:space="preserve"> </w:t>
      </w:r>
    </w:p>
    <w:p w:rsidR="00FE5AF9" w:rsidRPr="00104127" w:rsidRDefault="00FE5AF9" w:rsidP="002B2DF5">
      <w:pPr>
        <w:pStyle w:val="libNormal"/>
        <w:rPr>
          <w:rtl/>
        </w:rPr>
      </w:pPr>
      <w:r w:rsidRPr="00104127">
        <w:rPr>
          <w:rtl/>
        </w:rPr>
        <w:t>مرّة أخرى طُلب من أمير المؤمنين موعظة مختصرة</w:t>
      </w:r>
      <w:r w:rsidR="00B80DB9">
        <w:rPr>
          <w:rtl/>
        </w:rPr>
        <w:t>،</w:t>
      </w:r>
      <w:r w:rsidRPr="00104127">
        <w:rPr>
          <w:rtl/>
        </w:rPr>
        <w:t xml:space="preserve"> فوعظ بذكر الدار ودقة الإقامة فيها</w:t>
      </w:r>
      <w:r w:rsidR="00B80DB9">
        <w:rPr>
          <w:rtl/>
        </w:rPr>
        <w:t>،</w:t>
      </w:r>
      <w:r w:rsidRPr="00104127">
        <w:rPr>
          <w:rtl/>
        </w:rPr>
        <w:t xml:space="preserve"> وذكر السبق في العمل والإعراض عن التأسي بالنبي ( صلّى الله عليه وآله ) إلى الرّغبات</w:t>
      </w:r>
      <w:r w:rsidR="00B80DB9">
        <w:rPr>
          <w:rtl/>
        </w:rPr>
        <w:t>؛</w:t>
      </w:r>
      <w:r w:rsidRPr="00104127">
        <w:rPr>
          <w:rtl/>
        </w:rPr>
        <w:t xml:space="preserve"> قيل لأمير المؤمنين ( عليه السلام )</w:t>
      </w:r>
      <w:r w:rsidR="00B80DB9">
        <w:rPr>
          <w:rtl/>
        </w:rPr>
        <w:t>:</w:t>
      </w:r>
      <w:r w:rsidRPr="00104127">
        <w:rPr>
          <w:rtl/>
        </w:rPr>
        <w:t xml:space="preserve"> عظنا وأوجز</w:t>
      </w:r>
      <w:r w:rsidR="00B80DB9">
        <w:rPr>
          <w:rtl/>
        </w:rPr>
        <w:t>،</w:t>
      </w:r>
      <w:r w:rsidRPr="00104127">
        <w:rPr>
          <w:rtl/>
        </w:rPr>
        <w:t xml:space="preserve"> فقال</w:t>
      </w:r>
      <w:r w:rsidR="00B80DB9">
        <w:rPr>
          <w:rtl/>
        </w:rPr>
        <w:t>:</w:t>
      </w:r>
      <w:r w:rsidRPr="00104127">
        <w:rPr>
          <w:rtl/>
        </w:rPr>
        <w:t xml:space="preserve"> </w:t>
      </w:r>
    </w:p>
    <w:p w:rsidR="00FE5AF9" w:rsidRPr="00104127" w:rsidRDefault="00FE5AF9" w:rsidP="002B2DF5">
      <w:pPr>
        <w:pStyle w:val="libNormal"/>
        <w:rPr>
          <w:rtl/>
        </w:rPr>
      </w:pPr>
      <w:r w:rsidRPr="002B2DF5">
        <w:rPr>
          <w:rStyle w:val="libBold2Char"/>
          <w:rtl/>
        </w:rPr>
        <w:t>( الدنيا في حلالها حساب وحرامها عقاب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وأنّى لكم بالرَّوح ولمّا تأسَّوا بسنة نبيكم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تطلبون ما يطغيكم ولا ترضون ما يكفيكم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(2)</w:t>
      </w:r>
      <w:r w:rsidR="00B80DB9">
        <w:rPr>
          <w:rtl/>
        </w:rPr>
        <w:t>.</w:t>
      </w:r>
    </w:p>
    <w:p w:rsidR="00FE5AF9" w:rsidRPr="00104127" w:rsidRDefault="00FE5AF9" w:rsidP="002B2DF5">
      <w:pPr>
        <w:pStyle w:val="libNormal"/>
        <w:rPr>
          <w:rtl/>
        </w:rPr>
      </w:pPr>
      <w:r w:rsidRPr="00104127">
        <w:rPr>
          <w:rtl/>
        </w:rPr>
        <w:t>هناك خطب كثيرة تضمنت الحكمة والموعظة الحسنة</w:t>
      </w:r>
      <w:r w:rsidR="00B80DB9">
        <w:rPr>
          <w:rtl/>
        </w:rPr>
        <w:t>،</w:t>
      </w:r>
      <w:r w:rsidRPr="00104127">
        <w:rPr>
          <w:rtl/>
        </w:rPr>
        <w:t xml:space="preserve"> وقد آثرنا الاختصار وتجنّبنا الإكثار</w:t>
      </w:r>
      <w:r w:rsidR="00B80DB9">
        <w:rPr>
          <w:rtl/>
        </w:rPr>
        <w:t>؛</w:t>
      </w:r>
      <w:r w:rsidRPr="00104127">
        <w:rPr>
          <w:rtl/>
        </w:rPr>
        <w:t xml:space="preserve"> لأنّها فوق التعريف لشهرتها</w:t>
      </w:r>
      <w:r w:rsidR="00B80DB9">
        <w:rPr>
          <w:rtl/>
        </w:rPr>
        <w:t>.</w:t>
      </w:r>
      <w:r w:rsidRPr="00104127">
        <w:rPr>
          <w:rtl/>
        </w:rPr>
        <w:t xml:space="preserve"> </w:t>
      </w:r>
    </w:p>
    <w:p w:rsidR="00FE5AF9" w:rsidRPr="00104127" w:rsidRDefault="00FE5AF9" w:rsidP="002B2DF5">
      <w:pPr>
        <w:pStyle w:val="Heading3"/>
        <w:rPr>
          <w:rtl/>
        </w:rPr>
      </w:pPr>
      <w:bookmarkStart w:id="49" w:name="_Toc395129671"/>
      <w:r w:rsidRPr="00104127">
        <w:rPr>
          <w:rtl/>
        </w:rPr>
        <w:t>2</w:t>
      </w:r>
      <w:r w:rsidR="00B80DB9">
        <w:rPr>
          <w:rtl/>
        </w:rPr>
        <w:t>.</w:t>
      </w:r>
      <w:r w:rsidRPr="00104127">
        <w:rPr>
          <w:rtl/>
        </w:rPr>
        <w:t xml:space="preserve"> الأسلوب التذكيري</w:t>
      </w:r>
      <w:bookmarkEnd w:id="49"/>
      <w:r w:rsidRPr="002B2DF5">
        <w:rPr>
          <w:rtl/>
        </w:rPr>
        <w:t xml:space="preserve"> </w:t>
      </w:r>
    </w:p>
    <w:p w:rsidR="00FE5AF9" w:rsidRPr="00104127" w:rsidRDefault="00FE5AF9" w:rsidP="002B2DF5">
      <w:pPr>
        <w:pStyle w:val="libNormal"/>
        <w:rPr>
          <w:rtl/>
        </w:rPr>
      </w:pPr>
      <w:r w:rsidRPr="002B2DF5">
        <w:rPr>
          <w:rtl/>
        </w:rPr>
        <w:t>الغاية من هذا الأسلوب هي النظر في العواقب واستلهام العبرة</w:t>
      </w:r>
      <w:r w:rsidR="00B80DB9">
        <w:rPr>
          <w:rtl/>
        </w:rPr>
        <w:t>،</w:t>
      </w:r>
      <w:r w:rsidRPr="002B2DF5">
        <w:rPr>
          <w:rtl/>
        </w:rPr>
        <w:t xml:space="preserve"> قد ورد في التنزيل الحكيم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051B75">
        <w:rPr>
          <w:rStyle w:val="libAlaemChar"/>
          <w:rFonts w:hint="cs"/>
          <w:rtl/>
        </w:rPr>
        <w:t>(</w:t>
      </w:r>
      <w:r w:rsidRPr="00FE5AF9">
        <w:rPr>
          <w:rStyle w:val="libAieChar"/>
          <w:rFonts w:hint="cs"/>
          <w:rtl/>
        </w:rPr>
        <w:t xml:space="preserve"> أَوَلَمْ يَسِيرُوا فِي الأَرْضِ فَيَنظُرُوا كَيْفَ كَانَ عَاقِبَةُ الّذِينَ مِن قَبْلِهِمْ </w:t>
      </w:r>
      <w:r w:rsidRPr="00051B75">
        <w:rPr>
          <w:rStyle w:val="libAlaemChar"/>
          <w:rFonts w:hint="cs"/>
          <w:rtl/>
        </w:rPr>
        <w:t>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(3)</w:t>
      </w:r>
      <w:r w:rsidRPr="002B2DF5">
        <w:rPr>
          <w:rtl/>
        </w:rPr>
        <w:t xml:space="preserve"> و</w:t>
      </w:r>
      <w:r w:rsidRPr="00051B75">
        <w:rPr>
          <w:rStyle w:val="libAlaemChar"/>
          <w:rFonts w:hint="cs"/>
          <w:rtl/>
        </w:rPr>
        <w:t>(</w:t>
      </w:r>
      <w:r w:rsidRPr="00FE5AF9">
        <w:rPr>
          <w:rStyle w:val="libAieChar"/>
          <w:rFonts w:hint="cs"/>
          <w:rtl/>
        </w:rPr>
        <w:t xml:space="preserve"> أَوَلَمْ نُعَمّرْكُم مّا يَتَذَكّرُ فِيهِ مَن تَذَكّرَ </w:t>
      </w:r>
      <w:r w:rsidRPr="00051B75">
        <w:rPr>
          <w:rStyle w:val="libAlaemChar"/>
          <w:rFonts w:hint="cs"/>
          <w:rtl/>
        </w:rPr>
        <w:t>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(4)</w:t>
      </w:r>
      <w:r w:rsidRPr="002B2DF5">
        <w:rPr>
          <w:rtl/>
        </w:rPr>
        <w:t xml:space="preserve"> جاء في كلام له ( عليه السلام )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( وليكن نظركم عبراً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(5)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104127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104127">
        <w:rPr>
          <w:rtl/>
        </w:rPr>
        <w:t>(1) شرح نهج البلاغة</w:t>
      </w:r>
      <w:r w:rsidR="00B80DB9">
        <w:rPr>
          <w:rtl/>
        </w:rPr>
        <w:t>،</w:t>
      </w:r>
      <w:r w:rsidRPr="00104127">
        <w:rPr>
          <w:rtl/>
        </w:rPr>
        <w:t xml:space="preserve"> ابن أبي الحديد</w:t>
      </w:r>
      <w:r w:rsidR="00B80DB9">
        <w:rPr>
          <w:rtl/>
        </w:rPr>
        <w:t>:</w:t>
      </w:r>
      <w:r w:rsidRPr="00104127">
        <w:rPr>
          <w:rtl/>
        </w:rPr>
        <w:t xml:space="preserve"> 1/301</w:t>
      </w:r>
      <w:r w:rsidR="00B80DB9">
        <w:rPr>
          <w:rtl/>
        </w:rPr>
        <w:t>.</w:t>
      </w:r>
      <w:r w:rsidRPr="00104127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104127">
        <w:rPr>
          <w:rtl/>
        </w:rPr>
        <w:t>(2) الأصول من الكافي</w:t>
      </w:r>
      <w:r w:rsidR="00B80DB9">
        <w:rPr>
          <w:rtl/>
        </w:rPr>
        <w:t>:</w:t>
      </w:r>
      <w:r w:rsidRPr="00104127">
        <w:rPr>
          <w:rtl/>
        </w:rPr>
        <w:t xml:space="preserve"> 2/459</w:t>
      </w:r>
      <w:r w:rsidR="00B80DB9">
        <w:rPr>
          <w:rtl/>
        </w:rPr>
        <w:t>.</w:t>
      </w:r>
      <w:r w:rsidRPr="00104127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104127">
        <w:rPr>
          <w:rtl/>
        </w:rPr>
        <w:t>(3) الروم</w:t>
      </w:r>
      <w:r w:rsidR="00B80DB9">
        <w:rPr>
          <w:rtl/>
        </w:rPr>
        <w:t>:</w:t>
      </w:r>
      <w:r w:rsidRPr="00104127">
        <w:rPr>
          <w:rtl/>
        </w:rPr>
        <w:t xml:space="preserve"> 9</w:t>
      </w:r>
      <w:r w:rsidR="00B80DB9">
        <w:rPr>
          <w:rtl/>
        </w:rPr>
        <w:t>.</w:t>
      </w:r>
      <w:r w:rsidRPr="00104127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104127">
        <w:rPr>
          <w:rtl/>
        </w:rPr>
        <w:t>(4) فاطر</w:t>
      </w:r>
      <w:r w:rsidR="00B80DB9">
        <w:rPr>
          <w:rtl/>
        </w:rPr>
        <w:t>:</w:t>
      </w:r>
      <w:r w:rsidRPr="00104127">
        <w:rPr>
          <w:rtl/>
        </w:rPr>
        <w:t xml:space="preserve"> 37</w:t>
      </w:r>
      <w:r w:rsidR="00B80DB9">
        <w:rPr>
          <w:rtl/>
        </w:rPr>
        <w:t>.</w:t>
      </w:r>
      <w:r w:rsidRPr="00104127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104127">
        <w:rPr>
          <w:rtl/>
        </w:rPr>
        <w:t>(5) نهج السعادة في مستدرك نهج البلاغة</w:t>
      </w:r>
      <w:r w:rsidR="00B80DB9">
        <w:rPr>
          <w:rtl/>
        </w:rPr>
        <w:t>:</w:t>
      </w:r>
      <w:r w:rsidRPr="00104127">
        <w:rPr>
          <w:rtl/>
        </w:rPr>
        <w:t xml:space="preserve"> 1/75</w:t>
      </w:r>
      <w:r w:rsidR="00B80DB9">
        <w:rPr>
          <w:rtl/>
        </w:rPr>
        <w:t>.</w:t>
      </w:r>
      <w:r w:rsidRPr="00104127">
        <w:rPr>
          <w:rtl/>
        </w:rPr>
        <w:t xml:space="preserve"> </w:t>
      </w:r>
    </w:p>
    <w:p w:rsidR="00FE5AF9" w:rsidRDefault="00FE5AF9" w:rsidP="00E7194A">
      <w:pPr>
        <w:pStyle w:val="libNormal"/>
        <w:rPr>
          <w:rtl/>
        </w:rPr>
      </w:pPr>
      <w:r>
        <w:rPr>
          <w:rtl/>
        </w:rPr>
        <w:br w:type="page"/>
      </w:r>
    </w:p>
    <w:p w:rsidR="00FE5AF9" w:rsidRPr="006D47A7" w:rsidRDefault="00FE5AF9" w:rsidP="002B2DF5">
      <w:pPr>
        <w:pStyle w:val="libNormal"/>
        <w:rPr>
          <w:rtl/>
        </w:rPr>
      </w:pPr>
      <w:r w:rsidRPr="002B2DF5">
        <w:rPr>
          <w:rtl/>
        </w:rPr>
        <w:lastRenderedPageBreak/>
        <w:t>لقد ذكّر أمير المؤمنين ( عليه السلام ) بسيرة الماضين وكيف كانوا</w:t>
      </w:r>
      <w:r w:rsidR="00B80DB9">
        <w:rPr>
          <w:rtl/>
        </w:rPr>
        <w:t>،</w:t>
      </w:r>
      <w:r w:rsidRPr="002B2DF5">
        <w:rPr>
          <w:rtl/>
        </w:rPr>
        <w:t xml:space="preserve"> وكيف مضوا</w:t>
      </w:r>
      <w:r w:rsidR="00B80DB9">
        <w:rPr>
          <w:rtl/>
        </w:rPr>
        <w:t>،</w:t>
      </w:r>
      <w:r w:rsidRPr="002B2DF5">
        <w:rPr>
          <w:rtl/>
        </w:rPr>
        <w:t xml:space="preserve"> بعد أن نعموا في أعمارهم</w:t>
      </w:r>
      <w:r w:rsidR="00B80DB9">
        <w:rPr>
          <w:rtl/>
        </w:rPr>
        <w:t>،</w:t>
      </w:r>
      <w:r w:rsidRPr="002B2DF5">
        <w:rPr>
          <w:rtl/>
        </w:rPr>
        <w:t xml:space="preserve"> ولهوا في إمهالهم</w:t>
      </w:r>
      <w:r w:rsidR="00B80DB9">
        <w:rPr>
          <w:rtl/>
        </w:rPr>
        <w:t>،</w:t>
      </w:r>
      <w:r w:rsidRPr="002B2DF5">
        <w:rPr>
          <w:rtl/>
        </w:rPr>
        <w:t xml:space="preserve"> فصاروا إلى ما رحلوا إليه من المصير </w:t>
      </w:r>
      <w:r w:rsidRPr="002B2DF5">
        <w:rPr>
          <w:rStyle w:val="libBold2Char"/>
          <w:rtl/>
        </w:rPr>
        <w:t xml:space="preserve">( </w:t>
      </w:r>
      <w:r w:rsidRPr="002B2DF5">
        <w:rPr>
          <w:rStyle w:val="libBold2Char"/>
          <w:rFonts w:hint="cs"/>
          <w:rtl/>
        </w:rPr>
        <w:t>عِبَادَ اللَّهِ أَيْنَ الَّذِينَ عُمِّرُوا فَنَعِمُوا</w:t>
      </w:r>
      <w:r w:rsidR="00B80DB9">
        <w:rPr>
          <w:rStyle w:val="libBold2Char"/>
          <w:rFonts w:hint="cs"/>
          <w:rtl/>
        </w:rPr>
        <w:t>،</w:t>
      </w:r>
      <w:r w:rsidRPr="002B2DF5">
        <w:rPr>
          <w:rStyle w:val="libBold2Char"/>
          <w:rFonts w:hint="cs"/>
          <w:rtl/>
        </w:rPr>
        <w:t xml:space="preserve"> وَعُلِّمُوا فَفَهِمُوا</w:t>
      </w:r>
      <w:r w:rsidR="00B80DB9">
        <w:rPr>
          <w:rStyle w:val="libBold2Char"/>
          <w:rFonts w:hint="cs"/>
          <w:rtl/>
        </w:rPr>
        <w:t>،</w:t>
      </w:r>
      <w:r w:rsidRPr="002B2DF5">
        <w:rPr>
          <w:rStyle w:val="libBold2Char"/>
          <w:rFonts w:hint="cs"/>
          <w:rtl/>
        </w:rPr>
        <w:t xml:space="preserve"> وَأُنْظِرُوا فَلَهَوْا</w:t>
      </w:r>
      <w:r w:rsidR="00B80DB9">
        <w:rPr>
          <w:rStyle w:val="libBold2Char"/>
          <w:rFonts w:hint="cs"/>
          <w:rtl/>
        </w:rPr>
        <w:t>،</w:t>
      </w:r>
      <w:r w:rsidRPr="002B2DF5">
        <w:rPr>
          <w:rStyle w:val="libBold2Char"/>
          <w:rFonts w:hint="cs"/>
          <w:rtl/>
        </w:rPr>
        <w:t xml:space="preserve"> وَسُلِّمُوا فَنَسُوا</w:t>
      </w:r>
      <w:r w:rsidR="00B80DB9">
        <w:rPr>
          <w:rStyle w:val="libBold2Char"/>
          <w:rFonts w:hint="cs"/>
          <w:rtl/>
        </w:rPr>
        <w:t>،</w:t>
      </w:r>
      <w:r w:rsidRPr="002B2DF5">
        <w:rPr>
          <w:rStyle w:val="libBold2Char"/>
          <w:rFonts w:hint="cs"/>
          <w:rtl/>
        </w:rPr>
        <w:t xml:space="preserve"> أُمْهِلُوا طَوِيلاً</w:t>
      </w:r>
      <w:r w:rsidR="00B80DB9">
        <w:rPr>
          <w:rStyle w:val="libBold2Char"/>
          <w:rFonts w:hint="cs"/>
          <w:rtl/>
        </w:rPr>
        <w:t>،</w:t>
      </w:r>
      <w:r w:rsidRPr="002B2DF5">
        <w:rPr>
          <w:rStyle w:val="libBold2Char"/>
          <w:rFonts w:hint="cs"/>
          <w:rtl/>
        </w:rPr>
        <w:t xml:space="preserve"> وَ مُنِحُوا جَمِيلاً</w:t>
      </w:r>
      <w:r w:rsidR="00B80DB9">
        <w:rPr>
          <w:rStyle w:val="libBold2Char"/>
          <w:rFonts w:hint="cs"/>
          <w:rtl/>
        </w:rPr>
        <w:t>،</w:t>
      </w:r>
      <w:r w:rsidRPr="002B2DF5">
        <w:rPr>
          <w:rStyle w:val="libBold2Char"/>
          <w:rFonts w:hint="cs"/>
          <w:rtl/>
        </w:rPr>
        <w:t xml:space="preserve"> وَ حُذِّرُوا أَلِيماً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(1)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6D47A7" w:rsidRDefault="00FE5AF9" w:rsidP="002B2DF5">
      <w:pPr>
        <w:pStyle w:val="libNormal"/>
        <w:rPr>
          <w:rtl/>
        </w:rPr>
      </w:pPr>
      <w:r w:rsidRPr="002B2DF5">
        <w:rPr>
          <w:rtl/>
        </w:rPr>
        <w:t>إنّ أهمية هذا الأسلوب تكمن في التأكيد على التذكير وقبوله</w:t>
      </w:r>
      <w:r w:rsidR="00B80DB9">
        <w:rPr>
          <w:rtl/>
        </w:rPr>
        <w:t>،</w:t>
      </w:r>
      <w:r w:rsidRPr="002B2DF5">
        <w:rPr>
          <w:rtl/>
        </w:rPr>
        <w:t xml:space="preserve"> حتى يتسنّى الاعتبار للناس من التذكير </w:t>
      </w:r>
      <w:r w:rsidRPr="002B2DF5">
        <w:rPr>
          <w:rStyle w:val="libBold2Char"/>
          <w:rtl/>
        </w:rPr>
        <w:t>( عبادَ الله إنّ الدّهر يجري بالباقين كجريه بالماضين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لا يعود ما قد ولّى منه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ولا يبقى سرمداً ما فيه</w:t>
      </w:r>
      <w:r w:rsidR="00B80DB9">
        <w:rPr>
          <w:rStyle w:val="libBold2Char"/>
          <w:rtl/>
        </w:rPr>
        <w:t xml:space="preserve"> ...</w:t>
      </w:r>
      <w:r w:rsidRPr="002B2DF5">
        <w:rPr>
          <w:rStyle w:val="libBold2Char"/>
          <w:rtl/>
        </w:rPr>
        <w:t xml:space="preserve">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(2)</w:t>
      </w:r>
      <w:r w:rsidR="00B80DB9">
        <w:rPr>
          <w:rtl/>
        </w:rPr>
        <w:t>.</w:t>
      </w:r>
    </w:p>
    <w:p w:rsidR="00FE5AF9" w:rsidRPr="005E6EE5" w:rsidRDefault="00FE5AF9" w:rsidP="005E6EE5">
      <w:pPr>
        <w:pStyle w:val="Heading3"/>
        <w:rPr>
          <w:rtl/>
        </w:rPr>
      </w:pPr>
      <w:bookmarkStart w:id="50" w:name="_Toc395129672"/>
      <w:r w:rsidRPr="006D47A7">
        <w:rPr>
          <w:rtl/>
        </w:rPr>
        <w:t>3</w:t>
      </w:r>
      <w:r w:rsidR="00B80DB9">
        <w:rPr>
          <w:rtl/>
        </w:rPr>
        <w:t>.</w:t>
      </w:r>
      <w:r w:rsidRPr="006D47A7">
        <w:rPr>
          <w:rtl/>
        </w:rPr>
        <w:t xml:space="preserve"> الأسلوب التحاوري</w:t>
      </w:r>
      <w:bookmarkEnd w:id="50"/>
      <w:r w:rsidRPr="006D47A7">
        <w:rPr>
          <w:rtl/>
        </w:rPr>
        <w:t xml:space="preserve"> </w:t>
      </w:r>
    </w:p>
    <w:p w:rsidR="00FE5AF9" w:rsidRPr="006D47A7" w:rsidRDefault="00FE5AF9" w:rsidP="002B2DF5">
      <w:pPr>
        <w:pStyle w:val="libNormal"/>
        <w:rPr>
          <w:rtl/>
        </w:rPr>
      </w:pPr>
      <w:r w:rsidRPr="006D47A7">
        <w:rPr>
          <w:rtl/>
        </w:rPr>
        <w:t>الغاية من هذا الأسلوب هو معرفة آداب الكلام</w:t>
      </w:r>
      <w:r w:rsidR="00B80DB9">
        <w:rPr>
          <w:rtl/>
        </w:rPr>
        <w:t>،</w:t>
      </w:r>
      <w:r w:rsidRPr="006D47A7">
        <w:rPr>
          <w:rtl/>
        </w:rPr>
        <w:t xml:space="preserve"> لقد علّم الإمام الناس كيف يكون الكلام حيّاً وذي سداد</w:t>
      </w:r>
      <w:r w:rsidR="00B80DB9">
        <w:rPr>
          <w:rtl/>
        </w:rPr>
        <w:t>،</w:t>
      </w:r>
      <w:r w:rsidRPr="006D47A7">
        <w:rPr>
          <w:rtl/>
        </w:rPr>
        <w:t xml:space="preserve"> من خلال إلقاء سهام الكلام في المحلّ المقرّر له</w:t>
      </w:r>
      <w:r w:rsidR="00B80DB9">
        <w:rPr>
          <w:rtl/>
        </w:rPr>
        <w:t>.</w:t>
      </w:r>
      <w:r w:rsidRPr="006D47A7">
        <w:rPr>
          <w:rtl/>
        </w:rPr>
        <w:t xml:space="preserve"> </w:t>
      </w:r>
    </w:p>
    <w:p w:rsidR="00FE5AF9" w:rsidRPr="006D47A7" w:rsidRDefault="00FE5AF9" w:rsidP="002B2DF5">
      <w:pPr>
        <w:pStyle w:val="libNormal"/>
        <w:rPr>
          <w:rtl/>
        </w:rPr>
      </w:pPr>
      <w:r w:rsidRPr="002B2DF5">
        <w:rPr>
          <w:rtl/>
        </w:rPr>
        <w:t>يذكر أهل الحديث أنّ أمير المؤمنين ( عليه السلام ) في أثناء نزوله النهروان</w:t>
      </w:r>
      <w:r w:rsidR="00B80DB9">
        <w:rPr>
          <w:rtl/>
        </w:rPr>
        <w:t>،</w:t>
      </w:r>
      <w:r w:rsidRPr="002B2DF5">
        <w:rPr>
          <w:rtl/>
        </w:rPr>
        <w:t xml:space="preserve"> التقى جميل</w:t>
      </w:r>
      <w:r w:rsidR="00B80DB9">
        <w:rPr>
          <w:rtl/>
        </w:rPr>
        <w:t xml:space="preserve"> - </w:t>
      </w:r>
      <w:r w:rsidRPr="002B2DF5">
        <w:rPr>
          <w:rtl/>
        </w:rPr>
        <w:t>كاتب أنوشيروان</w:t>
      </w:r>
      <w:r w:rsidR="00B80DB9">
        <w:rPr>
          <w:rtl/>
        </w:rPr>
        <w:t xml:space="preserve"> - </w:t>
      </w:r>
      <w:r w:rsidRPr="002B2DF5">
        <w:rPr>
          <w:rtl/>
        </w:rPr>
        <w:t>وسأله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كيف ينبغي للإنسان يا جميل أن يكون</w:t>
      </w:r>
      <w:r w:rsidR="00B80DB9">
        <w:rPr>
          <w:rStyle w:val="libBold2Char"/>
          <w:rtl/>
        </w:rPr>
        <w:t>؟</w:t>
      </w:r>
      <w:r w:rsidRPr="002B2DF5">
        <w:rPr>
          <w:rtl/>
        </w:rPr>
        <w:t xml:space="preserve"> </w:t>
      </w:r>
    </w:p>
    <w:p w:rsidR="00FE5AF9" w:rsidRPr="006D47A7" w:rsidRDefault="00FE5AF9" w:rsidP="002B2DF5">
      <w:pPr>
        <w:pStyle w:val="libNormal"/>
        <w:rPr>
          <w:rtl/>
        </w:rPr>
      </w:pPr>
      <w:r w:rsidRPr="002B2DF5">
        <w:rPr>
          <w:rtl/>
        </w:rPr>
        <w:t>قال</w:t>
      </w:r>
      <w:r w:rsidR="00B80DB9">
        <w:rPr>
          <w:rtl/>
        </w:rPr>
        <w:t>:</w:t>
      </w:r>
      <w:r w:rsidRPr="002B2DF5">
        <w:rPr>
          <w:rtl/>
        </w:rPr>
        <w:t xml:space="preserve"> يجب أن يكون قليل الصديق كثير العدّو</w:t>
      </w:r>
      <w:r w:rsidR="00B80DB9">
        <w:rPr>
          <w:rtl/>
        </w:rPr>
        <w:t>،</w:t>
      </w:r>
      <w:r w:rsidRPr="002B2DF5">
        <w:rPr>
          <w:rtl/>
        </w:rPr>
        <w:t xml:space="preserve"> قال</w:t>
      </w:r>
      <w:r w:rsidR="00B80DB9">
        <w:rPr>
          <w:rtl/>
        </w:rPr>
        <w:t>:</w:t>
      </w:r>
      <w:r w:rsidRPr="002B2DF5">
        <w:rPr>
          <w:rStyle w:val="libBold2Char"/>
          <w:rtl/>
        </w:rPr>
        <w:t xml:space="preserve"> أبدعت يا جميل</w:t>
      </w:r>
      <w:r w:rsidR="00B80DB9">
        <w:rPr>
          <w:rStyle w:val="libBold2Char"/>
          <w:rtl/>
        </w:rPr>
        <w:t>!</w:t>
      </w:r>
      <w:r w:rsidRPr="002B2DF5">
        <w:rPr>
          <w:rStyle w:val="libBold2Char"/>
          <w:rtl/>
        </w:rPr>
        <w:t xml:space="preserve"> فقد أُجمع على أنّ كثرة الأصدقاء أولى</w:t>
      </w:r>
      <w:r w:rsidR="00B80DB9">
        <w:rPr>
          <w:rStyle w:val="libBold2Char"/>
          <w:rtl/>
        </w:rPr>
        <w:t>،</w:t>
      </w:r>
      <w:r w:rsidRPr="002B2DF5">
        <w:rPr>
          <w:rtl/>
        </w:rPr>
        <w:t xml:space="preserve"> فقال</w:t>
      </w:r>
      <w:r w:rsidR="00B80DB9">
        <w:rPr>
          <w:rtl/>
        </w:rPr>
        <w:t>:</w:t>
      </w:r>
      <w:r w:rsidRPr="002B2DF5">
        <w:rPr>
          <w:rtl/>
        </w:rPr>
        <w:t xml:space="preserve"> ليس الأمر على ما ظنّوا</w:t>
      </w:r>
      <w:r w:rsidR="00B80DB9">
        <w:rPr>
          <w:rtl/>
        </w:rPr>
        <w:t>،</w:t>
      </w:r>
      <w:r w:rsidRPr="002B2DF5">
        <w:rPr>
          <w:rtl/>
        </w:rPr>
        <w:t xml:space="preserve"> وذكر ما حاصله أنّهم إذا كثروا كلّفوا السعي في حاجة ولا يمكن أن ينهض الإنسان بها كما يجب وينبغي</w:t>
      </w:r>
      <w:r w:rsidR="00B80DB9">
        <w:rPr>
          <w:rtl/>
        </w:rPr>
        <w:t>،</w:t>
      </w:r>
      <w:r w:rsidRPr="002B2DF5">
        <w:rPr>
          <w:rtl/>
        </w:rPr>
        <w:t xml:space="preserve"> وجاء في المثل المعروف</w:t>
      </w:r>
      <w:r w:rsidR="00B80DB9">
        <w:rPr>
          <w:rtl/>
        </w:rPr>
        <w:t>:</w:t>
      </w:r>
      <w:r w:rsidRPr="002B2DF5">
        <w:rPr>
          <w:rtl/>
        </w:rPr>
        <w:t xml:space="preserve"> ( من كثرة الملاّحين غرقت السفينة )</w:t>
      </w:r>
      <w:r w:rsidR="00B80DB9">
        <w:rPr>
          <w:rtl/>
        </w:rPr>
        <w:t>.</w:t>
      </w:r>
    </w:p>
    <w:p w:rsidR="00FE5AF9" w:rsidRPr="006D47A7" w:rsidRDefault="00FE5AF9" w:rsidP="002B2DF5">
      <w:pPr>
        <w:pStyle w:val="libNormal"/>
        <w:rPr>
          <w:rtl/>
        </w:rPr>
      </w:pPr>
      <w:r w:rsidRPr="002B2DF5">
        <w:rPr>
          <w:rtl/>
        </w:rPr>
        <w:t>قال أمير المؤمنين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فما منفعة كثرة الأعداء</w:t>
      </w:r>
      <w:r w:rsidR="00B80DB9">
        <w:rPr>
          <w:rStyle w:val="libBold2Char"/>
          <w:rtl/>
        </w:rPr>
        <w:t>؟</w:t>
      </w:r>
      <w:r w:rsidRPr="002B2DF5">
        <w:rPr>
          <w:rStyle w:val="libBold2Char"/>
          <w:rtl/>
        </w:rPr>
        <w:t xml:space="preserve"> </w:t>
      </w:r>
    </w:p>
    <w:p w:rsidR="00FE5AF9" w:rsidRPr="006D47A7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6D47A7">
        <w:rPr>
          <w:rtl/>
        </w:rPr>
        <w:t>(1) نهج البلاغة</w:t>
      </w:r>
      <w:r w:rsidR="00B80DB9">
        <w:rPr>
          <w:rtl/>
        </w:rPr>
        <w:t>:</w:t>
      </w:r>
      <w:r w:rsidRPr="006D47A7">
        <w:rPr>
          <w:rtl/>
        </w:rPr>
        <w:t xml:space="preserve"> الخطبة 83</w:t>
      </w:r>
      <w:r w:rsidR="00B80DB9">
        <w:rPr>
          <w:rtl/>
        </w:rPr>
        <w:t>.</w:t>
      </w:r>
      <w:r w:rsidRPr="006D47A7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6D47A7">
        <w:rPr>
          <w:rtl/>
        </w:rPr>
        <w:t>(2) نفس المصدر</w:t>
      </w:r>
      <w:r w:rsidR="00B80DB9">
        <w:rPr>
          <w:rtl/>
        </w:rPr>
        <w:t>:</w:t>
      </w:r>
      <w:r w:rsidRPr="006D47A7">
        <w:rPr>
          <w:rtl/>
        </w:rPr>
        <w:t xml:space="preserve"> الخطبة 157</w:t>
      </w:r>
      <w:r w:rsidR="00B80DB9">
        <w:rPr>
          <w:rtl/>
        </w:rPr>
        <w:t>.</w:t>
      </w:r>
      <w:r w:rsidRPr="006D47A7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6D47A7" w:rsidRDefault="00FE5AF9" w:rsidP="002B2DF5">
      <w:pPr>
        <w:pStyle w:val="libNormal"/>
        <w:rPr>
          <w:rtl/>
        </w:rPr>
      </w:pPr>
      <w:r w:rsidRPr="006D47A7">
        <w:rPr>
          <w:rtl/>
        </w:rPr>
        <w:lastRenderedPageBreak/>
        <w:t>فقال</w:t>
      </w:r>
      <w:r w:rsidR="00B80DB9">
        <w:rPr>
          <w:rtl/>
        </w:rPr>
        <w:t>:</w:t>
      </w:r>
      <w:r w:rsidRPr="006D47A7">
        <w:rPr>
          <w:rtl/>
        </w:rPr>
        <w:t xml:space="preserve"> إنّ الأعداء إذا كثروا يكون الإنسان أبداً متحرّزاً متحفظاً أن ينطق بما يؤخذ عليه</w:t>
      </w:r>
      <w:r w:rsidR="00B80DB9">
        <w:rPr>
          <w:rtl/>
        </w:rPr>
        <w:t>،</w:t>
      </w:r>
      <w:r w:rsidRPr="006D47A7">
        <w:rPr>
          <w:rtl/>
        </w:rPr>
        <w:t xml:space="preserve"> أو تبدأ منه زلّة يؤخذ عليها</w:t>
      </w:r>
      <w:r w:rsidR="00B80DB9">
        <w:rPr>
          <w:rtl/>
        </w:rPr>
        <w:t>،</w:t>
      </w:r>
      <w:r w:rsidRPr="006D47A7">
        <w:rPr>
          <w:rtl/>
        </w:rPr>
        <w:t xml:space="preserve"> فيكون أبداً على هذه الحالة سليماً من الخطايا والزلل</w:t>
      </w:r>
      <w:r w:rsidR="00B80DB9">
        <w:rPr>
          <w:rtl/>
        </w:rPr>
        <w:t>.</w:t>
      </w:r>
      <w:r w:rsidRPr="006D47A7">
        <w:rPr>
          <w:rtl/>
        </w:rPr>
        <w:t xml:space="preserve"> </w:t>
      </w:r>
    </w:p>
    <w:p w:rsidR="00FE5AF9" w:rsidRPr="006D47A7" w:rsidRDefault="00FE5AF9" w:rsidP="002B2DF5">
      <w:pPr>
        <w:pStyle w:val="libNormal"/>
        <w:rPr>
          <w:rtl/>
        </w:rPr>
      </w:pPr>
      <w:r w:rsidRPr="002B2DF5">
        <w:rPr>
          <w:rtl/>
        </w:rPr>
        <w:t>فاستحسن ذلك أمير المؤمنين ( عليه السلام )</w:t>
      </w:r>
      <w:r w:rsidR="00B80DB9">
        <w:rPr>
          <w:rtl/>
        </w:rPr>
        <w:t>،</w:t>
      </w:r>
      <w:r w:rsidRPr="002B2DF5">
        <w:rPr>
          <w:rtl/>
        </w:rPr>
        <w:t xml:space="preserve"> وكان جميل هذا حواسّه كلها سالمة إلاّ البصر وذهنه صافياً وقريحته تامة </w:t>
      </w:r>
      <w:r w:rsidRPr="00FE5AF9">
        <w:rPr>
          <w:rStyle w:val="libFootnotenumChar"/>
          <w:rtl/>
        </w:rPr>
        <w:t>(1)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6D47A7" w:rsidRDefault="00FE5AF9" w:rsidP="002B2DF5">
      <w:pPr>
        <w:pStyle w:val="libNormal"/>
        <w:rPr>
          <w:rtl/>
        </w:rPr>
      </w:pPr>
      <w:r w:rsidRPr="006D47A7">
        <w:rPr>
          <w:rtl/>
        </w:rPr>
        <w:t>إنّ أمير المؤمنين ( عليه السلام ) هو الّذي حدّد اتّجاه الكلام من خلال الحوار المفيد المبني على السؤال</w:t>
      </w:r>
      <w:r w:rsidR="00B80DB9">
        <w:rPr>
          <w:rtl/>
        </w:rPr>
        <w:t>.</w:t>
      </w:r>
      <w:r w:rsidRPr="006D47A7">
        <w:rPr>
          <w:rtl/>
        </w:rPr>
        <w:t xml:space="preserve"> </w:t>
      </w:r>
    </w:p>
    <w:p w:rsidR="00FE5AF9" w:rsidRPr="006D47A7" w:rsidRDefault="00FE5AF9" w:rsidP="002B2DF5">
      <w:pPr>
        <w:pStyle w:val="Heading3"/>
        <w:rPr>
          <w:rtl/>
        </w:rPr>
      </w:pPr>
      <w:bookmarkStart w:id="51" w:name="_Toc395129673"/>
      <w:r w:rsidRPr="006D47A7">
        <w:rPr>
          <w:rtl/>
        </w:rPr>
        <w:t>4</w:t>
      </w:r>
      <w:r w:rsidR="00B80DB9">
        <w:rPr>
          <w:rtl/>
        </w:rPr>
        <w:t>.</w:t>
      </w:r>
      <w:r w:rsidRPr="006D47A7">
        <w:rPr>
          <w:rtl/>
        </w:rPr>
        <w:t xml:space="preserve"> الأسلوب التأمّلي</w:t>
      </w:r>
      <w:bookmarkEnd w:id="51"/>
      <w:r w:rsidRPr="002B2DF5">
        <w:rPr>
          <w:rtl/>
        </w:rPr>
        <w:t xml:space="preserve"> </w:t>
      </w:r>
    </w:p>
    <w:p w:rsidR="00FE5AF9" w:rsidRPr="006D47A7" w:rsidRDefault="00FE5AF9" w:rsidP="002B2DF5">
      <w:pPr>
        <w:pStyle w:val="libNormal"/>
        <w:rPr>
          <w:rtl/>
        </w:rPr>
      </w:pPr>
      <w:r w:rsidRPr="006D47A7">
        <w:rPr>
          <w:rtl/>
        </w:rPr>
        <w:t>الغاية من هذا الأسلوب معرفة عظمة الخالق سبحانه وتعالى</w:t>
      </w:r>
      <w:r w:rsidR="00B80DB9">
        <w:rPr>
          <w:rtl/>
        </w:rPr>
        <w:t>.</w:t>
      </w:r>
      <w:r w:rsidRPr="006D47A7">
        <w:rPr>
          <w:rtl/>
        </w:rPr>
        <w:t xml:space="preserve"> </w:t>
      </w:r>
    </w:p>
    <w:p w:rsidR="00FE5AF9" w:rsidRPr="006D47A7" w:rsidRDefault="00FE5AF9" w:rsidP="002B2DF5">
      <w:pPr>
        <w:pStyle w:val="libNormal"/>
        <w:rPr>
          <w:rtl/>
        </w:rPr>
      </w:pPr>
      <w:r w:rsidRPr="006D47A7">
        <w:rPr>
          <w:rtl/>
        </w:rPr>
        <w:t>حرّك أمير المؤمنين الأبصار والأسماع والقلوب لهذه الغاية من خلال التأمّل في مخلوقات الله تعالى</w:t>
      </w:r>
      <w:r w:rsidR="00B80DB9">
        <w:rPr>
          <w:rtl/>
        </w:rPr>
        <w:t>،</w:t>
      </w:r>
      <w:r w:rsidRPr="006D47A7">
        <w:rPr>
          <w:rtl/>
        </w:rPr>
        <w:t xml:space="preserve"> وكيف رُكبّت وصُوّرت</w:t>
      </w:r>
      <w:r w:rsidR="00B80DB9">
        <w:rPr>
          <w:rtl/>
        </w:rPr>
        <w:t>،</w:t>
      </w:r>
      <w:r w:rsidRPr="006D47A7">
        <w:rPr>
          <w:rtl/>
        </w:rPr>
        <w:t xml:space="preserve"> وكيف بسط لها رزقها وسبلها</w:t>
      </w:r>
      <w:r w:rsidR="00B80DB9">
        <w:rPr>
          <w:rtl/>
        </w:rPr>
        <w:t>.</w:t>
      </w:r>
      <w:r w:rsidRPr="006D47A7">
        <w:rPr>
          <w:rtl/>
        </w:rPr>
        <w:t xml:space="preserve"> </w:t>
      </w:r>
    </w:p>
    <w:p w:rsidR="00FE5AF9" w:rsidRPr="006D47A7" w:rsidRDefault="00FE5AF9" w:rsidP="002B2DF5">
      <w:pPr>
        <w:pStyle w:val="libNormal"/>
        <w:rPr>
          <w:rtl/>
        </w:rPr>
      </w:pPr>
      <w:r w:rsidRPr="002B2DF5">
        <w:rPr>
          <w:rtl/>
        </w:rPr>
        <w:t>تحدّث أمير المؤمنين في واحدة من خطبه عن أعظمها خلقاً وتقويماً</w:t>
      </w:r>
      <w:r w:rsidR="00B80DB9">
        <w:rPr>
          <w:rtl/>
        </w:rPr>
        <w:t>،</w:t>
      </w:r>
      <w:r w:rsidRPr="002B2DF5">
        <w:rPr>
          <w:rtl/>
        </w:rPr>
        <w:t xml:space="preserve"> وهو الإنسان</w:t>
      </w:r>
      <w:r w:rsidR="00B80DB9">
        <w:rPr>
          <w:rtl/>
        </w:rPr>
        <w:t>،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( أَمْ هَذَا الَّذِي أَنْشَأَهُ فِي ظُلُمَاتِ الأَرْحَامِ</w:t>
      </w:r>
      <w:r w:rsidR="00B80DB9">
        <w:rPr>
          <w:rStyle w:val="libBold2Char"/>
          <w:rFonts w:hint="cs"/>
          <w:rtl/>
        </w:rPr>
        <w:t>،</w:t>
      </w:r>
      <w:r w:rsidRPr="002B2DF5">
        <w:rPr>
          <w:rStyle w:val="libBold2Char"/>
          <w:rFonts w:hint="cs"/>
          <w:rtl/>
        </w:rPr>
        <w:t xml:space="preserve"> </w:t>
      </w:r>
      <w:r w:rsidRPr="002B2DF5">
        <w:rPr>
          <w:rStyle w:val="libBold2Char"/>
          <w:rtl/>
        </w:rPr>
        <w:t>وَشُغُفِ الأَسْتَارِ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نُطْفَةً دِهَاقاً وَعَلَقَةً مِحَاقاً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وَجَنِيناً وَرَاضِعاً وَوَلِيداً وَيَافِعاً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ثُمَّ مَنَحَهُ قَلْباً حَافِظاً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وَلِسَاناً لافِظاً وَبَصَراً لاحِظاً )</w:t>
      </w:r>
      <w:r w:rsidRPr="00FE5AF9">
        <w:rPr>
          <w:rStyle w:val="libNormalChar"/>
          <w:rtl/>
        </w:rPr>
        <w:t xml:space="preserve"> </w:t>
      </w:r>
      <w:r w:rsidRPr="00FE5AF9">
        <w:rPr>
          <w:rStyle w:val="libFootnotenumChar"/>
          <w:rtl/>
        </w:rPr>
        <w:t>(2)</w:t>
      </w:r>
      <w:r w:rsidR="00B80DB9">
        <w:rPr>
          <w:rtl/>
        </w:rPr>
        <w:t>.</w:t>
      </w:r>
    </w:p>
    <w:p w:rsidR="00FE5AF9" w:rsidRPr="006D47A7" w:rsidRDefault="00FE5AF9" w:rsidP="002B2DF5">
      <w:pPr>
        <w:pStyle w:val="libNormal"/>
        <w:rPr>
          <w:rtl/>
        </w:rPr>
      </w:pPr>
      <w:r w:rsidRPr="006D47A7">
        <w:rPr>
          <w:rtl/>
        </w:rPr>
        <w:t xml:space="preserve">دعا الإمام ( عليه السلام ) إلى التأمل في الشمس والقمر والنبات والشجر وما </w:t>
      </w:r>
    </w:p>
    <w:p w:rsidR="00FE5AF9" w:rsidRPr="006D47A7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6D47A7">
        <w:rPr>
          <w:rtl/>
        </w:rPr>
        <w:t>(1) سفينة البحار</w:t>
      </w:r>
      <w:r w:rsidR="00B80DB9">
        <w:rPr>
          <w:rtl/>
        </w:rPr>
        <w:t>:</w:t>
      </w:r>
      <w:r w:rsidRPr="006D47A7">
        <w:rPr>
          <w:rtl/>
        </w:rPr>
        <w:t xml:space="preserve"> 1/717</w:t>
      </w:r>
      <w:r w:rsidR="00B80DB9">
        <w:rPr>
          <w:rtl/>
        </w:rPr>
        <w:t>.</w:t>
      </w:r>
      <w:r w:rsidRPr="006D47A7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6D47A7">
        <w:rPr>
          <w:rtl/>
        </w:rPr>
        <w:t>(2) نهج البلاغة</w:t>
      </w:r>
      <w:r w:rsidR="00B80DB9">
        <w:rPr>
          <w:rtl/>
        </w:rPr>
        <w:t>:</w:t>
      </w:r>
      <w:r w:rsidRPr="006D47A7">
        <w:rPr>
          <w:rtl/>
        </w:rPr>
        <w:t xml:space="preserve"> 83/138</w:t>
      </w:r>
      <w:r w:rsidR="00B80DB9">
        <w:rPr>
          <w:rtl/>
        </w:rPr>
        <w:t>.</w:t>
      </w:r>
      <w:r w:rsidRPr="006D47A7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6D47A7" w:rsidRDefault="00FE5AF9" w:rsidP="005E6EE5">
      <w:pPr>
        <w:pStyle w:val="libNormal"/>
        <w:rPr>
          <w:rtl/>
        </w:rPr>
      </w:pPr>
      <w:r w:rsidRPr="002B2DF5">
        <w:rPr>
          <w:rtl/>
        </w:rPr>
        <w:lastRenderedPageBreak/>
        <w:t>اختلف خَلقه</w:t>
      </w:r>
      <w:r w:rsidR="00B80DB9">
        <w:rPr>
          <w:rtl/>
        </w:rPr>
        <w:t>،</w:t>
      </w:r>
      <w:r w:rsidRPr="002B2DF5">
        <w:rPr>
          <w:rtl/>
        </w:rPr>
        <w:t xml:space="preserve"> وتفجّر أمره</w:t>
      </w:r>
      <w:r w:rsidR="00B80DB9">
        <w:rPr>
          <w:rtl/>
        </w:rPr>
        <w:t xml:space="preserve"> ...</w:t>
      </w:r>
      <w:r w:rsidRPr="002B2DF5">
        <w:rPr>
          <w:rStyle w:val="libBold2Char"/>
          <w:rtl/>
        </w:rPr>
        <w:t xml:space="preserve"> (فَانْظُرْ إِلَى الشَّمْسِ وَالْقَمَرِ وَالنَّبَاتِ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وَالشَّجَرِ وَالْمَاءِ وَالْحَجَرِ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وَاخْتِلافِ هَذَا اللَّيْلِ وَالنَّهَارِ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وَتَفَجُّرِ هَذِهِ الْبِحَارِ وَكَثْرَةِ هَذِهِ الْجِبَالِ وَطُولِ هَذِهِ الْقِلالِ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وَتَفَرُّقِ هَذِهِ اللُّغَاتِ وَالأَلْسُنِ الْمُخْتَلِفَاتِ )</w:t>
      </w:r>
      <w:r w:rsidR="00B80DB9">
        <w:rPr>
          <w:rStyle w:val="libBold2Char"/>
          <w:rtl/>
        </w:rPr>
        <w:t>.</w:t>
      </w:r>
      <w:r w:rsidRPr="002B2DF5">
        <w:rPr>
          <w:rtl/>
        </w:rPr>
        <w:t xml:space="preserve"> </w:t>
      </w:r>
    </w:p>
    <w:p w:rsidR="00FE5AF9" w:rsidRPr="006D47A7" w:rsidRDefault="00FE5AF9" w:rsidP="002B2DF5">
      <w:pPr>
        <w:pStyle w:val="libNormal"/>
        <w:rPr>
          <w:rtl/>
        </w:rPr>
      </w:pPr>
      <w:r w:rsidRPr="002B2DF5">
        <w:rPr>
          <w:rtl/>
        </w:rPr>
        <w:t xml:space="preserve">دعا الإمام أيضاً إلى التأمل </w:t>
      </w:r>
      <w:r w:rsidRPr="002B2DF5">
        <w:rPr>
          <w:rStyle w:val="libBold2Char"/>
          <w:rtl/>
        </w:rPr>
        <w:t>( مَا ذَرَأَ مِنْ مُخْتَلِفِ صُوَرِ الأَطْيَارِ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الَّتِي أَسْكَنَهَا أَخَادِيدَ الأَرْضِ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وَخُرُوقَ فِجَاجِهَا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وَرَوَاسِيَ أَعْلامِهَا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مِنْ ذَاتِ أَجْنِحَةٍ مُخْتَلِفَةٍ وَهَيْئَاتٍ مُتَبَايِنَةٍ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مُصَرَّفَةٍ فِي زِمَامِ التَّسْخِيرِ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وَمُرَفْرِفَةٍ بِأَجْنِحَتِهَا فِي مَخَارِقِ الْجَوِّ الْمُنْفَسِحِ وَالْفَضَاءِ الْمُنْفَرِجِ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كَوَّنَهَا بَعْدَ إِذْ لَمْ تَكُنْ فِي عَجَائِبِ صُوَرٍ ظَاهِرَةٍ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وَرَكَّبَهَا فِي حِقَاقِ مَفَاصِلَ مُحْتَجِبَةٍ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وَمَنَعَ بَعْضَهَا بِعَبَالَةِ خَلْقِهِ أَنْ يَسْمُوَ فِي الْهَوَاءِ خُفُوفاً وَجَعَلَهُ يَدِفُّ دَفِيفاً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وَنَسَقَهَا عَلَى اخْتِلافِهَا فِي الأَصَابِيغِ بِلَطِيفِ قُدْرَتِهِ وَدَقِيقِ صَنْعَتِهِ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فَمِنْهَا مَغْمُوسٌ فِي قَالَبِ لَوْنٍ لا يَشُوبُهُ غَيْرُ لَوْنِ مَا غُمِسَ فِيهِ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وَمِنْهَا مَغْمُوسٌ فِي لَوْنِ صِبْغٍ قَدْ طُوِّقَ بِخِلافِ مَا صُبِغَ بِهِ</w:t>
      </w:r>
      <w:r w:rsidR="00B80DB9">
        <w:rPr>
          <w:rStyle w:val="libBold2Char"/>
          <w:rtl/>
        </w:rPr>
        <w:t>.</w:t>
      </w:r>
      <w:r w:rsidRPr="002B2DF5">
        <w:rPr>
          <w:rStyle w:val="libBold2Char"/>
          <w:rtl/>
        </w:rPr>
        <w:t xml:space="preserve"> </w:t>
      </w:r>
    </w:p>
    <w:p w:rsidR="00FE5AF9" w:rsidRPr="006D47A7" w:rsidRDefault="00FE5AF9" w:rsidP="002B2DF5">
      <w:pPr>
        <w:pStyle w:val="libNormal"/>
        <w:rPr>
          <w:rtl/>
        </w:rPr>
      </w:pPr>
      <w:r w:rsidRPr="002B2DF5">
        <w:rPr>
          <w:rStyle w:val="libBold2Char"/>
          <w:rtl/>
        </w:rPr>
        <w:t>وَمِنْ أَعْجَبِهَا خَلْقاً الطاووسُ الَّذِي أَقَامَهُ فِي أَحْكَمِ تَعْدِيلٍ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وَنَضَّدَ أَلْوَانَهُ فِي أَحْسَنِ تَنْضِيدٍ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بِجَنَاحٍ أَشْرَجَ قَصَبَهُ وَذَنَبٍ أَطَالَ مَسْحَبَهُ</w:t>
      </w:r>
      <w:r w:rsidR="00B80DB9">
        <w:rPr>
          <w:rStyle w:val="libBold2Char"/>
          <w:rtl/>
        </w:rPr>
        <w:t xml:space="preserve"> ...</w:t>
      </w:r>
      <w:r w:rsidRPr="002B2DF5">
        <w:rPr>
          <w:rStyle w:val="libBold2Char"/>
          <w:rtl/>
        </w:rPr>
        <w:t xml:space="preserve">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(1)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6D47A7" w:rsidRDefault="00FE5AF9" w:rsidP="002B2DF5">
      <w:pPr>
        <w:pStyle w:val="libNormal"/>
        <w:rPr>
          <w:rtl/>
        </w:rPr>
      </w:pPr>
      <w:r w:rsidRPr="002B2DF5">
        <w:rPr>
          <w:rtl/>
        </w:rPr>
        <w:t>ثمّ فصّل الحديث في خلق الخفاش وعجيب أجزائه</w:t>
      </w:r>
      <w:r w:rsidR="00B80DB9">
        <w:rPr>
          <w:rtl/>
        </w:rPr>
        <w:t>،</w:t>
      </w:r>
      <w:r w:rsidRPr="002B2DF5">
        <w:rPr>
          <w:rtl/>
        </w:rPr>
        <w:t xml:space="preserve"> وفيما دبّ في الأرض </w:t>
      </w:r>
      <w:r w:rsidRPr="002B2DF5">
        <w:rPr>
          <w:rStyle w:val="libBold2Char"/>
          <w:rtl/>
        </w:rPr>
        <w:t>( انْظُرُوا إِلَى النَّمْلَةِ فِي صِغَرِ جُثَّتِهَا وَلَطَافَةِ هَيْئَتِهَا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لا تَكَادُ تُنَالُ بِلَحْظِ الْبَصَرِ وَلا بِمُسْتَدْرَكِ الْفِكَرِ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كَيْفَ دَبَّتْ عَلَى أَرْضِهَا وَصُبَّتْ عَلَى رِزْقِهَا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تَنْقُلُ</w:t>
      </w:r>
      <w:r w:rsidR="005E6EE5">
        <w:rPr>
          <w:rStyle w:val="libBold2Char"/>
          <w:rtl/>
        </w:rPr>
        <w:t xml:space="preserve"> </w:t>
      </w:r>
    </w:p>
    <w:p w:rsidR="00FE5AF9" w:rsidRPr="006D47A7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6D47A7">
        <w:rPr>
          <w:rtl/>
        </w:rPr>
        <w:t>(1) نفس المصدر</w:t>
      </w:r>
      <w:r w:rsidR="00B80DB9">
        <w:rPr>
          <w:rtl/>
        </w:rPr>
        <w:t>:</w:t>
      </w:r>
      <w:r w:rsidRPr="006D47A7">
        <w:rPr>
          <w:rtl/>
        </w:rPr>
        <w:t xml:space="preserve"> الخطبة 165</w:t>
      </w:r>
      <w:r w:rsidR="00B80DB9">
        <w:rPr>
          <w:rtl/>
        </w:rPr>
        <w:t>.</w:t>
      </w:r>
      <w:r w:rsidRPr="006D47A7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6D47A7" w:rsidRDefault="00FE5AF9" w:rsidP="002B2DF5">
      <w:pPr>
        <w:pStyle w:val="libNormal"/>
        <w:rPr>
          <w:rtl/>
        </w:rPr>
      </w:pPr>
      <w:r w:rsidRPr="002B2DF5">
        <w:rPr>
          <w:rStyle w:val="libBold2Char"/>
          <w:rtl/>
        </w:rPr>
        <w:lastRenderedPageBreak/>
        <w:t>الْحَبَّةَ إِلَى جُحْرِهَا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وَتُعِدُّهَا فِي مُسْتَقَرِّهَا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تَجْمَعُ فِي حَرِّهَا لِبَرْدِهَا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وَفِي وِرْدِهَا لِصَدَرِهَا</w:t>
      </w:r>
      <w:r w:rsidR="00B80DB9">
        <w:rPr>
          <w:rStyle w:val="libBold2Char"/>
          <w:rtl/>
        </w:rPr>
        <w:t xml:space="preserve"> ...</w:t>
      </w:r>
      <w:r w:rsidRPr="002B2DF5">
        <w:rPr>
          <w:rStyle w:val="libBold2Char"/>
          <w:rtl/>
        </w:rPr>
        <w:t>. وَلَوْ فَكَّرْتَ فِي مَجَارِي أَكْلِهَا فِي عُلْوِهَا وَسُفْلِهَا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وَمَا فِي الْجَوْفِ مِنْ شَرَاسِيفِ بَطْنِهَا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وَمَا فِي الرَّأْسِ مِنْ عَيْنِهَا وَأُذُنِهَا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لَقَضَيْتَ مِنْ خَلْقِهَا عَجَباً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(1)</w:t>
      </w:r>
      <w:r w:rsidR="00B80DB9">
        <w:rPr>
          <w:rStyle w:val="libNormalChar"/>
          <w:rtl/>
        </w:rPr>
        <w:t>.</w:t>
      </w:r>
      <w:r w:rsidRPr="002B2DF5">
        <w:rPr>
          <w:rtl/>
        </w:rPr>
        <w:t xml:space="preserve"> </w:t>
      </w:r>
    </w:p>
    <w:p w:rsidR="00FE5AF9" w:rsidRPr="006D47A7" w:rsidRDefault="00FE5AF9" w:rsidP="002B2DF5">
      <w:pPr>
        <w:pStyle w:val="libNormal"/>
        <w:rPr>
          <w:rtl/>
        </w:rPr>
      </w:pPr>
      <w:r w:rsidRPr="006D47A7">
        <w:rPr>
          <w:rtl/>
        </w:rPr>
        <w:t>ثمّ دعا أمير المؤمنين ( عليه السلام ) إلى النّظر في خلق الجرادة</w:t>
      </w:r>
      <w:r w:rsidR="00B80DB9">
        <w:rPr>
          <w:rtl/>
        </w:rPr>
        <w:t>،</w:t>
      </w:r>
      <w:r w:rsidRPr="006D47A7">
        <w:rPr>
          <w:rtl/>
        </w:rPr>
        <w:t xml:space="preserve"> وكيف جعل لها الله السمع الخفي والفم السويّ</w:t>
      </w:r>
      <w:r w:rsidR="00B80DB9">
        <w:rPr>
          <w:rtl/>
        </w:rPr>
        <w:t>،</w:t>
      </w:r>
      <w:r w:rsidRPr="006D47A7">
        <w:rPr>
          <w:rtl/>
        </w:rPr>
        <w:t xml:space="preserve"> وغير ذلك ممّا جعله الله لها من بديع صنعه</w:t>
      </w:r>
      <w:r w:rsidR="00B80DB9">
        <w:rPr>
          <w:rtl/>
        </w:rPr>
        <w:t>.</w:t>
      </w:r>
      <w:r w:rsidRPr="006D47A7">
        <w:rPr>
          <w:rtl/>
        </w:rPr>
        <w:t xml:space="preserve"> </w:t>
      </w:r>
    </w:p>
    <w:p w:rsidR="00FE5AF9" w:rsidRPr="006D47A7" w:rsidRDefault="00FE5AF9" w:rsidP="002B2DF5">
      <w:pPr>
        <w:pStyle w:val="libNormal"/>
        <w:rPr>
          <w:rtl/>
        </w:rPr>
      </w:pPr>
      <w:r w:rsidRPr="002B2DF5">
        <w:rPr>
          <w:rtl/>
        </w:rPr>
        <w:t>إنّ هذا الأسلوب التامّلي لا يترك شيئاً ممّا خلق الله تعالى إلاّ ودعا إلى التأمل فيه والوقوف عنده</w:t>
      </w:r>
      <w:r w:rsidR="00B80DB9">
        <w:rPr>
          <w:rtl/>
        </w:rPr>
        <w:t>،</w:t>
      </w:r>
      <w:r w:rsidRPr="002B2DF5">
        <w:rPr>
          <w:rtl/>
        </w:rPr>
        <w:t xml:space="preserve"> بدءً من الذرّة الصغيرة إلى ما علاها من عظيم الجثة</w:t>
      </w:r>
      <w:r w:rsidR="00B80DB9">
        <w:rPr>
          <w:rtl/>
        </w:rPr>
        <w:t>،</w:t>
      </w:r>
      <w:r w:rsidRPr="002B2DF5">
        <w:rPr>
          <w:rtl/>
        </w:rPr>
        <w:t xml:space="preserve"> فـ </w:t>
      </w:r>
      <w:r w:rsidRPr="002B2DF5">
        <w:rPr>
          <w:rStyle w:val="libBold2Char"/>
          <w:rtl/>
        </w:rPr>
        <w:t>( سُبْحَانَ مَنْ أَدْمَجَ قَوَائِمَ الذَّرَّةِ وَالْهَمَجَةِ إِلَى مَا فَوْقَهُمَا مِنْ خَلْقِ الْحِيتَانِ وَالْفِيَلَةِ</w:t>
      </w:r>
      <w:r w:rsidR="00B80DB9">
        <w:rPr>
          <w:rStyle w:val="libBold2Char"/>
          <w:rtl/>
        </w:rPr>
        <w:t>!</w:t>
      </w:r>
      <w:r w:rsidRPr="002B2DF5">
        <w:rPr>
          <w:rStyle w:val="libBold2Char"/>
          <w:rtl/>
        </w:rPr>
        <w:t xml:space="preserve">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(2)</w:t>
      </w:r>
      <w:r w:rsidR="00B80DB9">
        <w:rPr>
          <w:rtl/>
        </w:rPr>
        <w:t>.</w:t>
      </w:r>
    </w:p>
    <w:p w:rsidR="00FE5AF9" w:rsidRPr="006D47A7" w:rsidRDefault="00FE5AF9" w:rsidP="002B2DF5">
      <w:pPr>
        <w:pStyle w:val="Heading3"/>
        <w:rPr>
          <w:rtl/>
        </w:rPr>
      </w:pPr>
      <w:bookmarkStart w:id="52" w:name="_Toc395129674"/>
      <w:r w:rsidRPr="006D47A7">
        <w:rPr>
          <w:rtl/>
        </w:rPr>
        <w:t>5</w:t>
      </w:r>
      <w:r w:rsidR="00B80DB9">
        <w:rPr>
          <w:rtl/>
        </w:rPr>
        <w:t>.</w:t>
      </w:r>
      <w:r w:rsidRPr="006D47A7">
        <w:rPr>
          <w:rtl/>
        </w:rPr>
        <w:t xml:space="preserve"> الأسلوب التدريجي</w:t>
      </w:r>
      <w:bookmarkEnd w:id="52"/>
      <w:r w:rsidRPr="002B2DF5">
        <w:rPr>
          <w:rtl/>
        </w:rPr>
        <w:t xml:space="preserve"> </w:t>
      </w:r>
    </w:p>
    <w:p w:rsidR="00FE5AF9" w:rsidRPr="006D47A7" w:rsidRDefault="00FE5AF9" w:rsidP="002B2DF5">
      <w:pPr>
        <w:pStyle w:val="libNormal"/>
        <w:rPr>
          <w:rtl/>
        </w:rPr>
      </w:pPr>
      <w:r w:rsidRPr="002B2DF5">
        <w:rPr>
          <w:rtl/>
        </w:rPr>
        <w:t>إنّ الغاية منه معرفة تقدير النعم والابتلاء فيها</w:t>
      </w:r>
      <w:r w:rsidR="00B80DB9">
        <w:rPr>
          <w:rtl/>
        </w:rPr>
        <w:t>،</w:t>
      </w:r>
      <w:r w:rsidRPr="002B2DF5">
        <w:rPr>
          <w:rtl/>
        </w:rPr>
        <w:t xml:space="preserve"> كتب البحراني في شرحه أنّ الغرض من الاستدراج هو ( الحثّ على فضيلتي الشكر والصبر ) </w:t>
      </w:r>
      <w:r w:rsidRPr="00FE5AF9">
        <w:rPr>
          <w:rStyle w:val="libFootnotenumChar"/>
          <w:rtl/>
        </w:rPr>
        <w:t>(3)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6D47A7" w:rsidRDefault="00FE5AF9" w:rsidP="002B2DF5">
      <w:pPr>
        <w:pStyle w:val="libNormal"/>
        <w:rPr>
          <w:rtl/>
        </w:rPr>
      </w:pPr>
      <w:r w:rsidRPr="006D47A7">
        <w:rPr>
          <w:rtl/>
        </w:rPr>
        <w:t>الاستدراج الّذي يقوم به النّاس بعضهم لبعض هو</w:t>
      </w:r>
      <w:r w:rsidR="00B80DB9">
        <w:rPr>
          <w:rtl/>
        </w:rPr>
        <w:t>؛</w:t>
      </w:r>
      <w:r w:rsidRPr="006D47A7">
        <w:rPr>
          <w:rtl/>
        </w:rPr>
        <w:t xml:space="preserve"> لأجل غرض معيّن أو هدف خاص</w:t>
      </w:r>
      <w:r w:rsidR="00B80DB9">
        <w:rPr>
          <w:rtl/>
        </w:rPr>
        <w:t>،</w:t>
      </w:r>
      <w:r w:rsidRPr="006D47A7">
        <w:rPr>
          <w:rtl/>
        </w:rPr>
        <w:t xml:space="preserve"> قد يكون دنيوياً وأخرى أخروياً</w:t>
      </w:r>
      <w:r w:rsidR="00B80DB9">
        <w:rPr>
          <w:rtl/>
        </w:rPr>
        <w:t>.</w:t>
      </w:r>
      <w:r w:rsidRPr="006D47A7">
        <w:rPr>
          <w:rtl/>
        </w:rPr>
        <w:t xml:space="preserve"> </w:t>
      </w:r>
    </w:p>
    <w:p w:rsidR="00FE5AF9" w:rsidRPr="006D47A7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6D47A7">
        <w:rPr>
          <w:rtl/>
        </w:rPr>
        <w:t>(1) نفس المصدر</w:t>
      </w:r>
      <w:r w:rsidR="00B80DB9">
        <w:rPr>
          <w:rtl/>
        </w:rPr>
        <w:t>:</w:t>
      </w:r>
      <w:r w:rsidRPr="006D47A7">
        <w:rPr>
          <w:rtl/>
        </w:rPr>
        <w:t xml:space="preserve"> الخطبة 185</w:t>
      </w:r>
      <w:r w:rsidR="00B80DB9">
        <w:rPr>
          <w:rtl/>
        </w:rPr>
        <w:t>.</w:t>
      </w:r>
      <w:r w:rsidRPr="006D47A7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6D47A7">
        <w:rPr>
          <w:rtl/>
        </w:rPr>
        <w:t>(2) نفس المصدر</w:t>
      </w:r>
      <w:r w:rsidR="00B80DB9">
        <w:rPr>
          <w:rtl/>
        </w:rPr>
        <w:t>:</w:t>
      </w:r>
      <w:r w:rsidRPr="006D47A7">
        <w:rPr>
          <w:rtl/>
        </w:rPr>
        <w:t xml:space="preserve"> الخطبة 165</w:t>
      </w:r>
      <w:r w:rsidR="00B80DB9">
        <w:rPr>
          <w:rtl/>
        </w:rPr>
        <w:t>.</w:t>
      </w:r>
      <w:r w:rsidRPr="006D47A7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6D47A7">
        <w:rPr>
          <w:rtl/>
        </w:rPr>
        <w:t>(3) شرح نهج البلاغة</w:t>
      </w:r>
      <w:r w:rsidR="00B80DB9">
        <w:rPr>
          <w:rtl/>
        </w:rPr>
        <w:t>:</w:t>
      </w:r>
      <w:r w:rsidRPr="006D47A7">
        <w:rPr>
          <w:rtl/>
        </w:rPr>
        <w:t xml:space="preserve"> 5</w:t>
      </w:r>
      <w:r w:rsidR="00B80DB9">
        <w:rPr>
          <w:rtl/>
        </w:rPr>
        <w:t>،</w:t>
      </w:r>
      <w:r w:rsidRPr="006D47A7">
        <w:rPr>
          <w:rtl/>
        </w:rPr>
        <w:t xml:space="preserve"> الحكمة</w:t>
      </w:r>
      <w:r w:rsidR="00B80DB9">
        <w:rPr>
          <w:rtl/>
        </w:rPr>
        <w:t>:</w:t>
      </w:r>
      <w:r w:rsidRPr="006D47A7">
        <w:rPr>
          <w:rtl/>
        </w:rPr>
        <w:t xml:space="preserve"> 339</w:t>
      </w:r>
      <w:r w:rsidR="00B80DB9">
        <w:rPr>
          <w:rtl/>
        </w:rPr>
        <w:t>.</w:t>
      </w:r>
      <w:r w:rsidRPr="006D47A7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6D47A7" w:rsidRDefault="00FE5AF9" w:rsidP="005E6EE5">
      <w:pPr>
        <w:pStyle w:val="libNormal"/>
        <w:rPr>
          <w:rtl/>
        </w:rPr>
      </w:pPr>
      <w:r w:rsidRPr="002B2DF5">
        <w:rPr>
          <w:rtl/>
        </w:rPr>
        <w:lastRenderedPageBreak/>
        <w:t>أمّا الاستدراج الإلهي فهو ليس من قبيل استدراج إنسان لإنسان</w:t>
      </w:r>
      <w:r w:rsidR="00B80DB9">
        <w:rPr>
          <w:rtl/>
        </w:rPr>
        <w:t>،</w:t>
      </w:r>
      <w:r w:rsidRPr="002B2DF5">
        <w:rPr>
          <w:rtl/>
        </w:rPr>
        <w:t xml:space="preserve"> بل هو من النوع الذي على الإنسان أن يؤدي فيه حقّ الطّاعة لله</w:t>
      </w:r>
      <w:r w:rsidR="00B80DB9">
        <w:rPr>
          <w:rtl/>
        </w:rPr>
        <w:t>،</w:t>
      </w:r>
      <w:r w:rsidRPr="002B2DF5">
        <w:rPr>
          <w:rtl/>
        </w:rPr>
        <w:t xml:space="preserve"> بشكر نعمه أو معرفة النّعمة على الوجه الذي يرضي الله تعالى</w:t>
      </w:r>
      <w:r w:rsidR="00B80DB9">
        <w:rPr>
          <w:rtl/>
        </w:rPr>
        <w:t>،</w:t>
      </w:r>
      <w:r w:rsidRPr="002B2DF5">
        <w:rPr>
          <w:rtl/>
        </w:rPr>
        <w:t xml:space="preserve"> وإلاّ فالحذر من هذا الاستدراج </w:t>
      </w:r>
      <w:r w:rsidRPr="002B2DF5">
        <w:rPr>
          <w:rStyle w:val="libBold2Char"/>
          <w:rtl/>
        </w:rPr>
        <w:t>(يَا ابْنَ آدَمَ إِذَا</w:t>
      </w:r>
      <w:r w:rsidRPr="002B2DF5">
        <w:rPr>
          <w:rFonts w:hint="cs"/>
          <w:rtl/>
        </w:rPr>
        <w:t xml:space="preserve"> </w:t>
      </w:r>
      <w:r w:rsidRPr="002B2DF5">
        <w:rPr>
          <w:rStyle w:val="libBold2Char"/>
          <w:rtl/>
        </w:rPr>
        <w:t xml:space="preserve">رَأَيْتَ رَبَّكَ سُبْحَانَهُ يُتَابِعُ عَلَيْكَ نِعَمَهُ وَأَنْتَ تَعْصِيهِ فَاحْذَرْهُ ) </w:t>
      </w:r>
      <w:r w:rsidRPr="00FE5AF9">
        <w:rPr>
          <w:rStyle w:val="libFootnotenumChar"/>
          <w:rtl/>
        </w:rPr>
        <w:t>(1)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6D47A7" w:rsidRDefault="00FE5AF9" w:rsidP="002B2DF5">
      <w:pPr>
        <w:pStyle w:val="libNormal"/>
        <w:rPr>
          <w:rtl/>
        </w:rPr>
      </w:pPr>
      <w:r w:rsidRPr="002B2DF5">
        <w:rPr>
          <w:rtl/>
        </w:rPr>
        <w:t>إنّ الاستدراج الإلهي بالإحسان والنّعم هو المهم</w:t>
      </w:r>
      <w:r w:rsidR="00B80DB9">
        <w:rPr>
          <w:rtl/>
        </w:rPr>
        <w:t>،</w:t>
      </w:r>
      <w:r w:rsidRPr="002B2DF5">
        <w:rPr>
          <w:rtl/>
        </w:rPr>
        <w:t xml:space="preserve"> والذي خصّه أمير المؤمنين في أحاديث مختلفة المناسبة</w:t>
      </w:r>
      <w:r w:rsidR="00B80DB9">
        <w:rPr>
          <w:rtl/>
        </w:rPr>
        <w:t>؛</w:t>
      </w:r>
      <w:r w:rsidRPr="002B2DF5">
        <w:rPr>
          <w:rtl/>
        </w:rPr>
        <w:t xml:space="preserve"> لأنّ الاستدراج الإلهي فيه تبعات تفوق استدراج الناس </w:t>
      </w:r>
      <w:r w:rsidRPr="002B2DF5">
        <w:rPr>
          <w:rStyle w:val="libBold2Char"/>
          <w:rtl/>
        </w:rPr>
        <w:t>( كَمْ مِنْ مُسْتَدْرَجٍ بِالإِحْسَانِ إِلَيْهِ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وَمَغْرُورٍ بِالسَّتْرِ عَلَيْهِ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وَمَفْتُونٍ بِحُسْنِ الْقَوْلِ فِيهِ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وَمَا ابْتَلَى اللَّهُ أَحَداً بِمِثْلِ الإِمْلاءِ لَهُ ) </w:t>
      </w:r>
      <w:r w:rsidRPr="00FE5AF9">
        <w:rPr>
          <w:rStyle w:val="libFootnotenumChar"/>
          <w:rtl/>
        </w:rPr>
        <w:t>(2)</w:t>
      </w:r>
      <w:r w:rsidR="00B80DB9">
        <w:rPr>
          <w:rtl/>
        </w:rPr>
        <w:t>.</w:t>
      </w:r>
    </w:p>
    <w:p w:rsidR="00FE5AF9" w:rsidRPr="006D47A7" w:rsidRDefault="00FE5AF9" w:rsidP="002B2DF5">
      <w:pPr>
        <w:pStyle w:val="libNormal"/>
        <w:rPr>
          <w:rtl/>
        </w:rPr>
      </w:pPr>
      <w:r w:rsidRPr="006D47A7">
        <w:rPr>
          <w:rtl/>
        </w:rPr>
        <w:t>أمير المؤمنين ( عليه السلام ) عمل على تثقيف النّاس لهذا الأسلوب الإلهي</w:t>
      </w:r>
      <w:r w:rsidR="00B80DB9">
        <w:rPr>
          <w:rtl/>
        </w:rPr>
        <w:t>،</w:t>
      </w:r>
      <w:r w:rsidRPr="006D47A7">
        <w:rPr>
          <w:rtl/>
        </w:rPr>
        <w:t xml:space="preserve"> وحثّهم على الشكر والحذر ممّا يمليه الله عليهم من نعمة</w:t>
      </w:r>
      <w:r w:rsidR="00B80DB9">
        <w:rPr>
          <w:rtl/>
        </w:rPr>
        <w:t>.</w:t>
      </w:r>
      <w:r w:rsidRPr="006D47A7">
        <w:rPr>
          <w:rtl/>
        </w:rPr>
        <w:t xml:space="preserve"> </w:t>
      </w:r>
    </w:p>
    <w:p w:rsidR="00FE5AF9" w:rsidRPr="006D47A7" w:rsidRDefault="00FE5AF9" w:rsidP="005E6EE5">
      <w:pPr>
        <w:pStyle w:val="libNormal"/>
        <w:rPr>
          <w:rtl/>
        </w:rPr>
      </w:pPr>
      <w:r w:rsidRPr="002B2DF5">
        <w:rPr>
          <w:rtl/>
        </w:rPr>
        <w:t xml:space="preserve">وبلّغ النّاس على أن يكون خوفهم من النعمة النازلة </w:t>
      </w:r>
      <w:r w:rsidRPr="002B2DF5">
        <w:rPr>
          <w:rStyle w:val="libBold2Char"/>
          <w:rtl/>
        </w:rPr>
        <w:t>(أَيُّهَا النَّاسُ لِيَرَكُمُ اللَّهُ مِنَ النِّعْمَةِ وَجِلِينَ كَمَا يَرَاكُمْ مِنَ النِّقْمَةِ فَرِقِينَ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إِنَّهُ مَنْ وُسِّعَ عَلَيْهِ فِي ذَاتِ يَدِهِ فَلَمْ يَرَ ذَلِكَ اسْتِدْرَاجاً فَقَدْ أَمِنَ مَخُوفاً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وَمَنْ ضُيِّقَ عَلَيْهِ فِي ذَاتِ يَدِهِ فَلَمْ يَرَ ذَلِكَ اخْتِبَاراً فَقَدْ ضَيَّعَ مَأْمُولاً ) </w:t>
      </w:r>
      <w:r w:rsidRPr="00FE5AF9">
        <w:rPr>
          <w:rStyle w:val="libFootnotenumChar"/>
          <w:rtl/>
        </w:rPr>
        <w:t>(3)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6D47A7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6D47A7">
        <w:rPr>
          <w:rtl/>
        </w:rPr>
        <w:t>(1) نهج البلاغة</w:t>
      </w:r>
      <w:r w:rsidR="00B80DB9">
        <w:rPr>
          <w:rtl/>
        </w:rPr>
        <w:t>:</w:t>
      </w:r>
      <w:r w:rsidRPr="006D47A7">
        <w:rPr>
          <w:rtl/>
        </w:rPr>
        <w:t xml:space="preserve"> الحكمة 25</w:t>
      </w:r>
      <w:r w:rsidR="00B80DB9">
        <w:rPr>
          <w:rtl/>
        </w:rPr>
        <w:t>.</w:t>
      </w:r>
      <w:r w:rsidRPr="006D47A7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6D47A7">
        <w:rPr>
          <w:rtl/>
        </w:rPr>
        <w:t>(2) نفس المصدر</w:t>
      </w:r>
      <w:r w:rsidR="00B80DB9">
        <w:rPr>
          <w:rtl/>
        </w:rPr>
        <w:t>:</w:t>
      </w:r>
      <w:r w:rsidRPr="006D47A7">
        <w:rPr>
          <w:rtl/>
        </w:rPr>
        <w:t xml:space="preserve"> الحكمة</w:t>
      </w:r>
      <w:r w:rsidR="00B80DB9">
        <w:rPr>
          <w:rtl/>
        </w:rPr>
        <w:t>:</w:t>
      </w:r>
      <w:r w:rsidRPr="006D47A7">
        <w:rPr>
          <w:rtl/>
        </w:rPr>
        <w:t xml:space="preserve"> 16</w:t>
      </w:r>
      <w:r w:rsidR="00B80DB9">
        <w:rPr>
          <w:rtl/>
        </w:rPr>
        <w:t>.</w:t>
      </w:r>
      <w:r w:rsidRPr="006D47A7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6D47A7">
        <w:rPr>
          <w:rtl/>
        </w:rPr>
        <w:t>(3) نفس المصدر</w:t>
      </w:r>
      <w:r w:rsidR="00B80DB9">
        <w:rPr>
          <w:rtl/>
        </w:rPr>
        <w:t>:</w:t>
      </w:r>
      <w:r w:rsidRPr="006D47A7">
        <w:rPr>
          <w:rtl/>
        </w:rPr>
        <w:t xml:space="preserve"> الحكمة</w:t>
      </w:r>
      <w:r w:rsidR="00B80DB9">
        <w:rPr>
          <w:rtl/>
        </w:rPr>
        <w:t>:</w:t>
      </w:r>
      <w:r w:rsidRPr="006D47A7">
        <w:rPr>
          <w:rtl/>
        </w:rPr>
        <w:t xml:space="preserve"> 358</w:t>
      </w:r>
      <w:r w:rsidR="00B80DB9">
        <w:rPr>
          <w:rtl/>
        </w:rPr>
        <w:t>.</w:t>
      </w:r>
      <w:r w:rsidRPr="006D47A7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5E6EE5" w:rsidRDefault="00FE5AF9" w:rsidP="005E6EE5">
      <w:pPr>
        <w:pStyle w:val="Heading3"/>
        <w:rPr>
          <w:rtl/>
        </w:rPr>
      </w:pPr>
      <w:bookmarkStart w:id="53" w:name="_Toc395129675"/>
      <w:r w:rsidRPr="006D47A7">
        <w:rPr>
          <w:rtl/>
        </w:rPr>
        <w:lastRenderedPageBreak/>
        <w:t>6</w:t>
      </w:r>
      <w:r w:rsidR="00B80DB9">
        <w:rPr>
          <w:rtl/>
        </w:rPr>
        <w:t>.</w:t>
      </w:r>
      <w:r w:rsidRPr="006D47A7">
        <w:rPr>
          <w:rtl/>
        </w:rPr>
        <w:t xml:space="preserve"> الأسلوب الإيحائي</w:t>
      </w:r>
      <w:bookmarkEnd w:id="53"/>
      <w:r w:rsidRPr="006D47A7">
        <w:rPr>
          <w:rtl/>
        </w:rPr>
        <w:t xml:space="preserve"> </w:t>
      </w:r>
    </w:p>
    <w:p w:rsidR="00FE5AF9" w:rsidRPr="006D47A7" w:rsidRDefault="00FE5AF9" w:rsidP="002B2DF5">
      <w:pPr>
        <w:pStyle w:val="libNormal"/>
        <w:rPr>
          <w:rtl/>
        </w:rPr>
      </w:pPr>
      <w:r w:rsidRPr="006D47A7">
        <w:rPr>
          <w:rtl/>
        </w:rPr>
        <w:t>الغرض منه تلطيف الغرض في نفس السامع أو المقصود به</w:t>
      </w:r>
      <w:r w:rsidR="00B80DB9">
        <w:rPr>
          <w:rtl/>
        </w:rPr>
        <w:t>.</w:t>
      </w:r>
      <w:r w:rsidRPr="006D47A7">
        <w:rPr>
          <w:rtl/>
        </w:rPr>
        <w:t xml:space="preserve"> </w:t>
      </w:r>
    </w:p>
    <w:p w:rsidR="00FE5AF9" w:rsidRPr="006D47A7" w:rsidRDefault="00FE5AF9" w:rsidP="002B2DF5">
      <w:pPr>
        <w:pStyle w:val="libNormal"/>
        <w:rPr>
          <w:rtl/>
        </w:rPr>
      </w:pPr>
      <w:r w:rsidRPr="006D47A7">
        <w:rPr>
          <w:rtl/>
        </w:rPr>
        <w:t>كيف يكون الكلام موجباً</w:t>
      </w:r>
      <w:r w:rsidR="00B80DB9">
        <w:rPr>
          <w:rtl/>
        </w:rPr>
        <w:t>؟</w:t>
      </w:r>
      <w:r w:rsidRPr="006D47A7">
        <w:rPr>
          <w:rtl/>
        </w:rPr>
        <w:t xml:space="preserve"> </w:t>
      </w:r>
    </w:p>
    <w:p w:rsidR="00FE5AF9" w:rsidRPr="006D47A7" w:rsidRDefault="00FE5AF9" w:rsidP="002B2DF5">
      <w:pPr>
        <w:pStyle w:val="libNormal"/>
        <w:rPr>
          <w:rtl/>
        </w:rPr>
      </w:pPr>
      <w:r w:rsidRPr="006D47A7">
        <w:rPr>
          <w:rtl/>
        </w:rPr>
        <w:t>عندما تكون هناك دلالات لفظية لها معنى ومفهوم آخر يدركه شخص معيّن أو مجموعة معيّنة</w:t>
      </w:r>
      <w:r w:rsidR="00B80DB9">
        <w:rPr>
          <w:rtl/>
        </w:rPr>
        <w:t>،</w:t>
      </w:r>
      <w:r w:rsidRPr="006D47A7">
        <w:rPr>
          <w:rtl/>
        </w:rPr>
        <w:t xml:space="preserve"> أو يكون هناك سلوك له دلالات رمزية يفهمها شخص مقصود بعينه فضلاً عن صائغ ذلك السلوك ومبدعه</w:t>
      </w:r>
      <w:r w:rsidR="00B80DB9">
        <w:rPr>
          <w:rtl/>
        </w:rPr>
        <w:t>.</w:t>
      </w:r>
      <w:r w:rsidRPr="006D47A7">
        <w:rPr>
          <w:rtl/>
        </w:rPr>
        <w:t xml:space="preserve"> </w:t>
      </w:r>
    </w:p>
    <w:p w:rsidR="00FE5AF9" w:rsidRPr="006D47A7" w:rsidRDefault="00FE5AF9" w:rsidP="002B2DF5">
      <w:pPr>
        <w:pStyle w:val="libNormal"/>
        <w:rPr>
          <w:rtl/>
        </w:rPr>
      </w:pPr>
      <w:r w:rsidRPr="002B2DF5">
        <w:rPr>
          <w:rtl/>
        </w:rPr>
        <w:t>لهذا ينقل أهل الحديث عن كميل بن زياد النخعي</w:t>
      </w:r>
      <w:r w:rsidR="00B80DB9">
        <w:rPr>
          <w:rtl/>
        </w:rPr>
        <w:t>،</w:t>
      </w:r>
      <w:r w:rsidRPr="002B2DF5">
        <w:rPr>
          <w:rtl/>
        </w:rPr>
        <w:t xml:space="preserve"> أنّه بعد الانتهاء من صلاة العشاء الآخرة أخذ أمير المؤمنين ( عليه السلام ) بيده حتى خرجا من المسجد</w:t>
      </w:r>
      <w:r w:rsidR="00B80DB9">
        <w:rPr>
          <w:rtl/>
        </w:rPr>
        <w:t>،</w:t>
      </w:r>
      <w:r w:rsidRPr="002B2DF5">
        <w:rPr>
          <w:rtl/>
        </w:rPr>
        <w:t xml:space="preserve"> حتى خرج إلى ظهر الكوفة ولا يكلمه بكلمة</w:t>
      </w:r>
      <w:r w:rsidR="00B80DB9">
        <w:rPr>
          <w:rtl/>
        </w:rPr>
        <w:t>،</w:t>
      </w:r>
      <w:r w:rsidRPr="002B2DF5">
        <w:rPr>
          <w:rtl/>
        </w:rPr>
        <w:t xml:space="preserve"> فلمّا أصحر تنفّس</w:t>
      </w:r>
      <w:r w:rsidR="00B80DB9">
        <w:rPr>
          <w:rtl/>
        </w:rPr>
        <w:t>،</w:t>
      </w:r>
      <w:r w:rsidRPr="002B2DF5">
        <w:rPr>
          <w:rtl/>
        </w:rPr>
        <w:t xml:space="preserve"> ثمّ قال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( يَا كُمَيْلَ بْنَ زِيَادٍ</w:t>
      </w:r>
      <w:r w:rsidR="00B80DB9">
        <w:rPr>
          <w:rStyle w:val="libBold2Char"/>
          <w:rtl/>
        </w:rPr>
        <w:t>:</w:t>
      </w:r>
      <w:r w:rsidRPr="002B2DF5">
        <w:rPr>
          <w:rStyle w:val="libBold2Char"/>
          <w:rtl/>
        </w:rPr>
        <w:t xml:space="preserve"> إِنَّ هَذِهِ الْقُلُوبَ أَوْعِيَةٌ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فَخَيْرُهَا أَوْعَاهَا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فَاحْفَظْ عَنِّي مَا أَقُولُ لَكَ</w:t>
      </w:r>
      <w:r w:rsidR="00B80DB9">
        <w:rPr>
          <w:rStyle w:val="libBold2Char"/>
          <w:rtl/>
        </w:rPr>
        <w:t>:</w:t>
      </w:r>
    </w:p>
    <w:p w:rsidR="005E6EE5" w:rsidRDefault="00FE5AF9" w:rsidP="005E6EE5">
      <w:pPr>
        <w:pStyle w:val="libBold2"/>
        <w:rPr>
          <w:rtl/>
        </w:rPr>
      </w:pPr>
      <w:r w:rsidRPr="006D47A7">
        <w:rPr>
          <w:rtl/>
        </w:rPr>
        <w:t>النَّاسُ ثَلاثَةٌ</w:t>
      </w:r>
      <w:r w:rsidR="00B80DB9">
        <w:rPr>
          <w:rtl/>
        </w:rPr>
        <w:t>:</w:t>
      </w:r>
      <w:r w:rsidRPr="006D47A7">
        <w:rPr>
          <w:rtl/>
        </w:rPr>
        <w:t xml:space="preserve"> فَعَالِمٌ رَبَّانِيٌّ</w:t>
      </w:r>
      <w:r w:rsidR="00B80DB9">
        <w:rPr>
          <w:rtl/>
        </w:rPr>
        <w:t>،</w:t>
      </w:r>
      <w:r w:rsidRPr="006D47A7">
        <w:rPr>
          <w:rtl/>
        </w:rPr>
        <w:t xml:space="preserve"> وَمُتَعَلِّمٌ عَلَى سَبِيلِ نَجَاةٍ</w:t>
      </w:r>
      <w:r w:rsidR="00B80DB9">
        <w:rPr>
          <w:rtl/>
        </w:rPr>
        <w:t>،</w:t>
      </w:r>
      <w:r w:rsidRPr="006D47A7">
        <w:rPr>
          <w:rtl/>
        </w:rPr>
        <w:t xml:space="preserve"> وَهَمَجٌ رَعَاعٌ</w:t>
      </w:r>
      <w:r w:rsidR="00B80DB9">
        <w:rPr>
          <w:rtl/>
        </w:rPr>
        <w:t>،</w:t>
      </w:r>
      <w:r w:rsidRPr="006D47A7">
        <w:rPr>
          <w:rtl/>
        </w:rPr>
        <w:t xml:space="preserve"> أَتْبَاعُ كُلِّ نَاعِقٍ يَمِيلُونَ مَعَ كُلِّ رِيحٍ</w:t>
      </w:r>
      <w:r w:rsidR="00B80DB9">
        <w:rPr>
          <w:rtl/>
        </w:rPr>
        <w:t>،</w:t>
      </w:r>
      <w:r w:rsidRPr="006D47A7">
        <w:rPr>
          <w:rtl/>
        </w:rPr>
        <w:t xml:space="preserve"> لَمْ يَسْتَضِيئُوا بِنُورِ الْعِلْمِ</w:t>
      </w:r>
      <w:r w:rsidR="00B80DB9">
        <w:rPr>
          <w:rtl/>
        </w:rPr>
        <w:t>،</w:t>
      </w:r>
      <w:r w:rsidRPr="006D47A7">
        <w:rPr>
          <w:rtl/>
        </w:rPr>
        <w:t xml:space="preserve"> وَلَمْ يَلْجَئُوا إِلَى رُكْنٍ وَثِيقٍ</w:t>
      </w:r>
      <w:r w:rsidR="00B80DB9">
        <w:rPr>
          <w:rtl/>
        </w:rPr>
        <w:t>.</w:t>
      </w:r>
    </w:p>
    <w:p w:rsidR="005E6EE5" w:rsidRDefault="00FE5AF9" w:rsidP="005E6EE5">
      <w:pPr>
        <w:pStyle w:val="libBold2"/>
        <w:rPr>
          <w:rtl/>
        </w:rPr>
      </w:pPr>
      <w:r w:rsidRPr="006D47A7">
        <w:rPr>
          <w:rtl/>
        </w:rPr>
        <w:t>يَا كُمَيْلُ الْعِلْمُ خَيْرٌ مِنَ الْمَالِ</w:t>
      </w:r>
      <w:r w:rsidR="00B80DB9">
        <w:rPr>
          <w:rtl/>
        </w:rPr>
        <w:t>،</w:t>
      </w:r>
      <w:r w:rsidRPr="006D47A7">
        <w:rPr>
          <w:rtl/>
        </w:rPr>
        <w:t xml:space="preserve"> الْعِلْمُ يَحْرُسُكَ وَأَنْتَ تَحْرُسُ الْمَالَ</w:t>
      </w:r>
      <w:r w:rsidR="00B80DB9">
        <w:rPr>
          <w:rtl/>
        </w:rPr>
        <w:t>،</w:t>
      </w:r>
      <w:r w:rsidRPr="006D47A7">
        <w:rPr>
          <w:rtl/>
        </w:rPr>
        <w:t xml:space="preserve"> وَالْمَالُ تَنْقُصُهُ النَّفَقَةُ وَالْعِلْمُ يَزْكُوا عَلَى الإِنْفَاقِ</w:t>
      </w:r>
      <w:r w:rsidR="00B80DB9">
        <w:rPr>
          <w:rtl/>
        </w:rPr>
        <w:t>.</w:t>
      </w:r>
    </w:p>
    <w:p w:rsidR="00FE5AF9" w:rsidRPr="006D47A7" w:rsidRDefault="00FE5AF9" w:rsidP="002B2DF5">
      <w:pPr>
        <w:pStyle w:val="libNormal"/>
        <w:rPr>
          <w:rtl/>
        </w:rPr>
      </w:pPr>
      <w:r w:rsidRPr="002B2DF5">
        <w:rPr>
          <w:rStyle w:val="libBold2Char"/>
          <w:rtl/>
        </w:rPr>
        <w:t>يَا كُمَيْلُ مات خُزَّانُ المال وَالْعُلَمَاءُ بَاقُونَ مَا بَقِيَ الدَّهْرُ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أَعْيَانُهُمْ مَفْقُودَةٌ وَأَمْثَالُهُمْ فِي الْقُلُوبِ مَوْجُودَةٌ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هَاه هاه</w:t>
      </w:r>
      <w:r w:rsidR="00B80DB9">
        <w:rPr>
          <w:rStyle w:val="libBold2Char"/>
          <w:rtl/>
        </w:rPr>
        <w:t>!</w:t>
      </w:r>
      <w:r w:rsidRPr="002B2DF5">
        <w:rPr>
          <w:rStyle w:val="libBold2Char"/>
          <w:rtl/>
        </w:rPr>
        <w:t xml:space="preserve"> إِنَّ هَاهُنَا</w:t>
      </w:r>
      <w:r w:rsidR="00B80DB9">
        <w:rPr>
          <w:rStyle w:val="libBold2Char"/>
          <w:rtl/>
        </w:rPr>
        <w:t xml:space="preserve"> - </w:t>
      </w:r>
      <w:r w:rsidRPr="002B2DF5">
        <w:rPr>
          <w:rStyle w:val="libBold2Char"/>
          <w:rtl/>
        </w:rPr>
        <w:t>وأشار بيده إلى صدره</w:t>
      </w:r>
      <w:r w:rsidR="00B80DB9">
        <w:rPr>
          <w:rStyle w:val="libBold2Char"/>
          <w:rtl/>
        </w:rPr>
        <w:t xml:space="preserve"> - </w:t>
      </w:r>
      <w:r w:rsidRPr="002B2DF5">
        <w:rPr>
          <w:rStyle w:val="libBold2Char"/>
          <w:rtl/>
        </w:rPr>
        <w:t>لَعِلْماً جَمّاً لَوْ أَصَبْتُ لَهُ حَمَلَةً</w:t>
      </w:r>
      <w:r w:rsidR="00B80DB9">
        <w:rPr>
          <w:rStyle w:val="libBold2Char"/>
          <w:rtl/>
        </w:rPr>
        <w:t xml:space="preserve"> ...</w:t>
      </w:r>
      <w:r w:rsidRPr="002B2DF5">
        <w:rPr>
          <w:rStyle w:val="libBold2Char"/>
          <w:rtl/>
        </w:rPr>
        <w:t xml:space="preserve">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(1)</w:t>
      </w:r>
      <w:r w:rsidR="00B80DB9">
        <w:rPr>
          <w:rStyle w:val="libNormalChar"/>
          <w:rtl/>
        </w:rPr>
        <w:t>.</w:t>
      </w:r>
      <w:r w:rsidRPr="002B2DF5">
        <w:rPr>
          <w:rtl/>
        </w:rPr>
        <w:t xml:space="preserve"> </w:t>
      </w:r>
    </w:p>
    <w:p w:rsidR="00FE5AF9" w:rsidRPr="006D47A7" w:rsidRDefault="00FE5AF9" w:rsidP="002B2DF5">
      <w:pPr>
        <w:pStyle w:val="libNormal"/>
        <w:rPr>
          <w:rtl/>
        </w:rPr>
      </w:pPr>
      <w:r w:rsidRPr="006D47A7">
        <w:rPr>
          <w:rtl/>
        </w:rPr>
        <w:t>في هذا الحديث دلالات موحية وهي</w:t>
      </w:r>
      <w:r w:rsidR="00B80DB9">
        <w:rPr>
          <w:rtl/>
        </w:rPr>
        <w:t>:</w:t>
      </w:r>
      <w:r w:rsidRPr="006D47A7">
        <w:rPr>
          <w:rtl/>
        </w:rPr>
        <w:t xml:space="preserve"> </w:t>
      </w:r>
    </w:p>
    <w:p w:rsidR="00FE5AF9" w:rsidRPr="006D47A7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6D47A7">
        <w:rPr>
          <w:rtl/>
        </w:rPr>
        <w:t>(1) مناقب الإمام أمير المؤمنين علي بن أبي طالب ( عليه السلام )</w:t>
      </w:r>
      <w:r w:rsidR="00B80DB9">
        <w:rPr>
          <w:rtl/>
        </w:rPr>
        <w:t>:</w:t>
      </w:r>
      <w:r w:rsidRPr="006D47A7">
        <w:rPr>
          <w:rtl/>
        </w:rPr>
        <w:t xml:space="preserve"> 2/94</w:t>
      </w:r>
      <w:r w:rsidR="00B80DB9">
        <w:rPr>
          <w:rtl/>
        </w:rPr>
        <w:t>،</w:t>
      </w:r>
      <w:r w:rsidRPr="006D47A7">
        <w:rPr>
          <w:rtl/>
        </w:rPr>
        <w:t xml:space="preserve"> أمالي المفيد</w:t>
      </w:r>
      <w:r w:rsidR="00B80DB9">
        <w:rPr>
          <w:rtl/>
        </w:rPr>
        <w:t>:</w:t>
      </w:r>
      <w:r w:rsidRPr="006D47A7">
        <w:rPr>
          <w:rtl/>
        </w:rPr>
        <w:t xml:space="preserve"> 247</w:t>
      </w:r>
      <w:r w:rsidR="00B80DB9">
        <w:rPr>
          <w:rtl/>
        </w:rPr>
        <w:t>،</w:t>
      </w:r>
      <w:r w:rsidRPr="006D47A7">
        <w:rPr>
          <w:rtl/>
        </w:rPr>
        <w:t xml:space="preserve"> أمالي الطوسي</w:t>
      </w:r>
      <w:r w:rsidR="00B80DB9">
        <w:rPr>
          <w:rtl/>
        </w:rPr>
        <w:t>:</w:t>
      </w:r>
      <w:r w:rsidRPr="006D47A7">
        <w:rPr>
          <w:rtl/>
        </w:rPr>
        <w:t xml:space="preserve"> 20</w:t>
      </w:r>
      <w:r w:rsidR="00B80DB9">
        <w:rPr>
          <w:rtl/>
        </w:rPr>
        <w:t>،</w:t>
      </w:r>
      <w:r w:rsidRPr="006D47A7">
        <w:rPr>
          <w:rtl/>
        </w:rPr>
        <w:t xml:space="preserve"> الغارات</w:t>
      </w:r>
      <w:r w:rsidR="00B80DB9">
        <w:rPr>
          <w:rtl/>
        </w:rPr>
        <w:t>:</w:t>
      </w:r>
      <w:r w:rsidRPr="006D47A7">
        <w:rPr>
          <w:rtl/>
        </w:rPr>
        <w:t xml:space="preserve"> 1/149</w:t>
      </w:r>
      <w:r w:rsidR="00B80DB9">
        <w:rPr>
          <w:rtl/>
        </w:rPr>
        <w:t>.</w:t>
      </w:r>
      <w:r w:rsidRPr="006D47A7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6D47A7" w:rsidRDefault="00FE5AF9" w:rsidP="002B2DF5">
      <w:pPr>
        <w:pStyle w:val="libNormal"/>
        <w:rPr>
          <w:rtl/>
        </w:rPr>
      </w:pPr>
      <w:r w:rsidRPr="006D47A7">
        <w:rPr>
          <w:rtl/>
        </w:rPr>
        <w:lastRenderedPageBreak/>
        <w:t>لماذا اختار أمير المؤمنين ( عليه السلام ) كميل النخعي دون غيره</w:t>
      </w:r>
      <w:r w:rsidR="00B80DB9">
        <w:rPr>
          <w:rtl/>
        </w:rPr>
        <w:t>؟</w:t>
      </w:r>
      <w:r w:rsidRPr="006D47A7">
        <w:rPr>
          <w:rtl/>
        </w:rPr>
        <w:t xml:space="preserve"> </w:t>
      </w:r>
    </w:p>
    <w:p w:rsidR="00FE5AF9" w:rsidRPr="006D47A7" w:rsidRDefault="00FE5AF9" w:rsidP="002B2DF5">
      <w:pPr>
        <w:pStyle w:val="libNormal"/>
        <w:rPr>
          <w:rtl/>
        </w:rPr>
      </w:pPr>
      <w:r w:rsidRPr="006D47A7">
        <w:rPr>
          <w:rtl/>
        </w:rPr>
        <w:t>اختاره</w:t>
      </w:r>
      <w:r w:rsidR="00B80DB9">
        <w:rPr>
          <w:rtl/>
        </w:rPr>
        <w:t>؛</w:t>
      </w:r>
      <w:r w:rsidRPr="006D47A7">
        <w:rPr>
          <w:rtl/>
        </w:rPr>
        <w:t xml:space="preserve"> لأنّه من أصحابه الذّين يدركون ما يقوله ( عليه السلام )</w:t>
      </w:r>
      <w:r w:rsidR="00B80DB9">
        <w:rPr>
          <w:rtl/>
        </w:rPr>
        <w:t>.</w:t>
      </w:r>
      <w:r w:rsidRPr="006D47A7">
        <w:rPr>
          <w:rtl/>
        </w:rPr>
        <w:t xml:space="preserve"> </w:t>
      </w:r>
    </w:p>
    <w:p w:rsidR="00FE5AF9" w:rsidRPr="006D47A7" w:rsidRDefault="00FE5AF9" w:rsidP="002B2DF5">
      <w:pPr>
        <w:pStyle w:val="libNormal"/>
        <w:rPr>
          <w:rtl/>
        </w:rPr>
      </w:pPr>
      <w:r w:rsidRPr="006D47A7">
        <w:rPr>
          <w:rtl/>
        </w:rPr>
        <w:t>ثمّ ماذا يعني ويوحي صمت أمير المؤمنين عندما خرج مع كميل بن زياد آخذاًَ بيده</w:t>
      </w:r>
      <w:r w:rsidR="00B80DB9">
        <w:rPr>
          <w:rtl/>
        </w:rPr>
        <w:t>؟</w:t>
      </w:r>
      <w:r w:rsidRPr="006D47A7">
        <w:rPr>
          <w:rtl/>
        </w:rPr>
        <w:t xml:space="preserve"> </w:t>
      </w:r>
    </w:p>
    <w:p w:rsidR="00FE5AF9" w:rsidRPr="006D47A7" w:rsidRDefault="00FE5AF9" w:rsidP="002B2DF5">
      <w:pPr>
        <w:pStyle w:val="libNormal"/>
        <w:rPr>
          <w:rtl/>
        </w:rPr>
      </w:pPr>
      <w:r w:rsidRPr="006D47A7">
        <w:rPr>
          <w:rtl/>
        </w:rPr>
        <w:t>إنّ الأخذ بيد كميل له معنى نفسي عميق وهو الصّلة والرابطة المتينة بين كميل وأمير المؤمنين (عليه السلام)</w:t>
      </w:r>
      <w:r w:rsidR="00B80DB9">
        <w:rPr>
          <w:rtl/>
        </w:rPr>
        <w:t>.</w:t>
      </w:r>
      <w:r w:rsidRPr="006D47A7">
        <w:rPr>
          <w:rtl/>
        </w:rPr>
        <w:t xml:space="preserve"> </w:t>
      </w:r>
    </w:p>
    <w:p w:rsidR="00FE5AF9" w:rsidRPr="006D47A7" w:rsidRDefault="00FE5AF9" w:rsidP="002B2DF5">
      <w:pPr>
        <w:pStyle w:val="libNormal"/>
        <w:rPr>
          <w:rtl/>
        </w:rPr>
      </w:pPr>
      <w:r w:rsidRPr="006D47A7">
        <w:rPr>
          <w:rtl/>
        </w:rPr>
        <w:t>إنّ سكوت الإمام حتى خرجا إلى ظهر المسجد له معنى</w:t>
      </w:r>
      <w:r w:rsidR="00B80DB9">
        <w:rPr>
          <w:rtl/>
        </w:rPr>
        <w:t>،</w:t>
      </w:r>
      <w:r w:rsidRPr="006D47A7">
        <w:rPr>
          <w:rtl/>
        </w:rPr>
        <w:t xml:space="preserve"> وهو أنّ هذا الحديث لا يقال لكلّ أحد أو في حضرة الناس</w:t>
      </w:r>
      <w:r w:rsidR="00B80DB9">
        <w:rPr>
          <w:rtl/>
        </w:rPr>
        <w:t>،</w:t>
      </w:r>
      <w:r w:rsidRPr="006D47A7">
        <w:rPr>
          <w:rtl/>
        </w:rPr>
        <w:t xml:space="preserve"> بل لمَن هو أهل له</w:t>
      </w:r>
      <w:r w:rsidR="00B80DB9">
        <w:rPr>
          <w:rtl/>
        </w:rPr>
        <w:t>.</w:t>
      </w:r>
      <w:r w:rsidRPr="006D47A7">
        <w:rPr>
          <w:rtl/>
        </w:rPr>
        <w:t xml:space="preserve"> </w:t>
      </w:r>
    </w:p>
    <w:p w:rsidR="00FE5AF9" w:rsidRPr="006D47A7" w:rsidRDefault="00FE5AF9" w:rsidP="002B2DF5">
      <w:pPr>
        <w:pStyle w:val="libNormal"/>
        <w:rPr>
          <w:rtl/>
        </w:rPr>
      </w:pPr>
      <w:r w:rsidRPr="006D47A7">
        <w:rPr>
          <w:rtl/>
        </w:rPr>
        <w:t>ما الّذي يستفيده كميل من تصنيف أمير المؤمنين للناس</w:t>
      </w:r>
      <w:r w:rsidR="00B80DB9">
        <w:rPr>
          <w:rtl/>
        </w:rPr>
        <w:t>؟.</w:t>
      </w:r>
      <w:r w:rsidRPr="006D47A7">
        <w:rPr>
          <w:rtl/>
        </w:rPr>
        <w:t xml:space="preserve"> </w:t>
      </w:r>
    </w:p>
    <w:p w:rsidR="00FE5AF9" w:rsidRPr="006D47A7" w:rsidRDefault="00FE5AF9" w:rsidP="002B2DF5">
      <w:pPr>
        <w:pStyle w:val="libNormal"/>
        <w:rPr>
          <w:rtl/>
        </w:rPr>
      </w:pPr>
      <w:r w:rsidRPr="006D47A7">
        <w:rPr>
          <w:rtl/>
        </w:rPr>
        <w:t>الذي يستفيده أن يختار الصنف الأليق والأحسن من بين أصناف الناس</w:t>
      </w:r>
      <w:r w:rsidR="00B80DB9">
        <w:rPr>
          <w:rtl/>
        </w:rPr>
        <w:t>.</w:t>
      </w:r>
      <w:r w:rsidRPr="006D47A7">
        <w:rPr>
          <w:rtl/>
        </w:rPr>
        <w:t xml:space="preserve"> </w:t>
      </w:r>
    </w:p>
    <w:p w:rsidR="00FE5AF9" w:rsidRPr="006D47A7" w:rsidRDefault="00FE5AF9" w:rsidP="002B2DF5">
      <w:pPr>
        <w:pStyle w:val="libNormal"/>
        <w:rPr>
          <w:rtl/>
        </w:rPr>
      </w:pPr>
      <w:r w:rsidRPr="006D47A7">
        <w:rPr>
          <w:rtl/>
        </w:rPr>
        <w:t>ثمّ لماذا ذكر أمير المؤمنين الحديث عن أهمية العلم وعلوّه على المال</w:t>
      </w:r>
      <w:r w:rsidR="00B80DB9">
        <w:rPr>
          <w:rtl/>
        </w:rPr>
        <w:t>؟.</w:t>
      </w:r>
      <w:r w:rsidRPr="006D47A7">
        <w:rPr>
          <w:rtl/>
        </w:rPr>
        <w:t xml:space="preserve"> </w:t>
      </w:r>
    </w:p>
    <w:p w:rsidR="00FE5AF9" w:rsidRPr="006D47A7" w:rsidRDefault="00FE5AF9" w:rsidP="002B2DF5">
      <w:pPr>
        <w:pStyle w:val="libNormal"/>
        <w:rPr>
          <w:rtl/>
        </w:rPr>
      </w:pPr>
      <w:r w:rsidRPr="006D47A7">
        <w:rPr>
          <w:rtl/>
        </w:rPr>
        <w:t>ذكر ذلك لكميل</w:t>
      </w:r>
      <w:r w:rsidR="00B80DB9">
        <w:rPr>
          <w:rtl/>
        </w:rPr>
        <w:t>؛</w:t>
      </w:r>
      <w:r w:rsidRPr="006D47A7">
        <w:rPr>
          <w:rtl/>
        </w:rPr>
        <w:t xml:space="preserve"> لبيان المقياس الصّحيح في أنّ العلم مقدّم على أمور الحياة الأخرى</w:t>
      </w:r>
      <w:r w:rsidR="00B80DB9">
        <w:rPr>
          <w:rtl/>
        </w:rPr>
        <w:t>،</w:t>
      </w:r>
      <w:r w:rsidRPr="006D47A7">
        <w:rPr>
          <w:rtl/>
        </w:rPr>
        <w:t xml:space="preserve"> ومنها المال</w:t>
      </w:r>
      <w:r w:rsidR="00B80DB9">
        <w:rPr>
          <w:rtl/>
        </w:rPr>
        <w:t>.</w:t>
      </w:r>
      <w:r w:rsidRPr="006D47A7">
        <w:rPr>
          <w:rtl/>
        </w:rPr>
        <w:t xml:space="preserve"> </w:t>
      </w:r>
    </w:p>
    <w:p w:rsidR="00FE5AF9" w:rsidRPr="006D47A7" w:rsidRDefault="00FE5AF9" w:rsidP="002B2DF5">
      <w:pPr>
        <w:pStyle w:val="libNormal"/>
        <w:rPr>
          <w:rtl/>
        </w:rPr>
      </w:pPr>
      <w:r w:rsidRPr="006D47A7">
        <w:rPr>
          <w:rtl/>
        </w:rPr>
        <w:t>ماذا تعني إشارة أمير المؤمنين ( عليه السلام ) إلى صدره وقوله</w:t>
      </w:r>
      <w:r w:rsidR="00B80DB9">
        <w:rPr>
          <w:rtl/>
        </w:rPr>
        <w:t>:</w:t>
      </w:r>
      <w:r w:rsidRPr="006D47A7">
        <w:rPr>
          <w:rtl/>
        </w:rPr>
        <w:t xml:space="preserve"> </w:t>
      </w:r>
    </w:p>
    <w:p w:rsidR="00FE5AF9" w:rsidRPr="006D47A7" w:rsidRDefault="00FE5AF9" w:rsidP="002B2DF5">
      <w:pPr>
        <w:pStyle w:val="libNormal"/>
        <w:rPr>
          <w:rtl/>
        </w:rPr>
      </w:pPr>
      <w:r w:rsidRPr="006D47A7">
        <w:rPr>
          <w:rtl/>
        </w:rPr>
        <w:t>إنّ هاهنا لعلماً جمّاً لو أَصبت له حَمَلة</w:t>
      </w:r>
      <w:r w:rsidR="00B80DB9">
        <w:rPr>
          <w:rtl/>
        </w:rPr>
        <w:t>؟</w:t>
      </w:r>
      <w:r w:rsidRPr="006D47A7">
        <w:rPr>
          <w:rtl/>
        </w:rPr>
        <w:t xml:space="preserve"> </w:t>
      </w:r>
    </w:p>
    <w:p w:rsidR="00FE5AF9" w:rsidRPr="006D47A7" w:rsidRDefault="00FE5AF9" w:rsidP="002B2DF5">
      <w:pPr>
        <w:pStyle w:val="libNormal"/>
        <w:rPr>
          <w:rtl/>
        </w:rPr>
      </w:pPr>
      <w:r w:rsidRPr="006D47A7">
        <w:rPr>
          <w:rtl/>
        </w:rPr>
        <w:t>إنّ فيها حثاً لكميل على طلب العلم من منبعه وهو الإمام ( عليه السلام )</w:t>
      </w:r>
      <w:r w:rsidR="00B80DB9">
        <w:rPr>
          <w:rtl/>
        </w:rPr>
        <w:t>؛</w:t>
      </w:r>
      <w:r w:rsidRPr="006D47A7">
        <w:rPr>
          <w:rtl/>
        </w:rPr>
        <w:t xml:space="preserve"> ليكون حاملاً له</w:t>
      </w:r>
      <w:r w:rsidR="00B80DB9">
        <w:rPr>
          <w:rtl/>
        </w:rPr>
        <w:t>.</w:t>
      </w:r>
      <w:r w:rsidRPr="006D47A7">
        <w:rPr>
          <w:rtl/>
        </w:rPr>
        <w:t xml:space="preserve"> </w:t>
      </w:r>
    </w:p>
    <w:p w:rsidR="00FE5AF9" w:rsidRPr="006D47A7" w:rsidRDefault="00FE5AF9" w:rsidP="002B2DF5">
      <w:pPr>
        <w:pStyle w:val="libNormal"/>
        <w:rPr>
          <w:rtl/>
        </w:rPr>
      </w:pPr>
      <w:r w:rsidRPr="006D47A7">
        <w:rPr>
          <w:rtl/>
        </w:rPr>
        <w:t>هكذا نجد أنّ في هذا الحديث إيحاءً معنوياً مفيداً لأحد أصحاب أمير المؤمنين</w:t>
      </w:r>
      <w:r w:rsidR="00B80DB9">
        <w:rPr>
          <w:rtl/>
        </w:rPr>
        <w:t>،</w:t>
      </w:r>
      <w:r w:rsidRPr="006D47A7">
        <w:rPr>
          <w:rtl/>
        </w:rPr>
        <w:t xml:space="preserve"> لقد كان بالإمكان أن يحدّث كميل في المسجد دون أن يمشي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6D47A7" w:rsidRDefault="00FE5AF9" w:rsidP="002B2DF5">
      <w:pPr>
        <w:pStyle w:val="libNormal"/>
        <w:rPr>
          <w:rtl/>
        </w:rPr>
      </w:pPr>
      <w:r w:rsidRPr="006D47A7">
        <w:rPr>
          <w:rtl/>
        </w:rPr>
        <w:lastRenderedPageBreak/>
        <w:t>معه آخذاً بيده</w:t>
      </w:r>
      <w:r w:rsidR="00B80DB9">
        <w:rPr>
          <w:rtl/>
        </w:rPr>
        <w:t>،</w:t>
      </w:r>
      <w:r w:rsidRPr="006D47A7">
        <w:rPr>
          <w:rtl/>
        </w:rPr>
        <w:t xml:space="preserve"> إلاّ أنّ الدلالات الإيحائية في هذا السلوك لها معنى كبير من الناحية النفسية</w:t>
      </w:r>
      <w:r w:rsidR="00B80DB9">
        <w:rPr>
          <w:rtl/>
        </w:rPr>
        <w:t>؛</w:t>
      </w:r>
      <w:r w:rsidRPr="006D47A7">
        <w:rPr>
          <w:rtl/>
        </w:rPr>
        <w:t xml:space="preserve"> لدفع كميل بن زياد نحو العمل بفحوى هذا اللّقاء</w:t>
      </w:r>
      <w:r w:rsidR="00B80DB9">
        <w:rPr>
          <w:rtl/>
        </w:rPr>
        <w:t>.</w:t>
      </w:r>
      <w:r w:rsidRPr="006D47A7">
        <w:rPr>
          <w:rtl/>
        </w:rPr>
        <w:t xml:space="preserve"> </w:t>
      </w:r>
    </w:p>
    <w:p w:rsidR="00FE5AF9" w:rsidRPr="006D47A7" w:rsidRDefault="00FE5AF9" w:rsidP="002B2DF5">
      <w:pPr>
        <w:pStyle w:val="Heading3"/>
        <w:rPr>
          <w:rtl/>
        </w:rPr>
      </w:pPr>
      <w:bookmarkStart w:id="54" w:name="_Toc395129676"/>
      <w:r w:rsidRPr="006D47A7">
        <w:rPr>
          <w:rtl/>
        </w:rPr>
        <w:t>7</w:t>
      </w:r>
      <w:r w:rsidR="00B80DB9">
        <w:rPr>
          <w:rtl/>
        </w:rPr>
        <w:t>.</w:t>
      </w:r>
      <w:r w:rsidRPr="006D47A7">
        <w:rPr>
          <w:rtl/>
        </w:rPr>
        <w:t xml:space="preserve"> الأسلوب الاستدلالي</w:t>
      </w:r>
      <w:bookmarkEnd w:id="54"/>
      <w:r w:rsidRPr="002B2DF5">
        <w:rPr>
          <w:rtl/>
        </w:rPr>
        <w:t xml:space="preserve"> </w:t>
      </w:r>
    </w:p>
    <w:p w:rsidR="00FE5AF9" w:rsidRPr="006D47A7" w:rsidRDefault="00FE5AF9" w:rsidP="002B2DF5">
      <w:pPr>
        <w:pStyle w:val="libNormal"/>
        <w:rPr>
          <w:rtl/>
        </w:rPr>
      </w:pPr>
      <w:r w:rsidRPr="002B2DF5">
        <w:rPr>
          <w:rtl/>
        </w:rPr>
        <w:t>الغاية منه معرفة وجه الحقيقة</w:t>
      </w:r>
      <w:r w:rsidR="00B80DB9">
        <w:rPr>
          <w:rtl/>
        </w:rPr>
        <w:t>،</w:t>
      </w:r>
      <w:r w:rsidRPr="002B2DF5">
        <w:rPr>
          <w:rtl/>
        </w:rPr>
        <w:t xml:space="preserve"> فالإمام ( عليه السلام ) توخّى ضوء الحقيقة ووضوحها</w:t>
      </w:r>
      <w:r w:rsidR="00B80DB9">
        <w:rPr>
          <w:rtl/>
        </w:rPr>
        <w:t>؛</w:t>
      </w:r>
      <w:r w:rsidRPr="002B2DF5">
        <w:rPr>
          <w:rtl/>
        </w:rPr>
        <w:t xml:space="preserve"> لأنّ ما بعد الحقيقة ضلال وأوهام </w:t>
      </w:r>
      <w:r w:rsidRPr="00051B75">
        <w:rPr>
          <w:rStyle w:val="libAlaemChar"/>
          <w:rtl/>
        </w:rPr>
        <w:t>(</w:t>
      </w:r>
      <w:r w:rsidRPr="00FE5AF9">
        <w:rPr>
          <w:rStyle w:val="libAieChar"/>
          <w:rtl/>
        </w:rPr>
        <w:t xml:space="preserve"> فَمَاذَا بَعْدَ الْحَقِّ إِلاّ الضَّلالُ </w:t>
      </w:r>
      <w:r w:rsidRPr="00051B75">
        <w:rPr>
          <w:rStyle w:val="libAlaemChar"/>
          <w:rtl/>
        </w:rPr>
        <w:t>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(1)</w:t>
      </w:r>
      <w:r w:rsidR="00B80DB9">
        <w:rPr>
          <w:rStyle w:val="libNormalChar"/>
          <w:rtl/>
        </w:rPr>
        <w:t>.</w:t>
      </w:r>
    </w:p>
    <w:p w:rsidR="00FE5AF9" w:rsidRPr="006D47A7" w:rsidRDefault="00FE5AF9" w:rsidP="002B2DF5">
      <w:pPr>
        <w:pStyle w:val="libNormal"/>
        <w:rPr>
          <w:rtl/>
        </w:rPr>
      </w:pPr>
      <w:r w:rsidRPr="006D47A7">
        <w:rPr>
          <w:rtl/>
        </w:rPr>
        <w:t>على هذا ذهب الإمام ( عليه السلام ) في حكومةٍ مع يهودي إلى شريح</w:t>
      </w:r>
      <w:r w:rsidR="00B80DB9">
        <w:rPr>
          <w:rtl/>
        </w:rPr>
        <w:t>؛</w:t>
      </w:r>
      <w:r w:rsidRPr="006D47A7">
        <w:rPr>
          <w:rtl/>
        </w:rPr>
        <w:t xml:space="preserve"> لأقامة الحق</w:t>
      </w:r>
      <w:r w:rsidR="00B80DB9">
        <w:rPr>
          <w:rtl/>
        </w:rPr>
        <w:t>،</w:t>
      </w:r>
      <w:r w:rsidRPr="006D47A7">
        <w:rPr>
          <w:rtl/>
        </w:rPr>
        <w:t xml:space="preserve"> والدليل فيما تحاكما به</w:t>
      </w:r>
      <w:r w:rsidR="00B80DB9">
        <w:rPr>
          <w:rtl/>
        </w:rPr>
        <w:t>.</w:t>
      </w:r>
    </w:p>
    <w:p w:rsidR="00FE5AF9" w:rsidRPr="006D47A7" w:rsidRDefault="00FE5AF9" w:rsidP="002B2DF5">
      <w:pPr>
        <w:pStyle w:val="libNormal"/>
        <w:rPr>
          <w:rtl/>
        </w:rPr>
      </w:pPr>
      <w:r w:rsidRPr="002B2DF5">
        <w:rPr>
          <w:rtl/>
        </w:rPr>
        <w:t>مضى ( عليه السلام ) في حكومةٍ إلى شريح مع يهودي</w:t>
      </w:r>
      <w:r w:rsidR="00B80DB9">
        <w:rPr>
          <w:rtl/>
        </w:rPr>
        <w:t>،</w:t>
      </w:r>
      <w:r w:rsidRPr="002B2DF5">
        <w:rPr>
          <w:rtl/>
        </w:rPr>
        <w:t xml:space="preserve"> فقال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يا يهوديّ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الدّرع درعي ولم أبعْ ولم أهبْ</w:t>
      </w:r>
      <w:r w:rsidR="00B80DB9">
        <w:rPr>
          <w:rStyle w:val="libBold2Char"/>
          <w:rtl/>
        </w:rPr>
        <w:t>.</w:t>
      </w:r>
      <w:r w:rsidRPr="002B2DF5">
        <w:rPr>
          <w:rStyle w:val="libBold2Char"/>
          <w:rtl/>
        </w:rPr>
        <w:t xml:space="preserve"> </w:t>
      </w:r>
    </w:p>
    <w:p w:rsidR="00FE5AF9" w:rsidRPr="006D47A7" w:rsidRDefault="00FE5AF9" w:rsidP="002B2DF5">
      <w:pPr>
        <w:pStyle w:val="libNormal"/>
        <w:rPr>
          <w:rtl/>
        </w:rPr>
      </w:pPr>
      <w:r w:rsidRPr="006D47A7">
        <w:rPr>
          <w:rtl/>
        </w:rPr>
        <w:t>فقال اليهودي</w:t>
      </w:r>
      <w:r w:rsidR="00B80DB9">
        <w:rPr>
          <w:rtl/>
        </w:rPr>
        <w:t>:</w:t>
      </w:r>
      <w:r w:rsidRPr="006D47A7">
        <w:rPr>
          <w:rtl/>
        </w:rPr>
        <w:t xml:space="preserve"> الدّرع لي وفي يدي</w:t>
      </w:r>
      <w:r w:rsidR="00B80DB9">
        <w:rPr>
          <w:rtl/>
        </w:rPr>
        <w:t>،</w:t>
      </w:r>
      <w:r w:rsidRPr="006D47A7">
        <w:rPr>
          <w:rtl/>
        </w:rPr>
        <w:t xml:space="preserve"> فسأله شريح البيّنة</w:t>
      </w:r>
      <w:r w:rsidR="00B80DB9">
        <w:rPr>
          <w:rtl/>
        </w:rPr>
        <w:t>.</w:t>
      </w:r>
      <w:r w:rsidRPr="006D47A7">
        <w:rPr>
          <w:rtl/>
        </w:rPr>
        <w:t xml:space="preserve"> </w:t>
      </w:r>
    </w:p>
    <w:p w:rsidR="00FE5AF9" w:rsidRPr="006D47A7" w:rsidRDefault="00FE5AF9" w:rsidP="002B2DF5">
      <w:pPr>
        <w:pStyle w:val="libNormal"/>
        <w:rPr>
          <w:rtl/>
        </w:rPr>
      </w:pPr>
      <w:r w:rsidRPr="002B2DF5">
        <w:rPr>
          <w:rtl/>
        </w:rPr>
        <w:t>فقال</w:t>
      </w:r>
      <w:r w:rsidR="00B80DB9">
        <w:rPr>
          <w:rtl/>
        </w:rPr>
        <w:t>:</w:t>
      </w:r>
      <w:r w:rsidRPr="002B2DF5">
        <w:rPr>
          <w:rStyle w:val="libBold2Char"/>
          <w:rtl/>
        </w:rPr>
        <w:t xml:space="preserve"> هذا قنبر والحسين يشهدان لي بذلك</w:t>
      </w:r>
      <w:r w:rsidR="00B80DB9">
        <w:rPr>
          <w:rStyle w:val="libBold2Char"/>
          <w:rtl/>
        </w:rPr>
        <w:t>.</w:t>
      </w:r>
      <w:r w:rsidRPr="002B2DF5">
        <w:rPr>
          <w:rStyle w:val="libBold2Char"/>
          <w:rtl/>
        </w:rPr>
        <w:t xml:space="preserve"> </w:t>
      </w:r>
    </w:p>
    <w:p w:rsidR="00FE5AF9" w:rsidRPr="006D47A7" w:rsidRDefault="00FE5AF9" w:rsidP="002B2DF5">
      <w:pPr>
        <w:pStyle w:val="libNormal"/>
        <w:rPr>
          <w:rtl/>
        </w:rPr>
      </w:pPr>
      <w:r w:rsidRPr="006D47A7">
        <w:rPr>
          <w:rtl/>
        </w:rPr>
        <w:t>فقال شريح</w:t>
      </w:r>
      <w:r w:rsidR="00B80DB9">
        <w:rPr>
          <w:rtl/>
        </w:rPr>
        <w:t>:</w:t>
      </w:r>
      <w:r w:rsidRPr="006D47A7">
        <w:rPr>
          <w:rtl/>
        </w:rPr>
        <w:t xml:space="preserve"> شهادة الابن لأبيه وشهادة العبد لا تجوز لسيّده</w:t>
      </w:r>
      <w:r w:rsidR="00B80DB9">
        <w:rPr>
          <w:rtl/>
        </w:rPr>
        <w:t>،</w:t>
      </w:r>
      <w:r w:rsidRPr="006D47A7">
        <w:rPr>
          <w:rtl/>
        </w:rPr>
        <w:t xml:space="preserve"> وإنّهما يجرّان إليك</w:t>
      </w:r>
      <w:r w:rsidR="00B80DB9">
        <w:rPr>
          <w:rtl/>
        </w:rPr>
        <w:t>!</w:t>
      </w:r>
      <w:r w:rsidRPr="006D47A7">
        <w:rPr>
          <w:rtl/>
        </w:rPr>
        <w:t xml:space="preserve"> </w:t>
      </w:r>
    </w:p>
    <w:p w:rsidR="00FE5AF9" w:rsidRPr="006D47A7" w:rsidRDefault="00FE5AF9" w:rsidP="002B2DF5">
      <w:pPr>
        <w:pStyle w:val="libNormal"/>
        <w:rPr>
          <w:rtl/>
        </w:rPr>
      </w:pPr>
      <w:r w:rsidRPr="002B2DF5">
        <w:rPr>
          <w:rtl/>
        </w:rPr>
        <w:t>فقال أمير المؤمنين ( عليه السلام )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ويلك يا شريح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أخطأت من وجوه</w:t>
      </w:r>
      <w:r w:rsidR="00B80DB9">
        <w:rPr>
          <w:rtl/>
        </w:rPr>
        <w:t>؛</w:t>
      </w:r>
      <w:r w:rsidRPr="002B2DF5">
        <w:rPr>
          <w:rStyle w:val="libBold2Char"/>
          <w:rtl/>
        </w:rPr>
        <w:t xml:space="preserve"> أمّا واحدة فأنا إمامك فدين الله بطاعتي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وتعلم أنّي لا أقول باطلاً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فرددت قولي وأبطلت دعواي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ثمّ سألتني البيّنة</w:t>
      </w:r>
      <w:r w:rsidR="00B80DB9">
        <w:rPr>
          <w:rStyle w:val="libBold2Char"/>
          <w:rtl/>
        </w:rPr>
        <w:t>.</w:t>
      </w:r>
      <w:r w:rsidRPr="002B2DF5">
        <w:rPr>
          <w:rtl/>
        </w:rPr>
        <w:t xml:space="preserve"> </w:t>
      </w:r>
    </w:p>
    <w:p w:rsidR="00FE5AF9" w:rsidRPr="005E6EE5" w:rsidRDefault="00FE5AF9" w:rsidP="005E6EE5">
      <w:pPr>
        <w:pStyle w:val="libBold2"/>
        <w:rPr>
          <w:rtl/>
        </w:rPr>
      </w:pPr>
      <w:r w:rsidRPr="006D47A7">
        <w:rPr>
          <w:rtl/>
        </w:rPr>
        <w:t>فشهد عبد وأحد سيدَي شباب أهل الجنّة فرددت شهادتهما</w:t>
      </w:r>
      <w:r w:rsidR="00B80DB9">
        <w:rPr>
          <w:rtl/>
        </w:rPr>
        <w:t>،</w:t>
      </w:r>
      <w:r w:rsidRPr="006D47A7">
        <w:rPr>
          <w:rtl/>
        </w:rPr>
        <w:t xml:space="preserve"> ثمّ ادعيت عليهما أنّهما يجرّان إلى أنفسهما</w:t>
      </w:r>
      <w:r w:rsidR="00B80DB9">
        <w:rPr>
          <w:rtl/>
        </w:rPr>
        <w:t>.</w:t>
      </w:r>
      <w:r w:rsidRPr="006D47A7">
        <w:rPr>
          <w:rtl/>
        </w:rPr>
        <w:t xml:space="preserve"> </w:t>
      </w:r>
    </w:p>
    <w:p w:rsidR="00FE5AF9" w:rsidRPr="006D47A7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6D47A7">
        <w:rPr>
          <w:rtl/>
        </w:rPr>
        <w:t>(1) يونس</w:t>
      </w:r>
      <w:r w:rsidR="00B80DB9">
        <w:rPr>
          <w:rtl/>
        </w:rPr>
        <w:t>:</w:t>
      </w:r>
      <w:r w:rsidRPr="006D47A7">
        <w:rPr>
          <w:rtl/>
        </w:rPr>
        <w:t xml:space="preserve"> 32</w:t>
      </w:r>
      <w:r w:rsidR="00B80DB9">
        <w:rPr>
          <w:rtl/>
        </w:rPr>
        <w:t>.</w:t>
      </w:r>
      <w:r w:rsidRPr="006D47A7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6D47A7" w:rsidRDefault="00FE5AF9" w:rsidP="002B2DF5">
      <w:pPr>
        <w:pStyle w:val="libNormal"/>
        <w:rPr>
          <w:rtl/>
        </w:rPr>
      </w:pPr>
      <w:r w:rsidRPr="002B2DF5">
        <w:rPr>
          <w:rStyle w:val="libBold2Char"/>
          <w:rtl/>
        </w:rPr>
        <w:lastRenderedPageBreak/>
        <w:t>أَما إنّي لا أرى عقوبتك إلاّ أن تقضي بين اليهود ثلاثة أيّام</w:t>
      </w:r>
      <w:r w:rsidR="00B80DB9">
        <w:rPr>
          <w:rStyle w:val="libBold2Char"/>
          <w:rtl/>
        </w:rPr>
        <w:t>!</w:t>
      </w:r>
      <w:r w:rsidRPr="002B2DF5">
        <w:rPr>
          <w:rStyle w:val="libBold2Char"/>
          <w:rtl/>
        </w:rPr>
        <w:t xml:space="preserve"> )</w:t>
      </w:r>
      <w:r w:rsidRPr="002B2DF5">
        <w:rPr>
          <w:rtl/>
        </w:rPr>
        <w:t xml:space="preserve"> أخرجوه إلى قبا فقضى بين اليهود ثلاثاً</w:t>
      </w:r>
      <w:r w:rsidR="00B80DB9">
        <w:rPr>
          <w:rtl/>
        </w:rPr>
        <w:t>،</w:t>
      </w:r>
      <w:r w:rsidRPr="002B2DF5">
        <w:rPr>
          <w:rtl/>
        </w:rPr>
        <w:t xml:space="preserve"> ثمّ انصرف</w:t>
      </w:r>
      <w:r w:rsidR="00B80DB9">
        <w:rPr>
          <w:rtl/>
        </w:rPr>
        <w:t>،</w:t>
      </w:r>
      <w:r w:rsidRPr="002B2DF5">
        <w:rPr>
          <w:rtl/>
        </w:rPr>
        <w:t xml:space="preserve"> فلمّا سمع اليهوديّ ذلك قال</w:t>
      </w:r>
      <w:r w:rsidR="00B80DB9">
        <w:rPr>
          <w:rtl/>
        </w:rPr>
        <w:t>:</w:t>
      </w:r>
      <w:r w:rsidRPr="002B2DF5">
        <w:rPr>
          <w:rtl/>
        </w:rPr>
        <w:t xml:space="preserve"> هذا أمير المؤمنين جاء إلى الحاكم وحكم عليه</w:t>
      </w:r>
      <w:r w:rsidR="00B80DB9">
        <w:rPr>
          <w:rtl/>
        </w:rPr>
        <w:t>!</w:t>
      </w:r>
      <w:r w:rsidRPr="002B2DF5">
        <w:rPr>
          <w:rtl/>
        </w:rPr>
        <w:t xml:space="preserve"> فأسلم ثمّ قال</w:t>
      </w:r>
      <w:r w:rsidR="00B80DB9">
        <w:rPr>
          <w:rtl/>
        </w:rPr>
        <w:t>:</w:t>
      </w:r>
      <w:r w:rsidRPr="002B2DF5">
        <w:rPr>
          <w:rtl/>
        </w:rPr>
        <w:t xml:space="preserve"> الدّرع سقطت يوم صفّين من جمل أورق فأخذتها </w:t>
      </w:r>
      <w:r w:rsidRPr="00FE5AF9">
        <w:rPr>
          <w:rStyle w:val="libFootnotenumChar"/>
          <w:rtl/>
        </w:rPr>
        <w:t>(1)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6D47A7" w:rsidRDefault="00FE5AF9" w:rsidP="002B2DF5">
      <w:pPr>
        <w:pStyle w:val="libNormal"/>
        <w:rPr>
          <w:rtl/>
        </w:rPr>
      </w:pPr>
      <w:r w:rsidRPr="002B2DF5">
        <w:rPr>
          <w:rtl/>
        </w:rPr>
        <w:t>نحو هذه الحكومة إلى شريح أيضاً</w:t>
      </w:r>
      <w:r w:rsidR="00B80DB9">
        <w:rPr>
          <w:rtl/>
        </w:rPr>
        <w:t>،</w:t>
      </w:r>
      <w:r w:rsidRPr="002B2DF5">
        <w:rPr>
          <w:rtl/>
        </w:rPr>
        <w:t xml:space="preserve"> بين أمير المؤمنين ( عليه السلام ) وعبد الله بن قفل التميمي في درع طلحة الذي أخذه غُلُولاً يوم البصرة</w:t>
      </w:r>
      <w:r w:rsidR="00B80DB9">
        <w:rPr>
          <w:rtl/>
        </w:rPr>
        <w:t>،</w:t>
      </w:r>
      <w:r w:rsidRPr="002B2DF5">
        <w:rPr>
          <w:rtl/>
        </w:rPr>
        <w:t xml:space="preserve"> نقلها ابن شهر آشوب في مناقبه </w:t>
      </w:r>
      <w:r w:rsidRPr="00FE5AF9">
        <w:rPr>
          <w:rStyle w:val="libFootnotenumChar"/>
          <w:rtl/>
        </w:rPr>
        <w:t>(2)</w:t>
      </w:r>
      <w:r w:rsidR="00B80DB9">
        <w:rPr>
          <w:rStyle w:val="libNormalChar"/>
          <w:rtl/>
        </w:rPr>
        <w:t>.</w:t>
      </w:r>
      <w:r w:rsidRPr="002B2DF5">
        <w:rPr>
          <w:rtl/>
        </w:rPr>
        <w:t xml:space="preserve"> </w:t>
      </w:r>
    </w:p>
    <w:p w:rsidR="00FE5AF9" w:rsidRPr="006D47A7" w:rsidRDefault="00FE5AF9" w:rsidP="002B2DF5">
      <w:pPr>
        <w:pStyle w:val="libNormal"/>
        <w:rPr>
          <w:rtl/>
        </w:rPr>
      </w:pPr>
      <w:r w:rsidRPr="006D47A7">
        <w:rPr>
          <w:rtl/>
        </w:rPr>
        <w:t>إنّ أمير المؤمنين لا يقضي بشيء إلاّ وله وجه وبرهان</w:t>
      </w:r>
      <w:r w:rsidR="00B80DB9">
        <w:rPr>
          <w:rtl/>
        </w:rPr>
        <w:t>،</w:t>
      </w:r>
      <w:r w:rsidRPr="006D47A7">
        <w:rPr>
          <w:rtl/>
        </w:rPr>
        <w:t xml:space="preserve"> وبيان نابع من صميم الحقيقة</w:t>
      </w:r>
      <w:r w:rsidR="00B80DB9">
        <w:rPr>
          <w:rtl/>
        </w:rPr>
        <w:t>،</w:t>
      </w:r>
      <w:r w:rsidRPr="006D47A7">
        <w:rPr>
          <w:rtl/>
        </w:rPr>
        <w:t xml:space="preserve"> ويقيم على ذلك الاستدلال والبيّنة على أكمل صورة</w:t>
      </w:r>
      <w:r w:rsidR="00B80DB9">
        <w:rPr>
          <w:rtl/>
        </w:rPr>
        <w:t>.</w:t>
      </w:r>
      <w:r w:rsidRPr="006D47A7">
        <w:rPr>
          <w:rtl/>
        </w:rPr>
        <w:t xml:space="preserve"> </w:t>
      </w:r>
    </w:p>
    <w:p w:rsidR="00FE5AF9" w:rsidRPr="006D47A7" w:rsidRDefault="00FE5AF9" w:rsidP="002B2DF5">
      <w:pPr>
        <w:pStyle w:val="libNormal"/>
        <w:rPr>
          <w:rtl/>
        </w:rPr>
      </w:pPr>
      <w:r w:rsidRPr="006D47A7">
        <w:rPr>
          <w:rtl/>
        </w:rPr>
        <w:t>وينقل السيوطي رواية تؤيّد ما ندّعيه أعلاه</w:t>
      </w:r>
      <w:r w:rsidR="00B80DB9">
        <w:rPr>
          <w:rtl/>
        </w:rPr>
        <w:t>:</w:t>
      </w:r>
    </w:p>
    <w:p w:rsidR="00FE5AF9" w:rsidRPr="006D47A7" w:rsidRDefault="00FE5AF9" w:rsidP="002B2DF5">
      <w:pPr>
        <w:pStyle w:val="libNormal"/>
        <w:rPr>
          <w:rtl/>
        </w:rPr>
      </w:pPr>
      <w:r w:rsidRPr="006D47A7">
        <w:rPr>
          <w:rtl/>
        </w:rPr>
        <w:t>جلس رجلان يتغدّيان</w:t>
      </w:r>
      <w:r w:rsidR="00B80DB9">
        <w:rPr>
          <w:rtl/>
        </w:rPr>
        <w:t>،</w:t>
      </w:r>
      <w:r w:rsidRPr="006D47A7">
        <w:rPr>
          <w:rtl/>
        </w:rPr>
        <w:t xml:space="preserve"> مع أحدهما خمسة أرغفة</w:t>
      </w:r>
      <w:r w:rsidR="00B80DB9">
        <w:rPr>
          <w:rtl/>
        </w:rPr>
        <w:t>،</w:t>
      </w:r>
      <w:r w:rsidRPr="006D47A7">
        <w:rPr>
          <w:rtl/>
        </w:rPr>
        <w:t xml:space="preserve"> ومع الآخر ثلاثة أرغفة</w:t>
      </w:r>
      <w:r w:rsidR="00B80DB9">
        <w:rPr>
          <w:rtl/>
        </w:rPr>
        <w:t>،</w:t>
      </w:r>
      <w:r w:rsidRPr="006D47A7">
        <w:rPr>
          <w:rtl/>
        </w:rPr>
        <w:t xml:space="preserve"> فلمّا وضعا الغداء بين أيديهما مرّ بهما رجل</w:t>
      </w:r>
      <w:r w:rsidR="00B80DB9">
        <w:rPr>
          <w:rtl/>
        </w:rPr>
        <w:t>،</w:t>
      </w:r>
      <w:r w:rsidRPr="006D47A7">
        <w:rPr>
          <w:rtl/>
        </w:rPr>
        <w:t xml:space="preserve"> فسلّم فقالا</w:t>
      </w:r>
      <w:r w:rsidR="00B80DB9">
        <w:rPr>
          <w:rtl/>
        </w:rPr>
        <w:t>:</w:t>
      </w:r>
      <w:r w:rsidRPr="006D47A7">
        <w:rPr>
          <w:rtl/>
        </w:rPr>
        <w:t xml:space="preserve"> اجلس وتغدَّ</w:t>
      </w:r>
      <w:r w:rsidR="00B80DB9">
        <w:rPr>
          <w:rtl/>
        </w:rPr>
        <w:t>،</w:t>
      </w:r>
      <w:r w:rsidRPr="006D47A7">
        <w:rPr>
          <w:rtl/>
        </w:rPr>
        <w:t xml:space="preserve"> فجلس وأكل معهما واستووا في أكلهم الأرغفة الثمانية</w:t>
      </w:r>
      <w:r w:rsidR="00B80DB9">
        <w:rPr>
          <w:rtl/>
        </w:rPr>
        <w:t>،</w:t>
      </w:r>
      <w:r w:rsidRPr="006D47A7">
        <w:rPr>
          <w:rtl/>
        </w:rPr>
        <w:t xml:space="preserve"> فقام الرّجل وطرح إليهما ثمانية دراهم</w:t>
      </w:r>
      <w:r w:rsidR="00B80DB9">
        <w:rPr>
          <w:rtl/>
        </w:rPr>
        <w:t>،</w:t>
      </w:r>
      <w:r w:rsidRPr="006D47A7">
        <w:rPr>
          <w:rtl/>
        </w:rPr>
        <w:t xml:space="preserve"> وقال</w:t>
      </w:r>
      <w:r w:rsidR="00B80DB9">
        <w:rPr>
          <w:rtl/>
        </w:rPr>
        <w:t>:</w:t>
      </w:r>
      <w:r w:rsidRPr="006D47A7">
        <w:rPr>
          <w:rtl/>
        </w:rPr>
        <w:t xml:space="preserve"> خذاها عوضاً ممّا أكلت لكما</w:t>
      </w:r>
      <w:r w:rsidR="00B80DB9">
        <w:rPr>
          <w:rtl/>
        </w:rPr>
        <w:t>،</w:t>
      </w:r>
      <w:r w:rsidRPr="006D47A7">
        <w:rPr>
          <w:rtl/>
        </w:rPr>
        <w:t xml:space="preserve"> ونلته من طعامكما</w:t>
      </w:r>
      <w:r w:rsidR="00B80DB9">
        <w:rPr>
          <w:rtl/>
        </w:rPr>
        <w:t>،</w:t>
      </w:r>
      <w:r w:rsidRPr="006D47A7">
        <w:rPr>
          <w:rtl/>
        </w:rPr>
        <w:t xml:space="preserve"> فتنازعا فقال صاحب الخمسة الأرغفة</w:t>
      </w:r>
      <w:r w:rsidR="00B80DB9">
        <w:rPr>
          <w:rtl/>
        </w:rPr>
        <w:t>:</w:t>
      </w:r>
      <w:r w:rsidRPr="006D47A7">
        <w:rPr>
          <w:rtl/>
        </w:rPr>
        <w:t xml:space="preserve"> لي خمسة دراهم</w:t>
      </w:r>
      <w:r w:rsidR="00B80DB9">
        <w:rPr>
          <w:rtl/>
        </w:rPr>
        <w:t>،</w:t>
      </w:r>
      <w:r w:rsidRPr="006D47A7">
        <w:rPr>
          <w:rtl/>
        </w:rPr>
        <w:t xml:space="preserve"> ولك ثلاثة</w:t>
      </w:r>
      <w:r w:rsidR="00B80DB9">
        <w:rPr>
          <w:rtl/>
        </w:rPr>
        <w:t>،</w:t>
      </w:r>
      <w:r w:rsidRPr="006D47A7">
        <w:rPr>
          <w:rtl/>
        </w:rPr>
        <w:t xml:space="preserve"> وقال صاحب الأرغفة الثلاثة</w:t>
      </w:r>
      <w:r w:rsidR="00B80DB9">
        <w:rPr>
          <w:rtl/>
        </w:rPr>
        <w:t>:</w:t>
      </w:r>
      <w:r w:rsidRPr="006D47A7">
        <w:rPr>
          <w:rtl/>
        </w:rPr>
        <w:t xml:space="preserve"> لا أرضى إلاّ أن تكون الدّراهم بيننا نصفين</w:t>
      </w:r>
      <w:r w:rsidR="00B80DB9">
        <w:rPr>
          <w:rtl/>
        </w:rPr>
        <w:t>.</w:t>
      </w:r>
      <w:r w:rsidRPr="006D47A7">
        <w:rPr>
          <w:rtl/>
        </w:rPr>
        <w:t xml:space="preserve"> </w:t>
      </w:r>
    </w:p>
    <w:p w:rsidR="00FE5AF9" w:rsidRPr="006D47A7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6D47A7">
        <w:rPr>
          <w:rtl/>
        </w:rPr>
        <w:t>(1) جواهر المطالب</w:t>
      </w:r>
      <w:r w:rsidR="00B80DB9">
        <w:rPr>
          <w:rtl/>
        </w:rPr>
        <w:t>:</w:t>
      </w:r>
      <w:r w:rsidRPr="006D47A7">
        <w:rPr>
          <w:rtl/>
        </w:rPr>
        <w:t xml:space="preserve"> 2/127</w:t>
      </w:r>
      <w:r w:rsidR="00B80DB9">
        <w:rPr>
          <w:rtl/>
        </w:rPr>
        <w:t>،</w:t>
      </w:r>
      <w:r w:rsidRPr="006D47A7">
        <w:rPr>
          <w:rtl/>
        </w:rPr>
        <w:t xml:space="preserve"> تاريخ الخلفاء</w:t>
      </w:r>
      <w:r w:rsidR="00B80DB9">
        <w:rPr>
          <w:rtl/>
        </w:rPr>
        <w:t>:</w:t>
      </w:r>
      <w:r w:rsidRPr="006D47A7">
        <w:rPr>
          <w:rtl/>
        </w:rPr>
        <w:t xml:space="preserve"> 217</w:t>
      </w:r>
      <w:r w:rsidR="00B80DB9">
        <w:rPr>
          <w:rtl/>
        </w:rPr>
        <w:t>،</w:t>
      </w:r>
      <w:r w:rsidRPr="006D47A7">
        <w:rPr>
          <w:rtl/>
        </w:rPr>
        <w:t xml:space="preserve"> بحار الأنوار</w:t>
      </w:r>
      <w:r w:rsidR="00B80DB9">
        <w:rPr>
          <w:rtl/>
        </w:rPr>
        <w:t>:</w:t>
      </w:r>
      <w:r w:rsidRPr="006D47A7">
        <w:rPr>
          <w:rtl/>
        </w:rPr>
        <w:t xml:space="preserve"> 41/56</w:t>
      </w:r>
      <w:r w:rsidR="00B80DB9">
        <w:rPr>
          <w:rtl/>
        </w:rPr>
        <w:t>.</w:t>
      </w:r>
      <w:r w:rsidRPr="006D47A7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6D47A7" w:rsidRDefault="00FE5AF9" w:rsidP="002B2DF5">
      <w:pPr>
        <w:pStyle w:val="libNormal"/>
        <w:rPr>
          <w:rtl/>
        </w:rPr>
      </w:pPr>
      <w:r w:rsidRPr="002B2DF5">
        <w:rPr>
          <w:rtl/>
        </w:rPr>
        <w:lastRenderedPageBreak/>
        <w:t>فارتفعا إلى أمير المؤمنين عليّ</w:t>
      </w:r>
      <w:r w:rsidR="00B80DB9">
        <w:rPr>
          <w:rtl/>
        </w:rPr>
        <w:t>،</w:t>
      </w:r>
      <w:r w:rsidRPr="002B2DF5">
        <w:rPr>
          <w:rtl/>
        </w:rPr>
        <w:t xml:space="preserve"> فقصّا عليه قصّتهما فقال لصاحب الثلاثة</w:t>
      </w:r>
      <w:r w:rsidR="00B80DB9">
        <w:rPr>
          <w:rtl/>
        </w:rPr>
        <w:t>،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( قد عرض عليك صاحبك ما عرض وخبزُه أكثر من خبزك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فارضَ بالثّلاثة</w:t>
      </w:r>
      <w:r w:rsidR="00B80DB9">
        <w:rPr>
          <w:rtl/>
        </w:rPr>
        <w:t>،</w:t>
      </w:r>
      <w:r w:rsidRPr="002B2DF5">
        <w:rPr>
          <w:rtl/>
        </w:rPr>
        <w:t xml:space="preserve"> فقال</w:t>
      </w:r>
      <w:r w:rsidR="00B80DB9">
        <w:rPr>
          <w:rtl/>
        </w:rPr>
        <w:t>:</w:t>
      </w:r>
      <w:r w:rsidRPr="002B2DF5">
        <w:rPr>
          <w:rtl/>
        </w:rPr>
        <w:t xml:space="preserve"> والله لا رضيت عنه إلا بمرّ الحقّ</w:t>
      </w:r>
      <w:r w:rsidR="00B80DB9">
        <w:rPr>
          <w:rtl/>
        </w:rPr>
        <w:t>،</w:t>
      </w:r>
      <w:r w:rsidRPr="002B2DF5">
        <w:rPr>
          <w:rtl/>
        </w:rPr>
        <w:t xml:space="preserve"> فقال عليّ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ليس لك في مرّ الحق إلاّ درهم واحد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وله سبعة دراهم</w:t>
      </w:r>
      <w:r w:rsidR="00B80DB9">
        <w:rPr>
          <w:rStyle w:val="libBold2Char"/>
          <w:rtl/>
        </w:rPr>
        <w:t>.</w:t>
      </w:r>
      <w:r w:rsidRPr="002B2DF5">
        <w:rPr>
          <w:rtl/>
        </w:rPr>
        <w:t xml:space="preserve"> </w:t>
      </w:r>
    </w:p>
    <w:p w:rsidR="00FE5AF9" w:rsidRPr="006D47A7" w:rsidRDefault="00FE5AF9" w:rsidP="002B2DF5">
      <w:pPr>
        <w:pStyle w:val="libNormal"/>
        <w:rPr>
          <w:rtl/>
        </w:rPr>
      </w:pPr>
      <w:r w:rsidRPr="002B2DF5">
        <w:rPr>
          <w:rtl/>
        </w:rPr>
        <w:t>فقال الرّجل</w:t>
      </w:r>
      <w:r w:rsidR="00B80DB9">
        <w:rPr>
          <w:rtl/>
        </w:rPr>
        <w:t>:</w:t>
      </w:r>
      <w:r w:rsidRPr="002B2DF5">
        <w:rPr>
          <w:rtl/>
        </w:rPr>
        <w:t xml:space="preserve"> سبحان الله</w:t>
      </w:r>
      <w:r w:rsidR="00B80DB9">
        <w:rPr>
          <w:rtl/>
        </w:rPr>
        <w:t>!</w:t>
      </w:r>
      <w:r w:rsidRPr="002B2DF5">
        <w:rPr>
          <w:rtl/>
        </w:rPr>
        <w:t xml:space="preserve"> قال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هو ذلك</w:t>
      </w:r>
      <w:r w:rsidR="00B80DB9">
        <w:rPr>
          <w:rStyle w:val="libBold2Char"/>
          <w:rtl/>
        </w:rPr>
        <w:t>،</w:t>
      </w:r>
      <w:r w:rsidRPr="002B2DF5">
        <w:rPr>
          <w:rtl/>
        </w:rPr>
        <w:t xml:space="preserve"> قال</w:t>
      </w:r>
      <w:r w:rsidR="00B80DB9">
        <w:rPr>
          <w:rtl/>
        </w:rPr>
        <w:t>:</w:t>
      </w:r>
      <w:r w:rsidRPr="002B2DF5">
        <w:rPr>
          <w:rtl/>
        </w:rPr>
        <w:t xml:space="preserve"> فعرّفني الوجه في مرّ الحق حتى أقبله</w:t>
      </w:r>
      <w:r w:rsidR="00B80DB9">
        <w:rPr>
          <w:rtl/>
        </w:rPr>
        <w:t>،</w:t>
      </w:r>
      <w:r w:rsidRPr="002B2DF5">
        <w:rPr>
          <w:rtl/>
        </w:rPr>
        <w:t xml:space="preserve"> فقال عليّ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أَليس للثمانية الأرغفة أربعة وعشرون ثلثاً</w:t>
      </w:r>
      <w:r w:rsidR="00B80DB9">
        <w:rPr>
          <w:rStyle w:val="libBold2Char"/>
          <w:rtl/>
        </w:rPr>
        <w:t>؟</w:t>
      </w:r>
      <w:r w:rsidRPr="002B2DF5">
        <w:rPr>
          <w:rStyle w:val="libBold2Char"/>
          <w:rtl/>
        </w:rPr>
        <w:t xml:space="preserve"> أكلتموها وأنتم ثلاثة أنفس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ولا يُعلم الأكثر منكم أكلاً ولا الأقلّ</w:t>
      </w:r>
      <w:r w:rsidR="00B80DB9">
        <w:rPr>
          <w:rStyle w:val="libBold2Char"/>
          <w:rtl/>
        </w:rPr>
        <w:t>.</w:t>
      </w:r>
      <w:r w:rsidRPr="002B2DF5">
        <w:rPr>
          <w:rtl/>
        </w:rPr>
        <w:t xml:space="preserve"> </w:t>
      </w:r>
    </w:p>
    <w:p w:rsidR="00FE5AF9" w:rsidRPr="006D47A7" w:rsidRDefault="00FE5AF9" w:rsidP="002B2DF5">
      <w:pPr>
        <w:pStyle w:val="libNormal"/>
        <w:rPr>
          <w:rtl/>
        </w:rPr>
      </w:pPr>
      <w:r w:rsidRPr="002B2DF5">
        <w:rPr>
          <w:rStyle w:val="libBold2Char"/>
          <w:rtl/>
        </w:rPr>
        <w:t>فتُحملون في أكلكم على السّواء</w:t>
      </w:r>
      <w:r w:rsidR="00B80DB9">
        <w:rPr>
          <w:rStyle w:val="libBold2Char"/>
          <w:rtl/>
        </w:rPr>
        <w:t>،</w:t>
      </w:r>
      <w:r w:rsidRPr="002B2DF5">
        <w:rPr>
          <w:rtl/>
        </w:rPr>
        <w:t xml:space="preserve"> قال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فأَكلت أنت ثمانية أَثلاث</w:t>
      </w:r>
      <w:r w:rsidR="00B80DB9">
        <w:rPr>
          <w:rtl/>
        </w:rPr>
        <w:t>،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وإنّما لك تسعة أثلاث</w:t>
      </w:r>
      <w:r w:rsidR="00B80DB9">
        <w:rPr>
          <w:rStyle w:val="libBold2Char"/>
          <w:rtl/>
        </w:rPr>
        <w:t>،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وأكل صاحبك ثمانية أثلاث</w:t>
      </w:r>
      <w:r w:rsidR="00B80DB9">
        <w:rPr>
          <w:rStyle w:val="libBold2Char"/>
          <w:rtl/>
        </w:rPr>
        <w:t>،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وله خمسة عشر ثلثاً</w:t>
      </w:r>
      <w:r w:rsidR="00B80DB9">
        <w:rPr>
          <w:rtl/>
        </w:rPr>
        <w:t>،</w:t>
      </w:r>
      <w:r w:rsidRPr="002B2DF5">
        <w:rPr>
          <w:rStyle w:val="libBold2Char"/>
          <w:rtl/>
        </w:rPr>
        <w:t xml:space="preserve"> أكل منها ثمانية وبقي له سبعة أكلها صاحب الدّراهم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وأكل لك واحداً من تسعة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فلك واحد بواحدك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وله سبعة )</w:t>
      </w:r>
      <w:r w:rsidRPr="002B2DF5">
        <w:rPr>
          <w:rtl/>
        </w:rPr>
        <w:t xml:space="preserve"> فقال الرّجل</w:t>
      </w:r>
      <w:r w:rsidR="00B80DB9">
        <w:rPr>
          <w:rtl/>
        </w:rPr>
        <w:t>:</w:t>
      </w:r>
      <w:r w:rsidRPr="002B2DF5">
        <w:rPr>
          <w:rtl/>
        </w:rPr>
        <w:t xml:space="preserve"> رضيت الآن </w:t>
      </w:r>
      <w:r w:rsidRPr="00FE5AF9">
        <w:rPr>
          <w:rStyle w:val="libFootnotenumChar"/>
          <w:rtl/>
        </w:rPr>
        <w:t>(1)</w:t>
      </w:r>
      <w:r w:rsidR="00B80DB9">
        <w:rPr>
          <w:rtl/>
        </w:rPr>
        <w:t>.</w:t>
      </w:r>
    </w:p>
    <w:p w:rsidR="00FE5AF9" w:rsidRPr="006D47A7" w:rsidRDefault="00FE5AF9" w:rsidP="002B2DF5">
      <w:pPr>
        <w:pStyle w:val="Heading3"/>
        <w:rPr>
          <w:rtl/>
        </w:rPr>
      </w:pPr>
      <w:bookmarkStart w:id="55" w:name="_Toc395129677"/>
      <w:r w:rsidRPr="006D47A7">
        <w:rPr>
          <w:rtl/>
        </w:rPr>
        <w:t>8</w:t>
      </w:r>
      <w:r w:rsidR="00B80DB9">
        <w:rPr>
          <w:rtl/>
        </w:rPr>
        <w:t>.</w:t>
      </w:r>
      <w:r w:rsidRPr="006D47A7">
        <w:rPr>
          <w:rtl/>
        </w:rPr>
        <w:t xml:space="preserve"> الأسلوب الفلسفي</w:t>
      </w:r>
      <w:bookmarkEnd w:id="55"/>
      <w:r w:rsidRPr="002B2DF5">
        <w:rPr>
          <w:rtl/>
        </w:rPr>
        <w:t xml:space="preserve"> </w:t>
      </w:r>
    </w:p>
    <w:p w:rsidR="00FE5AF9" w:rsidRPr="006D47A7" w:rsidRDefault="00FE5AF9" w:rsidP="002B2DF5">
      <w:pPr>
        <w:pStyle w:val="libNormal"/>
        <w:rPr>
          <w:rtl/>
        </w:rPr>
      </w:pPr>
      <w:r w:rsidRPr="006D47A7">
        <w:rPr>
          <w:rtl/>
        </w:rPr>
        <w:t>الغاية منه الوقوف على سرّ الشيء</w:t>
      </w:r>
      <w:r w:rsidR="00B80DB9">
        <w:rPr>
          <w:rtl/>
        </w:rPr>
        <w:t>،</w:t>
      </w:r>
      <w:r w:rsidRPr="006D47A7">
        <w:rPr>
          <w:rtl/>
        </w:rPr>
        <w:t xml:space="preserve"> وحقيقته</w:t>
      </w:r>
      <w:r w:rsidR="00B80DB9">
        <w:rPr>
          <w:rtl/>
        </w:rPr>
        <w:t>.</w:t>
      </w:r>
      <w:r w:rsidRPr="006D47A7">
        <w:rPr>
          <w:rtl/>
        </w:rPr>
        <w:t xml:space="preserve"> </w:t>
      </w:r>
    </w:p>
    <w:p w:rsidR="005E6EE5" w:rsidRDefault="00FE5AF9" w:rsidP="002B2DF5">
      <w:pPr>
        <w:pStyle w:val="libNormal"/>
        <w:rPr>
          <w:rtl/>
        </w:rPr>
      </w:pPr>
      <w:r w:rsidRPr="006D47A7">
        <w:rPr>
          <w:rtl/>
        </w:rPr>
        <w:t>فرض الله تعالى على عباده مجموعة وظائف وتكاليف إلهية</w:t>
      </w:r>
      <w:r w:rsidR="00B80DB9">
        <w:rPr>
          <w:rtl/>
        </w:rPr>
        <w:t>؛</w:t>
      </w:r>
      <w:r w:rsidRPr="006D47A7">
        <w:rPr>
          <w:rtl/>
        </w:rPr>
        <w:t xml:space="preserve"> ليتقرّب بها إليه سبحانه</w:t>
      </w:r>
      <w:r w:rsidR="00B80DB9">
        <w:rPr>
          <w:rtl/>
        </w:rPr>
        <w:t>.</w:t>
      </w:r>
    </w:p>
    <w:p w:rsidR="00FE5AF9" w:rsidRPr="006D47A7" w:rsidRDefault="00FE5AF9" w:rsidP="002B2DF5">
      <w:pPr>
        <w:pStyle w:val="libNormal"/>
        <w:rPr>
          <w:rtl/>
        </w:rPr>
      </w:pPr>
      <w:r w:rsidRPr="006D47A7">
        <w:rPr>
          <w:rtl/>
        </w:rPr>
        <w:t>الإسلام دين العلم والبيان</w:t>
      </w:r>
      <w:r w:rsidR="00B80DB9">
        <w:rPr>
          <w:rtl/>
        </w:rPr>
        <w:t>،</w:t>
      </w:r>
      <w:r w:rsidRPr="006D47A7">
        <w:rPr>
          <w:rtl/>
        </w:rPr>
        <w:t xml:space="preserve"> فلم يضع الله حكماً</w:t>
      </w:r>
      <w:r w:rsidR="00B80DB9">
        <w:rPr>
          <w:rtl/>
        </w:rPr>
        <w:t>،</w:t>
      </w:r>
      <w:r w:rsidRPr="006D47A7">
        <w:rPr>
          <w:rtl/>
        </w:rPr>
        <w:t xml:space="preserve"> إلاّ وقد بيّنه </w:t>
      </w:r>
    </w:p>
    <w:p w:rsidR="00FE5AF9" w:rsidRPr="006D47A7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6D47A7">
        <w:rPr>
          <w:rtl/>
        </w:rPr>
        <w:t>(1) تاريخ الخلفاء</w:t>
      </w:r>
      <w:r w:rsidR="00B80DB9">
        <w:rPr>
          <w:rtl/>
        </w:rPr>
        <w:t>:</w:t>
      </w:r>
      <w:r w:rsidRPr="006D47A7">
        <w:rPr>
          <w:rtl/>
        </w:rPr>
        <w:t xml:space="preserve"> 212</w:t>
      </w:r>
      <w:r w:rsidR="00B80DB9">
        <w:rPr>
          <w:rtl/>
        </w:rPr>
        <w:t>،</w:t>
      </w:r>
      <w:r w:rsidRPr="006D47A7">
        <w:rPr>
          <w:rtl/>
        </w:rPr>
        <w:t xml:space="preserve"> الإصابة في تمييز الصحابة</w:t>
      </w:r>
      <w:r w:rsidR="00B80DB9">
        <w:rPr>
          <w:rtl/>
        </w:rPr>
        <w:t>:</w:t>
      </w:r>
      <w:r w:rsidRPr="006D47A7">
        <w:rPr>
          <w:rtl/>
        </w:rPr>
        <w:t xml:space="preserve"> 3/41</w:t>
      </w:r>
      <w:r w:rsidR="00B80DB9">
        <w:rPr>
          <w:rtl/>
        </w:rPr>
        <w:t>.</w:t>
      </w:r>
      <w:r w:rsidRPr="006D47A7">
        <w:rPr>
          <w:rtl/>
        </w:rPr>
        <w:t xml:space="preserve"> </w:t>
      </w:r>
    </w:p>
    <w:p w:rsidR="00FE5AF9" w:rsidRDefault="00FE5AF9" w:rsidP="00E7194A">
      <w:pPr>
        <w:pStyle w:val="libNormal"/>
        <w:rPr>
          <w:rtl/>
        </w:rPr>
      </w:pPr>
      <w:r>
        <w:rPr>
          <w:rtl/>
        </w:rPr>
        <w:br w:type="page"/>
      </w:r>
    </w:p>
    <w:p w:rsidR="00FE5AF9" w:rsidRPr="007262D2" w:rsidRDefault="00FE5AF9" w:rsidP="002B2DF5">
      <w:pPr>
        <w:pStyle w:val="libNormal"/>
        <w:rPr>
          <w:rtl/>
        </w:rPr>
      </w:pPr>
      <w:r w:rsidRPr="007262D2">
        <w:rPr>
          <w:rtl/>
        </w:rPr>
        <w:lastRenderedPageBreak/>
        <w:t>لرسوله الكريم ( صلّى الله عليه وآله ) وبيّنه النّبي لعليّ خاصة وللأمّة على وجه العموم</w:t>
      </w:r>
      <w:r w:rsidR="00B80DB9">
        <w:rPr>
          <w:rtl/>
        </w:rPr>
        <w:t>.</w:t>
      </w:r>
      <w:r w:rsidRPr="007262D2">
        <w:rPr>
          <w:rtl/>
        </w:rPr>
        <w:t xml:space="preserve"> </w:t>
      </w:r>
    </w:p>
    <w:p w:rsidR="00FE5AF9" w:rsidRPr="007262D2" w:rsidRDefault="00FE5AF9" w:rsidP="002B2DF5">
      <w:pPr>
        <w:pStyle w:val="libNormal"/>
        <w:rPr>
          <w:rtl/>
        </w:rPr>
      </w:pPr>
      <w:r w:rsidRPr="002B2DF5">
        <w:rPr>
          <w:rtl/>
        </w:rPr>
        <w:t>علي ( عليه السلام ) بدوره عمل على بيان سرّ هذه الوظائف والتكاليف وحقيقتها</w:t>
      </w:r>
      <w:r w:rsidR="00B80DB9">
        <w:rPr>
          <w:rtl/>
        </w:rPr>
        <w:t>،</w:t>
      </w:r>
      <w:r w:rsidRPr="002B2DF5">
        <w:rPr>
          <w:rtl/>
        </w:rPr>
        <w:t xml:space="preserve"> وعن ذلك </w:t>
      </w:r>
      <w:r w:rsidRPr="002B2DF5">
        <w:rPr>
          <w:rStyle w:val="libBold2Char"/>
          <w:rtl/>
        </w:rPr>
        <w:t>( مَا حَرَسَ اللَّهُ عِبَادَهُ الْمُؤْمِنِينَ بِالصَّلَوَاتِ وَالزَّكَوَاتِ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وَمُجَاهَدَةِ الصِّيَامِ فِي الأَيَّامِ الْمَفْرُوضَاتِ</w:t>
      </w:r>
      <w:r w:rsidR="00B80DB9">
        <w:rPr>
          <w:rStyle w:val="libBold2Char"/>
          <w:rtl/>
        </w:rPr>
        <w:t>؛</w:t>
      </w:r>
      <w:r w:rsidRPr="002B2DF5">
        <w:rPr>
          <w:rStyle w:val="libBold2Char"/>
          <w:rtl/>
        </w:rPr>
        <w:t xml:space="preserve"> تَسْكِيناً لأَطْرَافِهِمْ وَتَخْشِيعاً لأَبْصَارِهِمْ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وَتَذْلِيلاً لِنُفُوسِهِمْ وَتَخْفِيضاً لِقُلُوبِهِمْ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وَإِذْهَاباً لِلْخُيَلاءِ عَنْهُمْ وَلِمَا فِي ذَلِكَ مِنْ تَعْفِيرِ عِتَاقِ الْوُجُوهِ بِالتُّرَابِ تَوَاضُعاً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وَالْتِصَاقِ كَرَائِمِ الْجَوَارِحِ بِالأَرْضِ تَصَاغُراً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وَلُحُوقِ الْبُطُونِ بِالْمُتُونِ مِنَ الصِّيَامِ تَذَلُّلاً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مَعَ مَا فِي الزَّكَاةِ مِنْ صَرْفِ ثَمَرَاتِ الأَرْضِ وَغَيْرِ ذَلِكَ إِلَى أَهْلِ الْمَسْكَنَةِ وَالْفَقْرِ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انْظُرُوا إِلَى مَا فِي هَذِهِ الأَفْعَالِ مِنْ قَمْعِ نَوَاجِمِ الْفَخْرِ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وَقَدْعِ طَوَالِعِ الْكِبْرِ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(1)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7262D2" w:rsidRDefault="00FE5AF9" w:rsidP="002B2DF5">
      <w:pPr>
        <w:pStyle w:val="libNormal"/>
        <w:rPr>
          <w:rtl/>
        </w:rPr>
      </w:pPr>
      <w:r w:rsidRPr="007262D2">
        <w:rPr>
          <w:rtl/>
        </w:rPr>
        <w:t>إنّ بيان حقيقة التكاليف والوظائف الإلهية يعطي للمسلمين رصيداً ثقافيّاً عن خلفيات الأوامر والنواهي الإلهية وماهيّاتها</w:t>
      </w:r>
      <w:r w:rsidR="00B80DB9">
        <w:rPr>
          <w:rtl/>
        </w:rPr>
        <w:t>،</w:t>
      </w:r>
      <w:r w:rsidRPr="007262D2">
        <w:rPr>
          <w:rtl/>
        </w:rPr>
        <w:t xml:space="preserve"> وهذا الرصيد الثقافي والمعرفي يؤدي إلى ترسيخ الإيمان في نفوس المسلمين</w:t>
      </w:r>
      <w:r w:rsidR="00B80DB9">
        <w:rPr>
          <w:rtl/>
        </w:rPr>
        <w:t>،</w:t>
      </w:r>
      <w:r w:rsidRPr="007262D2">
        <w:rPr>
          <w:rtl/>
        </w:rPr>
        <w:t xml:space="preserve"> وتثبيت هذه الحقائق في أذهانهم</w:t>
      </w:r>
      <w:r w:rsidR="00B80DB9">
        <w:rPr>
          <w:rtl/>
        </w:rPr>
        <w:t>،</w:t>
      </w:r>
      <w:r w:rsidRPr="007262D2">
        <w:rPr>
          <w:rtl/>
        </w:rPr>
        <w:t xml:space="preserve"> بعد أن حدّد الإمام ( عليه السلام ) حيثيّاتها بشكل تفصيلي</w:t>
      </w:r>
      <w:r w:rsidR="00B80DB9">
        <w:rPr>
          <w:rtl/>
        </w:rPr>
        <w:t>.</w:t>
      </w:r>
    </w:p>
    <w:p w:rsidR="00FE5AF9" w:rsidRPr="005E6EE5" w:rsidRDefault="00FE5AF9" w:rsidP="005E6EE5">
      <w:pPr>
        <w:pStyle w:val="libBold2"/>
        <w:rPr>
          <w:rtl/>
        </w:rPr>
      </w:pPr>
      <w:r w:rsidRPr="007262D2">
        <w:rPr>
          <w:rtl/>
        </w:rPr>
        <w:t>( أَلا تَرَوْنَ أَنَّ اللَّهَ سُبْحَانَهُ اخْتَبَرَ الأَوَّلِينَ مِنْ لَدُنْ آدَمَ ( صلوات الله عليه ) إِلَى الآخِرِينَ مِنْ هَذَا الْعَالَمِ</w:t>
      </w:r>
      <w:r w:rsidR="00B80DB9">
        <w:rPr>
          <w:rtl/>
        </w:rPr>
        <w:t>،</w:t>
      </w:r>
      <w:r w:rsidRPr="007262D2">
        <w:rPr>
          <w:rtl/>
        </w:rPr>
        <w:t xml:space="preserve"> بِأَحْجَارٍ لا تَضُرُّ وَلا تَنْفَعُ وَلا تُبْصِرُ وَلا تَسْمَعُ</w:t>
      </w:r>
      <w:r w:rsidR="00B80DB9">
        <w:rPr>
          <w:rtl/>
        </w:rPr>
        <w:t>،</w:t>
      </w:r>
      <w:r w:rsidRPr="007262D2">
        <w:rPr>
          <w:rtl/>
        </w:rPr>
        <w:t xml:space="preserve"> فَجَعَلَهَا بَيْتَهُ الْحَرَامَ </w:t>
      </w:r>
      <w:r w:rsidRPr="00051B75">
        <w:rPr>
          <w:rStyle w:val="libAlaemChar"/>
          <w:rtl/>
        </w:rPr>
        <w:t>(</w:t>
      </w:r>
      <w:r w:rsidRPr="00FE5AF9">
        <w:rPr>
          <w:rStyle w:val="libAieChar"/>
          <w:rtl/>
        </w:rPr>
        <w:t xml:space="preserve"> الَّذِي جَعَلَهُ لِلنَّاسِ قِيَاماً </w:t>
      </w:r>
      <w:r w:rsidRPr="00051B75">
        <w:rPr>
          <w:rStyle w:val="libAlaemChar"/>
          <w:rtl/>
        </w:rPr>
        <w:t>)</w:t>
      </w:r>
      <w:r w:rsidR="00B80DB9">
        <w:rPr>
          <w:rtl/>
        </w:rPr>
        <w:t>.</w:t>
      </w:r>
      <w:r w:rsidRPr="007262D2">
        <w:rPr>
          <w:rtl/>
        </w:rPr>
        <w:t xml:space="preserve"> </w:t>
      </w:r>
    </w:p>
    <w:p w:rsidR="00FE5AF9" w:rsidRPr="005E6EE5" w:rsidRDefault="00FE5AF9" w:rsidP="005E6EE5">
      <w:pPr>
        <w:pStyle w:val="libBold2"/>
        <w:rPr>
          <w:rtl/>
        </w:rPr>
      </w:pPr>
      <w:r w:rsidRPr="007262D2">
        <w:rPr>
          <w:rtl/>
        </w:rPr>
        <w:t>ثُمَّ وَضَعَهُ بِأَوْعَرِ بِقَاعِ الأَرْضِ حَجَراً</w:t>
      </w:r>
      <w:r w:rsidR="00B80DB9">
        <w:rPr>
          <w:rtl/>
        </w:rPr>
        <w:t>،</w:t>
      </w:r>
      <w:r w:rsidRPr="007262D2">
        <w:rPr>
          <w:rtl/>
        </w:rPr>
        <w:t xml:space="preserve"> وَأَقَلِّ نَتَائِقِ الدُّنْيَا مَدَراً</w:t>
      </w:r>
      <w:r w:rsidR="00B80DB9">
        <w:rPr>
          <w:rtl/>
        </w:rPr>
        <w:t>،</w:t>
      </w:r>
      <w:r w:rsidRPr="007262D2">
        <w:rPr>
          <w:rtl/>
        </w:rPr>
        <w:t xml:space="preserve"> وَ</w:t>
      </w:r>
      <w:r w:rsidR="005E6EE5">
        <w:rPr>
          <w:rtl/>
        </w:rPr>
        <w:t xml:space="preserve"> </w:t>
      </w:r>
    </w:p>
    <w:p w:rsidR="00FE5AF9" w:rsidRPr="007262D2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7262D2">
        <w:rPr>
          <w:rtl/>
        </w:rPr>
        <w:t>(1) نهج البلاغة / الخطبة 192</w:t>
      </w:r>
      <w:r w:rsidR="00B80DB9">
        <w:rPr>
          <w:rtl/>
        </w:rPr>
        <w:t>.</w:t>
      </w:r>
      <w:r w:rsidRPr="007262D2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7262D2" w:rsidRDefault="00FE5AF9" w:rsidP="002B2DF5">
      <w:pPr>
        <w:pStyle w:val="libNormal"/>
        <w:rPr>
          <w:rtl/>
        </w:rPr>
      </w:pPr>
      <w:r w:rsidRPr="002B2DF5">
        <w:rPr>
          <w:rStyle w:val="libBold2Char"/>
          <w:rtl/>
        </w:rPr>
        <w:lastRenderedPageBreak/>
        <w:t>أَضْيَقِ بُطُونِ الأَوْدِيَةِ قُطْراً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بَيْنَ جِبَالٍ خَشِنَةٍ وَرِمَالٍ دَمِثَةٍ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وَعُيُونٍ وَشِلَةٍ وَقُرىً مُنْقَطِعَةٍ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لا يَزْكُو بِهَا خُفٌّ وَ لا حَافِرٌ وَ لا ظِلْفٌ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ثُمَّ أَمَرَ آدَمَ ( عليه السلام ) وَوَلَدَهُ أَنْ يَثْنُوا أَعْطَافَهُمْ نَحْوَهُ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فَصَارَ مَثَابَةً لِمُنْتَجَعِ أَسْفَارِهِمْ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وَغَايَةً لِمُلْقَى رِحَالِهِمْ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تَهْوِي إِلَيْهِ ثِمَارُ الأَفْئِدَةِ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مِنْ مَفَاوِزِ قِفَارٍ سَحِيقَةٍ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وَمَهَاوِي فِجَاجٍ عَمِيقَةٍ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وَجَزَائِرِ بِحَارٍ مُنْقَطِعَةٍ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حَتَّى يَهُزُّوا مَنَاكِبَهُمْ ذُلُلاً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يُهَلِّلُونَ لِلَّهِ حَوْلَهُ وَيَرْمُلُونَ عَلَى أَقْدَامِهِمْ شُعْثاً غُبْراً لَهُ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قَدْ نَبَذُوا السَّرَابِيلَ وَرَاءَ ظُهُورِهِمْ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وَشَوَّهُوا بِإِعْفَاءِ الشُّعُورِ مَحَاسِنَ خَلْقِهِمُ</w:t>
      </w:r>
      <w:r w:rsidR="00B80DB9">
        <w:rPr>
          <w:rStyle w:val="libBold2Char"/>
          <w:rtl/>
        </w:rPr>
        <w:t>؛</w:t>
      </w:r>
      <w:r w:rsidRPr="002B2DF5">
        <w:rPr>
          <w:rStyle w:val="libBold2Char"/>
          <w:rtl/>
        </w:rPr>
        <w:t xml:space="preserve"> ابْتِلاءً عَظِيماً وَامْتِحَاناً شَدِيداً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وَاخْتِبَاراً مُبِيناً وَتَمْحِيصاً بَلِيغاً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جَعَلَهُ اللَّهُ سَبَباً لِرَحْمَتِهِ وَوُصْلَةً إِلَى جَنَّتِهِ )</w:t>
      </w:r>
      <w:r w:rsidRPr="00FE5AF9">
        <w:rPr>
          <w:rStyle w:val="libNormalChar"/>
          <w:rtl/>
        </w:rPr>
        <w:t xml:space="preserve"> </w:t>
      </w:r>
      <w:r w:rsidRPr="00FE5AF9">
        <w:rPr>
          <w:rStyle w:val="libFootnotenumChar"/>
          <w:rtl/>
        </w:rPr>
        <w:t>(1)</w:t>
      </w:r>
      <w:r w:rsidR="00B80DB9">
        <w:rPr>
          <w:rStyle w:val="libNormalChar"/>
          <w:rtl/>
        </w:rPr>
        <w:t>.</w:t>
      </w:r>
    </w:p>
    <w:p w:rsidR="00FE5AF9" w:rsidRPr="005E6EE5" w:rsidRDefault="00FE5AF9" w:rsidP="005E6EE5">
      <w:pPr>
        <w:pStyle w:val="Heading3"/>
        <w:rPr>
          <w:rtl/>
        </w:rPr>
      </w:pPr>
      <w:bookmarkStart w:id="56" w:name="_Toc395129678"/>
      <w:r w:rsidRPr="007262D2">
        <w:rPr>
          <w:rtl/>
        </w:rPr>
        <w:t>9</w:t>
      </w:r>
      <w:r w:rsidR="00B80DB9">
        <w:rPr>
          <w:rtl/>
        </w:rPr>
        <w:t>.</w:t>
      </w:r>
      <w:r w:rsidRPr="007262D2">
        <w:rPr>
          <w:rtl/>
        </w:rPr>
        <w:t xml:space="preserve"> الأسلوب النقضي</w:t>
      </w:r>
      <w:bookmarkEnd w:id="56"/>
      <w:r w:rsidRPr="007262D2">
        <w:rPr>
          <w:rtl/>
        </w:rPr>
        <w:t xml:space="preserve"> </w:t>
      </w:r>
    </w:p>
    <w:p w:rsidR="00FE5AF9" w:rsidRPr="007262D2" w:rsidRDefault="00FE5AF9" w:rsidP="002B2DF5">
      <w:pPr>
        <w:pStyle w:val="libNormal"/>
        <w:rPr>
          <w:rtl/>
        </w:rPr>
      </w:pPr>
      <w:r w:rsidRPr="007262D2">
        <w:rPr>
          <w:rtl/>
        </w:rPr>
        <w:t>الغاية منه كشف الحيلة والمغالطة</w:t>
      </w:r>
      <w:r w:rsidR="00B80DB9">
        <w:rPr>
          <w:rtl/>
        </w:rPr>
        <w:t>،</w:t>
      </w:r>
      <w:r w:rsidRPr="007262D2">
        <w:rPr>
          <w:rtl/>
        </w:rPr>
        <w:t xml:space="preserve"> كان الإمام قد عمل على كشف أيّة مغالطة وخدعة ينسجها الأعداء</w:t>
      </w:r>
      <w:r w:rsidR="00B80DB9">
        <w:rPr>
          <w:rtl/>
        </w:rPr>
        <w:t>،</w:t>
      </w:r>
      <w:r w:rsidRPr="007262D2">
        <w:rPr>
          <w:rtl/>
        </w:rPr>
        <w:t xml:space="preserve"> من خلال توضيح الواقع الصحيح للناس وحجزهم عن الوقوع في شراك الخديعة والتضليل</w:t>
      </w:r>
      <w:r w:rsidR="00B80DB9">
        <w:rPr>
          <w:rtl/>
        </w:rPr>
        <w:t>.</w:t>
      </w:r>
      <w:r w:rsidRPr="007262D2">
        <w:rPr>
          <w:rtl/>
        </w:rPr>
        <w:t xml:space="preserve"> </w:t>
      </w:r>
    </w:p>
    <w:p w:rsidR="00FE5AF9" w:rsidRPr="007262D2" w:rsidRDefault="00FE5AF9" w:rsidP="002B2DF5">
      <w:pPr>
        <w:pStyle w:val="libNormal"/>
        <w:rPr>
          <w:rtl/>
        </w:rPr>
      </w:pPr>
      <w:r w:rsidRPr="007262D2">
        <w:rPr>
          <w:rtl/>
        </w:rPr>
        <w:t>الإمام يقوم بفضح المغالطة وتعريتها ونقضها بعد أن ينتزع طريقة ردّها من نفس ذرائعها الواهية</w:t>
      </w:r>
      <w:r w:rsidR="00B80DB9">
        <w:rPr>
          <w:rtl/>
        </w:rPr>
        <w:t>،</w:t>
      </w:r>
      <w:r w:rsidRPr="007262D2">
        <w:rPr>
          <w:rtl/>
        </w:rPr>
        <w:t xml:space="preserve"> فيجعلها كهشيم تذروه الرّياح ببيان حق وصدق</w:t>
      </w:r>
      <w:r w:rsidR="00B80DB9">
        <w:rPr>
          <w:rtl/>
        </w:rPr>
        <w:t>.</w:t>
      </w:r>
      <w:r w:rsidRPr="007262D2">
        <w:rPr>
          <w:rtl/>
        </w:rPr>
        <w:t xml:space="preserve"> </w:t>
      </w:r>
    </w:p>
    <w:p w:rsidR="00FE5AF9" w:rsidRPr="007262D2" w:rsidRDefault="00FE5AF9" w:rsidP="002B2DF5">
      <w:pPr>
        <w:pStyle w:val="libNormal"/>
        <w:rPr>
          <w:rtl/>
        </w:rPr>
      </w:pPr>
      <w:r w:rsidRPr="002B2DF5">
        <w:rPr>
          <w:rtl/>
        </w:rPr>
        <w:t xml:space="preserve">هذا الأسلوب موجود في أكثر أجوبة الإمام ( عليه السلام ) على أعدائه ومناوئيه </w:t>
      </w:r>
      <w:r w:rsidRPr="002B2DF5">
        <w:rPr>
          <w:rStyle w:val="libBold2Char"/>
          <w:rtl/>
        </w:rPr>
        <w:t xml:space="preserve">( و </w:t>
      </w:r>
    </w:p>
    <w:p w:rsidR="00FE5AF9" w:rsidRPr="007262D2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7262D2">
        <w:rPr>
          <w:rtl/>
        </w:rPr>
        <w:t>(1) نفس المصدر</w:t>
      </w:r>
      <w:r w:rsidR="00B80DB9">
        <w:rPr>
          <w:rtl/>
        </w:rPr>
        <w:t>:</w:t>
      </w:r>
      <w:r w:rsidRPr="007262D2">
        <w:rPr>
          <w:rtl/>
        </w:rPr>
        <w:t xml:space="preserve"> الخطبة 192</w:t>
      </w:r>
      <w:r w:rsidR="00B80DB9">
        <w:rPr>
          <w:rtl/>
        </w:rPr>
        <w:t>.</w:t>
      </w:r>
      <w:r w:rsidRPr="007262D2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7262D2" w:rsidRDefault="00FE5AF9" w:rsidP="002B2DF5">
      <w:pPr>
        <w:pStyle w:val="libNormal"/>
        <w:rPr>
          <w:rtl/>
        </w:rPr>
      </w:pPr>
      <w:r w:rsidRPr="002B2DF5">
        <w:rPr>
          <w:rStyle w:val="libBold2Char"/>
          <w:rtl/>
        </w:rPr>
        <w:lastRenderedPageBreak/>
        <w:t>أمّا طَلَبُكَ إِلَيَّ الشَّامَ فَإِنِّي لَمْ أَكُنْ لأُعْطِيَكَ الْيَوْمَ مَا مَنَعْتُكَ أَمْسِ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وَأَمَّا قَوْلُكَ إِنَّ الْحَرْبَ قَدْ أَكَلَتِ الْعَرَبَ إِلاّ حُشَاشَاتِ أَنْفُسٍ بَقِيَتْ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أَلا وَمَنْ أَكَلَهُ الْحَقُّ فَإِلَى الْجَنَّةِ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وَمَنْ أَكَلَهُ الْبَاطِلُ فَإِلَى النَّارِ</w:t>
      </w:r>
      <w:r w:rsidR="00B80DB9">
        <w:rPr>
          <w:rStyle w:val="libBold2Char"/>
          <w:rtl/>
        </w:rPr>
        <w:t>.</w:t>
      </w:r>
      <w:r w:rsidRPr="002B2DF5">
        <w:rPr>
          <w:rtl/>
        </w:rPr>
        <w:t xml:space="preserve"> </w:t>
      </w:r>
    </w:p>
    <w:p w:rsidR="00FE5AF9" w:rsidRPr="007262D2" w:rsidRDefault="00FE5AF9" w:rsidP="002B2DF5">
      <w:pPr>
        <w:pStyle w:val="libNormal"/>
        <w:rPr>
          <w:rtl/>
        </w:rPr>
      </w:pPr>
      <w:r w:rsidRPr="002B2DF5">
        <w:rPr>
          <w:rStyle w:val="libBold2Char"/>
          <w:rtl/>
        </w:rPr>
        <w:t xml:space="preserve">وَأَمَّا اسْتِوَاؤُنَا فِي الْحَرْبِ وَالرِّجَالِ فَلَسْتَ بِأَمْضَى عَلَى الشَّكِّ مِنِّي عَلَى الْيَقِينِ ) </w:t>
      </w:r>
      <w:r w:rsidRPr="00FE5AF9">
        <w:rPr>
          <w:rStyle w:val="libFootnotenumChar"/>
          <w:rtl/>
        </w:rPr>
        <w:t>(1)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7262D2" w:rsidRDefault="00FE5AF9" w:rsidP="005E6EE5">
      <w:pPr>
        <w:pStyle w:val="libNormal"/>
        <w:rPr>
          <w:rtl/>
        </w:rPr>
      </w:pPr>
      <w:r w:rsidRPr="002B2DF5">
        <w:rPr>
          <w:rStyle w:val="libBold2Char"/>
          <w:rtl/>
        </w:rPr>
        <w:t>(ثُمَّ ذَكَرْتَ مَا كَانَ مِنْ أَمْرِي وَأَمْرِ عُثْمَانَ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فَلَكَ أَنْ تُجَابَ عَنْ هَذِهِ لِرَحِمِكَ مِنْهُ فَأَيُّنَا كَانَ أَعْدَى لَهُ وَأَهْدَى إِلَى مَقَاتِلِهِ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أَمَنْ بَذَلَ لَهُ نُصْرَتَهُ فَاسْتَقْعَدَهُ وَاسْتَكَفَّهُ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أَمْ مَنِ اسْتَنْصَرَهُ فَتَرَاخَى عَنْهُ وَ بَثَّ الْمَنُونَ إِلَيْهِ حَتَّى أَتَى قَدَرُهُ عَلَيْهِ ) </w:t>
      </w:r>
      <w:r w:rsidRPr="00FE5AF9">
        <w:rPr>
          <w:rStyle w:val="libFootnotenumChar"/>
          <w:rtl/>
        </w:rPr>
        <w:t>(2)</w:t>
      </w:r>
      <w:r w:rsidR="00B80DB9">
        <w:rPr>
          <w:rtl/>
        </w:rPr>
        <w:t>.</w:t>
      </w:r>
    </w:p>
    <w:p w:rsidR="00FE5AF9" w:rsidRPr="005E6EE5" w:rsidRDefault="00FE5AF9" w:rsidP="005E6EE5">
      <w:pPr>
        <w:pStyle w:val="Heading3"/>
        <w:rPr>
          <w:rtl/>
        </w:rPr>
      </w:pPr>
      <w:bookmarkStart w:id="57" w:name="_Toc395129679"/>
      <w:r w:rsidRPr="007262D2">
        <w:rPr>
          <w:rtl/>
        </w:rPr>
        <w:t>10</w:t>
      </w:r>
      <w:r w:rsidR="00B80DB9">
        <w:rPr>
          <w:rtl/>
        </w:rPr>
        <w:t>.</w:t>
      </w:r>
      <w:r w:rsidRPr="007262D2">
        <w:rPr>
          <w:rtl/>
        </w:rPr>
        <w:t xml:space="preserve"> الأسلوب التغايري</w:t>
      </w:r>
      <w:bookmarkEnd w:id="57"/>
      <w:r w:rsidRPr="007262D2">
        <w:rPr>
          <w:rtl/>
        </w:rPr>
        <w:t xml:space="preserve"> </w:t>
      </w:r>
    </w:p>
    <w:p w:rsidR="00FE5AF9" w:rsidRPr="007262D2" w:rsidRDefault="00FE5AF9" w:rsidP="002B2DF5">
      <w:pPr>
        <w:pStyle w:val="libNormal"/>
        <w:rPr>
          <w:rtl/>
        </w:rPr>
      </w:pPr>
      <w:r w:rsidRPr="002B2DF5">
        <w:rPr>
          <w:rtl/>
        </w:rPr>
        <w:t>الغاية منه بيان التفاوت في موازين الأعمال</w:t>
      </w:r>
      <w:r w:rsidR="00B80DB9">
        <w:rPr>
          <w:rtl/>
        </w:rPr>
        <w:t>،</w:t>
      </w:r>
      <w:r w:rsidRPr="002B2DF5">
        <w:rPr>
          <w:rtl/>
        </w:rPr>
        <w:t xml:space="preserve"> هذا الأسلوب ينطوي على حثّ الناس نحو الاستزادة من الأعمال الصّالحة بعد توفير القناعة بأنّها هي الصحيحة والنافعة</w:t>
      </w:r>
      <w:r w:rsidR="00B80DB9">
        <w:rPr>
          <w:rtl/>
        </w:rPr>
        <w:t>،</w:t>
      </w:r>
      <w:r w:rsidRPr="002B2DF5">
        <w:rPr>
          <w:rtl/>
        </w:rPr>
        <w:t xml:space="preserve"> في حالة مجانبة الإنسان للأعمال الصّالحة فإنّ ذلك يعني أنّه يعمل بما لا ينفعه عاجلاً وآجلاً </w:t>
      </w:r>
      <w:r w:rsidRPr="002B2DF5">
        <w:rPr>
          <w:rStyle w:val="libBold2Char"/>
          <w:rtl/>
        </w:rPr>
        <w:t>( شَتَّانَ مَا بَيْنَ عَمَلَيْنِ</w:t>
      </w:r>
      <w:r w:rsidR="00B80DB9">
        <w:rPr>
          <w:rStyle w:val="libBold2Char"/>
          <w:rtl/>
        </w:rPr>
        <w:t>:</w:t>
      </w:r>
      <w:r w:rsidRPr="002B2DF5">
        <w:rPr>
          <w:rStyle w:val="libBold2Char"/>
          <w:rtl/>
        </w:rPr>
        <w:t xml:space="preserve"> عَمَلٍ تَذْهَبُ لَذَّتُهُ وَتَبْقَى تَبِعَتُهُ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وَعَمَلٍ تَذْهَبُ مَؤونَتُهُ وَيَبْقَى أَجْرُهُ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(3)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7262D2" w:rsidRDefault="00FE5AF9" w:rsidP="002B2DF5">
      <w:pPr>
        <w:pStyle w:val="libNormal"/>
        <w:rPr>
          <w:rtl/>
        </w:rPr>
      </w:pPr>
      <w:r w:rsidRPr="007262D2">
        <w:rPr>
          <w:rtl/>
        </w:rPr>
        <w:t>فالعمل الصّالح يرفع صاحبه والطّالح يضع راكبه</w:t>
      </w:r>
      <w:r w:rsidR="00B80DB9">
        <w:rPr>
          <w:rtl/>
        </w:rPr>
        <w:t>،</w:t>
      </w:r>
      <w:r w:rsidRPr="007262D2">
        <w:rPr>
          <w:rtl/>
        </w:rPr>
        <w:t xml:space="preserve"> وقد بيّن </w:t>
      </w:r>
    </w:p>
    <w:p w:rsidR="00FE5AF9" w:rsidRPr="007262D2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7262D2">
        <w:rPr>
          <w:rtl/>
        </w:rPr>
        <w:t>(1) نفس المصدر</w:t>
      </w:r>
      <w:r w:rsidR="00B80DB9">
        <w:rPr>
          <w:rtl/>
        </w:rPr>
        <w:t>:</w:t>
      </w:r>
      <w:r w:rsidRPr="007262D2">
        <w:rPr>
          <w:rtl/>
        </w:rPr>
        <w:t xml:space="preserve"> الكتاب</w:t>
      </w:r>
      <w:r w:rsidR="00B80DB9">
        <w:rPr>
          <w:rtl/>
        </w:rPr>
        <w:t>:</w:t>
      </w:r>
      <w:r w:rsidRPr="007262D2">
        <w:rPr>
          <w:rtl/>
        </w:rPr>
        <w:t xml:space="preserve"> 17/496</w:t>
      </w:r>
      <w:r w:rsidR="00B80DB9">
        <w:rPr>
          <w:rtl/>
        </w:rPr>
        <w:t>.</w:t>
      </w:r>
      <w:r w:rsidRPr="007262D2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7262D2">
        <w:rPr>
          <w:rtl/>
        </w:rPr>
        <w:t>(2) نفس المصدر</w:t>
      </w:r>
      <w:r w:rsidR="00B80DB9">
        <w:rPr>
          <w:rtl/>
        </w:rPr>
        <w:t>:</w:t>
      </w:r>
      <w:r w:rsidRPr="007262D2">
        <w:rPr>
          <w:rtl/>
        </w:rPr>
        <w:t xml:space="preserve"> الكتاب</w:t>
      </w:r>
      <w:r w:rsidR="00B80DB9">
        <w:rPr>
          <w:rtl/>
        </w:rPr>
        <w:t>:</w:t>
      </w:r>
      <w:r w:rsidRPr="007262D2">
        <w:rPr>
          <w:rtl/>
        </w:rPr>
        <w:t xml:space="preserve"> 28</w:t>
      </w:r>
      <w:r w:rsidR="00B80DB9">
        <w:rPr>
          <w:rtl/>
        </w:rPr>
        <w:t>.</w:t>
      </w:r>
      <w:r w:rsidRPr="007262D2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7262D2">
        <w:rPr>
          <w:rtl/>
        </w:rPr>
        <w:t>(3) نفس المصدر</w:t>
      </w:r>
      <w:r w:rsidR="00B80DB9">
        <w:rPr>
          <w:rtl/>
        </w:rPr>
        <w:t>:</w:t>
      </w:r>
      <w:r w:rsidRPr="007262D2">
        <w:rPr>
          <w:rtl/>
        </w:rPr>
        <w:t xml:space="preserve"> الحكمة</w:t>
      </w:r>
      <w:r w:rsidR="00B80DB9">
        <w:rPr>
          <w:rtl/>
        </w:rPr>
        <w:t>:</w:t>
      </w:r>
      <w:r w:rsidRPr="007262D2">
        <w:rPr>
          <w:rtl/>
        </w:rPr>
        <w:t xml:space="preserve"> 121</w:t>
      </w:r>
      <w:r w:rsidR="00B80DB9">
        <w:rPr>
          <w:rtl/>
        </w:rPr>
        <w:t>.</w:t>
      </w:r>
      <w:r w:rsidRPr="007262D2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7262D2" w:rsidRDefault="00FE5AF9" w:rsidP="002B2DF5">
      <w:pPr>
        <w:pStyle w:val="libNormal"/>
        <w:rPr>
          <w:rtl/>
        </w:rPr>
      </w:pPr>
      <w:r w:rsidRPr="007262D2">
        <w:rPr>
          <w:rtl/>
        </w:rPr>
        <w:lastRenderedPageBreak/>
        <w:t>أمير المؤمنين ( عليه السلام ) لمعاوية الحدّ الفاصل بين العملين</w:t>
      </w:r>
      <w:r w:rsidR="00B80DB9">
        <w:rPr>
          <w:rtl/>
        </w:rPr>
        <w:t>،</w:t>
      </w:r>
      <w:r w:rsidRPr="007262D2">
        <w:rPr>
          <w:rtl/>
        </w:rPr>
        <w:t xml:space="preserve"> بعد شيوع صالح الأعمال في بني هاشم</w:t>
      </w:r>
      <w:r w:rsidR="00B80DB9">
        <w:rPr>
          <w:rtl/>
        </w:rPr>
        <w:t>،</w:t>
      </w:r>
      <w:r w:rsidRPr="007262D2">
        <w:rPr>
          <w:rtl/>
        </w:rPr>
        <w:t xml:space="preserve"> وذيوع طالح الأعمال في بني أمية</w:t>
      </w:r>
      <w:r w:rsidR="00B80DB9">
        <w:rPr>
          <w:rtl/>
        </w:rPr>
        <w:t>:</w:t>
      </w:r>
    </w:p>
    <w:p w:rsidR="00FE5AF9" w:rsidRPr="007262D2" w:rsidRDefault="00FE5AF9" w:rsidP="002B2DF5">
      <w:pPr>
        <w:pStyle w:val="libNormal"/>
        <w:rPr>
          <w:rtl/>
        </w:rPr>
      </w:pPr>
      <w:r w:rsidRPr="002B2DF5">
        <w:rPr>
          <w:rStyle w:val="libBold2Char"/>
          <w:rtl/>
        </w:rPr>
        <w:t>( وأمّا قولك</w:t>
      </w:r>
      <w:r w:rsidR="00B80DB9">
        <w:rPr>
          <w:rStyle w:val="libBold2Char"/>
          <w:rtl/>
        </w:rPr>
        <w:t>:</w:t>
      </w:r>
      <w:r w:rsidRPr="002B2DF5">
        <w:rPr>
          <w:rStyle w:val="libBold2Char"/>
          <w:rtl/>
        </w:rPr>
        <w:t xml:space="preserve"> إنّا بنو عبد منافٍ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فكذلك نحن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ولكن ليس أميّة كهاشم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ولا حربٌ كعبد المطلّب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ولا أبو سفيان كأبي طالبٍ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ولا المهاجر كالطليق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ولا الصريح كالّلصيق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ولا المحقّ كالمبطل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ولا المؤمن كالمُدغِل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(1)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( ومنّا النبيّ ومنكم المكذّب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ومنّا أسد الله ومنكم أسد الأحلاف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ومنّا سيّدا شباب أهل الجنة ومنكم صبية النار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ومنا خير نساء العالمين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ومنكم حمّالة الحطب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(2)</w:t>
      </w:r>
      <w:r w:rsidR="00B80DB9">
        <w:rPr>
          <w:rStyle w:val="libNormalChar"/>
          <w:rtl/>
        </w:rPr>
        <w:t>.</w:t>
      </w:r>
      <w:r w:rsidRPr="002B2DF5">
        <w:rPr>
          <w:rtl/>
        </w:rPr>
        <w:t xml:space="preserve"> </w:t>
      </w:r>
    </w:p>
    <w:p w:rsidR="00FE5AF9" w:rsidRPr="007262D2" w:rsidRDefault="00FE5AF9" w:rsidP="002B2DF5">
      <w:pPr>
        <w:pStyle w:val="libNormal"/>
        <w:rPr>
          <w:rtl/>
        </w:rPr>
      </w:pPr>
      <w:r w:rsidRPr="007262D2">
        <w:rPr>
          <w:rtl/>
        </w:rPr>
        <w:t>لو لم يكن هناك حدّ فاصل بين العملين وآثارهما</w:t>
      </w:r>
      <w:r w:rsidR="00B80DB9">
        <w:rPr>
          <w:rtl/>
        </w:rPr>
        <w:t>،</w:t>
      </w:r>
      <w:r w:rsidRPr="007262D2">
        <w:rPr>
          <w:rtl/>
        </w:rPr>
        <w:t xml:space="preserve"> لصدق قول معاوية نحن بنو عبدٍ مناف</w:t>
      </w:r>
      <w:r w:rsidR="00B80DB9">
        <w:rPr>
          <w:rtl/>
        </w:rPr>
        <w:t>،</w:t>
      </w:r>
      <w:r w:rsidRPr="007262D2">
        <w:rPr>
          <w:rtl/>
        </w:rPr>
        <w:t xml:space="preserve"> واستوى أميّة وهاشم</w:t>
      </w:r>
      <w:r w:rsidR="00B80DB9">
        <w:rPr>
          <w:rtl/>
        </w:rPr>
        <w:t>،</w:t>
      </w:r>
      <w:r w:rsidRPr="007262D2">
        <w:rPr>
          <w:rtl/>
        </w:rPr>
        <w:t xml:space="preserve"> وأبو سفيان وأبو طالب</w:t>
      </w:r>
      <w:r w:rsidR="00B80DB9">
        <w:rPr>
          <w:rtl/>
        </w:rPr>
        <w:t>،</w:t>
      </w:r>
      <w:r w:rsidRPr="007262D2">
        <w:rPr>
          <w:rtl/>
        </w:rPr>
        <w:t xml:space="preserve"> والمهاجر والطليق</w:t>
      </w:r>
      <w:r w:rsidR="00B80DB9">
        <w:rPr>
          <w:rtl/>
        </w:rPr>
        <w:t>،</w:t>
      </w:r>
      <w:r w:rsidRPr="007262D2">
        <w:rPr>
          <w:rtl/>
        </w:rPr>
        <w:t xml:space="preserve"> لكن وجود فارق بين العملين</w:t>
      </w:r>
      <w:r w:rsidR="00B80DB9">
        <w:rPr>
          <w:rtl/>
        </w:rPr>
        <w:t>،</w:t>
      </w:r>
      <w:r w:rsidRPr="007262D2">
        <w:rPr>
          <w:rtl/>
        </w:rPr>
        <w:t xml:space="preserve"> رجّح كفة الحقّ إلى جانب بني هاشم</w:t>
      </w:r>
      <w:r w:rsidR="00B80DB9">
        <w:rPr>
          <w:rtl/>
        </w:rPr>
        <w:t>.</w:t>
      </w:r>
      <w:r w:rsidRPr="007262D2">
        <w:rPr>
          <w:rtl/>
        </w:rPr>
        <w:t xml:space="preserve"> </w:t>
      </w:r>
    </w:p>
    <w:p w:rsidR="00FE5AF9" w:rsidRPr="005E6EE5" w:rsidRDefault="00FE5AF9" w:rsidP="005E6EE5">
      <w:pPr>
        <w:pStyle w:val="Heading3"/>
        <w:rPr>
          <w:rtl/>
        </w:rPr>
      </w:pPr>
      <w:bookmarkStart w:id="58" w:name="_Toc395129680"/>
      <w:r w:rsidRPr="007262D2">
        <w:rPr>
          <w:rtl/>
        </w:rPr>
        <w:t>11</w:t>
      </w:r>
      <w:r w:rsidR="00B80DB9">
        <w:rPr>
          <w:rtl/>
        </w:rPr>
        <w:t>.</w:t>
      </w:r>
      <w:r w:rsidRPr="007262D2">
        <w:rPr>
          <w:rtl/>
        </w:rPr>
        <w:t xml:space="preserve"> الأسلوب النفسي</w:t>
      </w:r>
      <w:bookmarkEnd w:id="58"/>
      <w:r w:rsidRPr="007262D2">
        <w:rPr>
          <w:rtl/>
        </w:rPr>
        <w:t xml:space="preserve"> </w:t>
      </w:r>
    </w:p>
    <w:p w:rsidR="00FE5AF9" w:rsidRPr="007262D2" w:rsidRDefault="00FE5AF9" w:rsidP="002B2DF5">
      <w:pPr>
        <w:pStyle w:val="libNormal"/>
        <w:rPr>
          <w:rtl/>
        </w:rPr>
      </w:pPr>
      <w:r w:rsidRPr="007262D2">
        <w:rPr>
          <w:rtl/>
        </w:rPr>
        <w:t>الغاية منه التأثير على الميدان النفسي للآخرين</w:t>
      </w:r>
      <w:r w:rsidR="00B80DB9">
        <w:rPr>
          <w:rtl/>
        </w:rPr>
        <w:t>،</w:t>
      </w:r>
      <w:r w:rsidRPr="007262D2">
        <w:rPr>
          <w:rtl/>
        </w:rPr>
        <w:t xml:space="preserve"> فهذا الأسلوب يعني استخدام إرادة ضّد إرادة أخرى</w:t>
      </w:r>
      <w:r w:rsidR="00B80DB9">
        <w:rPr>
          <w:rtl/>
        </w:rPr>
        <w:t>.</w:t>
      </w:r>
      <w:r w:rsidRPr="007262D2">
        <w:rPr>
          <w:rtl/>
        </w:rPr>
        <w:t xml:space="preserve"> </w:t>
      </w:r>
    </w:p>
    <w:p w:rsidR="00FE5AF9" w:rsidRPr="007262D2" w:rsidRDefault="00FE5AF9" w:rsidP="002B2DF5">
      <w:pPr>
        <w:pStyle w:val="libNormal"/>
        <w:rPr>
          <w:rtl/>
        </w:rPr>
      </w:pPr>
      <w:r w:rsidRPr="007262D2">
        <w:rPr>
          <w:rtl/>
        </w:rPr>
        <w:t>قد عمل أمير المؤمنين ( عليه السلام ) قبل نشوب الحرب مع معاوية في صفّين على توجيه ضربات نفسية إلى معاوية</w:t>
      </w:r>
      <w:r w:rsidR="00B80DB9">
        <w:rPr>
          <w:rtl/>
        </w:rPr>
        <w:t>،</w:t>
      </w:r>
      <w:r w:rsidRPr="007262D2">
        <w:rPr>
          <w:rtl/>
        </w:rPr>
        <w:t xml:space="preserve"> لتعظيم مقاومته</w:t>
      </w:r>
      <w:r w:rsidR="00B80DB9">
        <w:rPr>
          <w:rtl/>
        </w:rPr>
        <w:t>،</w:t>
      </w:r>
      <w:r w:rsidRPr="007262D2">
        <w:rPr>
          <w:rtl/>
        </w:rPr>
        <w:t xml:space="preserve"> </w:t>
      </w:r>
    </w:p>
    <w:p w:rsidR="00FE5AF9" w:rsidRPr="007262D2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7262D2">
        <w:rPr>
          <w:rtl/>
        </w:rPr>
        <w:t>(1) نفس المصدر</w:t>
      </w:r>
      <w:r w:rsidR="00B80DB9">
        <w:rPr>
          <w:rtl/>
        </w:rPr>
        <w:t>:</w:t>
      </w:r>
      <w:r w:rsidRPr="007262D2">
        <w:rPr>
          <w:rtl/>
        </w:rPr>
        <w:t xml:space="preserve"> الكتاب</w:t>
      </w:r>
      <w:r w:rsidR="00B80DB9">
        <w:rPr>
          <w:rtl/>
        </w:rPr>
        <w:t>:</w:t>
      </w:r>
      <w:r w:rsidRPr="007262D2">
        <w:rPr>
          <w:rtl/>
        </w:rPr>
        <w:t xml:space="preserve"> 17</w:t>
      </w:r>
      <w:r w:rsidR="00B80DB9">
        <w:rPr>
          <w:rtl/>
        </w:rPr>
        <w:t>،</w:t>
      </w:r>
      <w:r w:rsidRPr="007262D2">
        <w:rPr>
          <w:rtl/>
        </w:rPr>
        <w:t xml:space="preserve"> الأخبار الطوال</w:t>
      </w:r>
      <w:r w:rsidR="00B80DB9">
        <w:rPr>
          <w:rtl/>
        </w:rPr>
        <w:t>:</w:t>
      </w:r>
      <w:r w:rsidRPr="007262D2">
        <w:rPr>
          <w:rtl/>
        </w:rPr>
        <w:t xml:space="preserve"> 278</w:t>
      </w:r>
      <w:r w:rsidR="00B80DB9">
        <w:rPr>
          <w:rtl/>
        </w:rPr>
        <w:t>.</w:t>
      </w:r>
      <w:r w:rsidRPr="007262D2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7262D2">
        <w:rPr>
          <w:rtl/>
        </w:rPr>
        <w:t>(2) نفس المصدر</w:t>
      </w:r>
      <w:r w:rsidR="00B80DB9">
        <w:rPr>
          <w:rtl/>
        </w:rPr>
        <w:t>:</w:t>
      </w:r>
      <w:r w:rsidRPr="007262D2">
        <w:rPr>
          <w:rtl/>
        </w:rPr>
        <w:t xml:space="preserve"> الكتاب</w:t>
      </w:r>
      <w:r w:rsidR="00B80DB9">
        <w:rPr>
          <w:rtl/>
        </w:rPr>
        <w:t>:</w:t>
      </w:r>
      <w:r w:rsidRPr="007262D2">
        <w:rPr>
          <w:rtl/>
        </w:rPr>
        <w:t xml:space="preserve"> 28</w:t>
      </w:r>
      <w:r w:rsidR="00B80DB9">
        <w:rPr>
          <w:rtl/>
        </w:rPr>
        <w:t>.</w:t>
      </w:r>
      <w:r w:rsidRPr="007262D2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7262D2" w:rsidRDefault="00FE5AF9" w:rsidP="002B2DF5">
      <w:pPr>
        <w:pStyle w:val="libNormal"/>
        <w:rPr>
          <w:rtl/>
        </w:rPr>
      </w:pPr>
      <w:r w:rsidRPr="002B2DF5">
        <w:rPr>
          <w:rStyle w:val="libBold2Char"/>
          <w:rtl/>
        </w:rPr>
        <w:lastRenderedPageBreak/>
        <w:t>( فَلَبِّثْ قَلِيلاً يَلْحَقِ الْهَيْجَا حَمَلْ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فَسَيَطْلُبُكَ مَنْ تَطْلُبُ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وَيَقْرُبُ مِنْكَ مَا تَسْتَبْعِدُ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وَأَنَا مُرْقِلٌ نَحْوَكَ فِي جَحْفَلٍ مِنَ الْمُهَاجِرِينَ وَالأَنْصَارِ وَالتَّابِعِينَ لَهُمْ بِإِحْسَانٍ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شَدِيدٍ زِحَامُهُمْ سَاطِعٍ قَتَامُهُمْ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مُتَسَرْبِلِينَ سَرَابِيلَ الْمَوْتِ أَحَبُّ اللِّقَاءِ إِلَيْهِمْ لِقَاءُ رَبِّهِمْ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وَقَدْ صَحِبَتْهُمْ ذُرِّيَّةٌ بَدْرِيَّةٌ وَسُيُوفٌ هَاشِمِيَّةٌ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قَدْ عَرَفْتَ مَوَاقِعَ نِصَالِهَا فِي أَخِيكَ وَخَالِكَ وَجَدِّكَ وَأَهْلِكَ</w:t>
      </w:r>
      <w:r w:rsidRPr="002B2DF5">
        <w:rPr>
          <w:rtl/>
        </w:rPr>
        <w:t xml:space="preserve"> </w:t>
      </w:r>
      <w:r w:rsidRPr="00051B75">
        <w:rPr>
          <w:rStyle w:val="libAlaemChar"/>
          <w:rtl/>
        </w:rPr>
        <w:t>(</w:t>
      </w:r>
      <w:r w:rsidRPr="00FE5AF9">
        <w:rPr>
          <w:rStyle w:val="libAieChar"/>
          <w:rtl/>
        </w:rPr>
        <w:t xml:space="preserve"> وَما هِيَ مِنَ الظَّالِمِينَ بِبَعِيدٍ </w:t>
      </w:r>
      <w:r w:rsidRPr="00051B75">
        <w:rPr>
          <w:rStyle w:val="libAlaemChar"/>
          <w:rtl/>
        </w:rPr>
        <w:t>)</w:t>
      </w:r>
      <w:r w:rsidRPr="002B2DF5">
        <w:rPr>
          <w:rStyle w:val="libBold2Char"/>
          <w:rtl/>
        </w:rPr>
        <w:t xml:space="preserve">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(1)</w:t>
      </w:r>
      <w:r w:rsidR="00B80DB9">
        <w:rPr>
          <w:rStyle w:val="libNormalChar"/>
          <w:rtl/>
        </w:rPr>
        <w:t>.</w:t>
      </w:r>
      <w:r w:rsidRPr="002B2DF5">
        <w:rPr>
          <w:rtl/>
        </w:rPr>
        <w:t xml:space="preserve"> </w:t>
      </w:r>
    </w:p>
    <w:p w:rsidR="00FE5AF9" w:rsidRPr="007262D2" w:rsidRDefault="00FE5AF9" w:rsidP="002B2DF5">
      <w:pPr>
        <w:pStyle w:val="libNormal"/>
        <w:rPr>
          <w:rtl/>
        </w:rPr>
      </w:pPr>
      <w:r w:rsidRPr="007262D2">
        <w:rPr>
          <w:rtl/>
        </w:rPr>
        <w:t>إنّ هذا الأسلوب النفسي شلّ معنويات معاوية وثبّط عزيمته من خلال إلقاء الرّعب في قلبه</w:t>
      </w:r>
      <w:r w:rsidR="00B80DB9">
        <w:rPr>
          <w:rtl/>
        </w:rPr>
        <w:t>.</w:t>
      </w:r>
      <w:r w:rsidRPr="007262D2">
        <w:rPr>
          <w:rtl/>
        </w:rPr>
        <w:t xml:space="preserve"> </w:t>
      </w:r>
    </w:p>
    <w:p w:rsidR="00FE5AF9" w:rsidRPr="007262D2" w:rsidRDefault="00FE5AF9" w:rsidP="002B2DF5">
      <w:pPr>
        <w:pStyle w:val="libNormal"/>
        <w:rPr>
          <w:rtl/>
        </w:rPr>
      </w:pPr>
      <w:r w:rsidRPr="007262D2">
        <w:rPr>
          <w:rtl/>
        </w:rPr>
        <w:t>استخدم الإمام ( عليه السلام ) أسلوب نفسي آخر</w:t>
      </w:r>
      <w:r w:rsidR="00B80DB9">
        <w:rPr>
          <w:rtl/>
        </w:rPr>
        <w:t>،</w:t>
      </w:r>
      <w:r w:rsidRPr="007262D2">
        <w:rPr>
          <w:rtl/>
        </w:rPr>
        <w:t xml:space="preserve"> بإظهار الصّلابة والقّوة الشّجاعة في مواجهة معاوية</w:t>
      </w:r>
      <w:r w:rsidR="00B80DB9">
        <w:rPr>
          <w:rtl/>
        </w:rPr>
        <w:t>،</w:t>
      </w:r>
      <w:r w:rsidRPr="007262D2">
        <w:rPr>
          <w:rtl/>
        </w:rPr>
        <w:t xml:space="preserve"> حيث دعاه ( عليه السلام ) للبراز والقتال فيما بينهم على انفراد دون الناس</w:t>
      </w:r>
      <w:r w:rsidR="00B80DB9">
        <w:rPr>
          <w:rtl/>
        </w:rPr>
        <w:t>،</w:t>
      </w:r>
      <w:r w:rsidRPr="007262D2">
        <w:rPr>
          <w:rtl/>
        </w:rPr>
        <w:t xml:space="preserve"> واستعان بأسلوب الإثارة النفسية لتحريك معاوية في قبول البراز ( </w:t>
      </w:r>
    </w:p>
    <w:p w:rsidR="00FE5AF9" w:rsidRPr="007262D2" w:rsidRDefault="00FE5AF9" w:rsidP="002B2DF5">
      <w:pPr>
        <w:pStyle w:val="libBold2"/>
        <w:rPr>
          <w:rtl/>
        </w:rPr>
      </w:pPr>
      <w:r w:rsidRPr="007262D2">
        <w:rPr>
          <w:rtl/>
        </w:rPr>
        <w:t>( وَقَدْ دَعَوْتَ إِلَى الْحَرْبِ فَدَعِ النَّاسَ جَانِباً وَاخْرُجْ إِلَيَّ وَأَعْفِ الْفَرِيقَيْنِ مِنَ الْقِتَالِ</w:t>
      </w:r>
      <w:r w:rsidR="00B80DB9">
        <w:rPr>
          <w:rtl/>
        </w:rPr>
        <w:t>؛</w:t>
      </w:r>
      <w:r w:rsidRPr="007262D2">
        <w:rPr>
          <w:rtl/>
        </w:rPr>
        <w:t xml:space="preserve"> لِتَعْلَمَ أَيُّنَا الْمَرِينُ عَلَى قَلْبِهِ وَالْمُغَطَّى عَلَى بَصَرِهِ</w:t>
      </w:r>
      <w:r w:rsidR="00B80DB9">
        <w:rPr>
          <w:rtl/>
        </w:rPr>
        <w:t>،</w:t>
      </w:r>
      <w:r w:rsidRPr="007262D2">
        <w:rPr>
          <w:rtl/>
        </w:rPr>
        <w:t xml:space="preserve"> فَأَنَا أَبُو حَسَنٍ قَاتِلُ جَدِّكَ وَأَخِيكَ وَخَالِكَ شَدْخاً يَوْمَ بَدْرٍ وَذَلِكَ السَّيْفُ مَعِي</w:t>
      </w:r>
      <w:r w:rsidRPr="007262D2">
        <w:rPr>
          <w:rFonts w:hint="cs"/>
          <w:rtl/>
        </w:rPr>
        <w:t xml:space="preserve"> )</w:t>
      </w:r>
      <w:r w:rsidRPr="00FE5AF9">
        <w:rPr>
          <w:rStyle w:val="libNormalChar"/>
          <w:rFonts w:hint="cs"/>
          <w:rtl/>
        </w:rPr>
        <w:t xml:space="preserve"> </w:t>
      </w:r>
      <w:r w:rsidRPr="00FE5AF9">
        <w:rPr>
          <w:rStyle w:val="libFootnotenumChar"/>
          <w:rtl/>
        </w:rPr>
        <w:t>(2)</w:t>
      </w:r>
      <w:r w:rsidR="00B80DB9">
        <w:rPr>
          <w:rStyle w:val="libNormalChar"/>
          <w:rtl/>
        </w:rPr>
        <w:t>.</w:t>
      </w:r>
    </w:p>
    <w:p w:rsidR="00FE5AF9" w:rsidRPr="007262D2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7262D2">
        <w:rPr>
          <w:rtl/>
        </w:rPr>
        <w:t>(1) نفس المصدر</w:t>
      </w:r>
      <w:r w:rsidR="00B80DB9">
        <w:rPr>
          <w:rtl/>
        </w:rPr>
        <w:t>:</w:t>
      </w:r>
      <w:r w:rsidRPr="007262D2">
        <w:rPr>
          <w:rtl/>
        </w:rPr>
        <w:t xml:space="preserve"> الكتاب</w:t>
      </w:r>
      <w:r w:rsidR="00B80DB9">
        <w:rPr>
          <w:rtl/>
        </w:rPr>
        <w:t>:</w:t>
      </w:r>
      <w:r w:rsidRPr="007262D2">
        <w:rPr>
          <w:rtl/>
        </w:rPr>
        <w:t xml:space="preserve"> 28/516</w:t>
      </w:r>
      <w:r w:rsidR="00B80DB9">
        <w:rPr>
          <w:rtl/>
        </w:rPr>
        <w:t>.</w:t>
      </w:r>
      <w:r w:rsidRPr="007262D2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7262D2">
        <w:rPr>
          <w:rtl/>
        </w:rPr>
        <w:t>(2) نفس المصدر</w:t>
      </w:r>
      <w:r w:rsidR="00B80DB9">
        <w:rPr>
          <w:rtl/>
        </w:rPr>
        <w:t>:</w:t>
      </w:r>
      <w:r w:rsidRPr="007262D2">
        <w:rPr>
          <w:rtl/>
        </w:rPr>
        <w:t xml:space="preserve"> الكتاب</w:t>
      </w:r>
      <w:r w:rsidR="00B80DB9">
        <w:rPr>
          <w:rtl/>
        </w:rPr>
        <w:t>:</w:t>
      </w:r>
      <w:r w:rsidRPr="007262D2">
        <w:rPr>
          <w:rtl/>
        </w:rPr>
        <w:t xml:space="preserve"> 10</w:t>
      </w:r>
      <w:r w:rsidR="00B80DB9">
        <w:rPr>
          <w:rtl/>
        </w:rPr>
        <w:t>؛</w:t>
      </w:r>
      <w:r w:rsidRPr="007262D2">
        <w:rPr>
          <w:rtl/>
        </w:rPr>
        <w:t xml:space="preserve"> الأخبار الطوال</w:t>
      </w:r>
      <w:r w:rsidR="00B80DB9">
        <w:rPr>
          <w:rtl/>
        </w:rPr>
        <w:t>:</w:t>
      </w:r>
      <w:r w:rsidRPr="007262D2">
        <w:rPr>
          <w:rtl/>
        </w:rPr>
        <w:t xml:space="preserve"> 262</w:t>
      </w:r>
      <w:r w:rsidR="00B80DB9">
        <w:rPr>
          <w:rtl/>
        </w:rPr>
        <w:t>.</w:t>
      </w:r>
      <w:r w:rsidRPr="007262D2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5E6EE5" w:rsidRDefault="00FE5AF9" w:rsidP="005E6EE5">
      <w:pPr>
        <w:pStyle w:val="Heading3"/>
        <w:rPr>
          <w:rtl/>
        </w:rPr>
      </w:pPr>
      <w:bookmarkStart w:id="59" w:name="_Toc395129681"/>
      <w:r w:rsidRPr="007262D2">
        <w:rPr>
          <w:rtl/>
        </w:rPr>
        <w:lastRenderedPageBreak/>
        <w:t>12</w:t>
      </w:r>
      <w:r w:rsidR="00B80DB9">
        <w:rPr>
          <w:rtl/>
        </w:rPr>
        <w:t>.</w:t>
      </w:r>
      <w:r w:rsidRPr="007262D2">
        <w:rPr>
          <w:rtl/>
        </w:rPr>
        <w:t xml:space="preserve"> الأسلوب التربوي</w:t>
      </w:r>
      <w:bookmarkEnd w:id="59"/>
      <w:r w:rsidRPr="007262D2">
        <w:rPr>
          <w:rtl/>
        </w:rPr>
        <w:t xml:space="preserve"> </w:t>
      </w:r>
    </w:p>
    <w:p w:rsidR="00FE5AF9" w:rsidRPr="007262D2" w:rsidRDefault="00FE5AF9" w:rsidP="002B2DF5">
      <w:pPr>
        <w:pStyle w:val="libNormal"/>
        <w:rPr>
          <w:rtl/>
        </w:rPr>
      </w:pPr>
      <w:r w:rsidRPr="002B2DF5">
        <w:rPr>
          <w:rtl/>
        </w:rPr>
        <w:t xml:space="preserve">الغاية منه هي التعلّي بالآداب الإسلامية </w:t>
      </w:r>
      <w:r w:rsidRPr="002B2DF5">
        <w:rPr>
          <w:rStyle w:val="libBold2Char"/>
          <w:rtl/>
        </w:rPr>
        <w:t>( أَنْ أَبْتَدِئَكَ بِتَعْلِيمِ كِتَابِ اللَّهِ عَزَّ وَجَلَّ وَتَأْوِيلِهِ وَشَرَائِعِ الإِسْلامِ وَأَحْكَامِهِ وَحَلالِهِ وَحَرَامِهِ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لا أُجَاوِزُ ذَلِكَ بِكَ إِلَى غَيْرِهِ ) </w:t>
      </w:r>
      <w:r w:rsidRPr="00FE5AF9">
        <w:rPr>
          <w:rStyle w:val="libFootnotenumChar"/>
          <w:rtl/>
        </w:rPr>
        <w:t>(1)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7262D2" w:rsidRDefault="00FE5AF9" w:rsidP="002B2DF5">
      <w:pPr>
        <w:pStyle w:val="libNormal"/>
        <w:rPr>
          <w:rtl/>
        </w:rPr>
      </w:pPr>
      <w:r w:rsidRPr="002B2DF5">
        <w:rPr>
          <w:rtl/>
        </w:rPr>
        <w:t xml:space="preserve">التربية الحقة تأخذ طريقها بسهولة كلّما كان الإنسان قريباً من الصّغر </w:t>
      </w:r>
      <w:r w:rsidRPr="002B2DF5">
        <w:rPr>
          <w:rStyle w:val="libBold2Char"/>
          <w:rtl/>
        </w:rPr>
        <w:t>( وَإِنَّمَا قَلْبُ الْحَدَثِ كَالأَرْضِ الْخَالِيَةِ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مَا أُلْقِيَ فِيهَا مِنْ شَيْ‏ءٍ قَبِلَتْهُ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فَبَادَرْتُكَ بِالأَدَبِ قَبْلَ أَنْ يَقْسُوَ قَلْبُكَ وَيَشْتَغِلَ لُبُّكَ )</w:t>
      </w:r>
      <w:r w:rsidRPr="00FE5AF9">
        <w:rPr>
          <w:rStyle w:val="libNormalChar"/>
          <w:rtl/>
        </w:rPr>
        <w:t xml:space="preserve"> </w:t>
      </w:r>
      <w:r w:rsidRPr="00FE5AF9">
        <w:rPr>
          <w:rStyle w:val="libFootnotenumChar"/>
          <w:rtl/>
        </w:rPr>
        <w:t>(2)</w:t>
      </w:r>
      <w:r w:rsidR="00B80DB9">
        <w:rPr>
          <w:rtl/>
        </w:rPr>
        <w:t>.</w:t>
      </w:r>
    </w:p>
    <w:p w:rsidR="00FE5AF9" w:rsidRPr="007262D2" w:rsidRDefault="00FE5AF9" w:rsidP="002B2DF5">
      <w:pPr>
        <w:pStyle w:val="libNormal"/>
        <w:rPr>
          <w:rtl/>
        </w:rPr>
      </w:pPr>
      <w:r w:rsidRPr="002B2DF5">
        <w:rPr>
          <w:rtl/>
        </w:rPr>
        <w:t>الإمام ( عليه السلام ) عندما يوصي أحد أبنائه أو أحد أصحابه</w:t>
      </w:r>
      <w:r w:rsidR="00B80DB9">
        <w:rPr>
          <w:rtl/>
        </w:rPr>
        <w:t>؛</w:t>
      </w:r>
      <w:r w:rsidRPr="002B2DF5">
        <w:rPr>
          <w:rtl/>
        </w:rPr>
        <w:t xml:space="preserve"> لأنّه يأمل فيه أن يأخذ ذلك بقوة</w:t>
      </w:r>
      <w:r w:rsidR="00B80DB9">
        <w:rPr>
          <w:rtl/>
        </w:rPr>
        <w:t>،</w:t>
      </w:r>
      <w:r w:rsidRPr="002B2DF5">
        <w:rPr>
          <w:rtl/>
        </w:rPr>
        <w:t xml:space="preserve"> ويتبع أحسن الذي قيل له من أبواب الأدب </w:t>
      </w:r>
      <w:r w:rsidRPr="002B2DF5">
        <w:rPr>
          <w:rStyle w:val="libBold2Char"/>
          <w:rtl/>
        </w:rPr>
        <w:t>( ولا ميراث كالأدب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(3)</w:t>
      </w:r>
      <w:r w:rsidR="00B80DB9">
        <w:rPr>
          <w:rStyle w:val="libBold1Char"/>
          <w:rtl/>
        </w:rPr>
        <w:t>.</w:t>
      </w:r>
    </w:p>
    <w:p w:rsidR="00FE5AF9" w:rsidRPr="007262D2" w:rsidRDefault="00FE5AF9" w:rsidP="002B2DF5">
      <w:pPr>
        <w:pStyle w:val="libNormal"/>
        <w:rPr>
          <w:rtl/>
        </w:rPr>
      </w:pPr>
      <w:r w:rsidRPr="007262D2">
        <w:rPr>
          <w:rtl/>
        </w:rPr>
        <w:t>إنّ هذا الأسلوب التّربوي يستهدف عقل الإنسان ونفسه وتكاليفه</w:t>
      </w:r>
      <w:r w:rsidR="00B80DB9">
        <w:rPr>
          <w:rtl/>
        </w:rPr>
        <w:t>،</w:t>
      </w:r>
      <w:r w:rsidRPr="007262D2">
        <w:rPr>
          <w:rtl/>
        </w:rPr>
        <w:t xml:space="preserve"> يستهدف عقل الإنسان في دفع الجهل عنه وتحريكه نحو الخير</w:t>
      </w:r>
      <w:r w:rsidR="00B80DB9">
        <w:rPr>
          <w:rtl/>
        </w:rPr>
        <w:t>،</w:t>
      </w:r>
      <w:r w:rsidRPr="007262D2">
        <w:rPr>
          <w:rtl/>
        </w:rPr>
        <w:t xml:space="preserve"> ويستهدف نفس الإنسان في قلع أو علاج الأمراض النفسية كالعجب</w:t>
      </w:r>
      <w:r w:rsidR="00B80DB9">
        <w:rPr>
          <w:rtl/>
        </w:rPr>
        <w:t>،</w:t>
      </w:r>
      <w:r w:rsidRPr="007262D2">
        <w:rPr>
          <w:rtl/>
        </w:rPr>
        <w:t xml:space="preserve"> ويستهدف تكاليف الإنسان وتقديم الأهمّ فالأهمّ ممّا له تأثير في تأديب الإنسان وتربيته الروحية مثل عبادة التفكر</w:t>
      </w:r>
      <w:r w:rsidR="00B80DB9">
        <w:rPr>
          <w:rtl/>
        </w:rPr>
        <w:t>.</w:t>
      </w:r>
    </w:p>
    <w:p w:rsidR="00FE5AF9" w:rsidRPr="007262D2" w:rsidRDefault="00FE5AF9" w:rsidP="002B2DF5">
      <w:pPr>
        <w:pStyle w:val="libNormal"/>
        <w:rPr>
          <w:rtl/>
        </w:rPr>
      </w:pPr>
      <w:r w:rsidRPr="002B2DF5">
        <w:rPr>
          <w:rtl/>
        </w:rPr>
        <w:t>أوصى أمير المؤمنين علي بن أبي طالب ( عليه السلام ) إلى الحسن بن عليّ ( عليه السلام ) فقال فيما أوصى به إليه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( يا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بُني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لا فقر أشد من الجهل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</w:t>
      </w:r>
      <w:r w:rsidRPr="002B2DF5">
        <w:rPr>
          <w:rStyle w:val="libBold1Char"/>
          <w:rtl/>
        </w:rPr>
        <w:t>احتمالاً ( ولا وحدة )</w:t>
      </w:r>
      <w:r w:rsidR="00B80DB9">
        <w:rPr>
          <w:rStyle w:val="libBold1Char"/>
          <w:rtl/>
        </w:rPr>
        <w:t xml:space="preserve"> ...</w:t>
      </w:r>
      <w:r w:rsidRPr="002B2DF5">
        <w:rPr>
          <w:rStyle w:val="libBold1Char"/>
          <w:rtl/>
        </w:rPr>
        <w:t xml:space="preserve"> </w:t>
      </w:r>
    </w:p>
    <w:p w:rsidR="00FE5AF9" w:rsidRPr="007262D2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7262D2">
        <w:rPr>
          <w:rtl/>
        </w:rPr>
        <w:t>(1) نفس المصدر</w:t>
      </w:r>
      <w:r w:rsidR="00B80DB9">
        <w:rPr>
          <w:rtl/>
        </w:rPr>
        <w:t>:</w:t>
      </w:r>
      <w:r w:rsidRPr="007262D2">
        <w:rPr>
          <w:rtl/>
        </w:rPr>
        <w:t xml:space="preserve"> الكتاب</w:t>
      </w:r>
      <w:r w:rsidR="00B80DB9">
        <w:rPr>
          <w:rtl/>
        </w:rPr>
        <w:t>:</w:t>
      </w:r>
      <w:r w:rsidRPr="007262D2">
        <w:rPr>
          <w:rtl/>
        </w:rPr>
        <w:t xml:space="preserve"> 31</w:t>
      </w:r>
      <w:r w:rsidR="00B80DB9">
        <w:rPr>
          <w:rtl/>
        </w:rPr>
        <w:t>.</w:t>
      </w:r>
      <w:r w:rsidRPr="007262D2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7262D2">
        <w:rPr>
          <w:rtl/>
        </w:rPr>
        <w:t>(2) نفس المصدر</w:t>
      </w:r>
      <w:r w:rsidR="00B80DB9">
        <w:rPr>
          <w:rtl/>
        </w:rPr>
        <w:t>:</w:t>
      </w:r>
      <w:r w:rsidRPr="007262D2">
        <w:rPr>
          <w:rtl/>
        </w:rPr>
        <w:t xml:space="preserve"> الكتاب</w:t>
      </w:r>
      <w:r w:rsidR="00B80DB9">
        <w:rPr>
          <w:rtl/>
        </w:rPr>
        <w:t>:</w:t>
      </w:r>
      <w:r w:rsidRPr="007262D2">
        <w:rPr>
          <w:rtl/>
        </w:rPr>
        <w:t xml:space="preserve"> 31</w:t>
      </w:r>
      <w:r w:rsidR="00B80DB9">
        <w:rPr>
          <w:rtl/>
        </w:rPr>
        <w:t>.</w:t>
      </w:r>
      <w:r w:rsidRPr="007262D2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7262D2">
        <w:rPr>
          <w:rtl/>
        </w:rPr>
        <w:t>(3) نفس المصدر</w:t>
      </w:r>
      <w:r w:rsidR="00B80DB9">
        <w:rPr>
          <w:rtl/>
        </w:rPr>
        <w:t>:</w:t>
      </w:r>
      <w:r w:rsidRPr="007262D2">
        <w:rPr>
          <w:rtl/>
        </w:rPr>
        <w:t xml:space="preserve"> الحكمة</w:t>
      </w:r>
      <w:r w:rsidR="00B80DB9">
        <w:rPr>
          <w:rtl/>
        </w:rPr>
        <w:t>:</w:t>
      </w:r>
      <w:r w:rsidRPr="007262D2">
        <w:rPr>
          <w:rtl/>
        </w:rPr>
        <w:t xml:space="preserve"> 113</w:t>
      </w:r>
      <w:r w:rsidR="00B80DB9">
        <w:rPr>
          <w:rtl/>
        </w:rPr>
        <w:t>.</w:t>
      </w:r>
      <w:r w:rsidRPr="007262D2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7262D2" w:rsidRDefault="00FE5AF9" w:rsidP="002B2DF5">
      <w:pPr>
        <w:pStyle w:val="libNormal"/>
        <w:rPr>
          <w:rtl/>
        </w:rPr>
      </w:pPr>
      <w:r w:rsidRPr="002B2DF5">
        <w:rPr>
          <w:rStyle w:val="libBold1Char"/>
          <w:rtl/>
        </w:rPr>
        <w:lastRenderedPageBreak/>
        <w:t>( صنعة )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ولا عدم أعدم من العقل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ولا حبّ أوحش من العجب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ولا حسب كحسن الخلق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ولا ورع كالكف عن محارم الله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ولا عبادة كالتفكر في صنعة الله عزّ وجل</w:t>
      </w:r>
      <w:r w:rsidR="00B80DB9">
        <w:rPr>
          <w:rStyle w:val="libBold2Char"/>
          <w:rtl/>
        </w:rPr>
        <w:t>.</w:t>
      </w:r>
      <w:r w:rsidRPr="002B2DF5">
        <w:rPr>
          <w:rStyle w:val="libBold2Char"/>
          <w:rtl/>
        </w:rPr>
        <w:t xml:space="preserve"> </w:t>
      </w:r>
    </w:p>
    <w:p w:rsidR="00FE5AF9" w:rsidRPr="007262D2" w:rsidRDefault="00FE5AF9" w:rsidP="002B2DF5">
      <w:pPr>
        <w:pStyle w:val="libNormal"/>
        <w:rPr>
          <w:rtl/>
        </w:rPr>
      </w:pPr>
      <w:r w:rsidRPr="002B2DF5">
        <w:rPr>
          <w:rStyle w:val="libBold2Char"/>
          <w:rtl/>
        </w:rPr>
        <w:t>يا بني العقل خليل المرء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والحلم وزيره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والرفق ولده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والصبر من خير جنوده ) </w:t>
      </w:r>
      <w:r w:rsidRPr="00FE5AF9">
        <w:rPr>
          <w:rStyle w:val="libFootnotenumChar"/>
          <w:rtl/>
        </w:rPr>
        <w:t>(1)</w:t>
      </w:r>
      <w:r w:rsidR="00B80DB9">
        <w:rPr>
          <w:rStyle w:val="libNormalChar"/>
          <w:rtl/>
        </w:rPr>
        <w:t>.</w:t>
      </w:r>
    </w:p>
    <w:p w:rsidR="00FE5AF9" w:rsidRPr="007262D2" w:rsidRDefault="00FE5AF9" w:rsidP="002B2DF5">
      <w:pPr>
        <w:pStyle w:val="libNormal"/>
        <w:rPr>
          <w:rtl/>
        </w:rPr>
      </w:pPr>
      <w:r w:rsidRPr="002B2DF5">
        <w:rPr>
          <w:rtl/>
        </w:rPr>
        <w:t xml:space="preserve">ربّى أمير المؤمنين ( عليه السلام ) أصحابه على مهمات الأخلاق ومكارمها </w:t>
      </w:r>
      <w:r w:rsidRPr="002B2DF5">
        <w:rPr>
          <w:rStyle w:val="libBold2Char"/>
          <w:rtl/>
        </w:rPr>
        <w:t>( وفرشتُكم المعروف من قولي وفعلي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وأريتكم كرائم الأخلاق من نفسي )</w:t>
      </w:r>
      <w:r w:rsidRPr="00FE5AF9">
        <w:rPr>
          <w:rStyle w:val="libNormalChar"/>
          <w:rtl/>
        </w:rPr>
        <w:t xml:space="preserve"> </w:t>
      </w:r>
      <w:r w:rsidRPr="00FE5AF9">
        <w:rPr>
          <w:rStyle w:val="libFootnotenumChar"/>
          <w:rtl/>
        </w:rPr>
        <w:t>(2)</w:t>
      </w:r>
      <w:r w:rsidR="00B80DB9">
        <w:rPr>
          <w:rtl/>
        </w:rPr>
        <w:t>.</w:t>
      </w:r>
    </w:p>
    <w:p w:rsidR="00FE5AF9" w:rsidRPr="007262D2" w:rsidRDefault="00FE5AF9" w:rsidP="002B2DF5">
      <w:pPr>
        <w:pStyle w:val="libNormal"/>
        <w:rPr>
          <w:rtl/>
        </w:rPr>
      </w:pPr>
      <w:r w:rsidRPr="007262D2">
        <w:rPr>
          <w:rtl/>
        </w:rPr>
        <w:t>ومَن أخذ من مكارم أخلاق علي ( عليه السلام ) فقد</w:t>
      </w:r>
      <w:r w:rsidR="005E6EE5">
        <w:rPr>
          <w:rtl/>
        </w:rPr>
        <w:t xml:space="preserve"> </w:t>
      </w:r>
      <w:r w:rsidRPr="007262D2">
        <w:rPr>
          <w:rtl/>
        </w:rPr>
        <w:t>أخذ بحظٍ وافر</w:t>
      </w:r>
      <w:r w:rsidR="00B80DB9">
        <w:rPr>
          <w:rtl/>
        </w:rPr>
        <w:t>.</w:t>
      </w:r>
      <w:r w:rsidRPr="007262D2">
        <w:rPr>
          <w:rtl/>
        </w:rPr>
        <w:t xml:space="preserve"> </w:t>
      </w:r>
    </w:p>
    <w:p w:rsidR="00FE5AF9" w:rsidRPr="005E6EE5" w:rsidRDefault="00FE5AF9" w:rsidP="005E6EE5">
      <w:pPr>
        <w:pStyle w:val="Heading3"/>
        <w:rPr>
          <w:rtl/>
        </w:rPr>
      </w:pPr>
      <w:bookmarkStart w:id="60" w:name="_Toc395129682"/>
      <w:r w:rsidRPr="007262D2">
        <w:rPr>
          <w:rtl/>
        </w:rPr>
        <w:t>13</w:t>
      </w:r>
      <w:r w:rsidR="00B80DB9">
        <w:rPr>
          <w:rtl/>
        </w:rPr>
        <w:t>.</w:t>
      </w:r>
      <w:r w:rsidRPr="007262D2">
        <w:rPr>
          <w:rtl/>
        </w:rPr>
        <w:t xml:space="preserve"> الأسلوب العاطفي</w:t>
      </w:r>
      <w:bookmarkEnd w:id="60"/>
      <w:r w:rsidRPr="007262D2">
        <w:rPr>
          <w:rtl/>
        </w:rPr>
        <w:t xml:space="preserve"> </w:t>
      </w:r>
    </w:p>
    <w:p w:rsidR="00FE5AF9" w:rsidRPr="007262D2" w:rsidRDefault="00FE5AF9" w:rsidP="002B2DF5">
      <w:pPr>
        <w:pStyle w:val="libNormal"/>
        <w:rPr>
          <w:rtl/>
        </w:rPr>
      </w:pPr>
      <w:r w:rsidRPr="007262D2">
        <w:rPr>
          <w:rtl/>
        </w:rPr>
        <w:t>الغاية منه إيصال الحق وتوثيق الارتباط به وتذكرّه</w:t>
      </w:r>
      <w:r w:rsidR="00B80DB9">
        <w:rPr>
          <w:rtl/>
        </w:rPr>
        <w:t>.</w:t>
      </w:r>
      <w:r w:rsidRPr="007262D2">
        <w:rPr>
          <w:rtl/>
        </w:rPr>
        <w:t xml:space="preserve"> </w:t>
      </w:r>
    </w:p>
    <w:p w:rsidR="00FE5AF9" w:rsidRPr="007262D2" w:rsidRDefault="00FE5AF9" w:rsidP="002B2DF5">
      <w:pPr>
        <w:pStyle w:val="libNormal"/>
        <w:rPr>
          <w:rtl/>
        </w:rPr>
      </w:pPr>
      <w:r w:rsidRPr="007262D2">
        <w:rPr>
          <w:rtl/>
        </w:rPr>
        <w:t>يُستخدم هذا الأسلوب في أغلب الأحيان قبل الورود إلى مطلب معيّن</w:t>
      </w:r>
      <w:r w:rsidR="00B80DB9">
        <w:rPr>
          <w:rtl/>
        </w:rPr>
        <w:t>،</w:t>
      </w:r>
      <w:r w:rsidRPr="007262D2">
        <w:rPr>
          <w:rtl/>
        </w:rPr>
        <w:t xml:space="preserve"> فهو جسر وطريق إلى هدف أسمى منه</w:t>
      </w:r>
      <w:r w:rsidR="00B80DB9">
        <w:rPr>
          <w:rtl/>
        </w:rPr>
        <w:t>،</w:t>
      </w:r>
      <w:r w:rsidRPr="007262D2">
        <w:rPr>
          <w:rtl/>
        </w:rPr>
        <w:t xml:space="preserve"> وإن كان نفس الأسلوب العاطفي صحيح وصدق في اللجوء إليه (</w:t>
      </w:r>
    </w:p>
    <w:p w:rsidR="00FE5AF9" w:rsidRPr="007262D2" w:rsidRDefault="00FE5AF9" w:rsidP="002B2DF5">
      <w:pPr>
        <w:pStyle w:val="libBold2"/>
        <w:rPr>
          <w:rtl/>
        </w:rPr>
      </w:pPr>
      <w:r w:rsidRPr="007262D2">
        <w:rPr>
          <w:rtl/>
        </w:rPr>
        <w:t>( ووجدتُك يا بني بعضي</w:t>
      </w:r>
      <w:r w:rsidR="00B80DB9">
        <w:rPr>
          <w:rtl/>
        </w:rPr>
        <w:t>،</w:t>
      </w:r>
      <w:r w:rsidRPr="007262D2">
        <w:rPr>
          <w:rtl/>
        </w:rPr>
        <w:t xml:space="preserve"> بل وجدتك كلّي</w:t>
      </w:r>
      <w:r w:rsidR="00B80DB9">
        <w:rPr>
          <w:rtl/>
        </w:rPr>
        <w:t>،</w:t>
      </w:r>
      <w:r w:rsidRPr="007262D2">
        <w:rPr>
          <w:rtl/>
        </w:rPr>
        <w:t xml:space="preserve"> حتى كأنّ شيئاً لو أصابك أصابني</w:t>
      </w:r>
      <w:r w:rsidR="00B80DB9">
        <w:rPr>
          <w:rtl/>
        </w:rPr>
        <w:t>،</w:t>
      </w:r>
      <w:r w:rsidRPr="007262D2">
        <w:rPr>
          <w:rtl/>
        </w:rPr>
        <w:t xml:space="preserve"> وكأنّ الموت لو أتاك أتاني</w:t>
      </w:r>
      <w:r w:rsidR="00B80DB9">
        <w:rPr>
          <w:rtl/>
        </w:rPr>
        <w:t>،</w:t>
      </w:r>
      <w:r w:rsidRPr="007262D2">
        <w:rPr>
          <w:rtl/>
        </w:rPr>
        <w:t xml:space="preserve"> فعناني من أمرك ما يعنيني من أمر نفسي</w:t>
      </w:r>
      <w:r w:rsidR="00B80DB9">
        <w:rPr>
          <w:rtl/>
        </w:rPr>
        <w:t>،</w:t>
      </w:r>
      <w:r w:rsidRPr="007262D2">
        <w:rPr>
          <w:rtl/>
        </w:rPr>
        <w:t xml:space="preserve"> فكتبت إليك كتابي مستظهراً به إن أنا بقيت</w:t>
      </w:r>
      <w:r w:rsidRPr="002B2DF5">
        <w:rPr>
          <w:rtl/>
        </w:rPr>
        <w:t xml:space="preserve"> </w:t>
      </w:r>
    </w:p>
    <w:p w:rsidR="00FE5AF9" w:rsidRPr="007262D2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7262D2">
        <w:rPr>
          <w:rtl/>
        </w:rPr>
        <w:t>(1) أمالي الطوسي</w:t>
      </w:r>
      <w:r w:rsidR="00B80DB9">
        <w:rPr>
          <w:rtl/>
        </w:rPr>
        <w:t>:</w:t>
      </w:r>
      <w:r w:rsidRPr="007262D2">
        <w:rPr>
          <w:rtl/>
        </w:rPr>
        <w:t xml:space="preserve"> 146</w:t>
      </w:r>
      <w:r w:rsidR="00B80DB9">
        <w:rPr>
          <w:rtl/>
        </w:rPr>
        <w:t>.</w:t>
      </w:r>
      <w:r w:rsidRPr="007262D2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7262D2">
        <w:rPr>
          <w:rtl/>
        </w:rPr>
        <w:t>(2) نهج البلاغة</w:t>
      </w:r>
      <w:r w:rsidR="00B80DB9">
        <w:rPr>
          <w:rtl/>
        </w:rPr>
        <w:t>:</w:t>
      </w:r>
      <w:r w:rsidRPr="007262D2">
        <w:rPr>
          <w:rtl/>
        </w:rPr>
        <w:t xml:space="preserve"> الخطبة 87</w:t>
      </w:r>
      <w:r w:rsidR="00B80DB9">
        <w:rPr>
          <w:rtl/>
        </w:rPr>
        <w:t>.</w:t>
      </w:r>
      <w:r w:rsidRPr="007262D2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7262D2" w:rsidRDefault="00FE5AF9" w:rsidP="002B2DF5">
      <w:pPr>
        <w:pStyle w:val="libNormal"/>
        <w:rPr>
          <w:rtl/>
        </w:rPr>
      </w:pPr>
      <w:r w:rsidRPr="002B2DF5">
        <w:rPr>
          <w:rStyle w:val="libBold2Char"/>
          <w:rtl/>
        </w:rPr>
        <w:lastRenderedPageBreak/>
        <w:t>لك أو فنيت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فإنيّ أُوصيك بتقوى الله ولزوم أمره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وعمارة قلبك بذكره والاعتصام بحبله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(1)</w:t>
      </w:r>
      <w:r w:rsidR="00B80DB9">
        <w:rPr>
          <w:rStyle w:val="libNormalChar"/>
          <w:rtl/>
        </w:rPr>
        <w:t>.</w:t>
      </w:r>
    </w:p>
    <w:p w:rsidR="00FE5AF9" w:rsidRPr="007262D2" w:rsidRDefault="00FE5AF9" w:rsidP="002B2DF5">
      <w:pPr>
        <w:pStyle w:val="libNormal"/>
        <w:rPr>
          <w:rtl/>
        </w:rPr>
      </w:pPr>
      <w:r w:rsidRPr="007262D2">
        <w:rPr>
          <w:rtl/>
        </w:rPr>
        <w:t>إنّ المقياس عند أمير المؤمنين ( عليه السلام ) في البعد والقرب منه ليس النسب</w:t>
      </w:r>
      <w:r w:rsidR="00B80DB9">
        <w:rPr>
          <w:rtl/>
        </w:rPr>
        <w:t>،</w:t>
      </w:r>
      <w:r w:rsidRPr="007262D2">
        <w:rPr>
          <w:rtl/>
        </w:rPr>
        <w:t xml:space="preserve"> بل ما يجده ( عليه السلام ) في المؤمنين من التقوى والاستعداد والقدرة</w:t>
      </w:r>
      <w:r w:rsidR="00B80DB9">
        <w:rPr>
          <w:rtl/>
        </w:rPr>
        <w:t>.</w:t>
      </w:r>
      <w:r w:rsidRPr="007262D2">
        <w:rPr>
          <w:rtl/>
        </w:rPr>
        <w:t xml:space="preserve"> </w:t>
      </w:r>
    </w:p>
    <w:p w:rsidR="00FE5AF9" w:rsidRPr="007262D2" w:rsidRDefault="00FE5AF9" w:rsidP="002B2DF5">
      <w:pPr>
        <w:pStyle w:val="libNormal"/>
        <w:rPr>
          <w:rtl/>
        </w:rPr>
      </w:pPr>
      <w:r w:rsidRPr="002B2DF5">
        <w:rPr>
          <w:rtl/>
        </w:rPr>
        <w:t>عبارة الإمام وجدتك تشير إلى هذا المعنى</w:t>
      </w:r>
      <w:r w:rsidR="00B80DB9">
        <w:rPr>
          <w:rtl/>
        </w:rPr>
        <w:t>؛</w:t>
      </w:r>
      <w:r w:rsidRPr="002B2DF5">
        <w:rPr>
          <w:rtl/>
        </w:rPr>
        <w:t xml:space="preserve"> حيث إنّ أقرب النّاس معنوياً إلى أمير المؤمنين ولداه الحسن والحسين ( عليهم السلام )</w:t>
      </w:r>
      <w:r w:rsidR="00B80DB9">
        <w:rPr>
          <w:rtl/>
        </w:rPr>
        <w:t>،</w:t>
      </w:r>
      <w:r w:rsidRPr="002B2DF5">
        <w:rPr>
          <w:rtl/>
        </w:rPr>
        <w:t xml:space="preserve"> قد صرّح الإمام بنوع القرب الحقيقي</w:t>
      </w:r>
      <w:r w:rsidR="00B80DB9">
        <w:rPr>
          <w:rtl/>
        </w:rPr>
        <w:t>،</w:t>
      </w:r>
      <w:r w:rsidRPr="002B2DF5">
        <w:rPr>
          <w:rtl/>
        </w:rPr>
        <w:t xml:space="preserve"> وهو قرب المودّة</w:t>
      </w:r>
      <w:r w:rsidR="00B80DB9">
        <w:rPr>
          <w:rtl/>
        </w:rPr>
        <w:t>،</w:t>
      </w:r>
      <w:r w:rsidRPr="002B2DF5">
        <w:rPr>
          <w:rtl/>
        </w:rPr>
        <w:t xml:space="preserve"> لا قرب النسب </w:t>
      </w:r>
      <w:r w:rsidRPr="002B2DF5">
        <w:rPr>
          <w:rStyle w:val="libBold2Char"/>
          <w:rtl/>
        </w:rPr>
        <w:t>( القريب مَن قرّبته المودّة وإن بَعُد نسبه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والبعيد مَن باعدته العداوة وإن قرب نسبه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(2)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7262D2" w:rsidRDefault="00FE5AF9" w:rsidP="002B2DF5">
      <w:pPr>
        <w:pStyle w:val="libNormal"/>
        <w:rPr>
          <w:rtl/>
        </w:rPr>
      </w:pPr>
      <w:r w:rsidRPr="002B2DF5">
        <w:rPr>
          <w:rtl/>
        </w:rPr>
        <w:t>المودة الحقيقية هي المودة والحب في الله</w:t>
      </w:r>
      <w:r w:rsidR="00B80DB9">
        <w:rPr>
          <w:rtl/>
        </w:rPr>
        <w:t>؛</w:t>
      </w:r>
      <w:r w:rsidRPr="002B2DF5">
        <w:rPr>
          <w:rtl/>
        </w:rPr>
        <w:t xml:space="preserve"> حيث إنّ كلّ إنسان يولي الجميل محببٌ</w:t>
      </w:r>
      <w:r w:rsidR="00B80DB9">
        <w:rPr>
          <w:rtl/>
        </w:rPr>
        <w:t>،</w:t>
      </w:r>
      <w:r w:rsidRPr="002B2DF5">
        <w:rPr>
          <w:rtl/>
        </w:rPr>
        <w:t xml:space="preserve"> وتهوي إليه قلوب المؤمنين </w:t>
      </w:r>
      <w:r w:rsidRPr="002B2DF5">
        <w:rPr>
          <w:rStyle w:val="libBold2Char"/>
          <w:rtl/>
        </w:rPr>
        <w:t>( مَنْ أَبْطَأَ بِهِ عَمَلُهُ لَمْ يُسْرِعْ بِهِ نَسَبُهُ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(3)</w:t>
      </w:r>
      <w:r w:rsidR="00B80DB9">
        <w:rPr>
          <w:rtl/>
        </w:rPr>
        <w:t>.</w:t>
      </w:r>
    </w:p>
    <w:p w:rsidR="00FE5AF9" w:rsidRPr="007262D2" w:rsidRDefault="00FE5AF9" w:rsidP="002B2DF5">
      <w:pPr>
        <w:pStyle w:val="libNormal"/>
        <w:rPr>
          <w:rtl/>
        </w:rPr>
      </w:pPr>
      <w:r w:rsidRPr="002B2DF5">
        <w:rPr>
          <w:rtl/>
        </w:rPr>
        <w:t xml:space="preserve">كذا أوصى أمير المؤمنين لابنه الحسن ( عليه السلام ) </w:t>
      </w:r>
      <w:r w:rsidRPr="002B2DF5">
        <w:rPr>
          <w:rStyle w:val="libBold2Char"/>
          <w:rtl/>
        </w:rPr>
        <w:t xml:space="preserve">( ووجدتك بعضي بل وجدتك كلّي ) </w:t>
      </w:r>
      <w:r w:rsidRPr="002B2DF5">
        <w:rPr>
          <w:rtl/>
        </w:rPr>
        <w:t>ليس لأنّه ابنه فحسب</w:t>
      </w:r>
      <w:r w:rsidR="00B80DB9">
        <w:rPr>
          <w:rtl/>
        </w:rPr>
        <w:t>؛</w:t>
      </w:r>
      <w:r w:rsidRPr="002B2DF5">
        <w:rPr>
          <w:rtl/>
        </w:rPr>
        <w:t xml:space="preserve"> بل لأنّه يسرع به العمل أن يكون بعض بل كلّ أمير المؤمنين ( عليه السلام 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7262D2" w:rsidRDefault="00FE5AF9" w:rsidP="002B2DF5">
      <w:pPr>
        <w:pStyle w:val="libNormal"/>
        <w:rPr>
          <w:rtl/>
        </w:rPr>
      </w:pPr>
      <w:r w:rsidRPr="007262D2">
        <w:rPr>
          <w:rtl/>
        </w:rPr>
        <w:t>ممّا يؤيّد وجود الموّدة والمحبّة الحقيقية بين أمير المؤمنين وأصحابه</w:t>
      </w:r>
      <w:r w:rsidR="00B80DB9">
        <w:rPr>
          <w:rtl/>
        </w:rPr>
        <w:t>،</w:t>
      </w:r>
      <w:r w:rsidRPr="007262D2">
        <w:rPr>
          <w:rtl/>
        </w:rPr>
        <w:t xml:space="preserve"> قوله ( عليه السلام ) في الشهداء من أصحابه</w:t>
      </w:r>
      <w:r w:rsidR="00B80DB9">
        <w:rPr>
          <w:rtl/>
        </w:rPr>
        <w:t>:</w:t>
      </w:r>
      <w:r w:rsidRPr="007262D2">
        <w:rPr>
          <w:rtl/>
        </w:rPr>
        <w:t xml:space="preserve"> </w:t>
      </w:r>
    </w:p>
    <w:p w:rsidR="00FE5AF9" w:rsidRPr="007262D2" w:rsidRDefault="00FE5AF9" w:rsidP="002B2DF5">
      <w:pPr>
        <w:pStyle w:val="libNormal"/>
        <w:rPr>
          <w:rtl/>
        </w:rPr>
      </w:pPr>
      <w:r w:rsidRPr="002B2DF5">
        <w:rPr>
          <w:rStyle w:val="libBold2Char"/>
          <w:rtl/>
        </w:rPr>
        <w:t>( أين القوم الذين دعوا إلى الإسلام فقبلوه</w:t>
      </w:r>
      <w:r w:rsidR="00B80DB9">
        <w:rPr>
          <w:rStyle w:val="libBold2Char"/>
          <w:rtl/>
        </w:rPr>
        <w:t>،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 xml:space="preserve">وقرءوا القرآن </w:t>
      </w:r>
    </w:p>
    <w:p w:rsidR="00FE5AF9" w:rsidRPr="007262D2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7262D2">
        <w:rPr>
          <w:rtl/>
        </w:rPr>
        <w:t>(1) نفس المصدر</w:t>
      </w:r>
      <w:r w:rsidR="00B80DB9">
        <w:rPr>
          <w:rtl/>
        </w:rPr>
        <w:t>:</w:t>
      </w:r>
      <w:r w:rsidRPr="007262D2">
        <w:rPr>
          <w:rtl/>
        </w:rPr>
        <w:t xml:space="preserve"> الكتاب</w:t>
      </w:r>
      <w:r w:rsidR="00B80DB9">
        <w:rPr>
          <w:rtl/>
        </w:rPr>
        <w:t>:</w:t>
      </w:r>
      <w:r w:rsidRPr="007262D2">
        <w:rPr>
          <w:rtl/>
        </w:rPr>
        <w:t xml:space="preserve"> 31</w:t>
      </w:r>
      <w:r w:rsidR="00B80DB9">
        <w:rPr>
          <w:rtl/>
        </w:rPr>
        <w:t>؛</w:t>
      </w:r>
      <w:r w:rsidRPr="007262D2">
        <w:rPr>
          <w:rtl/>
        </w:rPr>
        <w:t xml:space="preserve"> العقد الفريد</w:t>
      </w:r>
      <w:r w:rsidR="00B80DB9">
        <w:rPr>
          <w:rtl/>
        </w:rPr>
        <w:t>:</w:t>
      </w:r>
      <w:r w:rsidRPr="007262D2">
        <w:rPr>
          <w:rtl/>
        </w:rPr>
        <w:t xml:space="preserve"> 3/114</w:t>
      </w:r>
      <w:r w:rsidR="00B80DB9">
        <w:rPr>
          <w:rtl/>
        </w:rPr>
        <w:t>.</w:t>
      </w:r>
      <w:r w:rsidRPr="007262D2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7262D2" w:rsidRDefault="00FE5AF9" w:rsidP="002B2DF5">
      <w:pPr>
        <w:pStyle w:val="libNormal"/>
        <w:rPr>
          <w:rtl/>
        </w:rPr>
      </w:pPr>
      <w:r w:rsidRPr="002B2DF5">
        <w:rPr>
          <w:rStyle w:val="libBold2Char"/>
          <w:rtl/>
        </w:rPr>
        <w:lastRenderedPageBreak/>
        <w:t>فأحكموه</w:t>
      </w:r>
      <w:r w:rsidR="00B80DB9">
        <w:rPr>
          <w:rStyle w:val="libBold2Char"/>
          <w:rtl/>
        </w:rPr>
        <w:t xml:space="preserve"> ...</w:t>
      </w:r>
      <w:r w:rsidRPr="002B2DF5">
        <w:rPr>
          <w:rStyle w:val="libBold2Char"/>
          <w:rtl/>
        </w:rPr>
        <w:t xml:space="preserve"> على وجوههم غَبَرة الخاشعين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أولئك إخواني الذّاهبون</w:t>
      </w:r>
      <w:r w:rsidR="00B80DB9">
        <w:rPr>
          <w:rtl/>
        </w:rPr>
        <w:t>،</w:t>
      </w:r>
      <w:r w:rsidRPr="002B2DF5">
        <w:rPr>
          <w:rStyle w:val="libBold2Char"/>
          <w:rtl/>
        </w:rPr>
        <w:t xml:space="preserve"> فحقّ لنا أن نظمأ إليهم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ونعضَّ الأيدي على فراقهم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(1)</w:t>
      </w:r>
      <w:r w:rsidR="00B80DB9">
        <w:rPr>
          <w:rtl/>
        </w:rPr>
        <w:t>.</w:t>
      </w:r>
    </w:p>
    <w:p w:rsidR="00FE5AF9" w:rsidRDefault="00FE5AF9" w:rsidP="002B2DF5">
      <w:pPr>
        <w:pStyle w:val="libNormal"/>
        <w:rPr>
          <w:rtl/>
        </w:rPr>
      </w:pPr>
      <w:r w:rsidRPr="007262D2">
        <w:rPr>
          <w:rtl/>
        </w:rPr>
        <w:t>كذا قول الإمام عند فقده عمّار بن ياسراً</w:t>
      </w:r>
      <w:r w:rsidR="00B80DB9">
        <w:rPr>
          <w:rtl/>
        </w:rPr>
        <w:t>:</w:t>
      </w:r>
      <w:r w:rsidRPr="007262D2">
        <w:rPr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4E26F9" w:rsidTr="004E26F9">
        <w:trPr>
          <w:trHeight w:val="350"/>
        </w:trPr>
        <w:tc>
          <w:tcPr>
            <w:tcW w:w="3536" w:type="dxa"/>
          </w:tcPr>
          <w:p w:rsidR="004E26F9" w:rsidRDefault="004E26F9" w:rsidP="002510E8">
            <w:pPr>
              <w:pStyle w:val="libPoem"/>
            </w:pPr>
            <w:r w:rsidRPr="007262D2">
              <w:rPr>
                <w:rFonts w:hint="cs"/>
                <w:rtl/>
              </w:rPr>
              <w:t>أَلا</w:t>
            </w:r>
            <w:r>
              <w:rPr>
                <w:rFonts w:hint="cs"/>
                <w:rtl/>
              </w:rPr>
              <w:t xml:space="preserve"> </w:t>
            </w:r>
            <w:r w:rsidRPr="007262D2">
              <w:rPr>
                <w:rFonts w:hint="cs"/>
                <w:rtl/>
              </w:rPr>
              <w:t>أيّها</w:t>
            </w:r>
            <w:r>
              <w:rPr>
                <w:rFonts w:hint="cs"/>
                <w:rtl/>
              </w:rPr>
              <w:t xml:space="preserve"> </w:t>
            </w:r>
            <w:r w:rsidRPr="007262D2">
              <w:rPr>
                <w:rFonts w:hint="cs"/>
                <w:rtl/>
              </w:rPr>
              <w:t>الموت</w:t>
            </w:r>
            <w:r>
              <w:rPr>
                <w:rFonts w:hint="cs"/>
                <w:rtl/>
              </w:rPr>
              <w:t xml:space="preserve"> </w:t>
            </w:r>
            <w:r w:rsidRPr="007262D2">
              <w:rPr>
                <w:rFonts w:hint="cs"/>
                <w:rtl/>
              </w:rPr>
              <w:t>الذي</w:t>
            </w:r>
            <w:r>
              <w:rPr>
                <w:rFonts w:hint="cs"/>
                <w:rtl/>
              </w:rPr>
              <w:t xml:space="preserve"> </w:t>
            </w:r>
            <w:r w:rsidRPr="007262D2">
              <w:rPr>
                <w:rFonts w:hint="cs"/>
                <w:rtl/>
              </w:rPr>
              <w:t>ليس</w:t>
            </w:r>
            <w:r>
              <w:rPr>
                <w:rFonts w:hint="cs"/>
                <w:rtl/>
              </w:rPr>
              <w:t xml:space="preserve"> </w:t>
            </w:r>
            <w:r w:rsidRPr="007262D2">
              <w:rPr>
                <w:rFonts w:hint="cs"/>
                <w:rtl/>
              </w:rPr>
              <w:t>تاركي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E26F9" w:rsidRDefault="004E26F9" w:rsidP="002510E8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E26F9" w:rsidRDefault="004E26F9" w:rsidP="002510E8">
            <w:pPr>
              <w:pStyle w:val="libPoem"/>
            </w:pPr>
            <w:r w:rsidRPr="007262D2">
              <w:rPr>
                <w:rFonts w:hint="cs"/>
                <w:rtl/>
              </w:rPr>
              <w:t>أَرحني</w:t>
            </w:r>
            <w:r>
              <w:rPr>
                <w:rFonts w:hint="cs"/>
                <w:rtl/>
              </w:rPr>
              <w:t xml:space="preserve"> </w:t>
            </w:r>
            <w:r w:rsidRPr="007262D2">
              <w:rPr>
                <w:rFonts w:hint="cs"/>
                <w:rtl/>
              </w:rPr>
              <w:t>وقد</w:t>
            </w:r>
            <w:r>
              <w:rPr>
                <w:rFonts w:hint="cs"/>
                <w:rtl/>
              </w:rPr>
              <w:t xml:space="preserve"> </w:t>
            </w:r>
            <w:r w:rsidRPr="007262D2">
              <w:rPr>
                <w:rFonts w:hint="cs"/>
                <w:rtl/>
              </w:rPr>
              <w:t>أفنيتَ</w:t>
            </w:r>
            <w:r>
              <w:rPr>
                <w:rFonts w:hint="cs"/>
                <w:rtl/>
              </w:rPr>
              <w:t xml:space="preserve"> </w:t>
            </w:r>
            <w:r w:rsidRPr="007262D2">
              <w:rPr>
                <w:rFonts w:hint="cs"/>
                <w:rtl/>
              </w:rPr>
              <w:t>كلَّ</w:t>
            </w:r>
            <w:r>
              <w:rPr>
                <w:rFonts w:hint="cs"/>
                <w:rtl/>
              </w:rPr>
              <w:t xml:space="preserve"> </w:t>
            </w:r>
            <w:r w:rsidRPr="007262D2">
              <w:rPr>
                <w:rFonts w:hint="cs"/>
                <w:rtl/>
              </w:rPr>
              <w:t>خليلِ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26F9" w:rsidTr="004E26F9">
        <w:trPr>
          <w:trHeight w:val="350"/>
        </w:trPr>
        <w:tc>
          <w:tcPr>
            <w:tcW w:w="3536" w:type="dxa"/>
          </w:tcPr>
          <w:p w:rsidR="004E26F9" w:rsidRDefault="004E26F9" w:rsidP="002510E8">
            <w:pPr>
              <w:pStyle w:val="libPoem"/>
            </w:pPr>
            <w:r w:rsidRPr="007262D2">
              <w:rPr>
                <w:rFonts w:hint="cs"/>
                <w:rtl/>
              </w:rPr>
              <w:t>أَراك</w:t>
            </w:r>
            <w:r>
              <w:rPr>
                <w:rFonts w:hint="cs"/>
                <w:rtl/>
              </w:rPr>
              <w:t xml:space="preserve"> </w:t>
            </w:r>
            <w:r w:rsidRPr="007262D2">
              <w:rPr>
                <w:rFonts w:hint="cs"/>
                <w:rtl/>
              </w:rPr>
              <w:t>بصيراً</w:t>
            </w:r>
            <w:r>
              <w:rPr>
                <w:rFonts w:hint="cs"/>
                <w:rtl/>
              </w:rPr>
              <w:t xml:space="preserve"> </w:t>
            </w:r>
            <w:r w:rsidRPr="007262D2">
              <w:rPr>
                <w:rFonts w:hint="cs"/>
                <w:rtl/>
              </w:rPr>
              <w:t>بالّذين</w:t>
            </w:r>
            <w:r>
              <w:rPr>
                <w:rFonts w:hint="cs"/>
                <w:rtl/>
              </w:rPr>
              <w:t xml:space="preserve"> </w:t>
            </w:r>
            <w:r w:rsidRPr="007262D2">
              <w:rPr>
                <w:rFonts w:hint="cs"/>
                <w:rtl/>
              </w:rPr>
              <w:t>أُحبهم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E26F9" w:rsidRDefault="004E26F9" w:rsidP="002510E8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E26F9" w:rsidRDefault="004E26F9" w:rsidP="002510E8">
            <w:pPr>
              <w:pStyle w:val="libPoem"/>
            </w:pPr>
            <w:r w:rsidRPr="007262D2">
              <w:rPr>
                <w:rFonts w:hint="cs"/>
                <w:rtl/>
              </w:rPr>
              <w:t>كأنّك</w:t>
            </w:r>
            <w:r>
              <w:rPr>
                <w:rFonts w:hint="cs"/>
                <w:rtl/>
              </w:rPr>
              <w:t xml:space="preserve"> </w:t>
            </w:r>
            <w:r w:rsidRPr="007262D2">
              <w:rPr>
                <w:rFonts w:hint="cs"/>
                <w:rtl/>
              </w:rPr>
              <w:t>تسعى</w:t>
            </w:r>
            <w:r>
              <w:rPr>
                <w:rFonts w:hint="cs"/>
                <w:rtl/>
              </w:rPr>
              <w:t xml:space="preserve"> </w:t>
            </w:r>
            <w:r w:rsidRPr="007262D2">
              <w:rPr>
                <w:rFonts w:hint="cs"/>
                <w:rtl/>
              </w:rPr>
              <w:t>نحوهم</w:t>
            </w:r>
            <w:r>
              <w:rPr>
                <w:rFonts w:hint="cs"/>
                <w:rtl/>
              </w:rPr>
              <w:t xml:space="preserve"> </w:t>
            </w:r>
            <w:r w:rsidRPr="007262D2">
              <w:rPr>
                <w:rFonts w:hint="cs"/>
                <w:rtl/>
              </w:rPr>
              <w:t>بدليلِ</w:t>
            </w:r>
            <w:r w:rsidRPr="00FE5AF9">
              <w:rPr>
                <w:rStyle w:val="libFootnotenumChar"/>
                <w:rFonts w:hint="cs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E5AF9" w:rsidRPr="007262D2" w:rsidRDefault="00FE5AF9" w:rsidP="002B2DF5">
      <w:pPr>
        <w:pStyle w:val="libNormal"/>
        <w:rPr>
          <w:rtl/>
        </w:rPr>
      </w:pPr>
      <w:r w:rsidRPr="007262D2">
        <w:rPr>
          <w:rtl/>
        </w:rPr>
        <w:t>كما ذكرنا فإنّ الأسلوب العاطفي يُستخدم في كثير من الأحيان قبل الدخول إلى مطلب معيّن</w:t>
      </w:r>
      <w:r w:rsidR="00B80DB9">
        <w:rPr>
          <w:rtl/>
        </w:rPr>
        <w:t>،</w:t>
      </w:r>
      <w:r w:rsidRPr="007262D2">
        <w:rPr>
          <w:rtl/>
        </w:rPr>
        <w:t xml:space="preserve"> ينقل المؤرّخون إنّ أمير المؤمنين لمّا نزل بالنخيلة وأَيَس من الخوارج</w:t>
      </w:r>
      <w:r w:rsidR="00B80DB9">
        <w:rPr>
          <w:rtl/>
        </w:rPr>
        <w:t>،</w:t>
      </w:r>
      <w:r w:rsidRPr="007262D2">
        <w:rPr>
          <w:rtl/>
        </w:rPr>
        <w:t xml:space="preserve"> جمع إليه رؤوس أهل الكوفة والقبائل ووجوه الناس وأمراء الأجناد</w:t>
      </w:r>
      <w:r w:rsidR="00B80DB9">
        <w:rPr>
          <w:rtl/>
        </w:rPr>
        <w:t>،</w:t>
      </w:r>
    </w:p>
    <w:p w:rsidR="00FE5AF9" w:rsidRPr="007262D2" w:rsidRDefault="00FE5AF9" w:rsidP="002B2DF5">
      <w:pPr>
        <w:pStyle w:val="libNormal"/>
        <w:rPr>
          <w:rtl/>
        </w:rPr>
      </w:pPr>
      <w:r w:rsidRPr="002B2DF5">
        <w:rPr>
          <w:rtl/>
        </w:rPr>
        <w:t>فحمد الله وأثنى عليه ثمّ قال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( يا أهل الكوفة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أنتم إخواني وأنصاري وأعواني على الحق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ومجيبيّ إلى جهاد المُعلين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بكم أضرب المدبر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وأرجو إتمام طاعة المقبل )</w:t>
      </w:r>
      <w:r w:rsidRPr="00FE5AF9">
        <w:rPr>
          <w:rStyle w:val="libNormalChar"/>
          <w:rtl/>
        </w:rPr>
        <w:t xml:space="preserve"> </w:t>
      </w:r>
      <w:r w:rsidRPr="00FE5AF9">
        <w:rPr>
          <w:rStyle w:val="libFootnotenumChar"/>
          <w:rtl/>
        </w:rPr>
        <w:t>(3)</w:t>
      </w:r>
      <w:r w:rsidR="00B80DB9">
        <w:rPr>
          <w:rStyle w:val="libNormalChar"/>
          <w:rtl/>
        </w:rPr>
        <w:t>.</w:t>
      </w:r>
      <w:r w:rsidRPr="002B2DF5">
        <w:rPr>
          <w:rtl/>
        </w:rPr>
        <w:t xml:space="preserve"> </w:t>
      </w:r>
    </w:p>
    <w:p w:rsidR="00FE5AF9" w:rsidRPr="005E6EE5" w:rsidRDefault="00FE5AF9" w:rsidP="005E6EE5">
      <w:pPr>
        <w:pStyle w:val="Heading3"/>
        <w:rPr>
          <w:rtl/>
        </w:rPr>
      </w:pPr>
      <w:bookmarkStart w:id="61" w:name="_Toc395129683"/>
      <w:r w:rsidRPr="007262D2">
        <w:rPr>
          <w:rtl/>
        </w:rPr>
        <w:t>14</w:t>
      </w:r>
      <w:r w:rsidR="00B80DB9">
        <w:rPr>
          <w:rtl/>
        </w:rPr>
        <w:t>.</w:t>
      </w:r>
      <w:r w:rsidRPr="007262D2">
        <w:rPr>
          <w:rtl/>
        </w:rPr>
        <w:t xml:space="preserve"> الأسلوب التوضيحي</w:t>
      </w:r>
      <w:bookmarkEnd w:id="61"/>
      <w:r w:rsidRPr="007262D2">
        <w:rPr>
          <w:rtl/>
        </w:rPr>
        <w:t xml:space="preserve"> </w:t>
      </w:r>
    </w:p>
    <w:p w:rsidR="00FE5AF9" w:rsidRPr="007262D2" w:rsidRDefault="00FE5AF9" w:rsidP="002B2DF5">
      <w:pPr>
        <w:pStyle w:val="libNormal"/>
        <w:rPr>
          <w:rtl/>
        </w:rPr>
      </w:pPr>
      <w:r w:rsidRPr="007262D2">
        <w:rPr>
          <w:rtl/>
        </w:rPr>
        <w:t>الغاية منه بيان المطلب وإزالة الغموض</w:t>
      </w:r>
      <w:r w:rsidR="00B80DB9">
        <w:rPr>
          <w:rtl/>
        </w:rPr>
        <w:t>،</w:t>
      </w:r>
      <w:r w:rsidRPr="007262D2">
        <w:rPr>
          <w:rtl/>
        </w:rPr>
        <w:t xml:space="preserve"> في هذا الأسلوب تارةً يقوم الإمام ( عليه السلام ) بتوضيح معاني معيّنة يحتاج النّاس معرفتها من دون أن يطلبوا ذلك منه</w:t>
      </w:r>
      <w:r w:rsidR="00B80DB9">
        <w:rPr>
          <w:rtl/>
        </w:rPr>
        <w:t>،</w:t>
      </w:r>
      <w:r w:rsidRPr="007262D2">
        <w:rPr>
          <w:rtl/>
        </w:rPr>
        <w:t xml:space="preserve"> وأخرى يكون عن طريق استيضاح من قبل فرد عن حدث أو </w:t>
      </w:r>
    </w:p>
    <w:p w:rsidR="00FE5AF9" w:rsidRPr="007262D2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7262D2">
        <w:rPr>
          <w:rtl/>
        </w:rPr>
        <w:t>(1) نفس المصدر: الخطبة 121</w:t>
      </w:r>
      <w:r w:rsidR="00B80DB9">
        <w:rPr>
          <w:rtl/>
        </w:rPr>
        <w:t>.</w:t>
      </w:r>
      <w:r w:rsidRPr="007262D2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7262D2">
        <w:rPr>
          <w:rtl/>
        </w:rPr>
        <w:t>(2) الأمثال والحِكم المستخرجة من نهج البلاغة</w:t>
      </w:r>
      <w:r w:rsidR="00B80DB9">
        <w:rPr>
          <w:rtl/>
        </w:rPr>
        <w:t>:</w:t>
      </w:r>
      <w:r w:rsidRPr="007262D2">
        <w:rPr>
          <w:rtl/>
        </w:rPr>
        <w:t xml:space="preserve"> 296</w:t>
      </w:r>
      <w:r w:rsidR="00B80DB9">
        <w:rPr>
          <w:rtl/>
        </w:rPr>
        <w:t>.</w:t>
      </w:r>
      <w:r w:rsidRPr="007262D2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7262D2">
        <w:rPr>
          <w:rtl/>
        </w:rPr>
        <w:t>(3) الإمامة والسياسة</w:t>
      </w:r>
      <w:r w:rsidR="00B80DB9">
        <w:rPr>
          <w:rtl/>
        </w:rPr>
        <w:t>:</w:t>
      </w:r>
      <w:r w:rsidRPr="007262D2">
        <w:rPr>
          <w:rtl/>
        </w:rPr>
        <w:t xml:space="preserve"> 1/165</w:t>
      </w:r>
      <w:r w:rsidR="00B80DB9">
        <w:rPr>
          <w:rtl/>
        </w:rPr>
        <w:t>،</w:t>
      </w:r>
      <w:r w:rsidRPr="007262D2">
        <w:rPr>
          <w:rtl/>
        </w:rPr>
        <w:t xml:space="preserve"> تاريخ الطبري</w:t>
      </w:r>
      <w:r w:rsidR="00B80DB9">
        <w:rPr>
          <w:rtl/>
        </w:rPr>
        <w:t>:</w:t>
      </w:r>
      <w:r w:rsidRPr="007262D2">
        <w:rPr>
          <w:rtl/>
        </w:rPr>
        <w:t xml:space="preserve"> 3/117</w:t>
      </w:r>
      <w:r w:rsidR="00B80DB9">
        <w:rPr>
          <w:rtl/>
        </w:rPr>
        <w:t>،</w:t>
      </w:r>
      <w:r w:rsidRPr="007262D2">
        <w:rPr>
          <w:rtl/>
        </w:rPr>
        <w:t xml:space="preserve"> تاريخ ابن خلدون</w:t>
      </w:r>
      <w:r w:rsidR="00B80DB9">
        <w:rPr>
          <w:rtl/>
        </w:rPr>
        <w:t>:</w:t>
      </w:r>
      <w:r w:rsidRPr="007262D2">
        <w:rPr>
          <w:rtl/>
        </w:rPr>
        <w:t xml:space="preserve"> 2:638</w:t>
      </w:r>
      <w:r w:rsidR="00B80DB9">
        <w:rPr>
          <w:rtl/>
        </w:rPr>
        <w:t>.</w:t>
      </w:r>
      <w:r w:rsidRPr="007262D2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7262D2" w:rsidRDefault="00FE5AF9" w:rsidP="002B2DF5">
      <w:pPr>
        <w:pStyle w:val="libNormal"/>
        <w:rPr>
          <w:rtl/>
        </w:rPr>
      </w:pPr>
      <w:r w:rsidRPr="007262D2">
        <w:rPr>
          <w:rtl/>
        </w:rPr>
        <w:lastRenderedPageBreak/>
        <w:t>معنى كلام</w:t>
      </w:r>
      <w:r w:rsidR="00B80DB9">
        <w:rPr>
          <w:rtl/>
        </w:rPr>
        <w:t>،</w:t>
      </w:r>
      <w:r w:rsidRPr="007262D2">
        <w:rPr>
          <w:rtl/>
        </w:rPr>
        <w:t xml:space="preserve"> فيجيب الإمام عن تلك الاستفسارات الّتي يريدها الناس</w:t>
      </w:r>
      <w:r w:rsidR="00B80DB9">
        <w:rPr>
          <w:rtl/>
        </w:rPr>
        <w:t>.</w:t>
      </w:r>
      <w:r w:rsidRPr="007262D2">
        <w:rPr>
          <w:rtl/>
        </w:rPr>
        <w:t xml:space="preserve"> </w:t>
      </w:r>
    </w:p>
    <w:p w:rsidR="00FE5AF9" w:rsidRPr="007262D2" w:rsidRDefault="00FE5AF9" w:rsidP="002B2DF5">
      <w:pPr>
        <w:pStyle w:val="libNormal"/>
        <w:rPr>
          <w:rtl/>
        </w:rPr>
      </w:pPr>
      <w:r w:rsidRPr="007262D2">
        <w:rPr>
          <w:rtl/>
        </w:rPr>
        <w:t>أمّا توضيح المعاني التي يحتاج الناس معرفتها</w:t>
      </w:r>
      <w:r w:rsidR="00B80DB9">
        <w:rPr>
          <w:rtl/>
        </w:rPr>
        <w:t>،</w:t>
      </w:r>
      <w:r w:rsidRPr="007262D2">
        <w:rPr>
          <w:rtl/>
        </w:rPr>
        <w:t xml:space="preserve"> مثل معنى كلمة ( شُبهة ) وسبب تسميتها بذلك</w:t>
      </w:r>
      <w:r w:rsidR="00B80DB9">
        <w:rPr>
          <w:rtl/>
        </w:rPr>
        <w:t>،</w:t>
      </w:r>
      <w:r w:rsidRPr="007262D2">
        <w:rPr>
          <w:rtl/>
        </w:rPr>
        <w:t xml:space="preserve"> فيوضّح ( عليه السلام ) ذلك</w:t>
      </w:r>
      <w:r w:rsidR="00B80DB9">
        <w:rPr>
          <w:rtl/>
        </w:rPr>
        <w:t>:</w:t>
      </w:r>
      <w:r w:rsidRPr="007262D2">
        <w:rPr>
          <w:rtl/>
        </w:rPr>
        <w:t xml:space="preserve"> </w:t>
      </w:r>
    </w:p>
    <w:p w:rsidR="00FE5AF9" w:rsidRPr="007262D2" w:rsidRDefault="00FE5AF9" w:rsidP="002B2DF5">
      <w:pPr>
        <w:pStyle w:val="libNormal"/>
        <w:rPr>
          <w:rtl/>
        </w:rPr>
      </w:pPr>
      <w:r w:rsidRPr="002B2DF5">
        <w:rPr>
          <w:rStyle w:val="libBold2Char"/>
          <w:rtl/>
        </w:rPr>
        <w:t>( إنّما سمّيت الشبهةُ شبهةً</w:t>
      </w:r>
      <w:r w:rsidR="00B80DB9">
        <w:rPr>
          <w:rStyle w:val="libBold2Char"/>
          <w:rtl/>
        </w:rPr>
        <w:t>؛</w:t>
      </w:r>
      <w:r w:rsidRPr="002B2DF5">
        <w:rPr>
          <w:rStyle w:val="libBold2Char"/>
          <w:rtl/>
        </w:rPr>
        <w:t xml:space="preserve"> لأنّها تشبه الحقّ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فأمّا أولياء الله فضياؤهم فيها اليقين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ودليلهم سمت الهدى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وأمّا أعداء الله فدعاؤهم فيها الضلال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(1)</w:t>
      </w:r>
      <w:r w:rsidR="00B80DB9">
        <w:rPr>
          <w:rStyle w:val="libNormalChar"/>
          <w:rtl/>
        </w:rPr>
        <w:t>.</w:t>
      </w:r>
    </w:p>
    <w:p w:rsidR="00FE5AF9" w:rsidRPr="007262D2" w:rsidRDefault="00FE5AF9" w:rsidP="002B2DF5">
      <w:pPr>
        <w:pStyle w:val="libNormal"/>
        <w:rPr>
          <w:rtl/>
        </w:rPr>
      </w:pPr>
      <w:r w:rsidRPr="007262D2">
        <w:rPr>
          <w:rtl/>
        </w:rPr>
        <w:t>أمّا توضيح المعاني عن طريق الاستيضاح والسؤال</w:t>
      </w:r>
      <w:r w:rsidR="00B80DB9">
        <w:rPr>
          <w:rtl/>
        </w:rPr>
        <w:t>،</w:t>
      </w:r>
      <w:r w:rsidRPr="007262D2">
        <w:rPr>
          <w:rtl/>
        </w:rPr>
        <w:t xml:space="preserve"> فيُروى أنّ أمير المؤمنين قال في إحدى خطبه</w:t>
      </w:r>
      <w:r w:rsidR="00B80DB9">
        <w:rPr>
          <w:rtl/>
        </w:rPr>
        <w:t>:</w:t>
      </w:r>
      <w:r w:rsidRPr="007262D2">
        <w:rPr>
          <w:rtl/>
        </w:rPr>
        <w:t xml:space="preserve"> </w:t>
      </w:r>
    </w:p>
    <w:p w:rsidR="00FE5AF9" w:rsidRPr="007262D2" w:rsidRDefault="00FE5AF9" w:rsidP="002B2DF5">
      <w:pPr>
        <w:pStyle w:val="libNormal"/>
        <w:rPr>
          <w:rtl/>
        </w:rPr>
      </w:pPr>
      <w:r w:rsidRPr="002B2DF5">
        <w:rPr>
          <w:rStyle w:val="libBold2Char"/>
          <w:rtl/>
        </w:rPr>
        <w:t>( أعوذ بالله من الذنوب التي تعجّل الفناء</w:t>
      </w:r>
      <w:r w:rsidR="00B80DB9">
        <w:rPr>
          <w:rStyle w:val="libBold2Char"/>
          <w:rtl/>
        </w:rPr>
        <w:t>،</w:t>
      </w:r>
      <w:r w:rsidRPr="002B2DF5">
        <w:rPr>
          <w:rtl/>
        </w:rPr>
        <w:t xml:space="preserve"> فقام إليه ابن الكوّاء الشِكري </w:t>
      </w:r>
      <w:r w:rsidRPr="00FE5AF9">
        <w:rPr>
          <w:rStyle w:val="libFootnotenumChar"/>
          <w:rtl/>
        </w:rPr>
        <w:t>(2)</w:t>
      </w:r>
      <w:r w:rsidRPr="002B2DF5">
        <w:rPr>
          <w:rtl/>
        </w:rPr>
        <w:t xml:space="preserve"> فقال</w:t>
      </w:r>
      <w:r w:rsidR="00B80DB9">
        <w:rPr>
          <w:rtl/>
        </w:rPr>
        <w:t>:</w:t>
      </w:r>
      <w:r w:rsidRPr="002B2DF5">
        <w:rPr>
          <w:rtl/>
        </w:rPr>
        <w:t xml:space="preserve"> يا أمير المؤمنين أَوَ تكون ذنوب تعجّل الفناء</w:t>
      </w:r>
      <w:r w:rsidR="00B80DB9">
        <w:rPr>
          <w:rtl/>
        </w:rPr>
        <w:t>؟</w:t>
      </w:r>
      <w:r w:rsidRPr="002B2DF5">
        <w:rPr>
          <w:rtl/>
        </w:rPr>
        <w:t xml:space="preserve"> فقال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نعم ويلك قطيعة الرّحم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إنّ أهل البيت لَيجتمعون ويتواسون وهم فَجَرة فيرزقهم الله</w:t>
      </w:r>
      <w:r w:rsidR="00B80DB9">
        <w:rPr>
          <w:rtl/>
        </w:rPr>
        <w:t>،</w:t>
      </w:r>
      <w:r w:rsidRPr="002B2DF5">
        <w:rPr>
          <w:rStyle w:val="libBold2Char"/>
          <w:rtl/>
        </w:rPr>
        <w:t xml:space="preserve"> وإنّ أهل البيت ليتفرّقون ويقطع بعضهم بعضاً فيحرمهم الله وهم أتقياء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(3)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7262D2" w:rsidRDefault="00FE5AF9" w:rsidP="002B2DF5">
      <w:pPr>
        <w:pStyle w:val="libNormal"/>
        <w:rPr>
          <w:rtl/>
        </w:rPr>
      </w:pPr>
      <w:r w:rsidRPr="007262D2">
        <w:rPr>
          <w:rtl/>
        </w:rPr>
        <w:t>إنّ هذا الأسلوب يزيل الغموض ويؤسّس الوضوح في ثقافة النّاس للمعاني المختلفة</w:t>
      </w:r>
      <w:r w:rsidR="00B80DB9">
        <w:rPr>
          <w:rtl/>
        </w:rPr>
        <w:t>.</w:t>
      </w:r>
      <w:r w:rsidRPr="007262D2">
        <w:rPr>
          <w:rtl/>
        </w:rPr>
        <w:t xml:space="preserve"> </w:t>
      </w:r>
    </w:p>
    <w:p w:rsidR="00FE5AF9" w:rsidRPr="007262D2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7262D2">
        <w:rPr>
          <w:rtl/>
        </w:rPr>
        <w:t>(1) نهج البلاغة</w:t>
      </w:r>
      <w:r w:rsidR="00B80DB9">
        <w:rPr>
          <w:rtl/>
        </w:rPr>
        <w:t>:</w:t>
      </w:r>
      <w:r w:rsidRPr="007262D2">
        <w:rPr>
          <w:rtl/>
        </w:rPr>
        <w:t xml:space="preserve"> الخطبة 38</w:t>
      </w:r>
      <w:r w:rsidR="00B80DB9">
        <w:rPr>
          <w:rtl/>
        </w:rPr>
        <w:t>.</w:t>
      </w:r>
      <w:r w:rsidRPr="007262D2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7262D2">
        <w:rPr>
          <w:rtl/>
        </w:rPr>
        <w:t>(2) كان من رؤوس الخوارج</w:t>
      </w:r>
      <w:r w:rsidR="00B80DB9">
        <w:rPr>
          <w:rtl/>
        </w:rPr>
        <w:t>.</w:t>
      </w:r>
      <w:r w:rsidRPr="007262D2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7262D2">
        <w:rPr>
          <w:rtl/>
        </w:rPr>
        <w:t>(3) الأصول من الكافي</w:t>
      </w:r>
      <w:r w:rsidR="00B80DB9">
        <w:rPr>
          <w:rtl/>
        </w:rPr>
        <w:t>:</w:t>
      </w:r>
      <w:r w:rsidRPr="007262D2">
        <w:rPr>
          <w:rtl/>
        </w:rPr>
        <w:t xml:space="preserve"> 2/347</w:t>
      </w:r>
      <w:r w:rsidR="00B80DB9">
        <w:rPr>
          <w:rtl/>
        </w:rPr>
        <w:t>.</w:t>
      </w:r>
      <w:r w:rsidRPr="007262D2">
        <w:rPr>
          <w:rtl/>
        </w:rPr>
        <w:t xml:space="preserve"> </w:t>
      </w:r>
    </w:p>
    <w:p w:rsidR="00FE5AF9" w:rsidRDefault="00FE5AF9" w:rsidP="00E7194A">
      <w:pPr>
        <w:pStyle w:val="libNormal"/>
        <w:rPr>
          <w:rtl/>
        </w:rPr>
      </w:pPr>
      <w:r>
        <w:rPr>
          <w:rtl/>
        </w:rPr>
        <w:br w:type="page"/>
      </w:r>
    </w:p>
    <w:p w:rsidR="00FE5AF9" w:rsidRPr="00C65A3B" w:rsidRDefault="00FE5AF9" w:rsidP="002B2DF5">
      <w:pPr>
        <w:pStyle w:val="Heading3"/>
        <w:rPr>
          <w:rtl/>
        </w:rPr>
      </w:pPr>
      <w:bookmarkStart w:id="62" w:name="_Toc395129684"/>
      <w:r w:rsidRPr="00C65A3B">
        <w:rPr>
          <w:rtl/>
        </w:rPr>
        <w:lastRenderedPageBreak/>
        <w:t>15</w:t>
      </w:r>
      <w:r w:rsidR="00B80DB9">
        <w:rPr>
          <w:rtl/>
        </w:rPr>
        <w:t>.</w:t>
      </w:r>
      <w:r w:rsidRPr="00C65A3B">
        <w:rPr>
          <w:rtl/>
        </w:rPr>
        <w:t xml:space="preserve"> الأسلوب التبصيري</w:t>
      </w:r>
      <w:bookmarkEnd w:id="62"/>
      <w:r w:rsidRPr="002B2DF5">
        <w:rPr>
          <w:rtl/>
        </w:rPr>
        <w:t xml:space="preserve"> </w:t>
      </w:r>
    </w:p>
    <w:p w:rsidR="00FE5AF9" w:rsidRPr="00C65A3B" w:rsidRDefault="00FE5AF9" w:rsidP="002B2DF5">
      <w:pPr>
        <w:pStyle w:val="libNormal"/>
        <w:rPr>
          <w:rtl/>
        </w:rPr>
      </w:pPr>
      <w:r w:rsidRPr="00C65A3B">
        <w:rPr>
          <w:rtl/>
        </w:rPr>
        <w:t>الغاية منه هداية الناس إلى الحق</w:t>
      </w:r>
      <w:r w:rsidR="00B80DB9">
        <w:rPr>
          <w:rtl/>
        </w:rPr>
        <w:t>،</w:t>
      </w:r>
      <w:r w:rsidRPr="00C65A3B">
        <w:rPr>
          <w:rtl/>
        </w:rPr>
        <w:t xml:space="preserve"> فالمعروف أنّ الإمام كان همّه إقامة دعائم الإسلام وأركانه</w:t>
      </w:r>
      <w:r w:rsidR="00B80DB9">
        <w:rPr>
          <w:rtl/>
        </w:rPr>
        <w:t>.</w:t>
      </w:r>
      <w:r w:rsidRPr="00C65A3B">
        <w:rPr>
          <w:rtl/>
        </w:rPr>
        <w:t xml:space="preserve"> </w:t>
      </w:r>
    </w:p>
    <w:p w:rsidR="00FE5AF9" w:rsidRPr="00C65A3B" w:rsidRDefault="00FE5AF9" w:rsidP="002B2DF5">
      <w:pPr>
        <w:pStyle w:val="libNormal"/>
        <w:rPr>
          <w:rtl/>
        </w:rPr>
      </w:pPr>
      <w:r w:rsidRPr="00C65A3B">
        <w:rPr>
          <w:rtl/>
        </w:rPr>
        <w:t>في سبيل تحقيق هذا الهدف عمل الإمام جاهداً في كلّ فرصة خير تُقبل</w:t>
      </w:r>
      <w:r w:rsidR="00B80DB9">
        <w:rPr>
          <w:rtl/>
        </w:rPr>
        <w:t>؛</w:t>
      </w:r>
      <w:r w:rsidRPr="00C65A3B">
        <w:rPr>
          <w:rtl/>
        </w:rPr>
        <w:t xml:space="preserve"> لهداية وإصلاح أيّ شخص ضلّ عن قارعة الطّريق</w:t>
      </w:r>
      <w:r w:rsidR="00B80DB9">
        <w:rPr>
          <w:rtl/>
        </w:rPr>
        <w:t>.</w:t>
      </w:r>
      <w:r w:rsidRPr="00C65A3B">
        <w:rPr>
          <w:rtl/>
        </w:rPr>
        <w:t xml:space="preserve"> </w:t>
      </w:r>
    </w:p>
    <w:p w:rsidR="00FE5AF9" w:rsidRPr="00C65A3B" w:rsidRDefault="00FE5AF9" w:rsidP="002B2DF5">
      <w:pPr>
        <w:pStyle w:val="libNormal"/>
        <w:rPr>
          <w:rtl/>
        </w:rPr>
      </w:pPr>
      <w:r w:rsidRPr="002B2DF5">
        <w:rPr>
          <w:rtl/>
        </w:rPr>
        <w:t>فقي خلافة أمير المؤمنين أوفد أهل البصرة مبعوثاً منهم</w:t>
      </w:r>
      <w:r w:rsidR="00B80DB9">
        <w:rPr>
          <w:rtl/>
        </w:rPr>
        <w:t>؛</w:t>
      </w:r>
      <w:r w:rsidRPr="002B2DF5">
        <w:rPr>
          <w:rtl/>
        </w:rPr>
        <w:t xml:space="preserve"> لِيَعْلَمَ لَهُمْ مِنْهُ حَقِيقَةَ حَالِهِ مَعَ أَصْحَابِ الْجَمَلِ لِتَزُولَ الشُّبْهَةُ مِنْ نُفُوسِهِمْ</w:t>
      </w:r>
      <w:r w:rsidR="00B80DB9">
        <w:rPr>
          <w:rtl/>
        </w:rPr>
        <w:t>،</w:t>
      </w:r>
      <w:r w:rsidRPr="002B2DF5">
        <w:rPr>
          <w:rtl/>
        </w:rPr>
        <w:t xml:space="preserve"> فَبَيَّنَ لَهُ ( عليه السلام ) مِنْ أَمْرِهِ مَعَهُمْ مَا عَلِمَ بِهِ أَنَّهُ عَلَى الْحَقِّ</w:t>
      </w:r>
      <w:r w:rsidR="00B80DB9">
        <w:rPr>
          <w:rtl/>
        </w:rPr>
        <w:t>،</w:t>
      </w:r>
      <w:r w:rsidRPr="002B2DF5">
        <w:rPr>
          <w:rtl/>
        </w:rPr>
        <w:t xml:space="preserve"> ثُمَّ قَالَ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لَهُ بَايِعْ</w:t>
      </w:r>
      <w:r w:rsidR="00B80DB9">
        <w:rPr>
          <w:rtl/>
        </w:rPr>
        <w:t>،</w:t>
      </w:r>
      <w:r w:rsidRPr="002B2DF5">
        <w:rPr>
          <w:rtl/>
        </w:rPr>
        <w:t xml:space="preserve"> فَقَالَ إِنِّي رَسُولُ قَوْمٍ وَ لا أُحْدِثُ حَدَثاً حَتَّى أَرْجِعَ إِلَيْهِمْ فَقَالَ ( عليه السلام )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( أَرَأَيْتَ لَوْ أَنَّ الَّذِينَ وَرَاءَكَ بَعَثُوكَ رَائِداً تَبْتَغِي لَهُمْ مَسَاقِطَ الْغَيْثِ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فَرَجَعْتَ إِلَيْهِمْ وَأَخْبَرْتَهُمْ عَنِ الْكَلإِ وَ الْمَاءِ فَخَالَفُوا إِلَى الْمَعَاطِشِ وَالْمَجَادِبِ مَا كُنْتَ صَانِعاً</w:t>
      </w:r>
      <w:r w:rsidR="00B80DB9">
        <w:rPr>
          <w:rStyle w:val="libBold2Char"/>
          <w:rtl/>
        </w:rPr>
        <w:t>،</w:t>
      </w:r>
      <w:r w:rsidRPr="002B2DF5">
        <w:rPr>
          <w:rtl/>
        </w:rPr>
        <w:t xml:space="preserve"> قَالَ كُنْتُ تَارِكَهُمْ وَ مُخَالِفَهُمْ إِلَى الْكَلإِ وَ الْمَاءِ</w:t>
      </w:r>
      <w:r w:rsidR="00B80DB9">
        <w:rPr>
          <w:rtl/>
        </w:rPr>
        <w:t>،</w:t>
      </w:r>
      <w:r w:rsidRPr="002B2DF5">
        <w:rPr>
          <w:rtl/>
        </w:rPr>
        <w:t xml:space="preserve"> فَقَالَ ( عليه السلام )</w:t>
      </w:r>
      <w:r w:rsidRPr="002B2DF5">
        <w:rPr>
          <w:rStyle w:val="libBold2Char"/>
          <w:rtl/>
        </w:rPr>
        <w:t xml:space="preserve"> فَامْدُدْ إِذاً يَدَكَ</w:t>
      </w:r>
      <w:r w:rsidR="00B80DB9">
        <w:rPr>
          <w:rStyle w:val="libBold2Char"/>
          <w:rtl/>
        </w:rPr>
        <w:t>،</w:t>
      </w:r>
      <w:r w:rsidRPr="002B2DF5">
        <w:rPr>
          <w:rtl/>
        </w:rPr>
        <w:t xml:space="preserve"> فَقَالَ الرَّجُلُ فَوَاللَّهِ مَا اسْتَطَعْتُ أَنْ أَمْتَنِعَ عِنْدَ قِيَامِ الْحُجَّةِ عَلَيَّ فَبَايَعْتُهُ ( عليه السلام )</w:t>
      </w:r>
      <w:r w:rsidR="00B80DB9">
        <w:rPr>
          <w:rtl/>
        </w:rPr>
        <w:t>.</w:t>
      </w:r>
    </w:p>
    <w:p w:rsidR="00FE5AF9" w:rsidRPr="00C65A3B" w:rsidRDefault="00FE5AF9" w:rsidP="002B2DF5">
      <w:pPr>
        <w:pStyle w:val="libNormal"/>
        <w:rPr>
          <w:rtl/>
        </w:rPr>
      </w:pPr>
      <w:r w:rsidRPr="002B2DF5">
        <w:rPr>
          <w:rtl/>
        </w:rPr>
        <w:t xml:space="preserve">( وَالرَّجُلُ يُعْرَفُ بِكُلَيْبٍ الْجَرْمِيِّ ) </w:t>
      </w:r>
      <w:r w:rsidRPr="00FE5AF9">
        <w:rPr>
          <w:rStyle w:val="libFootnotenumChar"/>
          <w:rtl/>
        </w:rPr>
        <w:t>(1)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C65A3B" w:rsidRDefault="00FE5AF9" w:rsidP="002B2DF5">
      <w:pPr>
        <w:pStyle w:val="libNormal"/>
        <w:rPr>
          <w:rtl/>
        </w:rPr>
      </w:pPr>
      <w:r w:rsidRPr="00C65A3B">
        <w:rPr>
          <w:rtl/>
        </w:rPr>
        <w:t>إنّ هذا الأسلوب مارسه الإمام أمام الملأ الحاضرين من أهل الكوفة في سبيل هداية الرجل القادم وتبصيره</w:t>
      </w:r>
      <w:r w:rsidR="00B80DB9">
        <w:rPr>
          <w:rtl/>
        </w:rPr>
        <w:t>.</w:t>
      </w:r>
      <w:r w:rsidRPr="00C65A3B">
        <w:rPr>
          <w:rtl/>
        </w:rPr>
        <w:t xml:space="preserve"> </w:t>
      </w:r>
    </w:p>
    <w:p w:rsidR="00FE5AF9" w:rsidRPr="00C65A3B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C65A3B">
        <w:rPr>
          <w:rtl/>
        </w:rPr>
        <w:t>(1) نهج البلاغة</w:t>
      </w:r>
      <w:r w:rsidR="00B80DB9">
        <w:rPr>
          <w:rtl/>
        </w:rPr>
        <w:t>:</w:t>
      </w:r>
      <w:r w:rsidRPr="00C65A3B">
        <w:rPr>
          <w:rtl/>
        </w:rPr>
        <w:t xml:space="preserve"> من كلام له ( عليه السلام )</w:t>
      </w:r>
      <w:r w:rsidR="00B80DB9">
        <w:rPr>
          <w:rtl/>
        </w:rPr>
        <w:t>:</w:t>
      </w:r>
      <w:r w:rsidRPr="00C65A3B">
        <w:rPr>
          <w:rtl/>
        </w:rPr>
        <w:t xml:space="preserve"> 322</w:t>
      </w:r>
      <w:r w:rsidR="00B80DB9">
        <w:rPr>
          <w:rtl/>
        </w:rPr>
        <w:t>.</w:t>
      </w:r>
      <w:r w:rsidRPr="00C65A3B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5E6EE5" w:rsidRDefault="00FE5AF9" w:rsidP="005E6EE5">
      <w:pPr>
        <w:pStyle w:val="Heading3"/>
        <w:rPr>
          <w:rtl/>
        </w:rPr>
      </w:pPr>
      <w:bookmarkStart w:id="63" w:name="_Toc395129685"/>
      <w:r w:rsidRPr="00C65A3B">
        <w:rPr>
          <w:rtl/>
        </w:rPr>
        <w:lastRenderedPageBreak/>
        <w:t>16</w:t>
      </w:r>
      <w:r w:rsidR="00B80DB9">
        <w:rPr>
          <w:rtl/>
        </w:rPr>
        <w:t>.</w:t>
      </w:r>
      <w:r w:rsidRPr="00C65A3B">
        <w:rPr>
          <w:rtl/>
        </w:rPr>
        <w:t xml:space="preserve"> الأسلوب التمويهي</w:t>
      </w:r>
      <w:bookmarkEnd w:id="63"/>
      <w:r w:rsidRPr="00C65A3B">
        <w:rPr>
          <w:rtl/>
        </w:rPr>
        <w:t xml:space="preserve"> </w:t>
      </w:r>
    </w:p>
    <w:p w:rsidR="00FE5AF9" w:rsidRPr="00C65A3B" w:rsidRDefault="00FE5AF9" w:rsidP="002B2DF5">
      <w:pPr>
        <w:pStyle w:val="libNormal"/>
        <w:rPr>
          <w:rtl/>
        </w:rPr>
      </w:pPr>
      <w:r w:rsidRPr="002B2DF5">
        <w:rPr>
          <w:rtl/>
        </w:rPr>
        <w:t>الغاية منه تضليل الخصوم وإيهامهم</w:t>
      </w:r>
      <w:r w:rsidR="00B80DB9">
        <w:rPr>
          <w:rtl/>
        </w:rPr>
        <w:t>،</w:t>
      </w:r>
      <w:r w:rsidRPr="002B2DF5">
        <w:rPr>
          <w:rtl/>
        </w:rPr>
        <w:t xml:space="preserve"> استُخدم هذا الأسلوب أيضاً من قبل النّبي سليمان ( عليه السلام ) في تنكير وتمويه حقيقة عرش بلقيس</w:t>
      </w:r>
      <w:r w:rsidR="00B80DB9">
        <w:rPr>
          <w:rtl/>
        </w:rPr>
        <w:t>،</w:t>
      </w:r>
      <w:r w:rsidRPr="002B2DF5">
        <w:rPr>
          <w:rtl/>
        </w:rPr>
        <w:t xml:space="preserve"> </w:t>
      </w:r>
      <w:r w:rsidRPr="00051B75">
        <w:rPr>
          <w:rStyle w:val="libAlaemChar"/>
          <w:rtl/>
        </w:rPr>
        <w:t>(</w:t>
      </w:r>
      <w:r w:rsidRPr="00FE5AF9">
        <w:rPr>
          <w:rStyle w:val="libAieChar"/>
          <w:rtl/>
        </w:rPr>
        <w:t xml:space="preserve"> قَالَ نَكِّرُوا لَهَا عَرْشَهَا </w:t>
      </w:r>
      <w:r w:rsidRPr="00051B75">
        <w:rPr>
          <w:rStyle w:val="libAlaemChar"/>
          <w:rtl/>
        </w:rPr>
        <w:t>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(1)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C65A3B" w:rsidRDefault="00FE5AF9" w:rsidP="002B2DF5">
      <w:pPr>
        <w:pStyle w:val="libNormal"/>
        <w:rPr>
          <w:rtl/>
        </w:rPr>
      </w:pPr>
      <w:r w:rsidRPr="00C65A3B">
        <w:rPr>
          <w:rtl/>
        </w:rPr>
        <w:t>قد لجأ أمير المؤمنين إلى استخدام هذا الأسلوب</w:t>
      </w:r>
      <w:r w:rsidR="00B80DB9">
        <w:rPr>
          <w:rtl/>
        </w:rPr>
        <w:t>؛</w:t>
      </w:r>
      <w:r w:rsidRPr="00C65A3B">
        <w:rPr>
          <w:rtl/>
        </w:rPr>
        <w:t xml:space="preserve"> لتشبيه الخصوم عن الاهتداء إلى موضع قبره</w:t>
      </w:r>
      <w:r w:rsidR="00B80DB9">
        <w:rPr>
          <w:rtl/>
        </w:rPr>
        <w:t>،</w:t>
      </w:r>
      <w:r w:rsidRPr="00C65A3B">
        <w:rPr>
          <w:rtl/>
        </w:rPr>
        <w:t xml:space="preserve"> حيث روي أنّه (عليه السلام )</w:t>
      </w:r>
      <w:r w:rsidR="005E6EE5">
        <w:rPr>
          <w:rtl/>
        </w:rPr>
        <w:t xml:space="preserve"> </w:t>
      </w:r>
      <w:r w:rsidRPr="00C65A3B">
        <w:rPr>
          <w:rtl/>
        </w:rPr>
        <w:t>( أمر ابنه الحسن ( عليه السلام ) أن يحفر له أربع قبور في أربع مواضع</w:t>
      </w:r>
      <w:r w:rsidR="00B80DB9">
        <w:rPr>
          <w:rtl/>
        </w:rPr>
        <w:t>:</w:t>
      </w:r>
      <w:r w:rsidRPr="00C65A3B">
        <w:rPr>
          <w:rtl/>
        </w:rPr>
        <w:t xml:space="preserve"> </w:t>
      </w:r>
    </w:p>
    <w:p w:rsidR="00FE5AF9" w:rsidRPr="00C65A3B" w:rsidRDefault="00FE5AF9" w:rsidP="002B2DF5">
      <w:pPr>
        <w:pStyle w:val="libNormal"/>
        <w:rPr>
          <w:rtl/>
        </w:rPr>
      </w:pPr>
      <w:r w:rsidRPr="002B2DF5">
        <w:rPr>
          <w:rtl/>
        </w:rPr>
        <w:t>في المسجد</w:t>
      </w:r>
      <w:r w:rsidR="00B80DB9">
        <w:rPr>
          <w:rtl/>
        </w:rPr>
        <w:t>،</w:t>
      </w:r>
      <w:r w:rsidRPr="002B2DF5">
        <w:rPr>
          <w:rtl/>
        </w:rPr>
        <w:t xml:space="preserve"> وفي الرحبة</w:t>
      </w:r>
      <w:r w:rsidR="00B80DB9">
        <w:rPr>
          <w:rtl/>
        </w:rPr>
        <w:t>،</w:t>
      </w:r>
      <w:r w:rsidRPr="002B2DF5">
        <w:rPr>
          <w:rtl/>
        </w:rPr>
        <w:t xml:space="preserve"> وفي الغريّ</w:t>
      </w:r>
      <w:r w:rsidR="00B80DB9">
        <w:rPr>
          <w:rtl/>
        </w:rPr>
        <w:t>،</w:t>
      </w:r>
      <w:r w:rsidRPr="002B2DF5">
        <w:rPr>
          <w:rtl/>
        </w:rPr>
        <w:t xml:space="preserve"> وفي دار جعدة بن هبيرة</w:t>
      </w:r>
      <w:r w:rsidR="00B80DB9">
        <w:rPr>
          <w:rtl/>
        </w:rPr>
        <w:t>؛</w:t>
      </w:r>
      <w:r w:rsidRPr="002B2DF5">
        <w:rPr>
          <w:rtl/>
        </w:rPr>
        <w:t xml:space="preserve"> إنّما أراد ( عليه السلام ) بهذا أن لا يعلم أحد من أعدائه موضع قبره ) </w:t>
      </w:r>
      <w:r w:rsidRPr="00FE5AF9">
        <w:rPr>
          <w:rStyle w:val="libFootnotenumChar"/>
          <w:rtl/>
        </w:rPr>
        <w:t>(2)</w:t>
      </w:r>
      <w:r w:rsidR="00B80DB9">
        <w:rPr>
          <w:rStyle w:val="libNormalChar"/>
          <w:rtl/>
        </w:rPr>
        <w:t>.</w:t>
      </w:r>
      <w:r w:rsidRPr="002B2DF5">
        <w:rPr>
          <w:rtl/>
        </w:rPr>
        <w:t xml:space="preserve"> </w:t>
      </w:r>
    </w:p>
    <w:p w:rsidR="00FE5AF9" w:rsidRPr="005E6EE5" w:rsidRDefault="00FE5AF9" w:rsidP="005E6EE5">
      <w:pPr>
        <w:pStyle w:val="Heading3"/>
        <w:rPr>
          <w:rtl/>
        </w:rPr>
      </w:pPr>
      <w:bookmarkStart w:id="64" w:name="_Toc395129686"/>
      <w:r w:rsidRPr="00C65A3B">
        <w:rPr>
          <w:rtl/>
        </w:rPr>
        <w:t>17</w:t>
      </w:r>
      <w:r w:rsidR="00B80DB9">
        <w:rPr>
          <w:rtl/>
        </w:rPr>
        <w:t>.</w:t>
      </w:r>
      <w:r w:rsidRPr="00C65A3B">
        <w:rPr>
          <w:rtl/>
        </w:rPr>
        <w:t xml:space="preserve"> الأسلوب التنبيهي</w:t>
      </w:r>
      <w:bookmarkEnd w:id="64"/>
      <w:r w:rsidRPr="00C65A3B">
        <w:rPr>
          <w:rtl/>
        </w:rPr>
        <w:t xml:space="preserve"> </w:t>
      </w:r>
    </w:p>
    <w:p w:rsidR="00FE5AF9" w:rsidRPr="00C65A3B" w:rsidRDefault="00FE5AF9" w:rsidP="002B2DF5">
      <w:pPr>
        <w:pStyle w:val="libNormal"/>
        <w:rPr>
          <w:rtl/>
        </w:rPr>
      </w:pPr>
      <w:r w:rsidRPr="00C65A3B">
        <w:rPr>
          <w:rtl/>
        </w:rPr>
        <w:t>الغاية منه توجيه الأنظار وإلفاتها لأهمية قدر الخطاب</w:t>
      </w:r>
      <w:r w:rsidR="00B80DB9">
        <w:rPr>
          <w:rtl/>
        </w:rPr>
        <w:t>،</w:t>
      </w:r>
      <w:r w:rsidRPr="00C65A3B">
        <w:rPr>
          <w:rtl/>
        </w:rPr>
        <w:t xml:space="preserve"> هذا الأسلوب رغم أنّه يصدر منه ( عليه السلام ) بشكل تلقائي ودون تكلّف</w:t>
      </w:r>
      <w:r w:rsidR="00B80DB9">
        <w:rPr>
          <w:rtl/>
        </w:rPr>
        <w:t>،</w:t>
      </w:r>
      <w:r w:rsidRPr="00C65A3B">
        <w:rPr>
          <w:rtl/>
        </w:rPr>
        <w:t xml:space="preserve"> إلاّ أنّ صورة التّنبيه واضحة للتّوجّه إلى قدر الخطاب</w:t>
      </w:r>
      <w:r w:rsidR="00B80DB9">
        <w:rPr>
          <w:rtl/>
        </w:rPr>
        <w:t>.</w:t>
      </w:r>
    </w:p>
    <w:p w:rsidR="00FE5AF9" w:rsidRPr="00C65A3B" w:rsidRDefault="00FE5AF9" w:rsidP="002B2DF5">
      <w:pPr>
        <w:pStyle w:val="libNormal"/>
        <w:rPr>
          <w:rtl/>
        </w:rPr>
      </w:pPr>
      <w:r w:rsidRPr="002B2DF5">
        <w:rPr>
          <w:rtl/>
        </w:rPr>
        <w:t>صعد أمير المؤمنين ( عليه السلام ) بالكوفة المنبر فحمد الله وأثنى عليه ثمّ قال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( أيّها الناس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إنّ الذنوب ثلاثة</w:t>
      </w:r>
      <w:r w:rsidR="00B80DB9">
        <w:rPr>
          <w:rStyle w:val="libBold2Char"/>
          <w:rtl/>
        </w:rPr>
        <w:t>،</w:t>
      </w:r>
      <w:r w:rsidRPr="002B2DF5">
        <w:rPr>
          <w:rtl/>
        </w:rPr>
        <w:t xml:space="preserve"> ثمّ أمسك فقال</w:t>
      </w:r>
      <w:r w:rsidR="00B80DB9">
        <w:rPr>
          <w:rtl/>
        </w:rPr>
        <w:t>:</w:t>
      </w:r>
      <w:r w:rsidRPr="002B2DF5">
        <w:rPr>
          <w:rtl/>
        </w:rPr>
        <w:t xml:space="preserve"> له حبة العرني يا أمير المؤمنين</w:t>
      </w:r>
      <w:r w:rsidR="00B80DB9">
        <w:rPr>
          <w:rtl/>
        </w:rPr>
        <w:t>!</w:t>
      </w:r>
      <w:r w:rsidRPr="002B2DF5">
        <w:rPr>
          <w:rtl/>
        </w:rPr>
        <w:t xml:space="preserve"> قلت الذنوب ثلاثة ثمّ أمسكت</w:t>
      </w:r>
      <w:r w:rsidR="00B80DB9">
        <w:rPr>
          <w:rtl/>
        </w:rPr>
        <w:t>.</w:t>
      </w:r>
      <w:r w:rsidRPr="002B2DF5">
        <w:rPr>
          <w:rtl/>
        </w:rPr>
        <w:t xml:space="preserve"> فقال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 xml:space="preserve">ما ذكرتها إلاّ و </w:t>
      </w:r>
    </w:p>
    <w:p w:rsidR="00FE5AF9" w:rsidRPr="00C65A3B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C65A3B">
        <w:rPr>
          <w:rtl/>
        </w:rPr>
        <w:t>(1) النمل</w:t>
      </w:r>
      <w:r w:rsidR="00B80DB9">
        <w:rPr>
          <w:rtl/>
        </w:rPr>
        <w:t>:</w:t>
      </w:r>
      <w:r w:rsidRPr="00C65A3B">
        <w:rPr>
          <w:rtl/>
        </w:rPr>
        <w:t xml:space="preserve"> 41</w:t>
      </w:r>
      <w:r w:rsidR="00B80DB9">
        <w:rPr>
          <w:rtl/>
        </w:rPr>
        <w:t>.</w:t>
      </w:r>
      <w:r w:rsidRPr="00C65A3B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C65A3B">
        <w:rPr>
          <w:rtl/>
        </w:rPr>
        <w:t>(2) سفينة البحار</w:t>
      </w:r>
      <w:r w:rsidR="00B80DB9">
        <w:rPr>
          <w:rtl/>
        </w:rPr>
        <w:t>:</w:t>
      </w:r>
      <w:r w:rsidRPr="00C65A3B">
        <w:rPr>
          <w:rtl/>
        </w:rPr>
        <w:t xml:space="preserve"> 1/591</w:t>
      </w:r>
      <w:r w:rsidR="00B80DB9">
        <w:rPr>
          <w:rtl/>
        </w:rPr>
        <w:t>.</w:t>
      </w:r>
      <w:r w:rsidRPr="00C65A3B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C65A3B" w:rsidRDefault="00FE5AF9" w:rsidP="002B2DF5">
      <w:pPr>
        <w:pStyle w:val="libNormal"/>
        <w:rPr>
          <w:rtl/>
        </w:rPr>
      </w:pPr>
      <w:r w:rsidRPr="002B2DF5">
        <w:rPr>
          <w:rStyle w:val="libBold2Char"/>
          <w:rtl/>
        </w:rPr>
        <w:lastRenderedPageBreak/>
        <w:t>أنا أريد أن أفسّرها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ولكن عرض لي بُهر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(1)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حال بيني وبين الكلام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نعم الذّنوب ثلاثة</w:t>
      </w:r>
      <w:r w:rsidR="00B80DB9">
        <w:rPr>
          <w:rStyle w:val="libBold2Char"/>
          <w:rtl/>
        </w:rPr>
        <w:t>:</w:t>
      </w:r>
      <w:r w:rsidRPr="002B2DF5">
        <w:rPr>
          <w:rStyle w:val="libBold2Char"/>
          <w:rtl/>
        </w:rPr>
        <w:t xml:space="preserve"> </w:t>
      </w:r>
    </w:p>
    <w:p w:rsidR="00FE5AF9" w:rsidRPr="00C65A3B" w:rsidRDefault="00FE5AF9" w:rsidP="002B2DF5">
      <w:pPr>
        <w:pStyle w:val="libNormal"/>
        <w:rPr>
          <w:rtl/>
        </w:rPr>
      </w:pPr>
      <w:r w:rsidRPr="002B2DF5">
        <w:rPr>
          <w:rStyle w:val="libBold2Char"/>
          <w:rtl/>
        </w:rPr>
        <w:t>فذنبٌ مغفور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وذنبٌ غير مغفور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وذنب نرجو لصاحبه ونخاف عليه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(2)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C65A3B" w:rsidRDefault="00FE5AF9" w:rsidP="002B2DF5">
      <w:pPr>
        <w:pStyle w:val="libNormal"/>
        <w:rPr>
          <w:rtl/>
        </w:rPr>
      </w:pPr>
      <w:r w:rsidRPr="00C65A3B">
        <w:rPr>
          <w:rtl/>
        </w:rPr>
        <w:t>فالإمام ( عليه السلام ) بعد أن قال</w:t>
      </w:r>
      <w:r w:rsidR="00B80DB9">
        <w:rPr>
          <w:rtl/>
        </w:rPr>
        <w:t>:</w:t>
      </w:r>
      <w:r w:rsidRPr="00C65A3B">
        <w:rPr>
          <w:rtl/>
        </w:rPr>
        <w:t xml:space="preserve"> الذنوب ثلاثة أمسك عن المضي في خطبته</w:t>
      </w:r>
      <w:r w:rsidR="00B80DB9">
        <w:rPr>
          <w:rtl/>
        </w:rPr>
        <w:t>،</w:t>
      </w:r>
      <w:r w:rsidRPr="00C65A3B">
        <w:rPr>
          <w:rtl/>
        </w:rPr>
        <w:t xml:space="preserve"> وقد بيّن الإمام أن إمساكه حصل لعروض البُهر الذي حجزه عن الكلام</w:t>
      </w:r>
      <w:r w:rsidR="00B80DB9">
        <w:rPr>
          <w:rtl/>
        </w:rPr>
        <w:t>.</w:t>
      </w:r>
      <w:r w:rsidRPr="00C65A3B">
        <w:rPr>
          <w:rtl/>
        </w:rPr>
        <w:t xml:space="preserve"> </w:t>
      </w:r>
    </w:p>
    <w:p w:rsidR="00FE5AF9" w:rsidRPr="00C65A3B" w:rsidRDefault="00FE5AF9" w:rsidP="002B2DF5">
      <w:pPr>
        <w:pStyle w:val="libNormal"/>
        <w:rPr>
          <w:rtl/>
        </w:rPr>
      </w:pPr>
      <w:r w:rsidRPr="002B2DF5">
        <w:rPr>
          <w:rtl/>
        </w:rPr>
        <w:t>على الرغم من أنّ الإمام لم يقصد التنبيه</w:t>
      </w:r>
      <w:r w:rsidR="00B80DB9">
        <w:rPr>
          <w:rtl/>
        </w:rPr>
        <w:t>،</w:t>
      </w:r>
      <w:r w:rsidRPr="002B2DF5">
        <w:rPr>
          <w:rtl/>
        </w:rPr>
        <w:t xml:space="preserve"> إلاّ أنّ اختياره كان من اختيار الله تعالى</w:t>
      </w:r>
      <w:r w:rsidR="00B80DB9">
        <w:rPr>
          <w:rtl/>
        </w:rPr>
        <w:t>،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( عِبَادٌ مُكْرَمُونَ * لا يَسْبِقُونَهُ بِالْقَوْلِ وَهُمْ بِأَمْرِهِ يَعْمَلُونَ )</w:t>
      </w:r>
      <w:r w:rsidR="00B80DB9">
        <w:rPr>
          <w:rStyle w:val="libBold2Char"/>
          <w:rtl/>
        </w:rPr>
        <w:t>؛</w:t>
      </w:r>
      <w:r w:rsidRPr="002B2DF5">
        <w:rPr>
          <w:rtl/>
        </w:rPr>
        <w:t xml:space="preserve"> لذا تعلّقت إرادة الله في أن يكون هذا التنبيه لقدر الخطاب العلوي عن طريق عروض حالة البُهر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C65A3B" w:rsidRDefault="00FE5AF9" w:rsidP="002B2DF5">
      <w:pPr>
        <w:pStyle w:val="libNormal"/>
        <w:rPr>
          <w:rtl/>
        </w:rPr>
      </w:pPr>
      <w:r w:rsidRPr="00C65A3B">
        <w:rPr>
          <w:rtl/>
        </w:rPr>
        <w:t>هنا رواية أخرى لها دلالة على أسلوب التنبيه</w:t>
      </w:r>
      <w:r w:rsidR="00B80DB9">
        <w:rPr>
          <w:rtl/>
        </w:rPr>
        <w:t>.</w:t>
      </w:r>
      <w:r w:rsidRPr="00C65A3B">
        <w:rPr>
          <w:rtl/>
        </w:rPr>
        <w:t xml:space="preserve"> </w:t>
      </w:r>
    </w:p>
    <w:p w:rsidR="00FE5AF9" w:rsidRPr="00C65A3B" w:rsidRDefault="00FE5AF9" w:rsidP="002B2DF5">
      <w:pPr>
        <w:pStyle w:val="libNormal"/>
        <w:rPr>
          <w:rtl/>
        </w:rPr>
      </w:pPr>
      <w:r w:rsidRPr="002B2DF5">
        <w:rPr>
          <w:rtl/>
        </w:rPr>
        <w:t>عن الحسين بن علي ( عليه السلام ) قال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( كنا جلوساً في المسجد إذ صعد المؤذّن المنارة فقال</w:t>
      </w:r>
      <w:r w:rsidR="00B80DB9">
        <w:rPr>
          <w:rStyle w:val="libBold2Char"/>
          <w:rtl/>
        </w:rPr>
        <w:t>:</w:t>
      </w:r>
      <w:r w:rsidRPr="002B2DF5">
        <w:rPr>
          <w:rStyle w:val="libBold2Char"/>
          <w:rtl/>
        </w:rPr>
        <w:t xml:space="preserve"> الله أكبر الله أكبر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فبكى أمير المؤمنين علي بن أبي طالب ( عليه السلام ) وبكينا ببكائه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فلمّا فرغ المؤذّن قال</w:t>
      </w:r>
      <w:r w:rsidR="00B80DB9">
        <w:rPr>
          <w:rStyle w:val="libBold2Char"/>
          <w:rtl/>
        </w:rPr>
        <w:t>:</w:t>
      </w:r>
      <w:r w:rsidRPr="002B2DF5">
        <w:rPr>
          <w:rStyle w:val="libBold2Char"/>
          <w:rtl/>
        </w:rPr>
        <w:t xml:space="preserve"> أتدرون ما يقول المؤذّن</w:t>
      </w:r>
      <w:r w:rsidR="00B80DB9">
        <w:rPr>
          <w:rStyle w:val="libBold2Char"/>
          <w:rtl/>
        </w:rPr>
        <w:t>؟</w:t>
      </w:r>
      <w:r w:rsidRPr="002B2DF5">
        <w:rPr>
          <w:rStyle w:val="libBold2Char"/>
          <w:rtl/>
        </w:rPr>
        <w:t xml:space="preserve"> قلنا الله ورسوله ووصيّه أعلم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فقال لو تعملون ما يقول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لضحكتم قليلاً ولبكيتم كثيراً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فلقوله ( الله أكبر ) معانٍ كثيرة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ثمّ ذكر عليه السلام معنى الأذان ) </w:t>
      </w:r>
      <w:r w:rsidRPr="00FE5AF9">
        <w:rPr>
          <w:rStyle w:val="libFootnotenumChar"/>
          <w:rtl/>
        </w:rPr>
        <w:t>(3)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C65A3B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C65A3B">
        <w:rPr>
          <w:rtl/>
        </w:rPr>
        <w:t>(1) البُهر انقطاع النفس من الإعياء</w:t>
      </w:r>
      <w:r w:rsidR="00B80DB9">
        <w:rPr>
          <w:rtl/>
        </w:rPr>
        <w:t>،</w:t>
      </w:r>
      <w:r w:rsidRPr="00C65A3B">
        <w:rPr>
          <w:rtl/>
        </w:rPr>
        <w:t xml:space="preserve"> وما يعتري الإنسان عند السعي الشديد والعّدو من التهييج وتتابع النفس</w:t>
      </w:r>
      <w:r w:rsidR="00B80DB9">
        <w:rPr>
          <w:rtl/>
        </w:rPr>
        <w:t>.</w:t>
      </w:r>
      <w:r w:rsidRPr="00C65A3B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C65A3B">
        <w:rPr>
          <w:rtl/>
        </w:rPr>
        <w:t>(2) الأصول من الكافي</w:t>
      </w:r>
      <w:r w:rsidR="00B80DB9">
        <w:rPr>
          <w:rtl/>
        </w:rPr>
        <w:t>:</w:t>
      </w:r>
      <w:r w:rsidRPr="00C65A3B">
        <w:rPr>
          <w:rtl/>
        </w:rPr>
        <w:t xml:space="preserve"> 2/443</w:t>
      </w:r>
      <w:r w:rsidR="00B80DB9">
        <w:rPr>
          <w:rtl/>
        </w:rPr>
        <w:t>.</w:t>
      </w:r>
      <w:r w:rsidRPr="00C65A3B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C65A3B">
        <w:rPr>
          <w:rtl/>
        </w:rPr>
        <w:t>(3) سفينة البحار</w:t>
      </w:r>
      <w:r w:rsidR="00B80DB9">
        <w:rPr>
          <w:rtl/>
        </w:rPr>
        <w:t>:</w:t>
      </w:r>
      <w:r w:rsidRPr="00C65A3B">
        <w:rPr>
          <w:rtl/>
        </w:rPr>
        <w:t xml:space="preserve"> 1/67</w:t>
      </w:r>
      <w:r w:rsidR="00B80DB9">
        <w:rPr>
          <w:rtl/>
        </w:rPr>
        <w:t>.</w:t>
      </w:r>
      <w:r w:rsidRPr="00C65A3B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C65A3B" w:rsidRDefault="00FE5AF9" w:rsidP="002B2DF5">
      <w:pPr>
        <w:pStyle w:val="Heading3"/>
        <w:rPr>
          <w:rtl/>
        </w:rPr>
      </w:pPr>
      <w:bookmarkStart w:id="65" w:name="_Toc395129687"/>
      <w:r w:rsidRPr="00C65A3B">
        <w:rPr>
          <w:rtl/>
        </w:rPr>
        <w:lastRenderedPageBreak/>
        <w:t>18</w:t>
      </w:r>
      <w:r w:rsidR="00B80DB9">
        <w:rPr>
          <w:rtl/>
        </w:rPr>
        <w:t>.</w:t>
      </w:r>
      <w:r w:rsidRPr="00C65A3B">
        <w:rPr>
          <w:rtl/>
        </w:rPr>
        <w:t xml:space="preserve"> الأسلوب الإسكاتي</w:t>
      </w:r>
      <w:bookmarkEnd w:id="65"/>
      <w:r w:rsidRPr="002B2DF5">
        <w:rPr>
          <w:rtl/>
        </w:rPr>
        <w:t xml:space="preserve"> </w:t>
      </w:r>
    </w:p>
    <w:p w:rsidR="00FE5AF9" w:rsidRPr="00C65A3B" w:rsidRDefault="00FE5AF9" w:rsidP="002B2DF5">
      <w:pPr>
        <w:pStyle w:val="libNormal"/>
        <w:rPr>
          <w:rtl/>
        </w:rPr>
      </w:pPr>
      <w:r w:rsidRPr="00C65A3B">
        <w:rPr>
          <w:rtl/>
        </w:rPr>
        <w:t>الغاية منه إجابة شخص ما وإسكاته</w:t>
      </w:r>
      <w:r w:rsidR="00B80DB9">
        <w:rPr>
          <w:rtl/>
        </w:rPr>
        <w:t>،</w:t>
      </w:r>
      <w:r w:rsidRPr="00C65A3B">
        <w:rPr>
          <w:rtl/>
        </w:rPr>
        <w:t xml:space="preserve"> ففي زمان أمير المؤمنين طُرحت بعض الأسئلة التي يستعصي البرهان عليها واستيعابها</w:t>
      </w:r>
      <w:r w:rsidR="00B80DB9">
        <w:rPr>
          <w:rtl/>
        </w:rPr>
        <w:t>،</w:t>
      </w:r>
      <w:r w:rsidRPr="00C65A3B">
        <w:rPr>
          <w:rtl/>
        </w:rPr>
        <w:t xml:space="preserve"> وأجاب عنها الإمام ( عليه السلام ) إجابةً حقّةً وحكيمةًَ</w:t>
      </w:r>
      <w:r w:rsidR="00B80DB9">
        <w:rPr>
          <w:rtl/>
        </w:rPr>
        <w:t>.</w:t>
      </w:r>
      <w:r w:rsidRPr="00C65A3B">
        <w:rPr>
          <w:rtl/>
        </w:rPr>
        <w:t xml:space="preserve"> </w:t>
      </w:r>
    </w:p>
    <w:p w:rsidR="00FE5AF9" w:rsidRPr="00C65A3B" w:rsidRDefault="00FE5AF9" w:rsidP="002B2DF5">
      <w:pPr>
        <w:pStyle w:val="libNormal"/>
        <w:rPr>
          <w:rtl/>
        </w:rPr>
      </w:pPr>
      <w:r w:rsidRPr="002B2DF5">
        <w:rPr>
          <w:rtl/>
        </w:rPr>
        <w:t>من هذه الأسئلة ما يلي</w:t>
      </w:r>
      <w:r w:rsidR="00B80DB9">
        <w:rPr>
          <w:rtl/>
        </w:rPr>
        <w:t>:</w:t>
      </w:r>
      <w:r w:rsidRPr="002B2DF5">
        <w:rPr>
          <w:rtl/>
        </w:rPr>
        <w:t xml:space="preserve"> قيل لأمير المؤمنين علي بن أبي طالب ( عليه السلام )</w:t>
      </w:r>
      <w:r w:rsidR="00B80DB9">
        <w:rPr>
          <w:rtl/>
        </w:rPr>
        <w:t>:</w:t>
      </w:r>
      <w:r w:rsidRPr="002B2DF5">
        <w:rPr>
          <w:rtl/>
        </w:rPr>
        <w:t xml:space="preserve"> كم بين المشرق والمغرب</w:t>
      </w:r>
      <w:r w:rsidR="00B80DB9">
        <w:rPr>
          <w:rtl/>
        </w:rPr>
        <w:t>؟</w:t>
      </w:r>
      <w:r w:rsidRPr="002B2DF5">
        <w:rPr>
          <w:rtl/>
        </w:rPr>
        <w:t xml:space="preserve"> فقال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مسيرة يوم الشمس</w:t>
      </w:r>
      <w:r w:rsidR="00B80DB9">
        <w:rPr>
          <w:rtl/>
        </w:rPr>
        <w:t>،</w:t>
      </w:r>
      <w:r w:rsidRPr="002B2DF5">
        <w:rPr>
          <w:rtl/>
        </w:rPr>
        <w:t xml:space="preserve"> قيل له</w:t>
      </w:r>
      <w:r w:rsidR="00B80DB9">
        <w:rPr>
          <w:rtl/>
        </w:rPr>
        <w:t>:</w:t>
      </w:r>
      <w:r w:rsidRPr="002B2DF5">
        <w:rPr>
          <w:rtl/>
        </w:rPr>
        <w:t xml:space="preserve"> فكم بين السماء والأرض</w:t>
      </w:r>
      <w:r w:rsidR="00B80DB9">
        <w:rPr>
          <w:rtl/>
        </w:rPr>
        <w:t>؟</w:t>
      </w:r>
      <w:r w:rsidRPr="002B2DF5">
        <w:rPr>
          <w:rtl/>
        </w:rPr>
        <w:t xml:space="preserve"> قال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مسيرة ساعة لدعوة مستجابة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(1)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C65A3B" w:rsidRDefault="00FE5AF9" w:rsidP="002B2DF5">
      <w:pPr>
        <w:pStyle w:val="libNormal"/>
        <w:rPr>
          <w:rtl/>
        </w:rPr>
      </w:pPr>
      <w:r w:rsidRPr="00C65A3B">
        <w:rPr>
          <w:rtl/>
        </w:rPr>
        <w:t>الإمام أجاب بجواب إسكاتي يتضمن الحق والصدق</w:t>
      </w:r>
      <w:r w:rsidR="00B80DB9">
        <w:rPr>
          <w:rtl/>
        </w:rPr>
        <w:t>،</w:t>
      </w:r>
      <w:r w:rsidRPr="00C65A3B">
        <w:rPr>
          <w:rtl/>
        </w:rPr>
        <w:t xml:space="preserve"> وهو مسيرة يوم الشمس أي حركة الأرض ودورانها حول الشمس تستوعب الفاصلة بين المشرق والمغرب</w:t>
      </w:r>
      <w:r w:rsidR="00B80DB9">
        <w:rPr>
          <w:rtl/>
        </w:rPr>
        <w:t>،</w:t>
      </w:r>
      <w:r w:rsidRPr="00C65A3B">
        <w:rPr>
          <w:rtl/>
        </w:rPr>
        <w:t xml:space="preserve"> هذا الحساب أيسر فهماً وقبولاً فيما لو حسب المسافة بين المشرق والمغرب بوحدة قياسية معيّنة</w:t>
      </w:r>
      <w:r w:rsidR="00B80DB9">
        <w:rPr>
          <w:rtl/>
        </w:rPr>
        <w:t>،</w:t>
      </w:r>
      <w:r w:rsidRPr="00C65A3B">
        <w:rPr>
          <w:rtl/>
        </w:rPr>
        <w:t xml:space="preserve"> أو برقم رياضي كبير</w:t>
      </w:r>
      <w:r w:rsidR="00B80DB9">
        <w:rPr>
          <w:rtl/>
        </w:rPr>
        <w:t>.</w:t>
      </w:r>
      <w:r w:rsidRPr="00C65A3B">
        <w:rPr>
          <w:rtl/>
        </w:rPr>
        <w:t xml:space="preserve"> </w:t>
      </w:r>
    </w:p>
    <w:p w:rsidR="00FE5AF9" w:rsidRPr="00C65A3B" w:rsidRDefault="00FE5AF9" w:rsidP="002B2DF5">
      <w:pPr>
        <w:pStyle w:val="libNormal"/>
        <w:rPr>
          <w:rtl/>
        </w:rPr>
      </w:pPr>
      <w:r w:rsidRPr="00C65A3B">
        <w:rPr>
          <w:rtl/>
        </w:rPr>
        <w:t>الشق الثاني من السؤال عن مقدار المسافة بين السماء والأرض</w:t>
      </w:r>
      <w:r w:rsidR="00B80DB9">
        <w:rPr>
          <w:rtl/>
        </w:rPr>
        <w:t>،</w:t>
      </w:r>
      <w:r w:rsidRPr="00C65A3B">
        <w:rPr>
          <w:rtl/>
        </w:rPr>
        <w:t xml:space="preserve"> </w:t>
      </w:r>
    </w:p>
    <w:p w:rsidR="00FE5AF9" w:rsidRPr="00C65A3B" w:rsidRDefault="00FE5AF9" w:rsidP="002B2DF5">
      <w:pPr>
        <w:pStyle w:val="libNormal"/>
        <w:rPr>
          <w:rtl/>
        </w:rPr>
      </w:pPr>
      <w:r w:rsidRPr="00C65A3B">
        <w:rPr>
          <w:rtl/>
        </w:rPr>
        <w:t>أجاب عنه ( عليه السلام ) بمسيرة ساعة لدعوة مستجابة</w:t>
      </w:r>
      <w:r w:rsidR="00B80DB9">
        <w:rPr>
          <w:rtl/>
        </w:rPr>
        <w:t>،</w:t>
      </w:r>
      <w:r w:rsidRPr="00C65A3B">
        <w:rPr>
          <w:rtl/>
        </w:rPr>
        <w:t xml:space="preserve"> هذا الجواب الإسكاتي أيضاً صحيح وصدق</w:t>
      </w:r>
      <w:r w:rsidR="00B80DB9">
        <w:rPr>
          <w:rtl/>
        </w:rPr>
        <w:t>؛</w:t>
      </w:r>
      <w:r w:rsidRPr="00C65A3B">
        <w:rPr>
          <w:rtl/>
        </w:rPr>
        <w:t xml:space="preserve"> حيث حسب الإمام الفاصلة بينهما بالحسابات المعنوية</w:t>
      </w:r>
      <w:r w:rsidR="00B80DB9">
        <w:rPr>
          <w:rtl/>
        </w:rPr>
        <w:t>،</w:t>
      </w:r>
      <w:r w:rsidRPr="00C65A3B">
        <w:rPr>
          <w:rtl/>
        </w:rPr>
        <w:t xml:space="preserve"> مسير ساعة حسب المسافة المعنويّة</w:t>
      </w:r>
      <w:r w:rsidR="00B80DB9">
        <w:rPr>
          <w:rtl/>
        </w:rPr>
        <w:t>.</w:t>
      </w:r>
      <w:r w:rsidRPr="00C65A3B">
        <w:rPr>
          <w:rtl/>
        </w:rPr>
        <w:t xml:space="preserve"> </w:t>
      </w:r>
    </w:p>
    <w:p w:rsidR="00FE5AF9" w:rsidRPr="00C65A3B" w:rsidRDefault="00FE5AF9" w:rsidP="002B2DF5">
      <w:pPr>
        <w:pStyle w:val="libNormal"/>
        <w:rPr>
          <w:rtl/>
        </w:rPr>
      </w:pPr>
      <w:r w:rsidRPr="00C65A3B">
        <w:rPr>
          <w:rtl/>
        </w:rPr>
        <w:t>هنا سؤال آخر رمى به أحدهم</w:t>
      </w:r>
      <w:r w:rsidR="00B80DB9">
        <w:rPr>
          <w:rtl/>
        </w:rPr>
        <w:t>،</w:t>
      </w:r>
      <w:r w:rsidRPr="00C65A3B">
        <w:rPr>
          <w:rtl/>
        </w:rPr>
        <w:t xml:space="preserve"> يحمل روح الاستخفاف والجهل بالحقائق التي يلقيها الإمام على رؤوس الأشهاد</w:t>
      </w:r>
      <w:r w:rsidR="00B80DB9">
        <w:rPr>
          <w:rtl/>
        </w:rPr>
        <w:t>،</w:t>
      </w:r>
      <w:r w:rsidRPr="00C65A3B">
        <w:rPr>
          <w:rtl/>
        </w:rPr>
        <w:t xml:space="preserve"> </w:t>
      </w:r>
    </w:p>
    <w:p w:rsidR="00FE5AF9" w:rsidRPr="00C65A3B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C65A3B">
        <w:rPr>
          <w:rtl/>
        </w:rPr>
        <w:t>(1) نهج البلاغة</w:t>
      </w:r>
      <w:r w:rsidR="00B80DB9">
        <w:rPr>
          <w:rtl/>
        </w:rPr>
        <w:t>:</w:t>
      </w:r>
      <w:r w:rsidRPr="00C65A3B">
        <w:rPr>
          <w:rtl/>
        </w:rPr>
        <w:t xml:space="preserve"> الحكمة</w:t>
      </w:r>
      <w:r w:rsidR="00B80DB9">
        <w:rPr>
          <w:rtl/>
        </w:rPr>
        <w:t>:</w:t>
      </w:r>
      <w:r w:rsidRPr="00C65A3B">
        <w:rPr>
          <w:rtl/>
        </w:rPr>
        <w:t xml:space="preserve"> 294</w:t>
      </w:r>
      <w:r w:rsidR="00B80DB9">
        <w:rPr>
          <w:rtl/>
        </w:rPr>
        <w:t>:</w:t>
      </w:r>
      <w:r w:rsidRPr="00C65A3B">
        <w:rPr>
          <w:rtl/>
        </w:rPr>
        <w:t xml:space="preserve"> الغارات</w:t>
      </w:r>
      <w:r w:rsidR="00B80DB9">
        <w:rPr>
          <w:rtl/>
        </w:rPr>
        <w:t>:</w:t>
      </w:r>
      <w:r w:rsidRPr="00C65A3B">
        <w:rPr>
          <w:rtl/>
        </w:rPr>
        <w:t xml:space="preserve"> 1/180</w:t>
      </w:r>
      <w:r w:rsidR="00B80DB9">
        <w:rPr>
          <w:rtl/>
        </w:rPr>
        <w:t>:</w:t>
      </w:r>
      <w:r w:rsidRPr="00C65A3B">
        <w:rPr>
          <w:rtl/>
        </w:rPr>
        <w:t xml:space="preserve"> العقد الفريد</w:t>
      </w:r>
      <w:r w:rsidR="00B80DB9">
        <w:rPr>
          <w:rtl/>
        </w:rPr>
        <w:t>:</w:t>
      </w:r>
      <w:r w:rsidRPr="00C65A3B">
        <w:rPr>
          <w:rtl/>
        </w:rPr>
        <w:t xml:space="preserve"> 2/118</w:t>
      </w:r>
      <w:r w:rsidR="00B80DB9">
        <w:rPr>
          <w:rtl/>
        </w:rPr>
        <w:t>:</w:t>
      </w:r>
      <w:r w:rsidRPr="00C65A3B">
        <w:rPr>
          <w:rtl/>
        </w:rPr>
        <w:t xml:space="preserve"> مناقب آل أبي طالب</w:t>
      </w:r>
      <w:r w:rsidR="00B80DB9">
        <w:rPr>
          <w:rtl/>
        </w:rPr>
        <w:t>:</w:t>
      </w:r>
      <w:r w:rsidRPr="00C65A3B">
        <w:rPr>
          <w:rtl/>
        </w:rPr>
        <w:t xml:space="preserve"> 2/426</w:t>
      </w:r>
      <w:r w:rsidR="00B80DB9">
        <w:rPr>
          <w:rtl/>
        </w:rPr>
        <w:t>.</w:t>
      </w:r>
      <w:r w:rsidRPr="00C65A3B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C65A3B" w:rsidRDefault="00FE5AF9" w:rsidP="002B2DF5">
      <w:pPr>
        <w:pStyle w:val="libNormal"/>
        <w:rPr>
          <w:rtl/>
        </w:rPr>
      </w:pPr>
      <w:r w:rsidRPr="002B2DF5">
        <w:rPr>
          <w:rtl/>
        </w:rPr>
        <w:lastRenderedPageBreak/>
        <w:t>إنّه ( عليه السلام ) خطب فقال في خطبته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( سلوني قبل أن تفقدوني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فوالله ما تسألوني عن فئة تضلّ مِئة أو تهدي مِئة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إلاّ أنبأتكم بناعقها وسائقها إلى يوم القيامة 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C65A3B" w:rsidRDefault="00FE5AF9" w:rsidP="002B2DF5">
      <w:pPr>
        <w:pStyle w:val="libNormal"/>
        <w:rPr>
          <w:rtl/>
        </w:rPr>
      </w:pPr>
      <w:r w:rsidRPr="00C65A3B">
        <w:rPr>
          <w:rtl/>
        </w:rPr>
        <w:t>فقام إليه رجل فقال</w:t>
      </w:r>
      <w:r w:rsidR="00B80DB9">
        <w:rPr>
          <w:rtl/>
        </w:rPr>
        <w:t>:</w:t>
      </w:r>
      <w:r w:rsidRPr="00C65A3B">
        <w:rPr>
          <w:rtl/>
        </w:rPr>
        <w:t xml:space="preserve"> أخبرني كم في رأسي ولحيتي من طاقة شعر</w:t>
      </w:r>
      <w:r w:rsidR="00B80DB9">
        <w:rPr>
          <w:rtl/>
        </w:rPr>
        <w:t>؟</w:t>
      </w:r>
      <w:r w:rsidRPr="00C65A3B">
        <w:rPr>
          <w:rtl/>
        </w:rPr>
        <w:t xml:space="preserve"> </w:t>
      </w:r>
    </w:p>
    <w:p w:rsidR="00FE5AF9" w:rsidRPr="00C65A3B" w:rsidRDefault="00FE5AF9" w:rsidP="002B2DF5">
      <w:pPr>
        <w:pStyle w:val="libNormal"/>
        <w:rPr>
          <w:rtl/>
        </w:rPr>
      </w:pPr>
      <w:r w:rsidRPr="002B2DF5">
        <w:rPr>
          <w:rtl/>
        </w:rPr>
        <w:t>فقال ( عليه السلام )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( لقد حدّثني خليلي رسول الله ( صلّى الله عليه وآله ) بما سألت عنه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وإنّ على كل طاقة شعر في رأسك مَلَكاً يلعنك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وعلى كل طاقة شعر في لحيتك شيطاناً يستفزّك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وإنّ في بيتك لسخلاً يقتل ابن رسول الله ( صلّى الله عليه وآله ) وآية ذلك مصداق ما خبّرتك به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ولو لا أنّ الّذي سألت عنه يعسر برهانه لأخبرت به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(1)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C65A3B" w:rsidRDefault="00FE5AF9" w:rsidP="002B2DF5">
      <w:pPr>
        <w:pStyle w:val="libNormal"/>
        <w:rPr>
          <w:rtl/>
        </w:rPr>
      </w:pPr>
      <w:r w:rsidRPr="00C65A3B">
        <w:rPr>
          <w:rtl/>
        </w:rPr>
        <w:t>الإمام أجاب السائل جواباً إسكاتياً في أنّ على كل طاقة شعر ملكاً يلعنه وشيطاناً يستفزه</w:t>
      </w:r>
      <w:r w:rsidR="00B80DB9">
        <w:rPr>
          <w:rtl/>
        </w:rPr>
        <w:t>،</w:t>
      </w:r>
      <w:r w:rsidRPr="00C65A3B">
        <w:rPr>
          <w:rtl/>
        </w:rPr>
        <w:t xml:space="preserve"> وبيّن الإمام أنّ بإمكانه أن يحصي ما في رأسه من طاقة شعر</w:t>
      </w:r>
      <w:r w:rsidR="00B80DB9">
        <w:rPr>
          <w:rtl/>
        </w:rPr>
        <w:t>،</w:t>
      </w:r>
      <w:r w:rsidRPr="00C65A3B">
        <w:rPr>
          <w:rtl/>
        </w:rPr>
        <w:t xml:space="preserve"> إلاّ أنّ الدليل يتعذر ويعسر من الناحية الواقعية</w:t>
      </w:r>
      <w:r w:rsidR="00B80DB9">
        <w:rPr>
          <w:rtl/>
        </w:rPr>
        <w:t>.</w:t>
      </w:r>
      <w:r w:rsidRPr="00C65A3B">
        <w:rPr>
          <w:rtl/>
        </w:rPr>
        <w:t xml:space="preserve"> </w:t>
      </w:r>
    </w:p>
    <w:p w:rsidR="00FE5AF9" w:rsidRPr="005E6EE5" w:rsidRDefault="00FE5AF9" w:rsidP="005E6EE5">
      <w:pPr>
        <w:pStyle w:val="Heading3"/>
        <w:rPr>
          <w:rtl/>
        </w:rPr>
      </w:pPr>
      <w:bookmarkStart w:id="66" w:name="_Toc395129688"/>
      <w:r w:rsidRPr="00C65A3B">
        <w:rPr>
          <w:rtl/>
        </w:rPr>
        <w:t>19</w:t>
      </w:r>
      <w:r w:rsidR="00B80DB9">
        <w:rPr>
          <w:rtl/>
        </w:rPr>
        <w:t>.</w:t>
      </w:r>
      <w:r w:rsidRPr="00C65A3B">
        <w:rPr>
          <w:rtl/>
        </w:rPr>
        <w:t xml:space="preserve"> الأسلوب التنبّئي</w:t>
      </w:r>
      <w:bookmarkEnd w:id="66"/>
      <w:r w:rsidRPr="00C65A3B">
        <w:rPr>
          <w:rtl/>
        </w:rPr>
        <w:t xml:space="preserve"> </w:t>
      </w:r>
    </w:p>
    <w:p w:rsidR="00FE5AF9" w:rsidRPr="00C65A3B" w:rsidRDefault="00FE5AF9" w:rsidP="002B2DF5">
      <w:pPr>
        <w:pStyle w:val="libNormal"/>
        <w:rPr>
          <w:rtl/>
        </w:rPr>
      </w:pPr>
      <w:r w:rsidRPr="00C65A3B">
        <w:rPr>
          <w:rtl/>
        </w:rPr>
        <w:t>الغاية منه زيادة اليقين والإطلاع على حقائق المستقبل</w:t>
      </w:r>
      <w:r w:rsidR="00B80DB9">
        <w:rPr>
          <w:rtl/>
        </w:rPr>
        <w:t>،</w:t>
      </w:r>
      <w:r w:rsidRPr="00C65A3B">
        <w:rPr>
          <w:rtl/>
        </w:rPr>
        <w:t xml:space="preserve"> فقد أوتي الإمام قدرة روحية وعلمية جعلت منه يخبر عن حقائق من الماضي أو الحاضر أو المستقبل</w:t>
      </w:r>
      <w:r w:rsidR="00B80DB9">
        <w:rPr>
          <w:rtl/>
        </w:rPr>
        <w:t>،</w:t>
      </w:r>
      <w:r w:rsidRPr="00C65A3B">
        <w:rPr>
          <w:rtl/>
        </w:rPr>
        <w:t xml:space="preserve"> من مثل وضع الناس الأخلاقي</w:t>
      </w:r>
      <w:r w:rsidR="00B80DB9">
        <w:rPr>
          <w:rtl/>
        </w:rPr>
        <w:t>،</w:t>
      </w:r>
      <w:r w:rsidRPr="00C65A3B">
        <w:rPr>
          <w:rtl/>
        </w:rPr>
        <w:t xml:space="preserve"> أو صورة الزمان وصفاته وآثاره</w:t>
      </w:r>
      <w:r w:rsidR="00B80DB9">
        <w:rPr>
          <w:rtl/>
        </w:rPr>
        <w:t>،</w:t>
      </w:r>
      <w:r w:rsidRPr="00C65A3B">
        <w:rPr>
          <w:rtl/>
        </w:rPr>
        <w:t xml:space="preserve"> أو حال المؤمنين في عصر معين</w:t>
      </w:r>
      <w:r w:rsidR="00B80DB9">
        <w:rPr>
          <w:rtl/>
        </w:rPr>
        <w:t>:</w:t>
      </w:r>
      <w:r w:rsidRPr="00C65A3B">
        <w:rPr>
          <w:rtl/>
        </w:rPr>
        <w:t xml:space="preserve"> </w:t>
      </w:r>
    </w:p>
    <w:p w:rsidR="00FE5AF9" w:rsidRPr="005E6EE5" w:rsidRDefault="00FE5AF9" w:rsidP="005E6EE5">
      <w:pPr>
        <w:pStyle w:val="libBold2"/>
        <w:rPr>
          <w:rtl/>
        </w:rPr>
      </w:pPr>
      <w:r w:rsidRPr="00C65A3B">
        <w:rPr>
          <w:rtl/>
        </w:rPr>
        <w:t>( أَلا بأبي وأمّي</w:t>
      </w:r>
      <w:r w:rsidR="00B80DB9">
        <w:rPr>
          <w:rtl/>
        </w:rPr>
        <w:t>،</w:t>
      </w:r>
      <w:r w:rsidRPr="00C65A3B">
        <w:rPr>
          <w:rtl/>
        </w:rPr>
        <w:t xml:space="preserve"> هم من عدّةٍ</w:t>
      </w:r>
      <w:r w:rsidR="00B80DB9">
        <w:rPr>
          <w:rtl/>
        </w:rPr>
        <w:t>،</w:t>
      </w:r>
      <w:r w:rsidRPr="00C65A3B">
        <w:rPr>
          <w:rtl/>
        </w:rPr>
        <w:t xml:space="preserve"> أسماؤهم في السّماء معروفةٌ وفي </w:t>
      </w:r>
    </w:p>
    <w:p w:rsidR="00FE5AF9" w:rsidRPr="00C65A3B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C65A3B">
        <w:rPr>
          <w:rtl/>
        </w:rPr>
        <w:t>(1) مناقب آل أبي طالب</w:t>
      </w:r>
      <w:r w:rsidR="00B80DB9">
        <w:rPr>
          <w:rtl/>
        </w:rPr>
        <w:t>:</w:t>
      </w:r>
      <w:r w:rsidRPr="00C65A3B">
        <w:rPr>
          <w:rtl/>
        </w:rPr>
        <w:t xml:space="preserve"> 2/304</w:t>
      </w:r>
      <w:r w:rsidR="00B80DB9">
        <w:rPr>
          <w:rtl/>
        </w:rPr>
        <w:t>،</w:t>
      </w:r>
      <w:r w:rsidRPr="00C65A3B">
        <w:rPr>
          <w:rtl/>
        </w:rPr>
        <w:t xml:space="preserve"> بحار الأنوار</w:t>
      </w:r>
      <w:r w:rsidR="00B80DB9">
        <w:rPr>
          <w:rtl/>
        </w:rPr>
        <w:t>:</w:t>
      </w:r>
      <w:r w:rsidRPr="00C65A3B">
        <w:rPr>
          <w:rtl/>
        </w:rPr>
        <w:t xml:space="preserve"> 41/328</w:t>
      </w:r>
      <w:r w:rsidR="00B80DB9">
        <w:rPr>
          <w:rtl/>
        </w:rPr>
        <w:t>.</w:t>
      </w:r>
      <w:r w:rsidRPr="00C65A3B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C65A3B" w:rsidRDefault="00FE5AF9" w:rsidP="002B2DF5">
      <w:pPr>
        <w:pStyle w:val="libNormal"/>
        <w:rPr>
          <w:rtl/>
        </w:rPr>
      </w:pPr>
      <w:r w:rsidRPr="002B2DF5">
        <w:rPr>
          <w:rStyle w:val="libBold2Char"/>
          <w:rtl/>
        </w:rPr>
        <w:lastRenderedPageBreak/>
        <w:t>الأرض مجهولةٌ</w:t>
      </w:r>
      <w:r w:rsidR="00B80DB9">
        <w:rPr>
          <w:rStyle w:val="libBold2Char"/>
          <w:rtl/>
        </w:rPr>
        <w:t>،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أَلا فتوقّعوا ما يكون من إدبار أموركم وانقطاع وصلكم واستعمال صِغاركم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ذاك حيث تكون ضربة السّيف على المؤمن أهون من الدّرهم من حلّه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ذاك حيث يكون المعطى أعظم أجراً من المعطي ) </w:t>
      </w:r>
      <w:r w:rsidRPr="00FE5AF9">
        <w:rPr>
          <w:rStyle w:val="libFootnotenumChar"/>
          <w:rtl/>
        </w:rPr>
        <w:t>(1)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C65A3B" w:rsidRDefault="00FE5AF9" w:rsidP="002B2DF5">
      <w:pPr>
        <w:pStyle w:val="libNormal"/>
        <w:rPr>
          <w:rtl/>
        </w:rPr>
      </w:pPr>
      <w:r w:rsidRPr="00C65A3B">
        <w:rPr>
          <w:rtl/>
        </w:rPr>
        <w:t>إنّ بعض الأخبار المستقبلية التي تعرّض الإمام لذكرها</w:t>
      </w:r>
      <w:r w:rsidR="00B80DB9">
        <w:rPr>
          <w:rtl/>
        </w:rPr>
        <w:t>،</w:t>
      </w:r>
      <w:r w:rsidRPr="00C65A3B">
        <w:rPr>
          <w:rtl/>
        </w:rPr>
        <w:t xml:space="preserve"> موضوع الإمامة ومحاولة حذفها</w:t>
      </w:r>
      <w:r w:rsidR="00B80DB9">
        <w:rPr>
          <w:rtl/>
        </w:rPr>
        <w:t>،</w:t>
      </w:r>
      <w:r w:rsidRPr="00C65A3B">
        <w:rPr>
          <w:rtl/>
        </w:rPr>
        <w:t xml:space="preserve"> وإكراه الناس على التنصل منها</w:t>
      </w:r>
      <w:r w:rsidR="00B80DB9">
        <w:rPr>
          <w:rtl/>
        </w:rPr>
        <w:t>،</w:t>
      </w:r>
      <w:r w:rsidRPr="00C65A3B">
        <w:rPr>
          <w:rtl/>
        </w:rPr>
        <w:t xml:space="preserve"> والطلب من الناس سبّ الإمام</w:t>
      </w:r>
      <w:r w:rsidR="00B80DB9">
        <w:rPr>
          <w:rtl/>
        </w:rPr>
        <w:t>،</w:t>
      </w:r>
      <w:r w:rsidRPr="00C65A3B">
        <w:rPr>
          <w:rtl/>
        </w:rPr>
        <w:t xml:space="preserve"> وتوجيه الافتراءات وإلصاقها به</w:t>
      </w:r>
      <w:r w:rsidR="00B80DB9">
        <w:rPr>
          <w:rtl/>
        </w:rPr>
        <w:t>.</w:t>
      </w:r>
      <w:r w:rsidRPr="00C65A3B">
        <w:rPr>
          <w:rtl/>
        </w:rPr>
        <w:t xml:space="preserve"> </w:t>
      </w:r>
    </w:p>
    <w:p w:rsidR="00FE5AF9" w:rsidRPr="00C65A3B" w:rsidRDefault="00FE5AF9" w:rsidP="002B2DF5">
      <w:pPr>
        <w:pStyle w:val="libNormal"/>
        <w:rPr>
          <w:rtl/>
        </w:rPr>
      </w:pPr>
      <w:r w:rsidRPr="002B2DF5">
        <w:rPr>
          <w:rtl/>
        </w:rPr>
        <w:t>عن مالك بن ضمرة قال</w:t>
      </w:r>
      <w:r w:rsidR="00B80DB9">
        <w:rPr>
          <w:rtl/>
        </w:rPr>
        <w:t>:</w:t>
      </w:r>
      <w:r w:rsidRPr="002B2DF5">
        <w:rPr>
          <w:rtl/>
        </w:rPr>
        <w:t xml:space="preserve"> سمعت عليّاً أمير المؤمنين ( عليه السلام ) يقول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( أَلا إنّكم معرضون على لعني ودعايّ كذّاباً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فمَن لعنني كارهاً مكرَهاً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يعلم الله أنّه كان مكرَهاً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وردت أنا وهو على محمد ( صلّى الله عليه وآله )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ومَن أمسك لسانه فلم يلعنّي سبقني كرمية سهم أو لمعة بالبصر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ومَن لعنني منشرحاً صدره بلغني فلا حجاب بينه وبين الله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ولا حجّة له عند محمد ( صلّى الله عليه وآله )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(2)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C65A3B" w:rsidRDefault="00FE5AF9" w:rsidP="002B2DF5">
      <w:pPr>
        <w:pStyle w:val="libNormal"/>
        <w:rPr>
          <w:rtl/>
        </w:rPr>
      </w:pPr>
      <w:r w:rsidRPr="002B2DF5">
        <w:rPr>
          <w:rtl/>
        </w:rPr>
        <w:t>بعض آخر من الأخبار المستقبلية أفضاها الإمام لأصحابها</w:t>
      </w:r>
      <w:r w:rsidR="00B80DB9">
        <w:rPr>
          <w:rtl/>
        </w:rPr>
        <w:t>،</w:t>
      </w:r>
      <w:r w:rsidRPr="002B2DF5">
        <w:rPr>
          <w:rtl/>
        </w:rPr>
        <w:t xml:space="preserve"> كتلك التي تخص شهادة ميثم التمّار أو رشيد الهجري أو عمرو بن الحمق الخزاعي </w:t>
      </w:r>
      <w:r w:rsidRPr="00FE5AF9">
        <w:rPr>
          <w:rStyle w:val="libFootnotenumChar"/>
          <w:rtl/>
        </w:rPr>
        <w:t>(3)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C65A3B" w:rsidRDefault="00FE5AF9" w:rsidP="002B2DF5">
      <w:pPr>
        <w:pStyle w:val="libNormal"/>
        <w:rPr>
          <w:rtl/>
        </w:rPr>
      </w:pPr>
      <w:r w:rsidRPr="00C65A3B">
        <w:rPr>
          <w:rtl/>
        </w:rPr>
        <w:t>إنّ الأخبار التي أنبأ بها الناس أو أصحابها</w:t>
      </w:r>
      <w:r w:rsidR="00B80DB9">
        <w:rPr>
          <w:rtl/>
        </w:rPr>
        <w:t>،</w:t>
      </w:r>
      <w:r w:rsidRPr="00C65A3B">
        <w:rPr>
          <w:rtl/>
        </w:rPr>
        <w:t xml:space="preserve"> قد وقعت بالفعل وازداد الذين آمنوا إيماناً وصبراً وثباتاً</w:t>
      </w:r>
      <w:r w:rsidR="00B80DB9">
        <w:rPr>
          <w:rtl/>
        </w:rPr>
        <w:t>.</w:t>
      </w:r>
      <w:r w:rsidRPr="00C65A3B">
        <w:rPr>
          <w:rtl/>
        </w:rPr>
        <w:t xml:space="preserve"> </w:t>
      </w:r>
    </w:p>
    <w:p w:rsidR="00FE5AF9" w:rsidRPr="00C65A3B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C65A3B">
        <w:rPr>
          <w:rtl/>
        </w:rPr>
        <w:t>(1) نهج البلاغة</w:t>
      </w:r>
      <w:r w:rsidR="00B80DB9">
        <w:rPr>
          <w:rtl/>
        </w:rPr>
        <w:t>:</w:t>
      </w:r>
      <w:r w:rsidRPr="00C65A3B">
        <w:rPr>
          <w:rtl/>
        </w:rPr>
        <w:t xml:space="preserve"> الخطبة 187</w:t>
      </w:r>
      <w:r w:rsidR="00B80DB9">
        <w:rPr>
          <w:rtl/>
        </w:rPr>
        <w:t>.</w:t>
      </w:r>
      <w:r w:rsidRPr="00C65A3B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C65A3B">
        <w:rPr>
          <w:rtl/>
        </w:rPr>
        <w:t>(2) أمالي المفيد</w:t>
      </w:r>
      <w:r w:rsidR="00B80DB9">
        <w:rPr>
          <w:rtl/>
        </w:rPr>
        <w:t>:</w:t>
      </w:r>
      <w:r w:rsidRPr="00C65A3B">
        <w:rPr>
          <w:rtl/>
        </w:rPr>
        <w:t xml:space="preserve"> 120</w:t>
      </w:r>
      <w:r w:rsidR="00B80DB9">
        <w:rPr>
          <w:rtl/>
        </w:rPr>
        <w:t>.</w:t>
      </w:r>
      <w:r w:rsidRPr="00C65A3B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C65A3B">
        <w:rPr>
          <w:rtl/>
        </w:rPr>
        <w:t>(3) الاختصاص</w:t>
      </w:r>
      <w:r w:rsidR="00B80DB9">
        <w:rPr>
          <w:rtl/>
        </w:rPr>
        <w:t>:</w:t>
      </w:r>
      <w:r w:rsidRPr="00C65A3B">
        <w:rPr>
          <w:rtl/>
        </w:rPr>
        <w:t xml:space="preserve"> 77</w:t>
      </w:r>
      <w:r w:rsidR="00B80DB9">
        <w:rPr>
          <w:rtl/>
        </w:rPr>
        <w:t>.</w:t>
      </w:r>
      <w:r w:rsidRPr="00C65A3B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C65A3B" w:rsidRDefault="00FE5AF9" w:rsidP="002B2DF5">
      <w:pPr>
        <w:pStyle w:val="Heading3"/>
        <w:rPr>
          <w:rtl/>
        </w:rPr>
      </w:pPr>
      <w:bookmarkStart w:id="67" w:name="_Toc395129689"/>
      <w:r w:rsidRPr="00C65A3B">
        <w:rPr>
          <w:rtl/>
        </w:rPr>
        <w:lastRenderedPageBreak/>
        <w:t>20</w:t>
      </w:r>
      <w:r w:rsidR="00B80DB9">
        <w:rPr>
          <w:rtl/>
        </w:rPr>
        <w:t>.</w:t>
      </w:r>
      <w:r w:rsidRPr="00C65A3B">
        <w:rPr>
          <w:rtl/>
        </w:rPr>
        <w:t xml:space="preserve"> الأسلوب التعريفي</w:t>
      </w:r>
      <w:bookmarkEnd w:id="67"/>
      <w:r w:rsidRPr="002B2DF5">
        <w:rPr>
          <w:rtl/>
        </w:rPr>
        <w:t xml:space="preserve"> </w:t>
      </w:r>
    </w:p>
    <w:p w:rsidR="00FE5AF9" w:rsidRPr="00C65A3B" w:rsidRDefault="00FE5AF9" w:rsidP="002B2DF5">
      <w:pPr>
        <w:pStyle w:val="libNormal"/>
        <w:rPr>
          <w:rtl/>
        </w:rPr>
      </w:pPr>
      <w:r w:rsidRPr="00C65A3B">
        <w:rPr>
          <w:rtl/>
        </w:rPr>
        <w:t>الغاية منه بيان حدود الأشياء ورسومها</w:t>
      </w:r>
      <w:r w:rsidR="00B80DB9">
        <w:rPr>
          <w:rtl/>
        </w:rPr>
        <w:t>،</w:t>
      </w:r>
      <w:r w:rsidRPr="00C65A3B">
        <w:rPr>
          <w:rtl/>
        </w:rPr>
        <w:t xml:space="preserve"> في هذا الأسلوب أعطى الإمام تعريفات عديدة</w:t>
      </w:r>
      <w:r w:rsidR="00B80DB9">
        <w:rPr>
          <w:rtl/>
        </w:rPr>
        <w:t>،</w:t>
      </w:r>
      <w:r w:rsidRPr="00C65A3B">
        <w:rPr>
          <w:rtl/>
        </w:rPr>
        <w:t xml:space="preserve"> منها</w:t>
      </w:r>
      <w:r w:rsidR="00B80DB9">
        <w:rPr>
          <w:rtl/>
        </w:rPr>
        <w:t>:</w:t>
      </w:r>
      <w:r w:rsidRPr="00C65A3B">
        <w:rPr>
          <w:rtl/>
        </w:rPr>
        <w:t xml:space="preserve"> </w:t>
      </w:r>
    </w:p>
    <w:p w:rsidR="00FE5AF9" w:rsidRPr="00C65A3B" w:rsidRDefault="00FE5AF9" w:rsidP="002B2DF5">
      <w:pPr>
        <w:pStyle w:val="libNormal"/>
        <w:rPr>
          <w:rtl/>
        </w:rPr>
      </w:pPr>
      <w:r w:rsidRPr="002B2DF5">
        <w:rPr>
          <w:rStyle w:val="libBold1Char"/>
          <w:rtl/>
        </w:rPr>
        <w:t>1</w:t>
      </w:r>
      <w:r w:rsidR="00B80DB9">
        <w:rPr>
          <w:rStyle w:val="libBold1Char"/>
          <w:rtl/>
        </w:rPr>
        <w:t>.</w:t>
      </w:r>
      <w:r w:rsidRPr="002B2DF5">
        <w:rPr>
          <w:rStyle w:val="libBold1Char"/>
          <w:rtl/>
        </w:rPr>
        <w:t xml:space="preserve"> تعريف الإسلام</w:t>
      </w:r>
      <w:r w:rsidR="00B80DB9">
        <w:rPr>
          <w:rStyle w:val="libBold1Char"/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( الإسلام هو التسليم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والتسليم هو اليقين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واليقين هو التصديق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والتصديق هو الإقرار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والإقرار هو الأداء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والأداء هو العمل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(1)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C65A3B" w:rsidRDefault="00FE5AF9" w:rsidP="002B2DF5">
      <w:pPr>
        <w:pStyle w:val="libNormal"/>
        <w:rPr>
          <w:rtl/>
        </w:rPr>
      </w:pPr>
      <w:r w:rsidRPr="002B2DF5">
        <w:rPr>
          <w:rStyle w:val="libBold1Char"/>
          <w:rtl/>
        </w:rPr>
        <w:t>2</w:t>
      </w:r>
      <w:r w:rsidR="00B80DB9">
        <w:rPr>
          <w:rStyle w:val="libBold1Char"/>
          <w:rtl/>
        </w:rPr>
        <w:t>.</w:t>
      </w:r>
      <w:r w:rsidRPr="002B2DF5">
        <w:rPr>
          <w:rStyle w:val="libBold1Char"/>
          <w:rtl/>
        </w:rPr>
        <w:t xml:space="preserve"> تعريف القرآن الكريم</w:t>
      </w:r>
      <w:r w:rsidR="00B80DB9">
        <w:rPr>
          <w:rStyle w:val="libBold1Char"/>
          <w:rtl/>
        </w:rPr>
        <w:t>:</w:t>
      </w:r>
      <w:r w:rsidRPr="002B2DF5">
        <w:rPr>
          <w:rStyle w:val="libBold1Char"/>
          <w:rtl/>
        </w:rPr>
        <w:t xml:space="preserve"> </w:t>
      </w:r>
      <w:r w:rsidRPr="002B2DF5">
        <w:rPr>
          <w:rStyle w:val="libBold2Char"/>
          <w:rtl/>
        </w:rPr>
        <w:t>( هو الناصح الذي لا يغشّ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والهادي الّذي لا يضلّ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والمحدِّث الّذي لا يكذب ) </w:t>
      </w:r>
      <w:r w:rsidRPr="00FE5AF9">
        <w:rPr>
          <w:rStyle w:val="libFootnotenumChar"/>
          <w:rtl/>
        </w:rPr>
        <w:t>(2)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C65A3B" w:rsidRDefault="00FE5AF9" w:rsidP="002B2DF5">
      <w:pPr>
        <w:pStyle w:val="libNormal"/>
        <w:rPr>
          <w:rtl/>
        </w:rPr>
      </w:pPr>
      <w:r w:rsidRPr="002B2DF5">
        <w:rPr>
          <w:rStyle w:val="libBold1Char"/>
          <w:rtl/>
        </w:rPr>
        <w:t>3</w:t>
      </w:r>
      <w:r w:rsidR="00B80DB9">
        <w:rPr>
          <w:rStyle w:val="libBold1Char"/>
          <w:rtl/>
        </w:rPr>
        <w:t>.</w:t>
      </w:r>
      <w:r w:rsidRPr="002B2DF5">
        <w:rPr>
          <w:rStyle w:val="libBold1Char"/>
          <w:rtl/>
        </w:rPr>
        <w:t xml:space="preserve"> تعريف النبّي ( صلّى الله عليه وآله )</w:t>
      </w:r>
      <w:r w:rsidR="00B80DB9">
        <w:rPr>
          <w:rStyle w:val="libBold1Char"/>
          <w:rtl/>
        </w:rPr>
        <w:t>:</w:t>
      </w:r>
      <w:r w:rsidRPr="002B2DF5">
        <w:rPr>
          <w:rStyle w:val="libBold1Char"/>
          <w:rtl/>
        </w:rPr>
        <w:t xml:space="preserve"> </w:t>
      </w:r>
      <w:r w:rsidRPr="002B2DF5">
        <w:rPr>
          <w:rStyle w:val="libBold2Char"/>
          <w:rtl/>
        </w:rPr>
        <w:t>( بعث الله محمداًَ ( صلّى الله عليه وآله )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شهيداً وبشيراً ونذيراً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خير البريّة طفلاً وأنجبها كهلاً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وأطهر المتطهّرين شيمةً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وأجود المستمطَرينَ دِيمةً ) </w:t>
      </w:r>
      <w:r w:rsidRPr="00FE5AF9">
        <w:rPr>
          <w:rStyle w:val="libFootnotenumChar"/>
          <w:rtl/>
        </w:rPr>
        <w:t>(3)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C65A3B" w:rsidRDefault="00FE5AF9" w:rsidP="002B2DF5">
      <w:pPr>
        <w:pStyle w:val="libNormal"/>
        <w:rPr>
          <w:rtl/>
        </w:rPr>
      </w:pPr>
      <w:r w:rsidRPr="002B2DF5">
        <w:rPr>
          <w:rStyle w:val="libBold1Char"/>
          <w:rtl/>
        </w:rPr>
        <w:t>4</w:t>
      </w:r>
      <w:r w:rsidR="00B80DB9">
        <w:rPr>
          <w:rStyle w:val="libBold1Char"/>
          <w:rtl/>
        </w:rPr>
        <w:t>.</w:t>
      </w:r>
      <w:r w:rsidRPr="002B2DF5">
        <w:rPr>
          <w:rStyle w:val="libBold1Char"/>
          <w:rtl/>
        </w:rPr>
        <w:t xml:space="preserve"> تعريف الإمام (عليه السلام) نفسه</w:t>
      </w:r>
      <w:r w:rsidR="00B80DB9">
        <w:rPr>
          <w:rStyle w:val="libBold1Char"/>
          <w:rtl/>
        </w:rPr>
        <w:t>:</w:t>
      </w:r>
      <w:r w:rsidRPr="002B2DF5">
        <w:rPr>
          <w:rStyle w:val="libBold1Char"/>
          <w:rtl/>
        </w:rPr>
        <w:t xml:space="preserve"> </w:t>
      </w:r>
      <w:r w:rsidRPr="002B2DF5">
        <w:rPr>
          <w:rStyle w:val="libBold2Char"/>
          <w:rtl/>
        </w:rPr>
        <w:t>( أنا حجة الله وأنا خليفة الله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وأنا صراط الله وأنا باب الله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وأنا خازن علم الله وأنا المؤتمن على سرّ الله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وأنا إمام البريّة بعد خير الخليقة محمّد نبي الرّحمة ( صلّى الله عليه وآله )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(4)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C65A3B" w:rsidRDefault="00FE5AF9" w:rsidP="002B2DF5">
      <w:pPr>
        <w:pStyle w:val="libNormal"/>
        <w:rPr>
          <w:rtl/>
        </w:rPr>
      </w:pPr>
      <w:r w:rsidRPr="002B2DF5">
        <w:rPr>
          <w:rStyle w:val="libBold1Char"/>
          <w:rtl/>
        </w:rPr>
        <w:t>5</w:t>
      </w:r>
      <w:r w:rsidR="00B80DB9">
        <w:rPr>
          <w:rStyle w:val="libBold1Char"/>
          <w:rtl/>
        </w:rPr>
        <w:t>.</w:t>
      </w:r>
      <w:r w:rsidRPr="002B2DF5">
        <w:rPr>
          <w:rStyle w:val="libBold1Char"/>
          <w:rtl/>
        </w:rPr>
        <w:t xml:space="preserve"> تعريف أهل البيت ( عليها السلام )</w:t>
      </w:r>
      <w:r w:rsidR="00B80DB9">
        <w:rPr>
          <w:rStyle w:val="libBold1Char"/>
          <w:rtl/>
        </w:rPr>
        <w:t>:</w:t>
      </w:r>
      <w:r w:rsidRPr="002B2DF5">
        <w:rPr>
          <w:rStyle w:val="libBold1Char"/>
          <w:rtl/>
        </w:rPr>
        <w:t xml:space="preserve"> </w:t>
      </w:r>
      <w:r w:rsidRPr="002B2DF5">
        <w:rPr>
          <w:rStyle w:val="libBold2Char"/>
          <w:rtl/>
        </w:rPr>
        <w:t>( نحن أهل بيت الرّحمة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وقولنا الحق وفعلنا القسط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ومنّا خاتم النبيين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وفينا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قادة الإسلام وأُمناء الكتاب</w:t>
      </w:r>
      <w:r w:rsidR="00B80DB9">
        <w:rPr>
          <w:rStyle w:val="libBold2Char"/>
          <w:rtl/>
        </w:rPr>
        <w:t>،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(5)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 xml:space="preserve">ونحن </w:t>
      </w:r>
    </w:p>
    <w:p w:rsidR="00FE5AF9" w:rsidRPr="00C65A3B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C65A3B">
        <w:rPr>
          <w:rtl/>
        </w:rPr>
        <w:t>(1) نهج البلاغة</w:t>
      </w:r>
      <w:r w:rsidR="00B80DB9">
        <w:rPr>
          <w:rtl/>
        </w:rPr>
        <w:t>:</w:t>
      </w:r>
      <w:r w:rsidRPr="00C65A3B">
        <w:rPr>
          <w:rtl/>
        </w:rPr>
        <w:t xml:space="preserve"> الحكمة 125</w:t>
      </w:r>
      <w:r w:rsidR="00B80DB9">
        <w:rPr>
          <w:rtl/>
        </w:rPr>
        <w:t>.</w:t>
      </w:r>
      <w:r w:rsidRPr="00C65A3B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C65A3B">
        <w:rPr>
          <w:rtl/>
        </w:rPr>
        <w:t>(2) نفس المصدر</w:t>
      </w:r>
      <w:r w:rsidR="00B80DB9">
        <w:rPr>
          <w:rtl/>
        </w:rPr>
        <w:t>:</w:t>
      </w:r>
      <w:r w:rsidRPr="00C65A3B">
        <w:rPr>
          <w:rtl/>
        </w:rPr>
        <w:t xml:space="preserve"> الخطبة 176</w:t>
      </w:r>
      <w:r w:rsidR="00B80DB9">
        <w:rPr>
          <w:rtl/>
        </w:rPr>
        <w:t>.</w:t>
      </w:r>
      <w:r w:rsidRPr="00C65A3B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C65A3B">
        <w:rPr>
          <w:rtl/>
        </w:rPr>
        <w:t>(3) نفس المصدر</w:t>
      </w:r>
      <w:r w:rsidR="00B80DB9">
        <w:rPr>
          <w:rtl/>
        </w:rPr>
        <w:t>:</w:t>
      </w:r>
      <w:r w:rsidRPr="00C65A3B">
        <w:rPr>
          <w:rtl/>
        </w:rPr>
        <w:t xml:space="preserve"> الخطبة 105</w:t>
      </w:r>
      <w:r w:rsidR="00B80DB9">
        <w:rPr>
          <w:rtl/>
        </w:rPr>
        <w:t>.</w:t>
      </w:r>
      <w:r w:rsidRPr="00C65A3B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C65A3B">
        <w:rPr>
          <w:rtl/>
        </w:rPr>
        <w:t>(4) أمالي الصدوق</w:t>
      </w:r>
      <w:r w:rsidR="00B80DB9">
        <w:rPr>
          <w:rtl/>
        </w:rPr>
        <w:t>:</w:t>
      </w:r>
      <w:r w:rsidRPr="00C65A3B">
        <w:rPr>
          <w:rtl/>
        </w:rPr>
        <w:t xml:space="preserve"> 35</w:t>
      </w:r>
      <w:r w:rsidR="00B80DB9">
        <w:rPr>
          <w:rtl/>
        </w:rPr>
        <w:t>.</w:t>
      </w:r>
      <w:r w:rsidRPr="00C65A3B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C65A3B">
        <w:rPr>
          <w:rtl/>
        </w:rPr>
        <w:t>(5) أمالي الطوسي</w:t>
      </w:r>
      <w:r w:rsidR="00B80DB9">
        <w:rPr>
          <w:rtl/>
        </w:rPr>
        <w:t>:</w:t>
      </w:r>
      <w:r w:rsidRPr="00C65A3B">
        <w:rPr>
          <w:rtl/>
        </w:rPr>
        <w:t xml:space="preserve"> 11</w:t>
      </w:r>
      <w:r w:rsidR="00B80DB9">
        <w:rPr>
          <w:rtl/>
        </w:rPr>
        <w:t>.</w:t>
      </w:r>
      <w:r w:rsidRPr="00C65A3B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C65A3B" w:rsidRDefault="00FE5AF9" w:rsidP="002B2DF5">
      <w:pPr>
        <w:pStyle w:val="libNormal"/>
        <w:rPr>
          <w:rtl/>
        </w:rPr>
      </w:pPr>
      <w:r w:rsidRPr="002B2DF5">
        <w:rPr>
          <w:rStyle w:val="libBold2Char"/>
          <w:rtl/>
        </w:rPr>
        <w:lastRenderedPageBreak/>
        <w:t>شجرة النبوّة ومحطّ الرّسالة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ومختلف الملائكة ومعادن العلم وينابيع الحِكم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(1)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C65A3B" w:rsidRDefault="00FE5AF9" w:rsidP="002B2DF5">
      <w:pPr>
        <w:pStyle w:val="libNormal"/>
        <w:rPr>
          <w:rtl/>
        </w:rPr>
      </w:pPr>
      <w:r w:rsidRPr="002B2DF5">
        <w:rPr>
          <w:rStyle w:val="libBold1Char"/>
          <w:rtl/>
        </w:rPr>
        <w:t>6</w:t>
      </w:r>
      <w:r w:rsidR="00B80DB9">
        <w:rPr>
          <w:rStyle w:val="libBold1Char"/>
          <w:rtl/>
        </w:rPr>
        <w:t>.</w:t>
      </w:r>
      <w:r w:rsidRPr="002B2DF5">
        <w:rPr>
          <w:rStyle w:val="libBold1Char"/>
          <w:rtl/>
        </w:rPr>
        <w:t xml:space="preserve"> تعريف الأصحاب</w:t>
      </w:r>
      <w:r w:rsidR="00B80DB9">
        <w:rPr>
          <w:rStyle w:val="libBold1Char"/>
          <w:rtl/>
        </w:rPr>
        <w:t>:</w:t>
      </w:r>
      <w:r w:rsidRPr="002B2DF5">
        <w:rPr>
          <w:rtl/>
        </w:rPr>
        <w:t xml:space="preserve"> قيل لعلي بن أبي طالب ( عليه السلام )</w:t>
      </w:r>
      <w:r w:rsidR="00B80DB9">
        <w:rPr>
          <w:rtl/>
        </w:rPr>
        <w:t>:</w:t>
      </w:r>
      <w:r w:rsidRPr="002B2DF5">
        <w:rPr>
          <w:rtl/>
        </w:rPr>
        <w:t xml:space="preserve"> حدّثنا عن أصحاب محمّد</w:t>
      </w:r>
      <w:r w:rsidR="00B80DB9">
        <w:rPr>
          <w:rtl/>
        </w:rPr>
        <w:t>؟</w:t>
      </w:r>
      <w:r w:rsidRPr="002B2DF5">
        <w:rPr>
          <w:rtl/>
        </w:rPr>
        <w:t xml:space="preserve"> قال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عن أَيّهم</w:t>
      </w:r>
      <w:r w:rsidR="00B80DB9">
        <w:rPr>
          <w:rStyle w:val="libBold2Char"/>
          <w:rtl/>
        </w:rPr>
        <w:t>؟</w:t>
      </w:r>
      <w:r w:rsidRPr="002B2DF5">
        <w:rPr>
          <w:rtl/>
        </w:rPr>
        <w:t xml:space="preserve"> عن عبد الله بن مسعود</w:t>
      </w:r>
      <w:r w:rsidR="00B80DB9">
        <w:rPr>
          <w:rtl/>
        </w:rPr>
        <w:t>،</w:t>
      </w:r>
      <w:r w:rsidRPr="002B2DF5">
        <w:rPr>
          <w:rtl/>
        </w:rPr>
        <w:t xml:space="preserve"> قال</w:t>
      </w:r>
      <w:r w:rsidR="00B80DB9">
        <w:rPr>
          <w:rtl/>
        </w:rPr>
        <w:t>:</w:t>
      </w:r>
      <w:r w:rsidRPr="002B2DF5">
        <w:rPr>
          <w:rStyle w:val="libBold2Char"/>
          <w:rtl/>
        </w:rPr>
        <w:t xml:space="preserve"> قرأ القرآن وعلم السّنة ثمّ انتهى وكفى بذلك</w:t>
      </w:r>
      <w:r w:rsidR="00B80DB9">
        <w:rPr>
          <w:rStyle w:val="libBold2Char"/>
          <w:rtl/>
        </w:rPr>
        <w:t>.</w:t>
      </w:r>
      <w:r w:rsidRPr="002B2DF5">
        <w:rPr>
          <w:rStyle w:val="libBold2Char"/>
          <w:rtl/>
        </w:rPr>
        <w:t xml:space="preserve"> </w:t>
      </w:r>
    </w:p>
    <w:p w:rsidR="00FE5AF9" w:rsidRPr="00C65A3B" w:rsidRDefault="00FE5AF9" w:rsidP="002B2DF5">
      <w:pPr>
        <w:pStyle w:val="libNormal"/>
        <w:rPr>
          <w:rtl/>
        </w:rPr>
      </w:pPr>
      <w:r w:rsidRPr="002B2DF5">
        <w:rPr>
          <w:rtl/>
        </w:rPr>
        <w:t>قالوا</w:t>
      </w:r>
      <w:r w:rsidR="00B80DB9">
        <w:rPr>
          <w:rtl/>
        </w:rPr>
        <w:t>:</w:t>
      </w:r>
      <w:r w:rsidRPr="002B2DF5">
        <w:rPr>
          <w:rtl/>
        </w:rPr>
        <w:t xml:space="preserve"> فحدّثنا عن حذيفة</w:t>
      </w:r>
      <w:r w:rsidR="00B80DB9">
        <w:rPr>
          <w:rtl/>
        </w:rPr>
        <w:t>؟</w:t>
      </w:r>
      <w:r w:rsidRPr="002B2DF5">
        <w:rPr>
          <w:rtl/>
        </w:rPr>
        <w:t xml:space="preserve"> قال</w:t>
      </w:r>
      <w:r w:rsidR="00B80DB9">
        <w:rPr>
          <w:rtl/>
        </w:rPr>
        <w:t>:</w:t>
      </w:r>
      <w:r w:rsidRPr="002B2DF5">
        <w:rPr>
          <w:rStyle w:val="libBold2Char"/>
          <w:rtl/>
        </w:rPr>
        <w:t xml:space="preserve"> أَعلم أصحاب محمد ( صلّى الله عليه وآله ) بالمنافقينَ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C65A3B" w:rsidRDefault="00FE5AF9" w:rsidP="002B2DF5">
      <w:pPr>
        <w:pStyle w:val="libNormal"/>
        <w:rPr>
          <w:rtl/>
        </w:rPr>
      </w:pPr>
      <w:r w:rsidRPr="002B2DF5">
        <w:rPr>
          <w:rtl/>
        </w:rPr>
        <w:t>قالوا</w:t>
      </w:r>
      <w:r w:rsidR="00B80DB9">
        <w:rPr>
          <w:rtl/>
        </w:rPr>
        <w:t>:</w:t>
      </w:r>
      <w:r w:rsidRPr="002B2DF5">
        <w:rPr>
          <w:rtl/>
        </w:rPr>
        <w:t xml:space="preserve"> فأبو ذر</w:t>
      </w:r>
      <w:r w:rsidR="00B80DB9">
        <w:rPr>
          <w:rtl/>
        </w:rPr>
        <w:t>؟</w:t>
      </w:r>
      <w:r w:rsidRPr="002B2DF5">
        <w:rPr>
          <w:rtl/>
        </w:rPr>
        <w:t xml:space="preserve"> قال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كُنَيف مليء علماً عجز فيه</w:t>
      </w:r>
      <w:r w:rsidR="00B80DB9">
        <w:rPr>
          <w:rStyle w:val="libBold2Char"/>
          <w:rtl/>
        </w:rPr>
        <w:t>.</w:t>
      </w:r>
      <w:r w:rsidRPr="002B2DF5">
        <w:rPr>
          <w:rStyle w:val="libBold2Char"/>
          <w:rtl/>
        </w:rPr>
        <w:t xml:space="preserve"> </w:t>
      </w:r>
    </w:p>
    <w:p w:rsidR="00FE5AF9" w:rsidRPr="00C65A3B" w:rsidRDefault="00FE5AF9" w:rsidP="002B2DF5">
      <w:pPr>
        <w:pStyle w:val="libNormal"/>
        <w:rPr>
          <w:rtl/>
        </w:rPr>
      </w:pPr>
      <w:r w:rsidRPr="002B2DF5">
        <w:rPr>
          <w:rtl/>
        </w:rPr>
        <w:t>قالوا</w:t>
      </w:r>
      <w:r w:rsidR="00B80DB9">
        <w:rPr>
          <w:rtl/>
        </w:rPr>
        <w:t>:</w:t>
      </w:r>
      <w:r w:rsidRPr="002B2DF5">
        <w:rPr>
          <w:rtl/>
        </w:rPr>
        <w:t xml:space="preserve"> فعمّار بن ياسر</w:t>
      </w:r>
      <w:r w:rsidR="00B80DB9">
        <w:rPr>
          <w:rtl/>
        </w:rPr>
        <w:t>؟</w:t>
      </w:r>
      <w:r w:rsidRPr="002B2DF5">
        <w:rPr>
          <w:rtl/>
        </w:rPr>
        <w:t xml:space="preserve"> قال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مؤمن ينسى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إذا ذُكّر ذكر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اختلط الإيمان بلحمه ودمه ليس للنّار فيه نصيب</w:t>
      </w:r>
      <w:r w:rsidR="00B80DB9">
        <w:rPr>
          <w:rStyle w:val="libBold2Char"/>
          <w:rtl/>
        </w:rPr>
        <w:t>.</w:t>
      </w:r>
      <w:r w:rsidRPr="002B2DF5">
        <w:rPr>
          <w:rtl/>
        </w:rPr>
        <w:t xml:space="preserve"> </w:t>
      </w:r>
    </w:p>
    <w:p w:rsidR="00FE5AF9" w:rsidRPr="00C65A3B" w:rsidRDefault="00FE5AF9" w:rsidP="002B2DF5">
      <w:pPr>
        <w:pStyle w:val="libNormal"/>
        <w:rPr>
          <w:rtl/>
        </w:rPr>
      </w:pPr>
      <w:r w:rsidRPr="002B2DF5">
        <w:rPr>
          <w:rtl/>
        </w:rPr>
        <w:t>قالوا</w:t>
      </w:r>
      <w:r w:rsidR="00B80DB9">
        <w:rPr>
          <w:rtl/>
        </w:rPr>
        <w:t>:</w:t>
      </w:r>
      <w:r w:rsidRPr="002B2DF5">
        <w:rPr>
          <w:rtl/>
        </w:rPr>
        <w:t xml:space="preserve"> فسلمان</w:t>
      </w:r>
      <w:r w:rsidR="00B80DB9">
        <w:rPr>
          <w:rtl/>
        </w:rPr>
        <w:t>؟</w:t>
      </w:r>
      <w:r w:rsidRPr="002B2DF5">
        <w:rPr>
          <w:rtl/>
        </w:rPr>
        <w:t xml:space="preserve"> قال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علم [ العلم ] الأوّل والآخر [ وهو ] بحر لا يُنزح [ وهو ] منّا أهل البيت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(2)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C65A3B" w:rsidRDefault="00FE5AF9" w:rsidP="002B2DF5">
      <w:pPr>
        <w:pStyle w:val="libNormal"/>
        <w:rPr>
          <w:rtl/>
        </w:rPr>
      </w:pPr>
      <w:r w:rsidRPr="002B2DF5">
        <w:rPr>
          <w:rStyle w:val="libBold1Char"/>
          <w:rtl/>
        </w:rPr>
        <w:t>7</w:t>
      </w:r>
      <w:r w:rsidR="00B80DB9">
        <w:rPr>
          <w:rStyle w:val="libBold1Char"/>
          <w:rtl/>
        </w:rPr>
        <w:t>.</w:t>
      </w:r>
      <w:r w:rsidRPr="002B2DF5">
        <w:rPr>
          <w:rStyle w:val="libBold1Char"/>
          <w:rtl/>
        </w:rPr>
        <w:t xml:space="preserve"> تعريف القبائل</w:t>
      </w:r>
      <w:r w:rsidR="00B80DB9">
        <w:rPr>
          <w:rStyle w:val="libBold1Char"/>
          <w:rtl/>
        </w:rPr>
        <w:t>:</w:t>
      </w:r>
      <w:r w:rsidRPr="002B2DF5">
        <w:rPr>
          <w:rStyle w:val="libBold1Char"/>
          <w:rtl/>
        </w:rPr>
        <w:t xml:space="preserve"> </w:t>
      </w:r>
      <w:r w:rsidRPr="002B2DF5">
        <w:rPr>
          <w:rStyle w:val="libBold2Char"/>
          <w:rtl/>
        </w:rPr>
        <w:t>( أمّا بنو مخزوم فريحانة قريش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تحبّ حديث رجالهم والنّكاح في نسائهم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وأمّا بنو عبد شمس فأبعدها رأياً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وأمنعها لِما وراء ظهورها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وأمّا نحن فأَبذل لِما في أيدينا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وأَسمع عند الموت بنفوسنا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وهم أكثر وأمكر وأفكر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ونحن أفصح وأنصح وأصبح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(3)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C65A3B" w:rsidRDefault="00FE5AF9" w:rsidP="002B2DF5">
      <w:pPr>
        <w:pStyle w:val="libNormal"/>
        <w:rPr>
          <w:rtl/>
        </w:rPr>
      </w:pPr>
      <w:r w:rsidRPr="00C65A3B">
        <w:rPr>
          <w:rtl/>
        </w:rPr>
        <w:t>هناك تعريفات كثيرة أخرى ذكرها أمير المؤمنين مثل تعريف الإيمان</w:t>
      </w:r>
      <w:r w:rsidR="00B80DB9">
        <w:rPr>
          <w:rtl/>
        </w:rPr>
        <w:t>،</w:t>
      </w:r>
      <w:r w:rsidRPr="00C65A3B">
        <w:rPr>
          <w:rtl/>
        </w:rPr>
        <w:t xml:space="preserve"> الفقيه</w:t>
      </w:r>
      <w:r w:rsidR="00B80DB9">
        <w:rPr>
          <w:rtl/>
        </w:rPr>
        <w:t>،</w:t>
      </w:r>
      <w:r w:rsidRPr="00C65A3B">
        <w:rPr>
          <w:rtl/>
        </w:rPr>
        <w:t xml:space="preserve"> الإحسان</w:t>
      </w:r>
      <w:r w:rsidR="00B80DB9">
        <w:rPr>
          <w:rtl/>
        </w:rPr>
        <w:t>،</w:t>
      </w:r>
      <w:r w:rsidRPr="00C65A3B">
        <w:rPr>
          <w:rtl/>
        </w:rPr>
        <w:t xml:space="preserve"> العدل</w:t>
      </w:r>
      <w:r w:rsidR="00B80DB9">
        <w:rPr>
          <w:rtl/>
        </w:rPr>
        <w:t>،</w:t>
      </w:r>
      <w:r w:rsidRPr="00C65A3B">
        <w:rPr>
          <w:rtl/>
        </w:rPr>
        <w:t xml:space="preserve"> الجود</w:t>
      </w:r>
      <w:r w:rsidR="00B80DB9">
        <w:rPr>
          <w:rtl/>
        </w:rPr>
        <w:t>،</w:t>
      </w:r>
      <w:r w:rsidRPr="00C65A3B">
        <w:rPr>
          <w:rtl/>
        </w:rPr>
        <w:t xml:space="preserve"> العاقل</w:t>
      </w:r>
      <w:r w:rsidR="00B80DB9">
        <w:rPr>
          <w:rtl/>
        </w:rPr>
        <w:t xml:space="preserve"> ...</w:t>
      </w:r>
    </w:p>
    <w:p w:rsidR="00FE5AF9" w:rsidRPr="00C65A3B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C65A3B">
        <w:rPr>
          <w:rtl/>
        </w:rPr>
        <w:t>(1) نهج البلاغة</w:t>
      </w:r>
      <w:r w:rsidR="00B80DB9">
        <w:rPr>
          <w:rtl/>
        </w:rPr>
        <w:t>:</w:t>
      </w:r>
      <w:r w:rsidRPr="00C65A3B">
        <w:rPr>
          <w:rtl/>
        </w:rPr>
        <w:t xml:space="preserve"> الخطبة 109</w:t>
      </w:r>
      <w:r w:rsidR="00B80DB9">
        <w:rPr>
          <w:rtl/>
        </w:rPr>
        <w:t>.</w:t>
      </w:r>
      <w:r w:rsidRPr="00C65A3B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C65A3B">
        <w:rPr>
          <w:rtl/>
        </w:rPr>
        <w:t>(2) مناقب الإمام أمير المؤمنين علي بن أبي طالب ( عليه السلام )</w:t>
      </w:r>
      <w:r w:rsidR="00B80DB9">
        <w:rPr>
          <w:rtl/>
        </w:rPr>
        <w:t>:</w:t>
      </w:r>
      <w:r w:rsidRPr="00C65A3B">
        <w:rPr>
          <w:rtl/>
        </w:rPr>
        <w:t xml:space="preserve"> 2/46</w:t>
      </w:r>
      <w:r w:rsidR="00B80DB9">
        <w:rPr>
          <w:rtl/>
        </w:rPr>
        <w:t>.</w:t>
      </w:r>
      <w:r w:rsidRPr="00C65A3B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C65A3B">
        <w:rPr>
          <w:rtl/>
        </w:rPr>
        <w:t>(3) نهج البلاغة</w:t>
      </w:r>
      <w:r w:rsidR="00B80DB9">
        <w:rPr>
          <w:rtl/>
        </w:rPr>
        <w:t>:</w:t>
      </w:r>
      <w:r w:rsidRPr="00C65A3B">
        <w:rPr>
          <w:rtl/>
        </w:rPr>
        <w:t xml:space="preserve"> الحكمة 120</w:t>
      </w:r>
      <w:r w:rsidR="00B80DB9">
        <w:rPr>
          <w:rtl/>
        </w:rPr>
        <w:t>.</w:t>
      </w:r>
      <w:r w:rsidRPr="00C65A3B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5E6EE5" w:rsidRDefault="00FE5AF9" w:rsidP="005E6EE5">
      <w:pPr>
        <w:pStyle w:val="Heading3"/>
        <w:rPr>
          <w:rtl/>
        </w:rPr>
      </w:pPr>
      <w:bookmarkStart w:id="68" w:name="_Toc395129690"/>
      <w:r w:rsidRPr="00C65A3B">
        <w:rPr>
          <w:rtl/>
        </w:rPr>
        <w:lastRenderedPageBreak/>
        <w:t>21</w:t>
      </w:r>
      <w:r w:rsidR="00B80DB9">
        <w:rPr>
          <w:rtl/>
        </w:rPr>
        <w:t>.</w:t>
      </w:r>
      <w:r w:rsidRPr="00C65A3B">
        <w:rPr>
          <w:rtl/>
        </w:rPr>
        <w:t xml:space="preserve"> الأسلوب التمثيلي</w:t>
      </w:r>
      <w:bookmarkEnd w:id="68"/>
      <w:r w:rsidRPr="00C65A3B">
        <w:rPr>
          <w:rtl/>
        </w:rPr>
        <w:t xml:space="preserve"> </w:t>
      </w:r>
    </w:p>
    <w:p w:rsidR="00FE5AF9" w:rsidRPr="00C65A3B" w:rsidRDefault="00FE5AF9" w:rsidP="002B2DF5">
      <w:pPr>
        <w:pStyle w:val="libNormal"/>
        <w:rPr>
          <w:rtl/>
        </w:rPr>
      </w:pPr>
      <w:r w:rsidRPr="00C65A3B">
        <w:rPr>
          <w:rtl/>
        </w:rPr>
        <w:t>عُرّف المَثَل بأنّه</w:t>
      </w:r>
      <w:r w:rsidR="00B80DB9">
        <w:rPr>
          <w:rtl/>
        </w:rPr>
        <w:t>:</w:t>
      </w:r>
      <w:r w:rsidRPr="00C65A3B">
        <w:rPr>
          <w:rtl/>
        </w:rPr>
        <w:t xml:space="preserve"> ( عبارةٌ عن قولٍ في شيء يشبه قولاً في شيء آخر</w:t>
      </w:r>
      <w:r w:rsidR="00B80DB9">
        <w:rPr>
          <w:rtl/>
        </w:rPr>
        <w:t>،</w:t>
      </w:r>
      <w:r w:rsidRPr="00C65A3B">
        <w:rPr>
          <w:rtl/>
        </w:rPr>
        <w:t xml:space="preserve"> بينهما مشابهةٌ ليبيّن أحدهما الآخر ويصوّره ) (1)</w:t>
      </w:r>
      <w:r w:rsidR="00B80DB9">
        <w:rPr>
          <w:rtl/>
        </w:rPr>
        <w:t>.</w:t>
      </w:r>
      <w:r w:rsidRPr="00C65A3B">
        <w:rPr>
          <w:rtl/>
        </w:rPr>
        <w:t xml:space="preserve"> </w:t>
      </w:r>
    </w:p>
    <w:p w:rsidR="00FE5AF9" w:rsidRPr="00C65A3B" w:rsidRDefault="00FE5AF9" w:rsidP="002B2DF5">
      <w:pPr>
        <w:pStyle w:val="libNormal"/>
        <w:rPr>
          <w:rtl/>
        </w:rPr>
      </w:pPr>
      <w:r w:rsidRPr="00C65A3B">
        <w:rPr>
          <w:rtl/>
        </w:rPr>
        <w:t>الغاية من الأسلوب التمثيلي بيان المطلوب وأخذ الفائدة منه بعد تشبيهه</w:t>
      </w:r>
      <w:r w:rsidR="00B80DB9">
        <w:rPr>
          <w:rtl/>
        </w:rPr>
        <w:t>.</w:t>
      </w:r>
      <w:r w:rsidRPr="00C65A3B">
        <w:rPr>
          <w:rtl/>
        </w:rPr>
        <w:t xml:space="preserve"> </w:t>
      </w:r>
    </w:p>
    <w:p w:rsidR="00FE5AF9" w:rsidRPr="00C65A3B" w:rsidRDefault="00FE5AF9" w:rsidP="002B2DF5">
      <w:pPr>
        <w:pStyle w:val="libNormal"/>
        <w:rPr>
          <w:rtl/>
        </w:rPr>
      </w:pPr>
      <w:r w:rsidRPr="00C65A3B">
        <w:rPr>
          <w:rtl/>
        </w:rPr>
        <w:t>إنّ التمثيل كثير في كلام وكتب وخطب أمير المؤمنين</w:t>
      </w:r>
      <w:r w:rsidR="00B80DB9">
        <w:rPr>
          <w:rtl/>
        </w:rPr>
        <w:t>،</w:t>
      </w:r>
      <w:r w:rsidRPr="00C65A3B">
        <w:rPr>
          <w:rtl/>
        </w:rPr>
        <w:t xml:space="preserve"> ونذكر شطراً من بعض ما رسمه تمثيل علي ( عليه السلام )</w:t>
      </w:r>
      <w:r w:rsidR="00B80DB9">
        <w:rPr>
          <w:rtl/>
        </w:rPr>
        <w:t>،</w:t>
      </w:r>
      <w:r w:rsidRPr="00C65A3B">
        <w:rPr>
          <w:rtl/>
        </w:rPr>
        <w:t xml:space="preserve"> عن أبي عبد الله ( عليه السلام ) قال</w:t>
      </w:r>
      <w:r w:rsidR="00B80DB9">
        <w:rPr>
          <w:rtl/>
        </w:rPr>
        <w:t>:</w:t>
      </w:r>
      <w:r w:rsidRPr="00C65A3B">
        <w:rPr>
          <w:rtl/>
        </w:rPr>
        <w:t xml:space="preserve"> </w:t>
      </w:r>
    </w:p>
    <w:p w:rsidR="00FE5AF9" w:rsidRPr="00C65A3B" w:rsidRDefault="00FE5AF9" w:rsidP="002B2DF5">
      <w:pPr>
        <w:pStyle w:val="libNormal"/>
        <w:rPr>
          <w:rtl/>
        </w:rPr>
      </w:pPr>
      <w:r w:rsidRPr="002B2DF5">
        <w:rPr>
          <w:rStyle w:val="libBold2Char"/>
          <w:rtl/>
        </w:rPr>
        <w:t>( إنّ في كتاب عليّ ( صلوات الله عليه )</w:t>
      </w:r>
      <w:r w:rsidR="00B80DB9">
        <w:rPr>
          <w:rStyle w:val="libBold2Char"/>
          <w:rtl/>
        </w:rPr>
        <w:t>:</w:t>
      </w:r>
      <w:r w:rsidRPr="002B2DF5">
        <w:rPr>
          <w:rStyle w:val="libBold2Char"/>
          <w:rtl/>
        </w:rPr>
        <w:t xml:space="preserve"> إنّما مَثَل الدنيا كمثل الحيّة ما أَلين مسّها وفي وفها السم الناقع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يحذرها الرجل العاقل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ويهوى إليها الصبيّ الجاهل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(2)</w:t>
      </w:r>
      <w:r w:rsidR="00B80DB9">
        <w:rPr>
          <w:rtl/>
        </w:rPr>
        <w:t>.</w:t>
      </w:r>
    </w:p>
    <w:p w:rsidR="00FE5AF9" w:rsidRPr="00C65A3B" w:rsidRDefault="00FE5AF9" w:rsidP="002B2DF5">
      <w:pPr>
        <w:pStyle w:val="libNormal"/>
        <w:rPr>
          <w:rtl/>
        </w:rPr>
      </w:pPr>
      <w:r w:rsidRPr="002B2DF5">
        <w:rPr>
          <w:rStyle w:val="libBold2Char"/>
          <w:rtl/>
        </w:rPr>
        <w:t>( أَلا إنّ مَثَل آل محمد ( صلّى الله عليه وآله ) كمثل نجوم السّماء</w:t>
      </w:r>
      <w:r w:rsidR="00B80DB9">
        <w:rPr>
          <w:rStyle w:val="libBold2Char"/>
          <w:rtl/>
        </w:rPr>
        <w:t>:</w:t>
      </w:r>
      <w:r w:rsidRPr="002B2DF5">
        <w:rPr>
          <w:rStyle w:val="libBold2Char"/>
          <w:rtl/>
        </w:rPr>
        <w:t xml:space="preserve"> إذا خَوى نجمٌ طلع نجم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(3)</w:t>
      </w:r>
      <w:r w:rsidR="00B80DB9">
        <w:rPr>
          <w:rtl/>
        </w:rPr>
        <w:t>.</w:t>
      </w:r>
    </w:p>
    <w:p w:rsidR="00FE5AF9" w:rsidRPr="00C65A3B" w:rsidRDefault="00FE5AF9" w:rsidP="002B2DF5">
      <w:pPr>
        <w:pStyle w:val="libNormal"/>
        <w:rPr>
          <w:rtl/>
        </w:rPr>
      </w:pPr>
      <w:r w:rsidRPr="002B2DF5">
        <w:rPr>
          <w:rStyle w:val="libBold2Char"/>
          <w:rtl/>
        </w:rPr>
        <w:t>( والله ما فَجَأَني من الموت ورادٌ كرهته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ولا طالعٌ أنكرته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وما كنت إلا كقاربٍ وَرَد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وطالبٍ وَجَد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(4)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5E6EE5" w:rsidRDefault="00FE5AF9" w:rsidP="005E6EE5">
      <w:pPr>
        <w:pStyle w:val="Heading3"/>
        <w:rPr>
          <w:rtl/>
        </w:rPr>
      </w:pPr>
      <w:bookmarkStart w:id="69" w:name="_Toc395129691"/>
      <w:r w:rsidRPr="00C65A3B">
        <w:rPr>
          <w:rtl/>
        </w:rPr>
        <w:t>22</w:t>
      </w:r>
      <w:r w:rsidR="00B80DB9">
        <w:rPr>
          <w:rtl/>
        </w:rPr>
        <w:t>.</w:t>
      </w:r>
      <w:r w:rsidRPr="00C65A3B">
        <w:rPr>
          <w:rtl/>
        </w:rPr>
        <w:t xml:space="preserve"> الأسلوب الوصفي</w:t>
      </w:r>
      <w:bookmarkEnd w:id="69"/>
      <w:r w:rsidRPr="00C65A3B">
        <w:rPr>
          <w:rtl/>
        </w:rPr>
        <w:t xml:space="preserve"> </w:t>
      </w:r>
    </w:p>
    <w:p w:rsidR="00FE5AF9" w:rsidRPr="00C65A3B" w:rsidRDefault="00FE5AF9" w:rsidP="002B2DF5">
      <w:pPr>
        <w:pStyle w:val="libNormal"/>
        <w:rPr>
          <w:rtl/>
        </w:rPr>
      </w:pPr>
      <w:r w:rsidRPr="00C65A3B">
        <w:rPr>
          <w:rtl/>
        </w:rPr>
        <w:t>الغاية منه بيان المعاني وتقريبها</w:t>
      </w:r>
      <w:r w:rsidR="00B80DB9">
        <w:rPr>
          <w:rtl/>
        </w:rPr>
        <w:t>،</w:t>
      </w:r>
      <w:r w:rsidRPr="00C65A3B">
        <w:rPr>
          <w:rtl/>
        </w:rPr>
        <w:t xml:space="preserve"> فمَن يطالع كلام الإمام يجد امتزاج المعنى باللفظ</w:t>
      </w:r>
      <w:r w:rsidR="00B80DB9">
        <w:rPr>
          <w:rtl/>
        </w:rPr>
        <w:t>،</w:t>
      </w:r>
      <w:r w:rsidRPr="00C65A3B">
        <w:rPr>
          <w:rtl/>
        </w:rPr>
        <w:t xml:space="preserve"> واختلاط وصف الأشياء بدرر علي ( عليه السلام ) حتى كأنّ مَن يقرأ </w:t>
      </w:r>
    </w:p>
    <w:p w:rsidR="00FE5AF9" w:rsidRPr="00C65A3B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C65A3B">
        <w:rPr>
          <w:rtl/>
        </w:rPr>
        <w:t>(1) معجم مفردات ألفاظ القرآن</w:t>
      </w:r>
      <w:r w:rsidR="00B80DB9">
        <w:rPr>
          <w:rtl/>
        </w:rPr>
        <w:t>:</w:t>
      </w:r>
      <w:r w:rsidRPr="00C65A3B">
        <w:rPr>
          <w:rtl/>
        </w:rPr>
        <w:t xml:space="preserve"> 516</w:t>
      </w:r>
      <w:r w:rsidR="00B80DB9">
        <w:rPr>
          <w:rtl/>
        </w:rPr>
        <w:t>.</w:t>
      </w:r>
      <w:r w:rsidRPr="00C65A3B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C65A3B">
        <w:rPr>
          <w:rtl/>
        </w:rPr>
        <w:t>(2) الأصول الكافي</w:t>
      </w:r>
      <w:r w:rsidR="00B80DB9">
        <w:rPr>
          <w:rtl/>
        </w:rPr>
        <w:t>:</w:t>
      </w:r>
      <w:r w:rsidRPr="00C65A3B">
        <w:rPr>
          <w:rtl/>
        </w:rPr>
        <w:t xml:space="preserve"> 2/136</w:t>
      </w:r>
      <w:r w:rsidR="00B80DB9">
        <w:rPr>
          <w:rtl/>
        </w:rPr>
        <w:t>،</w:t>
      </w:r>
      <w:r w:rsidRPr="00C65A3B">
        <w:rPr>
          <w:rtl/>
        </w:rPr>
        <w:t xml:space="preserve"> نهج البلاغة</w:t>
      </w:r>
      <w:r w:rsidR="00B80DB9">
        <w:rPr>
          <w:rtl/>
        </w:rPr>
        <w:t>:</w:t>
      </w:r>
      <w:r w:rsidRPr="00C65A3B">
        <w:rPr>
          <w:rtl/>
        </w:rPr>
        <w:t xml:space="preserve"> الحكمة</w:t>
      </w:r>
      <w:r w:rsidR="00B80DB9">
        <w:rPr>
          <w:rtl/>
        </w:rPr>
        <w:t>:</w:t>
      </w:r>
      <w:r w:rsidRPr="00C65A3B">
        <w:rPr>
          <w:rtl/>
        </w:rPr>
        <w:t xml:space="preserve"> 119</w:t>
      </w:r>
      <w:r w:rsidR="00B80DB9">
        <w:rPr>
          <w:rtl/>
        </w:rPr>
        <w:t>.</w:t>
      </w:r>
      <w:r w:rsidRPr="00C65A3B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C65A3B">
        <w:rPr>
          <w:rtl/>
        </w:rPr>
        <w:t>(3) نهج البلاغة</w:t>
      </w:r>
      <w:r w:rsidR="00B80DB9">
        <w:rPr>
          <w:rtl/>
        </w:rPr>
        <w:t>:</w:t>
      </w:r>
      <w:r w:rsidRPr="00C65A3B">
        <w:rPr>
          <w:rtl/>
        </w:rPr>
        <w:t xml:space="preserve"> الخطبة 100</w:t>
      </w:r>
      <w:r w:rsidR="00B80DB9">
        <w:rPr>
          <w:rtl/>
        </w:rPr>
        <w:t>.</w:t>
      </w:r>
      <w:r w:rsidRPr="00C65A3B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C65A3B">
        <w:rPr>
          <w:rtl/>
        </w:rPr>
        <w:t>(4) نفس المصدر</w:t>
      </w:r>
      <w:r w:rsidR="00B80DB9">
        <w:rPr>
          <w:rtl/>
        </w:rPr>
        <w:t>:</w:t>
      </w:r>
      <w:r w:rsidRPr="00C65A3B">
        <w:rPr>
          <w:rtl/>
        </w:rPr>
        <w:t xml:space="preserve"> الكتاب 23</w:t>
      </w:r>
      <w:r w:rsidR="00B80DB9">
        <w:rPr>
          <w:rtl/>
        </w:rPr>
        <w:t>.</w:t>
      </w:r>
      <w:r w:rsidRPr="00C65A3B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C65A3B" w:rsidRDefault="00FE5AF9" w:rsidP="002B2DF5">
      <w:pPr>
        <w:pStyle w:val="libNormal"/>
        <w:rPr>
          <w:rtl/>
        </w:rPr>
      </w:pPr>
      <w:r w:rsidRPr="00C65A3B">
        <w:rPr>
          <w:rtl/>
        </w:rPr>
        <w:lastRenderedPageBreak/>
        <w:t>وصف شيء يرسمه بيان علي ( عليه السلام )</w:t>
      </w:r>
      <w:r w:rsidR="00B80DB9">
        <w:rPr>
          <w:rtl/>
        </w:rPr>
        <w:t>،</w:t>
      </w:r>
      <w:r w:rsidRPr="00C65A3B">
        <w:rPr>
          <w:rtl/>
        </w:rPr>
        <w:t xml:space="preserve"> أنّه يرى ذلك الشيء بحقيقته بأروع ما يكون الوصف والبيان</w:t>
      </w:r>
      <w:r w:rsidR="00B80DB9">
        <w:rPr>
          <w:rtl/>
        </w:rPr>
        <w:t>.</w:t>
      </w:r>
      <w:r w:rsidRPr="00C65A3B">
        <w:rPr>
          <w:rtl/>
        </w:rPr>
        <w:t xml:space="preserve"> </w:t>
      </w:r>
    </w:p>
    <w:p w:rsidR="00FE5AF9" w:rsidRPr="00C65A3B" w:rsidRDefault="00FE5AF9" w:rsidP="002B2DF5">
      <w:pPr>
        <w:pStyle w:val="libNormal"/>
        <w:rPr>
          <w:rtl/>
        </w:rPr>
      </w:pPr>
      <w:r w:rsidRPr="00C65A3B">
        <w:rPr>
          <w:rtl/>
        </w:rPr>
        <w:t>إليك طرفاً قصيراً اقتطعناه من خطبة له ( عليه السلام ) وهو يصف جمال الطبيعة</w:t>
      </w:r>
      <w:r w:rsidR="00B80DB9">
        <w:rPr>
          <w:rtl/>
        </w:rPr>
        <w:t>:</w:t>
      </w:r>
    </w:p>
    <w:p w:rsidR="00FE5AF9" w:rsidRPr="00C65A3B" w:rsidRDefault="00FE5AF9" w:rsidP="002B2DF5">
      <w:pPr>
        <w:pStyle w:val="libNormal"/>
        <w:rPr>
          <w:rtl/>
        </w:rPr>
      </w:pPr>
      <w:r w:rsidRPr="002B2DF5">
        <w:rPr>
          <w:rStyle w:val="libBold2Char"/>
          <w:rtl/>
        </w:rPr>
        <w:t>( فَلَمَّا أَلْقَتِ السَّحَابُ بَرْكَ بِوَانَيْهَا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وَبَعَاعَ مَا اسْتَقَلَّتْ بِهِ مِنَ الْعِبْ‏ءِ الْمَحْمُولِ عَلَيْهَا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أَخْرَجَ بِهِ مِنْ هَوَامِدِ الأَرْضِ النَّبَاتَ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وَمِنْ زُعْرِ الْجِبَالِ الأَعْشَابَ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فَهِيَ تَبْهَجُ بِزِينَةِ رِيَاضِهَا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وَتَزْدَهِي بِمَا أُلْبِسَتْهُ مِنْ رَيْطِ أَزَاهِيرِهَا وَحِلْيَةِ مَا سُمِطَتْ بِهِ مِنْ نَاضِرِ أَنْوَارِهَا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وَجَعَلَ ذَلِكَ بَلاغاً لِلأَنَامِ وَرِزْقاً لِلأَنْعَامِ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(1)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C65A3B" w:rsidRDefault="00FE5AF9" w:rsidP="002B2DF5">
      <w:pPr>
        <w:pStyle w:val="libNormal"/>
        <w:rPr>
          <w:rtl/>
        </w:rPr>
      </w:pPr>
      <w:r w:rsidRPr="00C65A3B">
        <w:rPr>
          <w:rtl/>
        </w:rPr>
        <w:t>إنّ المرء ليتحيّر إذا ما أراد الحكم في أيّهما أجمل كلمات علي ( عليه السلام ) في وصف الطبيعة أم الطبيعة نفسها</w:t>
      </w:r>
      <w:r w:rsidR="00B80DB9">
        <w:rPr>
          <w:rtl/>
        </w:rPr>
        <w:t>،</w:t>
      </w:r>
      <w:r w:rsidRPr="00C65A3B">
        <w:rPr>
          <w:rtl/>
        </w:rPr>
        <w:t xml:space="preserve"> أم أنّهما تخالطا وامتزاجا فأصبحت الطبيعة الجميلة تنشد كلام علي ( عليه السلام )</w:t>
      </w:r>
      <w:r w:rsidR="00B80DB9">
        <w:rPr>
          <w:rtl/>
        </w:rPr>
        <w:t>،</w:t>
      </w:r>
      <w:r w:rsidRPr="00C65A3B">
        <w:rPr>
          <w:rtl/>
        </w:rPr>
        <w:t xml:space="preserve"> وأصبح كلام علي يعزف تقاسيمها التي رسمها بارئها</w:t>
      </w:r>
      <w:r w:rsidR="00B80DB9">
        <w:rPr>
          <w:rtl/>
        </w:rPr>
        <w:t>؟</w:t>
      </w:r>
      <w:r w:rsidRPr="00C65A3B">
        <w:rPr>
          <w:rtl/>
        </w:rPr>
        <w:t xml:space="preserve"> </w:t>
      </w:r>
    </w:p>
    <w:p w:rsidR="00FE5AF9" w:rsidRPr="00C65A3B" w:rsidRDefault="00FE5AF9" w:rsidP="002B2DF5">
      <w:pPr>
        <w:pStyle w:val="libNormal"/>
        <w:rPr>
          <w:rtl/>
        </w:rPr>
      </w:pPr>
      <w:r w:rsidRPr="00C65A3B">
        <w:rPr>
          <w:rtl/>
        </w:rPr>
        <w:t>إليك الثانية الأخرى في وصف أصحاب النّبي ( صلّى الله عليه وآله )</w:t>
      </w:r>
      <w:r w:rsidR="00B80DB9">
        <w:rPr>
          <w:rtl/>
        </w:rPr>
        <w:t>:</w:t>
      </w:r>
      <w:r w:rsidRPr="00C65A3B">
        <w:rPr>
          <w:rtl/>
        </w:rPr>
        <w:t xml:space="preserve"> </w:t>
      </w:r>
    </w:p>
    <w:p w:rsidR="00FE5AF9" w:rsidRPr="00C65A3B" w:rsidRDefault="00FE5AF9" w:rsidP="002B2DF5">
      <w:pPr>
        <w:pStyle w:val="libNormal"/>
        <w:rPr>
          <w:rtl/>
        </w:rPr>
      </w:pPr>
      <w:r w:rsidRPr="002B2DF5">
        <w:rPr>
          <w:rStyle w:val="libBold2Char"/>
          <w:rtl/>
        </w:rPr>
        <w:t>( لَقَدْ كَانُوا يُصْبِحُونَ شُعْثاً غُبْراً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وَقَدْ بَاتُوا سُجَّداً وَ قِيَاماً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يُرَاوِحُونَ بَيْنَ جِبَاهِهِمْ وَ خُدُودِهِمْ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وَيَقِفُونَ عَلَى مِثْلِ الْجَمْرِ مِنْ ذِكْرِ مَعَادِهِمْ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كَأَنَّ بَيْنَ أَعْيُنِهِمْ رُكَبَ الْمِعْزَى مِنْ طُولِ سُجُودِهِمْ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إِذَا ذُكِرَ اللَّهُ هَمَلَتْ أَعْيُنُهُمْ حَتَّى تَبُلَّ جُيُوبَهُمْ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وَمَادُوا كَمَا يَمِيدُ الشَّجَرُ يَوْمَ الرِّيحِ الْعَاصِفِ خَوْفاً مِنَ الْعِقَابِ وَرَجَاءً لِلثَّوَابِ</w:t>
      </w:r>
      <w:r w:rsidR="00B80DB9">
        <w:rPr>
          <w:rStyle w:val="libBold2Char"/>
          <w:rtl/>
        </w:rPr>
        <w:t>!</w:t>
      </w:r>
      <w:r w:rsidRPr="002B2DF5">
        <w:rPr>
          <w:rStyle w:val="libBold2Char"/>
          <w:rtl/>
        </w:rPr>
        <w:t xml:space="preserve">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(2)</w:t>
      </w:r>
      <w:r w:rsidR="00B80DB9">
        <w:rPr>
          <w:rtl/>
        </w:rPr>
        <w:t>.</w:t>
      </w:r>
    </w:p>
    <w:p w:rsidR="00FE5AF9" w:rsidRPr="00C65A3B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C65A3B">
        <w:rPr>
          <w:rtl/>
        </w:rPr>
        <w:t>(1) نفس المصدر</w:t>
      </w:r>
      <w:r w:rsidR="00B80DB9">
        <w:rPr>
          <w:rtl/>
        </w:rPr>
        <w:t>:</w:t>
      </w:r>
      <w:r w:rsidRPr="00C65A3B">
        <w:rPr>
          <w:rtl/>
        </w:rPr>
        <w:t xml:space="preserve"> الخطبة 91</w:t>
      </w:r>
      <w:r w:rsidR="00B80DB9">
        <w:rPr>
          <w:rtl/>
        </w:rPr>
        <w:t>.</w:t>
      </w:r>
      <w:r w:rsidRPr="00C65A3B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C65A3B">
        <w:rPr>
          <w:rtl/>
        </w:rPr>
        <w:t>(2) نفس المصدر</w:t>
      </w:r>
      <w:r w:rsidR="00B80DB9">
        <w:rPr>
          <w:rtl/>
        </w:rPr>
        <w:t>:</w:t>
      </w:r>
      <w:r w:rsidRPr="00C65A3B">
        <w:rPr>
          <w:rtl/>
        </w:rPr>
        <w:t xml:space="preserve"> الخطبة 97</w:t>
      </w:r>
      <w:r w:rsidR="00B80DB9">
        <w:rPr>
          <w:rtl/>
        </w:rPr>
        <w:t>.</w:t>
      </w:r>
      <w:r w:rsidRPr="00C65A3B">
        <w:rPr>
          <w:rtl/>
        </w:rPr>
        <w:t xml:space="preserve"> </w:t>
      </w:r>
    </w:p>
    <w:p w:rsidR="00FE5AF9" w:rsidRDefault="00FE5AF9" w:rsidP="00E7194A">
      <w:pPr>
        <w:pStyle w:val="libNormal"/>
        <w:rPr>
          <w:rtl/>
        </w:rPr>
      </w:pPr>
      <w:r>
        <w:rPr>
          <w:rtl/>
        </w:rPr>
        <w:br w:type="page"/>
      </w:r>
    </w:p>
    <w:p w:rsidR="00FE5AF9" w:rsidRPr="005E6EE5" w:rsidRDefault="00FE5AF9" w:rsidP="005E6EE5">
      <w:pPr>
        <w:pStyle w:val="Heading3"/>
        <w:rPr>
          <w:rtl/>
        </w:rPr>
      </w:pPr>
      <w:bookmarkStart w:id="70" w:name="_Toc395129692"/>
      <w:r w:rsidRPr="00E44508">
        <w:rPr>
          <w:rtl/>
        </w:rPr>
        <w:lastRenderedPageBreak/>
        <w:t>23</w:t>
      </w:r>
      <w:r w:rsidR="00B80DB9">
        <w:rPr>
          <w:rtl/>
        </w:rPr>
        <w:t>.</w:t>
      </w:r>
      <w:r w:rsidRPr="00E44508">
        <w:rPr>
          <w:rtl/>
        </w:rPr>
        <w:t xml:space="preserve"> الأسلوب التصنيفي</w:t>
      </w:r>
      <w:bookmarkEnd w:id="70"/>
      <w:r w:rsidRPr="00E44508">
        <w:rPr>
          <w:rtl/>
        </w:rPr>
        <w:t xml:space="preserve"> </w:t>
      </w:r>
    </w:p>
    <w:p w:rsidR="00FE5AF9" w:rsidRPr="00E44508" w:rsidRDefault="00FE5AF9" w:rsidP="002B2DF5">
      <w:pPr>
        <w:pStyle w:val="libNormal"/>
        <w:rPr>
          <w:rtl/>
        </w:rPr>
      </w:pPr>
      <w:r w:rsidRPr="00E44508">
        <w:rPr>
          <w:rtl/>
        </w:rPr>
        <w:t>الغاية منه تمييز الأشياء وفرزها عن بعضها</w:t>
      </w:r>
      <w:r w:rsidR="00B80DB9">
        <w:rPr>
          <w:rtl/>
        </w:rPr>
        <w:t>،</w:t>
      </w:r>
      <w:r w:rsidRPr="00E44508">
        <w:rPr>
          <w:rtl/>
        </w:rPr>
        <w:t xml:space="preserve"> في هذا الأسلوب تارةً يصنّف الإمام ( عليه السلام ) القرآن إلى أربعة أرباع</w:t>
      </w:r>
      <w:r w:rsidR="00B80DB9">
        <w:rPr>
          <w:rtl/>
        </w:rPr>
        <w:t>،</w:t>
      </w:r>
      <w:r w:rsidRPr="00E44508">
        <w:rPr>
          <w:rtl/>
        </w:rPr>
        <w:t xml:space="preserve"> وأخرى يصنّف الناس إلى ثلاثة أصناف</w:t>
      </w:r>
      <w:r w:rsidR="00B80DB9">
        <w:rPr>
          <w:rtl/>
        </w:rPr>
        <w:t>،</w:t>
      </w:r>
      <w:r w:rsidRPr="00E44508">
        <w:rPr>
          <w:rtl/>
        </w:rPr>
        <w:t xml:space="preserve"> وتارة يصنّف الملائكة إلى عدة أصناف</w:t>
      </w:r>
      <w:r w:rsidR="00B80DB9">
        <w:rPr>
          <w:rtl/>
        </w:rPr>
        <w:t>،</w:t>
      </w:r>
      <w:r w:rsidRPr="00E44508">
        <w:rPr>
          <w:rtl/>
        </w:rPr>
        <w:t xml:space="preserve"> ومرّة يصنّف الإيمان إلى دعائم وشُعب</w:t>
      </w:r>
      <w:r w:rsidR="00B80DB9">
        <w:rPr>
          <w:rtl/>
        </w:rPr>
        <w:t>،</w:t>
      </w:r>
      <w:r w:rsidRPr="00E44508">
        <w:rPr>
          <w:rtl/>
        </w:rPr>
        <w:t xml:space="preserve"> أو يصنّف الفسق إلى أربعة دعائم تحت ظلّ كلّ واحدة منها أربع شُعب</w:t>
      </w:r>
      <w:r w:rsidR="00B80DB9">
        <w:rPr>
          <w:rtl/>
        </w:rPr>
        <w:t>،</w:t>
      </w:r>
      <w:r w:rsidRPr="00E44508">
        <w:rPr>
          <w:rtl/>
        </w:rPr>
        <w:t xml:space="preserve"> ومرّة يصنّف الظلّم إلى ثلاثة</w:t>
      </w:r>
      <w:r w:rsidR="00B80DB9">
        <w:rPr>
          <w:rtl/>
        </w:rPr>
        <w:t>،</w:t>
      </w:r>
      <w:r w:rsidRPr="00E44508">
        <w:rPr>
          <w:rtl/>
        </w:rPr>
        <w:t xml:space="preserve"> وهكذا يكثر التصنيف في كلام الإمام</w:t>
      </w:r>
      <w:r w:rsidR="00B80DB9">
        <w:rPr>
          <w:rtl/>
        </w:rPr>
        <w:t>.</w:t>
      </w:r>
      <w:r w:rsidRPr="00E44508">
        <w:rPr>
          <w:rtl/>
        </w:rPr>
        <w:t xml:space="preserve"> </w:t>
      </w:r>
    </w:p>
    <w:p w:rsidR="00FE5AF9" w:rsidRPr="00E44508" w:rsidRDefault="00FE5AF9" w:rsidP="002B2DF5">
      <w:pPr>
        <w:pStyle w:val="libNormal"/>
        <w:rPr>
          <w:rtl/>
        </w:rPr>
      </w:pPr>
      <w:r w:rsidRPr="00E44508">
        <w:rPr>
          <w:rtl/>
        </w:rPr>
        <w:t>إنّ هذا التصنيف كفيل بتعويد الذّهن على تمييز الأفراد عن بعضها البعض</w:t>
      </w:r>
      <w:r w:rsidR="00B80DB9">
        <w:rPr>
          <w:rtl/>
        </w:rPr>
        <w:t>.</w:t>
      </w:r>
      <w:r w:rsidRPr="00E44508">
        <w:rPr>
          <w:rtl/>
        </w:rPr>
        <w:t xml:space="preserve"> </w:t>
      </w:r>
    </w:p>
    <w:p w:rsidR="00FE5AF9" w:rsidRPr="00E44508" w:rsidRDefault="00FE5AF9" w:rsidP="002B2DF5">
      <w:pPr>
        <w:pStyle w:val="libNormal"/>
        <w:rPr>
          <w:rtl/>
        </w:rPr>
      </w:pPr>
      <w:r w:rsidRPr="002B2DF5">
        <w:rPr>
          <w:rtl/>
        </w:rPr>
        <w:t>فلنأخذ قسطاً من بعض هذه التصنيفات المتعددة</w:t>
      </w:r>
      <w:r w:rsidR="00B80DB9">
        <w:rPr>
          <w:rtl/>
        </w:rPr>
        <w:t>،</w:t>
      </w:r>
      <w:r w:rsidRPr="002B2DF5">
        <w:rPr>
          <w:rtl/>
        </w:rPr>
        <w:t xml:space="preserve"> ففي تصنيفه للقرآن</w:t>
      </w:r>
      <w:r w:rsidR="00B80DB9">
        <w:rPr>
          <w:rtl/>
        </w:rPr>
        <w:t>،</w:t>
      </w:r>
      <w:r w:rsidRPr="002B2DF5">
        <w:rPr>
          <w:rtl/>
        </w:rPr>
        <w:t xml:space="preserve"> قال ( عليه السلام )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( نزل القرآن أرباعاً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ربع فينا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وربع في عدوّنا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وربع سُنن وأمثال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وربع فرائض وأحكام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ولنا كرائم القرآن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(1)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E44508" w:rsidRDefault="00FE5AF9" w:rsidP="002B2DF5">
      <w:pPr>
        <w:pStyle w:val="libNormal"/>
        <w:rPr>
          <w:rtl/>
        </w:rPr>
      </w:pPr>
      <w:r w:rsidRPr="002B2DF5">
        <w:rPr>
          <w:rtl/>
        </w:rPr>
        <w:t xml:space="preserve">في تصنيفه ( عليه السلام ) للملائكة أخذنا شطراً ممّا ذكره </w:t>
      </w:r>
      <w:r w:rsidRPr="002B2DF5">
        <w:rPr>
          <w:rStyle w:val="libBold2Char"/>
          <w:rtl/>
        </w:rPr>
        <w:t>( وَمِنْهُمْ مَنْ هُوَ فِي خَلْقِ الْغَمَامِ الدُّلَّحِ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وَفِي عِظَمِ الْجِبَالِ الشُّمَّخِ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وَفِي قَتْرَةِ الظَّلامِ الأَيْهَمِ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وَمِنْهُمْ مَنْ قَدْ خَرَقَتْ أَقْدَامُهُمْ تُخُومَ الأَرْضِ السُّفْلَى )</w:t>
      </w:r>
      <w:r w:rsidRPr="002B2DF5">
        <w:rPr>
          <w:rFonts w:hint="cs"/>
          <w:rtl/>
        </w:rPr>
        <w:t xml:space="preserve"> </w:t>
      </w:r>
      <w:r w:rsidRPr="00FE5AF9">
        <w:rPr>
          <w:rStyle w:val="libFootnotenumChar"/>
          <w:rtl/>
        </w:rPr>
        <w:t>(2)</w:t>
      </w:r>
      <w:r w:rsidR="00B80DB9">
        <w:rPr>
          <w:rtl/>
        </w:rPr>
        <w:t>.</w:t>
      </w:r>
    </w:p>
    <w:p w:rsidR="00FE5AF9" w:rsidRPr="00E44508" w:rsidRDefault="00FE5AF9" w:rsidP="002B2DF5">
      <w:pPr>
        <w:pStyle w:val="libNormal"/>
        <w:rPr>
          <w:rtl/>
        </w:rPr>
      </w:pPr>
      <w:r w:rsidRPr="00E44508">
        <w:rPr>
          <w:rtl/>
        </w:rPr>
        <w:t>عند تصنيفه للكفر يكشف دعائمه</w:t>
      </w:r>
      <w:r w:rsidR="00B80DB9">
        <w:rPr>
          <w:rtl/>
        </w:rPr>
        <w:t>،</w:t>
      </w:r>
      <w:r w:rsidRPr="00E44508">
        <w:rPr>
          <w:rtl/>
        </w:rPr>
        <w:t xml:space="preserve"> ويظهر شعبه</w:t>
      </w:r>
      <w:r w:rsidR="00B80DB9">
        <w:rPr>
          <w:rtl/>
        </w:rPr>
        <w:t>:</w:t>
      </w:r>
      <w:r w:rsidRPr="00E44508">
        <w:rPr>
          <w:rtl/>
        </w:rPr>
        <w:t xml:space="preserve"> </w:t>
      </w:r>
    </w:p>
    <w:p w:rsidR="00FE5AF9" w:rsidRPr="005E6EE5" w:rsidRDefault="00FE5AF9" w:rsidP="005E6EE5">
      <w:pPr>
        <w:pStyle w:val="libBold2"/>
        <w:rPr>
          <w:rtl/>
        </w:rPr>
      </w:pPr>
      <w:r w:rsidRPr="00E44508">
        <w:rPr>
          <w:rtl/>
        </w:rPr>
        <w:t>( بُني الكفر على أربع دعائم</w:t>
      </w:r>
      <w:r w:rsidR="00B80DB9">
        <w:rPr>
          <w:rtl/>
        </w:rPr>
        <w:t>:</w:t>
      </w:r>
      <w:r w:rsidRPr="00E44508">
        <w:rPr>
          <w:rtl/>
        </w:rPr>
        <w:t xml:space="preserve"> الفسق والغلّو والشك والشبهة</w:t>
      </w:r>
      <w:r w:rsidR="00B80DB9">
        <w:rPr>
          <w:rtl/>
        </w:rPr>
        <w:t>.</w:t>
      </w:r>
      <w:r w:rsidRPr="00E44508">
        <w:rPr>
          <w:rtl/>
        </w:rPr>
        <w:t xml:space="preserve"> </w:t>
      </w:r>
    </w:p>
    <w:p w:rsidR="00FE5AF9" w:rsidRPr="005E6EE5" w:rsidRDefault="00FE5AF9" w:rsidP="005E6EE5">
      <w:pPr>
        <w:pStyle w:val="libBold2"/>
        <w:rPr>
          <w:rtl/>
        </w:rPr>
      </w:pPr>
      <w:r w:rsidRPr="00E44508">
        <w:rPr>
          <w:rtl/>
        </w:rPr>
        <w:t>والفسق على أربع شُعب</w:t>
      </w:r>
      <w:r w:rsidR="00B80DB9">
        <w:rPr>
          <w:rtl/>
        </w:rPr>
        <w:t>:</w:t>
      </w:r>
      <w:r w:rsidRPr="00E44508">
        <w:rPr>
          <w:rtl/>
        </w:rPr>
        <w:t xml:space="preserve"> على الجفاء والعمى والغفلة والعتو</w:t>
      </w:r>
      <w:r w:rsidR="00B80DB9">
        <w:rPr>
          <w:rtl/>
        </w:rPr>
        <w:t xml:space="preserve"> ...</w:t>
      </w:r>
    </w:p>
    <w:p w:rsidR="00FE5AF9" w:rsidRPr="00E44508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5E6EE5" w:rsidRDefault="00FE5AF9" w:rsidP="005E6EE5">
      <w:pPr>
        <w:pStyle w:val="libFootnote0"/>
        <w:rPr>
          <w:rtl/>
        </w:rPr>
      </w:pPr>
      <w:r w:rsidRPr="005E6EE5">
        <w:rPr>
          <w:rtl/>
        </w:rPr>
        <w:t>(1) سفينة البحار</w:t>
      </w:r>
      <w:r w:rsidR="00B80DB9">
        <w:rPr>
          <w:rtl/>
        </w:rPr>
        <w:t>:</w:t>
      </w:r>
      <w:r w:rsidRPr="005E6EE5">
        <w:rPr>
          <w:rtl/>
        </w:rPr>
        <w:t xml:space="preserve"> 1/129</w:t>
      </w:r>
      <w:r w:rsidR="00B80DB9">
        <w:rPr>
          <w:rtl/>
        </w:rPr>
        <w:t>.</w:t>
      </w:r>
      <w:r w:rsidRPr="005E6EE5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E44508">
        <w:rPr>
          <w:rtl/>
        </w:rPr>
        <w:t>(2) نهج البلاغة الخطبة 91</w:t>
      </w:r>
      <w:r w:rsidR="00B80DB9">
        <w:rPr>
          <w:rtl/>
        </w:rPr>
        <w:t>.</w:t>
      </w:r>
      <w:r w:rsidRPr="00E44508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5E6EE5" w:rsidRDefault="00FE5AF9" w:rsidP="005E6EE5">
      <w:pPr>
        <w:pStyle w:val="libBold2"/>
        <w:rPr>
          <w:rtl/>
        </w:rPr>
      </w:pPr>
      <w:r w:rsidRPr="00E44508">
        <w:rPr>
          <w:rtl/>
        </w:rPr>
        <w:lastRenderedPageBreak/>
        <w:t>والغلو على أربع شُعب</w:t>
      </w:r>
      <w:r w:rsidR="00B80DB9">
        <w:rPr>
          <w:rtl/>
        </w:rPr>
        <w:t>:</w:t>
      </w:r>
      <w:r w:rsidRPr="00E44508">
        <w:rPr>
          <w:rtl/>
        </w:rPr>
        <w:t xml:space="preserve"> على التعمّق بالرّأي والتنازع فيه والزّيغ والشِّقاق</w:t>
      </w:r>
      <w:r w:rsidR="00B80DB9">
        <w:rPr>
          <w:rtl/>
        </w:rPr>
        <w:t xml:space="preserve"> ...</w:t>
      </w:r>
    </w:p>
    <w:p w:rsidR="00FE5AF9" w:rsidRPr="00E44508" w:rsidRDefault="00FE5AF9" w:rsidP="002B2DF5">
      <w:pPr>
        <w:pStyle w:val="libNormal"/>
        <w:rPr>
          <w:rtl/>
        </w:rPr>
      </w:pPr>
      <w:r w:rsidRPr="002B2DF5">
        <w:rPr>
          <w:rStyle w:val="libBold2Char"/>
          <w:rtl/>
        </w:rPr>
        <w:t>والشك على أربع شُعب</w:t>
      </w:r>
      <w:r w:rsidR="00B80DB9">
        <w:rPr>
          <w:rStyle w:val="libBold2Char"/>
          <w:rtl/>
        </w:rPr>
        <w:t>:</w:t>
      </w:r>
      <w:r w:rsidRPr="002B2DF5">
        <w:rPr>
          <w:rStyle w:val="libBold2Char"/>
          <w:rtl/>
        </w:rPr>
        <w:t xml:space="preserve"> على المرية والهوى والتردّد والاستسلام</w:t>
      </w:r>
      <w:r w:rsidR="00B80DB9">
        <w:rPr>
          <w:rStyle w:val="libBold2Char"/>
          <w:rtl/>
        </w:rPr>
        <w:t xml:space="preserve"> ...</w:t>
      </w:r>
      <w:r w:rsidRPr="002B2DF5">
        <w:rPr>
          <w:rStyle w:val="libBold2Char"/>
          <w:rtl/>
        </w:rPr>
        <w:t xml:space="preserve"> والشبهة على أربع شُعب</w:t>
      </w:r>
      <w:r w:rsidR="00B80DB9">
        <w:rPr>
          <w:rStyle w:val="libBold2Char"/>
          <w:rtl/>
        </w:rPr>
        <w:t>:</w:t>
      </w:r>
      <w:r w:rsidRPr="002B2DF5">
        <w:rPr>
          <w:rStyle w:val="libBold2Char"/>
          <w:rtl/>
        </w:rPr>
        <w:t xml:space="preserve"> إعجاب بالزّينة وتسويل النفس وتأويل العوج ولبس الحق بالباطل</w:t>
      </w:r>
      <w:r w:rsidR="00B80DB9">
        <w:rPr>
          <w:rStyle w:val="libBold2Char"/>
          <w:rtl/>
        </w:rPr>
        <w:t xml:space="preserve"> ...</w:t>
      </w:r>
      <w:r w:rsidRPr="002B2DF5">
        <w:rPr>
          <w:rStyle w:val="libBold2Char"/>
          <w:rtl/>
        </w:rPr>
        <w:t xml:space="preserve">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(1)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E44508" w:rsidRDefault="00FE5AF9" w:rsidP="002B2DF5">
      <w:pPr>
        <w:pStyle w:val="libNormal"/>
        <w:rPr>
          <w:rtl/>
        </w:rPr>
      </w:pPr>
      <w:r w:rsidRPr="00E44508">
        <w:rPr>
          <w:rtl/>
        </w:rPr>
        <w:t>هكذا التصنيفات الأخرى والمتعددة تساهم إلى حدٌ كبير في خلق حيوية ثقافية</w:t>
      </w:r>
      <w:r w:rsidR="00B80DB9">
        <w:rPr>
          <w:rtl/>
        </w:rPr>
        <w:t>،</w:t>
      </w:r>
      <w:r w:rsidRPr="00E44508">
        <w:rPr>
          <w:rtl/>
        </w:rPr>
        <w:t xml:space="preserve"> تعمل على هندسة الأشياء وإدخالها ضمن النوّع الّذي تنتمي إليه</w:t>
      </w:r>
      <w:r w:rsidR="00B80DB9">
        <w:rPr>
          <w:rtl/>
        </w:rPr>
        <w:t>.</w:t>
      </w:r>
      <w:r w:rsidRPr="00E44508">
        <w:rPr>
          <w:rtl/>
        </w:rPr>
        <w:t xml:space="preserve"> </w:t>
      </w:r>
    </w:p>
    <w:p w:rsidR="00FE5AF9" w:rsidRPr="005E6EE5" w:rsidRDefault="00FE5AF9" w:rsidP="005E6EE5">
      <w:pPr>
        <w:pStyle w:val="Heading3"/>
        <w:rPr>
          <w:rtl/>
        </w:rPr>
      </w:pPr>
      <w:bookmarkStart w:id="71" w:name="_Toc395129693"/>
      <w:r w:rsidRPr="00E44508">
        <w:rPr>
          <w:rtl/>
        </w:rPr>
        <w:t>24</w:t>
      </w:r>
      <w:r w:rsidR="00B80DB9">
        <w:rPr>
          <w:rtl/>
        </w:rPr>
        <w:t>.</w:t>
      </w:r>
      <w:r w:rsidRPr="00E44508">
        <w:rPr>
          <w:rtl/>
        </w:rPr>
        <w:t xml:space="preserve"> الأسلوب الترتّبي</w:t>
      </w:r>
      <w:bookmarkEnd w:id="71"/>
      <w:r w:rsidRPr="00E44508">
        <w:rPr>
          <w:rtl/>
        </w:rPr>
        <w:t xml:space="preserve"> </w:t>
      </w:r>
    </w:p>
    <w:p w:rsidR="00FE5AF9" w:rsidRPr="00E44508" w:rsidRDefault="00FE5AF9" w:rsidP="002B2DF5">
      <w:pPr>
        <w:pStyle w:val="libNormal"/>
        <w:rPr>
          <w:rtl/>
        </w:rPr>
      </w:pPr>
      <w:r w:rsidRPr="00E44508">
        <w:rPr>
          <w:rtl/>
        </w:rPr>
        <w:t>الغاية منه تقدير ما تنتهي إليه الأمور من نتائج</w:t>
      </w:r>
      <w:r w:rsidR="00B80DB9">
        <w:rPr>
          <w:rtl/>
        </w:rPr>
        <w:t>،</w:t>
      </w:r>
      <w:r w:rsidRPr="00E44508">
        <w:rPr>
          <w:rtl/>
        </w:rPr>
        <w:t xml:space="preserve"> خبر أمير المؤمنين الأمور ظاهرها وباطنها ومنقلبها الذي تصير إليه</w:t>
      </w:r>
      <w:r w:rsidR="00B80DB9">
        <w:rPr>
          <w:rtl/>
        </w:rPr>
        <w:t>،</w:t>
      </w:r>
      <w:r w:rsidRPr="00E44508">
        <w:rPr>
          <w:rtl/>
        </w:rPr>
        <w:t xml:space="preserve"> فهو يرى الشيء ويرى عواقبه في آنٍ واحد</w:t>
      </w:r>
      <w:r w:rsidR="00B80DB9">
        <w:rPr>
          <w:rtl/>
        </w:rPr>
        <w:t>.</w:t>
      </w:r>
      <w:r w:rsidRPr="00E44508">
        <w:rPr>
          <w:rtl/>
        </w:rPr>
        <w:t xml:space="preserve"> </w:t>
      </w:r>
    </w:p>
    <w:p w:rsidR="00FE5AF9" w:rsidRPr="00E44508" w:rsidRDefault="00FE5AF9" w:rsidP="002B2DF5">
      <w:pPr>
        <w:pStyle w:val="libNormal"/>
        <w:rPr>
          <w:rtl/>
        </w:rPr>
      </w:pPr>
      <w:r w:rsidRPr="00E44508">
        <w:rPr>
          <w:rtl/>
        </w:rPr>
        <w:t>الأسلوب الترتّبي يعمّق الفكر</w:t>
      </w:r>
      <w:r w:rsidR="00B80DB9">
        <w:rPr>
          <w:rtl/>
        </w:rPr>
        <w:t>؛</w:t>
      </w:r>
      <w:r w:rsidRPr="00E44508">
        <w:rPr>
          <w:rtl/>
        </w:rPr>
        <w:t xml:space="preserve"> لأنّه يسير بالفكر عمودياً</w:t>
      </w:r>
      <w:r w:rsidR="00B80DB9">
        <w:rPr>
          <w:rtl/>
        </w:rPr>
        <w:t>،</w:t>
      </w:r>
      <w:r w:rsidRPr="00E44508">
        <w:rPr>
          <w:rtl/>
        </w:rPr>
        <w:t xml:space="preserve"> </w:t>
      </w:r>
    </w:p>
    <w:p w:rsidR="00FE5AF9" w:rsidRPr="00E44508" w:rsidRDefault="00FE5AF9" w:rsidP="002B2DF5">
      <w:pPr>
        <w:pStyle w:val="libNormal"/>
        <w:rPr>
          <w:rtl/>
        </w:rPr>
      </w:pPr>
      <w:r w:rsidRPr="002B2DF5">
        <w:rPr>
          <w:rStyle w:val="libBold2Char"/>
          <w:rtl/>
        </w:rPr>
        <w:t>( ومَن أكثر مِن شيءٍ عُرف بهِ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وَمَنْ كَثُرَ كَلامُهُ كَثُرَ خَطَؤُهُ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وَمَنْ كَثُرَ خَطَؤُهُ قَلَّ حَيَاؤُهُ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وَمَنْ قَلَّ حَيَاؤُهُ قَلَّ وَرَعُهُ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وَمَنْ قَلَّ وَرَعُهُ مَاتَ قَلْبُهُ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وَمَنْ مَاتَ قَلْبُهُ دَخَلَ النَّارَ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(2)</w:t>
      </w:r>
      <w:r w:rsidR="00B80DB9">
        <w:rPr>
          <w:rtl/>
        </w:rPr>
        <w:t>.</w:t>
      </w:r>
    </w:p>
    <w:p w:rsidR="00FE5AF9" w:rsidRPr="00E44508" w:rsidRDefault="00FE5AF9" w:rsidP="002B2DF5">
      <w:pPr>
        <w:pStyle w:val="libNormal"/>
        <w:rPr>
          <w:rtl/>
        </w:rPr>
      </w:pPr>
      <w:r w:rsidRPr="002B2DF5">
        <w:rPr>
          <w:rStyle w:val="libBold2Char"/>
          <w:rtl/>
        </w:rPr>
        <w:t>( مَن تفكّر اعتبر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ومَن اعتبر اعتزل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ومَن اعتزل سلم ) </w:t>
      </w:r>
      <w:r w:rsidRPr="00FE5AF9">
        <w:rPr>
          <w:rStyle w:val="libFootnotenumChar"/>
          <w:rtl/>
        </w:rPr>
        <w:t>(3)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E44508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E44508">
        <w:rPr>
          <w:rtl/>
        </w:rPr>
        <w:t>(1) الأصول من الكافي</w:t>
      </w:r>
      <w:r w:rsidR="00B80DB9">
        <w:rPr>
          <w:rtl/>
        </w:rPr>
        <w:t>:</w:t>
      </w:r>
      <w:r w:rsidRPr="00E44508">
        <w:rPr>
          <w:rtl/>
        </w:rPr>
        <w:t xml:space="preserve"> 2/391</w:t>
      </w:r>
      <w:r w:rsidR="00B80DB9">
        <w:rPr>
          <w:rtl/>
        </w:rPr>
        <w:t>.</w:t>
      </w:r>
      <w:r w:rsidRPr="00E44508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E44508">
        <w:rPr>
          <w:rtl/>
        </w:rPr>
        <w:t>(2) نهج البلاغة</w:t>
      </w:r>
      <w:r w:rsidR="00B80DB9">
        <w:rPr>
          <w:rtl/>
        </w:rPr>
        <w:t>:</w:t>
      </w:r>
      <w:r w:rsidRPr="00E44508">
        <w:rPr>
          <w:rtl/>
        </w:rPr>
        <w:t xml:space="preserve"> الحكمة 349</w:t>
      </w:r>
      <w:r w:rsidR="00B80DB9">
        <w:rPr>
          <w:rtl/>
        </w:rPr>
        <w:t>:</w:t>
      </w:r>
      <w:r w:rsidRPr="00E44508">
        <w:rPr>
          <w:rtl/>
        </w:rPr>
        <w:t xml:space="preserve"> نهج السعادة في مستدرك نهج البلاغة</w:t>
      </w:r>
      <w:r w:rsidR="00B80DB9">
        <w:rPr>
          <w:rtl/>
        </w:rPr>
        <w:t>:</w:t>
      </w:r>
      <w:r w:rsidRPr="00E44508">
        <w:rPr>
          <w:rtl/>
        </w:rPr>
        <w:t xml:space="preserve"> 1/475</w:t>
      </w:r>
      <w:r w:rsidR="00B80DB9">
        <w:rPr>
          <w:rtl/>
        </w:rPr>
        <w:t>.</w:t>
      </w:r>
      <w:r w:rsidRPr="00E44508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E44508">
        <w:rPr>
          <w:rtl/>
        </w:rPr>
        <w:t>(3) نهج السعادة في مستدرك نهج البلاغة</w:t>
      </w:r>
      <w:r w:rsidR="00B80DB9">
        <w:rPr>
          <w:rtl/>
        </w:rPr>
        <w:t>:</w:t>
      </w:r>
      <w:r w:rsidRPr="00E44508">
        <w:rPr>
          <w:rtl/>
        </w:rPr>
        <w:t xml:space="preserve"> 1/476</w:t>
      </w:r>
      <w:r w:rsidR="00B80DB9">
        <w:rPr>
          <w:rtl/>
        </w:rPr>
        <w:t>.</w:t>
      </w:r>
      <w:r w:rsidRPr="00E44508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5E6EE5" w:rsidRDefault="00FE5AF9" w:rsidP="005E6EE5">
      <w:pPr>
        <w:pStyle w:val="Heading3"/>
        <w:rPr>
          <w:rtl/>
        </w:rPr>
      </w:pPr>
      <w:bookmarkStart w:id="72" w:name="_Toc395129694"/>
      <w:r w:rsidRPr="00E44508">
        <w:rPr>
          <w:rtl/>
        </w:rPr>
        <w:lastRenderedPageBreak/>
        <w:t>25</w:t>
      </w:r>
      <w:r w:rsidR="00B80DB9">
        <w:rPr>
          <w:rtl/>
        </w:rPr>
        <w:t>.</w:t>
      </w:r>
      <w:r w:rsidRPr="00E44508">
        <w:rPr>
          <w:rtl/>
        </w:rPr>
        <w:t xml:space="preserve"> الأسلوب التوبيخي</w:t>
      </w:r>
      <w:bookmarkEnd w:id="72"/>
      <w:r w:rsidRPr="00E44508">
        <w:rPr>
          <w:rtl/>
        </w:rPr>
        <w:t xml:space="preserve"> </w:t>
      </w:r>
    </w:p>
    <w:p w:rsidR="005E6EE5" w:rsidRDefault="00FE5AF9" w:rsidP="002B2DF5">
      <w:pPr>
        <w:pStyle w:val="libNormal"/>
        <w:rPr>
          <w:rtl/>
        </w:rPr>
      </w:pPr>
      <w:r w:rsidRPr="00E44508">
        <w:rPr>
          <w:rtl/>
        </w:rPr>
        <w:t>الغاية منه تأنيب النفوس رجاء العودة إلى الطريق</w:t>
      </w:r>
      <w:r w:rsidR="00B80DB9">
        <w:rPr>
          <w:rtl/>
        </w:rPr>
        <w:t>،</w:t>
      </w:r>
      <w:r w:rsidRPr="00E44508">
        <w:rPr>
          <w:rtl/>
        </w:rPr>
        <w:t xml:space="preserve"> لقد لامَ أمير المؤمنين ( عليه السلام ) أفعال أهل الكوفة كثيراً</w:t>
      </w:r>
      <w:r w:rsidR="00B80DB9">
        <w:rPr>
          <w:rtl/>
        </w:rPr>
        <w:t>؛</w:t>
      </w:r>
      <w:r w:rsidRPr="00E44508">
        <w:rPr>
          <w:rtl/>
        </w:rPr>
        <w:t xml:space="preserve"> راجياً لهم التوقّف والعود إلى ما بدأوا به من الموالاة حين قدومه عليهم</w:t>
      </w:r>
      <w:r w:rsidR="00B80DB9">
        <w:rPr>
          <w:rtl/>
        </w:rPr>
        <w:t>.</w:t>
      </w:r>
      <w:r w:rsidRPr="00E44508">
        <w:rPr>
          <w:rtl/>
        </w:rPr>
        <w:t xml:space="preserve"> </w:t>
      </w:r>
    </w:p>
    <w:p w:rsidR="00FE5AF9" w:rsidRPr="00E44508" w:rsidRDefault="00FE5AF9" w:rsidP="002B2DF5">
      <w:pPr>
        <w:pStyle w:val="libNormal"/>
        <w:rPr>
          <w:rtl/>
        </w:rPr>
      </w:pPr>
      <w:r w:rsidRPr="002B2DF5">
        <w:rPr>
          <w:rStyle w:val="libBold2Char"/>
          <w:rtl/>
        </w:rPr>
        <w:t>( أُفٍّ لَكُمْ لَقَدْ سَئِمْتُ عِتَابَكُمْ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أَرَضِيتُمْ بِالْحَياةِ الدُّنْيا مِنَ الآخِرَةِ عِوَضاً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وَبِالذُّلِّ مِنَ الْعِزِّ خَلَفاً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إِذَا دَعَوْتُكُمْ إِلَى جِهَادِ عَدُوِّكُمْ دَارَتْ أَعْيُنُكُمْ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(1)</w:t>
      </w:r>
      <w:r w:rsidR="00B80DB9">
        <w:rPr>
          <w:rStyle w:val="libNormalChar"/>
          <w:rtl/>
        </w:rPr>
        <w:t>.</w:t>
      </w:r>
      <w:r w:rsidRPr="002B2DF5">
        <w:rPr>
          <w:rtl/>
        </w:rPr>
        <w:t xml:space="preserve"> </w:t>
      </w:r>
    </w:p>
    <w:p w:rsidR="00FE5AF9" w:rsidRPr="00E44508" w:rsidRDefault="00FE5AF9" w:rsidP="002B2DF5">
      <w:pPr>
        <w:pStyle w:val="libNormal"/>
        <w:rPr>
          <w:rtl/>
        </w:rPr>
      </w:pPr>
      <w:r w:rsidRPr="002B2DF5">
        <w:rPr>
          <w:rStyle w:val="libBold2Char"/>
          <w:rtl/>
        </w:rPr>
        <w:t>( أَظْأَرُكُمْ عَلَى الْحَقِّ وَأَنْتُمْ تَنْفِرُونَ عَنْهُ نُفُورَ الْمِعْزَى مِنْ وَعْوَعَةِ الأَسَدِ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هَيْهَاتَ أَنْ أَطْلَعَ بِكُمْ سَرَارَ الْعَدْلِ أَوْ أُقِيمَ اعْوِجَاجَ الْحَقِّ )</w:t>
      </w:r>
      <w:r w:rsidR="005E6EE5">
        <w:rPr>
          <w:rStyle w:val="libBold2Char"/>
          <w:rtl/>
        </w:rPr>
        <w:t xml:space="preserve"> </w:t>
      </w:r>
      <w:r w:rsidRPr="00FE5AF9">
        <w:rPr>
          <w:rStyle w:val="libFootnotenumChar"/>
          <w:rtl/>
        </w:rPr>
        <w:t>(2)</w:t>
      </w:r>
      <w:r w:rsidR="00B80DB9">
        <w:rPr>
          <w:rStyle w:val="libNormalChar"/>
          <w:rtl/>
        </w:rPr>
        <w:t>.</w:t>
      </w:r>
      <w:r w:rsidRPr="002B2DF5">
        <w:rPr>
          <w:rtl/>
        </w:rPr>
        <w:t xml:space="preserve"> </w:t>
      </w:r>
    </w:p>
    <w:p w:rsidR="00FE5AF9" w:rsidRPr="005E6EE5" w:rsidRDefault="00FE5AF9" w:rsidP="005E6EE5">
      <w:pPr>
        <w:pStyle w:val="Heading3"/>
        <w:rPr>
          <w:rtl/>
        </w:rPr>
      </w:pPr>
      <w:bookmarkStart w:id="73" w:name="_Toc395129695"/>
      <w:r w:rsidRPr="00E44508">
        <w:rPr>
          <w:rtl/>
        </w:rPr>
        <w:t>26</w:t>
      </w:r>
      <w:r w:rsidR="00B80DB9">
        <w:rPr>
          <w:rtl/>
        </w:rPr>
        <w:t>.</w:t>
      </w:r>
      <w:r w:rsidRPr="00E44508">
        <w:rPr>
          <w:rtl/>
        </w:rPr>
        <w:t xml:space="preserve"> الأسلوب التقريعي</w:t>
      </w:r>
      <w:bookmarkEnd w:id="73"/>
      <w:r w:rsidRPr="00E44508">
        <w:rPr>
          <w:rtl/>
        </w:rPr>
        <w:t xml:space="preserve"> </w:t>
      </w:r>
    </w:p>
    <w:p w:rsidR="00FE5AF9" w:rsidRPr="00E44508" w:rsidRDefault="00FE5AF9" w:rsidP="002B2DF5">
      <w:pPr>
        <w:pStyle w:val="libNormal"/>
        <w:rPr>
          <w:rtl/>
        </w:rPr>
      </w:pPr>
      <w:r w:rsidRPr="00E44508">
        <w:rPr>
          <w:rtl/>
        </w:rPr>
        <w:t>الغاية منه ردع الناس عن الباطل</w:t>
      </w:r>
      <w:r w:rsidR="00B80DB9">
        <w:rPr>
          <w:rtl/>
        </w:rPr>
        <w:t>،</w:t>
      </w:r>
      <w:r w:rsidRPr="00E44508">
        <w:rPr>
          <w:rtl/>
        </w:rPr>
        <w:t xml:space="preserve"> أضطرّ أمير المؤمنين ( عليه السلام ) على استخدام هذا الأسلوب بعد أن بسط الباطل كفيه</w:t>
      </w:r>
      <w:r w:rsidR="00B80DB9">
        <w:rPr>
          <w:rtl/>
        </w:rPr>
        <w:t>،</w:t>
      </w:r>
      <w:r w:rsidRPr="00E44508">
        <w:rPr>
          <w:rtl/>
        </w:rPr>
        <w:t xml:space="preserve"> فقرع أنفه وفرّق مكره</w:t>
      </w:r>
      <w:r w:rsidR="00B80DB9">
        <w:rPr>
          <w:rtl/>
        </w:rPr>
        <w:t>.</w:t>
      </w:r>
      <w:r w:rsidRPr="00E44508">
        <w:rPr>
          <w:rtl/>
        </w:rPr>
        <w:t xml:space="preserve"> ففي إحدى خطبه ( عليه السلام ) اعترضه الأشعث بن قيس قائلاً</w:t>
      </w:r>
      <w:r w:rsidR="00B80DB9">
        <w:rPr>
          <w:rtl/>
        </w:rPr>
        <w:t>:</w:t>
      </w:r>
      <w:r w:rsidRPr="00E44508">
        <w:rPr>
          <w:rtl/>
        </w:rPr>
        <w:t xml:space="preserve"> يا أمير المؤمنين</w:t>
      </w:r>
      <w:r w:rsidR="00B80DB9">
        <w:rPr>
          <w:rtl/>
        </w:rPr>
        <w:t>!</w:t>
      </w:r>
      <w:r w:rsidRPr="00E44508">
        <w:rPr>
          <w:rtl/>
        </w:rPr>
        <w:t xml:space="preserve"> هذه عليك لا لك</w:t>
      </w:r>
      <w:r w:rsidR="00B80DB9">
        <w:rPr>
          <w:rtl/>
        </w:rPr>
        <w:t>،</w:t>
      </w:r>
      <w:r w:rsidRPr="00E44508">
        <w:rPr>
          <w:rtl/>
        </w:rPr>
        <w:t xml:space="preserve"> فخفض ( عليه السلام ) إليه بصره</w:t>
      </w:r>
      <w:r w:rsidR="00B80DB9">
        <w:rPr>
          <w:rtl/>
        </w:rPr>
        <w:t>،</w:t>
      </w:r>
      <w:r w:rsidRPr="00E44508">
        <w:rPr>
          <w:rtl/>
        </w:rPr>
        <w:t xml:space="preserve"> ثمّ قال</w:t>
      </w:r>
      <w:r w:rsidR="00B80DB9">
        <w:rPr>
          <w:rtl/>
        </w:rPr>
        <w:t>:</w:t>
      </w:r>
      <w:r w:rsidRPr="00E44508">
        <w:rPr>
          <w:rtl/>
        </w:rPr>
        <w:t xml:space="preserve"> </w:t>
      </w:r>
    </w:p>
    <w:p w:rsidR="00FE5AF9" w:rsidRPr="005E6EE5" w:rsidRDefault="00FE5AF9" w:rsidP="005E6EE5">
      <w:pPr>
        <w:pStyle w:val="libBold2"/>
        <w:rPr>
          <w:rtl/>
        </w:rPr>
      </w:pPr>
      <w:r w:rsidRPr="00E44508">
        <w:rPr>
          <w:rtl/>
        </w:rPr>
        <w:t>( ما يدريك ما عليّ ممّا لي</w:t>
      </w:r>
      <w:r w:rsidR="00B80DB9">
        <w:rPr>
          <w:rtl/>
        </w:rPr>
        <w:t>،</w:t>
      </w:r>
      <w:r w:rsidRPr="00E44508">
        <w:rPr>
          <w:rtl/>
        </w:rPr>
        <w:t xml:space="preserve"> عليك لعنة الله ولعنة اللاّعنين</w:t>
      </w:r>
      <w:r w:rsidR="00B80DB9">
        <w:rPr>
          <w:rtl/>
        </w:rPr>
        <w:t>،</w:t>
      </w:r>
      <w:r w:rsidRPr="00E44508">
        <w:rPr>
          <w:rtl/>
        </w:rPr>
        <w:t xml:space="preserve"> حائك ابن حائك منافقٌ ابن كافر</w:t>
      </w:r>
      <w:r w:rsidR="00B80DB9">
        <w:rPr>
          <w:rtl/>
        </w:rPr>
        <w:t>،</w:t>
      </w:r>
      <w:r w:rsidRPr="00E44508">
        <w:rPr>
          <w:rtl/>
        </w:rPr>
        <w:t xml:space="preserve"> والله لقد أَسَرك الكفر مرّة والإسلام أخرى</w:t>
      </w:r>
      <w:r w:rsidR="00B80DB9">
        <w:rPr>
          <w:rtl/>
        </w:rPr>
        <w:t>،</w:t>
      </w:r>
      <w:r w:rsidRPr="00E44508">
        <w:rPr>
          <w:rtl/>
        </w:rPr>
        <w:t xml:space="preserve"> </w:t>
      </w:r>
    </w:p>
    <w:p w:rsidR="00FE5AF9" w:rsidRPr="00E44508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E44508">
        <w:rPr>
          <w:rtl/>
        </w:rPr>
        <w:t>(1) نهج البلاغة</w:t>
      </w:r>
      <w:r w:rsidR="00B80DB9">
        <w:rPr>
          <w:rtl/>
        </w:rPr>
        <w:t>:</w:t>
      </w:r>
      <w:r w:rsidRPr="00E44508">
        <w:rPr>
          <w:rtl/>
        </w:rPr>
        <w:t xml:space="preserve"> الخطبة 33</w:t>
      </w:r>
      <w:r w:rsidR="00B80DB9">
        <w:rPr>
          <w:rtl/>
        </w:rPr>
        <w:t>.</w:t>
      </w:r>
      <w:r w:rsidRPr="00E44508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E44508">
        <w:rPr>
          <w:rtl/>
        </w:rPr>
        <w:t>(2) نفس المصدر</w:t>
      </w:r>
      <w:r w:rsidR="00B80DB9">
        <w:rPr>
          <w:rtl/>
        </w:rPr>
        <w:t>:</w:t>
      </w:r>
      <w:r w:rsidRPr="00E44508">
        <w:rPr>
          <w:rtl/>
        </w:rPr>
        <w:t xml:space="preserve"> الخطبة 131</w:t>
      </w:r>
      <w:r w:rsidR="00B80DB9">
        <w:rPr>
          <w:rtl/>
        </w:rPr>
        <w:t>.</w:t>
      </w:r>
      <w:r w:rsidRPr="00E44508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E44508" w:rsidRDefault="00FE5AF9" w:rsidP="002B2DF5">
      <w:pPr>
        <w:pStyle w:val="libNormal"/>
        <w:rPr>
          <w:rtl/>
        </w:rPr>
      </w:pPr>
      <w:r w:rsidRPr="002B2DF5">
        <w:rPr>
          <w:rStyle w:val="libBold2Char"/>
          <w:rtl/>
        </w:rPr>
        <w:lastRenderedPageBreak/>
        <w:t>فما فداك من واحدة منهما مالُك ولا حسبُك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وإنّ امرأً دلّ على قومه السّيفَ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وساق إليهم الحتفَ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لحريٌ أن يمقته الأقرب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ولا يأَمَنه الأبعد )</w:t>
      </w:r>
      <w:r w:rsidRPr="00FE5AF9">
        <w:rPr>
          <w:rStyle w:val="libNormalChar"/>
          <w:rtl/>
        </w:rPr>
        <w:t xml:space="preserve"> </w:t>
      </w:r>
      <w:r w:rsidRPr="00FE5AF9">
        <w:rPr>
          <w:rStyle w:val="libFootnotenumChar"/>
          <w:rtl/>
        </w:rPr>
        <w:t>(1)</w:t>
      </w:r>
      <w:r w:rsidR="00B80DB9">
        <w:rPr>
          <w:rStyle w:val="libNormalChar"/>
          <w:rtl/>
        </w:rPr>
        <w:t>.</w:t>
      </w:r>
      <w:r w:rsidRPr="002B2DF5">
        <w:rPr>
          <w:rtl/>
        </w:rPr>
        <w:t xml:space="preserve"> </w:t>
      </w:r>
    </w:p>
    <w:p w:rsidR="00FE5AF9" w:rsidRPr="00E44508" w:rsidRDefault="00FE5AF9" w:rsidP="002B2DF5">
      <w:pPr>
        <w:pStyle w:val="libNormal"/>
        <w:rPr>
          <w:rtl/>
        </w:rPr>
      </w:pPr>
      <w:r w:rsidRPr="00E44508">
        <w:rPr>
          <w:rtl/>
        </w:rPr>
        <w:t>ومرة أخرى اعتصم أهل الأهواء بحبل العصيان</w:t>
      </w:r>
      <w:r w:rsidR="00B80DB9">
        <w:rPr>
          <w:rtl/>
        </w:rPr>
        <w:t>،</w:t>
      </w:r>
      <w:r w:rsidRPr="00E44508">
        <w:rPr>
          <w:rtl/>
        </w:rPr>
        <w:t xml:space="preserve"> فقام الإمام فيهم خطيباً مقرعاً</w:t>
      </w:r>
      <w:r w:rsidR="00B80DB9">
        <w:rPr>
          <w:rtl/>
        </w:rPr>
        <w:t>:</w:t>
      </w:r>
      <w:r w:rsidRPr="00E44508">
        <w:rPr>
          <w:rtl/>
        </w:rPr>
        <w:t xml:space="preserve"> </w:t>
      </w:r>
    </w:p>
    <w:p w:rsidR="00FE5AF9" w:rsidRPr="00E44508" w:rsidRDefault="00FE5AF9" w:rsidP="002B2DF5">
      <w:pPr>
        <w:pStyle w:val="libNormal"/>
        <w:rPr>
          <w:rtl/>
        </w:rPr>
      </w:pPr>
      <w:r w:rsidRPr="002B2DF5">
        <w:rPr>
          <w:rStyle w:val="libBold2Char"/>
          <w:rtl/>
        </w:rPr>
        <w:t>( أحمدُ اللهَ على ما قضى من أمرٍ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وقدّر من فعلٍ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وعلى ابتلائي بكم أيّتها الفرقة الّتي إذا أَمرتُ لم تُطع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وإذا دعوتُ لم تُجب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إن أُمهلتم خُضتم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وإن حُورِبتم خُرتم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وإن اجتمع النّاس على إمامٍ طعنتم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وإن أُجئتم إلى مشاقّةٍ نكصتم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(2)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E44508" w:rsidRDefault="00FE5AF9" w:rsidP="002B2DF5">
      <w:pPr>
        <w:pStyle w:val="libNormal"/>
        <w:rPr>
          <w:rtl/>
        </w:rPr>
      </w:pPr>
      <w:r w:rsidRPr="00E44508">
        <w:rPr>
          <w:rtl/>
        </w:rPr>
        <w:t>إنّ هؤلاء الّذين ركبهم الباطل</w:t>
      </w:r>
      <w:r w:rsidR="00B80DB9">
        <w:rPr>
          <w:rtl/>
        </w:rPr>
        <w:t>،</w:t>
      </w:r>
      <w:r w:rsidRPr="00E44508">
        <w:rPr>
          <w:rtl/>
        </w:rPr>
        <w:t xml:space="preserve"> لا يظهرون إلاّ عندما ينبري الباطل محاولين بذلك طمس معالم الحقّ</w:t>
      </w:r>
      <w:r w:rsidR="00B80DB9">
        <w:rPr>
          <w:rtl/>
        </w:rPr>
        <w:t>؛</w:t>
      </w:r>
      <w:r w:rsidRPr="00E44508">
        <w:rPr>
          <w:rtl/>
        </w:rPr>
        <w:t xml:space="preserve"> ولهذا وقف أمير المؤمنين ( عليه السلام ) كالجبل الرّاسخ بوجههم في سبيل صدّهم عن هذا الطريق</w:t>
      </w:r>
      <w:r w:rsidR="00B80DB9">
        <w:rPr>
          <w:rtl/>
        </w:rPr>
        <w:t>،</w:t>
      </w:r>
      <w:r w:rsidRPr="00E44508">
        <w:rPr>
          <w:rtl/>
        </w:rPr>
        <w:t xml:space="preserve"> ففي كلام له ( عليه السلام ) قاله للبرج بن مسهر الطّاليّ</w:t>
      </w:r>
      <w:r w:rsidR="00B80DB9">
        <w:rPr>
          <w:rtl/>
        </w:rPr>
        <w:t>،</w:t>
      </w:r>
      <w:r w:rsidRPr="00E44508">
        <w:rPr>
          <w:rtl/>
        </w:rPr>
        <w:t xml:space="preserve"> وقد قال له بحيث يسمعه</w:t>
      </w:r>
      <w:r w:rsidR="00B80DB9">
        <w:rPr>
          <w:rtl/>
        </w:rPr>
        <w:t>:</w:t>
      </w:r>
      <w:r w:rsidRPr="00E44508">
        <w:rPr>
          <w:rtl/>
        </w:rPr>
        <w:t xml:space="preserve"> ( لا حكم إلاّ لله) وكان من الخوارج</w:t>
      </w:r>
      <w:r w:rsidR="00B80DB9">
        <w:rPr>
          <w:rtl/>
        </w:rPr>
        <w:t>.</w:t>
      </w:r>
      <w:r w:rsidRPr="00E44508">
        <w:rPr>
          <w:rtl/>
        </w:rPr>
        <w:t xml:space="preserve"> </w:t>
      </w:r>
    </w:p>
    <w:p w:rsidR="00FE5AF9" w:rsidRPr="00E44508" w:rsidRDefault="00FE5AF9" w:rsidP="002B2DF5">
      <w:pPr>
        <w:pStyle w:val="libNormal"/>
        <w:rPr>
          <w:rtl/>
        </w:rPr>
      </w:pPr>
      <w:r w:rsidRPr="002B2DF5">
        <w:rPr>
          <w:rStyle w:val="libBold2Char"/>
          <w:rtl/>
        </w:rPr>
        <w:t>( اسْكُتْ قَبّحَكَ اللَّهُ يَا أَثْرَمُ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فَوَاللَّهِ لَقَدْ ظَهَرَ الْحَقُّ فَكُنْتَ فِيهِ ضَئِيلاً شَخْصُكَ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خَفِيّاً صَوْتُكَ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حَتَّى إِذَا نَعَرَ الْبَاطِلُ نَجَمْتَ نُجُومَ قَرْنِ الْمَاعِزِ</w:t>
      </w:r>
      <w:r w:rsidRPr="002B2DF5">
        <w:rPr>
          <w:rStyle w:val="libBold2Char"/>
          <w:rFonts w:hint="cs"/>
          <w:rtl/>
        </w:rPr>
        <w:t xml:space="preserve">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(3)</w:t>
      </w:r>
      <w:r w:rsidR="00B80DB9">
        <w:rPr>
          <w:rtl/>
        </w:rPr>
        <w:t>.</w:t>
      </w:r>
    </w:p>
    <w:p w:rsidR="00FE5AF9" w:rsidRPr="00E44508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E44508">
        <w:rPr>
          <w:rtl/>
        </w:rPr>
        <w:t>(1) نفس المصدر</w:t>
      </w:r>
      <w:r w:rsidR="00B80DB9">
        <w:rPr>
          <w:rtl/>
        </w:rPr>
        <w:t>:</w:t>
      </w:r>
      <w:r w:rsidRPr="00E44508">
        <w:rPr>
          <w:rtl/>
        </w:rPr>
        <w:t xml:space="preserve"> الخطبة 19</w:t>
      </w:r>
      <w:r w:rsidR="00B80DB9">
        <w:rPr>
          <w:rtl/>
        </w:rPr>
        <w:t>.</w:t>
      </w:r>
      <w:r w:rsidRPr="00E44508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E44508">
        <w:rPr>
          <w:rtl/>
        </w:rPr>
        <w:t>(2) نفس المصدر</w:t>
      </w:r>
      <w:r w:rsidR="00B80DB9">
        <w:rPr>
          <w:rtl/>
        </w:rPr>
        <w:t>:</w:t>
      </w:r>
      <w:r w:rsidRPr="00E44508">
        <w:rPr>
          <w:rtl/>
        </w:rPr>
        <w:t xml:space="preserve"> الخطبة 180</w:t>
      </w:r>
      <w:r w:rsidR="00B80DB9">
        <w:rPr>
          <w:rtl/>
        </w:rPr>
        <w:t>.</w:t>
      </w:r>
    </w:p>
    <w:p w:rsidR="00FE5AF9" w:rsidRPr="002B2DF5" w:rsidRDefault="00FE5AF9" w:rsidP="005E6EE5">
      <w:pPr>
        <w:pStyle w:val="libFootnote0"/>
        <w:rPr>
          <w:rtl/>
        </w:rPr>
      </w:pPr>
      <w:r w:rsidRPr="00E44508">
        <w:rPr>
          <w:rtl/>
        </w:rPr>
        <w:t>(3) نفس المصدر</w:t>
      </w:r>
      <w:r w:rsidR="00B80DB9">
        <w:rPr>
          <w:rtl/>
        </w:rPr>
        <w:t>:</w:t>
      </w:r>
      <w:r w:rsidRPr="00E44508">
        <w:rPr>
          <w:rtl/>
        </w:rPr>
        <w:t xml:space="preserve"> الخطبة 184</w:t>
      </w:r>
      <w:r w:rsidR="00B80DB9">
        <w:rPr>
          <w:rtl/>
        </w:rPr>
        <w:t>.</w:t>
      </w:r>
      <w:r w:rsidRPr="00E44508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5E6EE5" w:rsidRDefault="00FE5AF9" w:rsidP="005E6EE5">
      <w:pPr>
        <w:pStyle w:val="Heading3"/>
        <w:rPr>
          <w:rtl/>
        </w:rPr>
      </w:pPr>
      <w:bookmarkStart w:id="74" w:name="_Toc395129696"/>
      <w:r w:rsidRPr="00E44508">
        <w:rPr>
          <w:rtl/>
        </w:rPr>
        <w:lastRenderedPageBreak/>
        <w:t>27</w:t>
      </w:r>
      <w:r w:rsidR="00B80DB9">
        <w:rPr>
          <w:rtl/>
        </w:rPr>
        <w:t>.</w:t>
      </w:r>
      <w:r w:rsidRPr="00E44508">
        <w:rPr>
          <w:rtl/>
        </w:rPr>
        <w:t xml:space="preserve"> الأسلوب التحذيري</w:t>
      </w:r>
      <w:bookmarkEnd w:id="74"/>
      <w:r w:rsidRPr="00E44508">
        <w:rPr>
          <w:rtl/>
        </w:rPr>
        <w:t xml:space="preserve"> </w:t>
      </w:r>
    </w:p>
    <w:p w:rsidR="00FE5AF9" w:rsidRPr="00E44508" w:rsidRDefault="00FE5AF9" w:rsidP="002B2DF5">
      <w:pPr>
        <w:pStyle w:val="libNormal"/>
        <w:rPr>
          <w:rtl/>
        </w:rPr>
      </w:pPr>
      <w:r w:rsidRPr="002B2DF5">
        <w:rPr>
          <w:rtl/>
        </w:rPr>
        <w:t>الغاية منه هي الاحتراز عن الوقوع في التهلكة</w:t>
      </w:r>
      <w:r w:rsidR="00B80DB9">
        <w:rPr>
          <w:rtl/>
        </w:rPr>
        <w:t>،</w:t>
      </w:r>
      <w:r w:rsidRPr="002B2DF5">
        <w:rPr>
          <w:rtl/>
        </w:rPr>
        <w:t xml:space="preserve"> حذّر أمير المؤمنين النّاس ناصحاً لهم</w:t>
      </w:r>
      <w:r w:rsidR="00B80DB9">
        <w:rPr>
          <w:rtl/>
        </w:rPr>
        <w:t>،</w:t>
      </w:r>
      <w:r w:rsidRPr="002B2DF5">
        <w:rPr>
          <w:rtl/>
        </w:rPr>
        <w:t xml:space="preserve"> من أن تستولي عليهم الفترة والغفلة</w:t>
      </w:r>
      <w:r w:rsidR="00B80DB9">
        <w:rPr>
          <w:rtl/>
        </w:rPr>
        <w:t>،</w:t>
      </w:r>
      <w:r w:rsidRPr="002B2DF5">
        <w:rPr>
          <w:rtl/>
        </w:rPr>
        <w:t xml:space="preserve"> وكذا حذّر أمير المؤمنين من النفس وإدغالها وغلّها </w:t>
      </w:r>
      <w:r w:rsidRPr="002B2DF5">
        <w:rPr>
          <w:rStyle w:val="libBold2Char"/>
          <w:rtl/>
        </w:rPr>
        <w:t>( إيّاكم والمراء والخصومة</w:t>
      </w:r>
      <w:r w:rsidR="00B80DB9">
        <w:rPr>
          <w:rStyle w:val="libBold2Char"/>
          <w:rtl/>
        </w:rPr>
        <w:t>؛</w:t>
      </w:r>
      <w:r w:rsidRPr="002B2DF5">
        <w:rPr>
          <w:rStyle w:val="libBold2Char"/>
          <w:rtl/>
        </w:rPr>
        <w:t xml:space="preserve"> فإنّهما تمرضان القلوب على الأخوان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وينبت عليهما النفاق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(1)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E44508" w:rsidRDefault="00FE5AF9" w:rsidP="002B2DF5">
      <w:pPr>
        <w:pStyle w:val="libNormal"/>
        <w:rPr>
          <w:rtl/>
        </w:rPr>
      </w:pPr>
      <w:r w:rsidRPr="002B2DF5">
        <w:rPr>
          <w:rtl/>
        </w:rPr>
        <w:t xml:space="preserve">كما حذّر أيضاً من العداوة والبغضاء </w:t>
      </w:r>
      <w:r w:rsidRPr="002B2DF5">
        <w:rPr>
          <w:rStyle w:val="libBold2Char"/>
          <w:rtl/>
        </w:rPr>
        <w:t>( إيّاكم ومعاداة الرّجال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فإنّهم لا يخلون من ضربين من عاقلٍ يمكر بكم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أو جاهل يعجل عليكم ) </w:t>
      </w:r>
      <w:r w:rsidRPr="00FE5AF9">
        <w:rPr>
          <w:rStyle w:val="libFootnotenumChar"/>
          <w:rtl/>
        </w:rPr>
        <w:t>(2)</w:t>
      </w:r>
      <w:r w:rsidR="00B80DB9">
        <w:rPr>
          <w:rtl/>
        </w:rPr>
        <w:t>.</w:t>
      </w:r>
    </w:p>
    <w:p w:rsidR="00FE5AF9" w:rsidRPr="00E44508" w:rsidRDefault="00FE5AF9" w:rsidP="002B2DF5">
      <w:pPr>
        <w:pStyle w:val="libNormal"/>
        <w:rPr>
          <w:rtl/>
        </w:rPr>
      </w:pPr>
      <w:r w:rsidRPr="00E44508">
        <w:rPr>
          <w:rtl/>
        </w:rPr>
        <w:t>المفهوم من هذا التحذير هو إشاعة المودّة وتكوين روابط طيبة مع الناس</w:t>
      </w:r>
      <w:r w:rsidR="00B80DB9">
        <w:rPr>
          <w:rtl/>
        </w:rPr>
        <w:t>.</w:t>
      </w:r>
      <w:r w:rsidRPr="00E44508">
        <w:rPr>
          <w:rtl/>
        </w:rPr>
        <w:t xml:space="preserve"> </w:t>
      </w:r>
    </w:p>
    <w:p w:rsidR="00FE5AF9" w:rsidRPr="00E44508" w:rsidRDefault="00FE5AF9" w:rsidP="002B2DF5">
      <w:pPr>
        <w:pStyle w:val="libNormal"/>
        <w:rPr>
          <w:rtl/>
        </w:rPr>
      </w:pPr>
      <w:r w:rsidRPr="002B2DF5">
        <w:rPr>
          <w:rtl/>
        </w:rPr>
        <w:t>وأكّد ( عليه السلام ) على التحذير الذي طالما ذكّر به القرآن الكريم</w:t>
      </w:r>
      <w:r w:rsidR="00B80DB9">
        <w:rPr>
          <w:rtl/>
        </w:rPr>
        <w:t>،</w:t>
      </w:r>
      <w:r w:rsidRPr="002B2DF5">
        <w:rPr>
          <w:rtl/>
        </w:rPr>
        <w:t xml:space="preserve"> وهو الشيطان ودائه وندائه وخيله ورجله </w:t>
      </w:r>
      <w:r w:rsidRPr="002B2DF5">
        <w:rPr>
          <w:rStyle w:val="libBold2Char"/>
          <w:rtl/>
        </w:rPr>
        <w:t>( فَاحْذَرُوا</w:t>
      </w:r>
      <w:r w:rsidRPr="002B2DF5">
        <w:rPr>
          <w:rFonts w:hint="cs"/>
          <w:rtl/>
        </w:rPr>
        <w:t xml:space="preserve"> </w:t>
      </w:r>
      <w:r w:rsidRPr="002B2DF5">
        <w:rPr>
          <w:rStyle w:val="libBold2Char"/>
          <w:rtl/>
        </w:rPr>
        <w:t>عِبَادَ اللَّهِ عَدُوَّ اللَّهِ أَنْ يُعْدِيَكُمْ بِدَائِهِ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وَأَنْ يَسْتَفِزَّكُمْ بِنِدَائِهِ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وَأَنْ يُجْلِبَ عَلَيْكُمْ بِخَيْلِهِ وَرَجِلِهِ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(3)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E44508" w:rsidRDefault="00FE5AF9" w:rsidP="002B2DF5">
      <w:pPr>
        <w:pStyle w:val="libNormal"/>
        <w:rPr>
          <w:rtl/>
        </w:rPr>
      </w:pPr>
      <w:r w:rsidRPr="00E44508">
        <w:rPr>
          <w:rtl/>
        </w:rPr>
        <w:t>هذه التحذيرات المتكررة من قِبل أمير المؤمنين ( عليه السلام ) تعكس مدى شفقة الإمام وعطفه على الناس</w:t>
      </w:r>
      <w:r w:rsidR="00B80DB9">
        <w:rPr>
          <w:rtl/>
        </w:rPr>
        <w:t>،</w:t>
      </w:r>
      <w:r w:rsidRPr="00E44508">
        <w:rPr>
          <w:rtl/>
        </w:rPr>
        <w:t xml:space="preserve"> وخوفه من أن يكونوا ضحيةً للشرور المختلفة</w:t>
      </w:r>
      <w:r w:rsidR="00B80DB9">
        <w:rPr>
          <w:rtl/>
        </w:rPr>
        <w:t>.</w:t>
      </w:r>
      <w:r w:rsidRPr="00E44508">
        <w:rPr>
          <w:rtl/>
        </w:rPr>
        <w:t xml:space="preserve"> </w:t>
      </w:r>
    </w:p>
    <w:p w:rsidR="00FE5AF9" w:rsidRPr="005E6EE5" w:rsidRDefault="00FE5AF9" w:rsidP="005E6EE5">
      <w:pPr>
        <w:pStyle w:val="Heading3"/>
        <w:rPr>
          <w:rtl/>
        </w:rPr>
      </w:pPr>
      <w:bookmarkStart w:id="75" w:name="_Toc395129697"/>
      <w:r w:rsidRPr="00E44508">
        <w:rPr>
          <w:rtl/>
        </w:rPr>
        <w:t>28</w:t>
      </w:r>
      <w:r w:rsidR="00B80DB9">
        <w:rPr>
          <w:rtl/>
        </w:rPr>
        <w:t>.</w:t>
      </w:r>
      <w:r w:rsidRPr="00E44508">
        <w:rPr>
          <w:rtl/>
        </w:rPr>
        <w:t xml:space="preserve"> الأسلوب الترهيبي</w:t>
      </w:r>
      <w:bookmarkEnd w:id="75"/>
      <w:r w:rsidRPr="00E44508">
        <w:rPr>
          <w:rtl/>
        </w:rPr>
        <w:t xml:space="preserve"> </w:t>
      </w:r>
    </w:p>
    <w:p w:rsidR="00FE5AF9" w:rsidRPr="00E44508" w:rsidRDefault="00FE5AF9" w:rsidP="002B2DF5">
      <w:pPr>
        <w:pStyle w:val="libNormal"/>
        <w:rPr>
          <w:rtl/>
        </w:rPr>
      </w:pPr>
      <w:r w:rsidRPr="00E44508">
        <w:rPr>
          <w:rtl/>
        </w:rPr>
        <w:t>الغاية منه زجر النّفس وصدها عن المعاصي</w:t>
      </w:r>
      <w:r w:rsidR="00B80DB9">
        <w:rPr>
          <w:rtl/>
        </w:rPr>
        <w:t>.</w:t>
      </w:r>
      <w:r w:rsidRPr="00E44508">
        <w:rPr>
          <w:rtl/>
        </w:rPr>
        <w:t xml:space="preserve"> </w:t>
      </w:r>
    </w:p>
    <w:p w:rsidR="00FE5AF9" w:rsidRPr="00E44508" w:rsidRDefault="00FE5AF9" w:rsidP="002B2DF5">
      <w:pPr>
        <w:pStyle w:val="libNormal"/>
        <w:rPr>
          <w:rtl/>
        </w:rPr>
      </w:pPr>
      <w:r w:rsidRPr="00E44508">
        <w:rPr>
          <w:rtl/>
        </w:rPr>
        <w:t xml:space="preserve">سلّط الإمام ( عليه السلام ) الخطاب على تخويف النّاس من المصير الذي سوف </w:t>
      </w:r>
    </w:p>
    <w:p w:rsidR="00FE5AF9" w:rsidRPr="00E44508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E44508">
        <w:rPr>
          <w:rtl/>
        </w:rPr>
        <w:t>(1) الأصول من الكافي</w:t>
      </w:r>
      <w:r w:rsidR="00B80DB9">
        <w:rPr>
          <w:rtl/>
        </w:rPr>
        <w:t>:</w:t>
      </w:r>
      <w:r w:rsidRPr="00E44508">
        <w:rPr>
          <w:rtl/>
        </w:rPr>
        <w:t xml:space="preserve"> 1/ 300</w:t>
      </w:r>
      <w:r w:rsidR="00B80DB9">
        <w:rPr>
          <w:rtl/>
        </w:rPr>
        <w:t>.</w:t>
      </w:r>
    </w:p>
    <w:p w:rsidR="00FE5AF9" w:rsidRPr="002B2DF5" w:rsidRDefault="00FE5AF9" w:rsidP="005E6EE5">
      <w:pPr>
        <w:pStyle w:val="libFootnote0"/>
        <w:rPr>
          <w:rtl/>
        </w:rPr>
      </w:pPr>
      <w:r w:rsidRPr="00E44508">
        <w:rPr>
          <w:rtl/>
        </w:rPr>
        <w:t>(2) نهج السعادة في مستدرك نهج البلاغة</w:t>
      </w:r>
      <w:r w:rsidR="00B80DB9">
        <w:rPr>
          <w:rtl/>
        </w:rPr>
        <w:t>:</w:t>
      </w:r>
      <w:r w:rsidRPr="00E44508">
        <w:rPr>
          <w:rtl/>
        </w:rPr>
        <w:t xml:space="preserve"> 1/ 86</w:t>
      </w:r>
      <w:r w:rsidR="00B80DB9">
        <w:rPr>
          <w:rtl/>
        </w:rPr>
        <w:t>.</w:t>
      </w:r>
    </w:p>
    <w:p w:rsidR="00FE5AF9" w:rsidRPr="002B2DF5" w:rsidRDefault="00FE5AF9" w:rsidP="005E6EE5">
      <w:pPr>
        <w:pStyle w:val="libFootnote0"/>
        <w:rPr>
          <w:rtl/>
        </w:rPr>
      </w:pPr>
      <w:r w:rsidRPr="00E44508">
        <w:rPr>
          <w:rtl/>
        </w:rPr>
        <w:t>(3) نهج البلاغة</w:t>
      </w:r>
      <w:r w:rsidR="00B80DB9">
        <w:rPr>
          <w:rtl/>
        </w:rPr>
        <w:t>:</w:t>
      </w:r>
      <w:r w:rsidRPr="00E44508">
        <w:rPr>
          <w:rtl/>
        </w:rPr>
        <w:t xml:space="preserve"> الخطبة 192</w:t>
      </w:r>
      <w:r w:rsidR="00B80DB9">
        <w:rPr>
          <w:rtl/>
        </w:rPr>
        <w:t>.</w:t>
      </w:r>
    </w:p>
    <w:p w:rsidR="00FE5AF9" w:rsidRDefault="00FE5AF9" w:rsidP="00E7194A">
      <w:pPr>
        <w:pStyle w:val="libNormal"/>
      </w:pPr>
      <w:r>
        <w:br w:type="page"/>
      </w:r>
    </w:p>
    <w:p w:rsidR="00FE5AF9" w:rsidRPr="00E44508" w:rsidRDefault="00FE5AF9" w:rsidP="002B2DF5">
      <w:pPr>
        <w:pStyle w:val="libNormal"/>
        <w:rPr>
          <w:rtl/>
        </w:rPr>
      </w:pPr>
      <w:r w:rsidRPr="00E44508">
        <w:rPr>
          <w:rtl/>
        </w:rPr>
        <w:lastRenderedPageBreak/>
        <w:t>ينتهون إليه</w:t>
      </w:r>
      <w:r w:rsidR="00B80DB9">
        <w:rPr>
          <w:rtl/>
        </w:rPr>
        <w:t>،</w:t>
      </w:r>
      <w:r w:rsidRPr="00E44508">
        <w:rPr>
          <w:rtl/>
        </w:rPr>
        <w:t xml:space="preserve"> بعد انقضاء مدد الأعمار</w:t>
      </w:r>
      <w:r w:rsidR="00B80DB9">
        <w:rPr>
          <w:rtl/>
        </w:rPr>
        <w:t>،</w:t>
      </w:r>
      <w:r w:rsidRPr="00E44508">
        <w:rPr>
          <w:rtl/>
        </w:rPr>
        <w:t xml:space="preserve"> ورهّبهم من الموت ونزعاته وغصته</w:t>
      </w:r>
      <w:r w:rsidR="00B80DB9">
        <w:rPr>
          <w:rtl/>
        </w:rPr>
        <w:t>،</w:t>
      </w:r>
      <w:r w:rsidRPr="00E44508">
        <w:rPr>
          <w:rtl/>
        </w:rPr>
        <w:t xml:space="preserve"> والقبر وحسراته وضغطته</w:t>
      </w:r>
      <w:r w:rsidR="00B80DB9">
        <w:rPr>
          <w:rtl/>
        </w:rPr>
        <w:t>،</w:t>
      </w:r>
      <w:r w:rsidRPr="00E44508">
        <w:rPr>
          <w:rtl/>
        </w:rPr>
        <w:t xml:space="preserve"> والبرزخ الذي يطول فيه المقام واللّبث</w:t>
      </w:r>
      <w:r w:rsidR="00B80DB9">
        <w:rPr>
          <w:rtl/>
        </w:rPr>
        <w:t>،</w:t>
      </w:r>
      <w:r w:rsidRPr="00E44508">
        <w:rPr>
          <w:rtl/>
        </w:rPr>
        <w:t xml:space="preserve"> ومن العرض للحساب</w:t>
      </w:r>
      <w:r w:rsidR="00B80DB9">
        <w:rPr>
          <w:rtl/>
        </w:rPr>
        <w:t>،</w:t>
      </w:r>
      <w:r w:rsidRPr="00E44508">
        <w:rPr>
          <w:rtl/>
        </w:rPr>
        <w:t xml:space="preserve"> ومن النار وضجيجها وأطباقها وخزّانها</w:t>
      </w:r>
      <w:r w:rsidR="00B80DB9">
        <w:rPr>
          <w:rtl/>
        </w:rPr>
        <w:t>.</w:t>
      </w:r>
      <w:r w:rsidRPr="00E44508">
        <w:rPr>
          <w:rtl/>
        </w:rPr>
        <w:t xml:space="preserve"> </w:t>
      </w:r>
    </w:p>
    <w:p w:rsidR="00FE5AF9" w:rsidRPr="005E6EE5" w:rsidRDefault="00FE5AF9" w:rsidP="005E6EE5">
      <w:pPr>
        <w:pStyle w:val="libBold2"/>
        <w:rPr>
          <w:rtl/>
        </w:rPr>
      </w:pPr>
      <w:r w:rsidRPr="00E44508">
        <w:rPr>
          <w:rtl/>
        </w:rPr>
        <w:t>( أفرأيتم جزعَ أحدكم من الشّوكة تُصيبه</w:t>
      </w:r>
      <w:r w:rsidR="00B80DB9">
        <w:rPr>
          <w:rtl/>
        </w:rPr>
        <w:t>،</w:t>
      </w:r>
      <w:r w:rsidRPr="00E44508">
        <w:rPr>
          <w:rtl/>
        </w:rPr>
        <w:t xml:space="preserve"> والعثرة تُدميه والرّمضاء تُحرقه</w:t>
      </w:r>
      <w:r w:rsidR="00B80DB9">
        <w:rPr>
          <w:rtl/>
        </w:rPr>
        <w:t>؟</w:t>
      </w:r>
      <w:r w:rsidRPr="00E44508">
        <w:rPr>
          <w:rtl/>
        </w:rPr>
        <w:t xml:space="preserve"> فكيف إذا كان بين طابقين من نارٍ ضجيع حجرٍ وقرين شيطانٍ</w:t>
      </w:r>
      <w:r w:rsidR="00B80DB9">
        <w:rPr>
          <w:rtl/>
        </w:rPr>
        <w:t>.</w:t>
      </w:r>
      <w:r w:rsidRPr="00E44508">
        <w:rPr>
          <w:rtl/>
        </w:rPr>
        <w:t xml:space="preserve"> </w:t>
      </w:r>
    </w:p>
    <w:p w:rsidR="00FE5AF9" w:rsidRPr="00E44508" w:rsidRDefault="00FE5AF9" w:rsidP="002B2DF5">
      <w:pPr>
        <w:pStyle w:val="libNormal"/>
        <w:rPr>
          <w:rtl/>
        </w:rPr>
      </w:pPr>
      <w:r w:rsidRPr="002B2DF5">
        <w:rPr>
          <w:rStyle w:val="libBold2Char"/>
          <w:rtl/>
        </w:rPr>
        <w:t>أَعلمتم أنّ مالكاً إذا غضب على النّار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حطّم بعضها بعضاً لغضبه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وإذا زجرها توثّبت بين أبوابها جزعاً من زجرته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(1)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E44508" w:rsidRDefault="00FE5AF9" w:rsidP="002B2DF5">
      <w:pPr>
        <w:pStyle w:val="libNormal"/>
        <w:rPr>
          <w:rtl/>
        </w:rPr>
      </w:pPr>
      <w:r w:rsidRPr="002B2DF5">
        <w:rPr>
          <w:rStyle w:val="libBold2Char"/>
          <w:rtl/>
        </w:rPr>
        <w:t>( حَتَّى إِذَا تَصَرَّمَتِ الأُمُورُ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وَتَقَضَّتِ الدُّهُورُ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وَأَزِفَ النُّشُورُ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أَخْرَجَهُمْ مِنْ ضَرَائِحِ الْقُبُورِ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وَأَوْكَارِ الطُّيُورِ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وَأَوْجِرَةِ السِّبَاعِ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وَمَطَارِحِ الْمَهَالِكِ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سِرَاعاً إِلَى أَمْرِهِ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مُهْطِعِينَ إِلَى مَعَادِهِ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رَعِيلاً صُمُوتاً قِيَاماً صُفُوفاً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يَنْفُذُهُمُ الْبَصَرُ وَيُسْمِعُهُمُ الدَّاعِي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عَلَيْهِمْ لَبُوسُ الاسْتِكَانَةِ وَ ضَرَعُ الاسْتِسْلامِ وَالذِّلَّةِ ) </w:t>
      </w:r>
      <w:r w:rsidRPr="00FE5AF9">
        <w:rPr>
          <w:rStyle w:val="libFootnotenumChar"/>
          <w:rtl/>
        </w:rPr>
        <w:t>(2)</w:t>
      </w:r>
      <w:r w:rsidR="00B80DB9">
        <w:rPr>
          <w:rtl/>
        </w:rPr>
        <w:t>.</w:t>
      </w:r>
    </w:p>
    <w:p w:rsidR="00FE5AF9" w:rsidRPr="00E44508" w:rsidRDefault="00FE5AF9" w:rsidP="002B2DF5">
      <w:pPr>
        <w:pStyle w:val="libNormal"/>
        <w:rPr>
          <w:rtl/>
        </w:rPr>
      </w:pPr>
      <w:r w:rsidRPr="00E44508">
        <w:rPr>
          <w:rtl/>
        </w:rPr>
        <w:t>إنّ هذه الصّور الترهيبية الّتي عرضها الإمام على مسامع النّاس</w:t>
      </w:r>
      <w:r w:rsidR="00B80DB9">
        <w:rPr>
          <w:rtl/>
        </w:rPr>
        <w:t>،</w:t>
      </w:r>
      <w:r w:rsidRPr="00E44508">
        <w:rPr>
          <w:rtl/>
        </w:rPr>
        <w:t xml:space="preserve"> كفيلة بمساعدتهم في العودة من المعصية إلى الطّاعة</w:t>
      </w:r>
      <w:r w:rsidR="00B80DB9">
        <w:rPr>
          <w:rtl/>
        </w:rPr>
        <w:t>،</w:t>
      </w:r>
      <w:r w:rsidRPr="00E44508">
        <w:rPr>
          <w:rtl/>
        </w:rPr>
        <w:t xml:space="preserve"> وتدارك ما فات من أعمارهم العزيزة</w:t>
      </w:r>
      <w:r w:rsidR="00B80DB9">
        <w:rPr>
          <w:rtl/>
        </w:rPr>
        <w:t>.</w:t>
      </w:r>
      <w:r w:rsidRPr="00E44508">
        <w:rPr>
          <w:rtl/>
        </w:rPr>
        <w:t xml:space="preserve"> </w:t>
      </w:r>
    </w:p>
    <w:p w:rsidR="00FE5AF9" w:rsidRPr="00E44508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E44508">
        <w:rPr>
          <w:rtl/>
        </w:rPr>
        <w:t>(1) نفس المصدر</w:t>
      </w:r>
      <w:r w:rsidR="00B80DB9">
        <w:rPr>
          <w:rtl/>
        </w:rPr>
        <w:t>:</w:t>
      </w:r>
      <w:r w:rsidRPr="00E44508">
        <w:rPr>
          <w:rtl/>
        </w:rPr>
        <w:t xml:space="preserve"> 183 / 354</w:t>
      </w:r>
      <w:r w:rsidR="00B80DB9">
        <w:rPr>
          <w:rtl/>
        </w:rPr>
        <w:t>.</w:t>
      </w:r>
      <w:r w:rsidRPr="00E44508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E44508">
        <w:rPr>
          <w:rtl/>
        </w:rPr>
        <w:t>(2) نفس المصدر</w:t>
      </w:r>
      <w:r w:rsidR="00B80DB9">
        <w:rPr>
          <w:rtl/>
        </w:rPr>
        <w:t>:</w:t>
      </w:r>
      <w:r w:rsidRPr="00E44508">
        <w:rPr>
          <w:rtl/>
        </w:rPr>
        <w:t xml:space="preserve"> الخطبة 83</w:t>
      </w:r>
      <w:r w:rsidR="00B80DB9">
        <w:rPr>
          <w:rtl/>
        </w:rPr>
        <w:t>.</w:t>
      </w:r>
      <w:r w:rsidRPr="00E44508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5E6EE5" w:rsidRDefault="00FE5AF9" w:rsidP="005E6EE5">
      <w:pPr>
        <w:pStyle w:val="Heading3"/>
        <w:rPr>
          <w:rtl/>
        </w:rPr>
      </w:pPr>
      <w:bookmarkStart w:id="76" w:name="_Toc395129698"/>
      <w:r w:rsidRPr="00E44508">
        <w:rPr>
          <w:rtl/>
        </w:rPr>
        <w:lastRenderedPageBreak/>
        <w:t>29</w:t>
      </w:r>
      <w:r w:rsidR="00B80DB9">
        <w:rPr>
          <w:rtl/>
        </w:rPr>
        <w:t>.</w:t>
      </w:r>
      <w:r w:rsidRPr="00E44508">
        <w:rPr>
          <w:rtl/>
        </w:rPr>
        <w:t xml:space="preserve"> الأسلوب الترغيبي</w:t>
      </w:r>
      <w:bookmarkEnd w:id="76"/>
      <w:r w:rsidRPr="00E44508">
        <w:rPr>
          <w:rtl/>
        </w:rPr>
        <w:t xml:space="preserve"> </w:t>
      </w:r>
    </w:p>
    <w:p w:rsidR="00FE5AF9" w:rsidRPr="00E44508" w:rsidRDefault="00FE5AF9" w:rsidP="002B2DF5">
      <w:pPr>
        <w:pStyle w:val="libNormal"/>
        <w:rPr>
          <w:rtl/>
        </w:rPr>
      </w:pPr>
      <w:r w:rsidRPr="00E44508">
        <w:rPr>
          <w:rtl/>
        </w:rPr>
        <w:t>الغاية منه الحثّ على العمل وإيقاظ الشوق نحو الآخرة</w:t>
      </w:r>
      <w:r w:rsidR="00B80DB9">
        <w:rPr>
          <w:rtl/>
        </w:rPr>
        <w:t>.</w:t>
      </w:r>
      <w:r w:rsidRPr="00E44508">
        <w:rPr>
          <w:rtl/>
        </w:rPr>
        <w:t xml:space="preserve"> </w:t>
      </w:r>
    </w:p>
    <w:p w:rsidR="00FE5AF9" w:rsidRPr="00E44508" w:rsidRDefault="00FE5AF9" w:rsidP="002B2DF5">
      <w:pPr>
        <w:pStyle w:val="libNormal"/>
        <w:rPr>
          <w:rtl/>
        </w:rPr>
      </w:pPr>
      <w:r w:rsidRPr="00E44508">
        <w:rPr>
          <w:rtl/>
        </w:rPr>
        <w:t>عمل أمير المؤمنين على تحريك وإيقاظ النظر نحو الآخرة</w:t>
      </w:r>
      <w:r w:rsidR="00B80DB9">
        <w:rPr>
          <w:rtl/>
        </w:rPr>
        <w:t>،</w:t>
      </w:r>
      <w:r w:rsidRPr="00E44508">
        <w:rPr>
          <w:rtl/>
        </w:rPr>
        <w:t xml:space="preserve"> وبالترغيب فيها ووصفها وصفاً دقيقاً</w:t>
      </w:r>
      <w:r w:rsidR="00B80DB9">
        <w:rPr>
          <w:rtl/>
        </w:rPr>
        <w:t>.</w:t>
      </w:r>
      <w:r w:rsidRPr="00E44508">
        <w:rPr>
          <w:rtl/>
        </w:rPr>
        <w:t xml:space="preserve"> </w:t>
      </w:r>
    </w:p>
    <w:p w:rsidR="00FE5AF9" w:rsidRPr="00E44508" w:rsidRDefault="00FE5AF9" w:rsidP="002B2DF5">
      <w:pPr>
        <w:pStyle w:val="libNormal"/>
        <w:rPr>
          <w:rtl/>
        </w:rPr>
      </w:pPr>
      <w:r w:rsidRPr="002B2DF5">
        <w:rPr>
          <w:rStyle w:val="libBold2Char"/>
          <w:rtl/>
        </w:rPr>
        <w:t>( فَلَوْ رَمَيْتَ بِبَصَرِ قَلْبِكَ نَحْوَ مَا يُوصَفُ لَكَ مِنْهَا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لَعَزَفَتْ نَفْسُكَ عَنْ بَدَائِعِ مَا أُخْرِجَ إِلَى الدُّنْيَا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مِنْ شَهَوَاتِهَا وَلَذَّاتِهَا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وَزَخَارِفِ مَنَاظِرِهَا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وَلَذَهِلَتْ بِالْفِكْرِ فِي اصْطِفَاقِ أَشْجَارٍ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غُيِّبَتْ عُرُوقُهَا فِي كُثْبَانِ الْمِسْكِ عَلَى سَوَاحِلِ أَنْهَارِهَا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وَفِي تَعْلِيقِ كَبَائِسِ اللُّؤْلُؤِ الرَّطْبِ فِي عَسَالِيجِهَا وَأَفْنَانِهَا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وَطُلُوعِ تِلْكَ الثِّمَارِ مُخْتَلِفَةً فِي غُلُفِ أَكْمَامِهَا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تُجْنَى مِنْ غَيْرِ تَكَلُّفٍ فَتَأْتِي عَلَى مُنْيَةِ مُجْتَنِيهَا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وَيُطَافُ عَلَى نُزَّالِهَا فِي أَفْنِيَةِ قُصُورِهَا بِالأَعْسَالِ الْمُصَفَّقَةِ وَالْخُمُورِ الْمُرَوَّقَةِ ) </w:t>
      </w:r>
      <w:r w:rsidRPr="00FE5AF9">
        <w:rPr>
          <w:rStyle w:val="libFootnotenumChar"/>
          <w:rtl/>
        </w:rPr>
        <w:t>(1)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5E6EE5" w:rsidRDefault="00FE5AF9" w:rsidP="002B2DF5">
      <w:pPr>
        <w:pStyle w:val="libNormal"/>
        <w:rPr>
          <w:rtl/>
        </w:rPr>
      </w:pPr>
      <w:r w:rsidRPr="00E44508">
        <w:rPr>
          <w:rtl/>
        </w:rPr>
        <w:t>كذا رغّب أمير المؤمنين أصحابه بالآخرة</w:t>
      </w:r>
      <w:r w:rsidR="00B80DB9">
        <w:rPr>
          <w:rtl/>
        </w:rPr>
        <w:t>،</w:t>
      </w:r>
      <w:r w:rsidRPr="00E44508">
        <w:rPr>
          <w:rtl/>
        </w:rPr>
        <w:t xml:space="preserve"> وما أعدّه الله لهم من النّعيم المقيم</w:t>
      </w:r>
      <w:r w:rsidR="00B80DB9">
        <w:rPr>
          <w:rtl/>
        </w:rPr>
        <w:t>،</w:t>
      </w:r>
      <w:r w:rsidRPr="00E44508">
        <w:rPr>
          <w:rtl/>
        </w:rPr>
        <w:t xml:space="preserve"> عن الأصبغ بن نباتة قال</w:t>
      </w:r>
      <w:r w:rsidR="00B80DB9">
        <w:rPr>
          <w:rtl/>
        </w:rPr>
        <w:t>:</w:t>
      </w:r>
      <w:r w:rsidRPr="00E44508">
        <w:rPr>
          <w:rtl/>
        </w:rPr>
        <w:t xml:space="preserve"> أتيت أمير المؤمنين ( صلوات الله عليه )</w:t>
      </w:r>
      <w:r w:rsidR="00B80DB9">
        <w:rPr>
          <w:rtl/>
        </w:rPr>
        <w:t>؛</w:t>
      </w:r>
      <w:r w:rsidRPr="00E44508">
        <w:rPr>
          <w:rtl/>
        </w:rPr>
        <w:t xml:space="preserve"> لأُسلّم عليه</w:t>
      </w:r>
      <w:r w:rsidR="00B80DB9">
        <w:rPr>
          <w:rtl/>
        </w:rPr>
        <w:t>،</w:t>
      </w:r>
      <w:r w:rsidRPr="00E44508">
        <w:rPr>
          <w:rtl/>
        </w:rPr>
        <w:t xml:space="preserve"> فجلست أنتظره</w:t>
      </w:r>
      <w:r w:rsidR="00B80DB9">
        <w:rPr>
          <w:rtl/>
        </w:rPr>
        <w:t>،</w:t>
      </w:r>
      <w:r w:rsidRPr="00E44508">
        <w:rPr>
          <w:rtl/>
        </w:rPr>
        <w:t xml:space="preserve"> فخرج إليّ فقمت إليه فسلّمت عليه فضرب على كفّي ثمّ شبّك أصابعه في أصابعي</w:t>
      </w:r>
      <w:r w:rsidR="00B80DB9">
        <w:rPr>
          <w:rtl/>
        </w:rPr>
        <w:t>،</w:t>
      </w:r>
      <w:r w:rsidRPr="00E44508">
        <w:rPr>
          <w:rtl/>
        </w:rPr>
        <w:t xml:space="preserve"> ثمّ قال</w:t>
      </w:r>
      <w:r w:rsidR="00B80DB9">
        <w:rPr>
          <w:rtl/>
        </w:rPr>
        <w:t>:</w:t>
      </w:r>
      <w:r w:rsidRPr="00E44508">
        <w:rPr>
          <w:rtl/>
        </w:rPr>
        <w:t xml:space="preserve"> </w:t>
      </w:r>
    </w:p>
    <w:p w:rsidR="00FE5AF9" w:rsidRPr="00E44508" w:rsidRDefault="00FE5AF9" w:rsidP="002B2DF5">
      <w:pPr>
        <w:pStyle w:val="libNormal"/>
        <w:rPr>
          <w:rtl/>
        </w:rPr>
      </w:pPr>
      <w:r w:rsidRPr="002B2DF5">
        <w:rPr>
          <w:rStyle w:val="libBold2Char"/>
          <w:rtl/>
        </w:rPr>
        <w:t>( يا أصبغ بن نباتة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قلت</w:t>
      </w:r>
      <w:r w:rsidR="00B80DB9">
        <w:rPr>
          <w:rStyle w:val="libBold2Char"/>
          <w:rtl/>
        </w:rPr>
        <w:t>:</w:t>
      </w:r>
      <w:r w:rsidRPr="002B2DF5">
        <w:rPr>
          <w:rStyle w:val="libBold2Char"/>
          <w:rtl/>
        </w:rPr>
        <w:t xml:space="preserve"> لبيك وسعديك أمير المؤمنين</w:t>
      </w:r>
      <w:r w:rsidR="00B80DB9">
        <w:rPr>
          <w:rStyle w:val="libBold2Char"/>
          <w:rtl/>
        </w:rPr>
        <w:t>!</w:t>
      </w:r>
      <w:r w:rsidRPr="002B2DF5">
        <w:rPr>
          <w:rStyle w:val="libBold2Char"/>
          <w:rtl/>
        </w:rPr>
        <w:t xml:space="preserve"> فقال</w:t>
      </w:r>
      <w:r w:rsidR="00B80DB9">
        <w:rPr>
          <w:rStyle w:val="libBold2Char"/>
          <w:rtl/>
        </w:rPr>
        <w:t>:</w:t>
      </w:r>
      <w:r w:rsidRPr="002B2DF5">
        <w:rPr>
          <w:rStyle w:val="libBold2Char"/>
          <w:rtl/>
        </w:rPr>
        <w:t xml:space="preserve"> إنّ وليّنا وليّ الله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فإذا مات وليّ الله كان من الله بالرّفيق الأعلى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وسقاه من النّهر أبرد من الثلج وأحلى من الشهد وألين من الزّبد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(2)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E44508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E44508">
        <w:rPr>
          <w:rtl/>
        </w:rPr>
        <w:t>(1) نفس المصدر</w:t>
      </w:r>
      <w:r w:rsidR="00B80DB9">
        <w:rPr>
          <w:rtl/>
        </w:rPr>
        <w:t>:</w:t>
      </w:r>
      <w:r w:rsidRPr="00E44508">
        <w:rPr>
          <w:rtl/>
        </w:rPr>
        <w:t xml:space="preserve"> الخطبة 166</w:t>
      </w:r>
      <w:r w:rsidR="00B80DB9">
        <w:rPr>
          <w:rtl/>
        </w:rPr>
        <w:t>.</w:t>
      </w:r>
      <w:r w:rsidRPr="00E44508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E44508">
        <w:rPr>
          <w:rtl/>
        </w:rPr>
        <w:t>(2) الاختصاص</w:t>
      </w:r>
      <w:r w:rsidR="00B80DB9">
        <w:rPr>
          <w:rtl/>
        </w:rPr>
        <w:t>:</w:t>
      </w:r>
      <w:r w:rsidRPr="00E44508">
        <w:rPr>
          <w:rtl/>
        </w:rPr>
        <w:t xml:space="preserve"> 66</w:t>
      </w:r>
      <w:r w:rsidR="00B80DB9">
        <w:rPr>
          <w:rtl/>
        </w:rPr>
        <w:t>.</w:t>
      </w:r>
      <w:r w:rsidRPr="00E44508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5E6EE5" w:rsidRDefault="00FE5AF9" w:rsidP="005E6EE5">
      <w:pPr>
        <w:pStyle w:val="Heading3"/>
        <w:rPr>
          <w:rtl/>
        </w:rPr>
      </w:pPr>
      <w:bookmarkStart w:id="77" w:name="_Toc395129699"/>
      <w:r w:rsidRPr="00E44508">
        <w:rPr>
          <w:rtl/>
        </w:rPr>
        <w:lastRenderedPageBreak/>
        <w:t>30</w:t>
      </w:r>
      <w:r w:rsidR="00B80DB9">
        <w:rPr>
          <w:rtl/>
        </w:rPr>
        <w:t>.</w:t>
      </w:r>
      <w:r w:rsidRPr="00E44508">
        <w:rPr>
          <w:rtl/>
        </w:rPr>
        <w:t xml:space="preserve"> الأسلوب التعذيري</w:t>
      </w:r>
      <w:bookmarkEnd w:id="77"/>
      <w:r w:rsidRPr="00E44508">
        <w:rPr>
          <w:rtl/>
        </w:rPr>
        <w:t xml:space="preserve"> </w:t>
      </w:r>
    </w:p>
    <w:p w:rsidR="00FE5AF9" w:rsidRPr="00E44508" w:rsidRDefault="00FE5AF9" w:rsidP="002B2DF5">
      <w:pPr>
        <w:pStyle w:val="libNormal"/>
        <w:rPr>
          <w:rtl/>
        </w:rPr>
      </w:pPr>
      <w:r w:rsidRPr="00E44508">
        <w:rPr>
          <w:rtl/>
        </w:rPr>
        <w:t>الغاية منه نشر روح التسامح والصفح</w:t>
      </w:r>
      <w:r w:rsidR="00B80DB9">
        <w:rPr>
          <w:rtl/>
        </w:rPr>
        <w:t>.</w:t>
      </w:r>
      <w:r w:rsidRPr="00E44508">
        <w:rPr>
          <w:rtl/>
        </w:rPr>
        <w:t xml:space="preserve"> </w:t>
      </w:r>
    </w:p>
    <w:p w:rsidR="00FE5AF9" w:rsidRPr="00E44508" w:rsidRDefault="00FE5AF9" w:rsidP="002B2DF5">
      <w:pPr>
        <w:pStyle w:val="libNormal"/>
        <w:rPr>
          <w:rtl/>
        </w:rPr>
      </w:pPr>
      <w:r w:rsidRPr="002B2DF5">
        <w:rPr>
          <w:rtl/>
        </w:rPr>
        <w:t xml:space="preserve">الإمام ( عليه السلام ) يرى أنّ الّذي يقدر ويستطيع أولى من غيره بالعفو والصفح </w:t>
      </w:r>
      <w:r w:rsidRPr="002B2DF5">
        <w:rPr>
          <w:rStyle w:val="libBold2Char"/>
          <w:rtl/>
        </w:rPr>
        <w:t>( أولى النّاس بالعفو أقدرهم على العقوبة )</w:t>
      </w:r>
      <w:r w:rsidR="005E6EE5">
        <w:rPr>
          <w:rStyle w:val="libBold2Char"/>
          <w:rtl/>
        </w:rPr>
        <w:t xml:space="preserve"> </w:t>
      </w:r>
      <w:r w:rsidRPr="00FE5AF9">
        <w:rPr>
          <w:rStyle w:val="libFootnotenumChar"/>
          <w:rtl/>
        </w:rPr>
        <w:t>(1)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E44508" w:rsidRDefault="00FE5AF9" w:rsidP="002B2DF5">
      <w:pPr>
        <w:pStyle w:val="libNormal"/>
        <w:rPr>
          <w:rtl/>
        </w:rPr>
      </w:pPr>
      <w:r w:rsidRPr="002B2DF5">
        <w:rPr>
          <w:rtl/>
        </w:rPr>
        <w:t>فقد تصدر عثرة من أحد النّاس ويمكن سدّها بالإقالة والتجاوز عنها</w:t>
      </w:r>
      <w:r w:rsidR="00B80DB9">
        <w:rPr>
          <w:rtl/>
        </w:rPr>
        <w:t>،</w:t>
      </w:r>
      <w:r w:rsidRPr="002B2DF5">
        <w:rPr>
          <w:rtl/>
        </w:rPr>
        <w:t xml:space="preserve"> ومن هنا أمر أمير المؤمنين ( عليه السلام ) بتجاوز سقطات أهل الخير وعثراتهم </w:t>
      </w:r>
      <w:r w:rsidRPr="002B2DF5">
        <w:rPr>
          <w:rStyle w:val="libBold2Char"/>
          <w:rtl/>
        </w:rPr>
        <w:t xml:space="preserve">( أَقِيلُوا ذَوِي الْمُرُوءَاتِ </w:t>
      </w:r>
      <w:r w:rsidRPr="00FE5AF9">
        <w:rPr>
          <w:rStyle w:val="libFootnotenumChar"/>
          <w:rtl/>
        </w:rPr>
        <w:t>(2)</w:t>
      </w:r>
      <w:r w:rsidRPr="00FE5AF9">
        <w:rPr>
          <w:rStyle w:val="libNormalChar"/>
          <w:rtl/>
        </w:rPr>
        <w:t xml:space="preserve"> </w:t>
      </w:r>
      <w:r w:rsidRPr="002B2DF5">
        <w:rPr>
          <w:rStyle w:val="libBold2Char"/>
          <w:rtl/>
        </w:rPr>
        <w:t>عَثَرَاتِهِمْ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فَمَا يَعْثُرُ مِنْهُمْ عَاثِرٌ إِلاّ وَيَدُ اللَّهِ بِيَدِهِ يَرْفَعُهُ ) </w:t>
      </w:r>
      <w:r w:rsidRPr="00FE5AF9">
        <w:rPr>
          <w:rStyle w:val="libFootnotenumChar"/>
          <w:rtl/>
        </w:rPr>
        <w:t>(3)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E44508" w:rsidRDefault="00FE5AF9" w:rsidP="002B2DF5">
      <w:pPr>
        <w:pStyle w:val="libNormal"/>
        <w:rPr>
          <w:rtl/>
        </w:rPr>
      </w:pPr>
      <w:r w:rsidRPr="002B2DF5">
        <w:rPr>
          <w:rtl/>
        </w:rPr>
        <w:t>كذا وسّع أمير المؤمنين في كتابه لابنه الحسن ( عليه السلام ) مفهوم الصّفح والإعذار إلى أوسع معانيه</w:t>
      </w:r>
      <w:r w:rsidR="00B80DB9">
        <w:rPr>
          <w:rtl/>
        </w:rPr>
        <w:t>؛</w:t>
      </w:r>
      <w:r w:rsidRPr="002B2DF5">
        <w:rPr>
          <w:rtl/>
        </w:rPr>
        <w:t xml:space="preserve"> بقبول عذر كلّ مَن اعتذر</w:t>
      </w:r>
      <w:r w:rsidR="00B80DB9">
        <w:rPr>
          <w:rtl/>
        </w:rPr>
        <w:t>،</w:t>
      </w:r>
      <w:r w:rsidRPr="002B2DF5">
        <w:rPr>
          <w:rtl/>
        </w:rPr>
        <w:t xml:space="preserve"> وأخذ العفو والميل إليه</w:t>
      </w:r>
      <w:r w:rsidR="00B80DB9">
        <w:rPr>
          <w:rtl/>
        </w:rPr>
        <w:t>،</w:t>
      </w:r>
      <w:r w:rsidRPr="002B2DF5">
        <w:rPr>
          <w:rtl/>
        </w:rPr>
        <w:t xml:space="preserve"> وعدم تجاوز الحدود إلى ما هو مكروه </w:t>
      </w:r>
      <w:r w:rsidRPr="002B2DF5">
        <w:rPr>
          <w:rStyle w:val="libBold2Char"/>
          <w:rtl/>
        </w:rPr>
        <w:t>( واقبل عذر مَن اعتذر إليك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وخذ العفو من الناس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ولا تبلغ إلى أحدٍ مكروهه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(4)</w:t>
      </w:r>
      <w:r w:rsidR="00B80DB9">
        <w:rPr>
          <w:rtl/>
        </w:rPr>
        <w:t>.</w:t>
      </w:r>
    </w:p>
    <w:p w:rsidR="00FE5AF9" w:rsidRPr="00E44508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E44508">
        <w:rPr>
          <w:rtl/>
        </w:rPr>
        <w:t>(1) نهج البلاغة</w:t>
      </w:r>
      <w:r w:rsidR="00B80DB9">
        <w:rPr>
          <w:rtl/>
        </w:rPr>
        <w:t>:</w:t>
      </w:r>
      <w:r w:rsidRPr="00E44508">
        <w:rPr>
          <w:rtl/>
        </w:rPr>
        <w:t xml:space="preserve"> الحكمة 53/ 634</w:t>
      </w:r>
      <w:r w:rsidR="00B80DB9">
        <w:rPr>
          <w:rtl/>
        </w:rPr>
        <w:t>.</w:t>
      </w:r>
    </w:p>
    <w:p w:rsidR="00FE5AF9" w:rsidRPr="002B2DF5" w:rsidRDefault="00FE5AF9" w:rsidP="005E6EE5">
      <w:pPr>
        <w:pStyle w:val="libFootnote0"/>
        <w:rPr>
          <w:rtl/>
        </w:rPr>
      </w:pPr>
      <w:r w:rsidRPr="00E44508">
        <w:rPr>
          <w:rtl/>
        </w:rPr>
        <w:t>(2) المروءة صفة للنفس تحملها على فعل الخير</w:t>
      </w:r>
      <w:r w:rsidR="00B80DB9">
        <w:rPr>
          <w:rtl/>
        </w:rPr>
        <w:t>؛</w:t>
      </w:r>
      <w:r w:rsidRPr="00E44508">
        <w:rPr>
          <w:rtl/>
        </w:rPr>
        <w:t xml:space="preserve"> لأنّه خير</w:t>
      </w:r>
      <w:r w:rsidR="00B80DB9">
        <w:rPr>
          <w:rtl/>
        </w:rPr>
        <w:t>.</w:t>
      </w:r>
    </w:p>
    <w:p w:rsidR="00FE5AF9" w:rsidRPr="002B2DF5" w:rsidRDefault="00FE5AF9" w:rsidP="005E6EE5">
      <w:pPr>
        <w:pStyle w:val="libFootnote0"/>
        <w:rPr>
          <w:rtl/>
        </w:rPr>
      </w:pPr>
      <w:r w:rsidRPr="00E44508">
        <w:rPr>
          <w:rtl/>
        </w:rPr>
        <w:t>(3) نفس المصدر</w:t>
      </w:r>
      <w:r w:rsidR="00B80DB9">
        <w:rPr>
          <w:rtl/>
        </w:rPr>
        <w:t>:</w:t>
      </w:r>
      <w:r w:rsidRPr="00E44508">
        <w:rPr>
          <w:rtl/>
        </w:rPr>
        <w:t xml:space="preserve"> الحكمة 20</w:t>
      </w:r>
      <w:r w:rsidR="00B80DB9">
        <w:rPr>
          <w:rtl/>
        </w:rPr>
        <w:t>.</w:t>
      </w:r>
    </w:p>
    <w:p w:rsidR="00FE5AF9" w:rsidRPr="002B2DF5" w:rsidRDefault="00FE5AF9" w:rsidP="005E6EE5">
      <w:pPr>
        <w:pStyle w:val="libFootnote0"/>
        <w:rPr>
          <w:rtl/>
        </w:rPr>
      </w:pPr>
      <w:r w:rsidRPr="00E44508">
        <w:rPr>
          <w:rtl/>
        </w:rPr>
        <w:t>(4) تحف العقول عن آل الرسول</w:t>
      </w:r>
      <w:r w:rsidR="00B80DB9">
        <w:rPr>
          <w:rtl/>
        </w:rPr>
        <w:t>:</w:t>
      </w:r>
      <w:r w:rsidRPr="00E44508">
        <w:rPr>
          <w:rtl/>
        </w:rPr>
        <w:t xml:space="preserve"> 86</w:t>
      </w:r>
      <w:r w:rsidR="00B80DB9">
        <w:rPr>
          <w:rtl/>
        </w:rPr>
        <w:t>.</w:t>
      </w:r>
    </w:p>
    <w:p w:rsidR="005E6EE5" w:rsidRDefault="00FE5AF9" w:rsidP="00E7194A">
      <w:pPr>
        <w:pStyle w:val="libNormal"/>
      </w:pPr>
      <w:r>
        <w:br w:type="page"/>
      </w:r>
    </w:p>
    <w:p w:rsidR="005E6EE5" w:rsidRPr="005E6EE5" w:rsidRDefault="00FE5AF9" w:rsidP="00C545A0">
      <w:pPr>
        <w:pStyle w:val="Heading1Center"/>
        <w:rPr>
          <w:rtl/>
        </w:rPr>
      </w:pPr>
      <w:bookmarkStart w:id="78" w:name="الفصل_العاشر_الإمام_علي_(_عليه_السلام_)_"/>
      <w:bookmarkStart w:id="79" w:name="_Toc395129700"/>
      <w:bookmarkEnd w:id="78"/>
      <w:r w:rsidRPr="00E44508">
        <w:rPr>
          <w:rtl/>
        </w:rPr>
        <w:lastRenderedPageBreak/>
        <w:t>الفصل العاشر</w:t>
      </w:r>
      <w:r w:rsidR="00C545A0">
        <w:rPr>
          <w:rFonts w:hint="cs"/>
          <w:rtl/>
        </w:rPr>
        <w:t xml:space="preserve">: </w:t>
      </w:r>
      <w:r w:rsidRPr="00E44508">
        <w:rPr>
          <w:rtl/>
        </w:rPr>
        <w:t>الإمام علي ( عليه السلام ) والصفات الثقافية</w:t>
      </w:r>
      <w:bookmarkEnd w:id="79"/>
      <w:r w:rsidRPr="00E44508">
        <w:rPr>
          <w:rtl/>
        </w:rPr>
        <w:t xml:space="preserve"> </w:t>
      </w:r>
    </w:p>
    <w:p w:rsidR="00FE5AF9" w:rsidRPr="00E44508" w:rsidRDefault="00FE5AF9" w:rsidP="002B2DF5">
      <w:pPr>
        <w:pStyle w:val="libNormal"/>
        <w:rPr>
          <w:rtl/>
        </w:rPr>
      </w:pPr>
      <w:r w:rsidRPr="00E44508">
        <w:rPr>
          <w:rtl/>
        </w:rPr>
        <w:t>اتّصف المناخ الثقافي الّذي أودعه الإمام بين أهل الكوفة بنعوت تحلّى بها</w:t>
      </w:r>
      <w:r w:rsidR="00B80DB9">
        <w:rPr>
          <w:rtl/>
        </w:rPr>
        <w:t>،</w:t>
      </w:r>
      <w:r w:rsidRPr="00E44508">
        <w:rPr>
          <w:rtl/>
        </w:rPr>
        <w:t xml:space="preserve"> تحكي العمق المعنوي والبعد المعرفي في شخصيّة الإمام ( عليه السلام )</w:t>
      </w:r>
      <w:r w:rsidR="00B80DB9">
        <w:rPr>
          <w:rtl/>
        </w:rPr>
        <w:t>،</w:t>
      </w:r>
      <w:r w:rsidRPr="00E44508">
        <w:rPr>
          <w:rtl/>
        </w:rPr>
        <w:t xml:space="preserve"> وتعكس مدى العمل والنشّاط الثّقافي الّذي قام به الإمام</w:t>
      </w:r>
      <w:r w:rsidR="00B80DB9">
        <w:rPr>
          <w:rtl/>
        </w:rPr>
        <w:t>.</w:t>
      </w:r>
      <w:r w:rsidRPr="00E44508">
        <w:rPr>
          <w:rtl/>
        </w:rPr>
        <w:t xml:space="preserve"> </w:t>
      </w:r>
    </w:p>
    <w:p w:rsidR="005E6EE5" w:rsidRDefault="00FE5AF9" w:rsidP="002B2DF5">
      <w:pPr>
        <w:pStyle w:val="libNormal"/>
        <w:rPr>
          <w:rtl/>
        </w:rPr>
      </w:pPr>
      <w:r w:rsidRPr="00E44508">
        <w:rPr>
          <w:rtl/>
        </w:rPr>
        <w:t>فيما يلي عرضاً للصّفات الثقافية التي جاء بها أمير المؤمنين ( عليه السلام )</w:t>
      </w:r>
      <w:r w:rsidR="00B80DB9">
        <w:rPr>
          <w:rtl/>
        </w:rPr>
        <w:t>.</w:t>
      </w:r>
      <w:r w:rsidRPr="00E44508">
        <w:rPr>
          <w:rtl/>
        </w:rPr>
        <w:t xml:space="preserve"> </w:t>
      </w:r>
    </w:p>
    <w:p w:rsidR="00FE5AF9" w:rsidRPr="00E44508" w:rsidRDefault="00FE5AF9" w:rsidP="002B2DF5">
      <w:pPr>
        <w:pStyle w:val="Heading3"/>
        <w:rPr>
          <w:rtl/>
        </w:rPr>
      </w:pPr>
      <w:bookmarkStart w:id="80" w:name="_Toc395129701"/>
      <w:r w:rsidRPr="00E44508">
        <w:rPr>
          <w:rtl/>
        </w:rPr>
        <w:t>1</w:t>
      </w:r>
      <w:r w:rsidR="00B80DB9">
        <w:rPr>
          <w:rtl/>
        </w:rPr>
        <w:t>.</w:t>
      </w:r>
      <w:r w:rsidRPr="00E44508">
        <w:rPr>
          <w:rtl/>
        </w:rPr>
        <w:t xml:space="preserve"> الصّدق والوضوح</w:t>
      </w:r>
      <w:bookmarkEnd w:id="80"/>
      <w:r w:rsidRPr="002B2DF5">
        <w:rPr>
          <w:rtl/>
        </w:rPr>
        <w:t xml:space="preserve"> </w:t>
      </w:r>
    </w:p>
    <w:p w:rsidR="00FE5AF9" w:rsidRPr="00E44508" w:rsidRDefault="00FE5AF9" w:rsidP="002B2DF5">
      <w:pPr>
        <w:pStyle w:val="libNormal"/>
        <w:rPr>
          <w:rtl/>
        </w:rPr>
      </w:pPr>
      <w:r w:rsidRPr="002B2DF5">
        <w:rPr>
          <w:rtl/>
        </w:rPr>
        <w:t xml:space="preserve">جاء في التنزيل الحكيم أنّ عليّاً هو عَلَم الصّدق والتّصديق </w:t>
      </w:r>
      <w:r w:rsidRPr="00051B75">
        <w:rPr>
          <w:rStyle w:val="libAlaemChar"/>
          <w:rtl/>
        </w:rPr>
        <w:t>(</w:t>
      </w:r>
      <w:r w:rsidRPr="00FE5AF9">
        <w:rPr>
          <w:rStyle w:val="libAieChar"/>
          <w:rtl/>
        </w:rPr>
        <w:t xml:space="preserve"> وَالَّذِي جَاءَ بِالصِّدْقِ وَصَدَّقَ بِهِ </w:t>
      </w:r>
      <w:r w:rsidRPr="00051B75">
        <w:rPr>
          <w:rStyle w:val="libAlaemChar"/>
          <w:rtl/>
        </w:rPr>
        <w:t>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E44508" w:rsidRDefault="00FE5AF9" w:rsidP="002B2DF5">
      <w:pPr>
        <w:pStyle w:val="libNormal"/>
        <w:rPr>
          <w:rtl/>
        </w:rPr>
      </w:pPr>
      <w:r w:rsidRPr="002B2DF5">
        <w:rPr>
          <w:rtl/>
        </w:rPr>
        <w:t>ففي الروايات أنّ هذه الآية نزلت في حق علي ( عليه السلام )</w:t>
      </w:r>
      <w:r w:rsidR="00B80DB9">
        <w:rPr>
          <w:rtl/>
        </w:rPr>
        <w:t>:</w:t>
      </w:r>
      <w:r w:rsidRPr="002B2DF5">
        <w:rPr>
          <w:rtl/>
        </w:rPr>
        <w:t xml:space="preserve"> عن مجاهد</w:t>
      </w:r>
      <w:r w:rsidR="00B80DB9">
        <w:rPr>
          <w:rtl/>
        </w:rPr>
        <w:t>:</w:t>
      </w:r>
      <w:r w:rsidRPr="002B2DF5">
        <w:rPr>
          <w:rtl/>
        </w:rPr>
        <w:t xml:space="preserve"> نزلت في عليّ [ بن أبي طالب ] ( عليه السلام ) وعن الباقر ( عليه السلام )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( الّذي جاء بالصّدق محمّد ( صلّى الله عليه وآله )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والّذي صدّق به عليّ بن أبي طالب ( عليه السلام )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(1)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E44508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E44508">
        <w:rPr>
          <w:rtl/>
        </w:rPr>
        <w:t>(1) كشف اليقين في فضائل أمير المؤمنين ( عليه السلام )</w:t>
      </w:r>
      <w:r w:rsidR="00B80DB9">
        <w:rPr>
          <w:rtl/>
        </w:rPr>
        <w:t>:</w:t>
      </w:r>
      <w:r w:rsidRPr="00E44508">
        <w:rPr>
          <w:rtl/>
        </w:rPr>
        <w:t xml:space="preserve"> 400</w:t>
      </w:r>
      <w:r w:rsidR="00B80DB9">
        <w:rPr>
          <w:rtl/>
        </w:rPr>
        <w:t>.</w:t>
      </w:r>
      <w:r w:rsidRPr="00E44508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E44508" w:rsidRDefault="00FE5AF9" w:rsidP="002B2DF5">
      <w:pPr>
        <w:pStyle w:val="libNormal"/>
        <w:rPr>
          <w:rtl/>
        </w:rPr>
      </w:pPr>
      <w:r w:rsidRPr="00E44508">
        <w:rPr>
          <w:rtl/>
        </w:rPr>
        <w:lastRenderedPageBreak/>
        <w:t>قد يُسأل ليكن الإنسان صادقاً فماذا يكون</w:t>
      </w:r>
      <w:r w:rsidR="00B80DB9">
        <w:rPr>
          <w:rtl/>
        </w:rPr>
        <w:t>؟</w:t>
      </w:r>
      <w:r w:rsidRPr="00E44508">
        <w:rPr>
          <w:rtl/>
        </w:rPr>
        <w:t xml:space="preserve"> </w:t>
      </w:r>
    </w:p>
    <w:p w:rsidR="005E6EE5" w:rsidRDefault="00FE5AF9" w:rsidP="002B2DF5">
      <w:pPr>
        <w:pStyle w:val="libNormal"/>
        <w:rPr>
          <w:rtl/>
        </w:rPr>
      </w:pPr>
      <w:r w:rsidRPr="002B2DF5">
        <w:rPr>
          <w:rtl/>
        </w:rPr>
        <w:t>إنّ الّذي يكون هو أن يصبح الإنسان على شرف منجاة وكرامة</w:t>
      </w:r>
      <w:r w:rsidR="00B80DB9">
        <w:rPr>
          <w:rtl/>
        </w:rPr>
        <w:t>،</w:t>
      </w:r>
      <w:r w:rsidRPr="002B2DF5">
        <w:rPr>
          <w:rtl/>
        </w:rPr>
        <w:t xml:space="preserve"> وهذا الشّرف الأعلى يحفظ للإنسان قيمته وكرامته ونجاته </w:t>
      </w:r>
      <w:r w:rsidRPr="002B2DF5">
        <w:rPr>
          <w:rStyle w:val="libBold2Char"/>
          <w:rtl/>
        </w:rPr>
        <w:t>( الصادق على شُرف منجاة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والكاذب على شُرف مهواة ومهانة )</w:t>
      </w:r>
      <w:r w:rsidRPr="00FE5AF9">
        <w:rPr>
          <w:rStyle w:val="libNormalChar"/>
          <w:rtl/>
        </w:rPr>
        <w:t xml:space="preserve"> </w:t>
      </w:r>
      <w:r w:rsidRPr="00FE5AF9">
        <w:rPr>
          <w:rStyle w:val="libFootnotenumChar"/>
          <w:rtl/>
        </w:rPr>
        <w:t>(1)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E44508" w:rsidRDefault="00FE5AF9" w:rsidP="002B2DF5">
      <w:pPr>
        <w:pStyle w:val="libNormal"/>
        <w:rPr>
          <w:rtl/>
        </w:rPr>
      </w:pPr>
      <w:r w:rsidRPr="002B2DF5">
        <w:rPr>
          <w:rtl/>
        </w:rPr>
        <w:t xml:space="preserve">الصدق درع من النّار ووقاية من دخولها </w:t>
      </w:r>
      <w:r w:rsidRPr="002B2DF5">
        <w:rPr>
          <w:rStyle w:val="libBold2Char"/>
          <w:rtl/>
        </w:rPr>
        <w:t>( أيّها الناس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إنّ الوفاء توأم الصّدق ولا أُعلم جُنّةً أوقى منه ) </w:t>
      </w:r>
      <w:r w:rsidRPr="00FE5AF9">
        <w:rPr>
          <w:rStyle w:val="libFootnotenumChar"/>
          <w:rtl/>
        </w:rPr>
        <w:t>(2)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E44508" w:rsidRDefault="00FE5AF9" w:rsidP="002B2DF5">
      <w:pPr>
        <w:pStyle w:val="libNormal"/>
        <w:rPr>
          <w:rtl/>
        </w:rPr>
      </w:pPr>
      <w:r w:rsidRPr="002B2DF5">
        <w:rPr>
          <w:rtl/>
        </w:rPr>
        <w:t>إن الصّدق الّذي أراده الإمام لأهل الكوفة هو ما يخرج من سريرة الإنسان حاملاً معه صفة الوضوح والصّفاء</w:t>
      </w:r>
      <w:r w:rsidR="00B80DB9">
        <w:rPr>
          <w:rtl/>
        </w:rPr>
        <w:t>،</w:t>
      </w:r>
      <w:r w:rsidRPr="002B2DF5">
        <w:rPr>
          <w:rtl/>
        </w:rPr>
        <w:t xml:space="preserve"> منذ الحركة الأُولى للإرادة في داخل قلب الإنسان وتبلور النية </w:t>
      </w:r>
      <w:r w:rsidRPr="002B2DF5">
        <w:rPr>
          <w:rStyle w:val="libBold2Char"/>
          <w:rtl/>
        </w:rPr>
        <w:t>( وإنّ الله سبحانه يدخل بصدق النّية والسريرة الصّالحة مَن يشاء من عباده )</w:t>
      </w:r>
      <w:r w:rsidR="005E6EE5">
        <w:rPr>
          <w:rtl/>
        </w:rPr>
        <w:t xml:space="preserve"> </w:t>
      </w:r>
      <w:r w:rsidRPr="00FE5AF9">
        <w:rPr>
          <w:rStyle w:val="libFootnotenumChar"/>
          <w:rtl/>
        </w:rPr>
        <w:t>(3)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E44508" w:rsidRDefault="00FE5AF9" w:rsidP="002B2DF5">
      <w:pPr>
        <w:pStyle w:val="libNormal"/>
        <w:rPr>
          <w:rtl/>
        </w:rPr>
      </w:pPr>
      <w:r w:rsidRPr="002B2DF5">
        <w:rPr>
          <w:rtl/>
        </w:rPr>
        <w:t>فالصّدق عند عليّ ( عليه السلام ) يمتدّ إلى دخول الإنسان مقعد الصّدق والجنّة</w:t>
      </w:r>
      <w:r w:rsidR="00B80DB9">
        <w:rPr>
          <w:rtl/>
        </w:rPr>
        <w:t>،</w:t>
      </w:r>
      <w:r w:rsidRPr="002B2DF5">
        <w:rPr>
          <w:rtl/>
        </w:rPr>
        <w:t xml:space="preserve"> وقد عيّن الإمام مقياس ثقافي لكشف الإيمان بالاستناد على صفة الصّدق والالتزام بها</w:t>
      </w:r>
      <w:r w:rsidRPr="002B2DF5">
        <w:rPr>
          <w:rStyle w:val="libBold2Char"/>
          <w:rtl/>
        </w:rPr>
        <w:t xml:space="preserve"> ( علامة الإيمان أن تُوثر الصّدق حيث يضرّك على الكذب حيث ينفعك ) </w:t>
      </w:r>
      <w:r w:rsidRPr="00FE5AF9">
        <w:rPr>
          <w:rStyle w:val="libFootnotenumChar"/>
          <w:rtl/>
        </w:rPr>
        <w:t>(4)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E44508" w:rsidRDefault="00FE5AF9" w:rsidP="002B2DF5">
      <w:pPr>
        <w:pStyle w:val="libNormal"/>
        <w:rPr>
          <w:rtl/>
        </w:rPr>
      </w:pPr>
      <w:r w:rsidRPr="00E44508">
        <w:rPr>
          <w:rtl/>
        </w:rPr>
        <w:t>إنّ إيثار الصّدق على الكذب في المواطن كلّها من علائم الإيمان</w:t>
      </w:r>
      <w:r w:rsidR="00B80DB9">
        <w:rPr>
          <w:rtl/>
        </w:rPr>
        <w:t>،</w:t>
      </w:r>
      <w:r w:rsidRPr="00E44508">
        <w:rPr>
          <w:rtl/>
        </w:rPr>
        <w:t xml:space="preserve"> فعلى ما ذكرنا آنفاً</w:t>
      </w:r>
      <w:r w:rsidR="00B80DB9">
        <w:rPr>
          <w:rtl/>
        </w:rPr>
        <w:t>،</w:t>
      </w:r>
      <w:r w:rsidRPr="00E44508">
        <w:rPr>
          <w:rtl/>
        </w:rPr>
        <w:t xml:space="preserve"> ما هو السّبيل لإبقاء الصّدق ثابتاً</w:t>
      </w:r>
      <w:r w:rsidR="00B80DB9">
        <w:rPr>
          <w:rtl/>
        </w:rPr>
        <w:t>،</w:t>
      </w:r>
      <w:r w:rsidRPr="00E44508">
        <w:rPr>
          <w:rtl/>
        </w:rPr>
        <w:t xml:space="preserve"> بحيث يكون مَلَكة عند الإنسان</w:t>
      </w:r>
      <w:r w:rsidR="00B80DB9">
        <w:rPr>
          <w:rtl/>
        </w:rPr>
        <w:t>؟</w:t>
      </w:r>
      <w:r w:rsidRPr="00E44508">
        <w:rPr>
          <w:rtl/>
        </w:rPr>
        <w:t xml:space="preserve"> </w:t>
      </w:r>
    </w:p>
    <w:p w:rsidR="00FE5AF9" w:rsidRPr="00E44508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E44508">
        <w:rPr>
          <w:rtl/>
        </w:rPr>
        <w:t>(1) إرشاد القلوب</w:t>
      </w:r>
      <w:r w:rsidR="00B80DB9">
        <w:rPr>
          <w:rtl/>
        </w:rPr>
        <w:t>:</w:t>
      </w:r>
      <w:r w:rsidRPr="00E44508">
        <w:rPr>
          <w:rtl/>
        </w:rPr>
        <w:t xml:space="preserve"> 1/259</w:t>
      </w:r>
      <w:r w:rsidR="00B80DB9">
        <w:rPr>
          <w:rtl/>
        </w:rPr>
        <w:t>،</w:t>
      </w:r>
      <w:r w:rsidRPr="00E44508">
        <w:rPr>
          <w:rtl/>
        </w:rPr>
        <w:t xml:space="preserve"> نهج البلاغة</w:t>
      </w:r>
      <w:r w:rsidR="00B80DB9">
        <w:rPr>
          <w:rtl/>
        </w:rPr>
        <w:t>:</w:t>
      </w:r>
      <w:r w:rsidRPr="00E44508">
        <w:rPr>
          <w:rtl/>
        </w:rPr>
        <w:t xml:space="preserve"> الخطبة 86</w:t>
      </w:r>
      <w:r w:rsidR="00B80DB9">
        <w:rPr>
          <w:rtl/>
        </w:rPr>
        <w:t>.</w:t>
      </w:r>
      <w:r w:rsidRPr="00E44508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E44508">
        <w:rPr>
          <w:rtl/>
        </w:rPr>
        <w:t>(2) نهج البلاغة</w:t>
      </w:r>
      <w:r w:rsidR="00B80DB9">
        <w:rPr>
          <w:rtl/>
        </w:rPr>
        <w:t>:</w:t>
      </w:r>
      <w:r w:rsidRPr="00E44508">
        <w:rPr>
          <w:rtl/>
        </w:rPr>
        <w:t xml:space="preserve"> 41</w:t>
      </w:r>
      <w:r w:rsidR="00B80DB9">
        <w:rPr>
          <w:rtl/>
        </w:rPr>
        <w:t>.</w:t>
      </w:r>
      <w:r w:rsidRPr="00E44508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E44508">
        <w:rPr>
          <w:rtl/>
        </w:rPr>
        <w:t>(3) نفس المصدر</w:t>
      </w:r>
      <w:r w:rsidR="00B80DB9">
        <w:rPr>
          <w:rtl/>
        </w:rPr>
        <w:t>:</w:t>
      </w:r>
      <w:r w:rsidRPr="00E44508">
        <w:rPr>
          <w:rtl/>
        </w:rPr>
        <w:t xml:space="preserve"> الحكمة</w:t>
      </w:r>
      <w:r w:rsidR="00B80DB9">
        <w:rPr>
          <w:rtl/>
        </w:rPr>
        <w:t>:</w:t>
      </w:r>
      <w:r w:rsidRPr="00E44508">
        <w:rPr>
          <w:rtl/>
        </w:rPr>
        <w:t xml:space="preserve"> 42/632</w:t>
      </w:r>
      <w:r w:rsidR="00B80DB9">
        <w:rPr>
          <w:rtl/>
        </w:rPr>
        <w:t>.</w:t>
      </w:r>
      <w:r w:rsidRPr="00E44508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E44508">
        <w:rPr>
          <w:rtl/>
        </w:rPr>
        <w:t>(4) نفس المصدر</w:t>
      </w:r>
      <w:r w:rsidR="00B80DB9">
        <w:rPr>
          <w:rtl/>
        </w:rPr>
        <w:t>:</w:t>
      </w:r>
      <w:r w:rsidRPr="00E44508">
        <w:rPr>
          <w:rtl/>
        </w:rPr>
        <w:t xml:space="preserve"> الحكمة 458</w:t>
      </w:r>
      <w:r w:rsidR="00B80DB9">
        <w:rPr>
          <w:rtl/>
        </w:rPr>
        <w:t>.</w:t>
      </w:r>
      <w:r w:rsidRPr="00E44508">
        <w:rPr>
          <w:rtl/>
        </w:rPr>
        <w:t xml:space="preserve"> </w:t>
      </w:r>
    </w:p>
    <w:p w:rsidR="00FE5AF9" w:rsidRDefault="00FE5AF9" w:rsidP="00E7194A">
      <w:pPr>
        <w:pStyle w:val="libNormal"/>
        <w:rPr>
          <w:rtl/>
        </w:rPr>
      </w:pPr>
      <w:r>
        <w:rPr>
          <w:rtl/>
        </w:rPr>
        <w:br w:type="page"/>
      </w:r>
    </w:p>
    <w:p w:rsidR="00FE5AF9" w:rsidRPr="00921A05" w:rsidRDefault="00FE5AF9" w:rsidP="002B2DF5">
      <w:pPr>
        <w:pStyle w:val="libNormal"/>
        <w:rPr>
          <w:rtl/>
        </w:rPr>
      </w:pPr>
      <w:r w:rsidRPr="00921A05">
        <w:rPr>
          <w:rtl/>
        </w:rPr>
        <w:lastRenderedPageBreak/>
        <w:t>إن حصول مَلَكة الصّدق تتمّ عبر اتّباع التعاليم التالية</w:t>
      </w:r>
      <w:r w:rsidR="00B80DB9">
        <w:rPr>
          <w:rtl/>
        </w:rPr>
        <w:t>:</w:t>
      </w:r>
      <w:r w:rsidRPr="00921A05">
        <w:rPr>
          <w:rtl/>
        </w:rPr>
        <w:t xml:space="preserve"> </w:t>
      </w:r>
    </w:p>
    <w:p w:rsidR="00FE5AF9" w:rsidRPr="00921A05" w:rsidRDefault="00FE5AF9" w:rsidP="002B2DF5">
      <w:pPr>
        <w:pStyle w:val="libNormal"/>
        <w:rPr>
          <w:rtl/>
        </w:rPr>
      </w:pPr>
      <w:r w:rsidRPr="002B2DF5">
        <w:rPr>
          <w:rStyle w:val="libBold1Char"/>
          <w:rtl/>
        </w:rPr>
        <w:t>1</w:t>
      </w:r>
      <w:r w:rsidR="00B80DB9">
        <w:rPr>
          <w:rStyle w:val="libBold1Char"/>
          <w:rtl/>
        </w:rPr>
        <w:t>.</w:t>
      </w:r>
      <w:r w:rsidRPr="002B2DF5">
        <w:rPr>
          <w:rStyle w:val="libBold1Char"/>
          <w:rtl/>
        </w:rPr>
        <w:t xml:space="preserve"> الاتّباع لأئمّة الصّدق والسنة</w:t>
      </w:r>
      <w:r w:rsidR="00B80DB9">
        <w:rPr>
          <w:rStyle w:val="libBold1Char"/>
          <w:rtl/>
        </w:rPr>
        <w:t>:</w:t>
      </w:r>
      <w:r w:rsidRPr="002B2DF5">
        <w:rPr>
          <w:rtl/>
        </w:rPr>
        <w:t xml:space="preserve"> وهم النبي وأهل بيته ( عليه السلام ) هذا الاتّباع شامل لكلّ حركاتهم وسكناتهم وأقوالهم وأفعالهم</w:t>
      </w:r>
      <w:r w:rsidR="00B80DB9">
        <w:rPr>
          <w:rtl/>
        </w:rPr>
        <w:t>،</w:t>
      </w:r>
      <w:r w:rsidRPr="002B2DF5">
        <w:rPr>
          <w:rtl/>
        </w:rPr>
        <w:t xml:space="preserve"> لأنّهم</w:t>
      </w:r>
      <w:r w:rsidR="00B80DB9">
        <w:rPr>
          <w:rtl/>
        </w:rPr>
        <w:t>؛</w:t>
      </w:r>
      <w:r w:rsidRPr="002B2DF5">
        <w:rPr>
          <w:rtl/>
        </w:rPr>
        <w:t xml:space="preserve"> </w:t>
      </w:r>
    </w:p>
    <w:p w:rsidR="00FE5AF9" w:rsidRPr="00921A05" w:rsidRDefault="00FE5AF9" w:rsidP="002B2DF5">
      <w:pPr>
        <w:pStyle w:val="libNormal"/>
        <w:rPr>
          <w:rtl/>
        </w:rPr>
      </w:pPr>
      <w:r w:rsidRPr="002B2DF5">
        <w:rPr>
          <w:rStyle w:val="libBold2Char"/>
          <w:rtl/>
        </w:rPr>
        <w:t>( هُمُ الَّذِينَ يُخْبِرُكُمْ حُكْمُهُمْ عَنْ عِلْمِهِمْ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وَصَمْتُهُمْ عَنْ مَنْطِقِهِمْ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وَظَاهِرُهُمْ عَنْ بَاطِنِهِمْ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لا يُخَالِفُونَ الدِّينَ وَلا يَخْتَلِفُونَ فِيهِ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فَهُوَ بَيْنَهُمْ شَاهِدٌ صَادِقٌ وَصَامِتٌ نَاطِقٌ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(1)</w:t>
      </w:r>
      <w:r w:rsidR="00B80DB9">
        <w:rPr>
          <w:rtl/>
        </w:rPr>
        <w:t>.</w:t>
      </w:r>
    </w:p>
    <w:p w:rsidR="00FE5AF9" w:rsidRPr="00921A05" w:rsidRDefault="00FE5AF9" w:rsidP="002B2DF5">
      <w:pPr>
        <w:pStyle w:val="libNormal"/>
        <w:rPr>
          <w:rtl/>
        </w:rPr>
      </w:pPr>
      <w:r w:rsidRPr="002B2DF5">
        <w:rPr>
          <w:rtl/>
        </w:rPr>
        <w:t xml:space="preserve">فينبغي الاتّباع التّام للأئمة الّذين هم ورثة النبيّ لأنّهم </w:t>
      </w:r>
      <w:r w:rsidRPr="002B2DF5">
        <w:rPr>
          <w:rStyle w:val="libBold2Char"/>
          <w:rtl/>
        </w:rPr>
        <w:t xml:space="preserve">( إن نطقوا صدقوا وإن صمتوا لم يسبقوا ) </w:t>
      </w:r>
      <w:r w:rsidRPr="00FE5AF9">
        <w:rPr>
          <w:rStyle w:val="libFootnotenumChar"/>
          <w:rtl/>
        </w:rPr>
        <w:t>(2)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921A05" w:rsidRDefault="00FE5AF9" w:rsidP="002B2DF5">
      <w:pPr>
        <w:pStyle w:val="libNormal"/>
        <w:rPr>
          <w:rtl/>
        </w:rPr>
      </w:pPr>
      <w:r w:rsidRPr="002B2DF5">
        <w:rPr>
          <w:rStyle w:val="libBold1Char"/>
          <w:rtl/>
        </w:rPr>
        <w:t>2</w:t>
      </w:r>
      <w:r w:rsidR="00B80DB9">
        <w:rPr>
          <w:rStyle w:val="libBold1Char"/>
          <w:rtl/>
        </w:rPr>
        <w:t>.</w:t>
      </w:r>
      <w:r w:rsidRPr="002B2DF5">
        <w:rPr>
          <w:rStyle w:val="libBold1Char"/>
          <w:rtl/>
        </w:rPr>
        <w:t xml:space="preserve"> معرفة القيمة المعنويّة للصدق</w:t>
      </w:r>
      <w:r w:rsidR="00B80DB9">
        <w:rPr>
          <w:rStyle w:val="libBold1Char"/>
          <w:rtl/>
        </w:rPr>
        <w:t>:</w:t>
      </w:r>
      <w:r w:rsidRPr="002B2DF5">
        <w:rPr>
          <w:rtl/>
        </w:rPr>
        <w:t xml:space="preserve"> والنتائج الّتي تترتّب عليه </w:t>
      </w:r>
      <w:r w:rsidRPr="002B2DF5">
        <w:rPr>
          <w:rStyle w:val="libBold2Char"/>
          <w:rtl/>
        </w:rPr>
        <w:t>( ولسان الصّدق يجعله الله للمرء في الناس خيرٌ له من المال يرثه غيره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(3)</w:t>
      </w:r>
      <w:r w:rsidR="00B80DB9">
        <w:rPr>
          <w:rStyle w:val="libNormalChar"/>
          <w:rtl/>
        </w:rPr>
        <w:t>.</w:t>
      </w:r>
      <w:r w:rsidRPr="002B2DF5">
        <w:rPr>
          <w:rtl/>
        </w:rPr>
        <w:t xml:space="preserve"> </w:t>
      </w:r>
    </w:p>
    <w:p w:rsidR="00FE5AF9" w:rsidRPr="00921A05" w:rsidRDefault="00FE5AF9" w:rsidP="002B2DF5">
      <w:pPr>
        <w:pStyle w:val="libNormal"/>
        <w:rPr>
          <w:rtl/>
        </w:rPr>
      </w:pPr>
      <w:r w:rsidRPr="002B2DF5">
        <w:rPr>
          <w:rStyle w:val="libBold1Char"/>
          <w:rtl/>
        </w:rPr>
        <w:t>3</w:t>
      </w:r>
      <w:r w:rsidR="00B80DB9">
        <w:rPr>
          <w:rStyle w:val="libBold1Char"/>
          <w:rtl/>
        </w:rPr>
        <w:t>.</w:t>
      </w:r>
      <w:r w:rsidRPr="002B2DF5">
        <w:rPr>
          <w:rStyle w:val="libBold1Char"/>
          <w:rtl/>
        </w:rPr>
        <w:t xml:space="preserve"> أن يفعل الإنسان الخير فهو يؤدّي إلى الصّدق وترسيخه في نفسه</w:t>
      </w:r>
      <w:r w:rsidR="00B80DB9">
        <w:rPr>
          <w:rStyle w:val="libBold1Char"/>
          <w:rtl/>
        </w:rPr>
        <w:t>:</w:t>
      </w:r>
      <w:r w:rsidRPr="002B2DF5">
        <w:rPr>
          <w:rtl/>
        </w:rPr>
        <w:t xml:space="preserve"> فكلّما كان فعله للخير كثيراً</w:t>
      </w:r>
      <w:r w:rsidR="00B80DB9">
        <w:rPr>
          <w:rtl/>
        </w:rPr>
        <w:t>،</w:t>
      </w:r>
      <w:r w:rsidRPr="002B2DF5">
        <w:rPr>
          <w:rtl/>
        </w:rPr>
        <w:t xml:space="preserve"> كان ذلك باعثاً للصّدق وتوطيده </w:t>
      </w:r>
      <w:r w:rsidRPr="002B2DF5">
        <w:rPr>
          <w:rStyle w:val="libBold2Char"/>
          <w:rtl/>
        </w:rPr>
        <w:t>( قدر الرّجل على قدر همّته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وصدقه على قدر مروءته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(4)</w:t>
      </w:r>
      <w:r w:rsidR="00B80DB9">
        <w:rPr>
          <w:rtl/>
        </w:rPr>
        <w:t>.</w:t>
      </w:r>
    </w:p>
    <w:p w:rsidR="00FE5AF9" w:rsidRPr="00921A05" w:rsidRDefault="00FE5AF9" w:rsidP="002B2DF5">
      <w:pPr>
        <w:pStyle w:val="libNormal"/>
        <w:rPr>
          <w:rtl/>
        </w:rPr>
      </w:pPr>
      <w:r w:rsidRPr="002B2DF5">
        <w:rPr>
          <w:rStyle w:val="libBold1Char"/>
          <w:rtl/>
        </w:rPr>
        <w:t>4</w:t>
      </w:r>
      <w:r w:rsidR="00B80DB9">
        <w:rPr>
          <w:rStyle w:val="libBold1Char"/>
          <w:rtl/>
        </w:rPr>
        <w:t>.</w:t>
      </w:r>
      <w:r w:rsidRPr="002B2DF5">
        <w:rPr>
          <w:rStyle w:val="libBold1Char"/>
          <w:rtl/>
        </w:rPr>
        <w:t xml:space="preserve"> التقّرب والالتصاق بالصّالحين وأهل التقوى والصّدق </w:t>
      </w:r>
      <w:r w:rsidRPr="002B2DF5">
        <w:rPr>
          <w:rStyle w:val="libBold2Char"/>
          <w:rtl/>
        </w:rPr>
        <w:t>( وأَلصق بأهل الورع والصّدق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(5)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921A05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921A05">
        <w:rPr>
          <w:rtl/>
        </w:rPr>
        <w:t>(1) نفس المصدر</w:t>
      </w:r>
      <w:r w:rsidR="00B80DB9">
        <w:rPr>
          <w:rtl/>
        </w:rPr>
        <w:t>:</w:t>
      </w:r>
      <w:r w:rsidRPr="00921A05">
        <w:rPr>
          <w:rtl/>
        </w:rPr>
        <w:t xml:space="preserve"> الخطبة 147</w:t>
      </w:r>
      <w:r w:rsidR="00B80DB9">
        <w:rPr>
          <w:rtl/>
        </w:rPr>
        <w:t>.</w:t>
      </w:r>
      <w:r w:rsidRPr="00921A05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921A05">
        <w:rPr>
          <w:rtl/>
        </w:rPr>
        <w:t>(2) نفس المصدر</w:t>
      </w:r>
      <w:r w:rsidR="00B80DB9">
        <w:rPr>
          <w:rtl/>
        </w:rPr>
        <w:t>:</w:t>
      </w:r>
      <w:r w:rsidRPr="00921A05">
        <w:rPr>
          <w:rtl/>
        </w:rPr>
        <w:t xml:space="preserve"> الخطبة 154</w:t>
      </w:r>
      <w:r w:rsidR="00B80DB9">
        <w:rPr>
          <w:rtl/>
        </w:rPr>
        <w:t>.</w:t>
      </w:r>
      <w:r w:rsidRPr="00921A05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921A05">
        <w:rPr>
          <w:rtl/>
        </w:rPr>
        <w:t>(3) نفس المصدر</w:t>
      </w:r>
      <w:r w:rsidR="00B80DB9">
        <w:rPr>
          <w:rtl/>
        </w:rPr>
        <w:t>:</w:t>
      </w:r>
      <w:r w:rsidRPr="00921A05">
        <w:rPr>
          <w:rtl/>
        </w:rPr>
        <w:t xml:space="preserve"> الخطبة 23</w:t>
      </w:r>
      <w:r w:rsidR="00B80DB9">
        <w:rPr>
          <w:rtl/>
        </w:rPr>
        <w:t>.</w:t>
      </w:r>
      <w:r w:rsidRPr="00921A05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921A05">
        <w:rPr>
          <w:rtl/>
        </w:rPr>
        <w:t>(4) نفس المصدر</w:t>
      </w:r>
      <w:r w:rsidR="00B80DB9">
        <w:rPr>
          <w:rtl/>
        </w:rPr>
        <w:t>:</w:t>
      </w:r>
      <w:r w:rsidRPr="00921A05">
        <w:rPr>
          <w:rtl/>
        </w:rPr>
        <w:t xml:space="preserve"> الحكمة 43</w:t>
      </w:r>
      <w:r w:rsidR="00B80DB9">
        <w:rPr>
          <w:rtl/>
        </w:rPr>
        <w:t>.</w:t>
      </w:r>
      <w:r w:rsidRPr="00921A05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921A05">
        <w:rPr>
          <w:rtl/>
        </w:rPr>
        <w:t>(5) نفس المصدر</w:t>
      </w:r>
      <w:r w:rsidR="00B80DB9">
        <w:rPr>
          <w:rtl/>
        </w:rPr>
        <w:t>:</w:t>
      </w:r>
      <w:r w:rsidRPr="00921A05">
        <w:rPr>
          <w:rtl/>
        </w:rPr>
        <w:t xml:space="preserve"> الكتاب 53</w:t>
      </w:r>
      <w:r w:rsidR="00B80DB9">
        <w:rPr>
          <w:rtl/>
        </w:rPr>
        <w:t>.</w:t>
      </w:r>
      <w:r w:rsidRPr="00921A05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921A05" w:rsidRDefault="00FE5AF9" w:rsidP="002B2DF5">
      <w:pPr>
        <w:pStyle w:val="libNormal"/>
        <w:rPr>
          <w:rtl/>
        </w:rPr>
      </w:pPr>
      <w:r w:rsidRPr="002B2DF5">
        <w:rPr>
          <w:rStyle w:val="libBold1Char"/>
          <w:rtl/>
        </w:rPr>
        <w:lastRenderedPageBreak/>
        <w:t>5</w:t>
      </w:r>
      <w:r w:rsidR="00B80DB9">
        <w:rPr>
          <w:rStyle w:val="libBold1Char"/>
          <w:rtl/>
        </w:rPr>
        <w:t>.</w:t>
      </w:r>
      <w:r w:rsidRPr="002B2DF5">
        <w:rPr>
          <w:rStyle w:val="libBold1Char"/>
          <w:rtl/>
        </w:rPr>
        <w:t xml:space="preserve"> الابتعاد عن أهل الكذب</w:t>
      </w:r>
      <w:r w:rsidR="00B80DB9">
        <w:rPr>
          <w:rStyle w:val="libBold1Char"/>
          <w:rtl/>
        </w:rPr>
        <w:t>:</w:t>
      </w:r>
      <w:r w:rsidRPr="002B2DF5">
        <w:rPr>
          <w:rtl/>
        </w:rPr>
        <w:t xml:space="preserve"> ينبغي للرّجل المسلم أن يتجنّب مؤاخاة الكذّاب</w:t>
      </w:r>
      <w:r w:rsidR="00B80DB9">
        <w:rPr>
          <w:rtl/>
        </w:rPr>
        <w:t>،</w:t>
      </w:r>
      <w:r w:rsidRPr="002B2DF5">
        <w:rPr>
          <w:rtl/>
        </w:rPr>
        <w:t xml:space="preserve"> لأنّه </w:t>
      </w:r>
      <w:r w:rsidRPr="002B2DF5">
        <w:rPr>
          <w:rStyle w:val="libBold2Char"/>
          <w:rtl/>
        </w:rPr>
        <w:t>( لا يزال يكذب حتى يجيء بالصّدق فلا يُصدّق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(1)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921A05" w:rsidRDefault="00FE5AF9" w:rsidP="002B2DF5">
      <w:pPr>
        <w:pStyle w:val="libNormal"/>
        <w:rPr>
          <w:rtl/>
        </w:rPr>
      </w:pPr>
      <w:r w:rsidRPr="00921A05">
        <w:rPr>
          <w:rtl/>
        </w:rPr>
        <w:t>أمّا بالنسبة إلى الوضوح فإنّ السّبيل إليه يتسنّى من خلال استعمال العلم والعمل به</w:t>
      </w:r>
      <w:r w:rsidR="00B80DB9">
        <w:rPr>
          <w:rtl/>
        </w:rPr>
        <w:t>،</w:t>
      </w:r>
      <w:r w:rsidRPr="00921A05">
        <w:rPr>
          <w:rtl/>
        </w:rPr>
        <w:t xml:space="preserve"> حالة الغموض التي تطرأ أو تستولي على الأفراد ناتجة من تخلّف العمل عن العلم</w:t>
      </w:r>
      <w:r w:rsidR="00B80DB9">
        <w:rPr>
          <w:rtl/>
        </w:rPr>
        <w:t>،</w:t>
      </w:r>
      <w:r w:rsidRPr="00921A05">
        <w:rPr>
          <w:rtl/>
        </w:rPr>
        <w:t xml:space="preserve"> وقد أوضح ( عليه السلام ) إنّ عدم الوضوح لا يوصل إلى هدف وحاجة</w:t>
      </w:r>
      <w:r w:rsidR="00B80DB9">
        <w:rPr>
          <w:rtl/>
        </w:rPr>
        <w:t>.</w:t>
      </w:r>
      <w:r w:rsidRPr="00921A05">
        <w:rPr>
          <w:rtl/>
        </w:rPr>
        <w:t xml:space="preserve"> </w:t>
      </w:r>
    </w:p>
    <w:p w:rsidR="00FE5AF9" w:rsidRPr="00921A05" w:rsidRDefault="00FE5AF9" w:rsidP="002B2DF5">
      <w:pPr>
        <w:pStyle w:val="libNormal"/>
        <w:rPr>
          <w:rtl/>
        </w:rPr>
      </w:pPr>
      <w:r w:rsidRPr="002B2DF5">
        <w:rPr>
          <w:rStyle w:val="libBold2Char"/>
          <w:rtl/>
        </w:rPr>
        <w:t xml:space="preserve">( فإنّ العامل بغير علمٍ كالسّائر </w:t>
      </w:r>
      <w:r w:rsidRPr="002B2DF5">
        <w:rPr>
          <w:rStyle w:val="libBold1Char"/>
          <w:rtl/>
        </w:rPr>
        <w:t>( السّابل</w:t>
      </w:r>
      <w:r w:rsidR="00B80DB9">
        <w:rPr>
          <w:rStyle w:val="libBold1Char"/>
          <w:rtl/>
        </w:rPr>
        <w:t xml:space="preserve"> - </w:t>
      </w:r>
      <w:r w:rsidRPr="002B2DF5">
        <w:rPr>
          <w:rStyle w:val="libBold1Char"/>
          <w:rtl/>
        </w:rPr>
        <w:t xml:space="preserve">السّابك ) </w:t>
      </w:r>
      <w:r w:rsidRPr="002B2DF5">
        <w:rPr>
          <w:rStyle w:val="libBold2Char"/>
          <w:rtl/>
        </w:rPr>
        <w:t>على غير طريق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فلا يزيده بُعده عن الطّريق الواضح إلاّ بُعداً عن حاجته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والعامل بالعلم كالسّائر على الطرّيق الواضح ) </w:t>
      </w:r>
      <w:r w:rsidRPr="00FE5AF9">
        <w:rPr>
          <w:rStyle w:val="libFootnotenumChar"/>
          <w:rtl/>
        </w:rPr>
        <w:t>(2)</w:t>
      </w:r>
      <w:r w:rsidR="00B80DB9">
        <w:rPr>
          <w:rtl/>
        </w:rPr>
        <w:t>.</w:t>
      </w:r>
    </w:p>
    <w:p w:rsidR="00FE5AF9" w:rsidRPr="005E6EE5" w:rsidRDefault="00FE5AF9" w:rsidP="005E6EE5">
      <w:pPr>
        <w:pStyle w:val="Heading3"/>
        <w:rPr>
          <w:rtl/>
        </w:rPr>
      </w:pPr>
      <w:bookmarkStart w:id="81" w:name="_Toc395129702"/>
      <w:r w:rsidRPr="00921A05">
        <w:rPr>
          <w:rtl/>
        </w:rPr>
        <w:t>2</w:t>
      </w:r>
      <w:r w:rsidR="00B80DB9">
        <w:rPr>
          <w:rtl/>
        </w:rPr>
        <w:t>.</w:t>
      </w:r>
      <w:r w:rsidRPr="00921A05">
        <w:rPr>
          <w:rtl/>
        </w:rPr>
        <w:t xml:space="preserve"> الشموليّة والاستيعاب</w:t>
      </w:r>
      <w:bookmarkEnd w:id="81"/>
      <w:r w:rsidRPr="00921A05">
        <w:rPr>
          <w:rtl/>
        </w:rPr>
        <w:t xml:space="preserve"> </w:t>
      </w:r>
    </w:p>
    <w:p w:rsidR="00FE5AF9" w:rsidRPr="00921A05" w:rsidRDefault="00FE5AF9" w:rsidP="002B2DF5">
      <w:pPr>
        <w:pStyle w:val="libNormal"/>
        <w:rPr>
          <w:rtl/>
        </w:rPr>
      </w:pPr>
      <w:r w:rsidRPr="002B2DF5">
        <w:rPr>
          <w:rtl/>
        </w:rPr>
        <w:t>إنّ الشّموليّة التي أضفاها علي ( عليه السلام ) بين أهل الكوفة هي نفس الشمولية التي نزل بها القرآن</w:t>
      </w:r>
      <w:r w:rsidR="00B80DB9">
        <w:rPr>
          <w:rtl/>
        </w:rPr>
        <w:t>؛</w:t>
      </w:r>
      <w:r w:rsidRPr="002B2DF5">
        <w:rPr>
          <w:rtl/>
        </w:rPr>
        <w:t xml:space="preserve"> لأنّ علياً والقرآن صنوان متلازمان لا يفترقان</w:t>
      </w:r>
      <w:r w:rsidRPr="002B2DF5">
        <w:rPr>
          <w:rStyle w:val="libBold2Char"/>
          <w:rtl/>
        </w:rPr>
        <w:t xml:space="preserve"> ( وإنّ الكتاب لمعي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ما فارقته مذ صحبته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(3)</w:t>
      </w:r>
      <w:r w:rsidR="00B80DB9">
        <w:rPr>
          <w:rStyle w:val="libNormalChar"/>
          <w:rtl/>
        </w:rPr>
        <w:t>.</w:t>
      </w:r>
    </w:p>
    <w:p w:rsidR="00FE5AF9" w:rsidRPr="00921A05" w:rsidRDefault="00FE5AF9" w:rsidP="002B2DF5">
      <w:pPr>
        <w:pStyle w:val="libNormal"/>
        <w:rPr>
          <w:rtl/>
        </w:rPr>
      </w:pPr>
      <w:r w:rsidRPr="00921A05">
        <w:rPr>
          <w:rtl/>
        </w:rPr>
        <w:t>لذا عندما نقول</w:t>
      </w:r>
      <w:r w:rsidR="00B80DB9">
        <w:rPr>
          <w:rtl/>
        </w:rPr>
        <w:t>:</w:t>
      </w:r>
      <w:r w:rsidRPr="00921A05">
        <w:rPr>
          <w:rtl/>
        </w:rPr>
        <w:t xml:space="preserve"> إنّ من الصّفات الثّقافية الّتي نشرها علي ( عليه السلام ) الشّمولية والاستيعاب</w:t>
      </w:r>
      <w:r w:rsidR="00B80DB9">
        <w:rPr>
          <w:rtl/>
        </w:rPr>
        <w:t>،</w:t>
      </w:r>
      <w:r w:rsidRPr="00921A05">
        <w:rPr>
          <w:rtl/>
        </w:rPr>
        <w:t xml:space="preserve"> فإنّ ذلك يعني أنّ من صفات القرآن الشمولية والاستيعاب</w:t>
      </w:r>
      <w:r w:rsidR="00B80DB9">
        <w:rPr>
          <w:rtl/>
        </w:rPr>
        <w:t>؛</w:t>
      </w:r>
      <w:r w:rsidRPr="00921A05">
        <w:rPr>
          <w:rtl/>
        </w:rPr>
        <w:t xml:space="preserve"> لأنّ علياً هو القرآن الناطق</w:t>
      </w:r>
      <w:r w:rsidR="00B80DB9">
        <w:rPr>
          <w:rtl/>
        </w:rPr>
        <w:t>،</w:t>
      </w:r>
      <w:r w:rsidRPr="00921A05">
        <w:rPr>
          <w:rtl/>
        </w:rPr>
        <w:t xml:space="preserve"> والكتاب الكريم هو القرآن الصادق</w:t>
      </w:r>
      <w:r w:rsidR="00B80DB9">
        <w:rPr>
          <w:rtl/>
        </w:rPr>
        <w:t>.</w:t>
      </w:r>
      <w:r w:rsidRPr="00921A05">
        <w:rPr>
          <w:rtl/>
        </w:rPr>
        <w:t xml:space="preserve"> </w:t>
      </w:r>
    </w:p>
    <w:p w:rsidR="00FE5AF9" w:rsidRPr="00921A05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921A05">
        <w:rPr>
          <w:rtl/>
        </w:rPr>
        <w:t>(1) إرشاد القلوب</w:t>
      </w:r>
      <w:r w:rsidR="00B80DB9">
        <w:rPr>
          <w:rtl/>
        </w:rPr>
        <w:t>:</w:t>
      </w:r>
      <w:r w:rsidRPr="00921A05">
        <w:rPr>
          <w:rtl/>
        </w:rPr>
        <w:t xml:space="preserve"> 1/338</w:t>
      </w:r>
      <w:r w:rsidR="00B80DB9">
        <w:rPr>
          <w:rtl/>
        </w:rPr>
        <w:t>.</w:t>
      </w:r>
      <w:r w:rsidRPr="00921A05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921A05">
        <w:rPr>
          <w:rtl/>
        </w:rPr>
        <w:t>(2) نهج البلاغة</w:t>
      </w:r>
      <w:r w:rsidR="00B80DB9">
        <w:rPr>
          <w:rtl/>
        </w:rPr>
        <w:t>:</w:t>
      </w:r>
      <w:r w:rsidRPr="00921A05">
        <w:rPr>
          <w:rtl/>
        </w:rPr>
        <w:t xml:space="preserve"> الخطبة 154</w:t>
      </w:r>
      <w:r w:rsidR="00B80DB9">
        <w:rPr>
          <w:rtl/>
        </w:rPr>
        <w:t>.</w:t>
      </w:r>
      <w:r w:rsidRPr="00921A05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921A05">
        <w:rPr>
          <w:rtl/>
        </w:rPr>
        <w:t>(3) نفس المصدر</w:t>
      </w:r>
      <w:r w:rsidR="00B80DB9">
        <w:rPr>
          <w:rtl/>
        </w:rPr>
        <w:t>:</w:t>
      </w:r>
      <w:r w:rsidRPr="00921A05">
        <w:rPr>
          <w:rtl/>
        </w:rPr>
        <w:t xml:space="preserve"> الخطبة 122</w:t>
      </w:r>
      <w:r w:rsidR="00B80DB9">
        <w:rPr>
          <w:rtl/>
        </w:rPr>
        <w:t>.</w:t>
      </w:r>
      <w:r w:rsidRPr="00921A05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921A05" w:rsidRDefault="00FE5AF9" w:rsidP="002B2DF5">
      <w:pPr>
        <w:pStyle w:val="libNormal"/>
        <w:rPr>
          <w:rtl/>
        </w:rPr>
      </w:pPr>
      <w:r w:rsidRPr="00921A05">
        <w:rPr>
          <w:rtl/>
        </w:rPr>
        <w:lastRenderedPageBreak/>
        <w:t>قد يُستدرك بالسؤال من أين لعلي أن يكون رفيع الغاية وشامل الحَلَبة</w:t>
      </w:r>
      <w:r w:rsidR="00B80DB9">
        <w:rPr>
          <w:rtl/>
        </w:rPr>
        <w:t>؟</w:t>
      </w:r>
      <w:r w:rsidRPr="00921A05">
        <w:rPr>
          <w:rtl/>
        </w:rPr>
        <w:t xml:space="preserve"> </w:t>
      </w:r>
    </w:p>
    <w:p w:rsidR="00FE5AF9" w:rsidRPr="00921A05" w:rsidRDefault="00FE5AF9" w:rsidP="002B2DF5">
      <w:pPr>
        <w:pStyle w:val="libNormal"/>
        <w:rPr>
          <w:rtl/>
        </w:rPr>
      </w:pPr>
      <w:r w:rsidRPr="002B2DF5">
        <w:rPr>
          <w:rtl/>
        </w:rPr>
        <w:t>لقد رضع علي التقوى</w:t>
      </w:r>
      <w:r w:rsidR="00B80DB9">
        <w:rPr>
          <w:rtl/>
        </w:rPr>
        <w:t>،</w:t>
      </w:r>
      <w:r w:rsidRPr="002B2DF5">
        <w:rPr>
          <w:rtl/>
        </w:rPr>
        <w:t xml:space="preserve"> وزُقّ العلم من لدن أن كان صبياً </w:t>
      </w:r>
      <w:r w:rsidRPr="002B2DF5">
        <w:rPr>
          <w:rStyle w:val="libBold2Char"/>
          <w:rtl/>
        </w:rPr>
        <w:t>( وضعني في حجره وأنا ولد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يضمّني إلى صدره</w:t>
      </w:r>
      <w:r w:rsidR="00B80DB9">
        <w:rPr>
          <w:rStyle w:val="libBold2Char"/>
          <w:rtl/>
        </w:rPr>
        <w:t xml:space="preserve"> ...</w:t>
      </w:r>
      <w:r w:rsidRPr="002B2DF5">
        <w:rPr>
          <w:rStyle w:val="libBold2Char"/>
          <w:rtl/>
        </w:rPr>
        <w:t xml:space="preserve"> يرفع لي في كلّ يوم من أخلاقه علماً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(1)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921A05" w:rsidRDefault="00FE5AF9" w:rsidP="002B2DF5">
      <w:pPr>
        <w:pStyle w:val="libNormal"/>
        <w:rPr>
          <w:rtl/>
        </w:rPr>
      </w:pPr>
      <w:r w:rsidRPr="002B2DF5">
        <w:rPr>
          <w:rtl/>
        </w:rPr>
        <w:t>نعم يُرفع له ( عليه السلام ) كل يومٍ من أخلاق النّبي علماً</w:t>
      </w:r>
      <w:r w:rsidR="00B80DB9">
        <w:rPr>
          <w:rtl/>
        </w:rPr>
        <w:t>،</w:t>
      </w:r>
      <w:r w:rsidRPr="002B2DF5">
        <w:rPr>
          <w:rtl/>
        </w:rPr>
        <w:t xml:space="preserve"> وأفصح عن نوع هذه العلوم وتمامها وشمولها بقوله</w:t>
      </w:r>
      <w:r w:rsidR="00B80DB9">
        <w:rPr>
          <w:rtl/>
        </w:rPr>
        <w:t>:</w:t>
      </w:r>
      <w:r w:rsidRPr="002B2DF5">
        <w:rPr>
          <w:rStyle w:val="libBold2Char"/>
          <w:rtl/>
        </w:rPr>
        <w:t xml:space="preserve"> ( تَاللَّهِ لَقَدْ عُلِّمْتُ تَبْلِيغَ الرِّسَالاتِ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وَإِتْمَامَ الْعِدَاتِ وَتَمَامَ الْكَلِمَاتِ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وَعِنْدَنَا أَهْلَ الْبَيْتِ أَبْوَابُ الْحُكْمِ وَ ضِيَاءُ الأَمْرِ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(2)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921A05" w:rsidRDefault="00FE5AF9" w:rsidP="002B2DF5">
      <w:pPr>
        <w:pStyle w:val="libNormal"/>
        <w:rPr>
          <w:rtl/>
        </w:rPr>
      </w:pPr>
      <w:r w:rsidRPr="00921A05">
        <w:rPr>
          <w:rtl/>
        </w:rPr>
        <w:t>تكميلاً لِما تقدّم يظهر رأس العلّة في قول الإمام ( عليه السلام )</w:t>
      </w:r>
      <w:r w:rsidR="00B80DB9">
        <w:rPr>
          <w:rtl/>
        </w:rPr>
        <w:t>:</w:t>
      </w:r>
      <w:r w:rsidRPr="00921A05">
        <w:rPr>
          <w:rtl/>
        </w:rPr>
        <w:t xml:space="preserve"> </w:t>
      </w:r>
    </w:p>
    <w:p w:rsidR="00FE5AF9" w:rsidRPr="00921A05" w:rsidRDefault="00FE5AF9" w:rsidP="002B2DF5">
      <w:pPr>
        <w:pStyle w:val="libNormal"/>
        <w:rPr>
          <w:rtl/>
        </w:rPr>
      </w:pPr>
      <w:r w:rsidRPr="002B2DF5">
        <w:rPr>
          <w:rStyle w:val="libBold2Char"/>
          <w:rtl/>
        </w:rPr>
        <w:t>( سَلوني قبل أن تفقدوني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فو الله ما من أرض مخصبة ولا مجدبة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ولا فئة تضلّ مِئة أو تهدي مِئة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إلاّ وأنا أعلم قائدها وسائقها وناعقها إلى يوم القيامة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(3)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921A05" w:rsidRDefault="00FE5AF9" w:rsidP="002B2DF5">
      <w:pPr>
        <w:pStyle w:val="libNormal"/>
        <w:rPr>
          <w:rtl/>
        </w:rPr>
      </w:pPr>
      <w:r w:rsidRPr="002B2DF5">
        <w:rPr>
          <w:rtl/>
        </w:rPr>
        <w:t>هذه الصفة في التسلّط العلمي تفرّد بها الإمام دون غيره</w:t>
      </w:r>
      <w:r w:rsidR="00B80DB9">
        <w:rPr>
          <w:rtl/>
        </w:rPr>
        <w:t>،</w:t>
      </w:r>
      <w:r w:rsidRPr="002B2DF5">
        <w:rPr>
          <w:rtl/>
        </w:rPr>
        <w:t xml:space="preserve"> ما أحد قال على المنبر سَلوني غير عليّ </w:t>
      </w:r>
      <w:r w:rsidRPr="00FE5AF9">
        <w:rPr>
          <w:rStyle w:val="libFootnotenumChar"/>
          <w:rtl/>
        </w:rPr>
        <w:t>(4)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921A05" w:rsidRDefault="00FE5AF9" w:rsidP="002B2DF5">
      <w:pPr>
        <w:pStyle w:val="libNormal"/>
        <w:rPr>
          <w:rtl/>
        </w:rPr>
      </w:pPr>
      <w:r w:rsidRPr="002B2DF5">
        <w:rPr>
          <w:rtl/>
        </w:rPr>
        <w:t>الإمام ( عليه السلام ) بقوله</w:t>
      </w:r>
      <w:r w:rsidR="00B80DB9">
        <w:rPr>
          <w:rtl/>
        </w:rPr>
        <w:t>:</w:t>
      </w:r>
      <w:r w:rsidRPr="002B2DF5">
        <w:rPr>
          <w:rtl/>
        </w:rPr>
        <w:t xml:space="preserve"> سلوني خلق نوعاً من التحدّي في الإجابة على أي سؤال يخطر في أذهانهم</w:t>
      </w:r>
      <w:r w:rsidR="00B80DB9">
        <w:rPr>
          <w:rtl/>
        </w:rPr>
        <w:t>،</w:t>
      </w:r>
      <w:r w:rsidRPr="002B2DF5">
        <w:rPr>
          <w:rtl/>
        </w:rPr>
        <w:t xml:space="preserve"> وحرّضهم على السؤال قبل أن يفقدوه</w:t>
      </w:r>
      <w:r w:rsidR="00B80DB9">
        <w:rPr>
          <w:rtl/>
        </w:rPr>
        <w:t>،</w:t>
      </w:r>
      <w:r w:rsidRPr="002B2DF5">
        <w:rPr>
          <w:rtl/>
        </w:rPr>
        <w:t xml:space="preserve"> وقبل فوات الفرصة ومرورها</w:t>
      </w:r>
      <w:r w:rsidR="00B80DB9">
        <w:rPr>
          <w:rtl/>
        </w:rPr>
        <w:t>،</w:t>
      </w:r>
      <w:r w:rsidRPr="002B2DF5">
        <w:rPr>
          <w:rtl/>
        </w:rPr>
        <w:t xml:space="preserve"> وحرّك</w:t>
      </w:r>
      <w:r w:rsidR="005E6EE5">
        <w:rPr>
          <w:rtl/>
        </w:rPr>
        <w:t xml:space="preserve"> </w:t>
      </w:r>
      <w:r w:rsidRPr="002B2DF5">
        <w:rPr>
          <w:rtl/>
        </w:rPr>
        <w:t xml:space="preserve">فيهم دواعي الاطّلاع والمعرفة </w:t>
      </w:r>
      <w:r w:rsidRPr="002B2DF5">
        <w:rPr>
          <w:rStyle w:val="libBold2Char"/>
          <w:rtl/>
        </w:rPr>
        <w:t xml:space="preserve">( والله لو شئت أن </w:t>
      </w:r>
    </w:p>
    <w:p w:rsidR="00FE5AF9" w:rsidRPr="00921A05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921A05">
        <w:rPr>
          <w:rtl/>
        </w:rPr>
        <w:t>(1) نفس المصدر الخطبة 192</w:t>
      </w:r>
      <w:r w:rsidR="00B80DB9">
        <w:rPr>
          <w:rtl/>
        </w:rPr>
        <w:t>.</w:t>
      </w:r>
      <w:r w:rsidRPr="00921A05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921A05">
        <w:rPr>
          <w:rtl/>
        </w:rPr>
        <w:t>(2) نفس المصدر الخطبة 119</w:t>
      </w:r>
      <w:r w:rsidR="00B80DB9">
        <w:rPr>
          <w:rtl/>
        </w:rPr>
        <w:t>.</w:t>
      </w:r>
      <w:r w:rsidRPr="00921A05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921A05">
        <w:rPr>
          <w:rtl/>
        </w:rPr>
        <w:t>(3) أمالي الطوسي</w:t>
      </w:r>
      <w:r w:rsidR="00B80DB9">
        <w:rPr>
          <w:rtl/>
        </w:rPr>
        <w:t>:</w:t>
      </w:r>
      <w:r w:rsidRPr="00921A05">
        <w:rPr>
          <w:rtl/>
        </w:rPr>
        <w:t xml:space="preserve"> 58</w:t>
      </w:r>
      <w:r w:rsidR="00B80DB9">
        <w:rPr>
          <w:rtl/>
        </w:rPr>
        <w:t>.</w:t>
      </w:r>
      <w:r w:rsidRPr="00921A05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921A05">
        <w:rPr>
          <w:rtl/>
        </w:rPr>
        <w:t>(4) مناقب آل أبي طالب</w:t>
      </w:r>
      <w:r w:rsidR="00B80DB9">
        <w:rPr>
          <w:rtl/>
        </w:rPr>
        <w:t>:</w:t>
      </w:r>
      <w:r w:rsidRPr="00921A05">
        <w:rPr>
          <w:rtl/>
        </w:rPr>
        <w:t xml:space="preserve"> 2/48</w:t>
      </w:r>
      <w:r w:rsidR="00B80DB9">
        <w:rPr>
          <w:rtl/>
        </w:rPr>
        <w:t>.</w:t>
      </w:r>
      <w:r w:rsidRPr="00921A05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921A05" w:rsidRDefault="00FE5AF9" w:rsidP="002B2DF5">
      <w:pPr>
        <w:pStyle w:val="libNormal"/>
        <w:rPr>
          <w:rtl/>
        </w:rPr>
      </w:pPr>
      <w:r w:rsidRPr="002B2DF5">
        <w:rPr>
          <w:rStyle w:val="libBold2Char"/>
          <w:rtl/>
        </w:rPr>
        <w:lastRenderedPageBreak/>
        <w:t>أخبر كلّ رجلٍ منكم بمخرجه وموْلِجه وجميع شأنه لفعلت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ولكن أخاف أن تكفروا فيّ برسول الله ( صلّى الله عليه وآله )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أَلا وإنّي مفضيه إلى الخاصّة ممّن يُؤمن ذلك منه ) </w:t>
      </w:r>
      <w:r w:rsidRPr="00FE5AF9">
        <w:rPr>
          <w:rStyle w:val="libFootnotenumChar"/>
          <w:rtl/>
        </w:rPr>
        <w:t>(1)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921A05" w:rsidRDefault="00FE5AF9" w:rsidP="002B2DF5">
      <w:pPr>
        <w:pStyle w:val="libNormal"/>
        <w:rPr>
          <w:rtl/>
        </w:rPr>
      </w:pPr>
      <w:r w:rsidRPr="002B2DF5">
        <w:rPr>
          <w:rStyle w:val="libBold2Char"/>
          <w:rtl/>
        </w:rPr>
        <w:t>( ولو تعلمون ما أعلم ممّا طُوي عنكم غيبُه</w:t>
      </w:r>
      <w:r w:rsidR="00B80DB9">
        <w:rPr>
          <w:rStyle w:val="libBold2Char"/>
          <w:rtl/>
        </w:rPr>
        <w:t xml:space="preserve"> ...</w:t>
      </w:r>
      <w:r w:rsidRPr="002B2DF5">
        <w:rPr>
          <w:rStyle w:val="libBold2Char"/>
          <w:rtl/>
        </w:rPr>
        <w:t xml:space="preserve"> ) </w:t>
      </w:r>
      <w:r w:rsidRPr="00FE5AF9">
        <w:rPr>
          <w:rStyle w:val="libFootnotenumChar"/>
          <w:rtl/>
        </w:rPr>
        <w:t>(2)</w:t>
      </w:r>
      <w:r w:rsidR="00B80DB9">
        <w:rPr>
          <w:rtl/>
        </w:rPr>
        <w:t>.</w:t>
      </w:r>
    </w:p>
    <w:p w:rsidR="00FE5AF9" w:rsidRPr="00921A05" w:rsidRDefault="00FE5AF9" w:rsidP="002B2DF5">
      <w:pPr>
        <w:pStyle w:val="libNormal"/>
        <w:rPr>
          <w:rtl/>
        </w:rPr>
      </w:pPr>
      <w:r w:rsidRPr="00921A05">
        <w:rPr>
          <w:rtl/>
        </w:rPr>
        <w:t>بعد هذا العرض المقتضب لمصدر ومنبع الشّمولية والاستيعاب والتسلّط العلمي عند الإمام</w:t>
      </w:r>
      <w:r w:rsidR="00B80DB9">
        <w:rPr>
          <w:rtl/>
        </w:rPr>
        <w:t>،</w:t>
      </w:r>
      <w:r w:rsidRPr="00921A05">
        <w:rPr>
          <w:rtl/>
        </w:rPr>
        <w:t xml:space="preserve"> نريد أن نعرف مدى العمل بهذه الصفة</w:t>
      </w:r>
      <w:r w:rsidR="00B80DB9">
        <w:rPr>
          <w:rtl/>
        </w:rPr>
        <w:t>.</w:t>
      </w:r>
      <w:r w:rsidRPr="00921A05">
        <w:rPr>
          <w:rtl/>
        </w:rPr>
        <w:t xml:space="preserve"> </w:t>
      </w:r>
    </w:p>
    <w:p w:rsidR="00FE5AF9" w:rsidRPr="00921A05" w:rsidRDefault="00FE5AF9" w:rsidP="002B2DF5">
      <w:pPr>
        <w:pStyle w:val="libNormal"/>
        <w:rPr>
          <w:rtl/>
        </w:rPr>
      </w:pPr>
      <w:r w:rsidRPr="002B2DF5">
        <w:rPr>
          <w:rtl/>
        </w:rPr>
        <w:t>إنّ الرّوحية الإسلامية الواسعة الّتي تسع حتى غير المسلم وتستوعبه</w:t>
      </w:r>
      <w:r w:rsidR="00B80DB9">
        <w:rPr>
          <w:rtl/>
        </w:rPr>
        <w:t>،</w:t>
      </w:r>
      <w:r w:rsidRPr="002B2DF5">
        <w:rPr>
          <w:rtl/>
        </w:rPr>
        <w:t xml:space="preserve"> قد عمل بها الإمام ( عليه السلام ) وأوصى بها </w:t>
      </w:r>
      <w:r w:rsidRPr="002B2DF5">
        <w:rPr>
          <w:rStyle w:val="libBold2Char"/>
          <w:rtl/>
        </w:rPr>
        <w:t>( وأحسن إلى جميع النّاس كما تحّبّ أن يُحسن إليك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وارضَ لهم ما ترضاه لنفسك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واستقبح من نفسك ما تستقبح من غيرك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وحسّن مع جميع النّاس خلقك ) </w:t>
      </w:r>
      <w:r w:rsidRPr="00FE5AF9">
        <w:rPr>
          <w:rStyle w:val="libFootnotenumChar"/>
          <w:rtl/>
        </w:rPr>
        <w:t>(3)</w:t>
      </w:r>
      <w:r w:rsidR="00B80DB9">
        <w:rPr>
          <w:rtl/>
        </w:rPr>
        <w:t>.</w:t>
      </w:r>
    </w:p>
    <w:p w:rsidR="00FE5AF9" w:rsidRPr="00921A05" w:rsidRDefault="00FE5AF9" w:rsidP="002B2DF5">
      <w:pPr>
        <w:pStyle w:val="libNormal"/>
        <w:rPr>
          <w:rtl/>
        </w:rPr>
      </w:pPr>
      <w:r w:rsidRPr="002B2DF5">
        <w:rPr>
          <w:rStyle w:val="libBold2Char"/>
          <w:rtl/>
        </w:rPr>
        <w:t>( فإنّهم صنفان</w:t>
      </w:r>
      <w:r w:rsidR="00B80DB9">
        <w:rPr>
          <w:rStyle w:val="libBold2Char"/>
          <w:rtl/>
        </w:rPr>
        <w:t>:</w:t>
      </w:r>
      <w:r w:rsidRPr="002B2DF5">
        <w:rPr>
          <w:rStyle w:val="libBold2Char"/>
          <w:rtl/>
        </w:rPr>
        <w:t xml:space="preserve"> إمّا أخٌ لك في الدّين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أو نظير لك في الخلق ) </w:t>
      </w:r>
      <w:r w:rsidRPr="00FE5AF9">
        <w:rPr>
          <w:rStyle w:val="libFootnotenumChar"/>
          <w:rtl/>
        </w:rPr>
        <w:t>(4)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921A05" w:rsidRDefault="00FE5AF9" w:rsidP="002B2DF5">
      <w:pPr>
        <w:pStyle w:val="libNormal"/>
        <w:rPr>
          <w:rtl/>
        </w:rPr>
      </w:pPr>
      <w:r w:rsidRPr="002B2DF5">
        <w:rPr>
          <w:rtl/>
        </w:rPr>
        <w:t>في هذه الفقرات يوصي الإمام بأن يكون التعامل حسناً وطيباً وشاملاً لجميع الناس</w:t>
      </w:r>
      <w:r w:rsidR="00B80DB9">
        <w:rPr>
          <w:rtl/>
        </w:rPr>
        <w:t>،</w:t>
      </w:r>
      <w:r w:rsidRPr="002B2DF5">
        <w:rPr>
          <w:rtl/>
        </w:rPr>
        <w:t xml:space="preserve"> ويأمر بتحسين الأخلاق مع كلّ النّاس</w:t>
      </w:r>
      <w:r w:rsidR="00B80DB9">
        <w:rPr>
          <w:rtl/>
        </w:rPr>
        <w:t>،</w:t>
      </w:r>
      <w:r w:rsidRPr="002B2DF5">
        <w:rPr>
          <w:rtl/>
        </w:rPr>
        <w:t xml:space="preserve"> وأن يكون هناك في المحبّة لهم واللّطف بهم</w:t>
      </w:r>
      <w:r w:rsidR="00B80DB9">
        <w:rPr>
          <w:rtl/>
        </w:rPr>
        <w:t>،</w:t>
      </w:r>
      <w:r w:rsidRPr="002B2DF5">
        <w:rPr>
          <w:rtl/>
        </w:rPr>
        <w:t xml:space="preserve"> وهذه الأخلاق الّتي يوصي بها الإمام تشمل حتى مَن كان لديه انتماء ديني آخر</w:t>
      </w:r>
      <w:r w:rsidR="00B80DB9">
        <w:rPr>
          <w:rtl/>
        </w:rPr>
        <w:t>،</w:t>
      </w:r>
      <w:r w:rsidRPr="002B2DF5">
        <w:rPr>
          <w:rtl/>
        </w:rPr>
        <w:t xml:space="preserve"> عن محمد بن أبي حمزة عن رجل بلغ به أمير المؤمنين ( عليه السلام ) قال</w:t>
      </w:r>
      <w:r w:rsidR="00B80DB9">
        <w:rPr>
          <w:rtl/>
        </w:rPr>
        <w:t>:</w:t>
      </w:r>
      <w:r w:rsidRPr="002B2DF5">
        <w:rPr>
          <w:rtl/>
        </w:rPr>
        <w:t xml:space="preserve"> مرّ شيخ مكفوف كبير يسأل</w:t>
      </w:r>
      <w:r w:rsidR="00B80DB9">
        <w:rPr>
          <w:rtl/>
        </w:rPr>
        <w:t>،</w:t>
      </w:r>
      <w:r w:rsidRPr="002B2DF5">
        <w:rPr>
          <w:rtl/>
        </w:rPr>
        <w:t xml:space="preserve"> فقال أمير المؤمنين ( عليه السلام ) </w:t>
      </w:r>
      <w:r w:rsidRPr="002B2DF5">
        <w:rPr>
          <w:rStyle w:val="libBold2Char"/>
          <w:rtl/>
        </w:rPr>
        <w:t>( ما هذا</w:t>
      </w:r>
      <w:r w:rsidR="00B80DB9">
        <w:rPr>
          <w:rStyle w:val="libBold2Char"/>
          <w:rtl/>
        </w:rPr>
        <w:t>؟</w:t>
      </w:r>
      <w:r w:rsidRPr="002B2DF5">
        <w:rPr>
          <w:rtl/>
        </w:rPr>
        <w:t xml:space="preserve"> </w:t>
      </w:r>
    </w:p>
    <w:p w:rsidR="00FE5AF9" w:rsidRPr="00921A05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921A05">
        <w:rPr>
          <w:rtl/>
        </w:rPr>
        <w:t>(1) نهج البلاغة</w:t>
      </w:r>
      <w:r w:rsidR="00B80DB9">
        <w:rPr>
          <w:rtl/>
        </w:rPr>
        <w:t>:</w:t>
      </w:r>
      <w:r w:rsidRPr="00921A05">
        <w:rPr>
          <w:rtl/>
        </w:rPr>
        <w:t xml:space="preserve"> الخطبة 175</w:t>
      </w:r>
      <w:r w:rsidR="00B80DB9">
        <w:rPr>
          <w:rtl/>
        </w:rPr>
        <w:t>.</w:t>
      </w:r>
      <w:r w:rsidRPr="00921A05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921A05">
        <w:rPr>
          <w:rtl/>
        </w:rPr>
        <w:t>(2) نفس المصدر</w:t>
      </w:r>
      <w:r w:rsidR="00B80DB9">
        <w:rPr>
          <w:rtl/>
        </w:rPr>
        <w:t>:</w:t>
      </w:r>
      <w:r w:rsidRPr="00921A05">
        <w:rPr>
          <w:rtl/>
        </w:rPr>
        <w:t xml:space="preserve"> الخطبة 116</w:t>
      </w:r>
      <w:r w:rsidR="00B80DB9">
        <w:rPr>
          <w:rtl/>
        </w:rPr>
        <w:t>.</w:t>
      </w:r>
      <w:r w:rsidRPr="00921A05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921A05">
        <w:rPr>
          <w:rtl/>
        </w:rPr>
        <w:t>(3) نفس المصدر</w:t>
      </w:r>
      <w:r w:rsidR="00B80DB9">
        <w:rPr>
          <w:rtl/>
        </w:rPr>
        <w:t>:</w:t>
      </w:r>
      <w:r w:rsidRPr="00921A05">
        <w:rPr>
          <w:rtl/>
        </w:rPr>
        <w:t xml:space="preserve"> الكتاب</w:t>
      </w:r>
      <w:r w:rsidR="00B80DB9">
        <w:rPr>
          <w:rtl/>
        </w:rPr>
        <w:t>:</w:t>
      </w:r>
      <w:r w:rsidRPr="00921A05">
        <w:rPr>
          <w:rtl/>
        </w:rPr>
        <w:t xml:space="preserve"> 31</w:t>
      </w:r>
      <w:r w:rsidR="00B80DB9">
        <w:rPr>
          <w:rtl/>
        </w:rPr>
        <w:t>،</w:t>
      </w:r>
      <w:r w:rsidRPr="00921A05">
        <w:rPr>
          <w:rtl/>
        </w:rPr>
        <w:t xml:space="preserve"> نهج السعادة في مستدرك نهج البلاغة</w:t>
      </w:r>
      <w:r w:rsidR="00B80DB9">
        <w:rPr>
          <w:rtl/>
        </w:rPr>
        <w:t>:</w:t>
      </w:r>
      <w:r w:rsidRPr="00921A05">
        <w:rPr>
          <w:rtl/>
        </w:rPr>
        <w:t xml:space="preserve"> 1/312</w:t>
      </w:r>
      <w:r w:rsidR="00B80DB9">
        <w:rPr>
          <w:rtl/>
        </w:rPr>
        <w:t>.</w:t>
      </w:r>
      <w:r w:rsidRPr="00921A05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921A05">
        <w:rPr>
          <w:rtl/>
        </w:rPr>
        <w:t>(4) نفس المصدر</w:t>
      </w:r>
      <w:r w:rsidR="00B80DB9">
        <w:rPr>
          <w:rtl/>
        </w:rPr>
        <w:t>:</w:t>
      </w:r>
      <w:r w:rsidRPr="00921A05">
        <w:rPr>
          <w:rtl/>
        </w:rPr>
        <w:t xml:space="preserve"> الكتاب</w:t>
      </w:r>
      <w:r w:rsidR="00B80DB9">
        <w:rPr>
          <w:rtl/>
        </w:rPr>
        <w:t>:</w:t>
      </w:r>
      <w:r w:rsidRPr="00921A05">
        <w:rPr>
          <w:rtl/>
        </w:rPr>
        <w:t xml:space="preserve"> 53</w:t>
      </w:r>
      <w:r w:rsidR="00B80DB9">
        <w:rPr>
          <w:rtl/>
        </w:rPr>
        <w:t>.</w:t>
      </w:r>
      <w:r w:rsidRPr="00921A05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921A05" w:rsidRDefault="00FE5AF9" w:rsidP="002B2DF5">
      <w:pPr>
        <w:pStyle w:val="libNormal"/>
        <w:rPr>
          <w:rtl/>
        </w:rPr>
      </w:pPr>
      <w:r w:rsidRPr="002B2DF5">
        <w:rPr>
          <w:rtl/>
        </w:rPr>
        <w:lastRenderedPageBreak/>
        <w:t>فقالوا</w:t>
      </w:r>
      <w:r w:rsidR="00B80DB9">
        <w:rPr>
          <w:rtl/>
        </w:rPr>
        <w:t>:</w:t>
      </w:r>
      <w:r w:rsidRPr="002B2DF5">
        <w:rPr>
          <w:rtl/>
        </w:rPr>
        <w:t xml:space="preserve"> يا أمير المؤمنين نصراني قال</w:t>
      </w:r>
      <w:r w:rsidR="00B80DB9">
        <w:rPr>
          <w:rtl/>
        </w:rPr>
        <w:t>:</w:t>
      </w:r>
      <w:r w:rsidRPr="002B2DF5">
        <w:rPr>
          <w:rtl/>
        </w:rPr>
        <w:t xml:space="preserve"> فقال أمير المؤمنين ( عليه السلام )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استعملتموه حتى إذا كبر وعجز منعتموه</w:t>
      </w:r>
      <w:r w:rsidR="00B80DB9">
        <w:rPr>
          <w:rStyle w:val="libBold2Char"/>
          <w:rtl/>
        </w:rPr>
        <w:t>!</w:t>
      </w:r>
      <w:r w:rsidRPr="002B2DF5">
        <w:rPr>
          <w:rStyle w:val="libBold2Char"/>
          <w:rtl/>
        </w:rPr>
        <w:t xml:space="preserve"> أنفقوا عليه من بيت المال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(1)</w:t>
      </w:r>
      <w:r w:rsidR="00B80DB9">
        <w:rPr>
          <w:rStyle w:val="libNormalChar"/>
          <w:rtl/>
        </w:rPr>
        <w:t>.</w:t>
      </w:r>
    </w:p>
    <w:p w:rsidR="00FE5AF9" w:rsidRPr="00921A05" w:rsidRDefault="00FE5AF9" w:rsidP="002B2DF5">
      <w:pPr>
        <w:pStyle w:val="libNormal"/>
        <w:rPr>
          <w:rtl/>
        </w:rPr>
      </w:pPr>
      <w:r w:rsidRPr="002B2DF5">
        <w:rPr>
          <w:rtl/>
        </w:rPr>
        <w:t>يكرّر الإمام ( عليه السلام ) التذكير لمَن يتصدى المسؤولية</w:t>
      </w:r>
      <w:r w:rsidR="00B80DB9">
        <w:rPr>
          <w:rtl/>
        </w:rPr>
        <w:t>،</w:t>
      </w:r>
      <w:r w:rsidRPr="002B2DF5">
        <w:rPr>
          <w:rtl/>
        </w:rPr>
        <w:t xml:space="preserve"> أن يتجاوز الحدود والأُطر الضيّقة في المحبّة والكره من حدود نفسه وأسرته إلى عامّة الرعية </w:t>
      </w:r>
      <w:r w:rsidRPr="002B2DF5">
        <w:rPr>
          <w:rStyle w:val="libBold2Char"/>
          <w:rtl/>
        </w:rPr>
        <w:t>( وأحبّ لعامّة رعيتك ما تحبّ لنفسك وأهل بيتك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واكره لهم ما تكره لنفسك وأهل بيتك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فإنّ ذلك أوجب للحجّة وأصلح للرعيّة )</w:t>
      </w:r>
      <w:r w:rsidRPr="00FE5AF9">
        <w:rPr>
          <w:rStyle w:val="libNormalChar"/>
          <w:rtl/>
        </w:rPr>
        <w:t xml:space="preserve"> </w:t>
      </w:r>
      <w:r w:rsidRPr="00FE5AF9">
        <w:rPr>
          <w:rStyle w:val="libFootnotenumChar"/>
          <w:rtl/>
        </w:rPr>
        <w:t>(2)</w:t>
      </w:r>
      <w:r w:rsidR="00B80DB9">
        <w:rPr>
          <w:rtl/>
        </w:rPr>
        <w:t>.</w:t>
      </w:r>
    </w:p>
    <w:p w:rsidR="00FE5AF9" w:rsidRPr="005E6EE5" w:rsidRDefault="00FE5AF9" w:rsidP="005E6EE5">
      <w:pPr>
        <w:pStyle w:val="Heading3"/>
        <w:rPr>
          <w:rtl/>
        </w:rPr>
      </w:pPr>
      <w:bookmarkStart w:id="82" w:name="_Toc395129703"/>
      <w:r w:rsidRPr="00921A05">
        <w:rPr>
          <w:rtl/>
        </w:rPr>
        <w:t>3</w:t>
      </w:r>
      <w:r w:rsidR="00B80DB9">
        <w:rPr>
          <w:rtl/>
        </w:rPr>
        <w:t>.</w:t>
      </w:r>
      <w:r w:rsidRPr="00921A05">
        <w:rPr>
          <w:rtl/>
        </w:rPr>
        <w:t xml:space="preserve"> القدرة والنفوذ</w:t>
      </w:r>
      <w:bookmarkEnd w:id="82"/>
      <w:r w:rsidRPr="00921A05">
        <w:rPr>
          <w:rtl/>
        </w:rPr>
        <w:t xml:space="preserve"> </w:t>
      </w:r>
    </w:p>
    <w:p w:rsidR="00FE5AF9" w:rsidRPr="00921A05" w:rsidRDefault="00FE5AF9" w:rsidP="002B2DF5">
      <w:pPr>
        <w:pStyle w:val="libNormal"/>
        <w:rPr>
          <w:rtl/>
        </w:rPr>
      </w:pPr>
      <w:r w:rsidRPr="00921A05">
        <w:rPr>
          <w:rtl/>
        </w:rPr>
        <w:t>القدرة على ماذا والنفوذ في أي شيء</w:t>
      </w:r>
      <w:r w:rsidR="00B80DB9">
        <w:rPr>
          <w:rtl/>
        </w:rPr>
        <w:t>؟</w:t>
      </w:r>
      <w:r w:rsidRPr="00921A05">
        <w:rPr>
          <w:rtl/>
        </w:rPr>
        <w:t xml:space="preserve"> </w:t>
      </w:r>
    </w:p>
    <w:p w:rsidR="00FE5AF9" w:rsidRPr="00921A05" w:rsidRDefault="00FE5AF9" w:rsidP="002B2DF5">
      <w:pPr>
        <w:pStyle w:val="libNormal"/>
        <w:rPr>
          <w:rtl/>
        </w:rPr>
      </w:pPr>
      <w:r w:rsidRPr="002B2DF5">
        <w:rPr>
          <w:rtl/>
        </w:rPr>
        <w:t>إنّ القدرة على التّأثير في الآخرين من الصّفات التي تحلّت بها شخصية أمير المؤمنين</w:t>
      </w:r>
      <w:r w:rsidR="00B80DB9">
        <w:rPr>
          <w:rtl/>
        </w:rPr>
        <w:t>،</w:t>
      </w:r>
      <w:r w:rsidRPr="002B2DF5">
        <w:rPr>
          <w:rtl/>
        </w:rPr>
        <w:t xml:space="preserve"> الخطبة المسّماة الغرّاء شاهد على القدرة في التّأثير على النفوس</w:t>
      </w:r>
      <w:r w:rsidR="00B80DB9">
        <w:rPr>
          <w:rtl/>
        </w:rPr>
        <w:t>،</w:t>
      </w:r>
      <w:r w:rsidRPr="002B2DF5">
        <w:rPr>
          <w:rtl/>
        </w:rPr>
        <w:t xml:space="preserve"> فبعد أن تناول الإمام فيها صفات الله تعالى</w:t>
      </w:r>
      <w:r w:rsidR="00B80DB9">
        <w:rPr>
          <w:rtl/>
        </w:rPr>
        <w:t>،</w:t>
      </w:r>
      <w:r w:rsidRPr="002B2DF5">
        <w:rPr>
          <w:rtl/>
        </w:rPr>
        <w:t xml:space="preserve"> ووصّى الناس بالتّقوى ووصف لهم الدّنيا</w:t>
      </w:r>
      <w:r w:rsidR="00B80DB9">
        <w:rPr>
          <w:rtl/>
        </w:rPr>
        <w:t>،</w:t>
      </w:r>
      <w:r w:rsidRPr="002B2DF5">
        <w:rPr>
          <w:rtl/>
        </w:rPr>
        <w:t xml:space="preserve"> الموت والقيامة</w:t>
      </w:r>
      <w:r w:rsidR="00B80DB9">
        <w:rPr>
          <w:rtl/>
        </w:rPr>
        <w:t>،</w:t>
      </w:r>
      <w:r w:rsidRPr="002B2DF5">
        <w:rPr>
          <w:rtl/>
        </w:rPr>
        <w:t xml:space="preserve"> وطريق الاتّعاظ وعجائب صنع الله</w:t>
      </w:r>
      <w:r w:rsidR="00B80DB9">
        <w:rPr>
          <w:rtl/>
        </w:rPr>
        <w:t>،</w:t>
      </w:r>
      <w:r w:rsidRPr="002B2DF5">
        <w:rPr>
          <w:rtl/>
        </w:rPr>
        <w:t xml:space="preserve"> أنصت النّاس إلى خطبة الإمام بكلّ وجودهم</w:t>
      </w:r>
      <w:r w:rsidR="00B80DB9">
        <w:rPr>
          <w:rtl/>
        </w:rPr>
        <w:t>،</w:t>
      </w:r>
      <w:r w:rsidRPr="002B2DF5">
        <w:rPr>
          <w:rtl/>
        </w:rPr>
        <w:t xml:space="preserve"> وهو ما يكشف عن قدرته وتأثيره فيهم</w:t>
      </w:r>
      <w:r w:rsidR="00B80DB9">
        <w:rPr>
          <w:rtl/>
        </w:rPr>
        <w:t>،</w:t>
      </w:r>
      <w:r w:rsidRPr="002B2DF5">
        <w:rPr>
          <w:rtl/>
        </w:rPr>
        <w:t xml:space="preserve"> وفي الخبر أنّه لمّا خطب بهذه الخطبة اقشعرّت لها الجلود وبكت العيون ورجفت القلوب </w:t>
      </w:r>
      <w:r w:rsidRPr="00FE5AF9">
        <w:rPr>
          <w:rStyle w:val="libFootnotenumChar"/>
          <w:rtl/>
        </w:rPr>
        <w:t>(3)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921A05" w:rsidRDefault="00FE5AF9" w:rsidP="002B2DF5">
      <w:pPr>
        <w:pStyle w:val="libNormal"/>
        <w:rPr>
          <w:rtl/>
        </w:rPr>
      </w:pPr>
      <w:r w:rsidRPr="00921A05">
        <w:rPr>
          <w:rtl/>
        </w:rPr>
        <w:t>قوة كلمات الإمام جعلت من النّاس يتفاعلون معها وينغمسون في بطونها</w:t>
      </w:r>
      <w:r w:rsidR="00B80DB9">
        <w:rPr>
          <w:rtl/>
        </w:rPr>
        <w:t>،</w:t>
      </w:r>
      <w:r w:rsidRPr="00921A05">
        <w:rPr>
          <w:rtl/>
        </w:rPr>
        <w:t xml:space="preserve"> ممّا جعلهم من شدّة الاستغراق فيها</w:t>
      </w:r>
      <w:r w:rsidR="00B80DB9">
        <w:rPr>
          <w:rtl/>
        </w:rPr>
        <w:t>،</w:t>
      </w:r>
      <w:r w:rsidRPr="00921A05">
        <w:rPr>
          <w:rtl/>
        </w:rPr>
        <w:t xml:space="preserve"> أن تفيض عيونهم وترجف </w:t>
      </w:r>
    </w:p>
    <w:p w:rsidR="00FE5AF9" w:rsidRPr="00921A05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921A05">
        <w:rPr>
          <w:rtl/>
        </w:rPr>
        <w:t>(1) تهذيب الأحكام</w:t>
      </w:r>
      <w:r w:rsidR="00B80DB9">
        <w:rPr>
          <w:rtl/>
        </w:rPr>
        <w:t>:</w:t>
      </w:r>
      <w:r w:rsidRPr="00921A05">
        <w:rPr>
          <w:rtl/>
        </w:rPr>
        <w:t xml:space="preserve"> 6/292</w:t>
      </w:r>
      <w:r w:rsidR="00B80DB9">
        <w:rPr>
          <w:rtl/>
        </w:rPr>
        <w:t>.</w:t>
      </w:r>
      <w:r w:rsidRPr="00921A05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921A05">
        <w:rPr>
          <w:rtl/>
        </w:rPr>
        <w:t>(2) أمالي الطوسي</w:t>
      </w:r>
      <w:r w:rsidR="00B80DB9">
        <w:rPr>
          <w:rtl/>
        </w:rPr>
        <w:t>:</w:t>
      </w:r>
      <w:r w:rsidRPr="00921A05">
        <w:rPr>
          <w:rtl/>
        </w:rPr>
        <w:t xml:space="preserve"> 30</w:t>
      </w:r>
      <w:r w:rsidR="00B80DB9">
        <w:rPr>
          <w:rtl/>
        </w:rPr>
        <w:t>.</w:t>
      </w:r>
      <w:r w:rsidRPr="00921A05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921A05">
        <w:rPr>
          <w:rtl/>
        </w:rPr>
        <w:t>(3) نهج البلاغة</w:t>
      </w:r>
      <w:r w:rsidR="00B80DB9">
        <w:rPr>
          <w:rtl/>
        </w:rPr>
        <w:t>:</w:t>
      </w:r>
      <w:r w:rsidRPr="00921A05">
        <w:rPr>
          <w:rtl/>
        </w:rPr>
        <w:t xml:space="preserve"> الخطبة 83</w:t>
      </w:r>
      <w:r w:rsidR="00B80DB9">
        <w:rPr>
          <w:rtl/>
        </w:rPr>
        <w:t>.</w:t>
      </w:r>
      <w:r w:rsidRPr="00921A05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921A05" w:rsidRDefault="00FE5AF9" w:rsidP="002B2DF5">
      <w:pPr>
        <w:pStyle w:val="libNormal"/>
        <w:rPr>
          <w:rtl/>
        </w:rPr>
      </w:pPr>
      <w:r w:rsidRPr="002B2DF5">
        <w:rPr>
          <w:rtl/>
        </w:rPr>
        <w:lastRenderedPageBreak/>
        <w:t>قلوبهم</w:t>
      </w:r>
      <w:r w:rsidR="00B80DB9">
        <w:rPr>
          <w:rtl/>
        </w:rPr>
        <w:t>،</w:t>
      </w:r>
      <w:r w:rsidRPr="002B2DF5">
        <w:rPr>
          <w:rtl/>
        </w:rPr>
        <w:t xml:space="preserve"> وهو ما يدلّ على مدى نفوذ كلماته ( عليه السلام ) في مسامع ضمائرهم </w:t>
      </w:r>
      <w:r w:rsidRPr="002B2DF5">
        <w:rPr>
          <w:rStyle w:val="libBold2Char"/>
          <w:rtl/>
        </w:rPr>
        <w:t>( ربّ قولٍ أنفذ من صَولٍ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(1)</w:t>
      </w:r>
      <w:r w:rsidR="00B80DB9">
        <w:rPr>
          <w:rtl/>
        </w:rPr>
        <w:t>.</w:t>
      </w:r>
    </w:p>
    <w:p w:rsidR="00FE5AF9" w:rsidRPr="00921A05" w:rsidRDefault="00FE5AF9" w:rsidP="002B2DF5">
      <w:pPr>
        <w:pStyle w:val="libNormal"/>
        <w:rPr>
          <w:rtl/>
        </w:rPr>
      </w:pPr>
      <w:r w:rsidRPr="002B2DF5">
        <w:rPr>
          <w:rtl/>
        </w:rPr>
        <w:t xml:space="preserve">إنّ النّفوذ في الخير وفي نفوس المؤمنين هو النفوذ الحقيقي </w:t>
      </w:r>
      <w:r w:rsidRPr="002B2DF5">
        <w:rPr>
          <w:rStyle w:val="libBold2Char"/>
          <w:rtl/>
        </w:rPr>
        <w:t xml:space="preserve">( أَلا وإنّ أبصر الأبصار ما نفذ في الخير طرفه ) </w:t>
      </w:r>
      <w:r w:rsidRPr="00FE5AF9">
        <w:rPr>
          <w:rStyle w:val="libFootnotenumChar"/>
          <w:rtl/>
        </w:rPr>
        <w:t>(2)</w:t>
      </w:r>
      <w:r w:rsidR="00B80DB9">
        <w:rPr>
          <w:rStyle w:val="libNormalChar"/>
          <w:rtl/>
        </w:rPr>
        <w:t>.</w:t>
      </w:r>
      <w:r w:rsidRPr="002B2DF5">
        <w:rPr>
          <w:rtl/>
        </w:rPr>
        <w:t xml:space="preserve"> </w:t>
      </w:r>
    </w:p>
    <w:p w:rsidR="00FE5AF9" w:rsidRPr="00921A05" w:rsidRDefault="00FE5AF9" w:rsidP="002B2DF5">
      <w:pPr>
        <w:pStyle w:val="libNormal"/>
        <w:rPr>
          <w:rtl/>
        </w:rPr>
      </w:pPr>
      <w:r w:rsidRPr="002B2DF5">
        <w:rPr>
          <w:rtl/>
        </w:rPr>
        <w:t>قد نفذ أمير المؤمنين إلى معدن الخير والسّعادة</w:t>
      </w:r>
      <w:r w:rsidR="00B80DB9">
        <w:rPr>
          <w:rtl/>
        </w:rPr>
        <w:t>،</w:t>
      </w:r>
      <w:r w:rsidRPr="002B2DF5">
        <w:rPr>
          <w:rtl/>
        </w:rPr>
        <w:t xml:space="preserve"> حيث اليقين المبين </w:t>
      </w:r>
      <w:r w:rsidRPr="002B2DF5">
        <w:rPr>
          <w:rStyle w:val="libBold2Char"/>
          <w:rtl/>
        </w:rPr>
        <w:t xml:space="preserve">( لو كُشف لي الغطاء ما ازددت يقيناً ) </w:t>
      </w:r>
      <w:r w:rsidRPr="00FE5AF9">
        <w:rPr>
          <w:rStyle w:val="libFootnotenumChar"/>
          <w:rtl/>
        </w:rPr>
        <w:t>(3)</w:t>
      </w:r>
      <w:r w:rsidR="00B80DB9">
        <w:rPr>
          <w:rStyle w:val="libNormalChar"/>
          <w:rtl/>
        </w:rPr>
        <w:t>.</w:t>
      </w:r>
      <w:r w:rsidRPr="002B2DF5">
        <w:rPr>
          <w:rtl/>
        </w:rPr>
        <w:t xml:space="preserve"> </w:t>
      </w:r>
    </w:p>
    <w:p w:rsidR="00FE5AF9" w:rsidRPr="00921A05" w:rsidRDefault="00FE5AF9" w:rsidP="002B2DF5">
      <w:pPr>
        <w:pStyle w:val="libNormal"/>
        <w:rPr>
          <w:rtl/>
        </w:rPr>
      </w:pPr>
      <w:r w:rsidRPr="00921A05">
        <w:rPr>
          <w:rtl/>
        </w:rPr>
        <w:t>ترتّب عليه أنّ تنفذ كلمات الإمام إلى أعماق الصّدور لإحيائها</w:t>
      </w:r>
      <w:r w:rsidR="00B80DB9">
        <w:rPr>
          <w:rtl/>
        </w:rPr>
        <w:t>.</w:t>
      </w:r>
      <w:r w:rsidRPr="00921A05">
        <w:rPr>
          <w:rtl/>
        </w:rPr>
        <w:t xml:space="preserve"> </w:t>
      </w:r>
    </w:p>
    <w:p w:rsidR="00FE5AF9" w:rsidRPr="005E6EE5" w:rsidRDefault="00FE5AF9" w:rsidP="005E6EE5">
      <w:pPr>
        <w:pStyle w:val="Heading3"/>
        <w:rPr>
          <w:rtl/>
        </w:rPr>
      </w:pPr>
      <w:bookmarkStart w:id="83" w:name="_Toc395129704"/>
      <w:r w:rsidRPr="00921A05">
        <w:rPr>
          <w:rtl/>
        </w:rPr>
        <w:t>4</w:t>
      </w:r>
      <w:r w:rsidR="00B80DB9">
        <w:rPr>
          <w:rtl/>
        </w:rPr>
        <w:t>.</w:t>
      </w:r>
      <w:r w:rsidRPr="00921A05">
        <w:rPr>
          <w:rtl/>
        </w:rPr>
        <w:t xml:space="preserve"> الاعتدال والوسطية</w:t>
      </w:r>
      <w:bookmarkEnd w:id="83"/>
      <w:r w:rsidRPr="00921A05">
        <w:rPr>
          <w:rtl/>
        </w:rPr>
        <w:t xml:space="preserve"> </w:t>
      </w:r>
    </w:p>
    <w:p w:rsidR="00FE5AF9" w:rsidRPr="00921A05" w:rsidRDefault="00FE5AF9" w:rsidP="002B2DF5">
      <w:pPr>
        <w:pStyle w:val="libNormal"/>
        <w:rPr>
          <w:rtl/>
        </w:rPr>
      </w:pPr>
      <w:r w:rsidRPr="00921A05">
        <w:rPr>
          <w:rtl/>
        </w:rPr>
        <w:t>ورد ذكر مفهوم الوسطيّة في القرآن في بعض الآيات الشريفة</w:t>
      </w:r>
      <w:r w:rsidR="00B80DB9">
        <w:rPr>
          <w:rtl/>
        </w:rPr>
        <w:t>.</w:t>
      </w:r>
    </w:p>
    <w:p w:rsidR="00FE5AF9" w:rsidRPr="00921A05" w:rsidRDefault="00FE5AF9" w:rsidP="002B2DF5">
      <w:pPr>
        <w:pStyle w:val="libNormal"/>
        <w:rPr>
          <w:rtl/>
        </w:rPr>
      </w:pPr>
      <w:r w:rsidRPr="00051B75">
        <w:rPr>
          <w:rStyle w:val="libAlaemChar"/>
          <w:rFonts w:hint="cs"/>
          <w:rtl/>
        </w:rPr>
        <w:t>(</w:t>
      </w:r>
      <w:r w:rsidRPr="00FE5AF9">
        <w:rPr>
          <w:rStyle w:val="libAieChar"/>
          <w:rFonts w:hint="cs"/>
          <w:rtl/>
        </w:rPr>
        <w:t xml:space="preserve"> وَلاَ تَجْعَلْ يَدَكَ مَغْلُولَةً إِلَى‏ عُنُقِكَ وَلاَ تَبْسُطْهَا كُلّ الْبَسْطِ فَتَقْعُدَ مَلُوماً مّحْسُوراً </w:t>
      </w:r>
      <w:r w:rsidRPr="00051B75">
        <w:rPr>
          <w:rStyle w:val="libAlaemChar"/>
          <w:rFonts w:hint="cs"/>
          <w:rtl/>
        </w:rPr>
        <w:t>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(4)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921A05" w:rsidRDefault="00FE5AF9" w:rsidP="002B2DF5">
      <w:pPr>
        <w:pStyle w:val="libNormal"/>
        <w:rPr>
          <w:rtl/>
        </w:rPr>
      </w:pPr>
      <w:r w:rsidRPr="00921A05">
        <w:rPr>
          <w:rtl/>
        </w:rPr>
        <w:t>شبيه هذا المفاد القرآني في مراعاة الاعتدال قول علي ( عليه السلام )</w:t>
      </w:r>
      <w:r w:rsidR="00B80DB9">
        <w:rPr>
          <w:rtl/>
        </w:rPr>
        <w:t>:</w:t>
      </w:r>
      <w:r w:rsidRPr="00921A05">
        <w:rPr>
          <w:rtl/>
        </w:rPr>
        <w:t xml:space="preserve"> </w:t>
      </w:r>
    </w:p>
    <w:p w:rsidR="00FE5AF9" w:rsidRPr="00921A05" w:rsidRDefault="00FE5AF9" w:rsidP="002B2DF5">
      <w:pPr>
        <w:pStyle w:val="libNormal"/>
        <w:rPr>
          <w:rtl/>
        </w:rPr>
      </w:pPr>
      <w:r w:rsidRPr="002B2DF5">
        <w:rPr>
          <w:rStyle w:val="libBold2Char"/>
          <w:rtl/>
        </w:rPr>
        <w:t>( وإن جَهَده الجوع قعد به الضّعف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وإن أَفَرط به الشّبع كظّته البِطنة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فكلّ تقصيرٍ به مضرٌّ وكلّ إفراطٍ له مفسد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(5)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921A05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5E6EE5" w:rsidRDefault="00FE5AF9" w:rsidP="005E6EE5">
      <w:pPr>
        <w:pStyle w:val="libFootnote0"/>
        <w:rPr>
          <w:rtl/>
        </w:rPr>
      </w:pPr>
      <w:r w:rsidRPr="005E6EE5">
        <w:rPr>
          <w:rtl/>
        </w:rPr>
        <w:t>(1) نفس المصدر</w:t>
      </w:r>
      <w:r w:rsidR="00B80DB9">
        <w:rPr>
          <w:rtl/>
        </w:rPr>
        <w:t>:</w:t>
      </w:r>
      <w:r w:rsidRPr="005E6EE5">
        <w:rPr>
          <w:rtl/>
        </w:rPr>
        <w:t xml:space="preserve"> الحكمة</w:t>
      </w:r>
      <w:r w:rsidR="00B80DB9">
        <w:rPr>
          <w:rtl/>
        </w:rPr>
        <w:t>:</w:t>
      </w:r>
      <w:r w:rsidRPr="005E6EE5">
        <w:rPr>
          <w:rtl/>
        </w:rPr>
        <w:t xml:space="preserve"> 394</w:t>
      </w:r>
      <w:r w:rsidR="00B80DB9">
        <w:rPr>
          <w:rtl/>
        </w:rPr>
        <w:t>.</w:t>
      </w:r>
      <w:r w:rsidRPr="005E6EE5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921A05">
        <w:rPr>
          <w:rtl/>
        </w:rPr>
        <w:t>(2) نفس المصدر</w:t>
      </w:r>
      <w:r w:rsidR="00B80DB9">
        <w:rPr>
          <w:rtl/>
        </w:rPr>
        <w:t>:</w:t>
      </w:r>
      <w:r w:rsidRPr="00921A05">
        <w:rPr>
          <w:rtl/>
        </w:rPr>
        <w:t xml:space="preserve"> الخطبة 105</w:t>
      </w:r>
      <w:r w:rsidR="00B80DB9">
        <w:rPr>
          <w:rtl/>
        </w:rPr>
        <w:t>.</w:t>
      </w:r>
      <w:r w:rsidRPr="00921A05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921A05">
        <w:rPr>
          <w:rtl/>
        </w:rPr>
        <w:t>(3) كشف الغمة في معرفة الأئمة</w:t>
      </w:r>
      <w:r w:rsidR="00B80DB9">
        <w:rPr>
          <w:rtl/>
        </w:rPr>
        <w:t>:</w:t>
      </w:r>
      <w:r w:rsidRPr="00921A05">
        <w:rPr>
          <w:rtl/>
        </w:rPr>
        <w:t xml:space="preserve"> 1/227</w:t>
      </w:r>
      <w:r w:rsidR="00B80DB9">
        <w:rPr>
          <w:rtl/>
        </w:rPr>
        <w:t>.</w:t>
      </w:r>
      <w:r w:rsidRPr="00921A05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921A05">
        <w:rPr>
          <w:rtl/>
        </w:rPr>
        <w:t>(4) الإسراء</w:t>
      </w:r>
      <w:r w:rsidR="00B80DB9">
        <w:rPr>
          <w:rtl/>
        </w:rPr>
        <w:t>:</w:t>
      </w:r>
      <w:r w:rsidRPr="00921A05">
        <w:rPr>
          <w:rtl/>
        </w:rPr>
        <w:t xml:space="preserve"> 29</w:t>
      </w:r>
      <w:r w:rsidR="00B80DB9">
        <w:rPr>
          <w:rtl/>
        </w:rPr>
        <w:t>.</w:t>
      </w:r>
      <w:r w:rsidRPr="00921A05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921A05">
        <w:rPr>
          <w:rtl/>
        </w:rPr>
        <w:t>(5) نهج البلاغة</w:t>
      </w:r>
      <w:r w:rsidR="00B80DB9">
        <w:rPr>
          <w:rtl/>
        </w:rPr>
        <w:t>:</w:t>
      </w:r>
      <w:r w:rsidRPr="00921A05">
        <w:rPr>
          <w:rtl/>
        </w:rPr>
        <w:t xml:space="preserve"> الحكمة 108</w:t>
      </w:r>
      <w:r w:rsidR="00B80DB9">
        <w:rPr>
          <w:rtl/>
        </w:rPr>
        <w:t>.</w:t>
      </w:r>
      <w:r w:rsidRPr="00921A05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921A05" w:rsidRDefault="00FE5AF9" w:rsidP="002B2DF5">
      <w:pPr>
        <w:pStyle w:val="libNormal"/>
        <w:rPr>
          <w:rtl/>
        </w:rPr>
      </w:pPr>
      <w:r w:rsidRPr="00921A05">
        <w:rPr>
          <w:rtl/>
        </w:rPr>
        <w:lastRenderedPageBreak/>
        <w:t>ذكر أيضاً مفهوم الاعتدال والالتزام به في القرآن زمن القرون الأُولى الّتي سبقت الإسلام</w:t>
      </w:r>
      <w:r w:rsidR="00B80DB9">
        <w:rPr>
          <w:rtl/>
        </w:rPr>
        <w:t>.</w:t>
      </w:r>
      <w:r w:rsidRPr="00921A05">
        <w:rPr>
          <w:rtl/>
        </w:rPr>
        <w:t xml:space="preserve"> </w:t>
      </w:r>
    </w:p>
    <w:p w:rsidR="00FE5AF9" w:rsidRPr="00921A05" w:rsidRDefault="00FE5AF9" w:rsidP="002B2DF5">
      <w:pPr>
        <w:pStyle w:val="libNormal"/>
        <w:rPr>
          <w:rtl/>
        </w:rPr>
      </w:pPr>
      <w:r w:rsidRPr="00051B75">
        <w:rPr>
          <w:rStyle w:val="libAlaemChar"/>
          <w:rFonts w:hint="cs"/>
          <w:rtl/>
        </w:rPr>
        <w:t>(</w:t>
      </w:r>
      <w:r w:rsidRPr="00FE5AF9">
        <w:rPr>
          <w:rStyle w:val="libAieChar"/>
          <w:rFonts w:hint="cs"/>
          <w:rtl/>
        </w:rPr>
        <w:t xml:space="preserve"> قُل يَا أَهْلَ الْكِتَابِ لاَ تَغْلُوا فِي دِينِكُمْ غَيْرَ الْحَقّ وَلاَ تَتّبِعُوا أَهْوَاءَ قَوْمٍ قَدْ ضَلّوا مِن قَبْلُ وَأَضَلّوا كَثِيراً وَضَلّوا عَن سَوَاءِ السّبِيلِ </w:t>
      </w:r>
      <w:r w:rsidRPr="00051B75">
        <w:rPr>
          <w:rStyle w:val="libAlaemChar"/>
          <w:rFonts w:hint="cs"/>
          <w:rtl/>
        </w:rPr>
        <w:t>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(1)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921A05" w:rsidRDefault="00FE5AF9" w:rsidP="002B2DF5">
      <w:pPr>
        <w:pStyle w:val="libNormal"/>
        <w:rPr>
          <w:rtl/>
        </w:rPr>
      </w:pPr>
      <w:r w:rsidRPr="00921A05">
        <w:rPr>
          <w:rtl/>
        </w:rPr>
        <w:t>جاء ذكر الوسطية كذلك في الآية الكريمة</w:t>
      </w:r>
      <w:r w:rsidR="00B80DB9">
        <w:rPr>
          <w:rtl/>
        </w:rPr>
        <w:t>.</w:t>
      </w:r>
    </w:p>
    <w:p w:rsidR="00FE5AF9" w:rsidRPr="00921A05" w:rsidRDefault="00FE5AF9" w:rsidP="002B2DF5">
      <w:pPr>
        <w:pStyle w:val="libNormal"/>
        <w:rPr>
          <w:rtl/>
        </w:rPr>
      </w:pPr>
      <w:r w:rsidRPr="00051B75">
        <w:rPr>
          <w:rStyle w:val="libAlaemChar"/>
          <w:rFonts w:hint="cs"/>
          <w:rtl/>
        </w:rPr>
        <w:t>(</w:t>
      </w:r>
      <w:r w:rsidRPr="00FE5AF9">
        <w:rPr>
          <w:rStyle w:val="libAieChar"/>
          <w:rFonts w:hint="cs"/>
          <w:rtl/>
        </w:rPr>
        <w:t xml:space="preserve"> وَكَذلِكَ جَعَلْنَاكُمْ أُمّةً وَسَطاً لِتَكُونُوا شُهَدَاءَ عَلَى النّاسِ وَيَكُونَ الرّسُولُ عَلَيْكُمْ شَهِيداً </w:t>
      </w:r>
      <w:r w:rsidRPr="00051B75">
        <w:rPr>
          <w:rStyle w:val="libAlaemChar"/>
          <w:rFonts w:hint="cs"/>
          <w:rtl/>
        </w:rPr>
        <w:t>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(2)</w:t>
      </w:r>
      <w:r w:rsidR="00B80DB9">
        <w:rPr>
          <w:rStyle w:val="libNormalChar"/>
          <w:rtl/>
        </w:rPr>
        <w:t>.</w:t>
      </w:r>
    </w:p>
    <w:p w:rsidR="00FE5AF9" w:rsidRPr="00921A05" w:rsidRDefault="00FE5AF9" w:rsidP="002B2DF5">
      <w:pPr>
        <w:pStyle w:val="libNormal"/>
        <w:rPr>
          <w:rtl/>
        </w:rPr>
      </w:pPr>
      <w:r w:rsidRPr="002B2DF5">
        <w:rPr>
          <w:rtl/>
        </w:rPr>
        <w:t>فالآيات الكريمة تأمر بالاعتدال والوسطية والاتزان</w:t>
      </w:r>
      <w:r w:rsidR="00B80DB9">
        <w:rPr>
          <w:rtl/>
        </w:rPr>
        <w:t>؛</w:t>
      </w:r>
      <w:r w:rsidRPr="002B2DF5">
        <w:rPr>
          <w:rtl/>
        </w:rPr>
        <w:t xml:space="preserve"> خروجاً من فكّي الإفراط والتفريط اللّذين يعود سببهما إلى الجهل </w:t>
      </w:r>
      <w:r w:rsidRPr="002B2DF5">
        <w:rPr>
          <w:rStyle w:val="libBold2Char"/>
          <w:rtl/>
        </w:rPr>
        <w:t>( لا ترى الجاهل إلاّ مُفرطاً أو مفرّطاً )</w:t>
      </w:r>
      <w:r w:rsidRPr="00FE5AF9">
        <w:rPr>
          <w:rStyle w:val="libNormalChar"/>
          <w:rtl/>
        </w:rPr>
        <w:t xml:space="preserve"> </w:t>
      </w:r>
      <w:r w:rsidRPr="00FE5AF9">
        <w:rPr>
          <w:rStyle w:val="libFootnotenumChar"/>
          <w:rtl/>
        </w:rPr>
        <w:t>(3)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921A05" w:rsidRDefault="00FE5AF9" w:rsidP="002B2DF5">
      <w:pPr>
        <w:pStyle w:val="libNormal"/>
        <w:rPr>
          <w:rtl/>
        </w:rPr>
      </w:pPr>
      <w:r w:rsidRPr="00921A05">
        <w:rPr>
          <w:rtl/>
        </w:rPr>
        <w:t>أفشى الإمام صفة الاعتدال والوسطية في غير واحد من أقواله</w:t>
      </w:r>
      <w:r w:rsidR="00B80DB9">
        <w:rPr>
          <w:rtl/>
        </w:rPr>
        <w:t>.</w:t>
      </w:r>
    </w:p>
    <w:p w:rsidR="00FE5AF9" w:rsidRPr="00921A05" w:rsidRDefault="00FE5AF9" w:rsidP="002B2DF5">
      <w:pPr>
        <w:pStyle w:val="libNormal"/>
        <w:rPr>
          <w:rtl/>
        </w:rPr>
      </w:pPr>
      <w:r w:rsidRPr="002B2DF5">
        <w:rPr>
          <w:rStyle w:val="libBold2Char"/>
          <w:rtl/>
        </w:rPr>
        <w:t>( الْيَمِينُ وَالشِّمَالُ مَضَلَّةٌ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وَالطَّرِيقُ الْوُسْطَى هِيَ الْجَادَّةُ عَلَيْهَا بَاقِي الْكِتَابِ وَآثَارُ النُّبُوَّةِ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وَمِنْهَا مَنْفَذُ السُّنَّةِ وَإِلَيْهَا مَصِيرُ الْعَاقِبَةِ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(4)</w:t>
      </w:r>
      <w:r w:rsidR="00B80DB9">
        <w:rPr>
          <w:rStyle w:val="libNormalChar"/>
          <w:rtl/>
        </w:rPr>
        <w:t>.</w:t>
      </w:r>
    </w:p>
    <w:p w:rsidR="00FE5AF9" w:rsidRPr="00921A05" w:rsidRDefault="00FE5AF9" w:rsidP="002B2DF5">
      <w:pPr>
        <w:pStyle w:val="libNormal"/>
        <w:rPr>
          <w:rtl/>
        </w:rPr>
      </w:pPr>
      <w:r w:rsidRPr="00921A05">
        <w:rPr>
          <w:rtl/>
        </w:rPr>
        <w:t>إنّ الإمام ( عليه السلام ) عمّم ثقافة الاعتدال وكرّرها كثيراً</w:t>
      </w:r>
      <w:r w:rsidR="00B80DB9">
        <w:rPr>
          <w:rtl/>
        </w:rPr>
        <w:t>.</w:t>
      </w:r>
      <w:r w:rsidRPr="00921A05">
        <w:rPr>
          <w:rtl/>
        </w:rPr>
        <w:t xml:space="preserve"> </w:t>
      </w:r>
    </w:p>
    <w:p w:rsidR="00FE5AF9" w:rsidRPr="00921A05" w:rsidRDefault="00FE5AF9" w:rsidP="002B2DF5">
      <w:pPr>
        <w:pStyle w:val="libNormal"/>
        <w:rPr>
          <w:rtl/>
        </w:rPr>
      </w:pPr>
      <w:r w:rsidRPr="00921A05">
        <w:rPr>
          <w:rtl/>
        </w:rPr>
        <w:t>ليجعل النّاس على بصيرة في اختيار الطرّيق الوسط</w:t>
      </w:r>
      <w:r w:rsidR="00B80DB9">
        <w:rPr>
          <w:rtl/>
        </w:rPr>
        <w:t>،</w:t>
      </w:r>
      <w:r w:rsidRPr="00921A05">
        <w:rPr>
          <w:rtl/>
        </w:rPr>
        <w:t xml:space="preserve"> وقد حدّد الإمام </w:t>
      </w:r>
    </w:p>
    <w:p w:rsidR="00FE5AF9" w:rsidRPr="00921A05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921A05">
        <w:rPr>
          <w:rtl/>
        </w:rPr>
        <w:t>(1) المائدة</w:t>
      </w:r>
      <w:r w:rsidR="00B80DB9">
        <w:rPr>
          <w:rtl/>
        </w:rPr>
        <w:t>:</w:t>
      </w:r>
      <w:r w:rsidRPr="00921A05">
        <w:rPr>
          <w:rtl/>
        </w:rPr>
        <w:t xml:space="preserve"> 77</w:t>
      </w:r>
      <w:r w:rsidR="00B80DB9">
        <w:rPr>
          <w:rtl/>
        </w:rPr>
        <w:t>.</w:t>
      </w:r>
      <w:r w:rsidRPr="00921A05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921A05">
        <w:rPr>
          <w:rtl/>
        </w:rPr>
        <w:t>(2) البقرة</w:t>
      </w:r>
      <w:r w:rsidR="00B80DB9">
        <w:rPr>
          <w:rtl/>
        </w:rPr>
        <w:t>:</w:t>
      </w:r>
      <w:r w:rsidRPr="00921A05">
        <w:rPr>
          <w:rtl/>
        </w:rPr>
        <w:t xml:space="preserve"> 143</w:t>
      </w:r>
      <w:r w:rsidR="00B80DB9">
        <w:rPr>
          <w:rtl/>
        </w:rPr>
        <w:t>.</w:t>
      </w:r>
      <w:r w:rsidRPr="00921A05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921A05">
        <w:rPr>
          <w:rtl/>
        </w:rPr>
        <w:t>(3) نهج البلاغة</w:t>
      </w:r>
      <w:r w:rsidR="00B80DB9">
        <w:rPr>
          <w:rtl/>
        </w:rPr>
        <w:t>:</w:t>
      </w:r>
      <w:r w:rsidRPr="00921A05">
        <w:rPr>
          <w:rtl/>
        </w:rPr>
        <w:t xml:space="preserve"> الحكمة</w:t>
      </w:r>
      <w:r w:rsidR="00B80DB9">
        <w:rPr>
          <w:rtl/>
        </w:rPr>
        <w:t>:</w:t>
      </w:r>
      <w:r w:rsidRPr="00921A05">
        <w:rPr>
          <w:rtl/>
        </w:rPr>
        <w:t xml:space="preserve"> 70/638</w:t>
      </w:r>
      <w:r w:rsidR="00B80DB9">
        <w:rPr>
          <w:rtl/>
        </w:rPr>
        <w:t>.</w:t>
      </w:r>
      <w:r w:rsidRPr="00921A05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921A05">
        <w:rPr>
          <w:rtl/>
        </w:rPr>
        <w:t>(4) نفس المصدر</w:t>
      </w:r>
      <w:r w:rsidR="00B80DB9">
        <w:rPr>
          <w:rtl/>
        </w:rPr>
        <w:t>:</w:t>
      </w:r>
      <w:r w:rsidRPr="00921A05">
        <w:rPr>
          <w:rtl/>
        </w:rPr>
        <w:t xml:space="preserve"> الخطبة 16</w:t>
      </w:r>
      <w:r w:rsidR="00B80DB9">
        <w:rPr>
          <w:rtl/>
        </w:rPr>
        <w:t>.</w:t>
      </w:r>
      <w:r w:rsidRPr="00921A05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921A05" w:rsidRDefault="00FE5AF9" w:rsidP="002B2DF5">
      <w:pPr>
        <w:pStyle w:val="libNormal"/>
        <w:rPr>
          <w:rtl/>
        </w:rPr>
      </w:pPr>
      <w:r w:rsidRPr="00921A05">
        <w:rPr>
          <w:rtl/>
        </w:rPr>
        <w:lastRenderedPageBreak/>
        <w:t>لشيعته بعض الصّفات</w:t>
      </w:r>
      <w:r w:rsidR="00B80DB9">
        <w:rPr>
          <w:rtl/>
        </w:rPr>
        <w:t>؛</w:t>
      </w:r>
      <w:r w:rsidRPr="00921A05">
        <w:rPr>
          <w:rtl/>
        </w:rPr>
        <w:t xml:space="preserve"> تجنيباً لهم من حالتي الإفراط والتّفريط</w:t>
      </w:r>
      <w:r w:rsidR="00B80DB9">
        <w:rPr>
          <w:rtl/>
        </w:rPr>
        <w:t>.</w:t>
      </w:r>
      <w:r w:rsidRPr="00921A05">
        <w:rPr>
          <w:rtl/>
        </w:rPr>
        <w:t xml:space="preserve"> </w:t>
      </w:r>
    </w:p>
    <w:p w:rsidR="00FE5AF9" w:rsidRPr="00921A05" w:rsidRDefault="00FE5AF9" w:rsidP="002B2DF5">
      <w:pPr>
        <w:pStyle w:val="libNormal"/>
        <w:rPr>
          <w:rtl/>
        </w:rPr>
      </w:pPr>
      <w:r w:rsidRPr="002B2DF5">
        <w:rPr>
          <w:rStyle w:val="libBold2Char"/>
          <w:rtl/>
        </w:rPr>
        <w:t>( شيعتنا المتباذلون في ولايتنا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المتحابّون في مودّتنا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المتزاورون في إحياء أمرنا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الّذين إن غضبوا لم يظلموا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وإن رضوا لم يسرفوا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بركةٌ على مَن جاوروا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سِلمٌ لمَن خالطوا )</w:t>
      </w:r>
      <w:r w:rsidRPr="00FE5AF9">
        <w:rPr>
          <w:rStyle w:val="libNormalChar"/>
          <w:rtl/>
        </w:rPr>
        <w:t xml:space="preserve"> </w:t>
      </w:r>
      <w:r w:rsidRPr="00FE5AF9">
        <w:rPr>
          <w:rStyle w:val="libFootnotenumChar"/>
          <w:rtl/>
        </w:rPr>
        <w:t>(1)</w:t>
      </w:r>
      <w:r w:rsidR="00B80DB9">
        <w:rPr>
          <w:rStyle w:val="libNormalChar"/>
          <w:rtl/>
        </w:rPr>
        <w:t>.</w:t>
      </w:r>
      <w:r w:rsidRPr="002B2DF5">
        <w:rPr>
          <w:rtl/>
        </w:rPr>
        <w:t xml:space="preserve"> </w:t>
      </w:r>
    </w:p>
    <w:p w:rsidR="00FE5AF9" w:rsidRPr="00921A05" w:rsidRDefault="00FE5AF9" w:rsidP="002B2DF5">
      <w:pPr>
        <w:pStyle w:val="libNormal"/>
        <w:rPr>
          <w:rtl/>
        </w:rPr>
      </w:pPr>
      <w:r w:rsidRPr="002B2DF5">
        <w:rPr>
          <w:rtl/>
        </w:rPr>
        <w:t>بيّن الإمام صفة الوسيطة لأحد أصحابه</w:t>
      </w:r>
      <w:r w:rsidR="00B80DB9">
        <w:rPr>
          <w:rtl/>
        </w:rPr>
        <w:t>،</w:t>
      </w:r>
      <w:r w:rsidRPr="002B2DF5">
        <w:rPr>
          <w:rtl/>
        </w:rPr>
        <w:t xml:space="preserve"> دخل الحارث الهمداني على أمير المؤمنين عليّ بن أبي طالب ( عليه السلام ) في نفرٍ من الشيعة وكنت فيهم</w:t>
      </w:r>
      <w:r w:rsidR="00B80DB9">
        <w:rPr>
          <w:rtl/>
        </w:rPr>
        <w:t>،</w:t>
      </w:r>
      <w:r w:rsidRPr="002B2DF5">
        <w:rPr>
          <w:rtl/>
        </w:rPr>
        <w:t xml:space="preserve"> فجعل الحارث يتأوّد </w:t>
      </w:r>
      <w:r w:rsidRPr="00FE5AF9">
        <w:rPr>
          <w:rStyle w:val="libFootnotenumChar"/>
          <w:rtl/>
        </w:rPr>
        <w:t>(2)</w:t>
      </w:r>
      <w:r w:rsidRPr="002B2DF5">
        <w:rPr>
          <w:rtl/>
        </w:rPr>
        <w:t xml:space="preserve"> في مشيته ويخبط </w:t>
      </w:r>
      <w:r w:rsidRPr="00FE5AF9">
        <w:rPr>
          <w:rStyle w:val="libFootnotenumChar"/>
          <w:rtl/>
        </w:rPr>
        <w:t>(3)</w:t>
      </w:r>
      <w:r w:rsidRPr="00FE5AF9">
        <w:rPr>
          <w:rStyle w:val="libNormalChar"/>
          <w:rtl/>
        </w:rPr>
        <w:t xml:space="preserve"> </w:t>
      </w:r>
      <w:r w:rsidRPr="002B2DF5">
        <w:rPr>
          <w:rtl/>
        </w:rPr>
        <w:t>الأرض بمِحجَنه</w:t>
      </w:r>
      <w:r w:rsidR="00B80DB9">
        <w:rPr>
          <w:rtl/>
        </w:rPr>
        <w:t>،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(4)</w:t>
      </w:r>
      <w:r w:rsidRPr="002B2DF5">
        <w:rPr>
          <w:rtl/>
        </w:rPr>
        <w:t xml:space="preserve"> وكان مريضاً</w:t>
      </w:r>
      <w:r w:rsidR="00B80DB9">
        <w:rPr>
          <w:rtl/>
        </w:rPr>
        <w:t>،</w:t>
      </w:r>
      <w:r w:rsidRPr="002B2DF5">
        <w:rPr>
          <w:rtl/>
        </w:rPr>
        <w:t xml:space="preserve"> فأقبل عليه أمير المؤمنين ( عليه السلام )</w:t>
      </w:r>
      <w:r w:rsidR="00B80DB9">
        <w:rPr>
          <w:rtl/>
        </w:rPr>
        <w:t xml:space="preserve"> - </w:t>
      </w:r>
      <w:r w:rsidRPr="002B2DF5">
        <w:rPr>
          <w:rtl/>
        </w:rPr>
        <w:t>وكان له منه منزلة</w:t>
      </w:r>
      <w:r w:rsidR="00B80DB9">
        <w:rPr>
          <w:rtl/>
        </w:rPr>
        <w:t xml:space="preserve"> - </w:t>
      </w:r>
      <w:r w:rsidRPr="002B2DF5">
        <w:rPr>
          <w:rtl/>
        </w:rPr>
        <w:t>فقال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( كيف تجدك يا حارث</w:t>
      </w:r>
      <w:r w:rsidR="00B80DB9">
        <w:rPr>
          <w:rStyle w:val="libBold2Char"/>
          <w:rtl/>
        </w:rPr>
        <w:t>؟</w:t>
      </w:r>
      <w:r w:rsidRPr="002B2DF5">
        <w:rPr>
          <w:rtl/>
        </w:rPr>
        <w:t xml:space="preserve"> فقال</w:t>
      </w:r>
      <w:r w:rsidR="00B80DB9">
        <w:rPr>
          <w:rtl/>
        </w:rPr>
        <w:t>:</w:t>
      </w:r>
      <w:r w:rsidRPr="002B2DF5">
        <w:rPr>
          <w:rtl/>
        </w:rPr>
        <w:t xml:space="preserve"> نال الدّهر يا أمير المؤمنين منّي</w:t>
      </w:r>
      <w:r w:rsidR="00B80DB9">
        <w:rPr>
          <w:rtl/>
        </w:rPr>
        <w:t>،</w:t>
      </w:r>
      <w:r w:rsidRPr="002B2DF5">
        <w:rPr>
          <w:rtl/>
        </w:rPr>
        <w:t xml:space="preserve"> وزادني أواراً وغليلاً اختصام أصحابك ببابك</w:t>
      </w:r>
      <w:r w:rsidR="00B80DB9">
        <w:rPr>
          <w:rtl/>
        </w:rPr>
        <w:t>،</w:t>
      </w:r>
      <w:r w:rsidRPr="002B2DF5">
        <w:rPr>
          <w:rtl/>
        </w:rPr>
        <w:t xml:space="preserve"> قال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وفيمَ خصومتهم</w:t>
      </w:r>
      <w:r w:rsidR="00B80DB9">
        <w:rPr>
          <w:rStyle w:val="libBold2Char"/>
          <w:rtl/>
        </w:rPr>
        <w:t>؟</w:t>
      </w:r>
      <w:r w:rsidRPr="002B2DF5">
        <w:rPr>
          <w:rtl/>
        </w:rPr>
        <w:t xml:space="preserve"> قال</w:t>
      </w:r>
      <w:r w:rsidR="00B80DB9">
        <w:rPr>
          <w:rtl/>
        </w:rPr>
        <w:t>:</w:t>
      </w:r>
      <w:r w:rsidRPr="002B2DF5">
        <w:rPr>
          <w:rtl/>
        </w:rPr>
        <w:t xml:space="preserve"> فيك وفي الثلاثة من قبلك</w:t>
      </w:r>
      <w:r w:rsidR="00B80DB9">
        <w:rPr>
          <w:rtl/>
        </w:rPr>
        <w:t>،</w:t>
      </w:r>
      <w:r w:rsidRPr="002B2DF5">
        <w:rPr>
          <w:rtl/>
        </w:rPr>
        <w:t xml:space="preserve"> فمن مفرطٍ منهم غالٍ</w:t>
      </w:r>
      <w:r w:rsidR="00B80DB9">
        <w:rPr>
          <w:rtl/>
        </w:rPr>
        <w:t>،</w:t>
      </w:r>
      <w:r w:rsidRPr="002B2DF5">
        <w:rPr>
          <w:rtl/>
        </w:rPr>
        <w:t xml:space="preserve"> ومقتصدٍ تال ومن متردّدٍ مرتاب</w:t>
      </w:r>
      <w:r w:rsidR="00B80DB9">
        <w:rPr>
          <w:rtl/>
        </w:rPr>
        <w:t>،</w:t>
      </w:r>
      <w:r w:rsidRPr="002B2DF5">
        <w:rPr>
          <w:rtl/>
        </w:rPr>
        <w:t xml:space="preserve"> لا يدري أَيقدم أَم يحجم</w:t>
      </w:r>
      <w:r w:rsidR="00B80DB9">
        <w:rPr>
          <w:rtl/>
        </w:rPr>
        <w:t>؟</w:t>
      </w:r>
      <w:r w:rsidRPr="002B2DF5">
        <w:rPr>
          <w:rtl/>
        </w:rPr>
        <w:t xml:space="preserve"> فقال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حسبك يا أخا همدان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أَلا إنّ خير شيعتي النمط الأوسط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إليهم يرجع الغالي وبهم يلحق التالي ) </w:t>
      </w:r>
      <w:r w:rsidRPr="00FE5AF9">
        <w:rPr>
          <w:rStyle w:val="libFootnotenumChar"/>
          <w:rtl/>
        </w:rPr>
        <w:t>(5)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921A05" w:rsidRDefault="00FE5AF9" w:rsidP="002B2DF5">
      <w:pPr>
        <w:pStyle w:val="libNormal"/>
        <w:rPr>
          <w:rtl/>
        </w:rPr>
      </w:pPr>
      <w:r w:rsidRPr="00921A05">
        <w:rPr>
          <w:rtl/>
        </w:rPr>
        <w:t xml:space="preserve">كذا حذّر ( عليه السلام ) الناس من المبالغة في حدّي الإفراط والتفريط والوقوع في </w:t>
      </w:r>
    </w:p>
    <w:p w:rsidR="00FE5AF9" w:rsidRPr="00921A05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921A05">
        <w:rPr>
          <w:rtl/>
        </w:rPr>
        <w:t>(1) الأصول من الكافي</w:t>
      </w:r>
      <w:r w:rsidR="00B80DB9">
        <w:rPr>
          <w:rtl/>
        </w:rPr>
        <w:t>:</w:t>
      </w:r>
      <w:r w:rsidRPr="00921A05">
        <w:rPr>
          <w:rtl/>
        </w:rPr>
        <w:t xml:space="preserve"> 2/236</w:t>
      </w:r>
      <w:r w:rsidR="00B80DB9">
        <w:rPr>
          <w:rtl/>
        </w:rPr>
        <w:t>.</w:t>
      </w:r>
      <w:r w:rsidRPr="00921A05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921A05">
        <w:rPr>
          <w:rtl/>
        </w:rPr>
        <w:t>(2) يتعوّج ويتثنّى</w:t>
      </w:r>
      <w:r w:rsidR="00B80DB9">
        <w:rPr>
          <w:rtl/>
        </w:rPr>
        <w:t>.</w:t>
      </w:r>
      <w:r w:rsidRPr="00921A05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921A05">
        <w:rPr>
          <w:rtl/>
        </w:rPr>
        <w:t>(3) يضرب</w:t>
      </w:r>
      <w:r w:rsidR="00B80DB9">
        <w:rPr>
          <w:rtl/>
        </w:rPr>
        <w:t>.</w:t>
      </w:r>
      <w:r w:rsidRPr="00921A05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921A05">
        <w:rPr>
          <w:rtl/>
        </w:rPr>
        <w:t>(4) عصا معقفة</w:t>
      </w:r>
      <w:r w:rsidR="00B80DB9">
        <w:rPr>
          <w:rtl/>
        </w:rPr>
        <w:t>.</w:t>
      </w:r>
      <w:r w:rsidRPr="00921A05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921A05">
        <w:rPr>
          <w:rtl/>
        </w:rPr>
        <w:t>(5) أمالي الطوسي</w:t>
      </w:r>
      <w:r w:rsidR="00B80DB9">
        <w:rPr>
          <w:rtl/>
        </w:rPr>
        <w:t>:</w:t>
      </w:r>
      <w:r w:rsidRPr="00921A05">
        <w:rPr>
          <w:rtl/>
        </w:rPr>
        <w:t xml:space="preserve"> 625</w:t>
      </w:r>
      <w:r w:rsidR="00B80DB9">
        <w:rPr>
          <w:rtl/>
        </w:rPr>
        <w:t>،</w:t>
      </w:r>
      <w:r w:rsidRPr="00921A05">
        <w:rPr>
          <w:rtl/>
        </w:rPr>
        <w:t xml:space="preserve"> كشف الغمة في معرفة الأئمة</w:t>
      </w:r>
      <w:r w:rsidR="00B80DB9">
        <w:rPr>
          <w:rtl/>
        </w:rPr>
        <w:t>:</w:t>
      </w:r>
      <w:r w:rsidRPr="00921A05">
        <w:rPr>
          <w:rtl/>
        </w:rPr>
        <w:t xml:space="preserve"> 1/544</w:t>
      </w:r>
      <w:r w:rsidR="00B80DB9">
        <w:rPr>
          <w:rtl/>
        </w:rPr>
        <w:t>،</w:t>
      </w:r>
      <w:r w:rsidRPr="00921A05">
        <w:rPr>
          <w:rtl/>
        </w:rPr>
        <w:t xml:space="preserve"> مناقب الإمام علي بن أبي طالب</w:t>
      </w:r>
      <w:r w:rsidR="00B80DB9">
        <w:rPr>
          <w:rtl/>
        </w:rPr>
        <w:t>:</w:t>
      </w:r>
      <w:r w:rsidRPr="00921A05">
        <w:rPr>
          <w:rtl/>
        </w:rPr>
        <w:t xml:space="preserve"> 2/271</w:t>
      </w:r>
      <w:r w:rsidR="00B80DB9">
        <w:rPr>
          <w:rtl/>
        </w:rPr>
        <w:t xml:space="preserve"> - </w:t>
      </w:r>
      <w:r w:rsidRPr="00921A05">
        <w:rPr>
          <w:rtl/>
        </w:rPr>
        <w:t>283</w:t>
      </w:r>
      <w:r w:rsidR="00B80DB9">
        <w:rPr>
          <w:rtl/>
        </w:rPr>
        <w:t>.</w:t>
      </w:r>
      <w:r w:rsidRPr="00921A05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921A05" w:rsidRDefault="00FE5AF9" w:rsidP="002B2DF5">
      <w:pPr>
        <w:pStyle w:val="libNormal"/>
        <w:rPr>
          <w:rtl/>
        </w:rPr>
      </w:pPr>
      <w:r w:rsidRPr="00921A05">
        <w:rPr>
          <w:rtl/>
        </w:rPr>
        <w:lastRenderedPageBreak/>
        <w:t>الهلاك والضلال</w:t>
      </w:r>
      <w:r w:rsidR="00B80DB9">
        <w:rPr>
          <w:rtl/>
        </w:rPr>
        <w:t>.</w:t>
      </w:r>
      <w:r w:rsidRPr="00921A05">
        <w:rPr>
          <w:rtl/>
        </w:rPr>
        <w:t xml:space="preserve"> </w:t>
      </w:r>
    </w:p>
    <w:p w:rsidR="00FE5AF9" w:rsidRPr="00921A05" w:rsidRDefault="00FE5AF9" w:rsidP="002B2DF5">
      <w:pPr>
        <w:pStyle w:val="libNormal"/>
        <w:rPr>
          <w:rtl/>
        </w:rPr>
      </w:pPr>
      <w:r w:rsidRPr="002B2DF5">
        <w:rPr>
          <w:rStyle w:val="libBold2Char"/>
          <w:rtl/>
        </w:rPr>
        <w:t>( سيهلك فيّ صنفان محبٌّ مفرطٌ يذهب به الحبّ إلى غير الحقّ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ومبغض مفرط يذهب به البغض إلى غير الحقّ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وخير النّاس فيّ حالاً النّمط الأوسط فالزموه ) </w:t>
      </w:r>
      <w:r w:rsidRPr="00FE5AF9">
        <w:rPr>
          <w:rStyle w:val="libFootnotenumChar"/>
          <w:rtl/>
        </w:rPr>
        <w:t>(1)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921A05" w:rsidRDefault="00FE5AF9" w:rsidP="002B2DF5">
      <w:pPr>
        <w:pStyle w:val="libNormal"/>
        <w:rPr>
          <w:rtl/>
        </w:rPr>
      </w:pPr>
      <w:r w:rsidRPr="00921A05">
        <w:rPr>
          <w:rtl/>
        </w:rPr>
        <w:t>وقد يخامر العقل السؤال عن سبب التعبير بالنّمط الأوسط</w:t>
      </w:r>
      <w:r w:rsidR="00B80DB9">
        <w:rPr>
          <w:rtl/>
        </w:rPr>
        <w:t>؟</w:t>
      </w:r>
      <w:r w:rsidRPr="00921A05">
        <w:rPr>
          <w:rtl/>
        </w:rPr>
        <w:t xml:space="preserve"> </w:t>
      </w:r>
    </w:p>
    <w:p w:rsidR="00FE5AF9" w:rsidRPr="00921A05" w:rsidRDefault="00FE5AF9" w:rsidP="002B2DF5">
      <w:pPr>
        <w:pStyle w:val="libNormal"/>
        <w:rPr>
          <w:rtl/>
        </w:rPr>
      </w:pPr>
      <w:r w:rsidRPr="00921A05">
        <w:rPr>
          <w:rtl/>
        </w:rPr>
        <w:t>لأنّ الأطراف يتسارع إليها الخلل والإعوار</w:t>
      </w:r>
      <w:r w:rsidR="00B80DB9">
        <w:rPr>
          <w:rtl/>
        </w:rPr>
        <w:t>،</w:t>
      </w:r>
      <w:r w:rsidRPr="00921A05">
        <w:rPr>
          <w:rtl/>
        </w:rPr>
        <w:t xml:space="preserve"> والأوساط محميّة محوّطة</w:t>
      </w:r>
      <w:r w:rsidR="00B80DB9">
        <w:rPr>
          <w:rtl/>
        </w:rPr>
        <w:t>.</w:t>
      </w:r>
      <w:r w:rsidRPr="00921A05">
        <w:rPr>
          <w:rtl/>
        </w:rPr>
        <w:t xml:space="preserve"> </w:t>
      </w:r>
    </w:p>
    <w:p w:rsidR="00FE5AF9" w:rsidRPr="00921A05" w:rsidRDefault="00FE5AF9" w:rsidP="002B2DF5">
      <w:pPr>
        <w:pStyle w:val="libNormal"/>
        <w:rPr>
          <w:rtl/>
        </w:rPr>
      </w:pPr>
      <w:r w:rsidRPr="00921A05">
        <w:rPr>
          <w:rtl/>
        </w:rPr>
        <w:t>منه قول الطائي</w:t>
      </w:r>
      <w:r w:rsidR="00B80DB9">
        <w:rPr>
          <w:rtl/>
        </w:rPr>
        <w:t>:</w:t>
      </w:r>
      <w:r w:rsidRPr="00921A05">
        <w:rPr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4E26F9" w:rsidTr="002510E8">
        <w:trPr>
          <w:trHeight w:val="350"/>
        </w:trPr>
        <w:tc>
          <w:tcPr>
            <w:tcW w:w="3536" w:type="dxa"/>
          </w:tcPr>
          <w:p w:rsidR="004E26F9" w:rsidRDefault="004E26F9" w:rsidP="002510E8">
            <w:pPr>
              <w:pStyle w:val="libPoem"/>
            </w:pPr>
            <w:r w:rsidRPr="00921A05">
              <w:rPr>
                <w:rtl/>
              </w:rPr>
              <w:t>كانت هي الوسطى المحمّي فاكتنفت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E26F9" w:rsidRDefault="004E26F9" w:rsidP="002510E8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E26F9" w:rsidRDefault="004E26F9" w:rsidP="002510E8">
            <w:pPr>
              <w:pStyle w:val="libPoem"/>
            </w:pPr>
            <w:r w:rsidRPr="00921A05">
              <w:rPr>
                <w:rtl/>
              </w:rPr>
              <w:t xml:space="preserve">بها الحوادثُ حتى أصبحت طرفاً </w:t>
            </w:r>
            <w:r w:rsidRPr="00FE5AF9">
              <w:rPr>
                <w:rStyle w:val="libFootnotenumChar"/>
                <w:rtl/>
              </w:rPr>
              <w:t>(2)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E5AF9" w:rsidRPr="00921A05" w:rsidRDefault="00FE5AF9" w:rsidP="002B2DF5">
      <w:pPr>
        <w:pStyle w:val="Heading3"/>
        <w:rPr>
          <w:rtl/>
        </w:rPr>
      </w:pPr>
      <w:bookmarkStart w:id="84" w:name="_Toc395129705"/>
      <w:r w:rsidRPr="00921A05">
        <w:rPr>
          <w:rtl/>
        </w:rPr>
        <w:t>5</w:t>
      </w:r>
      <w:r w:rsidR="00B80DB9">
        <w:rPr>
          <w:rtl/>
        </w:rPr>
        <w:t>.</w:t>
      </w:r>
      <w:r w:rsidRPr="00921A05">
        <w:rPr>
          <w:rtl/>
        </w:rPr>
        <w:t xml:space="preserve"> الواقعيّة والمثاليّة</w:t>
      </w:r>
      <w:bookmarkEnd w:id="84"/>
      <w:r w:rsidRPr="002B2DF5">
        <w:rPr>
          <w:rtl/>
        </w:rPr>
        <w:t xml:space="preserve"> </w:t>
      </w:r>
    </w:p>
    <w:p w:rsidR="00FE5AF9" w:rsidRPr="00921A05" w:rsidRDefault="00FE5AF9" w:rsidP="002B2DF5">
      <w:pPr>
        <w:pStyle w:val="libNormal"/>
        <w:rPr>
          <w:rtl/>
        </w:rPr>
      </w:pPr>
      <w:r w:rsidRPr="00921A05">
        <w:rPr>
          <w:rtl/>
        </w:rPr>
        <w:t>المقصود من الواقعيّة هي أن يكون تفكير الإنسان وأعماله التي ينشدها متناسبةً مع إمكاناته وطاقته وعمره القصير</w:t>
      </w:r>
      <w:r w:rsidR="00B80DB9">
        <w:rPr>
          <w:rtl/>
        </w:rPr>
        <w:t>.</w:t>
      </w:r>
      <w:r w:rsidRPr="00921A05">
        <w:rPr>
          <w:rtl/>
        </w:rPr>
        <w:t xml:space="preserve"> </w:t>
      </w:r>
    </w:p>
    <w:p w:rsidR="00FE5AF9" w:rsidRPr="00921A05" w:rsidRDefault="00FE5AF9" w:rsidP="002B2DF5">
      <w:pPr>
        <w:pStyle w:val="libNormal"/>
        <w:rPr>
          <w:rtl/>
        </w:rPr>
      </w:pPr>
      <w:r w:rsidRPr="002B2DF5">
        <w:rPr>
          <w:rtl/>
        </w:rPr>
        <w:t xml:space="preserve">إنّ الواقعية قد أوضحها الإمام ببيان بليغ </w:t>
      </w:r>
      <w:r w:rsidRPr="002B2DF5">
        <w:rPr>
          <w:rStyle w:val="libBold2Char"/>
          <w:rtl/>
        </w:rPr>
        <w:t>( وَاعْلَمْ يَقِيناً أَنَّكَ لَنْ تَبْلُغَ أَمَلَكَ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وَلَنْ تَعْدُوَ أَجَلَكَ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وَأَنَّكَ فِي سَبِيلِ مَنْ كَانَ قَبْلَكَ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فَخَفِّضْ فِي الطَّلَبِ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وَأَجْمِلْ فِي الْمُكْتَسَبِ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فَإِنَّهُ رُبَّ طَلَبٍ قَدْ جَرَّ إِلَى حَرَبٍ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وَلَيْسَ كُلُّ طَالِبٍ بِمَرْزُوقٍ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وَلا كُلُّ مُجْمِلٍ بِمَحْرُومٍ</w:t>
      </w:r>
      <w:r w:rsidR="00B80DB9">
        <w:rPr>
          <w:rStyle w:val="libBold2Char"/>
          <w:rtl/>
        </w:rPr>
        <w:t xml:space="preserve"> ...</w:t>
      </w:r>
      <w:r w:rsidRPr="002B2DF5">
        <w:rPr>
          <w:rStyle w:val="libBold2Char"/>
          <w:rtl/>
        </w:rPr>
        <w:t xml:space="preserve"> وَإِيَّاكَ وَالاتِّكَالَ</w:t>
      </w:r>
      <w:r w:rsidR="005E6EE5">
        <w:rPr>
          <w:rStyle w:val="libBold2Char"/>
          <w:rtl/>
        </w:rPr>
        <w:t xml:space="preserve"> </w:t>
      </w:r>
    </w:p>
    <w:p w:rsidR="00FE5AF9" w:rsidRPr="00921A05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921A05">
        <w:rPr>
          <w:rtl/>
        </w:rPr>
        <w:t>(1) نهج البلاغة</w:t>
      </w:r>
      <w:r w:rsidR="00B80DB9">
        <w:rPr>
          <w:rtl/>
        </w:rPr>
        <w:t>:</w:t>
      </w:r>
      <w:r w:rsidRPr="00921A05">
        <w:rPr>
          <w:rtl/>
        </w:rPr>
        <w:t xml:space="preserve"> الخطبة 127</w:t>
      </w:r>
      <w:r w:rsidR="00B80DB9">
        <w:rPr>
          <w:rtl/>
        </w:rPr>
        <w:t>.</w:t>
      </w:r>
      <w:r w:rsidRPr="00921A05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921A05">
        <w:rPr>
          <w:rtl/>
        </w:rPr>
        <w:t>(2) الأمثال والحكم المستخرجة من نهج البلاغة</w:t>
      </w:r>
      <w:r w:rsidR="00B80DB9">
        <w:rPr>
          <w:rtl/>
        </w:rPr>
        <w:t>:</w:t>
      </w:r>
      <w:r w:rsidRPr="00921A05">
        <w:rPr>
          <w:rtl/>
        </w:rPr>
        <w:t xml:space="preserve"> 247</w:t>
      </w:r>
      <w:r w:rsidR="00B80DB9">
        <w:rPr>
          <w:rtl/>
        </w:rPr>
        <w:t>.</w:t>
      </w:r>
      <w:r w:rsidRPr="00921A05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921A05" w:rsidRDefault="00FE5AF9" w:rsidP="002B2DF5">
      <w:pPr>
        <w:pStyle w:val="libNormal"/>
        <w:rPr>
          <w:rtl/>
        </w:rPr>
      </w:pPr>
      <w:r w:rsidRPr="002B2DF5">
        <w:rPr>
          <w:rStyle w:val="libBold2Char"/>
          <w:rtl/>
        </w:rPr>
        <w:lastRenderedPageBreak/>
        <w:t>عَلَى الْمُنَى فَإِنَّهَا بَضَائِعُ النَّوْكَى</w:t>
      </w:r>
      <w:r w:rsidR="00B80DB9">
        <w:rPr>
          <w:rStyle w:val="libBold2Char"/>
          <w:rtl/>
        </w:rPr>
        <w:t xml:space="preserve"> ...</w:t>
      </w:r>
      <w:r w:rsidRPr="002B2DF5">
        <w:rPr>
          <w:rStyle w:val="libBold2Char"/>
          <w:rtl/>
        </w:rPr>
        <w:t xml:space="preserve"> ) </w:t>
      </w:r>
      <w:r w:rsidRPr="00FE5AF9">
        <w:rPr>
          <w:rStyle w:val="libFootnotenumChar"/>
          <w:rtl/>
        </w:rPr>
        <w:t>(1)</w:t>
      </w:r>
      <w:r w:rsidRPr="00FE5AF9">
        <w:rPr>
          <w:rStyle w:val="libNormalChar"/>
          <w:rtl/>
        </w:rPr>
        <w:t xml:space="preserve"> </w:t>
      </w:r>
      <w:r w:rsidRPr="002B2DF5">
        <w:rPr>
          <w:rStyle w:val="libBold2Char"/>
          <w:rtl/>
        </w:rPr>
        <w:t>( ليس كلّ طالبٍ يُصيب</w:t>
      </w:r>
      <w:r w:rsidR="00B80DB9">
        <w:rPr>
          <w:rStyle w:val="libBold2Char"/>
          <w:rtl/>
        </w:rPr>
        <w:t xml:space="preserve"> ...</w:t>
      </w:r>
      <w:r w:rsidRPr="002B2DF5">
        <w:rPr>
          <w:rStyle w:val="libBold2Char"/>
          <w:rtl/>
        </w:rPr>
        <w:t xml:space="preserve"> ليس كلّ مَن رمى أصاب</w:t>
      </w:r>
      <w:r w:rsidR="00B80DB9">
        <w:rPr>
          <w:rStyle w:val="libBold2Char"/>
          <w:rtl/>
        </w:rPr>
        <w:t xml:space="preserve"> ...</w:t>
      </w:r>
      <w:r w:rsidRPr="002B2DF5">
        <w:rPr>
          <w:rStyle w:val="libBold2Char"/>
          <w:rtl/>
        </w:rPr>
        <w:t xml:space="preserve">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(2)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921A05" w:rsidRDefault="00FE5AF9" w:rsidP="002B2DF5">
      <w:pPr>
        <w:pStyle w:val="libNormal"/>
        <w:rPr>
          <w:rtl/>
        </w:rPr>
      </w:pPr>
      <w:r w:rsidRPr="002B2DF5">
        <w:rPr>
          <w:rtl/>
        </w:rPr>
        <w:t>فالطلّب الواقعي يراعى فيه جانب العقل والموضوعية حتى يكون سبيل إلى الحياة الطبيعيّة</w:t>
      </w:r>
      <w:r w:rsidR="00B80DB9">
        <w:rPr>
          <w:rtl/>
        </w:rPr>
        <w:t>،</w:t>
      </w:r>
      <w:r w:rsidRPr="002B2DF5">
        <w:rPr>
          <w:rtl/>
        </w:rPr>
        <w:t xml:space="preserve"> والطلب غير الواقعي لا يراعى فيه ذلك</w:t>
      </w:r>
      <w:r w:rsidR="00B80DB9">
        <w:rPr>
          <w:rtl/>
        </w:rPr>
        <w:t>،</w:t>
      </w:r>
      <w:r w:rsidRPr="002B2DF5">
        <w:rPr>
          <w:rtl/>
        </w:rPr>
        <w:t xml:space="preserve"> وعندها يجرّ الإنسان إلى دروب الحيرة والاضطراب </w:t>
      </w:r>
      <w:r w:rsidRPr="002B2DF5">
        <w:rPr>
          <w:rStyle w:val="libBold2Char"/>
          <w:rtl/>
        </w:rPr>
        <w:t>( ربّ طلبٍ قد جرّ إلى حرب 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921A05" w:rsidRDefault="00FE5AF9" w:rsidP="002B2DF5">
      <w:pPr>
        <w:pStyle w:val="libNormal"/>
        <w:rPr>
          <w:rtl/>
        </w:rPr>
      </w:pPr>
      <w:r w:rsidRPr="00921A05">
        <w:rPr>
          <w:rtl/>
        </w:rPr>
        <w:t>أمّا المثالية فهي إحياء الحقّ عبر العمل به</w:t>
      </w:r>
      <w:r w:rsidR="00B80DB9">
        <w:rPr>
          <w:rtl/>
        </w:rPr>
        <w:t>،</w:t>
      </w:r>
      <w:r w:rsidRPr="00921A05">
        <w:rPr>
          <w:rtl/>
        </w:rPr>
        <w:t xml:space="preserve"> وإماتة الباطل من خلال رفضه</w:t>
      </w:r>
      <w:r w:rsidR="00B80DB9">
        <w:rPr>
          <w:rtl/>
        </w:rPr>
        <w:t>.</w:t>
      </w:r>
      <w:r w:rsidRPr="00921A05">
        <w:rPr>
          <w:rtl/>
        </w:rPr>
        <w:t xml:space="preserve"> </w:t>
      </w:r>
    </w:p>
    <w:p w:rsidR="00FE5AF9" w:rsidRPr="00921A05" w:rsidRDefault="00FE5AF9" w:rsidP="002B2DF5">
      <w:pPr>
        <w:pStyle w:val="libNormal"/>
        <w:rPr>
          <w:rtl/>
        </w:rPr>
      </w:pPr>
      <w:r w:rsidRPr="002B2DF5">
        <w:rPr>
          <w:rtl/>
        </w:rPr>
        <w:t>ففي الوقت الّذي يعيش الإنسان بحياةٍ طيبة</w:t>
      </w:r>
      <w:r w:rsidR="00B80DB9">
        <w:rPr>
          <w:rtl/>
        </w:rPr>
        <w:t>،</w:t>
      </w:r>
      <w:r w:rsidRPr="002B2DF5">
        <w:rPr>
          <w:rtl/>
        </w:rPr>
        <w:t xml:space="preserve"> يكون همّه أيضاً إقامة دعائم الحقّ وأركانه</w:t>
      </w:r>
      <w:r w:rsidR="00B80DB9">
        <w:rPr>
          <w:rtl/>
        </w:rPr>
        <w:t>،</w:t>
      </w:r>
      <w:r w:rsidRPr="002B2DF5">
        <w:rPr>
          <w:rtl/>
        </w:rPr>
        <w:t xml:space="preserve"> وهدم قواعد الباطل وبنيانه</w:t>
      </w:r>
      <w:r w:rsidRPr="002B2DF5">
        <w:rPr>
          <w:rStyle w:val="libBold2Char"/>
          <w:rtl/>
        </w:rPr>
        <w:t xml:space="preserve"> ( فَلا</w:t>
      </w:r>
      <w:r w:rsidRPr="002B2DF5">
        <w:rPr>
          <w:rFonts w:hint="cs"/>
          <w:rtl/>
        </w:rPr>
        <w:t xml:space="preserve"> </w:t>
      </w:r>
      <w:r w:rsidRPr="002B2DF5">
        <w:rPr>
          <w:rStyle w:val="libBold2Char"/>
          <w:rtl/>
        </w:rPr>
        <w:t>يَكُنْ أَفْضَلَ مَا نِلْتَ فِي نَفْسِكَ مِنْ دُنْيَاكَ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بُلُوغُ لَذَّةٍ أَوْ شِفَاءُ غَيْظٍ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وَلَكِنْ إِطْفَاءُ بَاطِلٍ أَوْ إِحْيَاءُ حَقٍّ )</w:t>
      </w:r>
      <w:r w:rsidRPr="00FE5AF9">
        <w:rPr>
          <w:rStyle w:val="libNormalChar"/>
          <w:rtl/>
        </w:rPr>
        <w:t xml:space="preserve"> </w:t>
      </w:r>
      <w:r w:rsidRPr="00FE5AF9">
        <w:rPr>
          <w:rStyle w:val="libFootnotenumChar"/>
          <w:rtl/>
        </w:rPr>
        <w:t>(3)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921A05" w:rsidRDefault="00FE5AF9" w:rsidP="002B2DF5">
      <w:pPr>
        <w:pStyle w:val="libNormal"/>
        <w:rPr>
          <w:rtl/>
        </w:rPr>
      </w:pPr>
      <w:r w:rsidRPr="00921A05">
        <w:rPr>
          <w:rtl/>
        </w:rPr>
        <w:t>إنّ الواقعية والمثالية التي جاء بها علي ( عليه السلام ) تتماشى مع المتطّلبات الصّحيحة والفطرة الإنسانية</w:t>
      </w:r>
      <w:r w:rsidR="00B80DB9">
        <w:rPr>
          <w:rtl/>
        </w:rPr>
        <w:t>،</w:t>
      </w:r>
      <w:r w:rsidRPr="00921A05">
        <w:rPr>
          <w:rtl/>
        </w:rPr>
        <w:t xml:space="preserve"> وتحدو بالمسلم إلى مسالك الخير والصّلاح</w:t>
      </w:r>
      <w:r w:rsidR="00B80DB9">
        <w:rPr>
          <w:rtl/>
        </w:rPr>
        <w:t>.</w:t>
      </w:r>
      <w:r w:rsidRPr="00921A05">
        <w:rPr>
          <w:rtl/>
        </w:rPr>
        <w:t xml:space="preserve"> </w:t>
      </w:r>
    </w:p>
    <w:p w:rsidR="00FE5AF9" w:rsidRPr="00921A05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921A05">
        <w:rPr>
          <w:rtl/>
        </w:rPr>
        <w:t>(1) الحمقى</w:t>
      </w:r>
      <w:r w:rsidR="00B80DB9">
        <w:rPr>
          <w:rtl/>
        </w:rPr>
        <w:t>.</w:t>
      </w:r>
      <w:r w:rsidRPr="00921A05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921A05">
        <w:rPr>
          <w:rtl/>
        </w:rPr>
        <w:t>(2) نهج البلاغة</w:t>
      </w:r>
      <w:r w:rsidR="00B80DB9">
        <w:rPr>
          <w:rtl/>
        </w:rPr>
        <w:t>:</w:t>
      </w:r>
      <w:r w:rsidRPr="00921A05">
        <w:rPr>
          <w:rtl/>
        </w:rPr>
        <w:t xml:space="preserve"> الكتاب 31</w:t>
      </w:r>
      <w:r w:rsidR="00B80DB9">
        <w:rPr>
          <w:rtl/>
        </w:rPr>
        <w:t>.</w:t>
      </w:r>
      <w:r w:rsidRPr="00921A05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921A05">
        <w:rPr>
          <w:rtl/>
        </w:rPr>
        <w:t>(3) نفس المصدر</w:t>
      </w:r>
      <w:r w:rsidR="00B80DB9">
        <w:rPr>
          <w:rtl/>
        </w:rPr>
        <w:t>:</w:t>
      </w:r>
      <w:r w:rsidRPr="00921A05">
        <w:rPr>
          <w:rtl/>
        </w:rPr>
        <w:t xml:space="preserve"> الكتاب 66</w:t>
      </w:r>
      <w:r w:rsidR="00B80DB9">
        <w:rPr>
          <w:rtl/>
        </w:rPr>
        <w:t>.</w:t>
      </w:r>
      <w:r w:rsidRPr="00921A05">
        <w:rPr>
          <w:rtl/>
        </w:rPr>
        <w:t xml:space="preserve"> </w:t>
      </w:r>
    </w:p>
    <w:p w:rsidR="00FE5AF9" w:rsidRDefault="00FE5AF9" w:rsidP="00E7194A">
      <w:pPr>
        <w:pStyle w:val="libNormal"/>
        <w:rPr>
          <w:rtl/>
        </w:rPr>
      </w:pPr>
      <w:r>
        <w:rPr>
          <w:rtl/>
        </w:rPr>
        <w:br w:type="page"/>
      </w:r>
    </w:p>
    <w:p w:rsidR="00FE5AF9" w:rsidRPr="005E6EE5" w:rsidRDefault="00FE5AF9" w:rsidP="00C545A0">
      <w:pPr>
        <w:pStyle w:val="Heading1Center"/>
        <w:rPr>
          <w:rtl/>
        </w:rPr>
      </w:pPr>
      <w:bookmarkStart w:id="85" w:name="_Toc395129706"/>
      <w:r w:rsidRPr="00255502">
        <w:rPr>
          <w:rtl/>
        </w:rPr>
        <w:lastRenderedPageBreak/>
        <w:t>الفصل الحادي عشر</w:t>
      </w:r>
      <w:r w:rsidR="00C545A0">
        <w:rPr>
          <w:rFonts w:hint="cs"/>
          <w:rtl/>
        </w:rPr>
        <w:t xml:space="preserve">: </w:t>
      </w:r>
      <w:r w:rsidRPr="00255502">
        <w:rPr>
          <w:rtl/>
        </w:rPr>
        <w:t>الإمام علي ( عليه السلام ) والحلول الثقافية</w:t>
      </w:r>
      <w:bookmarkEnd w:id="85"/>
      <w:r w:rsidRPr="00255502">
        <w:rPr>
          <w:rtl/>
        </w:rPr>
        <w:t xml:space="preserve"> </w:t>
      </w:r>
    </w:p>
    <w:p w:rsidR="00FE5AF9" w:rsidRPr="00255502" w:rsidRDefault="00FE5AF9" w:rsidP="002B2DF5">
      <w:pPr>
        <w:pStyle w:val="libNormal"/>
        <w:rPr>
          <w:rtl/>
        </w:rPr>
      </w:pPr>
      <w:r w:rsidRPr="00255502">
        <w:rPr>
          <w:rtl/>
        </w:rPr>
        <w:t>هناك بعض الأحداث الّتي وقعت في زمان أمير المؤمنين ( عليه السلام ) وارتضى لها حلاًّ أناخ فيها حكماً</w:t>
      </w:r>
      <w:r w:rsidR="00B80DB9">
        <w:rPr>
          <w:rtl/>
        </w:rPr>
        <w:t>.</w:t>
      </w:r>
      <w:r w:rsidRPr="00255502">
        <w:rPr>
          <w:rtl/>
        </w:rPr>
        <w:t xml:space="preserve"> </w:t>
      </w:r>
    </w:p>
    <w:p w:rsidR="00FE5AF9" w:rsidRPr="00255502" w:rsidRDefault="00FE5AF9" w:rsidP="002B2DF5">
      <w:pPr>
        <w:pStyle w:val="libNormal"/>
        <w:rPr>
          <w:rtl/>
        </w:rPr>
      </w:pPr>
      <w:r w:rsidRPr="00255502">
        <w:rPr>
          <w:rtl/>
        </w:rPr>
        <w:t>اختلفت الحلول الثقافية في عصر الإمام ( عليه السلام ) بحسب ما يقتضيه العلاج المناسب والسليم</w:t>
      </w:r>
      <w:r w:rsidR="00B80DB9">
        <w:rPr>
          <w:rtl/>
        </w:rPr>
        <w:t>،</w:t>
      </w:r>
      <w:r w:rsidRPr="00255502">
        <w:rPr>
          <w:rtl/>
        </w:rPr>
        <w:t xml:space="preserve"> وربّما كانت هناك بعض الحلول الّتي ارتآها الآخرين في مقابل الحلّ الإسلامي الصّحيح</w:t>
      </w:r>
      <w:r w:rsidR="00B80DB9">
        <w:rPr>
          <w:rtl/>
        </w:rPr>
        <w:t>.</w:t>
      </w:r>
      <w:r w:rsidRPr="00255502">
        <w:rPr>
          <w:rtl/>
        </w:rPr>
        <w:t xml:space="preserve"> </w:t>
      </w:r>
    </w:p>
    <w:p w:rsidR="00FE5AF9" w:rsidRPr="00255502" w:rsidRDefault="00FE5AF9" w:rsidP="002B2DF5">
      <w:pPr>
        <w:pStyle w:val="libNormal"/>
        <w:rPr>
          <w:rtl/>
        </w:rPr>
      </w:pPr>
      <w:r w:rsidRPr="00255502">
        <w:rPr>
          <w:rtl/>
        </w:rPr>
        <w:t>والحلول الثقافية هي</w:t>
      </w:r>
      <w:r w:rsidR="00B80DB9">
        <w:rPr>
          <w:rtl/>
        </w:rPr>
        <w:t>:</w:t>
      </w:r>
      <w:r w:rsidRPr="00255502">
        <w:rPr>
          <w:rtl/>
        </w:rPr>
        <w:t xml:space="preserve"> </w:t>
      </w:r>
    </w:p>
    <w:p w:rsidR="00FE5AF9" w:rsidRPr="005E6EE5" w:rsidRDefault="00FE5AF9" w:rsidP="005E6EE5">
      <w:pPr>
        <w:pStyle w:val="Heading3"/>
        <w:rPr>
          <w:rtl/>
        </w:rPr>
      </w:pPr>
      <w:bookmarkStart w:id="86" w:name="_Toc395129707"/>
      <w:r w:rsidRPr="00255502">
        <w:rPr>
          <w:rtl/>
        </w:rPr>
        <w:t>1</w:t>
      </w:r>
      <w:r w:rsidR="00B80DB9">
        <w:rPr>
          <w:rtl/>
        </w:rPr>
        <w:t>.</w:t>
      </w:r>
      <w:r w:rsidRPr="00255502">
        <w:rPr>
          <w:rtl/>
        </w:rPr>
        <w:t xml:space="preserve"> الحل الاستئصالي</w:t>
      </w:r>
      <w:bookmarkEnd w:id="86"/>
      <w:r w:rsidRPr="00255502">
        <w:rPr>
          <w:rtl/>
        </w:rPr>
        <w:t xml:space="preserve"> </w:t>
      </w:r>
    </w:p>
    <w:p w:rsidR="00FE5AF9" w:rsidRPr="00255502" w:rsidRDefault="00FE5AF9" w:rsidP="002B2DF5">
      <w:pPr>
        <w:pStyle w:val="libNormal"/>
        <w:rPr>
          <w:rtl/>
        </w:rPr>
      </w:pPr>
      <w:r w:rsidRPr="002B2DF5">
        <w:rPr>
          <w:rtl/>
        </w:rPr>
        <w:t>حينما تنفذ الحلول والحجج في إعادة الحقّ إلى نصابه وموضعه</w:t>
      </w:r>
      <w:r w:rsidR="00B80DB9">
        <w:rPr>
          <w:rtl/>
        </w:rPr>
        <w:t>،</w:t>
      </w:r>
      <w:r w:rsidRPr="002B2DF5">
        <w:rPr>
          <w:rtl/>
        </w:rPr>
        <w:t xml:space="preserve"> عند ذلك يختار الإمام ( عليه السلام ) الحلّ الاستئصالي</w:t>
      </w:r>
      <w:r w:rsidR="00B80DB9">
        <w:rPr>
          <w:rtl/>
        </w:rPr>
        <w:t>؛</w:t>
      </w:r>
      <w:r w:rsidRPr="002B2DF5">
        <w:rPr>
          <w:rtl/>
        </w:rPr>
        <w:t xml:space="preserve"> إزهاقاً للباطل</w:t>
      </w:r>
      <w:r w:rsidR="00B80DB9">
        <w:rPr>
          <w:rtl/>
        </w:rPr>
        <w:t>،</w:t>
      </w:r>
      <w:r w:rsidRPr="002B2DF5">
        <w:rPr>
          <w:rtl/>
        </w:rPr>
        <w:t xml:space="preserve"> واجتثاثاً لجذوره </w:t>
      </w:r>
      <w:r w:rsidRPr="002B2DF5">
        <w:rPr>
          <w:rStyle w:val="libBold2Char"/>
          <w:rtl/>
        </w:rPr>
        <w:t>( فَإِنْ أَبَوْا أَعْطَيْتُهُمْ حَدَّ السَّيْفِ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وَكَفَى بِهِ شَافِياً مِنَ الْبَاطِلِ وَنَاصِراً لِلْحَقِّ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(1)</w:t>
      </w:r>
      <w:r w:rsidR="00B80DB9">
        <w:rPr>
          <w:rtl/>
        </w:rPr>
        <w:t>.</w:t>
      </w:r>
    </w:p>
    <w:p w:rsidR="00FE5AF9" w:rsidRPr="00255502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255502">
        <w:rPr>
          <w:rtl/>
        </w:rPr>
        <w:t>(1) نهج البلاغة</w:t>
      </w:r>
      <w:r w:rsidR="00B80DB9">
        <w:rPr>
          <w:rtl/>
        </w:rPr>
        <w:t>:</w:t>
      </w:r>
      <w:r w:rsidRPr="00255502">
        <w:rPr>
          <w:rtl/>
        </w:rPr>
        <w:t xml:space="preserve"> الخطبة 22</w:t>
      </w:r>
      <w:r w:rsidR="00B80DB9">
        <w:rPr>
          <w:rtl/>
        </w:rPr>
        <w:t>.</w:t>
      </w:r>
      <w:r w:rsidRPr="00255502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255502" w:rsidRDefault="00FE5AF9" w:rsidP="002B2DF5">
      <w:pPr>
        <w:pStyle w:val="libNormal"/>
        <w:rPr>
          <w:rtl/>
        </w:rPr>
      </w:pPr>
      <w:r w:rsidRPr="00255502">
        <w:rPr>
          <w:rtl/>
        </w:rPr>
        <w:lastRenderedPageBreak/>
        <w:t>طبّق الإمام هذا الحلّ بعد أن نفذت الخيارات السلمية بقتال النّاكثين والقاسطين والمارقين</w:t>
      </w:r>
      <w:r w:rsidR="00B80DB9">
        <w:rPr>
          <w:rtl/>
        </w:rPr>
        <w:t>،</w:t>
      </w:r>
      <w:r w:rsidRPr="00255502">
        <w:rPr>
          <w:rtl/>
        </w:rPr>
        <w:t xml:space="preserve"> وطبّقه أيضاً مع الغلاة الّذين لم يرجعوا إلى التّوبة</w:t>
      </w:r>
      <w:r w:rsidR="00B80DB9">
        <w:rPr>
          <w:rtl/>
        </w:rPr>
        <w:t>،</w:t>
      </w:r>
      <w:r w:rsidRPr="00255502">
        <w:rPr>
          <w:rtl/>
        </w:rPr>
        <w:t xml:space="preserve"> ومع النصارى الّذين أعلنوا الحرب</w:t>
      </w:r>
      <w:r w:rsidR="00B80DB9">
        <w:rPr>
          <w:rtl/>
        </w:rPr>
        <w:t>،</w:t>
      </w:r>
      <w:r w:rsidRPr="00255502">
        <w:rPr>
          <w:rtl/>
        </w:rPr>
        <w:t xml:space="preserve"> ووقفوا بوجه الإسلام</w:t>
      </w:r>
      <w:r w:rsidR="00B80DB9">
        <w:rPr>
          <w:rtl/>
        </w:rPr>
        <w:t>.</w:t>
      </w:r>
      <w:r w:rsidRPr="00255502">
        <w:rPr>
          <w:rtl/>
        </w:rPr>
        <w:t xml:space="preserve"> </w:t>
      </w:r>
    </w:p>
    <w:p w:rsidR="00FE5AF9" w:rsidRPr="00255502" w:rsidRDefault="00FE5AF9" w:rsidP="002B2DF5">
      <w:pPr>
        <w:pStyle w:val="libNormal"/>
        <w:rPr>
          <w:rtl/>
        </w:rPr>
      </w:pPr>
      <w:r w:rsidRPr="00255502">
        <w:rPr>
          <w:rtl/>
        </w:rPr>
        <w:t>أتاه صلوات الله عليه قومٌ غَلوا فيه</w:t>
      </w:r>
      <w:r w:rsidR="00B80DB9">
        <w:rPr>
          <w:rtl/>
        </w:rPr>
        <w:t>،</w:t>
      </w:r>
      <w:r w:rsidRPr="00255502">
        <w:rPr>
          <w:rtl/>
        </w:rPr>
        <w:t xml:space="preserve"> ممّن قدّمنا وصفهم واستزلال الشيطان إيّاهم</w:t>
      </w:r>
      <w:r w:rsidR="00B80DB9">
        <w:rPr>
          <w:rtl/>
        </w:rPr>
        <w:t>،</w:t>
      </w:r>
      <w:r w:rsidRPr="00255502">
        <w:rPr>
          <w:rtl/>
        </w:rPr>
        <w:t xml:space="preserve"> فقالوا</w:t>
      </w:r>
      <w:r w:rsidR="00B80DB9">
        <w:rPr>
          <w:rtl/>
        </w:rPr>
        <w:t>:</w:t>
      </w:r>
      <w:r w:rsidRPr="00255502">
        <w:rPr>
          <w:rtl/>
        </w:rPr>
        <w:t xml:space="preserve"> </w:t>
      </w:r>
    </w:p>
    <w:p w:rsidR="00FE5AF9" w:rsidRPr="00255502" w:rsidRDefault="00FE5AF9" w:rsidP="002B2DF5">
      <w:pPr>
        <w:pStyle w:val="libNormal"/>
        <w:rPr>
          <w:rtl/>
        </w:rPr>
      </w:pPr>
      <w:r w:rsidRPr="002B2DF5">
        <w:rPr>
          <w:rtl/>
        </w:rPr>
        <w:t>أنت إلهنا وخالقنا ورازقنا</w:t>
      </w:r>
      <w:r w:rsidR="00B80DB9">
        <w:rPr>
          <w:rtl/>
        </w:rPr>
        <w:t>،</w:t>
      </w:r>
      <w:r w:rsidRPr="002B2DF5">
        <w:rPr>
          <w:rtl/>
        </w:rPr>
        <w:t xml:space="preserve"> ومنك مبدؤنا وإليك معادنا</w:t>
      </w:r>
      <w:r w:rsidR="00B80DB9">
        <w:rPr>
          <w:rtl/>
        </w:rPr>
        <w:t>،</w:t>
      </w:r>
      <w:r w:rsidRPr="002B2DF5">
        <w:rPr>
          <w:rtl/>
        </w:rPr>
        <w:t xml:space="preserve"> فتغيّر وجهه ( عليه السلام ) وارفضّ عرقاً</w:t>
      </w:r>
      <w:r w:rsidR="00B80DB9">
        <w:rPr>
          <w:rtl/>
        </w:rPr>
        <w:t>،</w:t>
      </w:r>
      <w:r w:rsidRPr="002B2DF5">
        <w:rPr>
          <w:rtl/>
        </w:rPr>
        <w:t xml:space="preserve"> وارتعد كالسّعفة</w:t>
      </w:r>
      <w:r w:rsidR="00B80DB9">
        <w:rPr>
          <w:rtl/>
        </w:rPr>
        <w:t>؛</w:t>
      </w:r>
      <w:r w:rsidRPr="002B2DF5">
        <w:rPr>
          <w:rtl/>
        </w:rPr>
        <w:t xml:space="preserve"> تعظيماً لجلال الله ( عز جلاله ) وخوفاً منه</w:t>
      </w:r>
      <w:r w:rsidR="00B80DB9">
        <w:rPr>
          <w:rtl/>
        </w:rPr>
        <w:t>،</w:t>
      </w:r>
      <w:r w:rsidRPr="002B2DF5">
        <w:rPr>
          <w:rtl/>
        </w:rPr>
        <w:t xml:space="preserve"> وثار مغضباً ونادى بمَن حوله وأمرهم بحفير فحُفر وقال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لأشبعنّكم اليوم لحماً وشحماً</w:t>
      </w:r>
      <w:r w:rsidR="00B80DB9">
        <w:rPr>
          <w:rtl/>
        </w:rPr>
        <w:t>،</w:t>
      </w:r>
      <w:r w:rsidRPr="002B2DF5">
        <w:rPr>
          <w:rtl/>
        </w:rPr>
        <w:t xml:space="preserve"> فلمّا علموا أنّه قاتلهم</w:t>
      </w:r>
      <w:r w:rsidR="00B80DB9">
        <w:rPr>
          <w:rtl/>
        </w:rPr>
        <w:t>،</w:t>
      </w:r>
      <w:r w:rsidRPr="002B2DF5">
        <w:rPr>
          <w:rtl/>
        </w:rPr>
        <w:t xml:space="preserve"> قالوا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</w:p>
    <w:p w:rsidR="00FE5AF9" w:rsidRPr="00255502" w:rsidRDefault="00FE5AF9" w:rsidP="002B2DF5">
      <w:pPr>
        <w:pStyle w:val="libNormal"/>
        <w:rPr>
          <w:rtl/>
        </w:rPr>
      </w:pPr>
      <w:r w:rsidRPr="00255502">
        <w:rPr>
          <w:rtl/>
        </w:rPr>
        <w:t>لئن قتلتنا فأنت تحيينا</w:t>
      </w:r>
      <w:r w:rsidR="00B80DB9">
        <w:rPr>
          <w:rtl/>
        </w:rPr>
        <w:t>،</w:t>
      </w:r>
      <w:r w:rsidRPr="00255502">
        <w:rPr>
          <w:rtl/>
        </w:rPr>
        <w:t xml:space="preserve"> فاستتابهم فأصّروا على ما هم عليه</w:t>
      </w:r>
      <w:r w:rsidR="00B80DB9">
        <w:rPr>
          <w:rtl/>
        </w:rPr>
        <w:t>،</w:t>
      </w:r>
      <w:r w:rsidRPr="00255502">
        <w:rPr>
          <w:rtl/>
        </w:rPr>
        <w:t xml:space="preserve"> فأمر بضرب أعناقهم</w:t>
      </w:r>
      <w:r w:rsidR="00B80DB9">
        <w:rPr>
          <w:rtl/>
        </w:rPr>
        <w:t>،</w:t>
      </w:r>
      <w:r w:rsidRPr="00255502">
        <w:rPr>
          <w:rtl/>
        </w:rPr>
        <w:t xml:space="preserve"> وأضرم ناراً في ذلك الحفير فأحرقهم فيه</w:t>
      </w:r>
      <w:r w:rsidR="00B80DB9">
        <w:rPr>
          <w:rtl/>
        </w:rPr>
        <w:t>،</w:t>
      </w:r>
      <w:r w:rsidRPr="00255502">
        <w:rPr>
          <w:rtl/>
        </w:rPr>
        <w:t xml:space="preserve"> وقال ( عليه السلام )</w:t>
      </w:r>
      <w:r w:rsidR="00B80DB9">
        <w:rPr>
          <w:rtl/>
        </w:rPr>
        <w:t>:</w:t>
      </w:r>
      <w:r w:rsidRPr="00255502">
        <w:rPr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4E26F9" w:rsidTr="002510E8">
        <w:trPr>
          <w:trHeight w:val="350"/>
        </w:trPr>
        <w:tc>
          <w:tcPr>
            <w:tcW w:w="3536" w:type="dxa"/>
          </w:tcPr>
          <w:p w:rsidR="004E26F9" w:rsidRDefault="004E26F9" w:rsidP="002510E8">
            <w:pPr>
              <w:pStyle w:val="libPoem"/>
            </w:pPr>
            <w:r>
              <w:rPr>
                <w:rtl/>
              </w:rPr>
              <w:t>لم</w:t>
            </w:r>
            <w:r w:rsidRPr="00255502">
              <w:rPr>
                <w:rtl/>
              </w:rPr>
              <w:t>ا رأيتُ الأمرَ أمراً منكرا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E26F9" w:rsidRDefault="004E26F9" w:rsidP="002510E8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E26F9" w:rsidRDefault="004E26F9" w:rsidP="002510E8">
            <w:pPr>
              <w:pStyle w:val="libPoem"/>
            </w:pPr>
            <w:r w:rsidRPr="00255502">
              <w:rPr>
                <w:rtl/>
              </w:rPr>
              <w:t xml:space="preserve">أَضرمتُ ناري ودعوتُ قنبرا </w:t>
            </w:r>
            <w:r w:rsidRPr="00FE5AF9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E5AF9" w:rsidRPr="00255502" w:rsidRDefault="00FE5AF9" w:rsidP="002B2DF5">
      <w:pPr>
        <w:pStyle w:val="libNormal"/>
        <w:rPr>
          <w:rtl/>
        </w:rPr>
      </w:pPr>
      <w:r w:rsidRPr="002B2DF5">
        <w:rPr>
          <w:rtl/>
        </w:rPr>
        <w:t xml:space="preserve">قريب من هذه الرواية ما نقله ابن شهر آشوب في مناقبه في سبعين من الزط </w:t>
      </w:r>
      <w:r w:rsidRPr="00FE5AF9">
        <w:rPr>
          <w:rStyle w:val="libFootnotenumChar"/>
          <w:rtl/>
        </w:rPr>
        <w:t>(2)</w:t>
      </w:r>
      <w:r w:rsidRPr="002B2DF5">
        <w:rPr>
          <w:rtl/>
        </w:rPr>
        <w:t xml:space="preserve"> الذين يدعونه إلهاً </w:t>
      </w:r>
      <w:r w:rsidRPr="00FE5AF9">
        <w:rPr>
          <w:rStyle w:val="libFootnotenumChar"/>
          <w:rtl/>
        </w:rPr>
        <w:t>(3)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255502" w:rsidRDefault="00FE5AF9" w:rsidP="002B2DF5">
      <w:pPr>
        <w:pStyle w:val="libNormal"/>
        <w:rPr>
          <w:rtl/>
        </w:rPr>
      </w:pPr>
      <w:r w:rsidRPr="002B2DF5">
        <w:rPr>
          <w:rtl/>
        </w:rPr>
        <w:t>الإمام ( عليه السلام ) تبرّأ من الغلاة</w:t>
      </w:r>
      <w:r w:rsidR="00B80DB9">
        <w:rPr>
          <w:rtl/>
        </w:rPr>
        <w:t>؛</w:t>
      </w:r>
      <w:r w:rsidRPr="002B2DF5">
        <w:rPr>
          <w:rtl/>
        </w:rPr>
        <w:t xml:space="preserve"> لأنّهم فئة منحرفة </w:t>
      </w:r>
      <w:r w:rsidRPr="002B2DF5">
        <w:rPr>
          <w:rStyle w:val="libBold2Char"/>
          <w:rtl/>
        </w:rPr>
        <w:t xml:space="preserve">( اللّهمّ إنّي بريء من الغلاة </w:t>
      </w:r>
    </w:p>
    <w:p w:rsidR="00FE5AF9" w:rsidRPr="00255502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255502">
        <w:rPr>
          <w:rtl/>
        </w:rPr>
        <w:t>(1) دعائم الإسلام</w:t>
      </w:r>
      <w:r w:rsidR="00B80DB9">
        <w:rPr>
          <w:rtl/>
        </w:rPr>
        <w:t>:</w:t>
      </w:r>
      <w:r w:rsidRPr="00255502">
        <w:rPr>
          <w:rtl/>
        </w:rPr>
        <w:t xml:space="preserve"> 1/87</w:t>
      </w:r>
      <w:r w:rsidR="00B80DB9">
        <w:rPr>
          <w:rtl/>
        </w:rPr>
        <w:t>.</w:t>
      </w:r>
      <w:r w:rsidRPr="00255502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255502">
        <w:rPr>
          <w:rtl/>
        </w:rPr>
        <w:t>(2) الزط</w:t>
      </w:r>
      <w:r w:rsidR="00B80DB9">
        <w:rPr>
          <w:rtl/>
        </w:rPr>
        <w:t xml:space="preserve"> - </w:t>
      </w:r>
      <w:r w:rsidRPr="00255502">
        <w:rPr>
          <w:rtl/>
        </w:rPr>
        <w:t>جيل أسود من السند إليهم تنسب الثياب الزطية</w:t>
      </w:r>
      <w:r w:rsidR="00B80DB9">
        <w:rPr>
          <w:rtl/>
        </w:rPr>
        <w:t>.</w:t>
      </w:r>
      <w:r w:rsidRPr="00255502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255502">
        <w:rPr>
          <w:rtl/>
        </w:rPr>
        <w:t>(3) مناقب آل أبي طالب</w:t>
      </w:r>
      <w:r w:rsidR="00B80DB9">
        <w:rPr>
          <w:rtl/>
        </w:rPr>
        <w:t>:</w:t>
      </w:r>
      <w:r w:rsidRPr="00255502">
        <w:rPr>
          <w:rtl/>
        </w:rPr>
        <w:t xml:space="preserve"> 1/325</w:t>
      </w:r>
      <w:r w:rsidR="00B80DB9">
        <w:rPr>
          <w:rtl/>
        </w:rPr>
        <w:t>.</w:t>
      </w:r>
      <w:r w:rsidRPr="00255502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255502" w:rsidRDefault="00FE5AF9" w:rsidP="002B2DF5">
      <w:pPr>
        <w:pStyle w:val="libNormal"/>
        <w:rPr>
          <w:rtl/>
        </w:rPr>
      </w:pPr>
      <w:r w:rsidRPr="002B2DF5">
        <w:rPr>
          <w:rStyle w:val="libBold2Char"/>
          <w:rtl/>
        </w:rPr>
        <w:lastRenderedPageBreak/>
        <w:t>كبراءة عيسى بن مريم من النّصارى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اللّهمّ اخذلهم أبداً ولا تنصر منهم أحداً ) </w:t>
      </w:r>
      <w:r w:rsidRPr="00FE5AF9">
        <w:rPr>
          <w:rStyle w:val="libFootnotenumChar"/>
          <w:rtl/>
        </w:rPr>
        <w:t>(1)</w:t>
      </w:r>
      <w:r w:rsidR="00B80DB9">
        <w:rPr>
          <w:rStyle w:val="libNormalChar"/>
          <w:rtl/>
        </w:rPr>
        <w:t>.</w:t>
      </w:r>
      <w:r w:rsidRPr="002B2DF5">
        <w:rPr>
          <w:rtl/>
        </w:rPr>
        <w:t xml:space="preserve"> </w:t>
      </w:r>
    </w:p>
    <w:p w:rsidR="00FE5AF9" w:rsidRPr="00255502" w:rsidRDefault="00FE5AF9" w:rsidP="002B2DF5">
      <w:pPr>
        <w:pStyle w:val="libNormal"/>
        <w:rPr>
          <w:rtl/>
        </w:rPr>
      </w:pPr>
      <w:r w:rsidRPr="002B2DF5">
        <w:rPr>
          <w:rtl/>
        </w:rPr>
        <w:t>كذا نفّذ الإمام الحلّ الاستئصالي في أحد النّصارى ممّن وقفوا بوجه الإسلام</w:t>
      </w:r>
      <w:r w:rsidR="00B80DB9">
        <w:rPr>
          <w:rtl/>
        </w:rPr>
        <w:t>،</w:t>
      </w:r>
      <w:r w:rsidRPr="002B2DF5">
        <w:rPr>
          <w:rtl/>
        </w:rPr>
        <w:t xml:space="preserve"> وأمر</w:t>
      </w:r>
      <w:r w:rsidR="00B80DB9">
        <w:rPr>
          <w:rtl/>
        </w:rPr>
        <w:t xml:space="preserve"> - </w:t>
      </w:r>
      <w:r w:rsidRPr="002B2DF5">
        <w:rPr>
          <w:rtl/>
        </w:rPr>
        <w:t>علياً</w:t>
      </w:r>
      <w:r w:rsidR="00B80DB9">
        <w:rPr>
          <w:rtl/>
        </w:rPr>
        <w:t xml:space="preserve"> - </w:t>
      </w:r>
      <w:r w:rsidRPr="002B2DF5">
        <w:rPr>
          <w:rtl/>
        </w:rPr>
        <w:t>بإحراق نصرانيّ ارتدّ فبذل أولياء النّصرانيّ في جثّته مِئة ألف درهم فأبى عليهم</w:t>
      </w:r>
      <w:r w:rsidR="00B80DB9">
        <w:rPr>
          <w:rtl/>
        </w:rPr>
        <w:t>،</w:t>
      </w:r>
      <w:r w:rsidRPr="002B2DF5">
        <w:rPr>
          <w:rtl/>
        </w:rPr>
        <w:t xml:space="preserve"> فأمر به فأُحرق بالنّار</w:t>
      </w:r>
      <w:r w:rsidR="00B80DB9">
        <w:rPr>
          <w:rtl/>
        </w:rPr>
        <w:t>،</w:t>
      </w:r>
      <w:r w:rsidRPr="002B2DF5">
        <w:rPr>
          <w:rtl/>
        </w:rPr>
        <w:t xml:space="preserve"> وقال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( ما كنت لأكون عوناً للشيطان عليهم ولا ممّن يبيع جثّة كافرٍ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(2)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255502" w:rsidRDefault="00FE5AF9" w:rsidP="002B2DF5">
      <w:pPr>
        <w:pStyle w:val="libNormal"/>
        <w:rPr>
          <w:rtl/>
        </w:rPr>
      </w:pPr>
      <w:r w:rsidRPr="00255502">
        <w:rPr>
          <w:rtl/>
        </w:rPr>
        <w:t>ممّا سبق نعرف أنّ الإمام لجأ إلى الحلّ الاستئصالي من أجل</w:t>
      </w:r>
      <w:r w:rsidR="00B80DB9">
        <w:rPr>
          <w:rtl/>
        </w:rPr>
        <w:t>؛</w:t>
      </w:r>
      <w:r w:rsidRPr="00255502">
        <w:rPr>
          <w:rtl/>
        </w:rPr>
        <w:t xml:space="preserve"> قلع جذور الانحراف أو الكفر</w:t>
      </w:r>
      <w:r w:rsidR="00B80DB9">
        <w:rPr>
          <w:rtl/>
        </w:rPr>
        <w:t>.</w:t>
      </w:r>
      <w:r w:rsidRPr="00255502">
        <w:rPr>
          <w:rtl/>
        </w:rPr>
        <w:t xml:space="preserve"> </w:t>
      </w:r>
    </w:p>
    <w:p w:rsidR="00FE5AF9" w:rsidRPr="005E6EE5" w:rsidRDefault="00FE5AF9" w:rsidP="005E6EE5">
      <w:pPr>
        <w:pStyle w:val="Heading3"/>
        <w:rPr>
          <w:rtl/>
        </w:rPr>
      </w:pPr>
      <w:bookmarkStart w:id="87" w:name="_Toc395129708"/>
      <w:r w:rsidRPr="00255502">
        <w:rPr>
          <w:rtl/>
        </w:rPr>
        <w:t>2</w:t>
      </w:r>
      <w:r w:rsidR="00B80DB9">
        <w:rPr>
          <w:rtl/>
        </w:rPr>
        <w:t>.</w:t>
      </w:r>
      <w:r w:rsidRPr="00255502">
        <w:rPr>
          <w:rtl/>
        </w:rPr>
        <w:t xml:space="preserve"> الحلّ الإبقائي</w:t>
      </w:r>
      <w:bookmarkEnd w:id="87"/>
      <w:r w:rsidRPr="00255502">
        <w:rPr>
          <w:rtl/>
        </w:rPr>
        <w:t xml:space="preserve"> </w:t>
      </w:r>
    </w:p>
    <w:p w:rsidR="00FE5AF9" w:rsidRPr="00255502" w:rsidRDefault="00FE5AF9" w:rsidP="002B2DF5">
      <w:pPr>
        <w:pStyle w:val="libNormal"/>
        <w:rPr>
          <w:rtl/>
        </w:rPr>
      </w:pPr>
      <w:r w:rsidRPr="002B2DF5">
        <w:rPr>
          <w:rtl/>
        </w:rPr>
        <w:t>تجلّى هذا الحلّ بعد مجيء الإمام ( عليه السلام ) إلى الكوفة في 13 رجب سنة 36</w:t>
      </w:r>
      <w:r w:rsidR="00B80DB9">
        <w:rPr>
          <w:rtl/>
        </w:rPr>
        <w:t>هـ،</w:t>
      </w:r>
      <w:r w:rsidRPr="002B2DF5">
        <w:rPr>
          <w:rtl/>
        </w:rPr>
        <w:t xml:space="preserve"> حيث صعد المنبر فحمد الله وأثنى عليه ووصّى النّاس بملازمة التقوى</w:t>
      </w:r>
      <w:r w:rsidR="00B80DB9">
        <w:rPr>
          <w:rtl/>
        </w:rPr>
        <w:t>،</w:t>
      </w:r>
      <w:r w:rsidRPr="002B2DF5">
        <w:rPr>
          <w:rtl/>
        </w:rPr>
        <w:t xml:space="preserve"> وطاعة الله ورسوله وأهل بيته</w:t>
      </w:r>
      <w:r w:rsidR="00B80DB9">
        <w:rPr>
          <w:rtl/>
        </w:rPr>
        <w:t xml:space="preserve"> - </w:t>
      </w:r>
      <w:r w:rsidRPr="002B2DF5">
        <w:rPr>
          <w:rtl/>
        </w:rPr>
        <w:t>الذي هم أولى بالطاعة من المنتحلين المدّعين</w:t>
      </w:r>
      <w:r w:rsidR="00B80DB9">
        <w:rPr>
          <w:rtl/>
        </w:rPr>
        <w:t xml:space="preserve"> - </w:t>
      </w:r>
      <w:r w:rsidRPr="002B2DF5">
        <w:rPr>
          <w:rtl/>
        </w:rPr>
        <w:t>ثمّ صوّب الإمام حديثه نحو القوم الذي قعدوا عن نصرته وتخلّفوا عن دعوته</w:t>
      </w:r>
      <w:r w:rsidR="00B80DB9">
        <w:rPr>
          <w:rtl/>
        </w:rPr>
        <w:t>،</w:t>
      </w:r>
      <w:r w:rsidRPr="002B2DF5">
        <w:rPr>
          <w:rtl/>
        </w:rPr>
        <w:t xml:space="preserve"> مستعتباً لهم وموضّحاً الحلّ معهم </w:t>
      </w:r>
      <w:r w:rsidRPr="002B2DF5">
        <w:rPr>
          <w:rStyle w:val="libBold2Char"/>
          <w:rtl/>
        </w:rPr>
        <w:t>( إنّه قد قعد عن نصرتي رجال منكم فأنا عليهم عاتب زارٍ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فاهجروهم وأَسمعوهم ما يكرهون حتى يعتبوا أو نرى منهم ما نرضى 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255502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255502">
        <w:rPr>
          <w:rtl/>
        </w:rPr>
        <w:t>(1) نفس المصدر</w:t>
      </w:r>
      <w:r w:rsidR="00B80DB9">
        <w:rPr>
          <w:rtl/>
        </w:rPr>
        <w:t>:</w:t>
      </w:r>
      <w:r w:rsidRPr="00255502">
        <w:rPr>
          <w:rtl/>
        </w:rPr>
        <w:t xml:space="preserve"> 1/324</w:t>
      </w:r>
      <w:r w:rsidR="00B80DB9">
        <w:rPr>
          <w:rtl/>
        </w:rPr>
        <w:t>.</w:t>
      </w:r>
      <w:r w:rsidRPr="00255502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255502">
        <w:rPr>
          <w:rtl/>
        </w:rPr>
        <w:t>(2) دعائم الإسلام</w:t>
      </w:r>
      <w:r w:rsidR="00B80DB9">
        <w:rPr>
          <w:rtl/>
        </w:rPr>
        <w:t>:</w:t>
      </w:r>
      <w:r w:rsidRPr="00255502">
        <w:rPr>
          <w:rtl/>
        </w:rPr>
        <w:t xml:space="preserve"> 2/405</w:t>
      </w:r>
      <w:r w:rsidR="00B80DB9">
        <w:rPr>
          <w:rtl/>
        </w:rPr>
        <w:t>.</w:t>
      </w:r>
      <w:r w:rsidRPr="00255502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255502" w:rsidRDefault="00FE5AF9" w:rsidP="002B2DF5">
      <w:pPr>
        <w:pStyle w:val="libNormal"/>
        <w:rPr>
          <w:rtl/>
        </w:rPr>
      </w:pPr>
      <w:r w:rsidRPr="002B2DF5">
        <w:rPr>
          <w:rtl/>
        </w:rPr>
        <w:lastRenderedPageBreak/>
        <w:t>فقام إليه مالك بن حبيب التميميّ اليربوعيّ</w:t>
      </w:r>
      <w:r w:rsidR="00B80DB9">
        <w:rPr>
          <w:rtl/>
        </w:rPr>
        <w:t xml:space="preserve"> - </w:t>
      </w:r>
      <w:r w:rsidRPr="002B2DF5">
        <w:rPr>
          <w:rtl/>
        </w:rPr>
        <w:t>وكان صاحب شرطته</w:t>
      </w:r>
      <w:r w:rsidR="00B80DB9">
        <w:rPr>
          <w:rtl/>
        </w:rPr>
        <w:t xml:space="preserve"> - </w:t>
      </w:r>
      <w:r w:rsidRPr="002B2DF5">
        <w:rPr>
          <w:rtl/>
        </w:rPr>
        <w:t>فقال</w:t>
      </w:r>
      <w:r w:rsidR="00B80DB9">
        <w:rPr>
          <w:rtl/>
        </w:rPr>
        <w:t>:</w:t>
      </w:r>
      <w:r w:rsidRPr="002B2DF5">
        <w:rPr>
          <w:rtl/>
        </w:rPr>
        <w:t xml:space="preserve"> والله</w:t>
      </w:r>
      <w:r w:rsidR="00B80DB9">
        <w:rPr>
          <w:rtl/>
        </w:rPr>
        <w:t>!</w:t>
      </w:r>
      <w:r w:rsidRPr="002B2DF5">
        <w:rPr>
          <w:rtl/>
        </w:rPr>
        <w:t xml:space="preserve"> إنّي لأرى الهجر وإسماع المكروه لهم قليلاً</w:t>
      </w:r>
      <w:r w:rsidR="00B80DB9">
        <w:rPr>
          <w:rtl/>
        </w:rPr>
        <w:t>،</w:t>
      </w:r>
      <w:r w:rsidRPr="002B2DF5">
        <w:rPr>
          <w:rtl/>
        </w:rPr>
        <w:t xml:space="preserve"> والله لئن أمرتنا لنقتلنّهم</w:t>
      </w:r>
      <w:r w:rsidR="00B80DB9">
        <w:rPr>
          <w:rtl/>
        </w:rPr>
        <w:t>،</w:t>
      </w:r>
      <w:r w:rsidRPr="002B2DF5">
        <w:rPr>
          <w:rtl/>
        </w:rPr>
        <w:t xml:space="preserve"> فقال له أمير المؤمنين ( عليه السلام )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( يا مالك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جزت المدى وعدوت الحدّ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وأغرقت في النّزع ) </w:t>
      </w:r>
      <w:r w:rsidRPr="00FE5AF9">
        <w:rPr>
          <w:rStyle w:val="libFootnotenumChar"/>
          <w:rtl/>
        </w:rPr>
        <w:t>(1)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255502" w:rsidRDefault="00FE5AF9" w:rsidP="002B2DF5">
      <w:pPr>
        <w:pStyle w:val="libNormal"/>
        <w:rPr>
          <w:rtl/>
        </w:rPr>
      </w:pPr>
      <w:r w:rsidRPr="00255502">
        <w:rPr>
          <w:rtl/>
        </w:rPr>
        <w:t>لقد اختار الإمام الحلّ الإبقائي</w:t>
      </w:r>
      <w:r w:rsidR="00B80DB9">
        <w:rPr>
          <w:rtl/>
        </w:rPr>
        <w:t>،</w:t>
      </w:r>
      <w:r w:rsidRPr="00255502">
        <w:rPr>
          <w:rtl/>
        </w:rPr>
        <w:t xml:space="preserve"> بهجرهم وإسماعهم ما يكرهون بهدف إصلاحهم وعودتهم إلى الطّاعة</w:t>
      </w:r>
      <w:r w:rsidR="00B80DB9">
        <w:rPr>
          <w:rtl/>
        </w:rPr>
        <w:t>.</w:t>
      </w:r>
      <w:r w:rsidRPr="00255502">
        <w:rPr>
          <w:rtl/>
        </w:rPr>
        <w:t xml:space="preserve"> </w:t>
      </w:r>
    </w:p>
    <w:p w:rsidR="00FE5AF9" w:rsidRPr="00255502" w:rsidRDefault="00FE5AF9" w:rsidP="002B2DF5">
      <w:pPr>
        <w:pStyle w:val="libNormal"/>
        <w:rPr>
          <w:rtl/>
        </w:rPr>
      </w:pPr>
      <w:r w:rsidRPr="00255502">
        <w:rPr>
          <w:rtl/>
        </w:rPr>
        <w:t>رغم أنّ رئيس شرطته اختار حلاًّ حاسماً باستئصالهم</w:t>
      </w:r>
      <w:r w:rsidR="00B80DB9">
        <w:rPr>
          <w:rtl/>
        </w:rPr>
        <w:t>،</w:t>
      </w:r>
      <w:r w:rsidRPr="00255502">
        <w:rPr>
          <w:rtl/>
        </w:rPr>
        <w:t xml:space="preserve"> إلاّ أنّ الإمام قد حلّ الأمر حسب المدى الشّرعي المتاح تطبيقه</w:t>
      </w:r>
      <w:r w:rsidR="00B80DB9">
        <w:rPr>
          <w:rtl/>
        </w:rPr>
        <w:t>.</w:t>
      </w:r>
      <w:r w:rsidRPr="00255502">
        <w:rPr>
          <w:rtl/>
        </w:rPr>
        <w:t xml:space="preserve"> </w:t>
      </w:r>
    </w:p>
    <w:p w:rsidR="00FE5AF9" w:rsidRPr="00255502" w:rsidRDefault="00FE5AF9" w:rsidP="002B2DF5">
      <w:pPr>
        <w:pStyle w:val="libNormal"/>
        <w:rPr>
          <w:rtl/>
        </w:rPr>
      </w:pPr>
      <w:r w:rsidRPr="002B2DF5">
        <w:rPr>
          <w:rtl/>
        </w:rPr>
        <w:t>مرّة أخرى في وقعة صفين أراد أمير المؤمنين تطبيق الحلّ الإبقائي</w:t>
      </w:r>
      <w:r w:rsidR="00B80DB9">
        <w:rPr>
          <w:rtl/>
        </w:rPr>
        <w:t xml:space="preserve"> - </w:t>
      </w:r>
      <w:r w:rsidRPr="002B2DF5">
        <w:rPr>
          <w:rtl/>
        </w:rPr>
        <w:t>بدعوة معاوية إلى الطّاعة والجماعة</w:t>
      </w:r>
      <w:r w:rsidR="00B80DB9">
        <w:rPr>
          <w:rtl/>
        </w:rPr>
        <w:t xml:space="preserve"> - </w:t>
      </w:r>
      <w:r w:rsidRPr="002B2DF5">
        <w:rPr>
          <w:rtl/>
        </w:rPr>
        <w:t>قبل اللّجوء إلى الحلّ الاستئصالي</w:t>
      </w:r>
      <w:r w:rsidR="00B80DB9">
        <w:rPr>
          <w:rtl/>
        </w:rPr>
        <w:t>،</w:t>
      </w:r>
      <w:r w:rsidRPr="002B2DF5">
        <w:rPr>
          <w:rtl/>
        </w:rPr>
        <w:t xml:space="preserve"> إلاّ أنّ معاوية رفض ذلك</w:t>
      </w:r>
      <w:r w:rsidR="00B80DB9">
        <w:rPr>
          <w:rtl/>
        </w:rPr>
        <w:t>،</w:t>
      </w:r>
      <w:r w:rsidRPr="002B2DF5">
        <w:rPr>
          <w:rtl/>
        </w:rPr>
        <w:t xml:space="preserve"> ثمّ إنّ علياً دعا بشير بن عمرو بن مخصن الأنصاريّ وسعيد بن قيس الهمدانيّ وشبث بن ربعيّ التميميّ</w:t>
      </w:r>
      <w:r w:rsidR="00B80DB9">
        <w:rPr>
          <w:rtl/>
        </w:rPr>
        <w:t>،</w:t>
      </w:r>
      <w:r w:rsidRPr="002B2DF5">
        <w:rPr>
          <w:rtl/>
        </w:rPr>
        <w:t xml:space="preserve"> فقال</w:t>
      </w:r>
      <w:r w:rsidR="00B80DB9">
        <w:rPr>
          <w:rtl/>
        </w:rPr>
        <w:t>:</w:t>
      </w:r>
      <w:r w:rsidRPr="002B2DF5">
        <w:rPr>
          <w:rStyle w:val="libBold2Char"/>
          <w:rtl/>
        </w:rPr>
        <w:t xml:space="preserve"> ( ائتوا هذا الرّجل فادعوه إلى الله وإلى الطاعة والجماعة</w:t>
      </w:r>
      <w:r w:rsidR="00B80DB9">
        <w:rPr>
          <w:rStyle w:val="libBold2Char"/>
          <w:rtl/>
        </w:rPr>
        <w:t>،</w:t>
      </w:r>
      <w:r w:rsidRPr="002B2DF5">
        <w:rPr>
          <w:rtl/>
        </w:rPr>
        <w:t xml:space="preserve"> فقال له شبث بن ربعيّ</w:t>
      </w:r>
      <w:r w:rsidR="00B80DB9">
        <w:rPr>
          <w:rtl/>
        </w:rPr>
        <w:t>:</w:t>
      </w:r>
      <w:r w:rsidRPr="002B2DF5">
        <w:rPr>
          <w:rtl/>
        </w:rPr>
        <w:t xml:space="preserve"> يا أمير المؤمنين</w:t>
      </w:r>
      <w:r w:rsidR="00B80DB9">
        <w:rPr>
          <w:rtl/>
        </w:rPr>
        <w:t>!</w:t>
      </w:r>
      <w:r w:rsidRPr="002B2DF5">
        <w:rPr>
          <w:rtl/>
        </w:rPr>
        <w:t xml:space="preserve"> أَلا تُطمعه في سلطان تولّيه إيّاه</w:t>
      </w:r>
      <w:r w:rsidR="00B80DB9">
        <w:rPr>
          <w:rtl/>
        </w:rPr>
        <w:t>،</w:t>
      </w:r>
      <w:r w:rsidRPr="002B2DF5">
        <w:rPr>
          <w:rtl/>
        </w:rPr>
        <w:t xml:space="preserve"> ومنزلة يكون له بها أثرة عندك إن هو بايعك</w:t>
      </w:r>
      <w:r w:rsidR="00B80DB9">
        <w:rPr>
          <w:rtl/>
        </w:rPr>
        <w:t>؟</w:t>
      </w:r>
      <w:r w:rsidRPr="002B2DF5">
        <w:rPr>
          <w:rtl/>
        </w:rPr>
        <w:t xml:space="preserve"> فقال عليّ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ائتوه فالقوه فاحتجّوا عليه وانظروا ما رأيه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(2)</w:t>
      </w:r>
      <w:r w:rsidR="00B80DB9">
        <w:rPr>
          <w:rtl/>
        </w:rPr>
        <w:t>.</w:t>
      </w:r>
    </w:p>
    <w:p w:rsidR="00FE5AF9" w:rsidRPr="00255502" w:rsidRDefault="00FE5AF9" w:rsidP="002B2DF5">
      <w:pPr>
        <w:pStyle w:val="libNormal"/>
        <w:rPr>
          <w:rtl/>
        </w:rPr>
      </w:pPr>
      <w:r w:rsidRPr="00255502">
        <w:rPr>
          <w:rtl/>
        </w:rPr>
        <w:t>إنّ أمير المؤمنين ( عليه السلام ) يختار هذا الحلّ عندما يكون في البين أملاً في الإصلاح ومنفعة تعود للإسلام</w:t>
      </w:r>
      <w:r w:rsidR="00B80DB9">
        <w:rPr>
          <w:rtl/>
        </w:rPr>
        <w:t>.</w:t>
      </w:r>
      <w:r w:rsidRPr="00255502">
        <w:rPr>
          <w:rtl/>
        </w:rPr>
        <w:t xml:space="preserve"> </w:t>
      </w:r>
    </w:p>
    <w:p w:rsidR="00FE5AF9" w:rsidRPr="00255502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255502">
        <w:rPr>
          <w:rtl/>
        </w:rPr>
        <w:t>(1) المعيار والموازنة</w:t>
      </w:r>
      <w:r w:rsidR="00B80DB9">
        <w:rPr>
          <w:rtl/>
        </w:rPr>
        <w:t>:</w:t>
      </w:r>
      <w:r w:rsidRPr="00255502">
        <w:rPr>
          <w:rtl/>
        </w:rPr>
        <w:t xml:space="preserve"> 97</w:t>
      </w:r>
      <w:r w:rsidR="00B80DB9">
        <w:rPr>
          <w:rtl/>
        </w:rPr>
        <w:t>،</w:t>
      </w:r>
      <w:r w:rsidRPr="00255502">
        <w:rPr>
          <w:rtl/>
        </w:rPr>
        <w:t xml:space="preserve"> الفتوح</w:t>
      </w:r>
      <w:r w:rsidR="00B80DB9">
        <w:rPr>
          <w:rtl/>
        </w:rPr>
        <w:t>:</w:t>
      </w:r>
      <w:r w:rsidRPr="00255502">
        <w:rPr>
          <w:rtl/>
        </w:rPr>
        <w:t xml:space="preserve"> 2/348</w:t>
      </w:r>
      <w:r w:rsidR="00B80DB9">
        <w:rPr>
          <w:rtl/>
        </w:rPr>
        <w:t>،</w:t>
      </w:r>
      <w:r w:rsidRPr="00255502">
        <w:rPr>
          <w:rtl/>
        </w:rPr>
        <w:t xml:space="preserve"> أمالي المفيد / 127</w:t>
      </w:r>
      <w:r w:rsidR="00B80DB9">
        <w:rPr>
          <w:rtl/>
        </w:rPr>
        <w:t>.</w:t>
      </w:r>
      <w:r w:rsidRPr="00255502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255502">
        <w:rPr>
          <w:rtl/>
        </w:rPr>
        <w:t>(2) تاريخ الطبري</w:t>
      </w:r>
      <w:r w:rsidR="00B80DB9">
        <w:rPr>
          <w:rtl/>
        </w:rPr>
        <w:t>:</w:t>
      </w:r>
      <w:r w:rsidRPr="00255502">
        <w:rPr>
          <w:rtl/>
        </w:rPr>
        <w:t xml:space="preserve"> 3/76</w:t>
      </w:r>
      <w:r w:rsidR="00B80DB9">
        <w:rPr>
          <w:rtl/>
        </w:rPr>
        <w:t>.</w:t>
      </w:r>
      <w:r w:rsidRPr="00255502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5E6EE5" w:rsidRDefault="00FE5AF9" w:rsidP="005E6EE5">
      <w:pPr>
        <w:pStyle w:val="Heading3"/>
        <w:rPr>
          <w:rtl/>
        </w:rPr>
      </w:pPr>
      <w:bookmarkStart w:id="88" w:name="_Toc395129709"/>
      <w:r w:rsidRPr="00255502">
        <w:rPr>
          <w:rtl/>
        </w:rPr>
        <w:lastRenderedPageBreak/>
        <w:t>3</w:t>
      </w:r>
      <w:r w:rsidR="00B80DB9">
        <w:rPr>
          <w:rtl/>
        </w:rPr>
        <w:t>.</w:t>
      </w:r>
      <w:r w:rsidRPr="00255502">
        <w:rPr>
          <w:rtl/>
        </w:rPr>
        <w:t xml:space="preserve"> الحلّ الانتقائي</w:t>
      </w:r>
      <w:bookmarkEnd w:id="88"/>
      <w:r w:rsidRPr="00255502">
        <w:rPr>
          <w:rtl/>
        </w:rPr>
        <w:t xml:space="preserve"> </w:t>
      </w:r>
    </w:p>
    <w:p w:rsidR="00FE5AF9" w:rsidRPr="00255502" w:rsidRDefault="00FE5AF9" w:rsidP="002B2DF5">
      <w:pPr>
        <w:pStyle w:val="libNormal"/>
        <w:rPr>
          <w:rtl/>
        </w:rPr>
      </w:pPr>
      <w:r w:rsidRPr="00255502">
        <w:rPr>
          <w:rtl/>
        </w:rPr>
        <w:t>اتخذ الّذين اتّبعوا أهوائهم حلاًّ انتقائياً في علاج ما ينزل بهم من مهمّات ومبهمات</w:t>
      </w:r>
      <w:r w:rsidR="00B80DB9">
        <w:rPr>
          <w:rtl/>
        </w:rPr>
        <w:t>،</w:t>
      </w:r>
      <w:r w:rsidRPr="00255502">
        <w:rPr>
          <w:rtl/>
        </w:rPr>
        <w:t xml:space="preserve"> فمالوا بالحقّ إلى آرائهم</w:t>
      </w:r>
      <w:r w:rsidR="00B80DB9">
        <w:rPr>
          <w:rtl/>
        </w:rPr>
        <w:t>،</w:t>
      </w:r>
      <w:r w:rsidRPr="00255502">
        <w:rPr>
          <w:rtl/>
        </w:rPr>
        <w:t xml:space="preserve"> وأخذوا من كلٍّ ضِغث</w:t>
      </w:r>
      <w:r w:rsidR="00B80DB9">
        <w:rPr>
          <w:rtl/>
        </w:rPr>
        <w:t>.</w:t>
      </w:r>
      <w:r w:rsidRPr="00255502">
        <w:rPr>
          <w:rtl/>
        </w:rPr>
        <w:t xml:space="preserve"> </w:t>
      </w:r>
    </w:p>
    <w:p w:rsidR="00FE5AF9" w:rsidRPr="00255502" w:rsidRDefault="00FE5AF9" w:rsidP="002B2DF5">
      <w:pPr>
        <w:pStyle w:val="libNormal"/>
        <w:rPr>
          <w:rtl/>
        </w:rPr>
      </w:pPr>
      <w:r w:rsidRPr="002B2DF5">
        <w:rPr>
          <w:rStyle w:val="libBold2Char"/>
          <w:rtl/>
        </w:rPr>
        <w:t>( فَلَوْ أَنَّ الْبَاطِلَ خَلَصَ مِنْ مِزَاجِ الْحَقِّ لَمْ يَخْفَ عَلَى الْمُرْتَادِينَ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وَلَوْ أَنَّ الْحَقَّ خَلَصَ مِنْ لَبْسِ الْبَاطِلِ انْقَطَعَتْ عَنْهُ أَلْسُنُ الْمُعَانِدِينَ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وَلَكِنْ يُؤْخَذُ مِنْ هَذَا ضِغْثٌ وَمِنْ هَذَا ضِغْثٌ فَيُمْزَجَانِ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فَهُنَالِكَ يَسْتَوْلِي الشَّيْطَانُ عَلَى أَوْلِيَائِهِ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(1)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255502" w:rsidRDefault="00FE5AF9" w:rsidP="002B2DF5">
      <w:pPr>
        <w:pStyle w:val="libNormal"/>
        <w:rPr>
          <w:rtl/>
        </w:rPr>
      </w:pPr>
      <w:r w:rsidRPr="00255502">
        <w:rPr>
          <w:rtl/>
        </w:rPr>
        <w:t>قد عمل بهذا الحلّ الانتقائي فريق ممّن نصّبوا أنفسهم للقضاء بين النّاس</w:t>
      </w:r>
      <w:r w:rsidR="00B80DB9">
        <w:rPr>
          <w:rtl/>
        </w:rPr>
        <w:t>.</w:t>
      </w:r>
      <w:r w:rsidRPr="00255502">
        <w:rPr>
          <w:rtl/>
        </w:rPr>
        <w:t xml:space="preserve"> </w:t>
      </w:r>
    </w:p>
    <w:p w:rsidR="00FE5AF9" w:rsidRPr="00255502" w:rsidRDefault="00FE5AF9" w:rsidP="002B2DF5">
      <w:pPr>
        <w:pStyle w:val="libNormal"/>
        <w:rPr>
          <w:rtl/>
        </w:rPr>
      </w:pPr>
      <w:r w:rsidRPr="002B2DF5">
        <w:rPr>
          <w:rStyle w:val="libBold2Char"/>
          <w:rtl/>
        </w:rPr>
        <w:t>( جَلَسَ بَيْنَ النَّاسِ قَاضِياً ضَامِناً لِتَخْلِيصِ مَا الْتَبَسَ عَلَى غَيْرِهِ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فَإِنْ نَزَلَتْ بِهِ إِحْدَى الْمُبْهَمَاتِ هَيَّأَ لَهَا حَشْواً رَثًّا مِنْ رَأْيِهِ ثُمَّ قَطَعَ بِهِ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فَهُوَ مِنْ لَبْسِ الشُّبُهَاتِ فِي مِثْلِ نَسْجِ الْعَنْكَبُوتِ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(2)</w:t>
      </w:r>
      <w:r w:rsidR="00B80DB9">
        <w:rPr>
          <w:rtl/>
        </w:rPr>
        <w:t>.</w:t>
      </w:r>
    </w:p>
    <w:p w:rsidR="00FE5AF9" w:rsidRPr="00255502" w:rsidRDefault="00FE5AF9" w:rsidP="002B2DF5">
      <w:pPr>
        <w:pStyle w:val="libNormal"/>
        <w:rPr>
          <w:rtl/>
        </w:rPr>
      </w:pPr>
      <w:r w:rsidRPr="002B2DF5">
        <w:rPr>
          <w:rtl/>
        </w:rPr>
        <w:t>إنّ الحلّ الانتقائي يورد الإنسان موارد الشّبهات</w:t>
      </w:r>
      <w:r w:rsidR="00B80DB9">
        <w:rPr>
          <w:rtl/>
        </w:rPr>
        <w:t>؛</w:t>
      </w:r>
      <w:r w:rsidRPr="002B2DF5">
        <w:rPr>
          <w:rtl/>
        </w:rPr>
        <w:t xml:space="preserve"> لأنّه يعني العمل بفنون الاستدراك</w:t>
      </w:r>
      <w:r w:rsidR="00B80DB9">
        <w:rPr>
          <w:rtl/>
        </w:rPr>
        <w:t>،</w:t>
      </w:r>
      <w:r w:rsidRPr="002B2DF5">
        <w:rPr>
          <w:rStyle w:val="libBold2Char"/>
          <w:rtl/>
        </w:rPr>
        <w:t xml:space="preserve"> ( يُؤْخَذُ مِنْ هَذَا ضِغْثٌ وَمِنْ هَذَا ضِغْثٌ 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5E6EE5" w:rsidRDefault="00FE5AF9" w:rsidP="005E6EE5">
      <w:pPr>
        <w:pStyle w:val="Heading3"/>
        <w:rPr>
          <w:rtl/>
        </w:rPr>
      </w:pPr>
      <w:bookmarkStart w:id="89" w:name="_Toc395129710"/>
      <w:r w:rsidRPr="00255502">
        <w:rPr>
          <w:rtl/>
        </w:rPr>
        <w:t>4</w:t>
      </w:r>
      <w:r w:rsidR="00B80DB9">
        <w:rPr>
          <w:rtl/>
        </w:rPr>
        <w:t>.</w:t>
      </w:r>
      <w:r w:rsidRPr="00255502">
        <w:rPr>
          <w:rtl/>
        </w:rPr>
        <w:t xml:space="preserve"> الحلّ التبعي</w:t>
      </w:r>
      <w:bookmarkEnd w:id="89"/>
      <w:r w:rsidRPr="00255502">
        <w:rPr>
          <w:rtl/>
        </w:rPr>
        <w:t xml:space="preserve"> </w:t>
      </w:r>
    </w:p>
    <w:p w:rsidR="00FE5AF9" w:rsidRPr="00255502" w:rsidRDefault="00FE5AF9" w:rsidP="002B2DF5">
      <w:pPr>
        <w:pStyle w:val="libNormal"/>
        <w:rPr>
          <w:rtl/>
        </w:rPr>
      </w:pPr>
      <w:r w:rsidRPr="002B2DF5">
        <w:rPr>
          <w:rtl/>
        </w:rPr>
        <w:t>في عصر أمير المؤمنين ( عليه السلام ) كان يوجد نوعان من الحلول التبعيّة</w:t>
      </w:r>
      <w:r w:rsidR="00B80DB9">
        <w:rPr>
          <w:rtl/>
        </w:rPr>
        <w:t>:</w:t>
      </w:r>
      <w:r w:rsidRPr="002B2DF5">
        <w:rPr>
          <w:rStyle w:val="libBold1Char"/>
          <w:rtl/>
        </w:rPr>
        <w:t xml:space="preserve"> الأوّل</w:t>
      </w:r>
      <w:r w:rsidR="00B80DB9">
        <w:rPr>
          <w:rStyle w:val="libBold1Char"/>
          <w:rtl/>
        </w:rPr>
        <w:t>:</w:t>
      </w:r>
      <w:r w:rsidRPr="002B2DF5">
        <w:rPr>
          <w:rStyle w:val="libBold1Char"/>
          <w:rtl/>
        </w:rPr>
        <w:t xml:space="preserve"> اتّباع الإمام </w:t>
      </w:r>
      <w:r w:rsidRPr="002B2DF5">
        <w:rPr>
          <w:rtl/>
        </w:rPr>
        <w:t>( عليه السلام ) وما صدع به من الحقّ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255502" w:rsidRDefault="00FE5AF9" w:rsidP="002B2DF5">
      <w:pPr>
        <w:pStyle w:val="libNormal"/>
        <w:rPr>
          <w:rtl/>
        </w:rPr>
      </w:pPr>
      <w:r w:rsidRPr="00255502">
        <w:rPr>
          <w:rtl/>
        </w:rPr>
        <w:t xml:space="preserve">عن أبي جعفر وأبي عبد الله ( عليهما السلام ) إنّ أمير المؤمنين ( عليه السلام ) قال للبراء </w:t>
      </w:r>
    </w:p>
    <w:p w:rsidR="00FE5AF9" w:rsidRPr="00255502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5E6EE5" w:rsidRDefault="00FE5AF9" w:rsidP="005E6EE5">
      <w:pPr>
        <w:pStyle w:val="libFootnote0"/>
        <w:rPr>
          <w:rtl/>
        </w:rPr>
      </w:pPr>
      <w:r w:rsidRPr="005E6EE5">
        <w:rPr>
          <w:rtl/>
        </w:rPr>
        <w:t>(1) نهج البلاغة</w:t>
      </w:r>
      <w:r w:rsidR="00B80DB9">
        <w:rPr>
          <w:rtl/>
        </w:rPr>
        <w:t>:</w:t>
      </w:r>
      <w:r w:rsidRPr="005E6EE5">
        <w:rPr>
          <w:rtl/>
        </w:rPr>
        <w:t xml:space="preserve"> الخطبة 50</w:t>
      </w:r>
      <w:r w:rsidR="00B80DB9">
        <w:rPr>
          <w:rtl/>
        </w:rPr>
        <w:t>،</w:t>
      </w:r>
      <w:r w:rsidRPr="005E6EE5">
        <w:rPr>
          <w:rtl/>
        </w:rPr>
        <w:t xml:space="preserve"> المعيار والموازنة</w:t>
      </w:r>
      <w:r w:rsidR="00B80DB9">
        <w:rPr>
          <w:rtl/>
        </w:rPr>
        <w:t>:</w:t>
      </w:r>
      <w:r w:rsidRPr="005E6EE5">
        <w:rPr>
          <w:rtl/>
        </w:rPr>
        <w:t xml:space="preserve"> 291</w:t>
      </w:r>
      <w:r w:rsidR="00B80DB9">
        <w:rPr>
          <w:rtl/>
        </w:rPr>
        <w:t>.</w:t>
      </w:r>
      <w:r w:rsidRPr="005E6EE5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255502">
        <w:rPr>
          <w:rtl/>
        </w:rPr>
        <w:t>(2) نفس المصدر</w:t>
      </w:r>
      <w:r w:rsidR="00B80DB9">
        <w:rPr>
          <w:rtl/>
        </w:rPr>
        <w:t>:</w:t>
      </w:r>
      <w:r w:rsidRPr="00255502">
        <w:rPr>
          <w:rtl/>
        </w:rPr>
        <w:t xml:space="preserve"> الخطبة 17</w:t>
      </w:r>
      <w:r w:rsidR="00B80DB9">
        <w:rPr>
          <w:rtl/>
        </w:rPr>
        <w:t>.</w:t>
      </w:r>
      <w:r w:rsidRPr="00255502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255502" w:rsidRDefault="00FE5AF9" w:rsidP="002B2DF5">
      <w:pPr>
        <w:pStyle w:val="libNormal"/>
        <w:rPr>
          <w:rtl/>
        </w:rPr>
      </w:pPr>
      <w:r w:rsidRPr="002B2DF5">
        <w:rPr>
          <w:rtl/>
        </w:rPr>
        <w:lastRenderedPageBreak/>
        <w:t>بن عازب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كيف وجدت هذا الدّين</w:t>
      </w:r>
      <w:r w:rsidR="00B80DB9">
        <w:rPr>
          <w:rStyle w:val="libBold2Char"/>
          <w:rtl/>
        </w:rPr>
        <w:t>؟</w:t>
      </w:r>
      <w:r w:rsidRPr="002B2DF5">
        <w:rPr>
          <w:rtl/>
        </w:rPr>
        <w:t xml:space="preserve"> قال</w:t>
      </w:r>
      <w:r w:rsidR="00B80DB9">
        <w:rPr>
          <w:rtl/>
        </w:rPr>
        <w:t>:</w:t>
      </w:r>
      <w:r w:rsidRPr="002B2DF5">
        <w:rPr>
          <w:rtl/>
        </w:rPr>
        <w:t xml:space="preserve"> كنّا بمنزلة اليهود قبل أن نتّبعك</w:t>
      </w:r>
      <w:r w:rsidR="00B80DB9">
        <w:rPr>
          <w:rtl/>
        </w:rPr>
        <w:t>،</w:t>
      </w:r>
      <w:r w:rsidRPr="002B2DF5">
        <w:rPr>
          <w:rtl/>
        </w:rPr>
        <w:t xml:space="preserve"> تخفّ علينا العبادة</w:t>
      </w:r>
      <w:r w:rsidR="00B80DB9">
        <w:rPr>
          <w:rtl/>
        </w:rPr>
        <w:t>،</w:t>
      </w:r>
      <w:r w:rsidRPr="002B2DF5">
        <w:rPr>
          <w:rtl/>
        </w:rPr>
        <w:t xml:space="preserve"> فلمّا اتبعناك ووقع حقايق الإيمان في قلوبنا</w:t>
      </w:r>
      <w:r w:rsidR="00B80DB9">
        <w:rPr>
          <w:rtl/>
        </w:rPr>
        <w:t>،</w:t>
      </w:r>
      <w:r w:rsidRPr="002B2DF5">
        <w:rPr>
          <w:rtl/>
        </w:rPr>
        <w:t xml:space="preserve"> وجدنا العبادة قد تثاقلت في أجسادنا </w:t>
      </w:r>
      <w:r w:rsidRPr="00FE5AF9">
        <w:rPr>
          <w:rStyle w:val="libFootnotenumChar"/>
          <w:rtl/>
        </w:rPr>
        <w:t>(1)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255502" w:rsidRDefault="00FE5AF9" w:rsidP="002B2DF5">
      <w:pPr>
        <w:pStyle w:val="libNormal"/>
        <w:rPr>
          <w:rtl/>
        </w:rPr>
      </w:pPr>
      <w:r w:rsidRPr="00255502">
        <w:rPr>
          <w:rtl/>
        </w:rPr>
        <w:t>إنّ اتّباع الإمام ( عليه السلام ) يعني اتّباع الله ورسوله</w:t>
      </w:r>
      <w:r w:rsidR="00B80DB9">
        <w:rPr>
          <w:rtl/>
        </w:rPr>
        <w:t>،</w:t>
      </w:r>
      <w:r w:rsidRPr="00255502">
        <w:rPr>
          <w:rtl/>
        </w:rPr>
        <w:t xml:space="preserve"> ويترتب عليه أن يقود الإنسان إلى الصّراط المستقيم</w:t>
      </w:r>
      <w:r w:rsidR="00B80DB9">
        <w:rPr>
          <w:rtl/>
        </w:rPr>
        <w:t>.</w:t>
      </w:r>
      <w:r w:rsidRPr="00255502">
        <w:rPr>
          <w:rtl/>
        </w:rPr>
        <w:t xml:space="preserve"> </w:t>
      </w:r>
    </w:p>
    <w:p w:rsidR="00FE5AF9" w:rsidRPr="00255502" w:rsidRDefault="00FE5AF9" w:rsidP="002B2DF5">
      <w:pPr>
        <w:pStyle w:val="libNormal"/>
        <w:rPr>
          <w:rtl/>
        </w:rPr>
      </w:pPr>
      <w:r w:rsidRPr="002B2DF5">
        <w:rPr>
          <w:rStyle w:val="libBold1Char"/>
          <w:rtl/>
        </w:rPr>
        <w:t>الثاني</w:t>
      </w:r>
      <w:r w:rsidR="00B80DB9">
        <w:rPr>
          <w:rStyle w:val="libBold1Char"/>
          <w:rtl/>
        </w:rPr>
        <w:t>:</w:t>
      </w:r>
      <w:r w:rsidRPr="002B2DF5">
        <w:rPr>
          <w:rStyle w:val="libBold1Char"/>
          <w:rtl/>
        </w:rPr>
        <w:t xml:space="preserve"> اتّباع الشيطان والآباء والأسلاف</w:t>
      </w:r>
      <w:r w:rsidR="00B80DB9">
        <w:rPr>
          <w:rtl/>
        </w:rPr>
        <w:t>،</w:t>
      </w:r>
      <w:r w:rsidRPr="002B2DF5">
        <w:rPr>
          <w:rtl/>
        </w:rPr>
        <w:t xml:space="preserve"> </w:t>
      </w:r>
      <w:r w:rsidRPr="00051B75">
        <w:rPr>
          <w:rStyle w:val="libAlaemChar"/>
          <w:rFonts w:hint="cs"/>
          <w:rtl/>
        </w:rPr>
        <w:t>(</w:t>
      </w:r>
      <w:r w:rsidRPr="00FE5AF9">
        <w:rPr>
          <w:rStyle w:val="libAieChar"/>
          <w:rFonts w:hint="cs"/>
          <w:rtl/>
        </w:rPr>
        <w:t xml:space="preserve"> إِنّا وَجَدْنَا آبَاءَنَا عَلَى‏ أُمّةٍ وَإِنّا عَلَى‏ آثَارِهِم مُقْتَدُونَ </w:t>
      </w:r>
      <w:r w:rsidRPr="00051B75">
        <w:rPr>
          <w:rStyle w:val="libAlaemChar"/>
          <w:rFonts w:hint="cs"/>
          <w:rtl/>
        </w:rPr>
        <w:t>)</w:t>
      </w:r>
      <w:r w:rsidRPr="00FE5AF9">
        <w:rPr>
          <w:rStyle w:val="libAieChar"/>
          <w:rFonts w:hint="cs"/>
          <w:rtl/>
        </w:rPr>
        <w:t xml:space="preserve"> </w:t>
      </w:r>
      <w:r w:rsidRPr="00FE5AF9">
        <w:rPr>
          <w:rStyle w:val="libFootnotenumChar"/>
          <w:rtl/>
        </w:rPr>
        <w:t>(2)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255502" w:rsidRDefault="00FE5AF9" w:rsidP="002B2DF5">
      <w:pPr>
        <w:pStyle w:val="libNormal"/>
        <w:rPr>
          <w:rtl/>
        </w:rPr>
      </w:pPr>
      <w:r w:rsidRPr="00255502">
        <w:rPr>
          <w:rtl/>
        </w:rPr>
        <w:t>قد زجّ أمير المؤمنين ( عليه السلام ) بكثير من المفاهيم في سبيل الحؤول دون اتّباع خطوات الشّيطان</w:t>
      </w:r>
      <w:r w:rsidR="00B80DB9">
        <w:rPr>
          <w:rtl/>
        </w:rPr>
        <w:t>،</w:t>
      </w:r>
      <w:r w:rsidRPr="00255502">
        <w:rPr>
          <w:rtl/>
        </w:rPr>
        <w:t xml:space="preserve"> عندما تعرّض لذكر طائفة من النّاس في اتّباعهم الأعمى</w:t>
      </w:r>
      <w:r w:rsidR="00B80DB9">
        <w:rPr>
          <w:rtl/>
        </w:rPr>
        <w:t>،</w:t>
      </w:r>
      <w:r w:rsidRPr="00255502">
        <w:rPr>
          <w:rtl/>
        </w:rPr>
        <w:t xml:space="preserve"> راجياً حجزهم عن ذلك</w:t>
      </w:r>
      <w:r w:rsidR="00B80DB9">
        <w:rPr>
          <w:rtl/>
        </w:rPr>
        <w:t>.</w:t>
      </w:r>
      <w:r w:rsidRPr="00255502">
        <w:rPr>
          <w:rtl/>
        </w:rPr>
        <w:t xml:space="preserve"> </w:t>
      </w:r>
    </w:p>
    <w:p w:rsidR="00FE5AF9" w:rsidRPr="00255502" w:rsidRDefault="00FE5AF9" w:rsidP="002B2DF5">
      <w:pPr>
        <w:pStyle w:val="libNormal"/>
        <w:rPr>
          <w:rtl/>
        </w:rPr>
      </w:pPr>
      <w:r w:rsidRPr="002B2DF5">
        <w:rPr>
          <w:rStyle w:val="libBold2Char"/>
          <w:rtl/>
        </w:rPr>
        <w:t>( اتَّخَذُوا الشَّيْطَانَ لأَمْرِهِمْ مِلاكاً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وَاتَّخَذَهُمْ لَهُ أَشْرَاكاً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فَبَاضَ وَفَرَّخَ فِي صُدُورِهِمْ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وَدَبَّ وَدَرَجَ فِي حُجُورِهِمْ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فَنَظَرَ بِأَعْيُنِهِمْ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وَنَطَقَ بِأَلْسِنَتِهِمْ فَرَكِبَ بِهِمُ الزَّلَلَ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 زَيَّنَ لَهُمُ الْخَطَلَ فِعْلَ مَنْ قَدْ شَرِكَهُ الشَّيْطَانُ فِي سُلْطَانِهِ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وَنَطَقَ بِالْبَاطِلِ عَلَى لِسَانِهِ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(3)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( أَو َلَسْتُمْ أَبْنَاءَ الْقَوْمِ وَالآبَاءَ وَإِخْوَانَهُمْ وَالأَقْرِبَاءَ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تَحْتَذُونَ أَمْثِلَتَهُمْ وَتَرْكَبُونَ قِدَّتَهُمْ وَتَطَؤونَ جَادَّتَهُمْ</w:t>
      </w:r>
      <w:r w:rsidR="00B80DB9">
        <w:rPr>
          <w:rStyle w:val="libBold2Char"/>
          <w:rtl/>
        </w:rPr>
        <w:t>؟</w:t>
      </w:r>
      <w:r w:rsidRPr="002B2DF5">
        <w:rPr>
          <w:rStyle w:val="libBold2Char"/>
          <w:rtl/>
        </w:rPr>
        <w:t xml:space="preserve">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(4)</w:t>
      </w:r>
      <w:r w:rsidR="00B80DB9">
        <w:rPr>
          <w:rStyle w:val="libNormalChar"/>
          <w:rtl/>
        </w:rPr>
        <w:t>.</w:t>
      </w:r>
      <w:r w:rsidRPr="002B2DF5">
        <w:rPr>
          <w:rtl/>
        </w:rPr>
        <w:t xml:space="preserve"> </w:t>
      </w:r>
    </w:p>
    <w:p w:rsidR="00FE5AF9" w:rsidRPr="00255502" w:rsidRDefault="00FE5AF9" w:rsidP="002B2DF5">
      <w:pPr>
        <w:pStyle w:val="libNormal"/>
        <w:rPr>
          <w:rtl/>
        </w:rPr>
      </w:pPr>
      <w:r w:rsidRPr="00255502">
        <w:rPr>
          <w:rtl/>
        </w:rPr>
        <w:t>هذه التّبعيّة أَلهت القوم عن رشدهم وأبعدتهم عن حظّهم</w:t>
      </w:r>
      <w:r w:rsidR="00B80DB9">
        <w:rPr>
          <w:rtl/>
        </w:rPr>
        <w:t>.</w:t>
      </w:r>
      <w:r w:rsidRPr="00255502">
        <w:rPr>
          <w:rtl/>
        </w:rPr>
        <w:t xml:space="preserve"> </w:t>
      </w:r>
    </w:p>
    <w:p w:rsidR="00FE5AF9" w:rsidRPr="00255502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5E6EE5" w:rsidRDefault="00FE5AF9" w:rsidP="005E6EE5">
      <w:pPr>
        <w:pStyle w:val="libFootnote0"/>
        <w:rPr>
          <w:rtl/>
        </w:rPr>
      </w:pPr>
      <w:r w:rsidRPr="005E6EE5">
        <w:rPr>
          <w:rtl/>
        </w:rPr>
        <w:t>(1) سفينة البحار</w:t>
      </w:r>
      <w:r w:rsidR="00B80DB9">
        <w:rPr>
          <w:rtl/>
        </w:rPr>
        <w:t>:</w:t>
      </w:r>
      <w:r w:rsidRPr="005E6EE5">
        <w:rPr>
          <w:rtl/>
        </w:rPr>
        <w:t xml:space="preserve"> 1/252</w:t>
      </w:r>
      <w:r w:rsidR="00B80DB9">
        <w:rPr>
          <w:rtl/>
        </w:rPr>
        <w:t>.</w:t>
      </w:r>
      <w:r w:rsidRPr="005E6EE5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255502">
        <w:rPr>
          <w:rtl/>
        </w:rPr>
        <w:t>(2) الزخرف</w:t>
      </w:r>
      <w:r w:rsidR="00B80DB9">
        <w:rPr>
          <w:rtl/>
        </w:rPr>
        <w:t>:</w:t>
      </w:r>
      <w:r w:rsidRPr="00255502">
        <w:rPr>
          <w:rtl/>
        </w:rPr>
        <w:t xml:space="preserve"> 23</w:t>
      </w:r>
      <w:r w:rsidR="00B80DB9">
        <w:rPr>
          <w:rtl/>
        </w:rPr>
        <w:t>.</w:t>
      </w:r>
      <w:r w:rsidRPr="00255502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255502">
        <w:rPr>
          <w:rtl/>
        </w:rPr>
        <w:t>(3) نهج البلاغة</w:t>
      </w:r>
      <w:r w:rsidR="00B80DB9">
        <w:rPr>
          <w:rtl/>
        </w:rPr>
        <w:t>:</w:t>
      </w:r>
      <w:r w:rsidRPr="00255502">
        <w:rPr>
          <w:rtl/>
        </w:rPr>
        <w:t xml:space="preserve"> الخطبة 7</w:t>
      </w:r>
      <w:r w:rsidR="00B80DB9">
        <w:rPr>
          <w:rtl/>
        </w:rPr>
        <w:t>.</w:t>
      </w:r>
      <w:r w:rsidRPr="00255502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255502">
        <w:rPr>
          <w:rtl/>
        </w:rPr>
        <w:t>(4) نفس المصدر</w:t>
      </w:r>
      <w:r w:rsidR="00B80DB9">
        <w:rPr>
          <w:rtl/>
        </w:rPr>
        <w:t>:</w:t>
      </w:r>
      <w:r w:rsidRPr="00255502">
        <w:rPr>
          <w:rtl/>
        </w:rPr>
        <w:t xml:space="preserve"> الخطبة 83</w:t>
      </w:r>
      <w:r w:rsidR="00B80DB9">
        <w:rPr>
          <w:rtl/>
        </w:rPr>
        <w:t>.</w:t>
      </w:r>
      <w:r w:rsidRPr="00255502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255502" w:rsidRDefault="00FE5AF9" w:rsidP="002B2DF5">
      <w:pPr>
        <w:pStyle w:val="libNormal"/>
        <w:rPr>
          <w:rtl/>
        </w:rPr>
      </w:pPr>
      <w:r w:rsidRPr="00051B75">
        <w:rPr>
          <w:rStyle w:val="libAlaemChar"/>
          <w:rFonts w:hint="cs"/>
          <w:rtl/>
        </w:rPr>
        <w:lastRenderedPageBreak/>
        <w:t>(</w:t>
      </w:r>
      <w:r w:rsidRPr="00FE5AF9">
        <w:rPr>
          <w:rStyle w:val="libAieChar"/>
          <w:rFonts w:hint="cs"/>
          <w:rtl/>
        </w:rPr>
        <w:t xml:space="preserve"> وَإِذَا قِيلَ لَهُمُ اتّبِعُوا مَا أَنْزَلَ اللّهُ قَالُوا بَلْ نَتّبِعُ مَا أَلْفَيْنَا عَلَيْهِ آبَاءَنَا أَوَلَوْ كَانَ آبَاؤُهُمْ لاَ يَعْقِلُونَ شَيْئاً وَلاَ يَهْتَدُونَ </w:t>
      </w:r>
      <w:r w:rsidRPr="00051B75">
        <w:rPr>
          <w:rStyle w:val="libAlaemChar"/>
          <w:rFonts w:hint="cs"/>
          <w:rtl/>
        </w:rPr>
        <w:t>)</w:t>
      </w:r>
      <w:r w:rsidRPr="00FE5AF9">
        <w:rPr>
          <w:rStyle w:val="libNormalChar"/>
          <w:rtl/>
        </w:rPr>
        <w:t xml:space="preserve"> </w:t>
      </w:r>
      <w:r w:rsidRPr="00FE5AF9">
        <w:rPr>
          <w:rStyle w:val="libFootnotenumChar"/>
          <w:rtl/>
        </w:rPr>
        <w:t>(1)</w:t>
      </w:r>
      <w:r w:rsidR="00B80DB9">
        <w:rPr>
          <w:rtl/>
        </w:rPr>
        <w:t>،</w:t>
      </w:r>
      <w:r w:rsidRPr="002B2DF5">
        <w:rPr>
          <w:rtl/>
        </w:rPr>
        <w:t xml:space="preserve"> قالوا </w:t>
      </w:r>
      <w:r w:rsidRPr="00051B75">
        <w:rPr>
          <w:rStyle w:val="libAlaemChar"/>
          <w:rFonts w:hint="cs"/>
          <w:rtl/>
        </w:rPr>
        <w:t>(</w:t>
      </w:r>
      <w:r w:rsidRPr="00FE5AF9">
        <w:rPr>
          <w:rStyle w:val="libAieChar"/>
          <w:rFonts w:hint="cs"/>
          <w:rtl/>
        </w:rPr>
        <w:t xml:space="preserve"> حَسْبُنَا مَا وَجَدْنَا عَلَيْهِ آَبَاءَنَا </w:t>
      </w:r>
      <w:r w:rsidRPr="00051B75">
        <w:rPr>
          <w:rStyle w:val="libAlaemChar"/>
          <w:rFonts w:hint="cs"/>
          <w:rtl/>
        </w:rPr>
        <w:t>)</w:t>
      </w:r>
      <w:r w:rsidRPr="00FE5AF9">
        <w:rPr>
          <w:rStyle w:val="libAieChar"/>
          <w:rFonts w:hint="cs"/>
          <w:rtl/>
        </w:rPr>
        <w:t xml:space="preserve"> </w:t>
      </w:r>
      <w:r w:rsidRPr="00FE5AF9">
        <w:rPr>
          <w:rStyle w:val="libFootnotenumChar"/>
          <w:rtl/>
        </w:rPr>
        <w:t>(2)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255502" w:rsidRDefault="00FE5AF9" w:rsidP="002B2DF5">
      <w:pPr>
        <w:pStyle w:val="libNormal"/>
        <w:rPr>
          <w:rtl/>
        </w:rPr>
      </w:pPr>
      <w:r w:rsidRPr="00255502">
        <w:rPr>
          <w:rtl/>
        </w:rPr>
        <w:t>هذا الحلّ قد أنس به معاوية</w:t>
      </w:r>
      <w:r w:rsidR="00B80DB9">
        <w:rPr>
          <w:rtl/>
        </w:rPr>
        <w:t>:</w:t>
      </w:r>
      <w:r w:rsidRPr="00255502">
        <w:rPr>
          <w:rtl/>
        </w:rPr>
        <w:t xml:space="preserve"> مستفيداً من تجربة أسلافه في الادّعاء والتّضليل</w:t>
      </w:r>
      <w:r w:rsidR="00B80DB9">
        <w:rPr>
          <w:rtl/>
        </w:rPr>
        <w:t>؛</w:t>
      </w:r>
      <w:r w:rsidRPr="00255502">
        <w:rPr>
          <w:rtl/>
        </w:rPr>
        <w:t xml:space="preserve"> ولذا وعظه أمير المؤمنين ( عليه السلام ) في أن ينتفع بالنّظر الفاحص في شواهد الأمور</w:t>
      </w:r>
      <w:r w:rsidR="00B80DB9">
        <w:rPr>
          <w:rtl/>
        </w:rPr>
        <w:t>.</w:t>
      </w:r>
      <w:r w:rsidRPr="00255502">
        <w:rPr>
          <w:rtl/>
        </w:rPr>
        <w:t xml:space="preserve"> </w:t>
      </w:r>
    </w:p>
    <w:p w:rsidR="00FE5AF9" w:rsidRPr="00255502" w:rsidRDefault="00FE5AF9" w:rsidP="002B2DF5">
      <w:pPr>
        <w:pStyle w:val="libNormal"/>
        <w:rPr>
          <w:rtl/>
        </w:rPr>
      </w:pPr>
      <w:r w:rsidRPr="002B2DF5">
        <w:rPr>
          <w:rStyle w:val="libBold2Char"/>
          <w:rtl/>
        </w:rPr>
        <w:t xml:space="preserve">( </w:t>
      </w:r>
      <w:r w:rsidRPr="002B2DF5">
        <w:rPr>
          <w:rStyle w:val="libBold2Char"/>
          <w:rFonts w:hint="cs"/>
          <w:rtl/>
        </w:rPr>
        <w:t>أَمَّا بَعْدُ</w:t>
      </w:r>
      <w:r w:rsidR="00B80DB9">
        <w:rPr>
          <w:rStyle w:val="libBold2Char"/>
          <w:rFonts w:hint="cs"/>
          <w:rtl/>
        </w:rPr>
        <w:t>،</w:t>
      </w:r>
      <w:r w:rsidRPr="002B2DF5">
        <w:rPr>
          <w:rStyle w:val="libBold2Char"/>
          <w:rFonts w:hint="cs"/>
          <w:rtl/>
        </w:rPr>
        <w:t xml:space="preserve"> فَقَدْ آنَ لَكَ أَنْ تَنْتَفِعَ بِاللَّمْحِ الْبَاصِرِ مِنْ عِيَانِ الأُمُورِ</w:t>
      </w:r>
      <w:r w:rsidR="00B80DB9">
        <w:rPr>
          <w:rStyle w:val="libBold2Char"/>
          <w:rFonts w:hint="cs"/>
          <w:rtl/>
        </w:rPr>
        <w:t>،</w:t>
      </w:r>
      <w:r w:rsidRPr="002B2DF5">
        <w:rPr>
          <w:rStyle w:val="libBold2Char"/>
          <w:rFonts w:hint="cs"/>
          <w:rtl/>
        </w:rPr>
        <w:t xml:space="preserve"> فَقَدْ سَلَكْتَ مَدَارِجَ أَسْلافِكَ بِادِّعَائِكَ الأَبَاطِيلَ وَاقْتِحَامِكَ غُرُورَ الْمَيْنِ وَالأَكَاذِيبِ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(3)</w:t>
      </w:r>
      <w:r w:rsidR="00B80DB9">
        <w:rPr>
          <w:rtl/>
        </w:rPr>
        <w:t>.</w:t>
      </w:r>
    </w:p>
    <w:p w:rsidR="00FE5AF9" w:rsidRPr="00255502" w:rsidRDefault="00FE5AF9" w:rsidP="002B2DF5">
      <w:pPr>
        <w:pStyle w:val="libNormal"/>
        <w:rPr>
          <w:rtl/>
        </w:rPr>
      </w:pPr>
      <w:r w:rsidRPr="00255502">
        <w:rPr>
          <w:rtl/>
        </w:rPr>
        <w:t>نصح الإمام المسلمين من وطئ جادة الآباء</w:t>
      </w:r>
      <w:r w:rsidR="00B80DB9">
        <w:rPr>
          <w:rtl/>
        </w:rPr>
        <w:t>،</w:t>
      </w:r>
      <w:r w:rsidRPr="00255502">
        <w:rPr>
          <w:rtl/>
        </w:rPr>
        <w:t xml:space="preserve"> ولم يبخل بالوعظ</w:t>
      </w:r>
      <w:r w:rsidR="00B80DB9">
        <w:rPr>
          <w:rtl/>
        </w:rPr>
        <w:t xml:space="preserve"> - </w:t>
      </w:r>
      <w:r w:rsidRPr="00255502">
        <w:rPr>
          <w:rtl/>
        </w:rPr>
        <w:t>كما عرفنا آنفاً</w:t>
      </w:r>
      <w:r w:rsidR="00B80DB9">
        <w:rPr>
          <w:rtl/>
        </w:rPr>
        <w:t xml:space="preserve"> - </w:t>
      </w:r>
      <w:r w:rsidRPr="00255502">
        <w:rPr>
          <w:rtl/>
        </w:rPr>
        <w:t>لأعدائه عن امتطاء سبيل الأسلاف</w:t>
      </w:r>
      <w:r w:rsidR="00B80DB9">
        <w:rPr>
          <w:rtl/>
        </w:rPr>
        <w:t>.</w:t>
      </w:r>
      <w:r w:rsidRPr="00255502">
        <w:rPr>
          <w:rtl/>
        </w:rPr>
        <w:t xml:space="preserve"> </w:t>
      </w:r>
    </w:p>
    <w:p w:rsidR="00FE5AF9" w:rsidRPr="005E6EE5" w:rsidRDefault="00FE5AF9" w:rsidP="005E6EE5">
      <w:pPr>
        <w:pStyle w:val="Heading3"/>
        <w:rPr>
          <w:rtl/>
        </w:rPr>
      </w:pPr>
      <w:bookmarkStart w:id="90" w:name="_Toc395129711"/>
      <w:r w:rsidRPr="00255502">
        <w:rPr>
          <w:rtl/>
        </w:rPr>
        <w:t>5</w:t>
      </w:r>
      <w:r w:rsidR="00B80DB9">
        <w:rPr>
          <w:rtl/>
        </w:rPr>
        <w:t>.</w:t>
      </w:r>
      <w:r w:rsidRPr="00255502">
        <w:rPr>
          <w:rtl/>
        </w:rPr>
        <w:t xml:space="preserve"> الحل التّأصيلي</w:t>
      </w:r>
      <w:bookmarkEnd w:id="90"/>
      <w:r w:rsidRPr="00255502">
        <w:rPr>
          <w:rtl/>
        </w:rPr>
        <w:t xml:space="preserve"> </w:t>
      </w:r>
    </w:p>
    <w:p w:rsidR="00FE5AF9" w:rsidRPr="00255502" w:rsidRDefault="00FE5AF9" w:rsidP="002B2DF5">
      <w:pPr>
        <w:pStyle w:val="libNormal"/>
        <w:rPr>
          <w:rtl/>
        </w:rPr>
      </w:pPr>
      <w:r w:rsidRPr="00255502">
        <w:rPr>
          <w:rtl/>
        </w:rPr>
        <w:t>هذا الحلّ يكون بإقامة السنّة</w:t>
      </w:r>
      <w:r w:rsidR="00B80DB9">
        <w:rPr>
          <w:rtl/>
        </w:rPr>
        <w:t>،</w:t>
      </w:r>
      <w:r w:rsidRPr="00255502">
        <w:rPr>
          <w:rtl/>
        </w:rPr>
        <w:t xml:space="preserve"> حيث إنّ إرجاع الأحكام</w:t>
      </w:r>
      <w:r w:rsidR="00B80DB9">
        <w:rPr>
          <w:rtl/>
        </w:rPr>
        <w:t xml:space="preserve"> - </w:t>
      </w:r>
      <w:r w:rsidRPr="00255502">
        <w:rPr>
          <w:rtl/>
        </w:rPr>
        <w:t>في مختلف القضايا</w:t>
      </w:r>
      <w:r w:rsidR="00B80DB9">
        <w:rPr>
          <w:rtl/>
        </w:rPr>
        <w:t xml:space="preserve"> - </w:t>
      </w:r>
      <w:r w:rsidRPr="00255502">
        <w:rPr>
          <w:rtl/>
        </w:rPr>
        <w:t>إلى القرآن والسنّة الّتي عمل بها النّبي وأهل بيته كفيلان بحلّ جميع القضايا المستحدثة</w:t>
      </w:r>
      <w:r w:rsidR="00B80DB9">
        <w:rPr>
          <w:rtl/>
        </w:rPr>
        <w:t>.</w:t>
      </w:r>
      <w:r w:rsidRPr="00255502">
        <w:rPr>
          <w:rtl/>
        </w:rPr>
        <w:t xml:space="preserve"> </w:t>
      </w:r>
    </w:p>
    <w:p w:rsidR="00FE5AF9" w:rsidRPr="00255502" w:rsidRDefault="00FE5AF9" w:rsidP="002B2DF5">
      <w:pPr>
        <w:pStyle w:val="libNormal"/>
        <w:rPr>
          <w:rtl/>
        </w:rPr>
      </w:pPr>
      <w:r w:rsidRPr="00255502">
        <w:rPr>
          <w:rtl/>
        </w:rPr>
        <w:t>من هنا كان الإمام يحكم ويعمل بالسنّة</w:t>
      </w:r>
      <w:r w:rsidR="00B80DB9">
        <w:rPr>
          <w:rtl/>
        </w:rPr>
        <w:t>،</w:t>
      </w:r>
      <w:r w:rsidRPr="00255502">
        <w:rPr>
          <w:rtl/>
        </w:rPr>
        <w:t xml:space="preserve"> معيداً لها اعتبارها وتأصيلها</w:t>
      </w:r>
      <w:r w:rsidR="00B80DB9">
        <w:rPr>
          <w:rtl/>
        </w:rPr>
        <w:t>،</w:t>
      </w:r>
      <w:r w:rsidRPr="00255502">
        <w:rPr>
          <w:rtl/>
        </w:rPr>
        <w:t xml:space="preserve"> لا تجد علياً ( عليه السلام ) يقضي بقضاء إلاّ وجدت له أصلاً في السُنّة</w:t>
      </w:r>
      <w:r w:rsidR="00B80DB9">
        <w:rPr>
          <w:rtl/>
        </w:rPr>
        <w:t>.</w:t>
      </w:r>
      <w:r w:rsidRPr="00255502">
        <w:rPr>
          <w:rtl/>
        </w:rPr>
        <w:t xml:space="preserve"> قال</w:t>
      </w:r>
      <w:r w:rsidR="00B80DB9">
        <w:rPr>
          <w:rtl/>
        </w:rPr>
        <w:t>:</w:t>
      </w:r>
      <w:r w:rsidRPr="00255502">
        <w:rPr>
          <w:rtl/>
        </w:rPr>
        <w:t xml:space="preserve"> كان </w:t>
      </w:r>
    </w:p>
    <w:p w:rsidR="00FE5AF9" w:rsidRPr="00255502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255502">
        <w:rPr>
          <w:rtl/>
        </w:rPr>
        <w:t>(1) البقرة</w:t>
      </w:r>
      <w:r w:rsidR="00B80DB9">
        <w:rPr>
          <w:rtl/>
        </w:rPr>
        <w:t>:</w:t>
      </w:r>
      <w:r w:rsidRPr="00255502">
        <w:rPr>
          <w:rtl/>
        </w:rPr>
        <w:t xml:space="preserve"> 170</w:t>
      </w:r>
      <w:r w:rsidR="00B80DB9">
        <w:rPr>
          <w:rtl/>
        </w:rPr>
        <w:t>.</w:t>
      </w:r>
      <w:r w:rsidRPr="00255502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255502">
        <w:rPr>
          <w:rtl/>
        </w:rPr>
        <w:t>(2) المائدة</w:t>
      </w:r>
      <w:r w:rsidR="00B80DB9">
        <w:rPr>
          <w:rtl/>
        </w:rPr>
        <w:t>:</w:t>
      </w:r>
      <w:r w:rsidRPr="00255502">
        <w:rPr>
          <w:rtl/>
        </w:rPr>
        <w:t xml:space="preserve"> 104</w:t>
      </w:r>
      <w:r w:rsidR="00B80DB9">
        <w:rPr>
          <w:rtl/>
        </w:rPr>
        <w:t>.</w:t>
      </w:r>
      <w:r w:rsidRPr="00255502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255502">
        <w:rPr>
          <w:rtl/>
        </w:rPr>
        <w:t>(3) نهج البلاغة</w:t>
      </w:r>
      <w:r w:rsidR="00B80DB9">
        <w:rPr>
          <w:rtl/>
        </w:rPr>
        <w:t>:</w:t>
      </w:r>
      <w:r w:rsidRPr="00255502">
        <w:rPr>
          <w:rtl/>
        </w:rPr>
        <w:t xml:space="preserve"> الكتاب</w:t>
      </w:r>
      <w:r w:rsidR="00B80DB9">
        <w:rPr>
          <w:rtl/>
        </w:rPr>
        <w:t>:</w:t>
      </w:r>
      <w:r w:rsidRPr="00255502">
        <w:rPr>
          <w:rtl/>
        </w:rPr>
        <w:t xml:space="preserve"> 65</w:t>
      </w:r>
      <w:r w:rsidR="00B80DB9">
        <w:rPr>
          <w:rtl/>
        </w:rPr>
        <w:t>.</w:t>
      </w:r>
      <w:r w:rsidRPr="00255502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255502" w:rsidRDefault="00FE5AF9" w:rsidP="002B2DF5">
      <w:pPr>
        <w:pStyle w:val="libNormal"/>
        <w:rPr>
          <w:rtl/>
        </w:rPr>
      </w:pPr>
      <w:r w:rsidRPr="002B2DF5">
        <w:rPr>
          <w:rtl/>
        </w:rPr>
        <w:lastRenderedPageBreak/>
        <w:t>عليّ ( عليه السلام ) يقول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( لو اختصم إليّ رجلان فقضيت بينهما قضاءً واحداً</w:t>
      </w:r>
      <w:r w:rsidR="00B80DB9">
        <w:rPr>
          <w:rStyle w:val="libBold2Char"/>
          <w:rtl/>
        </w:rPr>
        <w:t>؛</w:t>
      </w:r>
      <w:r w:rsidRPr="002B2DF5">
        <w:rPr>
          <w:rStyle w:val="libBold2Char"/>
          <w:rtl/>
        </w:rPr>
        <w:t xml:space="preserve"> لأنّ القضاء لا يحول ولا يزول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(1)</w:t>
      </w:r>
      <w:r w:rsidR="00B80DB9">
        <w:rPr>
          <w:rStyle w:val="libNormalChar"/>
          <w:rtl/>
        </w:rPr>
        <w:t>.</w:t>
      </w:r>
    </w:p>
    <w:p w:rsidR="00FE5AF9" w:rsidRPr="00255502" w:rsidRDefault="00FE5AF9" w:rsidP="002B2DF5">
      <w:pPr>
        <w:pStyle w:val="libNormal"/>
        <w:rPr>
          <w:rtl/>
        </w:rPr>
      </w:pPr>
      <w:r w:rsidRPr="00255502">
        <w:rPr>
          <w:rtl/>
        </w:rPr>
        <w:t>إنّ إعادة تأصيل السُنّة</w:t>
      </w:r>
      <w:r w:rsidR="00B80DB9">
        <w:rPr>
          <w:rtl/>
        </w:rPr>
        <w:t xml:space="preserve"> - </w:t>
      </w:r>
      <w:r w:rsidRPr="00255502">
        <w:rPr>
          <w:rtl/>
        </w:rPr>
        <w:t>من قبل الإمام</w:t>
      </w:r>
      <w:r w:rsidR="00B80DB9">
        <w:rPr>
          <w:rtl/>
        </w:rPr>
        <w:t xml:space="preserve"> - </w:t>
      </w:r>
      <w:r w:rsidRPr="00255502">
        <w:rPr>
          <w:rtl/>
        </w:rPr>
        <w:t>شملت حتى أبسط الأوضاع والحركات العادية الّتي قد يكرّرها الإنسان في ركوبه أو سيره من دون أن يستند إلى السُنّة</w:t>
      </w:r>
      <w:r w:rsidR="00B80DB9">
        <w:rPr>
          <w:rtl/>
        </w:rPr>
        <w:t>،</w:t>
      </w:r>
      <w:r w:rsidRPr="00255502">
        <w:rPr>
          <w:rtl/>
        </w:rPr>
        <w:t xml:space="preserve"> لكن علي ( عليه السلام ) بأفعاله علّمنا بأنّ سنّة النّبي موجودة وقائمة في كلّ وضع يتّخذه الإنسان</w:t>
      </w:r>
      <w:r w:rsidR="00B80DB9">
        <w:rPr>
          <w:rtl/>
        </w:rPr>
        <w:t>،</w:t>
      </w:r>
      <w:r w:rsidRPr="00255502">
        <w:rPr>
          <w:rtl/>
        </w:rPr>
        <w:t xml:space="preserve"> حتى في حال ركوبه الدّابة أو وسيلة معيّنة</w:t>
      </w:r>
      <w:r w:rsidR="00B80DB9">
        <w:rPr>
          <w:rtl/>
        </w:rPr>
        <w:t>،</w:t>
      </w:r>
      <w:r w:rsidRPr="00255502">
        <w:rPr>
          <w:rtl/>
        </w:rPr>
        <w:t xml:space="preserve"> وهو ما يعني أنّ السّنّة النبويّة الّتي خلّفها النبيّ ( صلّى الله عليه وآله ) وورّثها أهل بيته ( عليهم السلام ) تشمل كلّ مفردات وتفاصيل الحياة اليومية</w:t>
      </w:r>
      <w:r w:rsidR="00B80DB9">
        <w:rPr>
          <w:rtl/>
        </w:rPr>
        <w:t>.</w:t>
      </w:r>
    </w:p>
    <w:p w:rsidR="00FE5AF9" w:rsidRPr="00255502" w:rsidRDefault="00FE5AF9" w:rsidP="002B2DF5">
      <w:pPr>
        <w:pStyle w:val="libNormal"/>
        <w:rPr>
          <w:rtl/>
        </w:rPr>
      </w:pPr>
      <w:r w:rsidRPr="002B2DF5">
        <w:rPr>
          <w:rtl/>
        </w:rPr>
        <w:t>عن عليّ بن ربيعة الأسدي</w:t>
      </w:r>
      <w:r w:rsidR="00B80DB9">
        <w:rPr>
          <w:rtl/>
        </w:rPr>
        <w:t>،</w:t>
      </w:r>
      <w:r w:rsidRPr="002B2DF5">
        <w:rPr>
          <w:rtl/>
        </w:rPr>
        <w:t xml:space="preserve"> قال</w:t>
      </w:r>
      <w:r w:rsidR="00B80DB9">
        <w:rPr>
          <w:rtl/>
        </w:rPr>
        <w:t>:</w:t>
      </w:r>
      <w:r w:rsidRPr="002B2DF5">
        <w:rPr>
          <w:rtl/>
        </w:rPr>
        <w:t xml:space="preserve"> ركب عليّ بن أبي طالب ( عليه السلام ) فلمّا وضع رجله في الركاب قال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( بسم الله</w:t>
      </w:r>
      <w:r w:rsidR="00B80DB9">
        <w:rPr>
          <w:rStyle w:val="libBold2Char"/>
          <w:rtl/>
        </w:rPr>
        <w:t>،</w:t>
      </w:r>
      <w:r w:rsidRPr="002B2DF5">
        <w:rPr>
          <w:rtl/>
        </w:rPr>
        <w:t xml:space="preserve"> فلمّا استوى على الدابّة قال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الحمد لله الّذي أكرمنا وحملنا في البرّ والبحر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ورزقنا من الطيبات وفضّلنا على كثير ممّن خلق تفضيلاً</w:t>
      </w:r>
      <w:r w:rsidR="00B80DB9">
        <w:rPr>
          <w:rStyle w:val="libBold2Char"/>
          <w:rtl/>
        </w:rPr>
        <w:t>،</w:t>
      </w:r>
      <w:r w:rsidRPr="002B2DF5">
        <w:rPr>
          <w:rtl/>
        </w:rPr>
        <w:t xml:space="preserve"> </w:t>
      </w:r>
      <w:r w:rsidRPr="00051B75">
        <w:rPr>
          <w:rStyle w:val="libAlaemChar"/>
          <w:rFonts w:hint="cs"/>
          <w:rtl/>
        </w:rPr>
        <w:t>(</w:t>
      </w:r>
      <w:r w:rsidRPr="00FE5AF9">
        <w:rPr>
          <w:rStyle w:val="libAieChar"/>
          <w:rFonts w:hint="cs"/>
          <w:rtl/>
        </w:rPr>
        <w:t xml:space="preserve"> سُبْحَانَ الّذِي سَخّرَ لَنَا هَذا وَمَا كُنّا لَهُ مُقْرِنِينَ </w:t>
      </w:r>
      <w:r w:rsidRPr="00051B75">
        <w:rPr>
          <w:rStyle w:val="libAlaemChar"/>
          <w:rFonts w:hint="cs"/>
          <w:rtl/>
        </w:rPr>
        <w:t>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(2)</w:t>
      </w:r>
      <w:r w:rsidRPr="002B2DF5">
        <w:rPr>
          <w:rtl/>
        </w:rPr>
        <w:t xml:space="preserve"> ثمّ سبّح الله ثلاثاً</w:t>
      </w:r>
      <w:r w:rsidR="00B80DB9">
        <w:rPr>
          <w:rtl/>
        </w:rPr>
        <w:t>،</w:t>
      </w:r>
      <w:r w:rsidRPr="002B2DF5">
        <w:rPr>
          <w:rtl/>
        </w:rPr>
        <w:t xml:space="preserve"> وكبّر الله ثلاثاً ثمّ قال</w:t>
      </w:r>
      <w:r w:rsidR="00B80DB9">
        <w:rPr>
          <w:rtl/>
        </w:rPr>
        <w:t>:</w:t>
      </w:r>
      <w:r w:rsidRPr="002B2DF5">
        <w:rPr>
          <w:rStyle w:val="libBold2Char"/>
          <w:rtl/>
        </w:rPr>
        <w:t xml:space="preserve"> ربّ اغفر لي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فإنّه لا يغفر الذنوب إلاّ أنت</w:t>
      </w:r>
      <w:r w:rsidR="00B80DB9">
        <w:rPr>
          <w:rStyle w:val="libBold2Char"/>
          <w:rtl/>
        </w:rPr>
        <w:t>.</w:t>
      </w:r>
      <w:r w:rsidRPr="002B2DF5">
        <w:rPr>
          <w:rtl/>
        </w:rPr>
        <w:t xml:space="preserve"> ثمّ قال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فعل رسول الله ( صلّى الله عليه وآله ) هذا وأنا رديفه )</w:t>
      </w:r>
      <w:r w:rsidRPr="00FE5AF9">
        <w:rPr>
          <w:rStyle w:val="libNormalChar"/>
          <w:rtl/>
        </w:rPr>
        <w:t xml:space="preserve"> </w:t>
      </w:r>
      <w:r w:rsidRPr="00FE5AF9">
        <w:rPr>
          <w:rStyle w:val="libFootnotenumChar"/>
          <w:rtl/>
        </w:rPr>
        <w:t>(3)</w:t>
      </w:r>
      <w:r w:rsidR="00B80DB9">
        <w:rPr>
          <w:rStyle w:val="libNormalChar"/>
          <w:rtl/>
        </w:rPr>
        <w:t>.</w:t>
      </w:r>
      <w:r w:rsidRPr="002B2DF5">
        <w:rPr>
          <w:rtl/>
        </w:rPr>
        <w:t xml:space="preserve"> </w:t>
      </w:r>
    </w:p>
    <w:p w:rsidR="00FE5AF9" w:rsidRPr="00255502" w:rsidRDefault="00FE5AF9" w:rsidP="002B2DF5">
      <w:pPr>
        <w:pStyle w:val="libNormal"/>
        <w:rPr>
          <w:rtl/>
        </w:rPr>
      </w:pPr>
      <w:r w:rsidRPr="00255502">
        <w:rPr>
          <w:rtl/>
        </w:rPr>
        <w:t>إنّ الاستناد إلى السُنة يعتبر أفضل حلّ في التعامل مع الأحداث اليومية</w:t>
      </w:r>
      <w:r w:rsidR="00B80DB9">
        <w:rPr>
          <w:rtl/>
        </w:rPr>
        <w:t>.</w:t>
      </w:r>
      <w:r w:rsidRPr="00255502">
        <w:rPr>
          <w:rtl/>
        </w:rPr>
        <w:t xml:space="preserve"> </w:t>
      </w:r>
    </w:p>
    <w:p w:rsidR="00FE5AF9" w:rsidRPr="00255502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5E6EE5" w:rsidRDefault="00FE5AF9" w:rsidP="005E6EE5">
      <w:pPr>
        <w:pStyle w:val="libFootnote0"/>
        <w:rPr>
          <w:rtl/>
        </w:rPr>
      </w:pPr>
      <w:r w:rsidRPr="005E6EE5">
        <w:rPr>
          <w:rtl/>
        </w:rPr>
        <w:t>(1) أمالي الطوسي</w:t>
      </w:r>
      <w:r w:rsidR="00B80DB9">
        <w:rPr>
          <w:rtl/>
        </w:rPr>
        <w:t>:</w:t>
      </w:r>
      <w:r w:rsidRPr="005E6EE5">
        <w:rPr>
          <w:rtl/>
        </w:rPr>
        <w:t xml:space="preserve"> 64</w:t>
      </w:r>
      <w:r w:rsidR="00B80DB9">
        <w:rPr>
          <w:rtl/>
        </w:rPr>
        <w:t>.</w:t>
      </w:r>
      <w:r w:rsidRPr="005E6EE5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255502">
        <w:rPr>
          <w:rtl/>
        </w:rPr>
        <w:t>(2) الزمر</w:t>
      </w:r>
      <w:r w:rsidR="00B80DB9">
        <w:rPr>
          <w:rtl/>
        </w:rPr>
        <w:t>:</w:t>
      </w:r>
      <w:r w:rsidRPr="00255502">
        <w:rPr>
          <w:rtl/>
        </w:rPr>
        <w:t xml:space="preserve"> 13</w:t>
      </w:r>
      <w:r w:rsidR="00B80DB9">
        <w:rPr>
          <w:rtl/>
        </w:rPr>
        <w:t>.</w:t>
      </w:r>
      <w:r w:rsidRPr="00255502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255502">
        <w:rPr>
          <w:rtl/>
        </w:rPr>
        <w:t>(3) أمالي الطوسي</w:t>
      </w:r>
      <w:r w:rsidR="00B80DB9">
        <w:rPr>
          <w:rtl/>
        </w:rPr>
        <w:t>:</w:t>
      </w:r>
      <w:r w:rsidRPr="00255502">
        <w:rPr>
          <w:rtl/>
        </w:rPr>
        <w:t xml:space="preserve"> 515</w:t>
      </w:r>
      <w:r w:rsidR="00B80DB9">
        <w:rPr>
          <w:rtl/>
        </w:rPr>
        <w:t>.</w:t>
      </w:r>
      <w:r w:rsidRPr="00255502">
        <w:rPr>
          <w:rtl/>
        </w:rPr>
        <w:t xml:space="preserve"> </w:t>
      </w:r>
    </w:p>
    <w:p w:rsidR="005E6EE5" w:rsidRDefault="00FE5AF9" w:rsidP="00E7194A">
      <w:pPr>
        <w:pStyle w:val="libNormal"/>
      </w:pPr>
      <w:r>
        <w:br w:type="page"/>
      </w:r>
    </w:p>
    <w:p w:rsidR="005E6EE5" w:rsidRPr="005E6EE5" w:rsidRDefault="00FE5AF9" w:rsidP="00C545A0">
      <w:pPr>
        <w:pStyle w:val="Heading1Center"/>
        <w:rPr>
          <w:rtl/>
        </w:rPr>
      </w:pPr>
      <w:bookmarkStart w:id="91" w:name="_Toc395129712"/>
      <w:r w:rsidRPr="00255502">
        <w:rPr>
          <w:rtl/>
        </w:rPr>
        <w:lastRenderedPageBreak/>
        <w:t>الفصل الثاني عشر</w:t>
      </w:r>
      <w:r w:rsidR="00C545A0">
        <w:rPr>
          <w:rFonts w:hint="cs"/>
          <w:rtl/>
        </w:rPr>
        <w:t xml:space="preserve">: </w:t>
      </w:r>
      <w:r w:rsidRPr="00255502">
        <w:rPr>
          <w:rtl/>
        </w:rPr>
        <w:t>الإمام علي ( عليه السلام ) والنتائج الثقافية</w:t>
      </w:r>
      <w:bookmarkEnd w:id="91"/>
      <w:r w:rsidRPr="00255502">
        <w:rPr>
          <w:rtl/>
        </w:rPr>
        <w:t xml:space="preserve"> </w:t>
      </w:r>
    </w:p>
    <w:p w:rsidR="00FE5AF9" w:rsidRPr="00255502" w:rsidRDefault="00FE5AF9" w:rsidP="002B2DF5">
      <w:pPr>
        <w:pStyle w:val="libNormal"/>
        <w:rPr>
          <w:rtl/>
        </w:rPr>
      </w:pPr>
      <w:r w:rsidRPr="00255502">
        <w:rPr>
          <w:rtl/>
        </w:rPr>
        <w:t>أفلحت جهود الإمام العظيمة في إحراز عدة نتائج</w:t>
      </w:r>
      <w:r w:rsidR="00B80DB9">
        <w:rPr>
          <w:rtl/>
        </w:rPr>
        <w:t>،</w:t>
      </w:r>
      <w:r w:rsidRPr="00255502">
        <w:rPr>
          <w:rtl/>
        </w:rPr>
        <w:t xml:space="preserve"> وعلى أعداد قليلة من النّاس</w:t>
      </w:r>
      <w:r w:rsidR="00B80DB9">
        <w:rPr>
          <w:rtl/>
        </w:rPr>
        <w:t>،</w:t>
      </w:r>
      <w:r w:rsidRPr="00255502">
        <w:rPr>
          <w:rtl/>
        </w:rPr>
        <w:t xml:space="preserve"> مضوا من الدّنيا إلى الفوز الأكبر</w:t>
      </w:r>
      <w:r w:rsidR="00B80DB9">
        <w:rPr>
          <w:rtl/>
        </w:rPr>
        <w:t>،</w:t>
      </w:r>
      <w:r w:rsidRPr="00255502">
        <w:rPr>
          <w:rtl/>
        </w:rPr>
        <w:t xml:space="preserve"> وانقلبوا إلى رضوان الله ونعيمه</w:t>
      </w:r>
      <w:r w:rsidR="00B80DB9">
        <w:rPr>
          <w:rtl/>
        </w:rPr>
        <w:t>،</w:t>
      </w:r>
      <w:r w:rsidRPr="00255502">
        <w:rPr>
          <w:rtl/>
        </w:rPr>
        <w:t xml:space="preserve"> فيما يلي النتائج الثقافية الّتي خلّفها جهاد علي ( عليه السلام )</w:t>
      </w:r>
      <w:r w:rsidR="00B80DB9">
        <w:rPr>
          <w:rtl/>
        </w:rPr>
        <w:t>:</w:t>
      </w:r>
      <w:r w:rsidRPr="00255502">
        <w:rPr>
          <w:rtl/>
        </w:rPr>
        <w:t xml:space="preserve"> </w:t>
      </w:r>
    </w:p>
    <w:p w:rsidR="00FE5AF9" w:rsidRPr="005E6EE5" w:rsidRDefault="00FE5AF9" w:rsidP="005E6EE5">
      <w:pPr>
        <w:pStyle w:val="Heading3"/>
        <w:rPr>
          <w:rtl/>
        </w:rPr>
      </w:pPr>
      <w:bookmarkStart w:id="92" w:name="_Toc395129713"/>
      <w:r w:rsidRPr="00255502">
        <w:rPr>
          <w:rtl/>
        </w:rPr>
        <w:t>1</w:t>
      </w:r>
      <w:r w:rsidR="00B80DB9">
        <w:rPr>
          <w:rtl/>
        </w:rPr>
        <w:t>.</w:t>
      </w:r>
      <w:r w:rsidRPr="00255502">
        <w:rPr>
          <w:rtl/>
        </w:rPr>
        <w:t xml:space="preserve"> تحديد الحقوق والواجبات</w:t>
      </w:r>
      <w:bookmarkEnd w:id="92"/>
      <w:r w:rsidRPr="00255502">
        <w:rPr>
          <w:rtl/>
        </w:rPr>
        <w:t xml:space="preserve"> </w:t>
      </w:r>
    </w:p>
    <w:p w:rsidR="00FE5AF9" w:rsidRPr="00255502" w:rsidRDefault="00FE5AF9" w:rsidP="002B2DF5">
      <w:pPr>
        <w:pStyle w:val="libNormal"/>
        <w:rPr>
          <w:rtl/>
        </w:rPr>
      </w:pPr>
      <w:r w:rsidRPr="00255502">
        <w:rPr>
          <w:rtl/>
        </w:rPr>
        <w:t>وضع أمير المؤمنين العلامات الفارقة في تحديد ومعرفة الحقوق</w:t>
      </w:r>
      <w:r w:rsidR="00B80DB9">
        <w:rPr>
          <w:rtl/>
        </w:rPr>
        <w:t>،</w:t>
      </w:r>
      <w:r w:rsidRPr="00255502">
        <w:rPr>
          <w:rtl/>
        </w:rPr>
        <w:t xml:space="preserve"> ونصبها أمام أعين النّاس</w:t>
      </w:r>
      <w:r w:rsidR="00B80DB9">
        <w:rPr>
          <w:rtl/>
        </w:rPr>
        <w:t>،</w:t>
      </w:r>
      <w:r w:rsidRPr="00255502">
        <w:rPr>
          <w:rtl/>
        </w:rPr>
        <w:t xml:space="preserve"> ممّا سهّل للنّاس معرفة ما لهم وما عليهم</w:t>
      </w:r>
      <w:r w:rsidR="00B80DB9">
        <w:rPr>
          <w:rtl/>
        </w:rPr>
        <w:t>،</w:t>
      </w:r>
      <w:r w:rsidRPr="00255502">
        <w:rPr>
          <w:rtl/>
        </w:rPr>
        <w:t xml:space="preserve"> فوزّع الحقوق كالآتي</w:t>
      </w:r>
      <w:r w:rsidR="00B80DB9">
        <w:rPr>
          <w:rtl/>
        </w:rPr>
        <w:t>:</w:t>
      </w:r>
      <w:r w:rsidRPr="00255502">
        <w:rPr>
          <w:rtl/>
        </w:rPr>
        <w:t xml:space="preserve"> </w:t>
      </w:r>
    </w:p>
    <w:p w:rsidR="00FE5AF9" w:rsidRPr="00255502" w:rsidRDefault="00FE5AF9" w:rsidP="002B2DF5">
      <w:pPr>
        <w:pStyle w:val="libNormal"/>
        <w:rPr>
          <w:rtl/>
        </w:rPr>
      </w:pPr>
      <w:r w:rsidRPr="002B2DF5">
        <w:rPr>
          <w:rStyle w:val="libBold1Char"/>
          <w:rtl/>
        </w:rPr>
        <w:t>أ</w:t>
      </w:r>
      <w:r w:rsidR="00B80DB9">
        <w:rPr>
          <w:rStyle w:val="libBold1Char"/>
          <w:rtl/>
        </w:rPr>
        <w:t>.</w:t>
      </w:r>
      <w:r w:rsidRPr="002B2DF5">
        <w:rPr>
          <w:rStyle w:val="libBold1Char"/>
          <w:rtl/>
        </w:rPr>
        <w:t xml:space="preserve"> حق الله تعالى</w:t>
      </w:r>
      <w:r w:rsidR="00B80DB9">
        <w:rPr>
          <w:rStyle w:val="libBold1Char"/>
          <w:rtl/>
        </w:rPr>
        <w:t>:</w:t>
      </w:r>
      <w:r w:rsidRPr="002B2DF5">
        <w:rPr>
          <w:rtl/>
        </w:rPr>
        <w:t xml:space="preserve"> هذا هو الحقّ الأوّل الّذي على النّاس أن يعرفوه والّذي بصلاحه</w:t>
      </w:r>
      <w:r w:rsidR="00B80DB9">
        <w:rPr>
          <w:rtl/>
        </w:rPr>
        <w:t>،</w:t>
      </w:r>
      <w:r w:rsidRPr="002B2DF5">
        <w:rPr>
          <w:rtl/>
        </w:rPr>
        <w:t xml:space="preserve"> تصلح غيره من الحقوق المترشّحة عنه</w:t>
      </w:r>
      <w:r w:rsidRPr="002B2DF5">
        <w:rPr>
          <w:rStyle w:val="libBold2Char"/>
          <w:rtl/>
        </w:rPr>
        <w:t xml:space="preserve"> ( جَعَلَ حَقَّهُ عَلَى الْعِبَادِ أَنْ يُطِيعُوهُ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وَجَعَلَ جَزَاءَهُمْ عَلَيْهِ مُضَاعَفَةَ الثَّوَابِ تَفَضُّلاً مِنْهُ وَتَوَسُّعاً بِمَا هُوَ مِنَ الْمَزِيدِ أَهْلُهُ ) </w:t>
      </w:r>
      <w:r w:rsidRPr="00FE5AF9">
        <w:rPr>
          <w:rStyle w:val="libFootnotenumChar"/>
          <w:rtl/>
        </w:rPr>
        <w:t>(1)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255502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255502">
        <w:rPr>
          <w:rtl/>
        </w:rPr>
        <w:t>(1) نهج البلاغة</w:t>
      </w:r>
      <w:r w:rsidR="00B80DB9">
        <w:rPr>
          <w:rtl/>
        </w:rPr>
        <w:t>:</w:t>
      </w:r>
      <w:r w:rsidRPr="00255502">
        <w:rPr>
          <w:rtl/>
        </w:rPr>
        <w:t xml:space="preserve"> الخطبة</w:t>
      </w:r>
      <w:r w:rsidR="00B80DB9">
        <w:rPr>
          <w:rtl/>
        </w:rPr>
        <w:t>:</w:t>
      </w:r>
      <w:r w:rsidRPr="00255502">
        <w:rPr>
          <w:rtl/>
        </w:rPr>
        <w:t xml:space="preserve"> 216</w:t>
      </w:r>
      <w:r w:rsidR="00B80DB9">
        <w:rPr>
          <w:rtl/>
        </w:rPr>
        <w:t>.</w:t>
      </w:r>
      <w:r w:rsidRPr="00255502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255502" w:rsidRDefault="00FE5AF9" w:rsidP="002B2DF5">
      <w:pPr>
        <w:pStyle w:val="libNormal"/>
        <w:rPr>
          <w:rtl/>
        </w:rPr>
      </w:pPr>
      <w:r w:rsidRPr="002B2DF5">
        <w:rPr>
          <w:rStyle w:val="libBold1Char"/>
          <w:rtl/>
        </w:rPr>
        <w:lastRenderedPageBreak/>
        <w:t>ب</w:t>
      </w:r>
      <w:r w:rsidR="00B80DB9">
        <w:rPr>
          <w:rStyle w:val="libBold1Char"/>
          <w:rtl/>
        </w:rPr>
        <w:t>.</w:t>
      </w:r>
      <w:r w:rsidRPr="002B2DF5">
        <w:rPr>
          <w:rStyle w:val="libBold1Char"/>
          <w:rtl/>
        </w:rPr>
        <w:t xml:space="preserve"> حق الوالي</w:t>
      </w:r>
      <w:r w:rsidR="00B80DB9">
        <w:rPr>
          <w:rStyle w:val="libBold1Char"/>
          <w:rtl/>
        </w:rPr>
        <w:t>:</w:t>
      </w:r>
      <w:r w:rsidRPr="002B2DF5">
        <w:rPr>
          <w:rtl/>
        </w:rPr>
        <w:t xml:space="preserve"> يعتبر هذا الحقّ من أعظم ما افترض الله سبحانه لبعض النّاس على بعض </w:t>
      </w:r>
      <w:r w:rsidRPr="002B2DF5">
        <w:rPr>
          <w:rStyle w:val="libBold2Char"/>
          <w:rtl/>
        </w:rPr>
        <w:t>( وأمّا حقي عليكم فالوفاء بالبيعة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والنصيحة في المشهد والمغيب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والإجابة حين أدعوكم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والطّاعة حين آمركم ) </w:t>
      </w:r>
      <w:r w:rsidRPr="00FE5AF9">
        <w:rPr>
          <w:rStyle w:val="libFootnotenumChar"/>
          <w:rtl/>
        </w:rPr>
        <w:t>(1)</w:t>
      </w:r>
      <w:r w:rsidR="00B80DB9">
        <w:rPr>
          <w:rStyle w:val="libNormalChar"/>
          <w:rtl/>
        </w:rPr>
        <w:t>.</w:t>
      </w:r>
      <w:r w:rsidRPr="002B2DF5">
        <w:rPr>
          <w:rtl/>
        </w:rPr>
        <w:t xml:space="preserve"> </w:t>
      </w:r>
    </w:p>
    <w:p w:rsidR="00FE5AF9" w:rsidRPr="00255502" w:rsidRDefault="00FE5AF9" w:rsidP="002B2DF5">
      <w:pPr>
        <w:pStyle w:val="libNormal"/>
        <w:rPr>
          <w:rtl/>
        </w:rPr>
      </w:pPr>
      <w:r w:rsidRPr="002B2DF5">
        <w:rPr>
          <w:rStyle w:val="libBold1Char"/>
          <w:rtl/>
        </w:rPr>
        <w:t>ج</w:t>
      </w:r>
      <w:r w:rsidR="00B80DB9">
        <w:rPr>
          <w:rStyle w:val="libBold1Char"/>
          <w:rtl/>
        </w:rPr>
        <w:t>.</w:t>
      </w:r>
      <w:r w:rsidRPr="002B2DF5">
        <w:rPr>
          <w:rStyle w:val="libBold1Char"/>
          <w:rtl/>
        </w:rPr>
        <w:t xml:space="preserve"> حق الرّعية</w:t>
      </w:r>
      <w:r w:rsidR="00B80DB9">
        <w:rPr>
          <w:rStyle w:val="libBold1Char"/>
          <w:rtl/>
        </w:rPr>
        <w:t>:</w:t>
      </w:r>
      <w:r w:rsidRPr="002B2DF5">
        <w:rPr>
          <w:rtl/>
        </w:rPr>
        <w:t xml:space="preserve"> أوضح الإمام حق الرّعية عليه </w:t>
      </w:r>
      <w:r w:rsidRPr="002B2DF5">
        <w:rPr>
          <w:rStyle w:val="libBold2Char"/>
          <w:rtl/>
        </w:rPr>
        <w:t>( فأمّا حقّكم عليّ فالنصيحة لكم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وتوفير فيئكم عليكم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وتعليمكم كيما تجهلوا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وتأديبكم كيما تعلموا ) </w:t>
      </w:r>
      <w:r w:rsidRPr="00FE5AF9">
        <w:rPr>
          <w:rStyle w:val="libFootnotenumChar"/>
          <w:rtl/>
        </w:rPr>
        <w:t>(2)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255502" w:rsidRDefault="00FE5AF9" w:rsidP="002B2DF5">
      <w:pPr>
        <w:pStyle w:val="libNormal"/>
        <w:rPr>
          <w:rtl/>
        </w:rPr>
      </w:pPr>
      <w:r w:rsidRPr="00255502">
        <w:rPr>
          <w:rtl/>
        </w:rPr>
        <w:t>إنّ أداء حقّ الرّعية وأداء حقّ الوالي</w:t>
      </w:r>
      <w:r w:rsidR="00B80DB9">
        <w:rPr>
          <w:rtl/>
        </w:rPr>
        <w:t xml:space="preserve"> - </w:t>
      </w:r>
      <w:r w:rsidRPr="00255502">
        <w:rPr>
          <w:rtl/>
        </w:rPr>
        <w:t>لكلّ على كلٍّ</w:t>
      </w:r>
      <w:r w:rsidR="00B80DB9">
        <w:rPr>
          <w:rtl/>
        </w:rPr>
        <w:t xml:space="preserve"> - </w:t>
      </w:r>
      <w:r w:rsidRPr="00255502">
        <w:rPr>
          <w:rtl/>
        </w:rPr>
        <w:t>هو في حقيقته يعود بالنفع على النّاس</w:t>
      </w:r>
      <w:r w:rsidR="00B80DB9">
        <w:rPr>
          <w:rtl/>
        </w:rPr>
        <w:t>.</w:t>
      </w:r>
      <w:r w:rsidRPr="00255502">
        <w:rPr>
          <w:rtl/>
        </w:rPr>
        <w:t xml:space="preserve"> </w:t>
      </w:r>
    </w:p>
    <w:p w:rsidR="005E6EE5" w:rsidRDefault="00FE5AF9" w:rsidP="002B2DF5">
      <w:pPr>
        <w:pStyle w:val="libNormal"/>
        <w:rPr>
          <w:rtl/>
        </w:rPr>
      </w:pPr>
      <w:r w:rsidRPr="002B2DF5">
        <w:rPr>
          <w:rStyle w:val="libBold2Char"/>
          <w:rtl/>
        </w:rPr>
        <w:t>( فجعلها نظاماً لألفتهم وعزّاً لدينهم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فليست تصلح الرّعيّة إلاّ بصلاح الولاة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فإذا أدّت الرّعية إلى الوالي حقّه وأدّى الوالي إليها حقّها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عزّ الحقّ بينهم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وقامت مناهج الدّين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واعتدلت معالم الدّولة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ويئست مطامع الأعداء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(3)</w:t>
      </w:r>
      <w:r w:rsidR="00B80DB9">
        <w:rPr>
          <w:rtl/>
        </w:rPr>
        <w:t>.</w:t>
      </w:r>
    </w:p>
    <w:p w:rsidR="00FE5AF9" w:rsidRPr="00255502" w:rsidRDefault="00FE5AF9" w:rsidP="002B2DF5">
      <w:pPr>
        <w:pStyle w:val="libNormal"/>
        <w:rPr>
          <w:rtl/>
        </w:rPr>
      </w:pPr>
      <w:r w:rsidRPr="002B2DF5">
        <w:rPr>
          <w:rtl/>
        </w:rPr>
        <w:t>إنّ أمير المؤمنين ( عليه السلام ) أدّى حتى أبسط وأدقّ الحقوق إلى النّاس</w:t>
      </w:r>
      <w:r w:rsidR="00B80DB9">
        <w:rPr>
          <w:rtl/>
        </w:rPr>
        <w:t>،</w:t>
      </w:r>
      <w:r w:rsidRPr="002B2DF5">
        <w:rPr>
          <w:rtl/>
        </w:rPr>
        <w:t xml:space="preserve"> خرج أمير المؤمنين ( عليه السلام ) على أصحابه وهو راكب</w:t>
      </w:r>
      <w:r w:rsidR="00B80DB9">
        <w:rPr>
          <w:rtl/>
        </w:rPr>
        <w:t>،</w:t>
      </w:r>
      <w:r w:rsidRPr="002B2DF5">
        <w:rPr>
          <w:rtl/>
        </w:rPr>
        <w:t xml:space="preserve"> فمشوا خلفه</w:t>
      </w:r>
      <w:r w:rsidR="00B80DB9">
        <w:rPr>
          <w:rtl/>
        </w:rPr>
        <w:t>،</w:t>
      </w:r>
      <w:r w:rsidRPr="002B2DF5">
        <w:rPr>
          <w:rtl/>
        </w:rPr>
        <w:t xml:space="preserve"> فالتفت إليهم</w:t>
      </w:r>
      <w:r w:rsidR="00B80DB9">
        <w:rPr>
          <w:rtl/>
        </w:rPr>
        <w:t>،</w:t>
      </w:r>
      <w:r w:rsidRPr="002B2DF5">
        <w:rPr>
          <w:rtl/>
        </w:rPr>
        <w:t xml:space="preserve"> فقال</w:t>
      </w:r>
      <w:r w:rsidR="00B80DB9">
        <w:rPr>
          <w:rtl/>
        </w:rPr>
        <w:t>:</w:t>
      </w:r>
      <w:r w:rsidRPr="002B2DF5">
        <w:rPr>
          <w:rStyle w:val="libBold2Char"/>
          <w:rtl/>
        </w:rPr>
        <w:t xml:space="preserve"> ( لكم حاجة</w:t>
      </w:r>
      <w:r w:rsidR="00B80DB9">
        <w:rPr>
          <w:rStyle w:val="libBold2Char"/>
          <w:rtl/>
        </w:rPr>
        <w:t>؟</w:t>
      </w:r>
      <w:r w:rsidRPr="002B2DF5">
        <w:rPr>
          <w:rStyle w:val="libBold2Char"/>
          <w:rtl/>
        </w:rPr>
        <w:t xml:space="preserve"> </w:t>
      </w:r>
      <w:r w:rsidRPr="002B2DF5">
        <w:rPr>
          <w:rtl/>
        </w:rPr>
        <w:t>فقالوا</w:t>
      </w:r>
      <w:r w:rsidR="00B80DB9">
        <w:rPr>
          <w:rtl/>
        </w:rPr>
        <w:t>:</w:t>
      </w:r>
      <w:r w:rsidRPr="002B2DF5">
        <w:rPr>
          <w:rtl/>
        </w:rPr>
        <w:t xml:space="preserve"> لا يا أمير المؤمنين ولكنّا نحبّ أن نمشي معك</w:t>
      </w:r>
      <w:r w:rsidR="00B80DB9">
        <w:rPr>
          <w:rtl/>
        </w:rPr>
        <w:t>.</w:t>
      </w:r>
      <w:r w:rsidRPr="002B2DF5">
        <w:rPr>
          <w:rtl/>
        </w:rPr>
        <w:t xml:space="preserve"> فقال لهم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انصرفوا</w:t>
      </w:r>
      <w:r w:rsidR="00B80DB9">
        <w:rPr>
          <w:rStyle w:val="libBold2Char"/>
          <w:rtl/>
        </w:rPr>
        <w:t>:</w:t>
      </w:r>
      <w:r w:rsidRPr="002B2DF5">
        <w:rPr>
          <w:rStyle w:val="libBold2Char"/>
          <w:rtl/>
        </w:rPr>
        <w:t xml:space="preserve"> فإنّ مشي الماشي مع الرّاكب مفسدة للرّاكب ومذلّة للماشي ) </w:t>
      </w:r>
      <w:r w:rsidRPr="00FE5AF9">
        <w:rPr>
          <w:rStyle w:val="libFootnotenumChar"/>
          <w:rtl/>
        </w:rPr>
        <w:t>(4)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255502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255502">
        <w:rPr>
          <w:rtl/>
        </w:rPr>
        <w:t>(1) نفس المصدر</w:t>
      </w:r>
      <w:r w:rsidR="00B80DB9">
        <w:rPr>
          <w:rtl/>
        </w:rPr>
        <w:t>:</w:t>
      </w:r>
      <w:r w:rsidRPr="00255502">
        <w:rPr>
          <w:rtl/>
        </w:rPr>
        <w:t xml:space="preserve"> الخطبة</w:t>
      </w:r>
      <w:r w:rsidR="00B80DB9">
        <w:rPr>
          <w:rtl/>
        </w:rPr>
        <w:t>:</w:t>
      </w:r>
      <w:r w:rsidRPr="00255502">
        <w:rPr>
          <w:rtl/>
        </w:rPr>
        <w:t xml:space="preserve"> 34</w:t>
      </w:r>
      <w:r w:rsidR="00B80DB9">
        <w:rPr>
          <w:rtl/>
        </w:rPr>
        <w:t>،</w:t>
      </w:r>
      <w:r w:rsidRPr="00255502">
        <w:rPr>
          <w:rtl/>
        </w:rPr>
        <w:t xml:space="preserve"> سفينة البحار</w:t>
      </w:r>
      <w:r w:rsidR="00B80DB9">
        <w:rPr>
          <w:rtl/>
        </w:rPr>
        <w:t>:</w:t>
      </w:r>
      <w:r w:rsidRPr="00255502">
        <w:rPr>
          <w:rtl/>
        </w:rPr>
        <w:t xml:space="preserve"> 1/132</w:t>
      </w:r>
      <w:r w:rsidR="00B80DB9">
        <w:rPr>
          <w:rtl/>
        </w:rPr>
        <w:t>.</w:t>
      </w:r>
      <w:r w:rsidRPr="00255502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255502">
        <w:rPr>
          <w:rtl/>
        </w:rPr>
        <w:t>(2) نفس المصدر</w:t>
      </w:r>
      <w:r w:rsidR="00B80DB9">
        <w:rPr>
          <w:rtl/>
        </w:rPr>
        <w:t>:</w:t>
      </w:r>
      <w:r w:rsidRPr="00255502">
        <w:rPr>
          <w:rtl/>
        </w:rPr>
        <w:t xml:space="preserve"> الخطبة</w:t>
      </w:r>
      <w:r w:rsidR="00B80DB9">
        <w:rPr>
          <w:rtl/>
        </w:rPr>
        <w:t>:</w:t>
      </w:r>
      <w:r w:rsidRPr="00255502">
        <w:rPr>
          <w:rtl/>
        </w:rPr>
        <w:t xml:space="preserve"> 34</w:t>
      </w:r>
      <w:r w:rsidR="00B80DB9">
        <w:rPr>
          <w:rtl/>
        </w:rPr>
        <w:t>.</w:t>
      </w:r>
      <w:r w:rsidRPr="00255502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255502">
        <w:rPr>
          <w:rtl/>
        </w:rPr>
        <w:t>(3) نفس المصدر</w:t>
      </w:r>
      <w:r w:rsidR="00B80DB9">
        <w:rPr>
          <w:rtl/>
        </w:rPr>
        <w:t>:</w:t>
      </w:r>
      <w:r w:rsidRPr="00255502">
        <w:rPr>
          <w:rtl/>
        </w:rPr>
        <w:t xml:space="preserve"> الخطبة</w:t>
      </w:r>
      <w:r w:rsidR="00B80DB9">
        <w:rPr>
          <w:rtl/>
        </w:rPr>
        <w:t>:</w:t>
      </w:r>
      <w:r w:rsidRPr="00255502">
        <w:rPr>
          <w:rtl/>
        </w:rPr>
        <w:t xml:space="preserve"> 216</w:t>
      </w:r>
      <w:r w:rsidR="00B80DB9">
        <w:rPr>
          <w:rtl/>
        </w:rPr>
        <w:t>.</w:t>
      </w:r>
      <w:r w:rsidRPr="00255502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255502">
        <w:rPr>
          <w:rtl/>
        </w:rPr>
        <w:t>(4) مناقب آل أبي طالب</w:t>
      </w:r>
      <w:r w:rsidR="00B80DB9">
        <w:rPr>
          <w:rtl/>
        </w:rPr>
        <w:t>:</w:t>
      </w:r>
      <w:r w:rsidRPr="00255502">
        <w:rPr>
          <w:rtl/>
        </w:rPr>
        <w:t xml:space="preserve"> 2/120</w:t>
      </w:r>
      <w:r w:rsidR="00B80DB9">
        <w:rPr>
          <w:rtl/>
        </w:rPr>
        <w:t>.</w:t>
      </w:r>
      <w:r w:rsidRPr="00255502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rPr>
          <w:rtl/>
        </w:rPr>
        <w:br w:type="page"/>
      </w:r>
    </w:p>
    <w:p w:rsidR="00FE5AF9" w:rsidRPr="00F06B68" w:rsidRDefault="00FE5AF9" w:rsidP="002B2DF5">
      <w:pPr>
        <w:pStyle w:val="libNormal"/>
        <w:rPr>
          <w:rtl/>
        </w:rPr>
      </w:pPr>
      <w:r w:rsidRPr="00F06B68">
        <w:rPr>
          <w:rtl/>
        </w:rPr>
        <w:lastRenderedPageBreak/>
        <w:t>إنّ تعريف النّاس بحقوقهم من قِبل مَن هو قائم على تولّي أمورهم</w:t>
      </w:r>
      <w:r w:rsidR="00B80DB9">
        <w:rPr>
          <w:rtl/>
        </w:rPr>
        <w:t>،</w:t>
      </w:r>
      <w:r w:rsidRPr="00F06B68">
        <w:rPr>
          <w:rtl/>
        </w:rPr>
        <w:t xml:space="preserve"> يؤثّر إيجاباً في أن يلتفت النّاس إلى حقوقهم وحقوق الآخرين</w:t>
      </w:r>
      <w:r w:rsidR="00B80DB9">
        <w:rPr>
          <w:rtl/>
        </w:rPr>
        <w:t>،</w:t>
      </w:r>
      <w:r w:rsidRPr="00F06B68">
        <w:rPr>
          <w:rtl/>
        </w:rPr>
        <w:t xml:space="preserve"> ويصبحون على بيّنة في علاقاتهم وارتباطاتهم على اختلافها</w:t>
      </w:r>
      <w:r w:rsidR="00B80DB9">
        <w:rPr>
          <w:rtl/>
        </w:rPr>
        <w:t>.</w:t>
      </w:r>
    </w:p>
    <w:p w:rsidR="00FE5AF9" w:rsidRPr="00F06B68" w:rsidRDefault="00FE5AF9" w:rsidP="002B2DF5">
      <w:pPr>
        <w:pStyle w:val="libNormal"/>
        <w:rPr>
          <w:rtl/>
        </w:rPr>
      </w:pPr>
      <w:r w:rsidRPr="002B2DF5">
        <w:rPr>
          <w:rStyle w:val="libBold2Char"/>
          <w:rFonts w:hint="cs"/>
          <w:rtl/>
        </w:rPr>
        <w:t>( وَلا تُرَوِّعَنَّ مُسْلِماً وَلا تَجْتَازَنَّ عَلَيْهِ كَارِهاً</w:t>
      </w:r>
      <w:r w:rsidR="00B80DB9">
        <w:rPr>
          <w:rStyle w:val="libBold2Char"/>
          <w:rFonts w:hint="cs"/>
          <w:rtl/>
        </w:rPr>
        <w:t>،</w:t>
      </w:r>
      <w:r w:rsidRPr="002B2DF5">
        <w:rPr>
          <w:rStyle w:val="libBold2Char"/>
          <w:rFonts w:hint="cs"/>
          <w:rtl/>
        </w:rPr>
        <w:t xml:space="preserve"> وَلا تَأْخُذَنَّ مِنْهُ أَكْثَرَ مِنْ حَقِّ اللَّهِ فِي مَالِهِ</w:t>
      </w:r>
      <w:r w:rsidR="00B80DB9">
        <w:rPr>
          <w:rStyle w:val="libBold2Char"/>
          <w:rFonts w:hint="cs"/>
          <w:rtl/>
        </w:rPr>
        <w:t>،</w:t>
      </w:r>
      <w:r w:rsidRPr="002B2DF5">
        <w:rPr>
          <w:rStyle w:val="libBold2Char"/>
          <w:rFonts w:hint="cs"/>
          <w:rtl/>
        </w:rPr>
        <w:t xml:space="preserve"> فَإِذَا قَدِمْتَ عَلَى الْحَيِّ فَانْزِلْ بِمَائِهِمْ مِنْ غَيْرِ أَنْ تُخَالِطَ أَبْيَاتَهُمْ</w:t>
      </w:r>
      <w:r w:rsidR="00B80DB9">
        <w:rPr>
          <w:rStyle w:val="libBold2Char"/>
          <w:rFonts w:hint="cs"/>
          <w:rtl/>
        </w:rPr>
        <w:t>،</w:t>
      </w:r>
      <w:r w:rsidRPr="002B2DF5">
        <w:rPr>
          <w:rStyle w:val="libBold2Char"/>
          <w:rFonts w:hint="cs"/>
          <w:rtl/>
        </w:rPr>
        <w:t xml:space="preserve"> ثُمَّ امْضِ إِلَيْهِمْ بِالسَّكِينَةِ وَالْوَقَارِ حَتَّى تَقُومَ بَيْنَهُمْ فَتُسَلِّمَ عَلَيْهِمْ</w:t>
      </w:r>
      <w:r w:rsidR="00B80DB9">
        <w:rPr>
          <w:rStyle w:val="libBold2Char"/>
          <w:rFonts w:hint="cs"/>
          <w:rtl/>
        </w:rPr>
        <w:t>،</w:t>
      </w:r>
      <w:r w:rsidRPr="002B2DF5">
        <w:rPr>
          <w:rStyle w:val="libBold2Char"/>
          <w:rFonts w:hint="cs"/>
          <w:rtl/>
        </w:rPr>
        <w:t xml:space="preserve"> وَلا تُخْدِجْ بِالتَّحِيَّةِ لَهُمْ</w:t>
      </w:r>
      <w:r w:rsidR="00B80DB9">
        <w:rPr>
          <w:rStyle w:val="libBold2Char"/>
          <w:rFonts w:hint="cs"/>
          <w:rtl/>
        </w:rPr>
        <w:t>،</w:t>
      </w:r>
      <w:r w:rsidRPr="002B2DF5">
        <w:rPr>
          <w:rStyle w:val="libBold2Char"/>
          <w:rFonts w:hint="cs"/>
          <w:rtl/>
        </w:rPr>
        <w:t xml:space="preserve"> ثُمَّ تَقُولَ عِبَادَ اللَّهِ أَرْسَلَنِي إِلَيْكُمْ وَلِيُّ اللَّهِ وَخَلِيفَتُهُ</w:t>
      </w:r>
      <w:r w:rsidR="00B80DB9">
        <w:rPr>
          <w:rStyle w:val="libBold2Char"/>
          <w:rFonts w:hint="cs"/>
          <w:rtl/>
        </w:rPr>
        <w:t>؛</w:t>
      </w:r>
      <w:r w:rsidRPr="002B2DF5">
        <w:rPr>
          <w:rStyle w:val="libBold2Char"/>
          <w:rFonts w:hint="cs"/>
          <w:rtl/>
        </w:rPr>
        <w:t xml:space="preserve"> لآخُذَ مِنْكُمْ حَقَّ اللَّهِ فِي أَمْوَالِكُمْ فَهَلْ لِلَّهِ فِي أَمْوَالِكُمْ مِنْ حَقٍّ فَتُؤَدُّوهُ إِلَى وَلِيِّهِ</w:t>
      </w:r>
      <w:r w:rsidR="00B80DB9">
        <w:rPr>
          <w:rStyle w:val="libBold2Char"/>
          <w:rFonts w:hint="cs"/>
          <w:rtl/>
        </w:rPr>
        <w:t>؟</w:t>
      </w:r>
      <w:r w:rsidRPr="002B2DF5">
        <w:rPr>
          <w:rStyle w:val="libBold2Char"/>
          <w:rFonts w:hint="cs"/>
          <w:rtl/>
        </w:rPr>
        <w:t xml:space="preserve"> فَإِنْ قَالَ قَائِلٌ لا فَلا تُرَاجِعْهُ</w:t>
      </w:r>
      <w:r w:rsidR="00B80DB9">
        <w:rPr>
          <w:rStyle w:val="libBold2Char"/>
          <w:rFonts w:hint="cs"/>
          <w:rtl/>
        </w:rPr>
        <w:t>،</w:t>
      </w:r>
      <w:r w:rsidRPr="002B2DF5">
        <w:rPr>
          <w:rStyle w:val="libBold2Char"/>
          <w:rFonts w:hint="cs"/>
          <w:rtl/>
        </w:rPr>
        <w:t xml:space="preserve"> وَإِنْ أَنْعَمَ لَكَ مُنْعِمٌ فَانْطَلِقْ مَعَهُ مِنْ غَيْرِ أَنْ تُخِيفَهُ أَوْ تُوعِدَهُ</w:t>
      </w:r>
      <w:r w:rsidR="005E6EE5">
        <w:rPr>
          <w:rStyle w:val="libBold2Char"/>
          <w:rFonts w:hint="cs"/>
          <w:rtl/>
        </w:rPr>
        <w:t xml:space="preserve"> </w:t>
      </w:r>
      <w:r w:rsidRPr="002B2DF5">
        <w:rPr>
          <w:rStyle w:val="libBold2Char"/>
          <w:rFonts w:hint="cs"/>
          <w:rtl/>
        </w:rPr>
        <w:t>أَوْ تَعْسِفَهُ أَوْ تُرْهِقَهُ )</w:t>
      </w:r>
      <w:r w:rsidR="00B80DB9">
        <w:rPr>
          <w:rtl/>
        </w:rPr>
        <w:t>،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(1)</w:t>
      </w:r>
      <w:r w:rsidRPr="002B2DF5">
        <w:rPr>
          <w:rtl/>
        </w:rPr>
        <w:t xml:space="preserve"> هذا الرّفق واللّين واحترام حقوق النّاس هو طبيعة متأصّلة في ذات أمير المؤمنين</w:t>
      </w:r>
      <w:r w:rsidR="00B80DB9">
        <w:rPr>
          <w:rtl/>
        </w:rPr>
        <w:t>؛</w:t>
      </w:r>
      <w:r w:rsidRPr="002B2DF5">
        <w:rPr>
          <w:rtl/>
        </w:rPr>
        <w:t xml:space="preserve"> لذا فهو يوصي عمّاله على الصّدقات بمراعاة ذلك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F06B68" w:rsidRDefault="00FE5AF9" w:rsidP="002B2DF5">
      <w:pPr>
        <w:pStyle w:val="libNormal"/>
        <w:rPr>
          <w:rtl/>
        </w:rPr>
      </w:pPr>
      <w:r w:rsidRPr="002B2DF5">
        <w:rPr>
          <w:rStyle w:val="libBold1Char"/>
          <w:rtl/>
        </w:rPr>
        <w:t>د</w:t>
      </w:r>
      <w:r w:rsidR="00B80DB9">
        <w:rPr>
          <w:rStyle w:val="libBold1Char"/>
          <w:rtl/>
        </w:rPr>
        <w:t>.</w:t>
      </w:r>
      <w:r w:rsidRPr="002B2DF5">
        <w:rPr>
          <w:rStyle w:val="libBold1Char"/>
          <w:rtl/>
        </w:rPr>
        <w:t xml:space="preserve"> حق الحيوان</w:t>
      </w:r>
      <w:r w:rsidR="00B80DB9">
        <w:rPr>
          <w:rStyle w:val="libBold1Char"/>
          <w:rtl/>
        </w:rPr>
        <w:t>:</w:t>
      </w:r>
      <w:r w:rsidRPr="002B2DF5">
        <w:rPr>
          <w:rtl/>
        </w:rPr>
        <w:t xml:space="preserve"> أوصى أمير المؤمنين ( عليه السلام ) مَن استعمله على الصّدقات في رعاية حقوق الحيوانات</w:t>
      </w:r>
      <w:r w:rsidR="00B80DB9">
        <w:rPr>
          <w:rtl/>
        </w:rPr>
        <w:t>،</w:t>
      </w:r>
      <w:r w:rsidRPr="002B2DF5">
        <w:rPr>
          <w:rtl/>
        </w:rPr>
        <w:t xml:space="preserve"> في طريقة أَخذها وقَودها وإطعامها وإمهالها</w:t>
      </w:r>
      <w:r w:rsidR="00B80DB9">
        <w:rPr>
          <w:rtl/>
        </w:rPr>
        <w:t>،</w:t>
      </w:r>
      <w:r w:rsidRPr="002B2DF5">
        <w:rPr>
          <w:rtl/>
        </w:rPr>
        <w:t xml:space="preserve"> فطلب من أُمناء العمّال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</w:p>
    <w:p w:rsidR="00FE5AF9" w:rsidRPr="005E6EE5" w:rsidRDefault="00FE5AF9" w:rsidP="005E6EE5">
      <w:pPr>
        <w:pStyle w:val="libBold2"/>
        <w:rPr>
          <w:rtl/>
        </w:rPr>
      </w:pPr>
      <w:r w:rsidRPr="00F06B68">
        <w:rPr>
          <w:rFonts w:hint="cs"/>
          <w:rtl/>
        </w:rPr>
        <w:t>( أَلاّ يَحُولَ بَيْنَ نَاقَةٍ وَبَيْنَ فَصِيلِهَا</w:t>
      </w:r>
      <w:r w:rsidR="00B80DB9">
        <w:rPr>
          <w:rFonts w:hint="cs"/>
          <w:rtl/>
        </w:rPr>
        <w:t>،</w:t>
      </w:r>
      <w:r w:rsidRPr="00F06B68">
        <w:rPr>
          <w:rFonts w:hint="cs"/>
          <w:rtl/>
        </w:rPr>
        <w:t xml:space="preserve"> وَلا يَمْصُرَ لَبَنَهَا فَيَضُرَّ [ فَيُضِرَّ ] ذَلِكَ بِوَلَدِهَا</w:t>
      </w:r>
      <w:r w:rsidR="00B80DB9">
        <w:rPr>
          <w:rFonts w:hint="cs"/>
          <w:rtl/>
        </w:rPr>
        <w:t>،</w:t>
      </w:r>
      <w:r w:rsidRPr="00F06B68">
        <w:rPr>
          <w:rFonts w:hint="cs"/>
          <w:rtl/>
        </w:rPr>
        <w:t xml:space="preserve"> وَلا يَجْهَدَنَّهَا رُكُوباً</w:t>
      </w:r>
      <w:r w:rsidR="00B80DB9">
        <w:rPr>
          <w:rFonts w:hint="cs"/>
          <w:rtl/>
        </w:rPr>
        <w:t>،</w:t>
      </w:r>
      <w:r w:rsidRPr="00F06B68">
        <w:rPr>
          <w:rFonts w:hint="cs"/>
          <w:rtl/>
        </w:rPr>
        <w:t xml:space="preserve"> وَلْيَعْدِلْ بَيْنَ صَوَاحِبَاتِهَا فِي ذَلِكَ وَبَيْنَهَا</w:t>
      </w:r>
      <w:r w:rsidR="00B80DB9">
        <w:rPr>
          <w:rFonts w:hint="cs"/>
          <w:rtl/>
        </w:rPr>
        <w:t>،</w:t>
      </w:r>
      <w:r w:rsidRPr="00F06B68">
        <w:rPr>
          <w:rFonts w:hint="cs"/>
          <w:rtl/>
        </w:rPr>
        <w:t xml:space="preserve"> وَلْيُرَفِّهْ عَلَى اللاّغِبِ</w:t>
      </w:r>
      <w:r w:rsidR="00B80DB9">
        <w:rPr>
          <w:rFonts w:hint="cs"/>
          <w:rtl/>
        </w:rPr>
        <w:t>،</w:t>
      </w:r>
      <w:r w:rsidRPr="00F06B68">
        <w:rPr>
          <w:rFonts w:hint="cs"/>
          <w:rtl/>
        </w:rPr>
        <w:t xml:space="preserve"> وَ لْيَسْتَأْنِ بِالنَّقِبِ وَالظَّالِعِ</w:t>
      </w:r>
      <w:r w:rsidR="00B80DB9">
        <w:rPr>
          <w:rFonts w:hint="cs"/>
          <w:rtl/>
        </w:rPr>
        <w:t>،</w:t>
      </w:r>
      <w:r w:rsidRPr="00F06B68">
        <w:rPr>
          <w:rFonts w:hint="cs"/>
          <w:rtl/>
        </w:rPr>
        <w:t xml:space="preserve"> وَلْيُورِدْهَا مَا تَمُرُّ بِهِ</w:t>
      </w:r>
      <w:r w:rsidR="005E6EE5">
        <w:rPr>
          <w:rFonts w:hint="cs"/>
          <w:rtl/>
        </w:rPr>
        <w:t xml:space="preserve"> </w:t>
      </w:r>
    </w:p>
    <w:p w:rsidR="00FE5AF9" w:rsidRPr="00F06B68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F06B68">
        <w:rPr>
          <w:rtl/>
        </w:rPr>
        <w:t>(1) نهج البلاغة</w:t>
      </w:r>
      <w:r w:rsidR="00B80DB9">
        <w:rPr>
          <w:rtl/>
        </w:rPr>
        <w:t>:</w:t>
      </w:r>
      <w:r w:rsidRPr="00F06B68">
        <w:rPr>
          <w:rtl/>
        </w:rPr>
        <w:t xml:space="preserve"> الكتاب</w:t>
      </w:r>
      <w:r w:rsidR="00B80DB9">
        <w:rPr>
          <w:rtl/>
        </w:rPr>
        <w:t>:</w:t>
      </w:r>
      <w:r w:rsidRPr="00F06B68">
        <w:rPr>
          <w:rtl/>
        </w:rPr>
        <w:t xml:space="preserve"> 25</w:t>
      </w:r>
      <w:r w:rsidR="00B80DB9">
        <w:rPr>
          <w:rtl/>
        </w:rPr>
        <w:t>.</w:t>
      </w:r>
      <w:r w:rsidRPr="00F06B68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F06B68" w:rsidRDefault="00FE5AF9" w:rsidP="002B2DF5">
      <w:pPr>
        <w:pStyle w:val="libNormal"/>
        <w:rPr>
          <w:rtl/>
        </w:rPr>
      </w:pPr>
      <w:r w:rsidRPr="002B2DF5">
        <w:rPr>
          <w:rStyle w:val="libBold2Char"/>
          <w:rFonts w:hint="cs"/>
          <w:rtl/>
        </w:rPr>
        <w:lastRenderedPageBreak/>
        <w:t>مِنَ الْغُدُرِ</w:t>
      </w:r>
      <w:r w:rsidR="00B80DB9">
        <w:rPr>
          <w:rStyle w:val="libBold2Char"/>
          <w:rFonts w:hint="cs"/>
          <w:rtl/>
        </w:rPr>
        <w:t>،</w:t>
      </w:r>
      <w:r w:rsidRPr="002B2DF5">
        <w:rPr>
          <w:rStyle w:val="libBold2Char"/>
          <w:rFonts w:hint="cs"/>
          <w:rtl/>
        </w:rPr>
        <w:t xml:space="preserve"> وَلا يَعْدِلْ بِهَا عَنْ نَبْتِ الأَرْضِ إِلَى جَوَادِّ الطُّرُقِ</w:t>
      </w:r>
      <w:r w:rsidR="00B80DB9">
        <w:rPr>
          <w:rStyle w:val="libBold2Char"/>
          <w:rFonts w:hint="cs"/>
          <w:rtl/>
        </w:rPr>
        <w:t>،</w:t>
      </w:r>
      <w:r w:rsidRPr="002B2DF5">
        <w:rPr>
          <w:rStyle w:val="libBold2Char"/>
          <w:rFonts w:hint="cs"/>
          <w:rtl/>
        </w:rPr>
        <w:t xml:space="preserve"> وَلْيُرَوِّحْهَا فِي السَّاعَاتِ</w:t>
      </w:r>
      <w:r w:rsidR="00B80DB9">
        <w:rPr>
          <w:rStyle w:val="libBold2Char"/>
          <w:rFonts w:hint="cs"/>
          <w:rtl/>
        </w:rPr>
        <w:t>،</w:t>
      </w:r>
      <w:r w:rsidRPr="002B2DF5">
        <w:rPr>
          <w:rStyle w:val="libBold2Char"/>
          <w:rFonts w:hint="cs"/>
          <w:rtl/>
        </w:rPr>
        <w:t xml:space="preserve"> وَلْيُمْهِلْهَا عِنْدَ النِّطَافِ وَالأَعْشَابِ </w:t>
      </w:r>
      <w:r w:rsidRPr="002B2DF5">
        <w:rPr>
          <w:rStyle w:val="libBold2Char"/>
          <w:rtl/>
        </w:rPr>
        <w:t xml:space="preserve">) </w:t>
      </w:r>
      <w:r w:rsidRPr="00FE5AF9">
        <w:rPr>
          <w:rStyle w:val="libFootnotenumChar"/>
          <w:rtl/>
        </w:rPr>
        <w:t>(1)</w:t>
      </w:r>
      <w:r w:rsidR="00B80DB9">
        <w:rPr>
          <w:rStyle w:val="libNormalChar"/>
          <w:rtl/>
        </w:rPr>
        <w:t>.</w:t>
      </w:r>
    </w:p>
    <w:p w:rsidR="00FE5AF9" w:rsidRPr="00F06B68" w:rsidRDefault="00FE5AF9" w:rsidP="002B2DF5">
      <w:pPr>
        <w:pStyle w:val="libNormal"/>
        <w:rPr>
          <w:rtl/>
        </w:rPr>
      </w:pPr>
      <w:r w:rsidRPr="00F06B68">
        <w:rPr>
          <w:rtl/>
        </w:rPr>
        <w:t>إنّ توسيع الحقوق إلى غير النّاس يحمل معنىً أخلاقي كبير</w:t>
      </w:r>
      <w:r w:rsidR="00B80DB9">
        <w:rPr>
          <w:rtl/>
        </w:rPr>
        <w:t>،</w:t>
      </w:r>
      <w:r w:rsidRPr="00F06B68">
        <w:rPr>
          <w:rtl/>
        </w:rPr>
        <w:t xml:space="preserve"> وهو أن يكون الإنسان بمنتهى الألفة والرّحمة مع كلّ الأشياء الّتي من حوله</w:t>
      </w:r>
      <w:r w:rsidR="00B80DB9">
        <w:rPr>
          <w:rtl/>
        </w:rPr>
        <w:t>.</w:t>
      </w:r>
      <w:r w:rsidRPr="00F06B68">
        <w:rPr>
          <w:rtl/>
        </w:rPr>
        <w:t xml:space="preserve"> </w:t>
      </w:r>
    </w:p>
    <w:p w:rsidR="00FE5AF9" w:rsidRPr="005E6EE5" w:rsidRDefault="00FE5AF9" w:rsidP="005E6EE5">
      <w:pPr>
        <w:pStyle w:val="Heading3"/>
        <w:rPr>
          <w:rtl/>
        </w:rPr>
      </w:pPr>
      <w:bookmarkStart w:id="93" w:name="_Toc395129714"/>
      <w:r w:rsidRPr="00F06B68">
        <w:rPr>
          <w:rtl/>
        </w:rPr>
        <w:t>2</w:t>
      </w:r>
      <w:r w:rsidR="00B80DB9">
        <w:rPr>
          <w:rtl/>
        </w:rPr>
        <w:t>.</w:t>
      </w:r>
      <w:r w:rsidRPr="00F06B68">
        <w:rPr>
          <w:rtl/>
        </w:rPr>
        <w:t xml:space="preserve"> تنضيج الإيمان والتقوى</w:t>
      </w:r>
      <w:bookmarkEnd w:id="93"/>
      <w:r w:rsidRPr="00F06B68">
        <w:rPr>
          <w:rtl/>
        </w:rPr>
        <w:t xml:space="preserve"> </w:t>
      </w:r>
    </w:p>
    <w:p w:rsidR="005E6EE5" w:rsidRDefault="00FE5AF9" w:rsidP="002B2DF5">
      <w:pPr>
        <w:pStyle w:val="libNormal"/>
        <w:rPr>
          <w:rtl/>
        </w:rPr>
      </w:pPr>
      <w:r w:rsidRPr="00F06B68">
        <w:rPr>
          <w:rtl/>
        </w:rPr>
        <w:t>عمل الإمام على إدخال النّاس في الطّريق العملي الّذي يحدث في النّفس ثورةً معنويةً</w:t>
      </w:r>
      <w:r w:rsidR="00B80DB9">
        <w:rPr>
          <w:rtl/>
        </w:rPr>
        <w:t>.</w:t>
      </w:r>
    </w:p>
    <w:p w:rsidR="00FE5AF9" w:rsidRPr="00F06B68" w:rsidRDefault="00FE5AF9" w:rsidP="002B2DF5">
      <w:pPr>
        <w:pStyle w:val="libNormal"/>
        <w:rPr>
          <w:rtl/>
        </w:rPr>
      </w:pPr>
      <w:r w:rsidRPr="002B2DF5">
        <w:rPr>
          <w:rStyle w:val="libBold2Char"/>
          <w:rtl/>
        </w:rPr>
        <w:t>( واستشعروا التّقوى شعاراً باطناً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واذكروا الله ذكراً خالصاً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تحيوا به أفضل الحياة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وتسلكوا به طريق النّجاة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انظروا في الدّنيا نظر الزّاهد المفارق لها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فإنّها تزيل الثاوي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(2)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السّاكن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وتفجع المترف الآمن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(3)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F06B68" w:rsidRDefault="00FE5AF9" w:rsidP="002B2DF5">
      <w:pPr>
        <w:pStyle w:val="libNormal"/>
        <w:rPr>
          <w:rtl/>
        </w:rPr>
      </w:pPr>
      <w:r w:rsidRPr="00F06B68">
        <w:rPr>
          <w:rtl/>
        </w:rPr>
        <w:t>يسلك الإمام ( عليه السلام ) طريق آخر لإحداث التّنضيج المعنوي للإنسان</w:t>
      </w:r>
      <w:r w:rsidR="00B80DB9">
        <w:rPr>
          <w:rtl/>
        </w:rPr>
        <w:t>.</w:t>
      </w:r>
      <w:r w:rsidRPr="00F06B68">
        <w:rPr>
          <w:rtl/>
        </w:rPr>
        <w:t xml:space="preserve"> </w:t>
      </w:r>
    </w:p>
    <w:p w:rsidR="00FE5AF9" w:rsidRPr="005E6EE5" w:rsidRDefault="00FE5AF9" w:rsidP="005E6EE5">
      <w:pPr>
        <w:pStyle w:val="libBold2"/>
        <w:rPr>
          <w:rtl/>
        </w:rPr>
      </w:pPr>
      <w:r w:rsidRPr="00F06B68">
        <w:rPr>
          <w:rtl/>
        </w:rPr>
        <w:t>( فَاتَّقُوا اللَّهَ عِبَادَ اللَّهِ تَقِيَّةَ ذِي لُبٍّ</w:t>
      </w:r>
      <w:r w:rsidR="00B80DB9">
        <w:rPr>
          <w:rtl/>
        </w:rPr>
        <w:t>،</w:t>
      </w:r>
      <w:r w:rsidRPr="00F06B68">
        <w:rPr>
          <w:rtl/>
        </w:rPr>
        <w:t xml:space="preserve"> شَغَلَ التَّفَكُّرُ قَلْبَهُ وَأَنْصَبَ الْخَوْفُ بَدَنَهُ</w:t>
      </w:r>
      <w:r w:rsidR="00B80DB9">
        <w:rPr>
          <w:rtl/>
        </w:rPr>
        <w:t>،</w:t>
      </w:r>
      <w:r w:rsidRPr="00F06B68">
        <w:rPr>
          <w:rtl/>
        </w:rPr>
        <w:t xml:space="preserve"> وَأَسْهَرَ التَّهَجُّدُ غِرَارَ نَوْمِهِ وَأَظْمَأَ الرَّجَاءُ هَوَاجِرَ يَوْمِهِ</w:t>
      </w:r>
      <w:r w:rsidR="00B80DB9">
        <w:rPr>
          <w:rtl/>
        </w:rPr>
        <w:t>،</w:t>
      </w:r>
      <w:r w:rsidRPr="00F06B68">
        <w:rPr>
          <w:rtl/>
        </w:rPr>
        <w:t xml:space="preserve"> وَ ظَلَفَ الزُّهْدُ شَهَوَاتِهِ وَأَوْجَفَ الذِّكْرُ بِلِسَانِهِ</w:t>
      </w:r>
      <w:r w:rsidR="00B80DB9">
        <w:rPr>
          <w:rtl/>
        </w:rPr>
        <w:t>،</w:t>
      </w:r>
      <w:r w:rsidRPr="00F06B68">
        <w:rPr>
          <w:rtl/>
        </w:rPr>
        <w:t xml:space="preserve"> وَ قَدَّمَ الْخَوْفَ لأَمَانِهِ وَ </w:t>
      </w:r>
    </w:p>
    <w:p w:rsidR="00FE5AF9" w:rsidRPr="00F06B68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F06B68">
        <w:rPr>
          <w:rtl/>
        </w:rPr>
        <w:t>(1) نفس المصدر</w:t>
      </w:r>
      <w:r w:rsidR="00B80DB9">
        <w:rPr>
          <w:rtl/>
        </w:rPr>
        <w:t>.</w:t>
      </w:r>
      <w:r w:rsidRPr="00F06B68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F06B68">
        <w:rPr>
          <w:rtl/>
        </w:rPr>
        <w:t>(2) أي المقيم</w:t>
      </w:r>
      <w:r w:rsidR="00B80DB9">
        <w:rPr>
          <w:rtl/>
        </w:rPr>
        <w:t>.</w:t>
      </w:r>
      <w:r w:rsidRPr="00F06B68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F06B68">
        <w:rPr>
          <w:rtl/>
        </w:rPr>
        <w:t>(3) نهج السعادة في مستدرك نهج البلاغة</w:t>
      </w:r>
      <w:r w:rsidR="00B80DB9">
        <w:rPr>
          <w:rtl/>
        </w:rPr>
        <w:t>:</w:t>
      </w:r>
      <w:r w:rsidRPr="00F06B68">
        <w:rPr>
          <w:rtl/>
        </w:rPr>
        <w:t xml:space="preserve"> 1/53</w:t>
      </w:r>
      <w:r w:rsidR="00B80DB9">
        <w:rPr>
          <w:rtl/>
        </w:rPr>
        <w:t>.</w:t>
      </w:r>
      <w:r w:rsidRPr="00F06B68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F06B68" w:rsidRDefault="00FE5AF9" w:rsidP="002B2DF5">
      <w:pPr>
        <w:pStyle w:val="libNormal"/>
        <w:rPr>
          <w:rtl/>
        </w:rPr>
      </w:pPr>
      <w:r w:rsidRPr="002B2DF5">
        <w:rPr>
          <w:rStyle w:val="libBold2Char"/>
          <w:rtl/>
        </w:rPr>
        <w:lastRenderedPageBreak/>
        <w:t>تَنَكَّبَ الْمَخَالِجَ عَنْ وَضَحِ السَّبِيلِ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وَسَلَكَ أَقْصَدَ الْمَسَالِكِ إِلَى النَّهْجِ الْمَطْلُوبِ ) </w:t>
      </w:r>
      <w:r w:rsidRPr="00FE5AF9">
        <w:rPr>
          <w:rStyle w:val="libFootnotenumChar"/>
          <w:rtl/>
        </w:rPr>
        <w:t>(1)</w:t>
      </w:r>
      <w:r w:rsidR="00B80DB9">
        <w:rPr>
          <w:rtl/>
        </w:rPr>
        <w:t>.</w:t>
      </w:r>
    </w:p>
    <w:p w:rsidR="00FE5AF9" w:rsidRPr="00F06B68" w:rsidRDefault="00FE5AF9" w:rsidP="002B2DF5">
      <w:pPr>
        <w:pStyle w:val="libNormal"/>
        <w:rPr>
          <w:rtl/>
        </w:rPr>
      </w:pPr>
      <w:r w:rsidRPr="002B2DF5">
        <w:rPr>
          <w:rStyle w:val="libBold2Char"/>
          <w:rtl/>
        </w:rPr>
        <w:t>( إِنَّ اللَّهَ سُبْحَانَهُ وَتَعَالَى جَعَلَ الذِّكْرَ جِلاءً لِلْقُلُوبِ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تَسْمَعُ بِهِ بَعْدَ الْوَقْرَةِ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وَتُبْصِرُ بِهِ بَعْدَ الْعَشْوَةِ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وَتَنْقَادُ بِهِ بَعْدَ الْمُعَانَدَةِ</w:t>
      </w:r>
      <w:r w:rsidRPr="002B2DF5">
        <w:rPr>
          <w:rStyle w:val="libBold2Char"/>
          <w:rFonts w:hint="cs"/>
          <w:rtl/>
        </w:rPr>
        <w:t xml:space="preserve"> )</w:t>
      </w:r>
      <w:r w:rsidRPr="00FE5AF9">
        <w:rPr>
          <w:rStyle w:val="libNormalChar"/>
          <w:rFonts w:hint="cs"/>
          <w:rtl/>
        </w:rPr>
        <w:t xml:space="preserve"> </w:t>
      </w:r>
      <w:r w:rsidRPr="00FE5AF9">
        <w:rPr>
          <w:rStyle w:val="libFootnotenumChar"/>
          <w:rtl/>
        </w:rPr>
        <w:t>(2)</w:t>
      </w:r>
      <w:r w:rsidR="00B80DB9">
        <w:rPr>
          <w:rtl/>
        </w:rPr>
        <w:t>.</w:t>
      </w:r>
    </w:p>
    <w:p w:rsidR="00FE5AF9" w:rsidRPr="00F06B68" w:rsidRDefault="00FE5AF9" w:rsidP="002B2DF5">
      <w:pPr>
        <w:pStyle w:val="libNormal"/>
        <w:rPr>
          <w:rtl/>
        </w:rPr>
      </w:pPr>
      <w:r w:rsidRPr="002B2DF5">
        <w:rPr>
          <w:rtl/>
        </w:rPr>
        <w:t>أثّرت هذه الطّرق العملّية وغيرها من التّعليمات العلوية في بعض الأصحاب مثل أُويس القرنيّ</w:t>
      </w:r>
      <w:r w:rsidR="00B80DB9">
        <w:rPr>
          <w:rtl/>
        </w:rPr>
        <w:t xml:space="preserve"> - </w:t>
      </w:r>
      <w:r w:rsidRPr="002B2DF5">
        <w:rPr>
          <w:rtl/>
        </w:rPr>
        <w:t>الذي يعد من زهّاد الكوفة</w:t>
      </w:r>
      <w:r w:rsidR="00B80DB9">
        <w:rPr>
          <w:rtl/>
        </w:rPr>
        <w:t xml:space="preserve"> - </w:t>
      </w:r>
      <w:r w:rsidRPr="00FE5AF9">
        <w:rPr>
          <w:rStyle w:val="libFootnotenumChar"/>
          <w:rtl/>
        </w:rPr>
        <w:t>(3)</w:t>
      </w:r>
      <w:r w:rsidR="00B80DB9">
        <w:rPr>
          <w:rtl/>
        </w:rPr>
        <w:t>،</w:t>
      </w:r>
      <w:r w:rsidRPr="002B2DF5">
        <w:rPr>
          <w:rtl/>
        </w:rPr>
        <w:t xml:space="preserve"> وأبو أيّوب الأنصاري</w:t>
      </w:r>
      <w:r w:rsidR="00B80DB9">
        <w:rPr>
          <w:rtl/>
        </w:rPr>
        <w:t>،</w:t>
      </w:r>
      <w:r w:rsidRPr="002B2DF5">
        <w:rPr>
          <w:rtl/>
        </w:rPr>
        <w:t xml:space="preserve"> وهمّام بن شريح</w:t>
      </w:r>
      <w:r w:rsidR="00B80DB9">
        <w:rPr>
          <w:rtl/>
        </w:rPr>
        <w:t>،</w:t>
      </w:r>
      <w:r w:rsidRPr="002B2DF5">
        <w:rPr>
          <w:rtl/>
        </w:rPr>
        <w:t xml:space="preserve"> وعدد آخر ممّن آمن به ( عليه السلام 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F06B68" w:rsidRDefault="00FE5AF9" w:rsidP="002B2DF5">
      <w:pPr>
        <w:pStyle w:val="libNormal"/>
        <w:rPr>
          <w:rtl/>
        </w:rPr>
      </w:pPr>
      <w:r w:rsidRPr="002B2DF5">
        <w:rPr>
          <w:rtl/>
        </w:rPr>
        <w:t>همّام بن شريح كان عابداً وأراد الاستزادة وحظاً أوفر ممّا حظي به من التقوى</w:t>
      </w:r>
      <w:r w:rsidR="00B80DB9">
        <w:rPr>
          <w:rtl/>
        </w:rPr>
        <w:t>،</w:t>
      </w:r>
      <w:r w:rsidRPr="002B2DF5">
        <w:rPr>
          <w:rtl/>
        </w:rPr>
        <w:t xml:space="preserve"> فتوجه إلى مولى الموحّدين وسيّد المتقين</w:t>
      </w:r>
      <w:r w:rsidR="00B80DB9">
        <w:rPr>
          <w:rtl/>
        </w:rPr>
        <w:t>؛</w:t>
      </w:r>
      <w:r w:rsidRPr="002B2DF5">
        <w:rPr>
          <w:rtl/>
        </w:rPr>
        <w:t xml:space="preserve"> ليصف له المتقين وليعرف ما قصر عنه شوقه</w:t>
      </w:r>
      <w:r w:rsidR="00B80DB9">
        <w:rPr>
          <w:rtl/>
        </w:rPr>
        <w:t>،</w:t>
      </w:r>
      <w:r w:rsidRPr="002B2DF5">
        <w:rPr>
          <w:rtl/>
        </w:rPr>
        <w:t xml:space="preserve"> فتثاقل ( عليه السلام ) عن جوابه ثمّ قال</w:t>
      </w:r>
      <w:r w:rsidR="00B80DB9">
        <w:rPr>
          <w:rtl/>
        </w:rPr>
        <w:t>:</w:t>
      </w:r>
      <w:r w:rsidRPr="002B2DF5">
        <w:rPr>
          <w:rStyle w:val="libBold2Char"/>
          <w:rtl/>
        </w:rPr>
        <w:t xml:space="preserve"> يا همّام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اتقِ الله وأَحسن فـ</w:t>
      </w:r>
      <w:r w:rsidRPr="002B2DF5">
        <w:rPr>
          <w:rtl/>
        </w:rPr>
        <w:t xml:space="preserve"> </w:t>
      </w:r>
      <w:r w:rsidRPr="00051B75">
        <w:rPr>
          <w:rStyle w:val="libAlaemChar"/>
          <w:rtl/>
        </w:rPr>
        <w:t>(</w:t>
      </w:r>
      <w:r w:rsidRPr="00FE5AF9">
        <w:rPr>
          <w:rStyle w:val="libAieChar"/>
          <w:rtl/>
        </w:rPr>
        <w:t xml:space="preserve"> إِنَّ اللَّهَ مَعَ الَّذِينَ اتَّقَوْا وَالَّذِينَ هُمْ مُحْسِنُونَ </w:t>
      </w:r>
      <w:r w:rsidRPr="00051B75">
        <w:rPr>
          <w:rStyle w:val="libAlaemChar"/>
          <w:rtl/>
        </w:rPr>
        <w:t>)</w:t>
      </w:r>
      <w:r w:rsidRPr="002B2DF5">
        <w:rPr>
          <w:rtl/>
        </w:rPr>
        <w:t xml:space="preserve"> فلم يقنع همّام بهذا القول حتى عزم عليه </w:t>
      </w:r>
      <w:r w:rsidRPr="00FE5AF9">
        <w:rPr>
          <w:rStyle w:val="libFootnotenumChar"/>
          <w:rtl/>
        </w:rPr>
        <w:t>(4)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F06B68" w:rsidRDefault="00FE5AF9" w:rsidP="002B2DF5">
      <w:pPr>
        <w:pStyle w:val="libNormal"/>
        <w:rPr>
          <w:rtl/>
        </w:rPr>
      </w:pPr>
      <w:r w:rsidRPr="00F06B68">
        <w:rPr>
          <w:rtl/>
        </w:rPr>
        <w:t>شرع أمير المؤمنين بوصف المتقين وصفاً دقيقاً ضاق شوق همّام به</w:t>
      </w:r>
      <w:r w:rsidR="00B80DB9">
        <w:rPr>
          <w:rtl/>
        </w:rPr>
        <w:t>،</w:t>
      </w:r>
      <w:r w:rsidRPr="00F06B68">
        <w:rPr>
          <w:rtl/>
        </w:rPr>
        <w:t xml:space="preserve"> وانحسر وعاؤه عنه</w:t>
      </w:r>
      <w:r w:rsidR="00B80DB9">
        <w:rPr>
          <w:rtl/>
        </w:rPr>
        <w:t>،</w:t>
      </w:r>
      <w:r w:rsidRPr="00F06B68">
        <w:rPr>
          <w:rtl/>
        </w:rPr>
        <w:t xml:space="preserve"> وتقطّعت أنفاسه فيه</w:t>
      </w:r>
      <w:r w:rsidR="00B80DB9">
        <w:rPr>
          <w:rtl/>
        </w:rPr>
        <w:t>،</w:t>
      </w:r>
      <w:r w:rsidRPr="00F06B68">
        <w:rPr>
          <w:rtl/>
        </w:rPr>
        <w:t xml:space="preserve"> فصُعق ميتاً</w:t>
      </w:r>
      <w:r w:rsidR="00B80DB9">
        <w:rPr>
          <w:rtl/>
        </w:rPr>
        <w:t>.</w:t>
      </w:r>
      <w:r w:rsidRPr="00F06B68">
        <w:rPr>
          <w:rtl/>
        </w:rPr>
        <w:t xml:space="preserve"> </w:t>
      </w:r>
    </w:p>
    <w:p w:rsidR="00FE5AF9" w:rsidRPr="00F06B68" w:rsidRDefault="00FE5AF9" w:rsidP="002B2DF5">
      <w:pPr>
        <w:pStyle w:val="libNormal"/>
        <w:rPr>
          <w:rtl/>
        </w:rPr>
      </w:pPr>
      <w:r w:rsidRPr="00F06B68">
        <w:rPr>
          <w:rtl/>
        </w:rPr>
        <w:t>خطبة المتقين حافلة بالأوصاف العذبة</w:t>
      </w:r>
      <w:r w:rsidR="00B80DB9">
        <w:rPr>
          <w:rtl/>
        </w:rPr>
        <w:t>،</w:t>
      </w:r>
      <w:r w:rsidRPr="00F06B68">
        <w:rPr>
          <w:rtl/>
        </w:rPr>
        <w:t xml:space="preserve"> الّتي ينهل من معينها المؤمنين إلى يوم الناس هذا</w:t>
      </w:r>
      <w:r w:rsidR="00B80DB9">
        <w:rPr>
          <w:rtl/>
        </w:rPr>
        <w:t>،</w:t>
      </w:r>
      <w:r w:rsidRPr="00F06B68">
        <w:rPr>
          <w:rtl/>
        </w:rPr>
        <w:t xml:space="preserve"> فضلاً عن يومها المشهود</w:t>
      </w:r>
      <w:r w:rsidR="00B80DB9">
        <w:rPr>
          <w:rtl/>
        </w:rPr>
        <w:t>.</w:t>
      </w:r>
      <w:r w:rsidRPr="00F06B68">
        <w:rPr>
          <w:rtl/>
        </w:rPr>
        <w:t xml:space="preserve"> </w:t>
      </w:r>
    </w:p>
    <w:p w:rsidR="00FE5AF9" w:rsidRPr="00F06B68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F06B68">
        <w:rPr>
          <w:rtl/>
        </w:rPr>
        <w:t>(1) نهج البلاغة</w:t>
      </w:r>
      <w:r w:rsidR="00B80DB9">
        <w:rPr>
          <w:rtl/>
        </w:rPr>
        <w:t>:</w:t>
      </w:r>
      <w:r w:rsidRPr="00F06B68">
        <w:rPr>
          <w:rtl/>
        </w:rPr>
        <w:t xml:space="preserve"> الخطبة</w:t>
      </w:r>
      <w:r w:rsidR="00B80DB9">
        <w:rPr>
          <w:rtl/>
        </w:rPr>
        <w:t>:</w:t>
      </w:r>
      <w:r w:rsidRPr="00F06B68">
        <w:rPr>
          <w:rtl/>
        </w:rPr>
        <w:t xml:space="preserve"> 83</w:t>
      </w:r>
      <w:r w:rsidR="00B80DB9">
        <w:rPr>
          <w:rtl/>
        </w:rPr>
        <w:t>.</w:t>
      </w:r>
      <w:r w:rsidRPr="00F06B68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F06B68">
        <w:rPr>
          <w:rtl/>
        </w:rPr>
        <w:t>(2) نفس المصدر</w:t>
      </w:r>
      <w:r w:rsidR="00B80DB9">
        <w:rPr>
          <w:rtl/>
        </w:rPr>
        <w:t>:</w:t>
      </w:r>
      <w:r w:rsidRPr="00F06B68">
        <w:rPr>
          <w:rtl/>
        </w:rPr>
        <w:t xml:space="preserve"> الخطبة</w:t>
      </w:r>
      <w:r w:rsidR="00B80DB9">
        <w:rPr>
          <w:rtl/>
        </w:rPr>
        <w:t>:</w:t>
      </w:r>
      <w:r w:rsidRPr="00F06B68">
        <w:rPr>
          <w:rtl/>
        </w:rPr>
        <w:t xml:space="preserve"> 222</w:t>
      </w:r>
      <w:r w:rsidR="00B80DB9">
        <w:rPr>
          <w:rtl/>
        </w:rPr>
        <w:t>.</w:t>
      </w:r>
      <w:r w:rsidRPr="00F06B68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F06B68">
        <w:rPr>
          <w:rtl/>
        </w:rPr>
        <w:t>(3) البيان والتبيين</w:t>
      </w:r>
      <w:r w:rsidR="00B80DB9">
        <w:rPr>
          <w:rtl/>
        </w:rPr>
        <w:t>:</w:t>
      </w:r>
      <w:r w:rsidRPr="00F06B68">
        <w:rPr>
          <w:rtl/>
        </w:rPr>
        <w:t xml:space="preserve"> 3/193</w:t>
      </w:r>
      <w:r w:rsidR="00B80DB9">
        <w:rPr>
          <w:rtl/>
        </w:rPr>
        <w:t>.</w:t>
      </w:r>
      <w:r w:rsidRPr="00F06B68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F06B68">
        <w:rPr>
          <w:rtl/>
        </w:rPr>
        <w:t>(4) نهج البلاغة</w:t>
      </w:r>
      <w:r w:rsidR="00B80DB9">
        <w:rPr>
          <w:rtl/>
        </w:rPr>
        <w:t>:</w:t>
      </w:r>
      <w:r w:rsidRPr="00F06B68">
        <w:rPr>
          <w:rtl/>
        </w:rPr>
        <w:t xml:space="preserve"> الخطبة</w:t>
      </w:r>
      <w:r w:rsidR="00B80DB9">
        <w:rPr>
          <w:rtl/>
        </w:rPr>
        <w:t>:</w:t>
      </w:r>
      <w:r w:rsidRPr="00F06B68">
        <w:rPr>
          <w:rtl/>
        </w:rPr>
        <w:t xml:space="preserve"> 193</w:t>
      </w:r>
      <w:r w:rsidR="00B80DB9">
        <w:rPr>
          <w:rtl/>
        </w:rPr>
        <w:t>.</w:t>
      </w:r>
      <w:r w:rsidRPr="00F06B68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5E6EE5" w:rsidRDefault="00FE5AF9" w:rsidP="005E6EE5">
      <w:pPr>
        <w:pStyle w:val="Heading3"/>
        <w:rPr>
          <w:rtl/>
        </w:rPr>
      </w:pPr>
      <w:bookmarkStart w:id="94" w:name="_Toc395129715"/>
      <w:r w:rsidRPr="00F06B68">
        <w:rPr>
          <w:rtl/>
        </w:rPr>
        <w:lastRenderedPageBreak/>
        <w:t>3</w:t>
      </w:r>
      <w:r w:rsidR="00B80DB9">
        <w:rPr>
          <w:rtl/>
        </w:rPr>
        <w:t>.</w:t>
      </w:r>
      <w:r w:rsidRPr="00F06B68">
        <w:rPr>
          <w:rtl/>
        </w:rPr>
        <w:t xml:space="preserve"> تفعيل الرّقابة والنقد</w:t>
      </w:r>
      <w:bookmarkEnd w:id="94"/>
      <w:r w:rsidRPr="00F06B68">
        <w:rPr>
          <w:rtl/>
        </w:rPr>
        <w:t xml:space="preserve"> </w:t>
      </w:r>
    </w:p>
    <w:p w:rsidR="00FE5AF9" w:rsidRPr="00F06B68" w:rsidRDefault="00FE5AF9" w:rsidP="002B2DF5">
      <w:pPr>
        <w:pStyle w:val="libNormal"/>
        <w:rPr>
          <w:rtl/>
        </w:rPr>
      </w:pPr>
      <w:r w:rsidRPr="00F06B68">
        <w:rPr>
          <w:rtl/>
        </w:rPr>
        <w:t>الرقابة لها دور في رصد العيوب الّتي تقع من قِبل شخص معيّن أو مجموعة من النّاس</w:t>
      </w:r>
      <w:r w:rsidR="00B80DB9">
        <w:rPr>
          <w:rtl/>
        </w:rPr>
        <w:t>.</w:t>
      </w:r>
      <w:r w:rsidRPr="00F06B68">
        <w:rPr>
          <w:rtl/>
        </w:rPr>
        <w:t xml:space="preserve"> </w:t>
      </w:r>
    </w:p>
    <w:p w:rsidR="00FE5AF9" w:rsidRPr="00F06B68" w:rsidRDefault="00FE5AF9" w:rsidP="002B2DF5">
      <w:pPr>
        <w:pStyle w:val="libNormal"/>
        <w:rPr>
          <w:rtl/>
        </w:rPr>
      </w:pPr>
      <w:r w:rsidRPr="00F06B68">
        <w:rPr>
          <w:rtl/>
        </w:rPr>
        <w:t>إنّ رصد الأخطاء ونقدها يساعدان على عدم تكرارها أو التقليل من حصولها</w:t>
      </w:r>
      <w:r w:rsidR="00B80DB9">
        <w:rPr>
          <w:rtl/>
        </w:rPr>
        <w:t>.</w:t>
      </w:r>
      <w:r w:rsidRPr="00F06B68">
        <w:rPr>
          <w:rtl/>
        </w:rPr>
        <w:t xml:space="preserve"> </w:t>
      </w:r>
    </w:p>
    <w:p w:rsidR="00FE5AF9" w:rsidRPr="00F06B68" w:rsidRDefault="00FE5AF9" w:rsidP="002B2DF5">
      <w:pPr>
        <w:pStyle w:val="libNormal"/>
        <w:rPr>
          <w:rtl/>
        </w:rPr>
      </w:pPr>
      <w:r w:rsidRPr="00F06B68">
        <w:rPr>
          <w:rtl/>
        </w:rPr>
        <w:t>تنقسم الرّقابة إلى نوعين</w:t>
      </w:r>
      <w:r w:rsidR="00B80DB9">
        <w:rPr>
          <w:rtl/>
        </w:rPr>
        <w:t>:</w:t>
      </w:r>
      <w:r w:rsidRPr="00F06B68">
        <w:rPr>
          <w:rtl/>
        </w:rPr>
        <w:t xml:space="preserve"> </w:t>
      </w:r>
    </w:p>
    <w:p w:rsidR="00FE5AF9" w:rsidRPr="00F06B68" w:rsidRDefault="00FE5AF9" w:rsidP="002B2DF5">
      <w:pPr>
        <w:pStyle w:val="libNormal"/>
        <w:rPr>
          <w:rtl/>
        </w:rPr>
      </w:pPr>
      <w:r w:rsidRPr="002B2DF5">
        <w:rPr>
          <w:rStyle w:val="libBold1Char"/>
          <w:rtl/>
        </w:rPr>
        <w:t>أ</w:t>
      </w:r>
      <w:r w:rsidR="00B80DB9">
        <w:rPr>
          <w:rStyle w:val="libBold1Char"/>
          <w:rtl/>
        </w:rPr>
        <w:t>.</w:t>
      </w:r>
      <w:r w:rsidRPr="002B2DF5">
        <w:rPr>
          <w:rStyle w:val="libBold1Char"/>
          <w:rtl/>
        </w:rPr>
        <w:t xml:space="preserve"> رقابة ذاتية</w:t>
      </w:r>
      <w:r w:rsidR="00B80DB9">
        <w:rPr>
          <w:rStyle w:val="libBold1Char"/>
          <w:rtl/>
        </w:rPr>
        <w:t>:</w:t>
      </w:r>
      <w:r w:rsidRPr="002B2DF5">
        <w:rPr>
          <w:rtl/>
        </w:rPr>
        <w:t xml:space="preserve"> هذه الرقابة مركزها الضمير الإنساني</w:t>
      </w:r>
      <w:r w:rsidR="00B80DB9">
        <w:rPr>
          <w:rtl/>
        </w:rPr>
        <w:t>،</w:t>
      </w:r>
      <w:r w:rsidRPr="002B2DF5">
        <w:rPr>
          <w:rtl/>
        </w:rPr>
        <w:t xml:space="preserve"> والذي يقوم بوعظ الإنسان نحو الأفعال الحسنة أو يزجره عن الأفعال السيئة</w:t>
      </w:r>
      <w:r w:rsidRPr="002B2DF5">
        <w:rPr>
          <w:rStyle w:val="libBold2Char"/>
          <w:rtl/>
        </w:rPr>
        <w:t xml:space="preserve"> ( وَاعْلَمُوا أَنَّهُ مَنْ لَمْ يُعَنْ عَلَى نَفْسِهِ حَتَّى يَكُونَ لَهُ مِنْهَا وَاعِظٌ وَزَاجِرٌ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لَمْ يَكُنْ لَهُ مِنْ غَيْرِهَا لا زَاجِرٌ وَلا وَاعِظٌ ) </w:t>
      </w:r>
      <w:r w:rsidRPr="00FE5AF9">
        <w:rPr>
          <w:rStyle w:val="libFootnotenumChar"/>
          <w:rtl/>
        </w:rPr>
        <w:t>(1)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F06B68" w:rsidRDefault="00FE5AF9" w:rsidP="002B2DF5">
      <w:pPr>
        <w:pStyle w:val="libNormal"/>
        <w:rPr>
          <w:rtl/>
        </w:rPr>
      </w:pPr>
      <w:r w:rsidRPr="002B2DF5">
        <w:rPr>
          <w:rStyle w:val="libBold2Char"/>
          <w:rtl/>
        </w:rPr>
        <w:t>( مَن نظر في عيبِ نفسه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اشتغل عن عيبِ غيرهِ )</w:t>
      </w:r>
      <w:r w:rsidRPr="00FE5AF9">
        <w:rPr>
          <w:rStyle w:val="libNormalChar"/>
          <w:rtl/>
        </w:rPr>
        <w:t xml:space="preserve"> </w:t>
      </w:r>
      <w:r w:rsidRPr="00FE5AF9">
        <w:rPr>
          <w:rStyle w:val="libFootnotenumChar"/>
          <w:rtl/>
        </w:rPr>
        <w:t>(2)</w:t>
      </w:r>
      <w:r w:rsidRPr="002B2DF5">
        <w:rPr>
          <w:rtl/>
        </w:rPr>
        <w:t xml:space="preserve"> هذه الرقابة أهم من أختها الرقابة الأخرى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F06B68" w:rsidRDefault="00FE5AF9" w:rsidP="002B2DF5">
      <w:pPr>
        <w:pStyle w:val="libNormal"/>
        <w:rPr>
          <w:rtl/>
        </w:rPr>
      </w:pPr>
      <w:r w:rsidRPr="002B2DF5">
        <w:rPr>
          <w:rStyle w:val="libBold1Char"/>
          <w:rtl/>
        </w:rPr>
        <w:t>ب</w:t>
      </w:r>
      <w:r w:rsidR="00B80DB9">
        <w:rPr>
          <w:rStyle w:val="libBold1Char"/>
          <w:rtl/>
        </w:rPr>
        <w:t>.</w:t>
      </w:r>
      <w:r w:rsidRPr="002B2DF5">
        <w:rPr>
          <w:rStyle w:val="libBold1Char"/>
          <w:rtl/>
        </w:rPr>
        <w:t xml:space="preserve"> رقابة خارجية</w:t>
      </w:r>
      <w:r w:rsidR="00B80DB9">
        <w:rPr>
          <w:rStyle w:val="libBold1Char"/>
          <w:rtl/>
        </w:rPr>
        <w:t>:</w:t>
      </w:r>
      <w:r w:rsidRPr="002B2DF5">
        <w:rPr>
          <w:rtl/>
        </w:rPr>
        <w:t xml:space="preserve"> هذه الرقابة قِوامها أفراد المجتمع</w:t>
      </w:r>
      <w:r w:rsidR="00B80DB9">
        <w:rPr>
          <w:rtl/>
        </w:rPr>
        <w:t>،</w:t>
      </w:r>
      <w:r w:rsidRPr="002B2DF5">
        <w:rPr>
          <w:rtl/>
        </w:rPr>
        <w:t xml:space="preserve"> حيث يقومون بدور الرّقيب والمتابع للأخطاء الّتي تصدر من قِبل الولاة أو العمّال أو العناصر الّتي لها دور في المجتمع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F06B68" w:rsidRDefault="00FE5AF9" w:rsidP="002B2DF5">
      <w:pPr>
        <w:pStyle w:val="libNormal"/>
        <w:rPr>
          <w:rtl/>
        </w:rPr>
      </w:pPr>
      <w:r w:rsidRPr="002B2DF5">
        <w:rPr>
          <w:rtl/>
        </w:rPr>
        <w:t xml:space="preserve">ذكر الإمام هذه الرّقابة آملاً تفعيلها وتشجيع النّاس عليها </w:t>
      </w:r>
      <w:r w:rsidRPr="002B2DF5">
        <w:rPr>
          <w:rStyle w:val="libBold2Char"/>
          <w:rtl/>
        </w:rPr>
        <w:t xml:space="preserve">( ثمّ ليكن آثرهم عندكَ أقولَهم بمُرّ الحقّ لك ) </w:t>
      </w:r>
      <w:r w:rsidRPr="00FE5AF9">
        <w:rPr>
          <w:rStyle w:val="libFootnotenumChar"/>
          <w:rtl/>
        </w:rPr>
        <w:t>(3)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F06B68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F06B68">
        <w:rPr>
          <w:rtl/>
        </w:rPr>
        <w:t>(1) نفس المصدر</w:t>
      </w:r>
      <w:r w:rsidR="00B80DB9">
        <w:rPr>
          <w:rtl/>
        </w:rPr>
        <w:t>:</w:t>
      </w:r>
      <w:r w:rsidRPr="00F06B68">
        <w:rPr>
          <w:rtl/>
        </w:rPr>
        <w:t xml:space="preserve"> 90/154</w:t>
      </w:r>
      <w:r w:rsidR="00B80DB9">
        <w:rPr>
          <w:rtl/>
        </w:rPr>
        <w:t>.</w:t>
      </w:r>
      <w:r w:rsidRPr="00F06B68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F06B68">
        <w:rPr>
          <w:rtl/>
        </w:rPr>
        <w:t>(2) نفس المصدر</w:t>
      </w:r>
      <w:r w:rsidR="00B80DB9">
        <w:rPr>
          <w:rtl/>
        </w:rPr>
        <w:t>:</w:t>
      </w:r>
      <w:r w:rsidRPr="00F06B68">
        <w:rPr>
          <w:rtl/>
        </w:rPr>
        <w:t xml:space="preserve"> الحكمة</w:t>
      </w:r>
      <w:r w:rsidR="00B80DB9">
        <w:rPr>
          <w:rtl/>
        </w:rPr>
        <w:t>:</w:t>
      </w:r>
      <w:r w:rsidRPr="00F06B68">
        <w:rPr>
          <w:rtl/>
        </w:rPr>
        <w:t xml:space="preserve"> 349</w:t>
      </w:r>
      <w:r w:rsidR="00B80DB9">
        <w:rPr>
          <w:rtl/>
        </w:rPr>
        <w:t>.</w:t>
      </w:r>
      <w:r w:rsidRPr="00F06B68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F06B68">
        <w:rPr>
          <w:rtl/>
        </w:rPr>
        <w:t>(3) نفس المصدر</w:t>
      </w:r>
      <w:r w:rsidR="00B80DB9">
        <w:rPr>
          <w:rtl/>
        </w:rPr>
        <w:t>:</w:t>
      </w:r>
      <w:r w:rsidRPr="00F06B68">
        <w:rPr>
          <w:rtl/>
        </w:rPr>
        <w:t xml:space="preserve"> الكتاب</w:t>
      </w:r>
      <w:r w:rsidR="00B80DB9">
        <w:rPr>
          <w:rtl/>
        </w:rPr>
        <w:t>:</w:t>
      </w:r>
      <w:r w:rsidRPr="00F06B68">
        <w:rPr>
          <w:rtl/>
        </w:rPr>
        <w:t xml:space="preserve"> 53</w:t>
      </w:r>
      <w:r w:rsidR="00B80DB9">
        <w:rPr>
          <w:rtl/>
        </w:rPr>
        <w:t>.</w:t>
      </w:r>
      <w:r w:rsidRPr="00F06B68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F06B68" w:rsidRDefault="00FE5AF9" w:rsidP="002B2DF5">
      <w:pPr>
        <w:pStyle w:val="libNormal"/>
        <w:rPr>
          <w:rtl/>
        </w:rPr>
      </w:pPr>
      <w:r w:rsidRPr="002B2DF5">
        <w:rPr>
          <w:rtl/>
        </w:rPr>
        <w:lastRenderedPageBreak/>
        <w:t>كما حثّ ( عليه السلام ) الناس على تفعيل الرقابة والنقد</w:t>
      </w:r>
      <w:r w:rsidR="00B80DB9">
        <w:rPr>
          <w:rtl/>
        </w:rPr>
        <w:t>؛</w:t>
      </w:r>
      <w:r w:rsidRPr="002B2DF5">
        <w:rPr>
          <w:rtl/>
        </w:rPr>
        <w:t xml:space="preserve"> لأنّ بها قِوام حياة المجتمع وحيويته </w:t>
      </w:r>
      <w:r w:rsidRPr="002B2DF5">
        <w:rPr>
          <w:rStyle w:val="libBold2Char"/>
          <w:rtl/>
        </w:rPr>
        <w:t>( ولا تتحفّظوا بما يتحفّظ به عند أهل البادرة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ولا تخالطوني بالمصانعة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ولا تظنّوا بي استثقالاً في حقٍّ قيل لي والتماس إعظامٍ لنفسي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فإنّه مَن استثقل الحقّ أن يقال له أو العدل أن يُعرض عليه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كان العمل بهما أثقل عليه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فلا تكفّوا عن مقالةٍ بحقٍ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(1)</w:t>
      </w:r>
      <w:r w:rsidR="00B80DB9">
        <w:rPr>
          <w:rStyle w:val="libNormalChar"/>
          <w:rtl/>
        </w:rPr>
        <w:t>.</w:t>
      </w:r>
      <w:r w:rsidRPr="002B2DF5">
        <w:rPr>
          <w:rtl/>
        </w:rPr>
        <w:t xml:space="preserve"> </w:t>
      </w:r>
    </w:p>
    <w:p w:rsidR="00FE5AF9" w:rsidRPr="00F06B68" w:rsidRDefault="00FE5AF9" w:rsidP="002B2DF5">
      <w:pPr>
        <w:pStyle w:val="libNormal"/>
        <w:rPr>
          <w:rtl/>
        </w:rPr>
      </w:pPr>
      <w:r w:rsidRPr="00F06B68">
        <w:rPr>
          <w:rtl/>
        </w:rPr>
        <w:t>مارس أمير المؤمنين ( عليه السلام ) النقد لبعض الناس ممّن</w:t>
      </w:r>
      <w:r w:rsidR="00B80DB9">
        <w:rPr>
          <w:rtl/>
        </w:rPr>
        <w:t>.</w:t>
      </w:r>
    </w:p>
    <w:p w:rsidR="00FE5AF9" w:rsidRPr="00F06B68" w:rsidRDefault="00FE5AF9" w:rsidP="002B2DF5">
      <w:pPr>
        <w:pStyle w:val="libNormal"/>
        <w:rPr>
          <w:rtl/>
        </w:rPr>
      </w:pPr>
      <w:r w:rsidRPr="002B2DF5">
        <w:rPr>
          <w:rStyle w:val="libBold2Char"/>
          <w:rtl/>
        </w:rPr>
        <w:t>( تَسَمَّى عَالِماً وَ لَيْسَ بِهِ فَاقْتَبَسَ جَهَائِلَ مِنْ جُهَّالٍ وَأَضَالِيلَ مِنْ ضُلاّلٍ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وَنَصَبَ لِلنَّاسِ أَشْرَاكاً مِنْ حَبَائِلِ غُرُورٍ وَقَوْلِ زُورٍ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قَدْ حَمَلَ الْكِتَابَ عَلَى آرَائِهِ وَعَطَفَ الْحَقَّ عَلَى أَهْوَائِهِ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يُؤْمِنُ النَّاسَ مِنَ الْعَظَائِمِ وَيُهَوِّنُ كَبِيرَ الْجَرَائِمِ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يَقُولُ أَقِفُ عِنْدَ الشُّبُهَاتِ وَفِيهَا وَقَعَ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وَيَقُولُ أَعْتَزِلُ الْبِدَعَ وَبَيْنَهَا اضْطَجَعَ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فَالصُّورَةُ صُورَةُ إِنْسَانٍ وَالْقَلْبُ قَلْبُ حَيَوَانٍ ) </w:t>
      </w:r>
      <w:r w:rsidRPr="00FE5AF9">
        <w:rPr>
          <w:rStyle w:val="libFootnotenumChar"/>
          <w:rtl/>
        </w:rPr>
        <w:t>(2)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F06B68" w:rsidRDefault="00FE5AF9" w:rsidP="002B2DF5">
      <w:pPr>
        <w:pStyle w:val="libNormal"/>
        <w:rPr>
          <w:rtl/>
        </w:rPr>
      </w:pPr>
      <w:r w:rsidRPr="00F06B68">
        <w:rPr>
          <w:rtl/>
        </w:rPr>
        <w:t>في هذا النقد يُلاحظ بعد الاطّلاع على حقيقة أولئك المتشبّهين بأهل العلم</w:t>
      </w:r>
      <w:r w:rsidR="00B80DB9">
        <w:rPr>
          <w:rtl/>
        </w:rPr>
        <w:t>،</w:t>
      </w:r>
      <w:r w:rsidRPr="00F06B68">
        <w:rPr>
          <w:rtl/>
        </w:rPr>
        <w:t xml:space="preserve"> وهو ما يشير إلى دور الرّقابة في رصد ومتابعة التصّرفات المختلفة</w:t>
      </w:r>
      <w:r w:rsidR="00B80DB9">
        <w:rPr>
          <w:rtl/>
        </w:rPr>
        <w:t>.</w:t>
      </w:r>
      <w:r w:rsidRPr="00F06B68">
        <w:rPr>
          <w:rtl/>
        </w:rPr>
        <w:t xml:space="preserve"> </w:t>
      </w:r>
    </w:p>
    <w:p w:rsidR="00FE5AF9" w:rsidRPr="00F06B68" w:rsidRDefault="00FE5AF9" w:rsidP="002B2DF5">
      <w:pPr>
        <w:pStyle w:val="libNormal"/>
        <w:rPr>
          <w:rtl/>
        </w:rPr>
      </w:pPr>
      <w:r w:rsidRPr="002B2DF5">
        <w:rPr>
          <w:rtl/>
        </w:rPr>
        <w:t xml:space="preserve">يُلاحظ أيضاً تصعيد أمير المؤمنين ( عليه السلام ) من شدّة النّقد لهم </w:t>
      </w:r>
      <w:r w:rsidRPr="002B2DF5">
        <w:rPr>
          <w:rStyle w:val="libBold2Char"/>
          <w:rtl/>
        </w:rPr>
        <w:t>( فالصّورة صورة إنسانٍ والقلب قلب حيوانٍ )</w:t>
      </w:r>
      <w:r w:rsidR="00B80DB9">
        <w:rPr>
          <w:rtl/>
        </w:rPr>
        <w:t>؛</w:t>
      </w:r>
      <w:r w:rsidRPr="002B2DF5">
        <w:rPr>
          <w:rtl/>
        </w:rPr>
        <w:t xml:space="preserve"> لأنّهم يُعتبرون عناصر هدم في المجتمع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F06B68" w:rsidRDefault="00FE5AF9" w:rsidP="002B2DF5">
      <w:pPr>
        <w:pStyle w:val="libNormal"/>
        <w:rPr>
          <w:rtl/>
        </w:rPr>
      </w:pPr>
      <w:r w:rsidRPr="00F06B68">
        <w:rPr>
          <w:rtl/>
        </w:rPr>
        <w:t>تقييماً لِما تقدّم نعرف أنّ الإمام( عليه السلام ) قام بتفعيل الرقّابة والنقد وإحياء دورهما بين النّاس</w:t>
      </w:r>
      <w:r w:rsidR="00B80DB9">
        <w:rPr>
          <w:rtl/>
        </w:rPr>
        <w:t>؛</w:t>
      </w:r>
      <w:r w:rsidRPr="00F06B68">
        <w:rPr>
          <w:rtl/>
        </w:rPr>
        <w:t xml:space="preserve"> لأنّ في ذلك إنعاشاً للحق والعدل</w:t>
      </w:r>
      <w:r w:rsidR="00B80DB9">
        <w:rPr>
          <w:rtl/>
        </w:rPr>
        <w:t>.</w:t>
      </w:r>
      <w:r w:rsidRPr="00F06B68">
        <w:rPr>
          <w:rtl/>
        </w:rPr>
        <w:t xml:space="preserve"> </w:t>
      </w:r>
    </w:p>
    <w:p w:rsidR="00FE5AF9" w:rsidRPr="00F06B68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F06B68">
        <w:rPr>
          <w:rtl/>
        </w:rPr>
        <w:t>(1) نفس المصدر</w:t>
      </w:r>
      <w:r w:rsidR="00B80DB9">
        <w:rPr>
          <w:rtl/>
        </w:rPr>
        <w:t>:</w:t>
      </w:r>
      <w:r w:rsidRPr="00F06B68">
        <w:rPr>
          <w:rtl/>
        </w:rPr>
        <w:t xml:space="preserve"> الخطبة</w:t>
      </w:r>
      <w:r w:rsidR="00B80DB9">
        <w:rPr>
          <w:rtl/>
        </w:rPr>
        <w:t>:</w:t>
      </w:r>
      <w:r w:rsidRPr="00F06B68">
        <w:rPr>
          <w:rtl/>
        </w:rPr>
        <w:t xml:space="preserve"> 216</w:t>
      </w:r>
      <w:r w:rsidR="00B80DB9">
        <w:rPr>
          <w:rtl/>
        </w:rPr>
        <w:t>.</w:t>
      </w:r>
      <w:r w:rsidRPr="00F06B68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F06B68">
        <w:rPr>
          <w:rtl/>
        </w:rPr>
        <w:t>(2) نفس المصدر</w:t>
      </w:r>
      <w:r w:rsidR="00B80DB9">
        <w:rPr>
          <w:rtl/>
        </w:rPr>
        <w:t>:</w:t>
      </w:r>
      <w:r w:rsidRPr="00F06B68">
        <w:rPr>
          <w:rtl/>
        </w:rPr>
        <w:t xml:space="preserve"> الخطبة</w:t>
      </w:r>
      <w:r w:rsidR="00B80DB9">
        <w:rPr>
          <w:rtl/>
        </w:rPr>
        <w:t>:</w:t>
      </w:r>
      <w:r w:rsidRPr="00F06B68">
        <w:rPr>
          <w:rtl/>
        </w:rPr>
        <w:t xml:space="preserve"> 87</w:t>
      </w:r>
      <w:r w:rsidR="00B80DB9">
        <w:rPr>
          <w:rtl/>
        </w:rPr>
        <w:t>.</w:t>
      </w:r>
      <w:r w:rsidRPr="00F06B68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F06B68" w:rsidRDefault="00FE5AF9" w:rsidP="002B2DF5">
      <w:pPr>
        <w:pStyle w:val="Heading3"/>
        <w:rPr>
          <w:rtl/>
        </w:rPr>
      </w:pPr>
      <w:bookmarkStart w:id="95" w:name="_Toc395129716"/>
      <w:r w:rsidRPr="00F06B68">
        <w:rPr>
          <w:rtl/>
        </w:rPr>
        <w:lastRenderedPageBreak/>
        <w:t>4</w:t>
      </w:r>
      <w:r w:rsidR="00B80DB9">
        <w:rPr>
          <w:rtl/>
        </w:rPr>
        <w:t>.</w:t>
      </w:r>
      <w:r w:rsidRPr="00F06B68">
        <w:rPr>
          <w:rtl/>
        </w:rPr>
        <w:t xml:space="preserve"> إيجاد الجرأة والشجاعة</w:t>
      </w:r>
      <w:bookmarkEnd w:id="95"/>
      <w:r w:rsidRPr="002B2DF5">
        <w:rPr>
          <w:rtl/>
        </w:rPr>
        <w:t xml:space="preserve"> </w:t>
      </w:r>
    </w:p>
    <w:p w:rsidR="00FE5AF9" w:rsidRPr="00F06B68" w:rsidRDefault="00FE5AF9" w:rsidP="002B2DF5">
      <w:pPr>
        <w:pStyle w:val="libNormal"/>
        <w:rPr>
          <w:rtl/>
        </w:rPr>
      </w:pPr>
      <w:r w:rsidRPr="002B2DF5">
        <w:rPr>
          <w:rtl/>
        </w:rPr>
        <w:t>غرس الإمام بذور الحقّ في صدور قومٍ مؤمنين</w:t>
      </w:r>
      <w:r w:rsidR="00B80DB9">
        <w:rPr>
          <w:rtl/>
        </w:rPr>
        <w:t>،</w:t>
      </w:r>
      <w:r w:rsidRPr="002B2DF5">
        <w:rPr>
          <w:rtl/>
        </w:rPr>
        <w:t xml:space="preserve"> فأنبتت الجرأة والشجاعة</w:t>
      </w:r>
      <w:r w:rsidR="00B80DB9">
        <w:rPr>
          <w:rtl/>
        </w:rPr>
        <w:t>،</w:t>
      </w:r>
      <w:r w:rsidRPr="002B2DF5">
        <w:rPr>
          <w:rtl/>
        </w:rPr>
        <w:t xml:space="preserve"> فهو القائل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( والله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لو تظاهرت العرب على قتالي لَما ولّيت عنها ) </w:t>
      </w:r>
      <w:r w:rsidRPr="00FE5AF9">
        <w:rPr>
          <w:rStyle w:val="libFootnotenumChar"/>
          <w:rtl/>
        </w:rPr>
        <w:t>(1)</w:t>
      </w:r>
      <w:r w:rsidRPr="002B2DF5">
        <w:rPr>
          <w:rtl/>
        </w:rPr>
        <w:t xml:space="preserve"> هذا الكلام يكشف مدى الثّبات والشّجاعة التي يمتلكها أمير المؤمنين ( عليه السلام 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F06B68" w:rsidRDefault="00FE5AF9" w:rsidP="002B2DF5">
      <w:pPr>
        <w:pStyle w:val="libNormal"/>
        <w:rPr>
          <w:rtl/>
        </w:rPr>
      </w:pPr>
      <w:r w:rsidRPr="00F06B68">
        <w:rPr>
          <w:rtl/>
        </w:rPr>
        <w:t>إنّ هذه القوّة نواتها الإيمان الرّاسخ</w:t>
      </w:r>
      <w:r w:rsidR="00B80DB9">
        <w:rPr>
          <w:rtl/>
        </w:rPr>
        <w:t>؛</w:t>
      </w:r>
      <w:r w:rsidRPr="00F06B68">
        <w:rPr>
          <w:rtl/>
        </w:rPr>
        <w:t xml:space="preserve"> لأنّ الشجاعة يغلبها الجمع إذا فقدت الأساس الذّي يستند عليه وهو الإيمان</w:t>
      </w:r>
      <w:r w:rsidR="00B80DB9">
        <w:rPr>
          <w:rtl/>
        </w:rPr>
        <w:t>.</w:t>
      </w:r>
      <w:r w:rsidRPr="00F06B68">
        <w:rPr>
          <w:rtl/>
        </w:rPr>
        <w:t xml:space="preserve"> </w:t>
      </w:r>
    </w:p>
    <w:p w:rsidR="00FE5AF9" w:rsidRPr="00F06B68" w:rsidRDefault="00FE5AF9" w:rsidP="002B2DF5">
      <w:pPr>
        <w:pStyle w:val="libNormal"/>
        <w:rPr>
          <w:rtl/>
        </w:rPr>
      </w:pPr>
      <w:r w:rsidRPr="002B2DF5">
        <w:rPr>
          <w:rtl/>
        </w:rPr>
        <w:t xml:space="preserve">من أجل ذلك أصدر الإمام توصيته لابنه محمد بن الحنفية أن يولي عنصر الإيمان بالله وبنصره كامل اعتماده </w:t>
      </w:r>
      <w:r w:rsidRPr="002B2DF5">
        <w:rPr>
          <w:rStyle w:val="libBold2Char"/>
          <w:rtl/>
        </w:rPr>
        <w:t>( أَعِرِ اللَّهَ</w:t>
      </w:r>
      <w:r w:rsidRPr="002B2DF5">
        <w:rPr>
          <w:rFonts w:hint="cs"/>
          <w:rtl/>
        </w:rPr>
        <w:t xml:space="preserve"> </w:t>
      </w:r>
      <w:r w:rsidRPr="002B2DF5">
        <w:rPr>
          <w:rStyle w:val="libBold2Char"/>
          <w:rtl/>
        </w:rPr>
        <w:t>جُمْجُمَتَكَ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تِدْ فِي الأَرْضِ قَدَمَكَ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ارْمِ بِبَصَرِكَ أَقْصَى الْقَوْمِ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وَغُضَّ بَصَرَكَ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وَاعْلَمْ أَنَّ النَّصْرَ مِنْ عِنْدِ اللَّهِ سُبْحَانَهُ ) </w:t>
      </w:r>
      <w:r w:rsidRPr="00FE5AF9">
        <w:rPr>
          <w:rStyle w:val="libFootnotenumChar"/>
          <w:rtl/>
        </w:rPr>
        <w:t>(2)</w:t>
      </w:r>
      <w:r w:rsidR="00B80DB9">
        <w:rPr>
          <w:rStyle w:val="libNormalChar"/>
          <w:rtl/>
        </w:rPr>
        <w:t>.</w:t>
      </w:r>
      <w:r w:rsidRPr="002B2DF5">
        <w:rPr>
          <w:rtl/>
        </w:rPr>
        <w:t xml:space="preserve"> </w:t>
      </w:r>
    </w:p>
    <w:p w:rsidR="00FE5AF9" w:rsidRPr="00F06B68" w:rsidRDefault="00FE5AF9" w:rsidP="002B2DF5">
      <w:pPr>
        <w:pStyle w:val="libNormal"/>
        <w:rPr>
          <w:rtl/>
        </w:rPr>
      </w:pPr>
      <w:r w:rsidRPr="00F06B68">
        <w:rPr>
          <w:rtl/>
        </w:rPr>
        <w:t>هذه المفاهيم العلوية في إيجاد الشجاعة أينعت ثمراتها على مواقف النّاس عند صدورها</w:t>
      </w:r>
      <w:r w:rsidR="00B80DB9">
        <w:rPr>
          <w:rtl/>
        </w:rPr>
        <w:t>،</w:t>
      </w:r>
      <w:r w:rsidRPr="00F06B68">
        <w:rPr>
          <w:rtl/>
        </w:rPr>
        <w:t xml:space="preserve"> أو بعد خلافته ( عليه السلام )</w:t>
      </w:r>
      <w:r w:rsidR="00B80DB9">
        <w:rPr>
          <w:rtl/>
        </w:rPr>
        <w:t>،</w:t>
      </w:r>
      <w:r w:rsidRPr="00F06B68">
        <w:rPr>
          <w:rtl/>
        </w:rPr>
        <w:t xml:space="preserve"> فيروى أنّ سودة بنت عمارة الهمدانيّة دخلت على معاوية بعد موت علي ( عليه السلام )</w:t>
      </w:r>
      <w:r w:rsidR="00B80DB9">
        <w:rPr>
          <w:rtl/>
        </w:rPr>
        <w:t>،</w:t>
      </w:r>
      <w:r w:rsidRPr="00F06B68">
        <w:rPr>
          <w:rtl/>
        </w:rPr>
        <w:t xml:space="preserve"> فجعل يؤنّبها على تحريضها عليه أيّام صفّين وآل أمره إلى أن قال</w:t>
      </w:r>
      <w:r w:rsidR="00B80DB9">
        <w:rPr>
          <w:rtl/>
        </w:rPr>
        <w:t>:</w:t>
      </w:r>
      <w:r w:rsidRPr="00F06B68">
        <w:rPr>
          <w:rtl/>
        </w:rPr>
        <w:t xml:space="preserve"> ما حاجتك</w:t>
      </w:r>
      <w:r w:rsidR="00B80DB9">
        <w:rPr>
          <w:rtl/>
        </w:rPr>
        <w:t>؟</w:t>
      </w:r>
      <w:r w:rsidRPr="00F06B68">
        <w:rPr>
          <w:rtl/>
        </w:rPr>
        <w:t xml:space="preserve"> </w:t>
      </w:r>
    </w:p>
    <w:p w:rsidR="00FE5AF9" w:rsidRPr="00F06B68" w:rsidRDefault="00FE5AF9" w:rsidP="002B2DF5">
      <w:pPr>
        <w:pStyle w:val="libNormal"/>
        <w:rPr>
          <w:rtl/>
        </w:rPr>
      </w:pPr>
      <w:r w:rsidRPr="00F06B68">
        <w:rPr>
          <w:rtl/>
        </w:rPr>
        <w:t>قالت</w:t>
      </w:r>
      <w:r w:rsidR="00B80DB9">
        <w:rPr>
          <w:rtl/>
        </w:rPr>
        <w:t>:</w:t>
      </w:r>
      <w:r w:rsidRPr="00F06B68">
        <w:rPr>
          <w:rtl/>
        </w:rPr>
        <w:t xml:space="preserve"> إنّ الله سائلك عن أمرنا وما أفترض عليك من حقّنا</w:t>
      </w:r>
      <w:r w:rsidR="00B80DB9">
        <w:rPr>
          <w:rtl/>
        </w:rPr>
        <w:t>،</w:t>
      </w:r>
      <w:r w:rsidRPr="00F06B68">
        <w:rPr>
          <w:rtl/>
        </w:rPr>
        <w:t xml:space="preserve"> ولا يزال يقدم علينا من قبلك مَن يسمو بمكانك ويبطش بقوّة </w:t>
      </w:r>
    </w:p>
    <w:p w:rsidR="00FE5AF9" w:rsidRPr="00F06B68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F06B68">
        <w:rPr>
          <w:rtl/>
        </w:rPr>
        <w:t>(1) المصدر</w:t>
      </w:r>
      <w:r w:rsidR="00B80DB9">
        <w:rPr>
          <w:rtl/>
        </w:rPr>
        <w:t>:</w:t>
      </w:r>
      <w:r w:rsidRPr="00F06B68">
        <w:rPr>
          <w:rtl/>
        </w:rPr>
        <w:t xml:space="preserve"> الكتاب</w:t>
      </w:r>
      <w:r w:rsidR="00B80DB9">
        <w:rPr>
          <w:rtl/>
        </w:rPr>
        <w:t>:</w:t>
      </w:r>
      <w:r w:rsidRPr="00F06B68">
        <w:rPr>
          <w:rtl/>
        </w:rPr>
        <w:t xml:space="preserve"> 45</w:t>
      </w:r>
      <w:r w:rsidR="00B80DB9">
        <w:rPr>
          <w:rtl/>
        </w:rPr>
        <w:t>.</w:t>
      </w:r>
      <w:r w:rsidRPr="00F06B68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F06B68">
        <w:rPr>
          <w:rtl/>
        </w:rPr>
        <w:t>(2) نفس المصدر</w:t>
      </w:r>
      <w:r w:rsidR="00B80DB9">
        <w:rPr>
          <w:rtl/>
        </w:rPr>
        <w:t>:</w:t>
      </w:r>
      <w:r w:rsidRPr="00F06B68">
        <w:rPr>
          <w:rtl/>
        </w:rPr>
        <w:t xml:space="preserve"> الخطبة</w:t>
      </w:r>
      <w:r w:rsidR="00B80DB9">
        <w:rPr>
          <w:rtl/>
        </w:rPr>
        <w:t>:</w:t>
      </w:r>
      <w:r w:rsidRPr="00F06B68">
        <w:rPr>
          <w:rtl/>
        </w:rPr>
        <w:t xml:space="preserve"> 11</w:t>
      </w:r>
      <w:r w:rsidR="00B80DB9">
        <w:rPr>
          <w:rtl/>
        </w:rPr>
        <w:t>.</w:t>
      </w:r>
      <w:r w:rsidRPr="00F06B68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F06B68" w:rsidRDefault="00FE5AF9" w:rsidP="002B2DF5">
      <w:pPr>
        <w:pStyle w:val="libNormal"/>
        <w:rPr>
          <w:rtl/>
        </w:rPr>
      </w:pPr>
      <w:r w:rsidRPr="00F06B68">
        <w:rPr>
          <w:rtl/>
        </w:rPr>
        <w:lastRenderedPageBreak/>
        <w:t>سلطانك</w:t>
      </w:r>
      <w:r w:rsidR="00B80DB9">
        <w:rPr>
          <w:rtl/>
        </w:rPr>
        <w:t>،</w:t>
      </w:r>
      <w:r w:rsidRPr="00F06B68">
        <w:rPr>
          <w:rtl/>
        </w:rPr>
        <w:t xml:space="preserve"> فيحصدنا حصيد السُنبل</w:t>
      </w:r>
      <w:r w:rsidR="00B80DB9">
        <w:rPr>
          <w:rtl/>
        </w:rPr>
        <w:t>،</w:t>
      </w:r>
      <w:r w:rsidRPr="00F06B68">
        <w:rPr>
          <w:rtl/>
        </w:rPr>
        <w:t xml:space="preserve"> ويدوسنا دوس الحرمل</w:t>
      </w:r>
      <w:r w:rsidR="00B80DB9">
        <w:rPr>
          <w:rtl/>
        </w:rPr>
        <w:t>،</w:t>
      </w:r>
      <w:r w:rsidRPr="00F06B68">
        <w:rPr>
          <w:rtl/>
        </w:rPr>
        <w:t xml:space="preserve"> يسومنا الخسف ويذيقنا الحتف</w:t>
      </w:r>
      <w:r w:rsidR="00B80DB9">
        <w:rPr>
          <w:rtl/>
        </w:rPr>
        <w:t>،</w:t>
      </w:r>
      <w:r w:rsidRPr="00F06B68">
        <w:rPr>
          <w:rtl/>
        </w:rPr>
        <w:t xml:space="preserve"> هذا بسر بن أرطأة قَدِم علينا فقتل رجالنا وأخذ أموالنا</w:t>
      </w:r>
      <w:r w:rsidR="00B80DB9">
        <w:rPr>
          <w:rtl/>
        </w:rPr>
        <w:t>،</w:t>
      </w:r>
      <w:r w:rsidRPr="00F06B68">
        <w:rPr>
          <w:rtl/>
        </w:rPr>
        <w:t xml:space="preserve"> ولولا الطاعة لكان فينا عزّ ومنعةٌ</w:t>
      </w:r>
      <w:r w:rsidR="00B80DB9">
        <w:rPr>
          <w:rtl/>
        </w:rPr>
        <w:t>،</w:t>
      </w:r>
      <w:r w:rsidRPr="00F06B68">
        <w:rPr>
          <w:rtl/>
        </w:rPr>
        <w:t xml:space="preserve"> فإن عزلته شكرناك</w:t>
      </w:r>
      <w:r w:rsidR="00B80DB9">
        <w:rPr>
          <w:rtl/>
        </w:rPr>
        <w:t>،</w:t>
      </w:r>
      <w:r w:rsidRPr="00F06B68">
        <w:rPr>
          <w:rtl/>
        </w:rPr>
        <w:t xml:space="preserve"> وإلاّ كفّرناك</w:t>
      </w:r>
      <w:r w:rsidR="00B80DB9">
        <w:rPr>
          <w:rtl/>
        </w:rPr>
        <w:t>.</w:t>
      </w:r>
      <w:r w:rsidRPr="00F06B68">
        <w:rPr>
          <w:rtl/>
        </w:rPr>
        <w:t xml:space="preserve"> </w:t>
      </w:r>
    </w:p>
    <w:p w:rsidR="00FE5AF9" w:rsidRPr="00F06B68" w:rsidRDefault="00FE5AF9" w:rsidP="002B2DF5">
      <w:pPr>
        <w:pStyle w:val="libNormal"/>
        <w:rPr>
          <w:rtl/>
        </w:rPr>
      </w:pPr>
      <w:r w:rsidRPr="002B2DF5">
        <w:rPr>
          <w:rtl/>
        </w:rPr>
        <w:t>فقال معاوية</w:t>
      </w:r>
      <w:r w:rsidR="00B80DB9">
        <w:rPr>
          <w:rtl/>
        </w:rPr>
        <w:t>:</w:t>
      </w:r>
      <w:r w:rsidRPr="002B2DF5">
        <w:rPr>
          <w:rtl/>
        </w:rPr>
        <w:t xml:space="preserve"> إياي تهدّدين بقومك يا سودة</w:t>
      </w:r>
      <w:r w:rsidR="00B80DB9">
        <w:rPr>
          <w:rtl/>
        </w:rPr>
        <w:t>؟</w:t>
      </w:r>
      <w:r w:rsidRPr="002B2DF5">
        <w:rPr>
          <w:rtl/>
        </w:rPr>
        <w:t xml:space="preserve"> لقد هممت أن أحملك على قتب </w:t>
      </w:r>
      <w:r w:rsidRPr="00FE5AF9">
        <w:rPr>
          <w:rStyle w:val="libFootnotenumChar"/>
          <w:rtl/>
        </w:rPr>
        <w:t>(1)</w:t>
      </w:r>
      <w:r w:rsidRPr="002B2DF5">
        <w:rPr>
          <w:rtl/>
        </w:rPr>
        <w:t xml:space="preserve"> أشوش </w:t>
      </w:r>
      <w:r w:rsidRPr="00FE5AF9">
        <w:rPr>
          <w:rStyle w:val="libFootnotenumChar"/>
          <w:rtl/>
        </w:rPr>
        <w:t>(2)</w:t>
      </w:r>
      <w:r w:rsidRPr="002B2DF5">
        <w:rPr>
          <w:rtl/>
        </w:rPr>
        <w:t xml:space="preserve"> فأردّك إليه فينفذ فيك حكمه</w:t>
      </w:r>
      <w:r w:rsidR="00B80DB9">
        <w:rPr>
          <w:rtl/>
        </w:rPr>
        <w:t>،</w:t>
      </w:r>
      <w:r w:rsidRPr="002B2DF5">
        <w:rPr>
          <w:rtl/>
        </w:rPr>
        <w:t xml:space="preserve"> فأطرقت سودة ساعة ثمّ قالت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</w:p>
    <w:tbl>
      <w:tblPr>
        <w:tblStyle w:val="TableGrid"/>
        <w:bidiVisual/>
        <w:tblW w:w="4562" w:type="pct"/>
        <w:tblInd w:w="384" w:type="dxa"/>
        <w:tblLook w:val="04A0"/>
      </w:tblPr>
      <w:tblGrid>
        <w:gridCol w:w="3536"/>
        <w:gridCol w:w="272"/>
        <w:gridCol w:w="3502"/>
      </w:tblGrid>
      <w:tr w:rsidR="004E26F9" w:rsidTr="004E26F9">
        <w:trPr>
          <w:trHeight w:val="350"/>
        </w:trPr>
        <w:tc>
          <w:tcPr>
            <w:tcW w:w="3536" w:type="dxa"/>
          </w:tcPr>
          <w:p w:rsidR="004E26F9" w:rsidRDefault="004E26F9" w:rsidP="002510E8">
            <w:pPr>
              <w:pStyle w:val="libPoem"/>
            </w:pPr>
            <w:r w:rsidRPr="00F06B68">
              <w:rPr>
                <w:rtl/>
              </w:rPr>
              <w:t>صلّى الإله على روحٍ تضمّنها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E26F9" w:rsidRDefault="004E26F9" w:rsidP="002510E8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E26F9" w:rsidRDefault="004E26F9" w:rsidP="002510E8">
            <w:pPr>
              <w:pStyle w:val="libPoem"/>
            </w:pPr>
            <w:r w:rsidRPr="00F06B68">
              <w:rPr>
                <w:rtl/>
              </w:rPr>
              <w:t>قبرٌ فأصبح فيه العدلُ مدفوناً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4E26F9" w:rsidTr="004E26F9">
        <w:trPr>
          <w:trHeight w:val="350"/>
        </w:trPr>
        <w:tc>
          <w:tcPr>
            <w:tcW w:w="3536" w:type="dxa"/>
          </w:tcPr>
          <w:p w:rsidR="004E26F9" w:rsidRDefault="004E26F9" w:rsidP="002510E8">
            <w:pPr>
              <w:pStyle w:val="libPoem"/>
            </w:pPr>
            <w:r w:rsidRPr="00F06B68">
              <w:rPr>
                <w:rtl/>
              </w:rPr>
              <w:t>قد حالف الحقّ لا يبغي به بدلاً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2" w:type="dxa"/>
          </w:tcPr>
          <w:p w:rsidR="004E26F9" w:rsidRDefault="004E26F9" w:rsidP="002510E8">
            <w:pPr>
              <w:pStyle w:val="libPoem"/>
              <w:rPr>
                <w:rtl/>
              </w:rPr>
            </w:pPr>
          </w:p>
        </w:tc>
        <w:tc>
          <w:tcPr>
            <w:tcW w:w="3502" w:type="dxa"/>
          </w:tcPr>
          <w:p w:rsidR="004E26F9" w:rsidRDefault="004E26F9" w:rsidP="002510E8">
            <w:pPr>
              <w:pStyle w:val="libPoem"/>
            </w:pPr>
            <w:r w:rsidRPr="00F06B68">
              <w:rPr>
                <w:rtl/>
              </w:rPr>
              <w:t>فصار بالحقّ والإيمان مقروناً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FE5AF9" w:rsidRPr="00F06B68" w:rsidRDefault="00FE5AF9" w:rsidP="002B2DF5">
      <w:pPr>
        <w:pStyle w:val="libNormal"/>
        <w:rPr>
          <w:rtl/>
        </w:rPr>
      </w:pPr>
      <w:r w:rsidRPr="002B2DF5">
        <w:rPr>
          <w:rtl/>
        </w:rPr>
        <w:t>فقال معاوية</w:t>
      </w:r>
      <w:r w:rsidR="00B80DB9">
        <w:rPr>
          <w:rtl/>
        </w:rPr>
        <w:t>:</w:t>
      </w:r>
      <w:r w:rsidRPr="002B2DF5">
        <w:rPr>
          <w:rtl/>
        </w:rPr>
        <w:t xml:space="preserve"> مَن هذا يا سودة</w:t>
      </w:r>
      <w:r w:rsidR="00B80DB9">
        <w:rPr>
          <w:rtl/>
        </w:rPr>
        <w:t>؟</w:t>
      </w:r>
      <w:r w:rsidRPr="002B2DF5">
        <w:rPr>
          <w:rtl/>
        </w:rPr>
        <w:t xml:space="preserve"> قالت</w:t>
      </w:r>
      <w:r w:rsidR="00B80DB9">
        <w:rPr>
          <w:rtl/>
        </w:rPr>
        <w:t>:</w:t>
      </w:r>
      <w:r w:rsidRPr="002B2DF5">
        <w:rPr>
          <w:rtl/>
        </w:rPr>
        <w:t xml:space="preserve"> والله هو أمير المؤمنين علي ابن أبي طالب ( عليه السلام ) </w:t>
      </w:r>
      <w:r w:rsidRPr="00FE5AF9">
        <w:rPr>
          <w:rStyle w:val="libFootnotenumChar"/>
          <w:rtl/>
        </w:rPr>
        <w:t>(3)</w:t>
      </w:r>
      <w:r w:rsidR="00B80DB9">
        <w:rPr>
          <w:rStyle w:val="libNormalChar"/>
          <w:rtl/>
        </w:rPr>
        <w:t>.</w:t>
      </w:r>
      <w:r w:rsidRPr="002B2DF5">
        <w:rPr>
          <w:rtl/>
        </w:rPr>
        <w:t xml:space="preserve"> </w:t>
      </w:r>
    </w:p>
    <w:p w:rsidR="00FE5AF9" w:rsidRPr="00F06B68" w:rsidRDefault="00FE5AF9" w:rsidP="002B2DF5">
      <w:pPr>
        <w:pStyle w:val="libNormal"/>
        <w:rPr>
          <w:rtl/>
        </w:rPr>
      </w:pPr>
      <w:r w:rsidRPr="00F06B68">
        <w:rPr>
          <w:rtl/>
        </w:rPr>
        <w:t>أيضاً حديث الزرقاء بنت عدي الهمدانية يشهد بالشجاعة لها وبموالاتها لأمير المؤمنين ( عليه السلام )</w:t>
      </w:r>
      <w:r w:rsidR="00B80DB9">
        <w:rPr>
          <w:rtl/>
        </w:rPr>
        <w:t>،</w:t>
      </w:r>
      <w:r w:rsidRPr="00F06B68">
        <w:rPr>
          <w:rtl/>
        </w:rPr>
        <w:t xml:space="preserve"> بعد أن أتى بها معاوية من الكوفة إلى الشّام</w:t>
      </w:r>
      <w:r w:rsidR="00B80DB9">
        <w:rPr>
          <w:rtl/>
        </w:rPr>
        <w:t>،</w:t>
      </w:r>
      <w:r w:rsidRPr="00F06B68">
        <w:rPr>
          <w:rtl/>
        </w:rPr>
        <w:t xml:space="preserve"> قام بعملية استجواب لها</w:t>
      </w:r>
      <w:r w:rsidR="00B80DB9">
        <w:rPr>
          <w:rtl/>
        </w:rPr>
        <w:t>.</w:t>
      </w:r>
    </w:p>
    <w:p w:rsidR="00FE5AF9" w:rsidRPr="00F06B68" w:rsidRDefault="00FE5AF9" w:rsidP="002B2DF5">
      <w:pPr>
        <w:pStyle w:val="libNormal"/>
        <w:rPr>
          <w:rtl/>
        </w:rPr>
      </w:pPr>
      <w:r w:rsidRPr="00F06B68">
        <w:rPr>
          <w:rtl/>
        </w:rPr>
        <w:t>أتدرين فيماذا بعثت إليك</w:t>
      </w:r>
      <w:r w:rsidR="00B80DB9">
        <w:rPr>
          <w:rtl/>
        </w:rPr>
        <w:t>؟</w:t>
      </w:r>
      <w:r w:rsidRPr="00F06B68">
        <w:rPr>
          <w:rtl/>
        </w:rPr>
        <w:t xml:space="preserve"> </w:t>
      </w:r>
    </w:p>
    <w:p w:rsidR="00FE5AF9" w:rsidRPr="00F06B68" w:rsidRDefault="00FE5AF9" w:rsidP="002B2DF5">
      <w:pPr>
        <w:pStyle w:val="libNormal"/>
        <w:rPr>
          <w:rtl/>
        </w:rPr>
      </w:pPr>
      <w:r w:rsidRPr="00F06B68">
        <w:rPr>
          <w:rtl/>
        </w:rPr>
        <w:t>قالت زرقاء</w:t>
      </w:r>
      <w:r w:rsidR="00B80DB9">
        <w:rPr>
          <w:rtl/>
        </w:rPr>
        <w:t>:</w:t>
      </w:r>
      <w:r w:rsidRPr="00F06B68">
        <w:rPr>
          <w:rtl/>
        </w:rPr>
        <w:t xml:space="preserve"> وأنّى لي بعلم الغيب</w:t>
      </w:r>
      <w:r w:rsidR="00B80DB9">
        <w:rPr>
          <w:rtl/>
        </w:rPr>
        <w:t>!</w:t>
      </w:r>
      <w:r w:rsidRPr="00F06B68">
        <w:rPr>
          <w:rtl/>
        </w:rPr>
        <w:t xml:space="preserve"> فقال معاوية</w:t>
      </w:r>
      <w:r w:rsidR="00B80DB9">
        <w:rPr>
          <w:rtl/>
        </w:rPr>
        <w:t>:</w:t>
      </w:r>
      <w:r w:rsidRPr="00F06B68">
        <w:rPr>
          <w:rtl/>
        </w:rPr>
        <w:t xml:space="preserve"> أَلستِ الراكبة الجمل الأحمر</w:t>
      </w:r>
      <w:r w:rsidR="00B80DB9">
        <w:rPr>
          <w:rtl/>
        </w:rPr>
        <w:t>،</w:t>
      </w:r>
      <w:r w:rsidRPr="00F06B68">
        <w:rPr>
          <w:rtl/>
        </w:rPr>
        <w:t xml:space="preserve"> الواقفة بين الصفين في يوم كذا وكذا تحرضّين على </w:t>
      </w:r>
    </w:p>
    <w:p w:rsidR="00FE5AF9" w:rsidRPr="00F06B68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F06B68">
        <w:rPr>
          <w:rtl/>
        </w:rPr>
        <w:t>(1) رحل صغير يُشد على البعير</w:t>
      </w:r>
      <w:r w:rsidR="00B80DB9">
        <w:rPr>
          <w:rtl/>
        </w:rPr>
        <w:t>.</w:t>
      </w:r>
      <w:r w:rsidRPr="00F06B68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F06B68">
        <w:rPr>
          <w:rtl/>
        </w:rPr>
        <w:t>(2) كثير الحركة</w:t>
      </w:r>
      <w:r w:rsidR="00B80DB9">
        <w:rPr>
          <w:rtl/>
        </w:rPr>
        <w:t>.</w:t>
      </w:r>
      <w:r w:rsidRPr="00F06B68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F06B68">
        <w:rPr>
          <w:rtl/>
        </w:rPr>
        <w:t>(3) الفتوح</w:t>
      </w:r>
      <w:r w:rsidR="00B80DB9">
        <w:rPr>
          <w:rtl/>
        </w:rPr>
        <w:t>:</w:t>
      </w:r>
      <w:r w:rsidRPr="00F06B68">
        <w:rPr>
          <w:rtl/>
        </w:rPr>
        <w:t xml:space="preserve"> 3/89</w:t>
      </w:r>
      <w:r w:rsidR="00B80DB9">
        <w:rPr>
          <w:rtl/>
        </w:rPr>
        <w:t>،</w:t>
      </w:r>
      <w:r w:rsidRPr="00F06B68">
        <w:rPr>
          <w:rtl/>
        </w:rPr>
        <w:t xml:space="preserve"> كشف الغمة في معرفة الأئمة</w:t>
      </w:r>
      <w:r w:rsidR="00B80DB9">
        <w:rPr>
          <w:rtl/>
        </w:rPr>
        <w:t>:</w:t>
      </w:r>
      <w:r w:rsidRPr="00F06B68">
        <w:rPr>
          <w:rtl/>
        </w:rPr>
        <w:t xml:space="preserve"> 1/174</w:t>
      </w:r>
      <w:r w:rsidR="00B80DB9">
        <w:rPr>
          <w:rtl/>
        </w:rPr>
        <w:t>،</w:t>
      </w:r>
      <w:r w:rsidRPr="00F06B68">
        <w:rPr>
          <w:rtl/>
        </w:rPr>
        <w:t xml:space="preserve"> جواهر المطالب</w:t>
      </w:r>
      <w:r w:rsidR="00B80DB9">
        <w:rPr>
          <w:rtl/>
        </w:rPr>
        <w:t>:</w:t>
      </w:r>
      <w:r w:rsidRPr="00F06B68">
        <w:rPr>
          <w:rtl/>
        </w:rPr>
        <w:t xml:space="preserve"> 2/251</w:t>
      </w:r>
      <w:r w:rsidR="00B80DB9">
        <w:rPr>
          <w:rtl/>
        </w:rPr>
        <w:t>.</w:t>
      </w:r>
      <w:r w:rsidRPr="00F06B68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F06B68" w:rsidRDefault="00FE5AF9" w:rsidP="002B2DF5">
      <w:pPr>
        <w:pStyle w:val="libNormal"/>
        <w:rPr>
          <w:rtl/>
        </w:rPr>
      </w:pPr>
      <w:r w:rsidRPr="00F06B68">
        <w:rPr>
          <w:rtl/>
        </w:rPr>
        <w:lastRenderedPageBreak/>
        <w:t>الحرب وتقولين كيت وكيت</w:t>
      </w:r>
      <w:r w:rsidR="00B80DB9">
        <w:rPr>
          <w:rtl/>
        </w:rPr>
        <w:t>؟</w:t>
      </w:r>
      <w:r w:rsidRPr="00F06B68">
        <w:rPr>
          <w:rtl/>
        </w:rPr>
        <w:t xml:space="preserve"> قالت بلى</w:t>
      </w:r>
      <w:r w:rsidR="00B80DB9">
        <w:rPr>
          <w:rtl/>
        </w:rPr>
        <w:t>،</w:t>
      </w:r>
      <w:r w:rsidRPr="00F06B68">
        <w:rPr>
          <w:rtl/>
        </w:rPr>
        <w:t xml:space="preserve"> قد كان ذاك</w:t>
      </w:r>
      <w:r w:rsidR="00B80DB9">
        <w:rPr>
          <w:rtl/>
        </w:rPr>
        <w:t>.</w:t>
      </w:r>
      <w:r w:rsidRPr="00F06B68">
        <w:rPr>
          <w:rtl/>
        </w:rPr>
        <w:t xml:space="preserve"> </w:t>
      </w:r>
    </w:p>
    <w:p w:rsidR="00FE5AF9" w:rsidRPr="00F06B68" w:rsidRDefault="00FE5AF9" w:rsidP="002B2DF5">
      <w:pPr>
        <w:pStyle w:val="libNormal"/>
        <w:rPr>
          <w:rtl/>
        </w:rPr>
      </w:pPr>
      <w:r w:rsidRPr="00F06B68">
        <w:rPr>
          <w:rtl/>
        </w:rPr>
        <w:t>قال معاوية</w:t>
      </w:r>
      <w:r w:rsidR="00B80DB9">
        <w:rPr>
          <w:rtl/>
        </w:rPr>
        <w:t>:</w:t>
      </w:r>
      <w:r w:rsidRPr="00F06B68">
        <w:rPr>
          <w:rtl/>
        </w:rPr>
        <w:t xml:space="preserve"> فما الذي حملك على ذلك</w:t>
      </w:r>
      <w:r w:rsidR="00B80DB9">
        <w:rPr>
          <w:rtl/>
        </w:rPr>
        <w:t>؟</w:t>
      </w:r>
      <w:r w:rsidRPr="00F06B68">
        <w:rPr>
          <w:rtl/>
        </w:rPr>
        <w:t xml:space="preserve"> قالت حسبك يا أمير المؤمنين</w:t>
      </w:r>
      <w:r w:rsidR="00B80DB9">
        <w:rPr>
          <w:rtl/>
        </w:rPr>
        <w:t>!</w:t>
      </w:r>
      <w:r w:rsidRPr="00F06B68">
        <w:rPr>
          <w:rtl/>
        </w:rPr>
        <w:t xml:space="preserve"> فقد مات الرأس وبقي الذَنَب ولن يعود ما ذهب</w:t>
      </w:r>
      <w:r w:rsidR="00B80DB9">
        <w:rPr>
          <w:rtl/>
        </w:rPr>
        <w:t>،</w:t>
      </w:r>
      <w:r w:rsidRPr="00F06B68">
        <w:rPr>
          <w:rtl/>
        </w:rPr>
        <w:t xml:space="preserve"> والدهور عجب ولا يعتب مَن عتب</w:t>
      </w:r>
      <w:r w:rsidR="00B80DB9">
        <w:rPr>
          <w:rtl/>
        </w:rPr>
        <w:t>،</w:t>
      </w:r>
      <w:r w:rsidRPr="00F06B68">
        <w:rPr>
          <w:rtl/>
        </w:rPr>
        <w:t xml:space="preserve"> ومَن تفكّر أبصر والزمان ذو غِير</w:t>
      </w:r>
      <w:r w:rsidR="00B80DB9">
        <w:rPr>
          <w:rtl/>
        </w:rPr>
        <w:t>،</w:t>
      </w:r>
      <w:r w:rsidRPr="00F06B68">
        <w:rPr>
          <w:rtl/>
        </w:rPr>
        <w:t xml:space="preserve"> والأمر يحدث بعده الأمر</w:t>
      </w:r>
      <w:r w:rsidR="00B80DB9">
        <w:rPr>
          <w:rtl/>
        </w:rPr>
        <w:t>.</w:t>
      </w:r>
      <w:r w:rsidRPr="00F06B68">
        <w:rPr>
          <w:rtl/>
        </w:rPr>
        <w:t xml:space="preserve"> </w:t>
      </w:r>
    </w:p>
    <w:p w:rsidR="00FE5AF9" w:rsidRPr="00F06B68" w:rsidRDefault="00FE5AF9" w:rsidP="002B2DF5">
      <w:pPr>
        <w:pStyle w:val="libNormal"/>
        <w:rPr>
          <w:rtl/>
        </w:rPr>
      </w:pPr>
      <w:r w:rsidRPr="00F06B68">
        <w:rPr>
          <w:rtl/>
        </w:rPr>
        <w:t>فقال معاوية</w:t>
      </w:r>
      <w:r w:rsidR="00B80DB9">
        <w:rPr>
          <w:rtl/>
        </w:rPr>
        <w:t>:</w:t>
      </w:r>
      <w:r w:rsidRPr="00F06B68">
        <w:rPr>
          <w:rtl/>
        </w:rPr>
        <w:t xml:space="preserve"> لله أنتِ يا زرقاء</w:t>
      </w:r>
      <w:r w:rsidR="00B80DB9">
        <w:rPr>
          <w:rtl/>
        </w:rPr>
        <w:t>،</w:t>
      </w:r>
      <w:r w:rsidRPr="00F06B68">
        <w:rPr>
          <w:rtl/>
        </w:rPr>
        <w:t xml:space="preserve"> فهل تحفظين كلامك بصفين</w:t>
      </w:r>
      <w:r w:rsidR="00B80DB9">
        <w:rPr>
          <w:rtl/>
        </w:rPr>
        <w:t>؟</w:t>
      </w:r>
      <w:r w:rsidRPr="00F06B68">
        <w:rPr>
          <w:rtl/>
        </w:rPr>
        <w:t xml:space="preserve"> فقالت</w:t>
      </w:r>
      <w:r w:rsidR="00B80DB9">
        <w:rPr>
          <w:rtl/>
        </w:rPr>
        <w:t>:</w:t>
      </w:r>
      <w:r w:rsidRPr="00F06B68">
        <w:rPr>
          <w:rtl/>
        </w:rPr>
        <w:t xml:space="preserve"> لا والله ما أحفظه</w:t>
      </w:r>
      <w:r w:rsidR="00B80DB9">
        <w:rPr>
          <w:rtl/>
        </w:rPr>
        <w:t>،</w:t>
      </w:r>
      <w:r w:rsidRPr="00F06B68">
        <w:rPr>
          <w:rtl/>
        </w:rPr>
        <w:t xml:space="preserve"> وإنّما كان ذلك تحريضاً نطق به اللسان</w:t>
      </w:r>
      <w:r w:rsidR="00B80DB9">
        <w:rPr>
          <w:rtl/>
        </w:rPr>
        <w:t>،</w:t>
      </w:r>
      <w:r w:rsidRPr="00F06B68">
        <w:rPr>
          <w:rtl/>
        </w:rPr>
        <w:t xml:space="preserve"> فقال معاوية</w:t>
      </w:r>
      <w:r w:rsidR="00B80DB9">
        <w:rPr>
          <w:rtl/>
        </w:rPr>
        <w:t>:</w:t>
      </w:r>
      <w:r w:rsidRPr="00F06B68">
        <w:rPr>
          <w:rtl/>
        </w:rPr>
        <w:t xml:space="preserve"> لكنّي والله أحفظه عليك حتى ما يشذّ عليّ منه شيء</w:t>
      </w:r>
      <w:r w:rsidR="00B80DB9">
        <w:rPr>
          <w:rtl/>
        </w:rPr>
        <w:t>،</w:t>
      </w:r>
      <w:r w:rsidRPr="00F06B68">
        <w:rPr>
          <w:rtl/>
        </w:rPr>
        <w:t xml:space="preserve"> والله يا زرقاء</w:t>
      </w:r>
      <w:r w:rsidR="00B80DB9">
        <w:rPr>
          <w:rtl/>
        </w:rPr>
        <w:t>!</w:t>
      </w:r>
      <w:r w:rsidRPr="00F06B68">
        <w:rPr>
          <w:rtl/>
        </w:rPr>
        <w:t xml:space="preserve"> لقد شاركت علياً في كلّ دم سفكه بصفين</w:t>
      </w:r>
      <w:r w:rsidR="00B80DB9">
        <w:rPr>
          <w:rtl/>
        </w:rPr>
        <w:t>،</w:t>
      </w:r>
      <w:r w:rsidRPr="00F06B68">
        <w:rPr>
          <w:rtl/>
        </w:rPr>
        <w:t xml:space="preserve"> فقالت الزرقاء</w:t>
      </w:r>
      <w:r w:rsidR="00B80DB9">
        <w:rPr>
          <w:rtl/>
        </w:rPr>
        <w:t>:</w:t>
      </w:r>
      <w:r w:rsidRPr="00F06B68">
        <w:rPr>
          <w:rtl/>
        </w:rPr>
        <w:t xml:space="preserve"> أحسن الله بشارتك</w:t>
      </w:r>
      <w:r w:rsidR="00B80DB9">
        <w:rPr>
          <w:rtl/>
        </w:rPr>
        <w:t>،</w:t>
      </w:r>
      <w:r w:rsidRPr="00F06B68">
        <w:rPr>
          <w:rtl/>
        </w:rPr>
        <w:t xml:space="preserve"> وأدام سلامتك فمثلك بشّر بخير</w:t>
      </w:r>
      <w:r w:rsidR="00B80DB9">
        <w:rPr>
          <w:rtl/>
        </w:rPr>
        <w:t>.</w:t>
      </w:r>
      <w:r w:rsidRPr="00F06B68">
        <w:rPr>
          <w:rtl/>
        </w:rPr>
        <w:t xml:space="preserve"> </w:t>
      </w:r>
    </w:p>
    <w:p w:rsidR="00FE5AF9" w:rsidRPr="00F06B68" w:rsidRDefault="00FE5AF9" w:rsidP="002B2DF5">
      <w:pPr>
        <w:pStyle w:val="libNormal"/>
        <w:rPr>
          <w:rtl/>
        </w:rPr>
      </w:pPr>
      <w:r w:rsidRPr="00F06B68">
        <w:rPr>
          <w:rtl/>
        </w:rPr>
        <w:t>فقال معاوية</w:t>
      </w:r>
      <w:r w:rsidR="00B80DB9">
        <w:rPr>
          <w:rtl/>
        </w:rPr>
        <w:t>:</w:t>
      </w:r>
      <w:r w:rsidRPr="00F06B68">
        <w:rPr>
          <w:rtl/>
        </w:rPr>
        <w:t xml:space="preserve"> أَوَ يسرّك ذلك يا زرقاء</w:t>
      </w:r>
      <w:r w:rsidR="00B80DB9">
        <w:rPr>
          <w:rtl/>
        </w:rPr>
        <w:t>؟</w:t>
      </w:r>
      <w:r w:rsidRPr="00F06B68">
        <w:rPr>
          <w:rtl/>
        </w:rPr>
        <w:t xml:space="preserve"> </w:t>
      </w:r>
    </w:p>
    <w:p w:rsidR="00FE5AF9" w:rsidRPr="00F06B68" w:rsidRDefault="00FE5AF9" w:rsidP="002B2DF5">
      <w:pPr>
        <w:pStyle w:val="libNormal"/>
        <w:rPr>
          <w:rtl/>
        </w:rPr>
      </w:pPr>
      <w:r w:rsidRPr="002B2DF5">
        <w:rPr>
          <w:rtl/>
        </w:rPr>
        <w:t>فقالت</w:t>
      </w:r>
      <w:r w:rsidR="00B80DB9">
        <w:rPr>
          <w:rtl/>
        </w:rPr>
        <w:t>:</w:t>
      </w:r>
      <w:r w:rsidRPr="002B2DF5">
        <w:rPr>
          <w:rtl/>
        </w:rPr>
        <w:t xml:space="preserve"> نعم والله سرّني وأنّى لي بتصديق ذلك</w:t>
      </w:r>
      <w:r w:rsidR="00B80DB9">
        <w:rPr>
          <w:rtl/>
        </w:rPr>
        <w:t>!</w:t>
      </w:r>
      <w:r w:rsidRPr="002B2DF5">
        <w:rPr>
          <w:rtl/>
        </w:rPr>
        <w:t xml:space="preserve"> ثمّ قال</w:t>
      </w:r>
      <w:r w:rsidR="00B80DB9">
        <w:rPr>
          <w:rtl/>
        </w:rPr>
        <w:t>:</w:t>
      </w:r>
      <w:r w:rsidRPr="002B2DF5">
        <w:rPr>
          <w:rtl/>
        </w:rPr>
        <w:t xml:space="preserve"> والله يا زرقاء</w:t>
      </w:r>
      <w:r w:rsidR="00B80DB9">
        <w:rPr>
          <w:rtl/>
        </w:rPr>
        <w:t>!</w:t>
      </w:r>
      <w:r w:rsidRPr="002B2DF5">
        <w:rPr>
          <w:rtl/>
        </w:rPr>
        <w:t xml:space="preserve"> إنّ وفاءكم لعليّ بعد موته لأعجب من محبّتكم له في حياته </w:t>
      </w:r>
      <w:r w:rsidRPr="00FE5AF9">
        <w:rPr>
          <w:rStyle w:val="libFootnotenumChar"/>
          <w:rtl/>
        </w:rPr>
        <w:t>(1)</w:t>
      </w:r>
      <w:r w:rsidR="00B80DB9">
        <w:rPr>
          <w:rtl/>
        </w:rPr>
        <w:t>.</w:t>
      </w:r>
      <w:r w:rsidRPr="002B2DF5">
        <w:rPr>
          <w:rtl/>
        </w:rPr>
        <w:t xml:space="preserve"> </w:t>
      </w:r>
    </w:p>
    <w:p w:rsidR="00FE5AF9" w:rsidRPr="00F06B68" w:rsidRDefault="00FE5AF9" w:rsidP="002B2DF5">
      <w:pPr>
        <w:pStyle w:val="libNormal"/>
        <w:rPr>
          <w:rtl/>
        </w:rPr>
      </w:pPr>
      <w:r w:rsidRPr="00F06B68">
        <w:rPr>
          <w:rtl/>
        </w:rPr>
        <w:t>فهذا عدي بن حاتم الطائي يرد على استجواب معاوية بمنتهى الجُرأة والشجاعة</w:t>
      </w:r>
      <w:r w:rsidR="00B80DB9">
        <w:rPr>
          <w:rtl/>
        </w:rPr>
        <w:t>،</w:t>
      </w:r>
      <w:r w:rsidRPr="00F06B68">
        <w:rPr>
          <w:rtl/>
        </w:rPr>
        <w:t xml:space="preserve"> فيسأله معاوية</w:t>
      </w:r>
      <w:r w:rsidR="00B80DB9">
        <w:rPr>
          <w:rtl/>
        </w:rPr>
        <w:t>.</w:t>
      </w:r>
      <w:r w:rsidRPr="00F06B68">
        <w:rPr>
          <w:rtl/>
        </w:rPr>
        <w:t xml:space="preserve"> </w:t>
      </w:r>
    </w:p>
    <w:p w:rsidR="00FE5AF9" w:rsidRPr="00F06B68" w:rsidRDefault="00FE5AF9" w:rsidP="002B2DF5">
      <w:pPr>
        <w:pStyle w:val="libNormal"/>
        <w:rPr>
          <w:rtl/>
        </w:rPr>
      </w:pPr>
      <w:r w:rsidRPr="00F06B68">
        <w:rPr>
          <w:rtl/>
        </w:rPr>
        <w:t>أبا طريف</w:t>
      </w:r>
      <w:r w:rsidR="00B80DB9">
        <w:rPr>
          <w:rtl/>
        </w:rPr>
        <w:t>!</w:t>
      </w:r>
      <w:r w:rsidRPr="00F06B68">
        <w:rPr>
          <w:rtl/>
        </w:rPr>
        <w:t xml:space="preserve"> ما الّذي أبقى لك الدّهر من ذكر علي بن أبي طالب</w:t>
      </w:r>
      <w:r w:rsidR="00B80DB9">
        <w:rPr>
          <w:rtl/>
        </w:rPr>
        <w:t>؟</w:t>
      </w:r>
      <w:r w:rsidRPr="00F06B68">
        <w:rPr>
          <w:rtl/>
        </w:rPr>
        <w:t xml:space="preserve"> فقال عدي</w:t>
      </w:r>
      <w:r w:rsidR="00B80DB9">
        <w:rPr>
          <w:rtl/>
        </w:rPr>
        <w:t>:</w:t>
      </w:r>
      <w:r w:rsidRPr="00F06B68">
        <w:rPr>
          <w:rtl/>
        </w:rPr>
        <w:t xml:space="preserve"> وهل يتركني الدّهر أن لا أذكره</w:t>
      </w:r>
      <w:r w:rsidR="00B80DB9">
        <w:rPr>
          <w:rtl/>
        </w:rPr>
        <w:t>!</w:t>
      </w:r>
      <w:r w:rsidRPr="00F06B68">
        <w:rPr>
          <w:rtl/>
        </w:rPr>
        <w:t xml:space="preserve"> قال</w:t>
      </w:r>
      <w:r w:rsidR="00B80DB9">
        <w:rPr>
          <w:rtl/>
        </w:rPr>
        <w:t>:</w:t>
      </w:r>
      <w:r w:rsidRPr="00F06B68">
        <w:rPr>
          <w:rtl/>
        </w:rPr>
        <w:t xml:space="preserve"> فما الذي بقي في قلبك من حبّه</w:t>
      </w:r>
      <w:r w:rsidR="00B80DB9">
        <w:rPr>
          <w:rtl/>
        </w:rPr>
        <w:t>؟</w:t>
      </w:r>
      <w:r w:rsidRPr="00F06B68">
        <w:rPr>
          <w:rtl/>
        </w:rPr>
        <w:t xml:space="preserve"> قال عدي</w:t>
      </w:r>
      <w:r w:rsidR="00B80DB9">
        <w:rPr>
          <w:rtl/>
        </w:rPr>
        <w:t>:</w:t>
      </w:r>
      <w:r w:rsidRPr="00F06B68">
        <w:rPr>
          <w:rtl/>
        </w:rPr>
        <w:t xml:space="preserve"> كلّه وإذا ذكر ازداد</w:t>
      </w:r>
      <w:r w:rsidR="00B80DB9">
        <w:rPr>
          <w:rtl/>
        </w:rPr>
        <w:t>،</w:t>
      </w:r>
      <w:r w:rsidRPr="00F06B68">
        <w:rPr>
          <w:rtl/>
        </w:rPr>
        <w:t xml:space="preserve"> فقال معاوية</w:t>
      </w:r>
      <w:r w:rsidR="00B80DB9">
        <w:rPr>
          <w:rtl/>
        </w:rPr>
        <w:t>:</w:t>
      </w:r>
      <w:r w:rsidRPr="00F06B68">
        <w:rPr>
          <w:rtl/>
        </w:rPr>
        <w:t xml:space="preserve"> ما أريد </w:t>
      </w:r>
    </w:p>
    <w:p w:rsidR="00FE5AF9" w:rsidRPr="00F06B68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F06B68">
        <w:rPr>
          <w:rtl/>
        </w:rPr>
        <w:t>(1) الفتوح</w:t>
      </w:r>
      <w:r w:rsidR="00B80DB9">
        <w:rPr>
          <w:rtl/>
        </w:rPr>
        <w:t>:</w:t>
      </w:r>
      <w:r w:rsidRPr="00F06B68">
        <w:rPr>
          <w:rtl/>
        </w:rPr>
        <w:t xml:space="preserve"> 3/144</w:t>
      </w:r>
      <w:r w:rsidR="00B80DB9">
        <w:rPr>
          <w:rtl/>
        </w:rPr>
        <w:t>،</w:t>
      </w:r>
      <w:r w:rsidRPr="00F06B68">
        <w:rPr>
          <w:rtl/>
        </w:rPr>
        <w:t xml:space="preserve"> العقد الفريد</w:t>
      </w:r>
      <w:r w:rsidR="00B80DB9">
        <w:rPr>
          <w:rtl/>
        </w:rPr>
        <w:t>:</w:t>
      </w:r>
      <w:r w:rsidRPr="00F06B68">
        <w:rPr>
          <w:rtl/>
        </w:rPr>
        <w:t xml:space="preserve"> 1/337</w:t>
      </w:r>
      <w:r w:rsidR="00B80DB9">
        <w:rPr>
          <w:rtl/>
        </w:rPr>
        <w:t>.</w:t>
      </w:r>
      <w:r w:rsidRPr="00F06B68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F06B68" w:rsidRDefault="00FE5AF9" w:rsidP="002B2DF5">
      <w:pPr>
        <w:pStyle w:val="libNormal"/>
        <w:rPr>
          <w:rtl/>
        </w:rPr>
      </w:pPr>
      <w:r w:rsidRPr="002B2DF5">
        <w:rPr>
          <w:rtl/>
        </w:rPr>
        <w:lastRenderedPageBreak/>
        <w:t xml:space="preserve">بذلك إلاّ إخلاق </w:t>
      </w:r>
      <w:r w:rsidRPr="00FE5AF9">
        <w:rPr>
          <w:rStyle w:val="libFootnotenumChar"/>
          <w:rtl/>
        </w:rPr>
        <w:t>(1)</w:t>
      </w:r>
      <w:r w:rsidRPr="002B2DF5">
        <w:rPr>
          <w:rtl/>
        </w:rPr>
        <w:t xml:space="preserve"> ذِكره</w:t>
      </w:r>
      <w:r w:rsidR="00B80DB9">
        <w:rPr>
          <w:rtl/>
        </w:rPr>
        <w:t>،</w:t>
      </w:r>
      <w:r w:rsidRPr="002B2DF5">
        <w:rPr>
          <w:rtl/>
        </w:rPr>
        <w:t xml:space="preserve"> فقال عدي</w:t>
      </w:r>
      <w:r w:rsidR="00B80DB9">
        <w:rPr>
          <w:rtl/>
        </w:rPr>
        <w:t>:</w:t>
      </w:r>
      <w:r w:rsidRPr="002B2DF5">
        <w:rPr>
          <w:rtl/>
        </w:rPr>
        <w:t xml:space="preserve"> قلوبنا ليست بيدك يا معاوية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</w:p>
    <w:p w:rsidR="00FE5AF9" w:rsidRPr="00F06B68" w:rsidRDefault="00FE5AF9" w:rsidP="002B2DF5">
      <w:pPr>
        <w:pStyle w:val="libNormal"/>
        <w:rPr>
          <w:rtl/>
        </w:rPr>
      </w:pPr>
      <w:r w:rsidRPr="002B2DF5">
        <w:rPr>
          <w:rtl/>
        </w:rPr>
        <w:t>فضحك معاوية ثمّ قال يا معشر طي</w:t>
      </w:r>
      <w:r w:rsidR="00B80DB9">
        <w:rPr>
          <w:rtl/>
        </w:rPr>
        <w:t>!</w:t>
      </w:r>
      <w:r w:rsidRPr="002B2DF5">
        <w:rPr>
          <w:rtl/>
        </w:rPr>
        <w:t xml:space="preserve"> إنّكم مازلتم تشرفّون الحاجّ ولا تعظّمون الحرم</w:t>
      </w:r>
      <w:r w:rsidR="00B80DB9">
        <w:rPr>
          <w:rtl/>
        </w:rPr>
        <w:t>،</w:t>
      </w:r>
      <w:r w:rsidRPr="002B2DF5">
        <w:rPr>
          <w:rtl/>
        </w:rPr>
        <w:t xml:space="preserve"> فقال عدي</w:t>
      </w:r>
      <w:r w:rsidR="00B80DB9">
        <w:rPr>
          <w:rtl/>
        </w:rPr>
        <w:t>:</w:t>
      </w:r>
      <w:r w:rsidRPr="002B2DF5">
        <w:rPr>
          <w:rtl/>
        </w:rPr>
        <w:t xml:space="preserve"> إنّا كنا نفعل ذلك ونحن لا نعرف حلالاً ولا ننكر حراماً</w:t>
      </w:r>
      <w:r w:rsidR="00B80DB9">
        <w:rPr>
          <w:rtl/>
        </w:rPr>
        <w:t>،</w:t>
      </w:r>
      <w:r w:rsidRPr="002B2DF5">
        <w:rPr>
          <w:rtl/>
        </w:rPr>
        <w:t xml:space="preserve"> فلمّا جاء الله عزّ وجل بالإسلام</w:t>
      </w:r>
      <w:r w:rsidR="00B80DB9">
        <w:rPr>
          <w:rtl/>
        </w:rPr>
        <w:t>،</w:t>
      </w:r>
      <w:r w:rsidRPr="002B2DF5">
        <w:rPr>
          <w:rtl/>
        </w:rPr>
        <w:t xml:space="preserve"> غلبناك وأباك على الحلال والحرام</w:t>
      </w:r>
      <w:r w:rsidR="00B80DB9">
        <w:rPr>
          <w:rtl/>
        </w:rPr>
        <w:t>،</w:t>
      </w:r>
      <w:r w:rsidRPr="002B2DF5">
        <w:rPr>
          <w:rtl/>
        </w:rPr>
        <w:t xml:space="preserve"> وكنّا للبيت أشدّ تعظيماً له </w:t>
      </w:r>
      <w:r w:rsidRPr="00FE5AF9">
        <w:rPr>
          <w:rStyle w:val="libFootnotenumChar"/>
          <w:rtl/>
        </w:rPr>
        <w:t>(2)</w:t>
      </w:r>
      <w:r w:rsidR="00B80DB9">
        <w:rPr>
          <w:rtl/>
        </w:rPr>
        <w:t>.</w:t>
      </w:r>
    </w:p>
    <w:p w:rsidR="00FE5AF9" w:rsidRPr="00F06B68" w:rsidRDefault="00FE5AF9" w:rsidP="002B2DF5">
      <w:pPr>
        <w:pStyle w:val="libNormal"/>
        <w:rPr>
          <w:rtl/>
        </w:rPr>
      </w:pPr>
      <w:r w:rsidRPr="00F06B68">
        <w:rPr>
          <w:rtl/>
        </w:rPr>
        <w:t>ممّا تقدم يتّضح أنّ الإمام خلّف في نفوس الناس المحبّة له والشجاعة في مواجهة أعدائه</w:t>
      </w:r>
      <w:r w:rsidR="00B80DB9">
        <w:rPr>
          <w:rtl/>
        </w:rPr>
        <w:t>.</w:t>
      </w:r>
      <w:r w:rsidRPr="00F06B68">
        <w:rPr>
          <w:rtl/>
        </w:rPr>
        <w:t xml:space="preserve"> </w:t>
      </w:r>
    </w:p>
    <w:p w:rsidR="00FE5AF9" w:rsidRPr="005E6EE5" w:rsidRDefault="00FE5AF9" w:rsidP="005E6EE5">
      <w:pPr>
        <w:pStyle w:val="Heading3"/>
        <w:rPr>
          <w:rtl/>
        </w:rPr>
      </w:pPr>
      <w:bookmarkStart w:id="96" w:name="_Toc395129717"/>
      <w:r w:rsidRPr="00F06B68">
        <w:rPr>
          <w:rtl/>
        </w:rPr>
        <w:t>5</w:t>
      </w:r>
      <w:r w:rsidR="00B80DB9">
        <w:rPr>
          <w:rtl/>
        </w:rPr>
        <w:t>.</w:t>
      </w:r>
      <w:r w:rsidRPr="00F06B68">
        <w:rPr>
          <w:rtl/>
        </w:rPr>
        <w:t xml:space="preserve"> تنمية روح التّضحية والشّهادة</w:t>
      </w:r>
      <w:bookmarkEnd w:id="96"/>
      <w:r w:rsidRPr="00F06B68">
        <w:rPr>
          <w:rtl/>
        </w:rPr>
        <w:t xml:space="preserve"> </w:t>
      </w:r>
    </w:p>
    <w:p w:rsidR="00FE5AF9" w:rsidRPr="00F06B68" w:rsidRDefault="00FE5AF9" w:rsidP="002B2DF5">
      <w:pPr>
        <w:pStyle w:val="libNormal"/>
        <w:rPr>
          <w:rtl/>
        </w:rPr>
      </w:pPr>
      <w:r w:rsidRPr="002B2DF5">
        <w:rPr>
          <w:rtl/>
        </w:rPr>
        <w:t>لا ينكر أحد من الناس شجاعة الإمام ( عليه السلام ) وحبّه للقتال في سبيل الله</w:t>
      </w:r>
      <w:r w:rsidR="00B80DB9">
        <w:rPr>
          <w:rtl/>
        </w:rPr>
        <w:t>،</w:t>
      </w:r>
      <w:r w:rsidRPr="002B2DF5">
        <w:rPr>
          <w:rtl/>
        </w:rPr>
        <w:t xml:space="preserve"> والحصول على وسام الشهادة وكرامتها</w:t>
      </w:r>
      <w:r w:rsidR="00B80DB9">
        <w:rPr>
          <w:rtl/>
        </w:rPr>
        <w:t>،</w:t>
      </w:r>
      <w:r w:rsidRPr="002B2DF5">
        <w:rPr>
          <w:rtl/>
        </w:rPr>
        <w:t xml:space="preserve"> وهو القائل </w:t>
      </w:r>
      <w:r w:rsidRPr="002B2DF5">
        <w:rPr>
          <w:rStyle w:val="libBold2Char"/>
          <w:rtl/>
        </w:rPr>
        <w:t xml:space="preserve">( والله لابن أبي طالبٍ آنس بالموت من الطّفل بثدي أمّه ) </w:t>
      </w:r>
      <w:r w:rsidRPr="00FE5AF9">
        <w:rPr>
          <w:rStyle w:val="libFootnotenumChar"/>
          <w:rtl/>
        </w:rPr>
        <w:t>(3)</w:t>
      </w:r>
      <w:r w:rsidR="00B80DB9">
        <w:rPr>
          <w:rStyle w:val="libNormalChar"/>
          <w:rtl/>
        </w:rPr>
        <w:t>.</w:t>
      </w:r>
    </w:p>
    <w:p w:rsidR="00FE5AF9" w:rsidRPr="00F06B68" w:rsidRDefault="00FE5AF9" w:rsidP="002B2DF5">
      <w:pPr>
        <w:pStyle w:val="libNormal"/>
        <w:rPr>
          <w:rtl/>
        </w:rPr>
      </w:pPr>
      <w:r w:rsidRPr="00F06B68">
        <w:rPr>
          <w:rtl/>
        </w:rPr>
        <w:t>فما هذا الشوق الذي يدفع بعلي ( عليه السلام ) إلى أن يأنس بالموت</w:t>
      </w:r>
      <w:r w:rsidR="00B80DB9">
        <w:rPr>
          <w:rtl/>
        </w:rPr>
        <w:t>؟</w:t>
      </w:r>
      <w:r w:rsidRPr="00F06B68">
        <w:rPr>
          <w:rtl/>
        </w:rPr>
        <w:t xml:space="preserve"> وأي تأثير عميق تتركه هذه الكلمات على النّاس عندما يرون قائدهم يتقدم ويهتف بهذا الشوق نحو الشهادة</w:t>
      </w:r>
      <w:r w:rsidR="00B80DB9">
        <w:rPr>
          <w:rtl/>
        </w:rPr>
        <w:t>؟</w:t>
      </w:r>
      <w:r w:rsidRPr="00F06B68">
        <w:rPr>
          <w:rtl/>
        </w:rPr>
        <w:t xml:space="preserve"> </w:t>
      </w:r>
    </w:p>
    <w:p w:rsidR="00FE5AF9" w:rsidRPr="00F06B68" w:rsidRDefault="00FE5AF9" w:rsidP="002B2DF5">
      <w:pPr>
        <w:pStyle w:val="libNormal"/>
        <w:rPr>
          <w:rtl/>
        </w:rPr>
      </w:pPr>
      <w:r w:rsidRPr="00F06B68">
        <w:rPr>
          <w:rtl/>
        </w:rPr>
        <w:t>أمير المؤمنين ( عليه السلام ) أثبت حقيقة صدقه بهذا الأنس والشوق إلى الشهادة</w:t>
      </w:r>
      <w:r w:rsidR="00B80DB9">
        <w:rPr>
          <w:rtl/>
        </w:rPr>
        <w:t>،</w:t>
      </w:r>
      <w:r w:rsidRPr="00F06B68">
        <w:rPr>
          <w:rtl/>
        </w:rPr>
        <w:t xml:space="preserve"> فعندما ضربه ابن ملجم المرادي</w:t>
      </w:r>
      <w:r w:rsidR="00B80DB9">
        <w:rPr>
          <w:rtl/>
        </w:rPr>
        <w:t>،</w:t>
      </w:r>
      <w:r w:rsidRPr="00F06B68">
        <w:rPr>
          <w:rtl/>
        </w:rPr>
        <w:t xml:space="preserve"> صدعت كلمات شوقه وانفجرت ينابيع </w:t>
      </w:r>
    </w:p>
    <w:p w:rsidR="00FE5AF9" w:rsidRPr="00F06B68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F06B68">
        <w:rPr>
          <w:rtl/>
        </w:rPr>
        <w:t>(1) إنهاء وإفساد</w:t>
      </w:r>
      <w:r w:rsidR="00B80DB9">
        <w:rPr>
          <w:rtl/>
        </w:rPr>
        <w:t>.</w:t>
      </w:r>
      <w:r w:rsidRPr="00F06B68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F06B68">
        <w:rPr>
          <w:rtl/>
        </w:rPr>
        <w:t>(2) نفس المصدر</w:t>
      </w:r>
      <w:r w:rsidR="00B80DB9">
        <w:rPr>
          <w:rtl/>
        </w:rPr>
        <w:t>:</w:t>
      </w:r>
      <w:r w:rsidRPr="00F06B68">
        <w:rPr>
          <w:rtl/>
        </w:rPr>
        <w:t xml:space="preserve"> 3/134</w:t>
      </w:r>
      <w:r w:rsidR="00B80DB9">
        <w:rPr>
          <w:rtl/>
        </w:rPr>
        <w:t>.</w:t>
      </w:r>
      <w:r w:rsidRPr="00F06B68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F06B68">
        <w:rPr>
          <w:rtl/>
        </w:rPr>
        <w:t>(3) نهج البلاغة</w:t>
      </w:r>
      <w:r w:rsidR="00B80DB9">
        <w:rPr>
          <w:rtl/>
        </w:rPr>
        <w:t>:</w:t>
      </w:r>
      <w:r w:rsidRPr="00F06B68">
        <w:rPr>
          <w:rtl/>
        </w:rPr>
        <w:t xml:space="preserve"> الخطبة</w:t>
      </w:r>
      <w:r w:rsidR="00B80DB9">
        <w:rPr>
          <w:rtl/>
        </w:rPr>
        <w:t>:</w:t>
      </w:r>
      <w:r w:rsidRPr="00F06B68">
        <w:rPr>
          <w:rtl/>
        </w:rPr>
        <w:t xml:space="preserve"> 5</w:t>
      </w:r>
      <w:r w:rsidR="00B80DB9">
        <w:rPr>
          <w:rtl/>
        </w:rPr>
        <w:t>.</w:t>
      </w:r>
      <w:r w:rsidRPr="00F06B68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F06B68" w:rsidRDefault="00FE5AF9" w:rsidP="002B2DF5">
      <w:pPr>
        <w:pStyle w:val="libNormal"/>
        <w:rPr>
          <w:rtl/>
        </w:rPr>
      </w:pPr>
      <w:r w:rsidRPr="002B2DF5">
        <w:rPr>
          <w:rtl/>
        </w:rPr>
        <w:lastRenderedPageBreak/>
        <w:t xml:space="preserve">شغفه </w:t>
      </w:r>
      <w:r w:rsidRPr="002B2DF5">
        <w:rPr>
          <w:rStyle w:val="libBold2Char"/>
          <w:rtl/>
        </w:rPr>
        <w:t>( فزتُ وربّ الكعبة )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(1)</w:t>
      </w:r>
      <w:r w:rsidR="00B80DB9">
        <w:rPr>
          <w:rtl/>
        </w:rPr>
        <w:t>.</w:t>
      </w:r>
    </w:p>
    <w:p w:rsidR="00FE5AF9" w:rsidRPr="00F06B68" w:rsidRDefault="00FE5AF9" w:rsidP="002B2DF5">
      <w:pPr>
        <w:pStyle w:val="libNormal"/>
        <w:rPr>
          <w:rtl/>
        </w:rPr>
      </w:pPr>
      <w:r w:rsidRPr="00F06B68">
        <w:rPr>
          <w:rtl/>
        </w:rPr>
        <w:t>كان الإمام ( عليه السلام ) قد عمل على تنمية روح التضحية</w:t>
      </w:r>
      <w:r w:rsidR="00B80DB9">
        <w:rPr>
          <w:rtl/>
        </w:rPr>
        <w:t>،</w:t>
      </w:r>
      <w:r w:rsidRPr="00F06B68">
        <w:rPr>
          <w:rtl/>
        </w:rPr>
        <w:t xml:space="preserve"> ومحاربة روح الخذلان والخمود</w:t>
      </w:r>
      <w:r w:rsidR="00B80DB9">
        <w:rPr>
          <w:rtl/>
        </w:rPr>
        <w:t>،</w:t>
      </w:r>
      <w:r w:rsidRPr="00F06B68">
        <w:rPr>
          <w:rtl/>
        </w:rPr>
        <w:t xml:space="preserve"> وخطبة الجهاد مفعمة بالحماس والإقدام نحو التضحية</w:t>
      </w:r>
      <w:r w:rsidR="00B80DB9">
        <w:rPr>
          <w:rtl/>
        </w:rPr>
        <w:t>.</w:t>
      </w:r>
      <w:r w:rsidRPr="00F06B68">
        <w:rPr>
          <w:rtl/>
        </w:rPr>
        <w:t xml:space="preserve"> </w:t>
      </w:r>
    </w:p>
    <w:p w:rsidR="00FE5AF9" w:rsidRPr="00F06B68" w:rsidRDefault="00FE5AF9" w:rsidP="002B2DF5">
      <w:pPr>
        <w:pStyle w:val="libNormal"/>
        <w:rPr>
          <w:rtl/>
        </w:rPr>
      </w:pPr>
      <w:r w:rsidRPr="002B2DF5">
        <w:rPr>
          <w:rStyle w:val="libBold2Char"/>
          <w:rtl/>
        </w:rPr>
        <w:t>( فَإِنَّ الْجِهَادَ بَابٌ مِنْ أَبْوَابِ الْجَنَّةِ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فَتَحَهُ اللَّهُ لِخَاصَّةِ أَوْلِيَائِهِ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وَهُوَ لِبَاسُ التَّقْوَى وَدِرْعُ اللَّهِ الْحَصِينَةُ وَجُنَّتُهُ الْوَثِيقَةُ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فَمَنْ تَرَكَهُ رَغْبَةً عَنْهُ أَلْبَسَهُ اللَّهُ ثَوْبَ الذُّلِّ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وَشَمِلَهُ الْبَلاءُ وَدُيِّثَ بِالصَّغَارِ وَالْقَمَاءَةِ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وَضُرِبَ عَلَى قَلْبِهِ بِالإِسْهَابِ</w:t>
      </w:r>
      <w:r w:rsidR="00B80DB9">
        <w:rPr>
          <w:rStyle w:val="libBold2Char"/>
          <w:rtl/>
        </w:rPr>
        <w:t>،</w:t>
      </w:r>
      <w:r w:rsidRPr="002B2DF5">
        <w:rPr>
          <w:rStyle w:val="libBold2Char"/>
          <w:rtl/>
        </w:rPr>
        <w:t xml:space="preserve"> وَأُدِيلَ الْحَقُّ مِنْهُ بِتَضْيِيعِ الْجِهَادِ</w:t>
      </w:r>
      <w:r w:rsidR="00B80DB9">
        <w:rPr>
          <w:rStyle w:val="libBold2Char"/>
          <w:rtl/>
        </w:rPr>
        <w:t xml:space="preserve"> ...</w:t>
      </w:r>
      <w:r w:rsidRPr="002B2DF5">
        <w:rPr>
          <w:rStyle w:val="libBold2Char"/>
          <w:rtl/>
        </w:rPr>
        <w:t xml:space="preserve">. ) </w:t>
      </w:r>
      <w:r w:rsidRPr="00FE5AF9">
        <w:rPr>
          <w:rStyle w:val="libFootnotenumChar"/>
          <w:rtl/>
        </w:rPr>
        <w:t>(2)</w:t>
      </w:r>
      <w:r w:rsidR="00B80DB9">
        <w:rPr>
          <w:rStyle w:val="libNormalChar"/>
          <w:rtl/>
        </w:rPr>
        <w:t>.</w:t>
      </w:r>
      <w:r w:rsidRPr="002B2DF5">
        <w:rPr>
          <w:rtl/>
        </w:rPr>
        <w:t xml:space="preserve"> </w:t>
      </w:r>
    </w:p>
    <w:p w:rsidR="00FE5AF9" w:rsidRPr="00F06B68" w:rsidRDefault="00FE5AF9" w:rsidP="002B2DF5">
      <w:pPr>
        <w:pStyle w:val="libNormal"/>
        <w:rPr>
          <w:rtl/>
        </w:rPr>
      </w:pPr>
      <w:r w:rsidRPr="002B2DF5">
        <w:rPr>
          <w:rtl/>
        </w:rPr>
        <w:t>بعد أن أنهى الإمام خطبته</w:t>
      </w:r>
      <w:r w:rsidR="00B80DB9">
        <w:rPr>
          <w:rtl/>
        </w:rPr>
        <w:t>،</w:t>
      </w:r>
      <w:r w:rsidRPr="002B2DF5">
        <w:rPr>
          <w:rtl/>
        </w:rPr>
        <w:t xml:space="preserve"> بدا واضحاً تأثيرها في إيقاد روح التضحية</w:t>
      </w:r>
      <w:r w:rsidR="00B80DB9">
        <w:rPr>
          <w:rtl/>
        </w:rPr>
        <w:t>؛</w:t>
      </w:r>
      <w:r w:rsidRPr="002B2DF5">
        <w:rPr>
          <w:rtl/>
        </w:rPr>
        <w:t xml:space="preserve"> حيث قام إليه رجلٌ من الأزد يقال له</w:t>
      </w:r>
      <w:r w:rsidR="00B80DB9">
        <w:rPr>
          <w:rtl/>
        </w:rPr>
        <w:t>:</w:t>
      </w:r>
      <w:r w:rsidRPr="002B2DF5">
        <w:rPr>
          <w:rtl/>
        </w:rPr>
        <w:t xml:space="preserve"> حبيب بن عفيف آخذاً بيد ابن أخٍ له يقال له</w:t>
      </w:r>
      <w:r w:rsidR="00B80DB9">
        <w:rPr>
          <w:rtl/>
        </w:rPr>
        <w:t>:</w:t>
      </w:r>
      <w:r w:rsidRPr="002B2DF5">
        <w:rPr>
          <w:rtl/>
        </w:rPr>
        <w:t xml:space="preserve"> عبد الرحمن بن عبد الله بن عفيف</w:t>
      </w:r>
      <w:r w:rsidR="00B80DB9">
        <w:rPr>
          <w:rtl/>
        </w:rPr>
        <w:t>،</w:t>
      </w:r>
      <w:r w:rsidRPr="002B2DF5">
        <w:rPr>
          <w:rtl/>
        </w:rPr>
        <w:t xml:space="preserve"> فأقبل يمشي حتى استقبل أمير المؤمنين ( عليه السلام ) بباب السّدّة ثمّ جثا على ركبتيه وقال</w:t>
      </w:r>
      <w:r w:rsidR="00B80DB9">
        <w:rPr>
          <w:rtl/>
        </w:rPr>
        <w:t>:</w:t>
      </w:r>
      <w:r w:rsidRPr="002B2DF5">
        <w:rPr>
          <w:rtl/>
        </w:rPr>
        <w:t xml:space="preserve"> يا أمير المؤمنين</w:t>
      </w:r>
      <w:r w:rsidR="00B80DB9">
        <w:rPr>
          <w:rtl/>
        </w:rPr>
        <w:t>!</w:t>
      </w:r>
      <w:r w:rsidRPr="002B2DF5">
        <w:rPr>
          <w:rtl/>
        </w:rPr>
        <w:t xml:space="preserve"> ها أنا ذا لا أملك إلاّ نفسي وأخي</w:t>
      </w:r>
      <w:r w:rsidR="00B80DB9">
        <w:rPr>
          <w:rtl/>
        </w:rPr>
        <w:t>،</w:t>
      </w:r>
      <w:r w:rsidRPr="002B2DF5">
        <w:rPr>
          <w:rtl/>
        </w:rPr>
        <w:t xml:space="preserve"> فمرنا بأمرك</w:t>
      </w:r>
      <w:r w:rsidR="00B80DB9">
        <w:rPr>
          <w:rtl/>
        </w:rPr>
        <w:t>،</w:t>
      </w:r>
      <w:r w:rsidRPr="002B2DF5">
        <w:rPr>
          <w:rtl/>
        </w:rPr>
        <w:t xml:space="preserve"> فو الله لننفّذَنّ له</w:t>
      </w:r>
      <w:r w:rsidR="00B80DB9">
        <w:rPr>
          <w:rtl/>
        </w:rPr>
        <w:t>،</w:t>
      </w:r>
      <w:r w:rsidRPr="002B2DF5">
        <w:rPr>
          <w:rtl/>
        </w:rPr>
        <w:t xml:space="preserve"> ولو حال دون ذلك شوك الهراس وجمر الغضا حتى ننفّذ أمرك أو نموت دونه</w:t>
      </w:r>
      <w:r w:rsidR="00B80DB9">
        <w:rPr>
          <w:rtl/>
        </w:rPr>
        <w:t>،</w:t>
      </w:r>
      <w:r w:rsidRPr="002B2DF5">
        <w:rPr>
          <w:rtl/>
        </w:rPr>
        <w:t xml:space="preserve"> فدعا لهما بخير وقال لهما</w:t>
      </w:r>
      <w:r w:rsidR="00B80DB9">
        <w:rPr>
          <w:rtl/>
        </w:rPr>
        <w:t>:</w:t>
      </w:r>
      <w:r w:rsidRPr="002B2DF5">
        <w:rPr>
          <w:rtl/>
        </w:rPr>
        <w:t xml:space="preserve"> </w:t>
      </w:r>
      <w:r w:rsidRPr="002B2DF5">
        <w:rPr>
          <w:rStyle w:val="libBold2Char"/>
          <w:rtl/>
        </w:rPr>
        <w:t>أين تبلغان ممّا نريد</w:t>
      </w:r>
      <w:r w:rsidR="00B80DB9">
        <w:rPr>
          <w:rStyle w:val="libBold2Char"/>
          <w:rtl/>
        </w:rPr>
        <w:t>؟</w:t>
      </w:r>
      <w:r w:rsidRPr="002B2DF5">
        <w:rPr>
          <w:rtl/>
        </w:rPr>
        <w:t xml:space="preserve"> </w:t>
      </w:r>
      <w:r w:rsidRPr="00FE5AF9">
        <w:rPr>
          <w:rStyle w:val="libFootnotenumChar"/>
          <w:rtl/>
        </w:rPr>
        <w:t>(3)</w:t>
      </w:r>
      <w:r w:rsidR="00B80DB9">
        <w:rPr>
          <w:rStyle w:val="libNormalChar"/>
          <w:rtl/>
        </w:rPr>
        <w:t>.</w:t>
      </w:r>
      <w:r w:rsidRPr="002B2DF5">
        <w:rPr>
          <w:rtl/>
        </w:rPr>
        <w:t xml:space="preserve"> </w:t>
      </w:r>
    </w:p>
    <w:p w:rsidR="00FE5AF9" w:rsidRPr="00F06B68" w:rsidRDefault="00B80DB9" w:rsidP="00B80DB9">
      <w:pPr>
        <w:pStyle w:val="libLine"/>
        <w:rPr>
          <w:rtl/>
        </w:rPr>
      </w:pPr>
      <w:r>
        <w:rPr>
          <w:rtl/>
        </w:rPr>
        <w:t>____________________</w:t>
      </w:r>
    </w:p>
    <w:p w:rsidR="00FE5AF9" w:rsidRPr="002B2DF5" w:rsidRDefault="00FE5AF9" w:rsidP="005E6EE5">
      <w:pPr>
        <w:pStyle w:val="libFootnote0"/>
        <w:rPr>
          <w:rtl/>
        </w:rPr>
      </w:pPr>
      <w:r w:rsidRPr="00F06B68">
        <w:rPr>
          <w:rtl/>
        </w:rPr>
        <w:t>(1) أنساب الأشراف</w:t>
      </w:r>
      <w:r w:rsidR="00B80DB9">
        <w:rPr>
          <w:rtl/>
        </w:rPr>
        <w:t>:</w:t>
      </w:r>
      <w:r w:rsidRPr="00F06B68">
        <w:rPr>
          <w:rtl/>
        </w:rPr>
        <w:t xml:space="preserve"> 3/250</w:t>
      </w:r>
      <w:r w:rsidR="00B80DB9">
        <w:rPr>
          <w:rtl/>
        </w:rPr>
        <w:t>.</w:t>
      </w:r>
      <w:r w:rsidRPr="00F06B68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F06B68">
        <w:rPr>
          <w:rtl/>
        </w:rPr>
        <w:t>(2) نهج البلاغة</w:t>
      </w:r>
      <w:r w:rsidR="00B80DB9">
        <w:rPr>
          <w:rtl/>
        </w:rPr>
        <w:t>:</w:t>
      </w:r>
      <w:r w:rsidRPr="00F06B68">
        <w:rPr>
          <w:rtl/>
        </w:rPr>
        <w:t xml:space="preserve"> الخطبة</w:t>
      </w:r>
      <w:r w:rsidR="00B80DB9">
        <w:rPr>
          <w:rtl/>
        </w:rPr>
        <w:t>:</w:t>
      </w:r>
      <w:r w:rsidRPr="00F06B68">
        <w:rPr>
          <w:rtl/>
        </w:rPr>
        <w:t xml:space="preserve"> 27</w:t>
      </w:r>
      <w:r w:rsidR="00B80DB9">
        <w:rPr>
          <w:rtl/>
        </w:rPr>
        <w:t>.</w:t>
      </w:r>
      <w:r w:rsidRPr="00F06B68">
        <w:rPr>
          <w:rtl/>
        </w:rPr>
        <w:t xml:space="preserve"> </w:t>
      </w:r>
    </w:p>
    <w:p w:rsidR="00FE5AF9" w:rsidRPr="002B2DF5" w:rsidRDefault="00FE5AF9" w:rsidP="005E6EE5">
      <w:pPr>
        <w:pStyle w:val="libFootnote0"/>
        <w:rPr>
          <w:rtl/>
        </w:rPr>
      </w:pPr>
      <w:r w:rsidRPr="00F06B68">
        <w:rPr>
          <w:rtl/>
        </w:rPr>
        <w:t>(3) الغارات</w:t>
      </w:r>
      <w:r w:rsidR="00B80DB9">
        <w:rPr>
          <w:rtl/>
        </w:rPr>
        <w:t>:</w:t>
      </w:r>
      <w:r w:rsidRPr="00F06B68">
        <w:rPr>
          <w:rtl/>
        </w:rPr>
        <w:t xml:space="preserve"> 2/477</w:t>
      </w:r>
      <w:r w:rsidR="00B80DB9">
        <w:rPr>
          <w:rtl/>
        </w:rPr>
        <w:t>.</w:t>
      </w:r>
      <w:r w:rsidRPr="00F06B68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rPr>
          <w:rtl/>
        </w:rPr>
        <w:br w:type="page"/>
      </w:r>
    </w:p>
    <w:p w:rsidR="00FE5AF9" w:rsidRPr="00857EF0" w:rsidRDefault="00FE5AF9" w:rsidP="002B2DF5">
      <w:pPr>
        <w:pStyle w:val="libNormal"/>
        <w:rPr>
          <w:rtl/>
        </w:rPr>
      </w:pPr>
      <w:r w:rsidRPr="00857EF0">
        <w:rPr>
          <w:rtl/>
        </w:rPr>
        <w:lastRenderedPageBreak/>
        <w:t>إنّ أمير المؤمنين ( عليه السلام ) يريد أن يحيي النّفوس من خلال تنمية حبّ الجهاد والشهادة</w:t>
      </w:r>
      <w:r w:rsidR="00B80DB9">
        <w:rPr>
          <w:rtl/>
        </w:rPr>
        <w:t>؛</w:t>
      </w:r>
      <w:r w:rsidRPr="00857EF0">
        <w:rPr>
          <w:rtl/>
        </w:rPr>
        <w:t xml:space="preserve"> لأنّ ذلك يترك أثراً إيجابياً</w:t>
      </w:r>
      <w:r w:rsidR="00B80DB9">
        <w:rPr>
          <w:rtl/>
        </w:rPr>
        <w:t>،</w:t>
      </w:r>
      <w:r w:rsidRPr="00857EF0">
        <w:rPr>
          <w:rtl/>
        </w:rPr>
        <w:t xml:space="preserve"> وهو خدمة الإسلام والدّفاع عن الحقّ ووجوده بين النّاس</w:t>
      </w:r>
      <w:r w:rsidR="00B80DB9">
        <w:rPr>
          <w:rtl/>
        </w:rPr>
        <w:t>.</w:t>
      </w:r>
      <w:r w:rsidRPr="00857EF0">
        <w:rPr>
          <w:rtl/>
        </w:rPr>
        <w:t xml:space="preserve"> </w:t>
      </w:r>
    </w:p>
    <w:p w:rsidR="00FE5AF9" w:rsidRPr="00857EF0" w:rsidRDefault="00FE5AF9" w:rsidP="002B2DF5">
      <w:pPr>
        <w:pStyle w:val="libNormal"/>
        <w:rPr>
          <w:rtl/>
        </w:rPr>
      </w:pPr>
      <w:r w:rsidRPr="00857EF0">
        <w:rPr>
          <w:rtl/>
        </w:rPr>
        <w:t>فسلامٌ على عليّ ( عليه السلام ) يوم وُلد ويوم استشهد ويوم يُبعث حيّاً</w:t>
      </w:r>
      <w:r w:rsidR="00B80DB9">
        <w:rPr>
          <w:rtl/>
        </w:rPr>
        <w:t>.</w:t>
      </w:r>
      <w:r w:rsidRPr="00857EF0">
        <w:rPr>
          <w:rtl/>
        </w:rPr>
        <w:t xml:space="preserve"> </w:t>
      </w:r>
    </w:p>
    <w:p w:rsidR="00FE5AF9" w:rsidRPr="00857EF0" w:rsidRDefault="00FE5AF9" w:rsidP="002B2DF5">
      <w:pPr>
        <w:pStyle w:val="libNormal"/>
        <w:rPr>
          <w:rtl/>
        </w:rPr>
      </w:pPr>
      <w:r w:rsidRPr="00857EF0">
        <w:rPr>
          <w:rtl/>
        </w:rPr>
        <w:t xml:space="preserve">والحمد لله ربّ العالمين </w:t>
      </w:r>
    </w:p>
    <w:p w:rsidR="00FE5AF9" w:rsidRDefault="00FE5AF9" w:rsidP="00E7194A">
      <w:pPr>
        <w:pStyle w:val="libNormal"/>
      </w:pPr>
      <w:r>
        <w:br w:type="page"/>
      </w:r>
    </w:p>
    <w:p w:rsidR="00FE5AF9" w:rsidRDefault="00FE5AF9" w:rsidP="00E7194A">
      <w:pPr>
        <w:pStyle w:val="libNormal"/>
      </w:pPr>
      <w:r>
        <w:lastRenderedPageBreak/>
        <w:br w:type="page"/>
      </w:r>
    </w:p>
    <w:p w:rsidR="00FE5AF9" w:rsidRPr="005E6EE5" w:rsidRDefault="00FE5AF9" w:rsidP="005E6EE5">
      <w:pPr>
        <w:pStyle w:val="Heading2Center"/>
        <w:rPr>
          <w:rtl/>
        </w:rPr>
      </w:pPr>
      <w:bookmarkStart w:id="97" w:name="المصادر"/>
      <w:bookmarkStart w:id="98" w:name="_Toc395129718"/>
      <w:bookmarkEnd w:id="97"/>
      <w:r w:rsidRPr="00857EF0">
        <w:rPr>
          <w:rtl/>
        </w:rPr>
        <w:lastRenderedPageBreak/>
        <w:t>المصادر</w:t>
      </w:r>
      <w:bookmarkEnd w:id="98"/>
      <w:r w:rsidRPr="00857EF0">
        <w:rPr>
          <w:rtl/>
        </w:rPr>
        <w:t xml:space="preserve"> </w:t>
      </w:r>
    </w:p>
    <w:p w:rsidR="00FE5AF9" w:rsidRPr="002B2DF5" w:rsidRDefault="00FE5AF9" w:rsidP="002B2DF5">
      <w:pPr>
        <w:pStyle w:val="libCenterBold1"/>
        <w:rPr>
          <w:rtl/>
        </w:rPr>
      </w:pPr>
      <w:r w:rsidRPr="00857EF0">
        <w:rPr>
          <w:rtl/>
        </w:rPr>
        <w:t>1</w:t>
      </w:r>
      <w:r w:rsidR="00B80DB9">
        <w:rPr>
          <w:rtl/>
        </w:rPr>
        <w:t>.</w:t>
      </w:r>
      <w:r w:rsidRPr="00857EF0">
        <w:rPr>
          <w:rtl/>
        </w:rPr>
        <w:t xml:space="preserve"> القرآن الكريم</w:t>
      </w:r>
      <w:r w:rsidR="00B80DB9">
        <w:rPr>
          <w:rtl/>
        </w:rPr>
        <w:t>.</w:t>
      </w:r>
      <w:r w:rsidRPr="00857EF0">
        <w:rPr>
          <w:rtl/>
        </w:rPr>
        <w:t xml:space="preserve"> </w:t>
      </w:r>
    </w:p>
    <w:p w:rsidR="00FE5AF9" w:rsidRPr="00857EF0" w:rsidRDefault="00FE5AF9" w:rsidP="00B80DB9">
      <w:pPr>
        <w:pStyle w:val="libNormal"/>
        <w:rPr>
          <w:rtl/>
        </w:rPr>
      </w:pPr>
      <w:r w:rsidRPr="00857EF0">
        <w:rPr>
          <w:rtl/>
        </w:rPr>
        <w:t>2</w:t>
      </w:r>
      <w:r w:rsidR="00B80DB9">
        <w:rPr>
          <w:rtl/>
        </w:rPr>
        <w:t>.</w:t>
      </w:r>
      <w:r w:rsidRPr="00857EF0">
        <w:rPr>
          <w:rtl/>
        </w:rPr>
        <w:t xml:space="preserve"> إرشاد القلوب</w:t>
      </w:r>
      <w:r w:rsidR="00B80DB9">
        <w:rPr>
          <w:rtl/>
        </w:rPr>
        <w:t>:</w:t>
      </w:r>
      <w:r w:rsidRPr="00857EF0">
        <w:rPr>
          <w:rtl/>
        </w:rPr>
        <w:t xml:space="preserve"> أبو الحسن محمد الديلمي من أعلام القرن الثامن الهجري</w:t>
      </w:r>
      <w:r w:rsidR="00B80DB9">
        <w:rPr>
          <w:rtl/>
        </w:rPr>
        <w:t>،</w:t>
      </w:r>
      <w:r w:rsidRPr="00857EF0">
        <w:rPr>
          <w:rtl/>
        </w:rPr>
        <w:t xml:space="preserve"> تحقيق هاشم الميلاني</w:t>
      </w:r>
      <w:r w:rsidR="00B80DB9">
        <w:rPr>
          <w:rtl/>
        </w:rPr>
        <w:t>،</w:t>
      </w:r>
      <w:r w:rsidRPr="00857EF0">
        <w:rPr>
          <w:rtl/>
        </w:rPr>
        <w:t xml:space="preserve"> دار الأسوة</w:t>
      </w:r>
      <w:r w:rsidR="00B80DB9">
        <w:rPr>
          <w:rtl/>
        </w:rPr>
        <w:t>،</w:t>
      </w:r>
      <w:r w:rsidRPr="00857EF0">
        <w:rPr>
          <w:rtl/>
        </w:rPr>
        <w:t xml:space="preserve"> ط1</w:t>
      </w:r>
      <w:r w:rsidR="00B80DB9">
        <w:rPr>
          <w:rFonts w:hint="cs"/>
          <w:rtl/>
        </w:rPr>
        <w:t>-</w:t>
      </w:r>
      <w:r w:rsidRPr="00857EF0">
        <w:rPr>
          <w:rtl/>
        </w:rPr>
        <w:t>1417</w:t>
      </w:r>
      <w:r w:rsidR="00B80DB9">
        <w:rPr>
          <w:rtl/>
        </w:rPr>
        <w:t>هـ.</w:t>
      </w:r>
      <w:r w:rsidRPr="00857EF0">
        <w:rPr>
          <w:rtl/>
        </w:rPr>
        <w:t xml:space="preserve"> </w:t>
      </w:r>
    </w:p>
    <w:p w:rsidR="00FE5AF9" w:rsidRPr="00857EF0" w:rsidRDefault="00FE5AF9" w:rsidP="00B80DB9">
      <w:pPr>
        <w:pStyle w:val="libNormal"/>
        <w:rPr>
          <w:rtl/>
        </w:rPr>
      </w:pPr>
      <w:r w:rsidRPr="00857EF0">
        <w:rPr>
          <w:rtl/>
        </w:rPr>
        <w:t>3</w:t>
      </w:r>
      <w:r w:rsidR="00B80DB9">
        <w:rPr>
          <w:rtl/>
        </w:rPr>
        <w:t>.</w:t>
      </w:r>
      <w:r w:rsidRPr="00857EF0">
        <w:rPr>
          <w:rtl/>
        </w:rPr>
        <w:t xml:space="preserve"> الأخبار الطوال</w:t>
      </w:r>
      <w:r w:rsidR="00B80DB9">
        <w:rPr>
          <w:rtl/>
        </w:rPr>
        <w:t>:</w:t>
      </w:r>
      <w:r w:rsidRPr="00857EF0">
        <w:rPr>
          <w:rtl/>
        </w:rPr>
        <w:t xml:space="preserve"> أبو حنيفة الدينوري ت 282</w:t>
      </w:r>
      <w:r w:rsidR="00B80DB9">
        <w:rPr>
          <w:rtl/>
        </w:rPr>
        <w:t>هـ،</w:t>
      </w:r>
      <w:r w:rsidRPr="00857EF0">
        <w:rPr>
          <w:rtl/>
        </w:rPr>
        <w:t xml:space="preserve"> تقديم وتوثيق عصام الحاج علي</w:t>
      </w:r>
      <w:r w:rsidR="00B80DB9">
        <w:rPr>
          <w:rtl/>
        </w:rPr>
        <w:t>،</w:t>
      </w:r>
      <w:r w:rsidRPr="00857EF0">
        <w:rPr>
          <w:rtl/>
        </w:rPr>
        <w:t xml:space="preserve"> دار الكتب العلمية</w:t>
      </w:r>
      <w:r w:rsidR="00B80DB9">
        <w:rPr>
          <w:rtl/>
        </w:rPr>
        <w:t>،</w:t>
      </w:r>
      <w:r w:rsidRPr="00857EF0">
        <w:rPr>
          <w:rtl/>
        </w:rPr>
        <w:t xml:space="preserve"> بيروت</w:t>
      </w:r>
      <w:r w:rsidR="00B80DB9">
        <w:rPr>
          <w:rtl/>
        </w:rPr>
        <w:t xml:space="preserve"> - </w:t>
      </w:r>
      <w:r w:rsidRPr="00857EF0">
        <w:rPr>
          <w:rtl/>
        </w:rPr>
        <w:t>لبنان</w:t>
      </w:r>
      <w:r w:rsidR="00B80DB9">
        <w:rPr>
          <w:rtl/>
        </w:rPr>
        <w:t>،</w:t>
      </w:r>
      <w:r w:rsidRPr="00857EF0">
        <w:rPr>
          <w:rtl/>
        </w:rPr>
        <w:t xml:space="preserve"> ط1</w:t>
      </w:r>
      <w:r w:rsidR="00B80DB9">
        <w:rPr>
          <w:rFonts w:hint="cs"/>
          <w:rtl/>
        </w:rPr>
        <w:t>-</w:t>
      </w:r>
      <w:r w:rsidRPr="00857EF0">
        <w:rPr>
          <w:rtl/>
        </w:rPr>
        <w:t>1421</w:t>
      </w:r>
      <w:r w:rsidR="00B80DB9">
        <w:rPr>
          <w:rtl/>
        </w:rPr>
        <w:t>هـ.</w:t>
      </w:r>
      <w:r w:rsidRPr="00857EF0">
        <w:rPr>
          <w:rtl/>
        </w:rPr>
        <w:t xml:space="preserve"> </w:t>
      </w:r>
    </w:p>
    <w:p w:rsidR="00FE5AF9" w:rsidRPr="00857EF0" w:rsidRDefault="00FE5AF9" w:rsidP="002B2DF5">
      <w:pPr>
        <w:pStyle w:val="libNormal"/>
        <w:rPr>
          <w:rtl/>
        </w:rPr>
      </w:pPr>
      <w:r w:rsidRPr="00857EF0">
        <w:rPr>
          <w:rtl/>
        </w:rPr>
        <w:t>4</w:t>
      </w:r>
      <w:r w:rsidR="00B80DB9">
        <w:rPr>
          <w:rtl/>
        </w:rPr>
        <w:t>.</w:t>
      </w:r>
      <w:r w:rsidRPr="00857EF0">
        <w:rPr>
          <w:rtl/>
        </w:rPr>
        <w:t xml:space="preserve"> أساس البلاغة</w:t>
      </w:r>
      <w:r w:rsidR="00B80DB9">
        <w:rPr>
          <w:rtl/>
        </w:rPr>
        <w:t>:</w:t>
      </w:r>
      <w:r w:rsidRPr="00857EF0">
        <w:rPr>
          <w:rtl/>
        </w:rPr>
        <w:t xml:space="preserve"> جار الله أبو القاسم محمود بن عمر الزمخشري</w:t>
      </w:r>
      <w:r w:rsidR="00B80DB9">
        <w:rPr>
          <w:rtl/>
        </w:rPr>
        <w:t>،</w:t>
      </w:r>
      <w:r w:rsidRPr="00857EF0">
        <w:rPr>
          <w:rtl/>
        </w:rPr>
        <w:t xml:space="preserve"> ت 538</w:t>
      </w:r>
      <w:r w:rsidR="00B80DB9">
        <w:rPr>
          <w:rtl/>
        </w:rPr>
        <w:t>هـ،</w:t>
      </w:r>
      <w:r w:rsidRPr="00857EF0">
        <w:rPr>
          <w:rtl/>
        </w:rPr>
        <w:t xml:space="preserve"> تحقيق عبد الرحيم محمود</w:t>
      </w:r>
      <w:r w:rsidR="00B80DB9">
        <w:rPr>
          <w:rtl/>
        </w:rPr>
        <w:t>،</w:t>
      </w:r>
      <w:r w:rsidRPr="00857EF0">
        <w:rPr>
          <w:rtl/>
        </w:rPr>
        <w:t xml:space="preserve"> دار المعرفة</w:t>
      </w:r>
      <w:r w:rsidR="00B80DB9">
        <w:rPr>
          <w:rtl/>
        </w:rPr>
        <w:t>،</w:t>
      </w:r>
      <w:r w:rsidRPr="00857EF0">
        <w:rPr>
          <w:rtl/>
        </w:rPr>
        <w:t xml:space="preserve"> بيروت</w:t>
      </w:r>
      <w:r w:rsidR="00B80DB9">
        <w:rPr>
          <w:rtl/>
        </w:rPr>
        <w:t xml:space="preserve"> - </w:t>
      </w:r>
      <w:r w:rsidRPr="00857EF0">
        <w:rPr>
          <w:rtl/>
        </w:rPr>
        <w:t>لبنان</w:t>
      </w:r>
      <w:r w:rsidR="00B80DB9">
        <w:rPr>
          <w:rtl/>
        </w:rPr>
        <w:t>.</w:t>
      </w:r>
      <w:r w:rsidRPr="00857EF0">
        <w:rPr>
          <w:rtl/>
        </w:rPr>
        <w:t xml:space="preserve"> </w:t>
      </w:r>
    </w:p>
    <w:p w:rsidR="00FE5AF9" w:rsidRPr="00857EF0" w:rsidRDefault="00FE5AF9" w:rsidP="002B2DF5">
      <w:pPr>
        <w:pStyle w:val="libNormal"/>
        <w:rPr>
          <w:rtl/>
        </w:rPr>
      </w:pPr>
      <w:r w:rsidRPr="00857EF0">
        <w:rPr>
          <w:rtl/>
        </w:rPr>
        <w:t>5</w:t>
      </w:r>
      <w:r w:rsidR="00B80DB9">
        <w:rPr>
          <w:rtl/>
        </w:rPr>
        <w:t>.</w:t>
      </w:r>
      <w:r w:rsidRPr="00857EF0">
        <w:rPr>
          <w:rtl/>
        </w:rPr>
        <w:t xml:space="preserve"> الاختصاص</w:t>
      </w:r>
      <w:r w:rsidR="00B80DB9">
        <w:rPr>
          <w:rtl/>
        </w:rPr>
        <w:t>:</w:t>
      </w:r>
      <w:r w:rsidRPr="00857EF0">
        <w:rPr>
          <w:rtl/>
        </w:rPr>
        <w:t xml:space="preserve"> أبو عبد الله محمد بن محمد بن النعمان العكبري البغدادي الملقّب بالشيخ المفيد</w:t>
      </w:r>
      <w:r w:rsidR="00B80DB9">
        <w:rPr>
          <w:rtl/>
        </w:rPr>
        <w:t>،</w:t>
      </w:r>
      <w:r w:rsidRPr="00857EF0">
        <w:rPr>
          <w:rtl/>
        </w:rPr>
        <w:t xml:space="preserve"> ت 413</w:t>
      </w:r>
      <w:r w:rsidR="00B80DB9">
        <w:rPr>
          <w:rtl/>
        </w:rPr>
        <w:t>هـ،</w:t>
      </w:r>
      <w:r w:rsidRPr="00857EF0">
        <w:rPr>
          <w:rtl/>
        </w:rPr>
        <w:t xml:space="preserve"> مؤسسة النشر الإسلامي التابعة لجماعة المدرسين ( قم )</w:t>
      </w:r>
      <w:r w:rsidR="00B80DB9">
        <w:rPr>
          <w:rtl/>
        </w:rPr>
        <w:t>.</w:t>
      </w:r>
      <w:r w:rsidRPr="00857EF0">
        <w:rPr>
          <w:rtl/>
        </w:rPr>
        <w:t xml:space="preserve"> </w:t>
      </w:r>
    </w:p>
    <w:p w:rsidR="00FE5AF9" w:rsidRPr="00857EF0" w:rsidRDefault="00FE5AF9" w:rsidP="002B2DF5">
      <w:pPr>
        <w:pStyle w:val="libNormal"/>
        <w:rPr>
          <w:rtl/>
        </w:rPr>
      </w:pPr>
      <w:r w:rsidRPr="00857EF0">
        <w:rPr>
          <w:rtl/>
        </w:rPr>
        <w:t>6</w:t>
      </w:r>
      <w:r w:rsidR="00B80DB9">
        <w:rPr>
          <w:rtl/>
        </w:rPr>
        <w:t>.</w:t>
      </w:r>
      <w:r w:rsidRPr="00857EF0">
        <w:rPr>
          <w:rtl/>
        </w:rPr>
        <w:t xml:space="preserve"> الإصابة في تمييز الصحابة</w:t>
      </w:r>
      <w:r w:rsidR="00B80DB9">
        <w:rPr>
          <w:rtl/>
        </w:rPr>
        <w:t>:</w:t>
      </w:r>
      <w:r w:rsidRPr="00857EF0">
        <w:rPr>
          <w:rtl/>
        </w:rPr>
        <w:t xml:space="preserve"> الحافظ أحمد بن علي بن حجر العسقلاني</w:t>
      </w:r>
      <w:r w:rsidR="00B80DB9">
        <w:rPr>
          <w:rtl/>
        </w:rPr>
        <w:t>،</w:t>
      </w:r>
      <w:r w:rsidRPr="00857EF0">
        <w:rPr>
          <w:rtl/>
        </w:rPr>
        <w:t xml:space="preserve"> ت 852</w:t>
      </w:r>
      <w:r w:rsidR="00B80DB9">
        <w:rPr>
          <w:rtl/>
        </w:rPr>
        <w:t>هـ،</w:t>
      </w:r>
      <w:r w:rsidRPr="00857EF0">
        <w:rPr>
          <w:rtl/>
        </w:rPr>
        <w:t xml:space="preserve"> تحقيق عادل أحمد عبد الموجود</w:t>
      </w:r>
      <w:r w:rsidR="00B80DB9">
        <w:rPr>
          <w:rtl/>
        </w:rPr>
        <w:t>،</w:t>
      </w:r>
      <w:r w:rsidRPr="00857EF0">
        <w:rPr>
          <w:rtl/>
        </w:rPr>
        <w:t xml:space="preserve"> والشيخ علي محمد معوّض</w:t>
      </w:r>
      <w:r w:rsidR="00B80DB9">
        <w:rPr>
          <w:rtl/>
        </w:rPr>
        <w:t>،</w:t>
      </w:r>
      <w:r w:rsidRPr="00857EF0">
        <w:rPr>
          <w:rtl/>
        </w:rPr>
        <w:t xml:space="preserve"> دار الكتب العلمية</w:t>
      </w:r>
      <w:r w:rsidR="00B80DB9">
        <w:rPr>
          <w:rtl/>
        </w:rPr>
        <w:t>،</w:t>
      </w:r>
      <w:r w:rsidRPr="00857EF0">
        <w:rPr>
          <w:rtl/>
        </w:rPr>
        <w:t xml:space="preserve"> بيروت</w:t>
      </w:r>
      <w:r w:rsidR="00B80DB9">
        <w:rPr>
          <w:rtl/>
        </w:rPr>
        <w:t xml:space="preserve"> - </w:t>
      </w:r>
      <w:r w:rsidRPr="00857EF0">
        <w:rPr>
          <w:rtl/>
        </w:rPr>
        <w:t>لبنان</w:t>
      </w:r>
      <w:r w:rsidR="00B80DB9">
        <w:rPr>
          <w:rtl/>
        </w:rPr>
        <w:t>،</w:t>
      </w:r>
      <w:r w:rsidRPr="00857EF0">
        <w:rPr>
          <w:rtl/>
        </w:rPr>
        <w:t xml:space="preserve"> ط1</w:t>
      </w:r>
      <w:r w:rsidR="00B80DB9">
        <w:rPr>
          <w:rtl/>
        </w:rPr>
        <w:t>-</w:t>
      </w:r>
      <w:r w:rsidRPr="00857EF0">
        <w:rPr>
          <w:rtl/>
        </w:rPr>
        <w:t>1415</w:t>
      </w:r>
      <w:r w:rsidR="00B80DB9">
        <w:rPr>
          <w:rtl/>
        </w:rPr>
        <w:t>هـ.</w:t>
      </w:r>
      <w:r w:rsidRPr="00857EF0">
        <w:rPr>
          <w:rtl/>
        </w:rPr>
        <w:t xml:space="preserve"> </w:t>
      </w:r>
    </w:p>
    <w:p w:rsidR="00FE5AF9" w:rsidRPr="00857EF0" w:rsidRDefault="00FE5AF9" w:rsidP="002B2DF5">
      <w:pPr>
        <w:pStyle w:val="libNormal"/>
        <w:rPr>
          <w:rtl/>
        </w:rPr>
      </w:pPr>
      <w:r w:rsidRPr="00857EF0">
        <w:rPr>
          <w:rtl/>
        </w:rPr>
        <w:t>7</w:t>
      </w:r>
      <w:r w:rsidR="00B80DB9">
        <w:rPr>
          <w:rtl/>
        </w:rPr>
        <w:t>.</w:t>
      </w:r>
      <w:r w:rsidRPr="00857EF0">
        <w:rPr>
          <w:rtl/>
        </w:rPr>
        <w:t xml:space="preserve"> أنساب الأشراف</w:t>
      </w:r>
      <w:r w:rsidR="00B80DB9">
        <w:rPr>
          <w:rtl/>
        </w:rPr>
        <w:t>:</w:t>
      </w:r>
      <w:r w:rsidRPr="00857EF0">
        <w:rPr>
          <w:rtl/>
        </w:rPr>
        <w:t xml:space="preserve"> الإمام أحمد بن يحيى بن جابر البلاذري</w:t>
      </w:r>
      <w:r w:rsidR="00B80DB9">
        <w:rPr>
          <w:rtl/>
        </w:rPr>
        <w:t>،</w:t>
      </w:r>
      <w:r w:rsidRPr="00857EF0">
        <w:rPr>
          <w:rtl/>
        </w:rPr>
        <w:t xml:space="preserve"> ت 279 </w:t>
      </w:r>
      <w:r w:rsidR="00B80DB9">
        <w:rPr>
          <w:rtl/>
        </w:rPr>
        <w:t>هـ،</w:t>
      </w:r>
      <w:r w:rsidRPr="00857EF0">
        <w:rPr>
          <w:rtl/>
        </w:rPr>
        <w:t xml:space="preserve"> تحقيق الدكتور سهيل زكّار</w:t>
      </w:r>
      <w:r w:rsidR="00B80DB9">
        <w:rPr>
          <w:rtl/>
        </w:rPr>
        <w:t>،</w:t>
      </w:r>
      <w:r w:rsidRPr="00857EF0">
        <w:rPr>
          <w:rtl/>
        </w:rPr>
        <w:t xml:space="preserve"> والدكتور رياض زركلي</w:t>
      </w:r>
      <w:r w:rsidR="00B80DB9">
        <w:rPr>
          <w:rtl/>
        </w:rPr>
        <w:t>،</w:t>
      </w:r>
      <w:r w:rsidRPr="00857EF0">
        <w:rPr>
          <w:rtl/>
        </w:rPr>
        <w:t xml:space="preserve"> دار الفكر</w:t>
      </w:r>
      <w:r w:rsidR="00B80DB9">
        <w:rPr>
          <w:rtl/>
        </w:rPr>
        <w:t>،</w:t>
      </w:r>
      <w:r w:rsidRPr="00857EF0">
        <w:rPr>
          <w:rtl/>
        </w:rPr>
        <w:t xml:space="preserve"> بيروت</w:t>
      </w:r>
      <w:r w:rsidR="00B80DB9">
        <w:rPr>
          <w:rtl/>
        </w:rPr>
        <w:t xml:space="preserve"> - </w:t>
      </w:r>
      <w:r w:rsidRPr="00857EF0">
        <w:rPr>
          <w:rtl/>
        </w:rPr>
        <w:t>لبنان</w:t>
      </w:r>
      <w:r w:rsidR="00B80DB9">
        <w:rPr>
          <w:rtl/>
        </w:rPr>
        <w:t>،</w:t>
      </w:r>
      <w:r w:rsidRPr="00857EF0">
        <w:rPr>
          <w:rtl/>
        </w:rPr>
        <w:t xml:space="preserve"> ط1</w:t>
      </w:r>
      <w:r w:rsidR="00B80DB9">
        <w:rPr>
          <w:rtl/>
        </w:rPr>
        <w:t>-</w:t>
      </w:r>
      <w:r w:rsidRPr="00857EF0">
        <w:rPr>
          <w:rtl/>
        </w:rPr>
        <w:t>1417</w:t>
      </w:r>
      <w:r w:rsidR="00B80DB9">
        <w:rPr>
          <w:rtl/>
        </w:rPr>
        <w:t>هـ.</w:t>
      </w:r>
      <w:r w:rsidRPr="00857EF0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857EF0" w:rsidRDefault="00FE5AF9" w:rsidP="002B2DF5">
      <w:pPr>
        <w:pStyle w:val="libNormal"/>
        <w:rPr>
          <w:rtl/>
        </w:rPr>
      </w:pPr>
      <w:r w:rsidRPr="00857EF0">
        <w:rPr>
          <w:rtl/>
        </w:rPr>
        <w:lastRenderedPageBreak/>
        <w:t>8</w:t>
      </w:r>
      <w:r w:rsidR="00B80DB9">
        <w:rPr>
          <w:rtl/>
        </w:rPr>
        <w:t>.</w:t>
      </w:r>
      <w:r w:rsidRPr="00857EF0">
        <w:rPr>
          <w:rtl/>
        </w:rPr>
        <w:t xml:space="preserve"> الأصول من الكافي</w:t>
      </w:r>
      <w:r w:rsidR="00B80DB9">
        <w:rPr>
          <w:rtl/>
        </w:rPr>
        <w:t>:</w:t>
      </w:r>
      <w:r w:rsidRPr="00857EF0">
        <w:rPr>
          <w:rtl/>
        </w:rPr>
        <w:t xml:space="preserve"> أبو جعفر محمد بن يعقوب بن إسحاق الكليني الرّازي</w:t>
      </w:r>
      <w:r w:rsidR="00B80DB9">
        <w:rPr>
          <w:rtl/>
        </w:rPr>
        <w:t>،</w:t>
      </w:r>
      <w:r w:rsidRPr="00857EF0">
        <w:rPr>
          <w:rtl/>
        </w:rPr>
        <w:t xml:space="preserve"> ت329</w:t>
      </w:r>
      <w:r w:rsidR="00B80DB9">
        <w:rPr>
          <w:rtl/>
        </w:rPr>
        <w:t>هـ،</w:t>
      </w:r>
      <w:r w:rsidRPr="00857EF0">
        <w:rPr>
          <w:rtl/>
        </w:rPr>
        <w:t xml:space="preserve"> تحقيق علي أكبر غفاري</w:t>
      </w:r>
      <w:r w:rsidR="00B80DB9">
        <w:rPr>
          <w:rtl/>
        </w:rPr>
        <w:t>،</w:t>
      </w:r>
      <w:r w:rsidRPr="00857EF0">
        <w:rPr>
          <w:rtl/>
        </w:rPr>
        <w:t xml:space="preserve"> دار الكتب الإسلامية</w:t>
      </w:r>
      <w:r w:rsidR="00B80DB9">
        <w:rPr>
          <w:rtl/>
        </w:rPr>
        <w:t>،</w:t>
      </w:r>
      <w:r w:rsidRPr="00857EF0">
        <w:rPr>
          <w:rtl/>
        </w:rPr>
        <w:t xml:space="preserve"> ط3</w:t>
      </w:r>
      <w:r w:rsidR="00B80DB9">
        <w:rPr>
          <w:rtl/>
        </w:rPr>
        <w:t>-</w:t>
      </w:r>
      <w:r w:rsidRPr="00857EF0">
        <w:rPr>
          <w:rtl/>
        </w:rPr>
        <w:t xml:space="preserve"> 1388 </w:t>
      </w:r>
      <w:r w:rsidR="00B80DB9">
        <w:rPr>
          <w:rtl/>
        </w:rPr>
        <w:t>هـ.</w:t>
      </w:r>
      <w:r w:rsidRPr="00857EF0">
        <w:rPr>
          <w:rtl/>
        </w:rPr>
        <w:t xml:space="preserve"> </w:t>
      </w:r>
    </w:p>
    <w:p w:rsidR="00FE5AF9" w:rsidRPr="00857EF0" w:rsidRDefault="00FE5AF9" w:rsidP="002B2DF5">
      <w:pPr>
        <w:pStyle w:val="libNormal"/>
        <w:rPr>
          <w:rtl/>
        </w:rPr>
      </w:pPr>
      <w:r w:rsidRPr="00857EF0">
        <w:rPr>
          <w:rtl/>
        </w:rPr>
        <w:t>9</w:t>
      </w:r>
      <w:r w:rsidR="00B80DB9">
        <w:rPr>
          <w:rtl/>
        </w:rPr>
        <w:t>.</w:t>
      </w:r>
      <w:r w:rsidRPr="00857EF0">
        <w:rPr>
          <w:rtl/>
        </w:rPr>
        <w:t xml:space="preserve"> الإمامة والسياسة</w:t>
      </w:r>
      <w:r w:rsidR="00B80DB9">
        <w:rPr>
          <w:rtl/>
        </w:rPr>
        <w:t>:</w:t>
      </w:r>
      <w:r w:rsidRPr="00857EF0">
        <w:rPr>
          <w:rtl/>
        </w:rPr>
        <w:t xml:space="preserve"> أبو محمد عبد الله بن مسلم بن قتيبة الدّينوري</w:t>
      </w:r>
      <w:r w:rsidR="00B80DB9">
        <w:rPr>
          <w:rtl/>
        </w:rPr>
        <w:t>،</w:t>
      </w:r>
      <w:r w:rsidRPr="00857EF0">
        <w:rPr>
          <w:rtl/>
        </w:rPr>
        <w:t xml:space="preserve"> ت 276</w:t>
      </w:r>
      <w:r w:rsidR="00B80DB9">
        <w:rPr>
          <w:rtl/>
        </w:rPr>
        <w:t>هـ،</w:t>
      </w:r>
      <w:r w:rsidRPr="00857EF0">
        <w:rPr>
          <w:rtl/>
        </w:rPr>
        <w:t xml:space="preserve"> تحقيق علي شيري</w:t>
      </w:r>
      <w:r w:rsidR="00B80DB9">
        <w:rPr>
          <w:rtl/>
        </w:rPr>
        <w:t>،</w:t>
      </w:r>
      <w:r w:rsidRPr="00857EF0">
        <w:rPr>
          <w:rtl/>
        </w:rPr>
        <w:t xml:space="preserve"> الشريف الرضي</w:t>
      </w:r>
      <w:r w:rsidR="00B80DB9">
        <w:rPr>
          <w:rtl/>
        </w:rPr>
        <w:t>،</w:t>
      </w:r>
      <w:r w:rsidRPr="00857EF0">
        <w:rPr>
          <w:rtl/>
        </w:rPr>
        <w:t xml:space="preserve"> قم</w:t>
      </w:r>
      <w:r w:rsidR="00B80DB9">
        <w:rPr>
          <w:rtl/>
        </w:rPr>
        <w:t xml:space="preserve"> - </w:t>
      </w:r>
      <w:r w:rsidRPr="00857EF0">
        <w:rPr>
          <w:rtl/>
        </w:rPr>
        <w:t>إيران</w:t>
      </w:r>
      <w:r w:rsidR="00B80DB9">
        <w:rPr>
          <w:rtl/>
        </w:rPr>
        <w:t>،</w:t>
      </w:r>
      <w:r w:rsidRPr="00857EF0">
        <w:rPr>
          <w:rtl/>
        </w:rPr>
        <w:t xml:space="preserve"> ط1</w:t>
      </w:r>
      <w:r w:rsidR="00B80DB9">
        <w:rPr>
          <w:rtl/>
        </w:rPr>
        <w:t xml:space="preserve"> - </w:t>
      </w:r>
      <w:r w:rsidRPr="00857EF0">
        <w:rPr>
          <w:rtl/>
        </w:rPr>
        <w:t>1413</w:t>
      </w:r>
      <w:r w:rsidR="00B80DB9">
        <w:rPr>
          <w:rtl/>
        </w:rPr>
        <w:t>هـ.</w:t>
      </w:r>
      <w:r w:rsidRPr="00857EF0">
        <w:rPr>
          <w:rtl/>
        </w:rPr>
        <w:t xml:space="preserve"> </w:t>
      </w:r>
    </w:p>
    <w:p w:rsidR="00FE5AF9" w:rsidRPr="00857EF0" w:rsidRDefault="00FE5AF9" w:rsidP="002B2DF5">
      <w:pPr>
        <w:pStyle w:val="libNormal"/>
        <w:rPr>
          <w:rtl/>
        </w:rPr>
      </w:pPr>
      <w:r w:rsidRPr="00857EF0">
        <w:rPr>
          <w:rtl/>
        </w:rPr>
        <w:t>10</w:t>
      </w:r>
      <w:r w:rsidR="00B80DB9">
        <w:rPr>
          <w:rtl/>
        </w:rPr>
        <w:t>.</w:t>
      </w:r>
      <w:r w:rsidRPr="00857EF0">
        <w:rPr>
          <w:rtl/>
        </w:rPr>
        <w:t xml:space="preserve"> الأمثال والحِكم المستخرجة من نهج البلاغة</w:t>
      </w:r>
      <w:r w:rsidR="00B80DB9">
        <w:rPr>
          <w:rtl/>
        </w:rPr>
        <w:t>:</w:t>
      </w:r>
      <w:r w:rsidRPr="00857EF0">
        <w:rPr>
          <w:rtl/>
        </w:rPr>
        <w:t xml:space="preserve"> الشيخ محمد الغروي</w:t>
      </w:r>
      <w:r w:rsidR="00B80DB9">
        <w:rPr>
          <w:rtl/>
        </w:rPr>
        <w:t>،</w:t>
      </w:r>
      <w:r w:rsidRPr="00857EF0">
        <w:rPr>
          <w:rtl/>
        </w:rPr>
        <w:t xml:space="preserve"> مؤسسة النشر الإسلامي التابعة لجماعة المدرسين ( قم ) سنة الطبع 1407</w:t>
      </w:r>
      <w:r w:rsidR="00B80DB9">
        <w:rPr>
          <w:rtl/>
        </w:rPr>
        <w:t>هـ.</w:t>
      </w:r>
      <w:r w:rsidRPr="00857EF0">
        <w:rPr>
          <w:rtl/>
        </w:rPr>
        <w:t xml:space="preserve"> </w:t>
      </w:r>
    </w:p>
    <w:p w:rsidR="00FE5AF9" w:rsidRPr="00857EF0" w:rsidRDefault="00FE5AF9" w:rsidP="002B2DF5">
      <w:pPr>
        <w:pStyle w:val="libNormal"/>
        <w:rPr>
          <w:rtl/>
        </w:rPr>
      </w:pPr>
      <w:r w:rsidRPr="00857EF0">
        <w:rPr>
          <w:rtl/>
        </w:rPr>
        <w:t>11</w:t>
      </w:r>
      <w:r w:rsidR="00B80DB9">
        <w:rPr>
          <w:rtl/>
        </w:rPr>
        <w:t>.</w:t>
      </w:r>
      <w:r w:rsidRPr="00857EF0">
        <w:rPr>
          <w:rtl/>
        </w:rPr>
        <w:t xml:space="preserve"> الأمالي</w:t>
      </w:r>
      <w:r w:rsidR="00B80DB9">
        <w:rPr>
          <w:rtl/>
        </w:rPr>
        <w:t>:</w:t>
      </w:r>
      <w:r w:rsidRPr="00857EF0">
        <w:rPr>
          <w:rtl/>
        </w:rPr>
        <w:t xml:space="preserve"> أبو جعفر محمد بن علي بن الحسين بن بابويه القمي الملقّب بالشيخ الصدوق</w:t>
      </w:r>
      <w:r w:rsidR="00B80DB9">
        <w:rPr>
          <w:rtl/>
        </w:rPr>
        <w:t>،</w:t>
      </w:r>
      <w:r w:rsidRPr="00857EF0">
        <w:rPr>
          <w:rtl/>
        </w:rPr>
        <w:t xml:space="preserve"> ت413</w:t>
      </w:r>
      <w:r w:rsidR="00B80DB9">
        <w:rPr>
          <w:rtl/>
        </w:rPr>
        <w:t>هـ،</w:t>
      </w:r>
      <w:r w:rsidRPr="00857EF0">
        <w:rPr>
          <w:rtl/>
        </w:rPr>
        <w:t xml:space="preserve"> ترجمة آية الله كَمَره اى</w:t>
      </w:r>
      <w:r w:rsidR="00B80DB9">
        <w:rPr>
          <w:rtl/>
        </w:rPr>
        <w:t>،</w:t>
      </w:r>
      <w:r w:rsidRPr="00857EF0">
        <w:rPr>
          <w:rtl/>
        </w:rPr>
        <w:t xml:space="preserve"> المكتبة الإسلامية</w:t>
      </w:r>
      <w:r w:rsidR="00B80DB9">
        <w:rPr>
          <w:rtl/>
        </w:rPr>
        <w:t>،</w:t>
      </w:r>
      <w:r w:rsidRPr="00857EF0">
        <w:rPr>
          <w:rtl/>
        </w:rPr>
        <w:t xml:space="preserve"> ط 4</w:t>
      </w:r>
      <w:r w:rsidR="00B80DB9">
        <w:rPr>
          <w:rtl/>
        </w:rPr>
        <w:t xml:space="preserve"> - </w:t>
      </w:r>
      <w:r w:rsidRPr="00857EF0">
        <w:rPr>
          <w:rtl/>
        </w:rPr>
        <w:t>1362</w:t>
      </w:r>
      <w:r w:rsidR="00B80DB9">
        <w:rPr>
          <w:rtl/>
        </w:rPr>
        <w:t>هـ</w:t>
      </w:r>
      <w:r w:rsidRPr="00857EF0">
        <w:rPr>
          <w:rtl/>
        </w:rPr>
        <w:t xml:space="preserve"> ش</w:t>
      </w:r>
      <w:r w:rsidR="00B80DB9">
        <w:rPr>
          <w:rtl/>
        </w:rPr>
        <w:t>.</w:t>
      </w:r>
      <w:r w:rsidRPr="00857EF0">
        <w:rPr>
          <w:rtl/>
        </w:rPr>
        <w:t xml:space="preserve"> </w:t>
      </w:r>
    </w:p>
    <w:p w:rsidR="00FE5AF9" w:rsidRPr="00857EF0" w:rsidRDefault="00FE5AF9" w:rsidP="002B2DF5">
      <w:pPr>
        <w:pStyle w:val="libNormal"/>
        <w:rPr>
          <w:rtl/>
        </w:rPr>
      </w:pPr>
      <w:r w:rsidRPr="00857EF0">
        <w:rPr>
          <w:rtl/>
        </w:rPr>
        <w:t>12</w:t>
      </w:r>
      <w:r w:rsidR="00B80DB9">
        <w:rPr>
          <w:rtl/>
        </w:rPr>
        <w:t>.</w:t>
      </w:r>
      <w:r w:rsidRPr="00857EF0">
        <w:rPr>
          <w:rtl/>
        </w:rPr>
        <w:t xml:space="preserve"> الأمالي</w:t>
      </w:r>
      <w:r w:rsidR="00B80DB9">
        <w:rPr>
          <w:rtl/>
        </w:rPr>
        <w:t>:</w:t>
      </w:r>
      <w:r w:rsidRPr="00857EF0">
        <w:rPr>
          <w:rtl/>
        </w:rPr>
        <w:t xml:space="preserve"> أبو عبد الله محمد بن محمد بن النعمان العكبري البغدادي الملقّب بالشيخ المفيد</w:t>
      </w:r>
      <w:r w:rsidR="00B80DB9">
        <w:rPr>
          <w:rtl/>
        </w:rPr>
        <w:t>،</w:t>
      </w:r>
      <w:r w:rsidRPr="00857EF0">
        <w:rPr>
          <w:rtl/>
        </w:rPr>
        <w:t xml:space="preserve"> ت413</w:t>
      </w:r>
      <w:r w:rsidR="00B80DB9">
        <w:rPr>
          <w:rtl/>
        </w:rPr>
        <w:t>هـ،</w:t>
      </w:r>
      <w:r w:rsidRPr="00857EF0">
        <w:rPr>
          <w:rtl/>
        </w:rPr>
        <w:t xml:space="preserve"> الحسين استاد ولي</w:t>
      </w:r>
      <w:r w:rsidR="00B80DB9">
        <w:rPr>
          <w:rtl/>
        </w:rPr>
        <w:t>،</w:t>
      </w:r>
      <w:r w:rsidRPr="00857EF0">
        <w:rPr>
          <w:rtl/>
        </w:rPr>
        <w:t xml:space="preserve"> وعلي أكبر غفاري</w:t>
      </w:r>
      <w:r w:rsidR="00B80DB9">
        <w:rPr>
          <w:rtl/>
        </w:rPr>
        <w:t>،</w:t>
      </w:r>
      <w:r w:rsidRPr="00857EF0">
        <w:rPr>
          <w:rtl/>
        </w:rPr>
        <w:t xml:space="preserve"> جماعة المدرسين ( قم )</w:t>
      </w:r>
      <w:r w:rsidR="00B80DB9">
        <w:rPr>
          <w:rtl/>
        </w:rPr>
        <w:t>،</w:t>
      </w:r>
      <w:r w:rsidRPr="00857EF0">
        <w:rPr>
          <w:rtl/>
        </w:rPr>
        <w:t xml:space="preserve"> سنة الطبع 1403</w:t>
      </w:r>
      <w:r w:rsidR="00B80DB9">
        <w:rPr>
          <w:rtl/>
        </w:rPr>
        <w:t>هـ.</w:t>
      </w:r>
      <w:r w:rsidRPr="00857EF0">
        <w:rPr>
          <w:rtl/>
        </w:rPr>
        <w:t xml:space="preserve"> </w:t>
      </w:r>
    </w:p>
    <w:p w:rsidR="00FE5AF9" w:rsidRPr="00857EF0" w:rsidRDefault="00FE5AF9" w:rsidP="002B2DF5">
      <w:pPr>
        <w:pStyle w:val="libNormal"/>
        <w:rPr>
          <w:rtl/>
        </w:rPr>
      </w:pPr>
      <w:r w:rsidRPr="00857EF0">
        <w:rPr>
          <w:rtl/>
        </w:rPr>
        <w:t>13</w:t>
      </w:r>
      <w:r w:rsidR="00B80DB9">
        <w:rPr>
          <w:rtl/>
        </w:rPr>
        <w:t>.</w:t>
      </w:r>
      <w:r w:rsidRPr="00857EF0">
        <w:rPr>
          <w:rtl/>
        </w:rPr>
        <w:t xml:space="preserve"> الأمالي</w:t>
      </w:r>
      <w:r w:rsidR="00B80DB9">
        <w:rPr>
          <w:rtl/>
        </w:rPr>
        <w:t>:</w:t>
      </w:r>
      <w:r w:rsidRPr="00857EF0">
        <w:rPr>
          <w:rtl/>
        </w:rPr>
        <w:t xml:space="preserve"> أبو جعفر محمد بن الحسن بن علي الطوسي</w:t>
      </w:r>
      <w:r w:rsidR="00B80DB9">
        <w:rPr>
          <w:rtl/>
        </w:rPr>
        <w:t>،</w:t>
      </w:r>
      <w:r w:rsidRPr="00857EF0">
        <w:rPr>
          <w:rtl/>
        </w:rPr>
        <w:t xml:space="preserve"> ت 460</w:t>
      </w:r>
      <w:r w:rsidR="00B80DB9">
        <w:rPr>
          <w:rtl/>
        </w:rPr>
        <w:t>هـ،</w:t>
      </w:r>
      <w:r w:rsidRPr="00857EF0">
        <w:rPr>
          <w:rtl/>
        </w:rPr>
        <w:t xml:space="preserve"> تحقيق قسم الدراسات الإسلامية</w:t>
      </w:r>
      <w:r w:rsidR="00B80DB9">
        <w:rPr>
          <w:rtl/>
        </w:rPr>
        <w:t>،</w:t>
      </w:r>
      <w:r w:rsidRPr="00857EF0">
        <w:rPr>
          <w:rtl/>
        </w:rPr>
        <w:t xml:space="preserve"> مؤسسة البعثة</w:t>
      </w:r>
      <w:r w:rsidR="00B80DB9">
        <w:rPr>
          <w:rtl/>
        </w:rPr>
        <w:t>،</w:t>
      </w:r>
      <w:r w:rsidRPr="00857EF0">
        <w:rPr>
          <w:rtl/>
        </w:rPr>
        <w:t xml:space="preserve"> دار الثقافة ( قم )</w:t>
      </w:r>
      <w:r w:rsidR="00B80DB9">
        <w:rPr>
          <w:rtl/>
        </w:rPr>
        <w:t>،</w:t>
      </w:r>
      <w:r w:rsidRPr="00857EF0">
        <w:rPr>
          <w:rtl/>
        </w:rPr>
        <w:t xml:space="preserve"> ط 1</w:t>
      </w:r>
      <w:r w:rsidR="00B80DB9">
        <w:rPr>
          <w:rtl/>
        </w:rPr>
        <w:t xml:space="preserve"> - </w:t>
      </w:r>
      <w:r w:rsidRPr="00857EF0">
        <w:rPr>
          <w:rtl/>
        </w:rPr>
        <w:t>1414</w:t>
      </w:r>
      <w:r w:rsidR="00B80DB9">
        <w:rPr>
          <w:rtl/>
        </w:rPr>
        <w:t>هـ.</w:t>
      </w:r>
      <w:r w:rsidRPr="00857EF0">
        <w:rPr>
          <w:rtl/>
        </w:rPr>
        <w:t xml:space="preserve"> </w:t>
      </w:r>
    </w:p>
    <w:p w:rsidR="00FE5AF9" w:rsidRPr="00857EF0" w:rsidRDefault="00FE5AF9" w:rsidP="002B2DF5">
      <w:pPr>
        <w:pStyle w:val="libNormal"/>
        <w:rPr>
          <w:rtl/>
        </w:rPr>
      </w:pPr>
      <w:r w:rsidRPr="00857EF0">
        <w:rPr>
          <w:rtl/>
        </w:rPr>
        <w:t>14</w:t>
      </w:r>
      <w:r w:rsidR="00B80DB9">
        <w:rPr>
          <w:rtl/>
        </w:rPr>
        <w:t>.</w:t>
      </w:r>
      <w:r w:rsidRPr="00857EF0">
        <w:rPr>
          <w:rtl/>
        </w:rPr>
        <w:t xml:space="preserve"> بحار الأنوار</w:t>
      </w:r>
      <w:r w:rsidR="00B80DB9">
        <w:rPr>
          <w:rtl/>
        </w:rPr>
        <w:t>:</w:t>
      </w:r>
      <w:r w:rsidRPr="00857EF0">
        <w:rPr>
          <w:rtl/>
        </w:rPr>
        <w:t xml:space="preserve"> العلاّمة محمد باقر المجلسي</w:t>
      </w:r>
      <w:r w:rsidR="00B80DB9">
        <w:rPr>
          <w:rtl/>
        </w:rPr>
        <w:t>،</w:t>
      </w:r>
      <w:r w:rsidRPr="00857EF0">
        <w:rPr>
          <w:rtl/>
        </w:rPr>
        <w:t xml:space="preserve"> ت 111 </w:t>
      </w:r>
      <w:r w:rsidR="00B80DB9">
        <w:rPr>
          <w:rtl/>
        </w:rPr>
        <w:t>هـ،</w:t>
      </w:r>
      <w:r w:rsidRPr="00857EF0">
        <w:rPr>
          <w:rtl/>
        </w:rPr>
        <w:t xml:space="preserve"> دار الكتب الإسلامية</w:t>
      </w:r>
      <w:r w:rsidR="00B80DB9">
        <w:rPr>
          <w:rtl/>
        </w:rPr>
        <w:t>،</w:t>
      </w:r>
      <w:r w:rsidRPr="00857EF0">
        <w:rPr>
          <w:rtl/>
        </w:rPr>
        <w:t xml:space="preserve"> ط 2</w:t>
      </w:r>
      <w:r w:rsidR="00B80DB9">
        <w:rPr>
          <w:rtl/>
        </w:rPr>
        <w:t xml:space="preserve"> - </w:t>
      </w:r>
      <w:r w:rsidRPr="00857EF0">
        <w:rPr>
          <w:rtl/>
        </w:rPr>
        <w:t xml:space="preserve">1363 </w:t>
      </w:r>
      <w:r w:rsidR="00B80DB9">
        <w:rPr>
          <w:rtl/>
        </w:rPr>
        <w:t>هـ</w:t>
      </w:r>
      <w:r w:rsidRPr="00857EF0">
        <w:rPr>
          <w:rtl/>
        </w:rPr>
        <w:t xml:space="preserve"> ش</w:t>
      </w:r>
      <w:r w:rsidR="00B80DB9">
        <w:rPr>
          <w:rtl/>
        </w:rPr>
        <w:t>.</w:t>
      </w:r>
      <w:r w:rsidRPr="00857EF0">
        <w:rPr>
          <w:rtl/>
        </w:rPr>
        <w:t xml:space="preserve"> </w:t>
      </w:r>
    </w:p>
    <w:p w:rsidR="00FE5AF9" w:rsidRPr="00857EF0" w:rsidRDefault="00FE5AF9" w:rsidP="002B2DF5">
      <w:pPr>
        <w:pStyle w:val="libNormal"/>
        <w:rPr>
          <w:rtl/>
        </w:rPr>
      </w:pPr>
      <w:r w:rsidRPr="00857EF0">
        <w:rPr>
          <w:rtl/>
        </w:rPr>
        <w:t>15</w:t>
      </w:r>
      <w:r w:rsidR="00B80DB9">
        <w:rPr>
          <w:rtl/>
        </w:rPr>
        <w:t>.</w:t>
      </w:r>
      <w:r w:rsidRPr="00857EF0">
        <w:rPr>
          <w:rtl/>
        </w:rPr>
        <w:t xml:space="preserve"> البداية والنهاية</w:t>
      </w:r>
      <w:r w:rsidR="00B80DB9">
        <w:rPr>
          <w:rtl/>
        </w:rPr>
        <w:t>:</w:t>
      </w:r>
      <w:r w:rsidRPr="00857EF0">
        <w:rPr>
          <w:rtl/>
        </w:rPr>
        <w:t xml:space="preserve"> أبو الفداء إسماعيل بن كثير الدمشقي</w:t>
      </w:r>
      <w:r w:rsidR="00B80DB9">
        <w:rPr>
          <w:rtl/>
        </w:rPr>
        <w:t>،</w:t>
      </w:r>
      <w:r w:rsidRPr="00857EF0">
        <w:rPr>
          <w:rtl/>
        </w:rPr>
        <w:t xml:space="preserve"> ت 774</w:t>
      </w:r>
      <w:r w:rsidR="00B80DB9">
        <w:rPr>
          <w:rtl/>
        </w:rPr>
        <w:t>هـ،</w:t>
      </w:r>
      <w:r w:rsidRPr="00857EF0">
        <w:rPr>
          <w:rtl/>
        </w:rPr>
        <w:t xml:space="preserve"> تحقيق مكتب التراث</w:t>
      </w:r>
      <w:r w:rsidR="00B80DB9">
        <w:rPr>
          <w:rtl/>
        </w:rPr>
        <w:t>،</w:t>
      </w:r>
      <w:r w:rsidRPr="00857EF0">
        <w:rPr>
          <w:rtl/>
        </w:rPr>
        <w:t xml:space="preserve"> مؤسسة التاريخ العربي</w:t>
      </w:r>
      <w:r w:rsidR="00B80DB9">
        <w:rPr>
          <w:rtl/>
        </w:rPr>
        <w:t>،</w:t>
      </w:r>
      <w:r w:rsidRPr="00857EF0">
        <w:rPr>
          <w:rtl/>
        </w:rPr>
        <w:t xml:space="preserve"> بيروت</w:t>
      </w:r>
      <w:r w:rsidR="00B80DB9">
        <w:rPr>
          <w:rtl/>
        </w:rPr>
        <w:t xml:space="preserve"> - </w:t>
      </w:r>
      <w:r w:rsidRPr="00857EF0">
        <w:rPr>
          <w:rtl/>
        </w:rPr>
        <w:t>لبنان</w:t>
      </w:r>
      <w:r w:rsidR="00B80DB9">
        <w:rPr>
          <w:rtl/>
        </w:rPr>
        <w:t>.</w:t>
      </w:r>
      <w:r w:rsidRPr="00857EF0">
        <w:rPr>
          <w:rtl/>
        </w:rPr>
        <w:t xml:space="preserve"> </w:t>
      </w:r>
    </w:p>
    <w:p w:rsidR="00FE5AF9" w:rsidRPr="00857EF0" w:rsidRDefault="00FE5AF9" w:rsidP="002B2DF5">
      <w:pPr>
        <w:pStyle w:val="libNormal"/>
        <w:rPr>
          <w:rtl/>
        </w:rPr>
      </w:pPr>
      <w:r w:rsidRPr="00857EF0">
        <w:rPr>
          <w:rtl/>
        </w:rPr>
        <w:t>16</w:t>
      </w:r>
      <w:r w:rsidR="00B80DB9">
        <w:rPr>
          <w:rtl/>
        </w:rPr>
        <w:t>.</w:t>
      </w:r>
      <w:r w:rsidRPr="00857EF0">
        <w:rPr>
          <w:rtl/>
        </w:rPr>
        <w:t xml:space="preserve"> البلدان وفتوحها وأحكامها</w:t>
      </w:r>
      <w:r w:rsidR="00B80DB9">
        <w:rPr>
          <w:rtl/>
        </w:rPr>
        <w:t>:</w:t>
      </w:r>
      <w:r w:rsidRPr="00857EF0">
        <w:rPr>
          <w:rtl/>
        </w:rPr>
        <w:t xml:space="preserve"> الإمام أحمد بن يحيى بن جابر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857EF0" w:rsidRDefault="00FE5AF9" w:rsidP="002B2DF5">
      <w:pPr>
        <w:pStyle w:val="libNormal"/>
        <w:rPr>
          <w:rtl/>
        </w:rPr>
      </w:pPr>
      <w:r w:rsidRPr="00857EF0">
        <w:rPr>
          <w:rtl/>
        </w:rPr>
        <w:lastRenderedPageBreak/>
        <w:t>البلاذري</w:t>
      </w:r>
      <w:r w:rsidR="00B80DB9">
        <w:rPr>
          <w:rtl/>
        </w:rPr>
        <w:t>،</w:t>
      </w:r>
      <w:r w:rsidRPr="00857EF0">
        <w:rPr>
          <w:rtl/>
        </w:rPr>
        <w:t xml:space="preserve"> ت 279</w:t>
      </w:r>
      <w:r w:rsidR="00B80DB9">
        <w:rPr>
          <w:rtl/>
        </w:rPr>
        <w:t>هـ،</w:t>
      </w:r>
      <w:r w:rsidRPr="00857EF0">
        <w:rPr>
          <w:rtl/>
        </w:rPr>
        <w:t xml:space="preserve"> تحقيق الدكتور سهيل زكّار</w:t>
      </w:r>
      <w:r w:rsidR="00B80DB9">
        <w:rPr>
          <w:rtl/>
        </w:rPr>
        <w:t>،</w:t>
      </w:r>
      <w:r w:rsidRPr="00857EF0">
        <w:rPr>
          <w:rtl/>
        </w:rPr>
        <w:t xml:space="preserve"> دار الفكر</w:t>
      </w:r>
      <w:r w:rsidR="00B80DB9">
        <w:rPr>
          <w:rtl/>
        </w:rPr>
        <w:t>،</w:t>
      </w:r>
      <w:r w:rsidRPr="00857EF0">
        <w:rPr>
          <w:rtl/>
        </w:rPr>
        <w:t xml:space="preserve"> بيروت</w:t>
      </w:r>
      <w:r w:rsidR="00B80DB9">
        <w:rPr>
          <w:rtl/>
        </w:rPr>
        <w:t xml:space="preserve"> - </w:t>
      </w:r>
      <w:r w:rsidRPr="00857EF0">
        <w:rPr>
          <w:rtl/>
        </w:rPr>
        <w:t>لبنان</w:t>
      </w:r>
      <w:r w:rsidR="00B80DB9">
        <w:rPr>
          <w:rtl/>
        </w:rPr>
        <w:t>،</w:t>
      </w:r>
      <w:r w:rsidRPr="00857EF0">
        <w:rPr>
          <w:rtl/>
        </w:rPr>
        <w:t xml:space="preserve"> ط 1</w:t>
      </w:r>
      <w:r w:rsidR="00B80DB9">
        <w:rPr>
          <w:rtl/>
        </w:rPr>
        <w:t>-</w:t>
      </w:r>
      <w:r w:rsidRPr="00857EF0">
        <w:rPr>
          <w:rtl/>
        </w:rPr>
        <w:t xml:space="preserve"> 1412</w:t>
      </w:r>
      <w:r w:rsidR="00B80DB9">
        <w:rPr>
          <w:rtl/>
        </w:rPr>
        <w:t>هـ.</w:t>
      </w:r>
      <w:r w:rsidRPr="00857EF0">
        <w:rPr>
          <w:rtl/>
        </w:rPr>
        <w:t xml:space="preserve"> </w:t>
      </w:r>
    </w:p>
    <w:p w:rsidR="00FE5AF9" w:rsidRPr="00857EF0" w:rsidRDefault="00FE5AF9" w:rsidP="002B2DF5">
      <w:pPr>
        <w:pStyle w:val="libNormal"/>
        <w:rPr>
          <w:rtl/>
        </w:rPr>
      </w:pPr>
      <w:r w:rsidRPr="00857EF0">
        <w:rPr>
          <w:rtl/>
        </w:rPr>
        <w:t>17</w:t>
      </w:r>
      <w:r w:rsidR="00B80DB9">
        <w:rPr>
          <w:rtl/>
        </w:rPr>
        <w:t>.</w:t>
      </w:r>
      <w:r w:rsidRPr="00857EF0">
        <w:rPr>
          <w:rtl/>
        </w:rPr>
        <w:t xml:space="preserve"> البيان والتبيين</w:t>
      </w:r>
      <w:r w:rsidR="00B80DB9">
        <w:rPr>
          <w:rtl/>
        </w:rPr>
        <w:t>:</w:t>
      </w:r>
      <w:r w:rsidRPr="00857EF0">
        <w:rPr>
          <w:rtl/>
        </w:rPr>
        <w:t xml:space="preserve"> أبو عثمان عمرو بن بحر الجاحظ</w:t>
      </w:r>
      <w:r w:rsidR="00B80DB9">
        <w:rPr>
          <w:rtl/>
        </w:rPr>
        <w:t>،</w:t>
      </w:r>
      <w:r w:rsidRPr="00857EF0">
        <w:rPr>
          <w:rtl/>
        </w:rPr>
        <w:t xml:space="preserve"> تحقيق عبد السلام محمد هارون</w:t>
      </w:r>
      <w:r w:rsidR="00B80DB9">
        <w:rPr>
          <w:rtl/>
        </w:rPr>
        <w:t>،</w:t>
      </w:r>
      <w:r w:rsidRPr="00857EF0">
        <w:rPr>
          <w:rtl/>
        </w:rPr>
        <w:t xml:space="preserve"> دار الفكر</w:t>
      </w:r>
      <w:r w:rsidR="00B80DB9">
        <w:rPr>
          <w:rtl/>
        </w:rPr>
        <w:t>،</w:t>
      </w:r>
      <w:r w:rsidRPr="00857EF0">
        <w:rPr>
          <w:rtl/>
        </w:rPr>
        <w:t xml:space="preserve"> بيروت</w:t>
      </w:r>
      <w:r w:rsidR="00B80DB9">
        <w:rPr>
          <w:rtl/>
        </w:rPr>
        <w:t xml:space="preserve"> - </w:t>
      </w:r>
      <w:r w:rsidRPr="00857EF0">
        <w:rPr>
          <w:rtl/>
        </w:rPr>
        <w:t>لبنان</w:t>
      </w:r>
      <w:r w:rsidR="00B80DB9">
        <w:rPr>
          <w:rtl/>
        </w:rPr>
        <w:t>.</w:t>
      </w:r>
      <w:r w:rsidRPr="00857EF0">
        <w:rPr>
          <w:rtl/>
        </w:rPr>
        <w:t xml:space="preserve"> </w:t>
      </w:r>
    </w:p>
    <w:p w:rsidR="00FE5AF9" w:rsidRPr="00857EF0" w:rsidRDefault="00FE5AF9" w:rsidP="002B2DF5">
      <w:pPr>
        <w:pStyle w:val="libNormal"/>
        <w:rPr>
          <w:rtl/>
        </w:rPr>
      </w:pPr>
      <w:r w:rsidRPr="00857EF0">
        <w:rPr>
          <w:rtl/>
        </w:rPr>
        <w:t>18</w:t>
      </w:r>
      <w:r w:rsidR="00B80DB9">
        <w:rPr>
          <w:rtl/>
        </w:rPr>
        <w:t>.</w:t>
      </w:r>
      <w:r w:rsidRPr="00857EF0">
        <w:rPr>
          <w:rtl/>
        </w:rPr>
        <w:t xml:space="preserve"> تحف العقول عن آل الرسول ( صلّى الله عليه وآله )</w:t>
      </w:r>
      <w:r w:rsidR="00B80DB9">
        <w:rPr>
          <w:rtl/>
        </w:rPr>
        <w:t>:</w:t>
      </w:r>
      <w:r w:rsidRPr="00857EF0">
        <w:rPr>
          <w:rtl/>
        </w:rPr>
        <w:t xml:space="preserve"> أبو محمد الحسن بن علي بن الحسين بن شعبة الحرّاني</w:t>
      </w:r>
      <w:r w:rsidR="00B80DB9">
        <w:rPr>
          <w:rtl/>
        </w:rPr>
        <w:t>،</w:t>
      </w:r>
      <w:r w:rsidRPr="00857EF0">
        <w:rPr>
          <w:rtl/>
        </w:rPr>
        <w:t xml:space="preserve"> من أعلام القرن الرابع الهجري</w:t>
      </w:r>
      <w:r w:rsidR="00B80DB9">
        <w:rPr>
          <w:rtl/>
        </w:rPr>
        <w:t>،</w:t>
      </w:r>
      <w:r w:rsidRPr="00857EF0">
        <w:rPr>
          <w:rtl/>
        </w:rPr>
        <w:t xml:space="preserve"> تعليق علي أكبر غفّاري</w:t>
      </w:r>
      <w:r w:rsidR="00B80DB9">
        <w:rPr>
          <w:rtl/>
        </w:rPr>
        <w:t>،</w:t>
      </w:r>
      <w:r w:rsidRPr="00857EF0">
        <w:rPr>
          <w:rtl/>
        </w:rPr>
        <w:t xml:space="preserve"> مؤسسة النشر التابعة لجماعة المدرسين ( قم )</w:t>
      </w:r>
      <w:r w:rsidR="00B80DB9">
        <w:rPr>
          <w:rtl/>
        </w:rPr>
        <w:t>،</w:t>
      </w:r>
      <w:r w:rsidRPr="00857EF0">
        <w:rPr>
          <w:rtl/>
        </w:rPr>
        <w:t xml:space="preserve"> ط 2</w:t>
      </w:r>
      <w:r w:rsidR="00B80DB9">
        <w:rPr>
          <w:rtl/>
        </w:rPr>
        <w:t xml:space="preserve"> - </w:t>
      </w:r>
      <w:r w:rsidRPr="00857EF0">
        <w:rPr>
          <w:rtl/>
        </w:rPr>
        <w:t>1404</w:t>
      </w:r>
      <w:r w:rsidR="00B80DB9">
        <w:rPr>
          <w:rtl/>
        </w:rPr>
        <w:t>هـ.</w:t>
      </w:r>
      <w:r w:rsidRPr="00857EF0">
        <w:rPr>
          <w:rtl/>
        </w:rPr>
        <w:t xml:space="preserve"> </w:t>
      </w:r>
    </w:p>
    <w:p w:rsidR="00FE5AF9" w:rsidRPr="00857EF0" w:rsidRDefault="00FE5AF9" w:rsidP="002B2DF5">
      <w:pPr>
        <w:pStyle w:val="libNormal"/>
        <w:rPr>
          <w:rtl/>
        </w:rPr>
      </w:pPr>
      <w:r w:rsidRPr="00857EF0">
        <w:rPr>
          <w:rtl/>
        </w:rPr>
        <w:t>19</w:t>
      </w:r>
      <w:r w:rsidR="00B80DB9">
        <w:rPr>
          <w:rtl/>
        </w:rPr>
        <w:t>.</w:t>
      </w:r>
      <w:r w:rsidRPr="00857EF0">
        <w:rPr>
          <w:rtl/>
        </w:rPr>
        <w:t xml:space="preserve"> تاريخ أبي مخنف</w:t>
      </w:r>
      <w:r w:rsidR="00B80DB9">
        <w:rPr>
          <w:rtl/>
        </w:rPr>
        <w:t>:</w:t>
      </w:r>
      <w:r w:rsidRPr="00857EF0">
        <w:rPr>
          <w:rtl/>
        </w:rPr>
        <w:t xml:space="preserve"> لوط بن يحيى بن سعيد الغامدي الأزدي الكوفي</w:t>
      </w:r>
      <w:r w:rsidR="00B80DB9">
        <w:rPr>
          <w:rtl/>
        </w:rPr>
        <w:t>،</w:t>
      </w:r>
      <w:r w:rsidRPr="00857EF0">
        <w:rPr>
          <w:rtl/>
        </w:rPr>
        <w:t xml:space="preserve"> ت 157</w:t>
      </w:r>
      <w:r w:rsidR="00B80DB9">
        <w:rPr>
          <w:rtl/>
        </w:rPr>
        <w:t>هـ،</w:t>
      </w:r>
      <w:r w:rsidRPr="00857EF0">
        <w:rPr>
          <w:rtl/>
        </w:rPr>
        <w:t xml:space="preserve"> تحقيق كامل سلمان الجبوري</w:t>
      </w:r>
      <w:r w:rsidR="00B80DB9">
        <w:rPr>
          <w:rtl/>
        </w:rPr>
        <w:t>،</w:t>
      </w:r>
      <w:r w:rsidRPr="00857EF0">
        <w:rPr>
          <w:rtl/>
        </w:rPr>
        <w:t xml:space="preserve"> دار المحجّة البيضاء</w:t>
      </w:r>
      <w:r w:rsidR="00B80DB9">
        <w:rPr>
          <w:rtl/>
        </w:rPr>
        <w:t>،</w:t>
      </w:r>
      <w:r w:rsidRPr="00857EF0">
        <w:rPr>
          <w:rtl/>
        </w:rPr>
        <w:t xml:space="preserve"> بيروت</w:t>
      </w:r>
      <w:r w:rsidR="00B80DB9">
        <w:rPr>
          <w:rtl/>
        </w:rPr>
        <w:t xml:space="preserve"> - </w:t>
      </w:r>
      <w:r w:rsidRPr="00857EF0">
        <w:rPr>
          <w:rtl/>
        </w:rPr>
        <w:t>لبنان</w:t>
      </w:r>
      <w:r w:rsidR="00B80DB9">
        <w:rPr>
          <w:rtl/>
        </w:rPr>
        <w:t>،</w:t>
      </w:r>
      <w:r w:rsidRPr="00857EF0">
        <w:rPr>
          <w:rtl/>
        </w:rPr>
        <w:t xml:space="preserve"> ط 1</w:t>
      </w:r>
      <w:r w:rsidR="00B80DB9">
        <w:rPr>
          <w:rtl/>
        </w:rPr>
        <w:t xml:space="preserve"> - </w:t>
      </w:r>
      <w:r w:rsidRPr="00857EF0">
        <w:rPr>
          <w:rtl/>
        </w:rPr>
        <w:t xml:space="preserve">1419 </w:t>
      </w:r>
      <w:r w:rsidR="00B80DB9">
        <w:rPr>
          <w:rtl/>
        </w:rPr>
        <w:t>هـ.</w:t>
      </w:r>
      <w:r w:rsidRPr="00857EF0">
        <w:rPr>
          <w:rtl/>
        </w:rPr>
        <w:t xml:space="preserve"> </w:t>
      </w:r>
    </w:p>
    <w:p w:rsidR="00FE5AF9" w:rsidRPr="00857EF0" w:rsidRDefault="00FE5AF9" w:rsidP="002B2DF5">
      <w:pPr>
        <w:pStyle w:val="libNormal"/>
        <w:rPr>
          <w:rtl/>
        </w:rPr>
      </w:pPr>
      <w:r w:rsidRPr="00857EF0">
        <w:rPr>
          <w:rtl/>
        </w:rPr>
        <w:t>20</w:t>
      </w:r>
      <w:r w:rsidR="00B80DB9">
        <w:rPr>
          <w:rtl/>
        </w:rPr>
        <w:t>.</w:t>
      </w:r>
      <w:r w:rsidRPr="00857EF0">
        <w:rPr>
          <w:rtl/>
        </w:rPr>
        <w:t xml:space="preserve"> تاريخ الطبري</w:t>
      </w:r>
      <w:r w:rsidR="00B80DB9">
        <w:rPr>
          <w:rtl/>
        </w:rPr>
        <w:t>:</w:t>
      </w:r>
      <w:r w:rsidRPr="00857EF0">
        <w:rPr>
          <w:rtl/>
        </w:rPr>
        <w:t xml:space="preserve"> أبو جعفر محمد بن جرير الطبري</w:t>
      </w:r>
      <w:r w:rsidR="00B80DB9">
        <w:rPr>
          <w:rtl/>
        </w:rPr>
        <w:t>،</w:t>
      </w:r>
      <w:r w:rsidRPr="00857EF0">
        <w:rPr>
          <w:rtl/>
        </w:rPr>
        <w:t xml:space="preserve"> ت 310</w:t>
      </w:r>
      <w:r w:rsidR="00B80DB9">
        <w:rPr>
          <w:rtl/>
        </w:rPr>
        <w:t>هـ،</w:t>
      </w:r>
      <w:r w:rsidRPr="00857EF0">
        <w:rPr>
          <w:rtl/>
        </w:rPr>
        <w:t xml:space="preserve"> دار الكتب العلمية</w:t>
      </w:r>
      <w:r w:rsidR="00B80DB9">
        <w:rPr>
          <w:rtl/>
        </w:rPr>
        <w:t>،</w:t>
      </w:r>
      <w:r w:rsidRPr="00857EF0">
        <w:rPr>
          <w:rtl/>
        </w:rPr>
        <w:t xml:space="preserve"> بيروت</w:t>
      </w:r>
      <w:r w:rsidR="00B80DB9">
        <w:rPr>
          <w:rtl/>
        </w:rPr>
        <w:t xml:space="preserve"> - </w:t>
      </w:r>
      <w:r w:rsidRPr="00857EF0">
        <w:rPr>
          <w:rtl/>
        </w:rPr>
        <w:t>لبنان</w:t>
      </w:r>
      <w:r w:rsidR="00B80DB9">
        <w:rPr>
          <w:rtl/>
        </w:rPr>
        <w:t>،</w:t>
      </w:r>
      <w:r w:rsidRPr="00857EF0">
        <w:rPr>
          <w:rtl/>
        </w:rPr>
        <w:t xml:space="preserve"> ط 2</w:t>
      </w:r>
      <w:r w:rsidR="00B80DB9">
        <w:rPr>
          <w:rtl/>
        </w:rPr>
        <w:t xml:space="preserve"> - </w:t>
      </w:r>
      <w:r w:rsidRPr="00857EF0">
        <w:rPr>
          <w:rtl/>
        </w:rPr>
        <w:t>1490</w:t>
      </w:r>
      <w:r w:rsidR="00B80DB9">
        <w:rPr>
          <w:rtl/>
        </w:rPr>
        <w:t>هـ.</w:t>
      </w:r>
      <w:r w:rsidRPr="00857EF0">
        <w:rPr>
          <w:rtl/>
        </w:rPr>
        <w:t xml:space="preserve"> </w:t>
      </w:r>
    </w:p>
    <w:p w:rsidR="00FE5AF9" w:rsidRPr="00857EF0" w:rsidRDefault="00FE5AF9" w:rsidP="002B2DF5">
      <w:pPr>
        <w:pStyle w:val="libNormal"/>
        <w:rPr>
          <w:rtl/>
        </w:rPr>
      </w:pPr>
      <w:r w:rsidRPr="00857EF0">
        <w:rPr>
          <w:rtl/>
        </w:rPr>
        <w:t>21</w:t>
      </w:r>
      <w:r w:rsidR="00B80DB9">
        <w:rPr>
          <w:rtl/>
        </w:rPr>
        <w:t>.</w:t>
      </w:r>
      <w:r w:rsidRPr="00857EF0">
        <w:rPr>
          <w:rtl/>
        </w:rPr>
        <w:t xml:space="preserve"> تاريخ ابن خلدون</w:t>
      </w:r>
      <w:r w:rsidR="00B80DB9">
        <w:rPr>
          <w:rtl/>
        </w:rPr>
        <w:t>:</w:t>
      </w:r>
      <w:r w:rsidRPr="00857EF0">
        <w:rPr>
          <w:rtl/>
        </w:rPr>
        <w:t xml:space="preserve"> عبد الرّحمن بن خلدون</w:t>
      </w:r>
      <w:r w:rsidR="00B80DB9">
        <w:rPr>
          <w:rtl/>
        </w:rPr>
        <w:t>،</w:t>
      </w:r>
      <w:r w:rsidRPr="00857EF0">
        <w:rPr>
          <w:rtl/>
        </w:rPr>
        <w:t xml:space="preserve"> ت 808</w:t>
      </w:r>
      <w:r w:rsidR="00B80DB9">
        <w:rPr>
          <w:rtl/>
        </w:rPr>
        <w:t>هـ،</w:t>
      </w:r>
      <w:r w:rsidRPr="00857EF0">
        <w:rPr>
          <w:rtl/>
        </w:rPr>
        <w:t xml:space="preserve"> تحقيق الدكتور سهيل زكّار</w:t>
      </w:r>
      <w:r w:rsidR="00B80DB9">
        <w:rPr>
          <w:rtl/>
        </w:rPr>
        <w:t>،</w:t>
      </w:r>
      <w:r w:rsidRPr="00857EF0">
        <w:rPr>
          <w:rtl/>
        </w:rPr>
        <w:t xml:space="preserve"> دار الفكر</w:t>
      </w:r>
      <w:r w:rsidR="00B80DB9">
        <w:rPr>
          <w:rtl/>
        </w:rPr>
        <w:t>،</w:t>
      </w:r>
      <w:r w:rsidRPr="00857EF0">
        <w:rPr>
          <w:rtl/>
        </w:rPr>
        <w:t xml:space="preserve"> بيروت</w:t>
      </w:r>
      <w:r w:rsidR="00B80DB9">
        <w:rPr>
          <w:rtl/>
        </w:rPr>
        <w:t xml:space="preserve"> - </w:t>
      </w:r>
      <w:r w:rsidRPr="00857EF0">
        <w:rPr>
          <w:rtl/>
        </w:rPr>
        <w:t>لبنان</w:t>
      </w:r>
      <w:r w:rsidR="00B80DB9">
        <w:rPr>
          <w:rtl/>
        </w:rPr>
        <w:t>،</w:t>
      </w:r>
      <w:r w:rsidRPr="00857EF0">
        <w:rPr>
          <w:rtl/>
        </w:rPr>
        <w:t xml:space="preserve"> ط 3</w:t>
      </w:r>
      <w:r w:rsidR="00B80DB9">
        <w:rPr>
          <w:rtl/>
        </w:rPr>
        <w:t xml:space="preserve"> - </w:t>
      </w:r>
      <w:r w:rsidRPr="00857EF0">
        <w:rPr>
          <w:rtl/>
        </w:rPr>
        <w:t>1417</w:t>
      </w:r>
      <w:r w:rsidR="00B80DB9">
        <w:rPr>
          <w:rtl/>
        </w:rPr>
        <w:t>هـ.</w:t>
      </w:r>
      <w:r w:rsidRPr="00857EF0">
        <w:rPr>
          <w:rtl/>
        </w:rPr>
        <w:t xml:space="preserve"> </w:t>
      </w:r>
    </w:p>
    <w:p w:rsidR="00FE5AF9" w:rsidRPr="00857EF0" w:rsidRDefault="00FE5AF9" w:rsidP="002B2DF5">
      <w:pPr>
        <w:pStyle w:val="libNormal"/>
        <w:rPr>
          <w:rtl/>
        </w:rPr>
      </w:pPr>
      <w:r w:rsidRPr="00857EF0">
        <w:rPr>
          <w:rtl/>
        </w:rPr>
        <w:t>22</w:t>
      </w:r>
      <w:r w:rsidR="00B80DB9">
        <w:rPr>
          <w:rtl/>
        </w:rPr>
        <w:t>.</w:t>
      </w:r>
      <w:r w:rsidRPr="00857EF0">
        <w:rPr>
          <w:rtl/>
        </w:rPr>
        <w:t xml:space="preserve"> تاريخ الخلفاء</w:t>
      </w:r>
      <w:r w:rsidR="00B80DB9">
        <w:rPr>
          <w:rtl/>
        </w:rPr>
        <w:t>:</w:t>
      </w:r>
      <w:r w:rsidRPr="00857EF0">
        <w:rPr>
          <w:rtl/>
        </w:rPr>
        <w:t xml:space="preserve"> جلال الدين السيوطي</w:t>
      </w:r>
      <w:r w:rsidR="00B80DB9">
        <w:rPr>
          <w:rtl/>
        </w:rPr>
        <w:t>،</w:t>
      </w:r>
      <w:r w:rsidRPr="00857EF0">
        <w:rPr>
          <w:rtl/>
        </w:rPr>
        <w:t xml:space="preserve"> ت 911</w:t>
      </w:r>
      <w:r w:rsidR="00B80DB9">
        <w:rPr>
          <w:rtl/>
        </w:rPr>
        <w:t>هـ،</w:t>
      </w:r>
      <w:r w:rsidRPr="00857EF0">
        <w:rPr>
          <w:rtl/>
        </w:rPr>
        <w:t xml:space="preserve"> تحقيق إبراهيم صالح</w:t>
      </w:r>
      <w:r w:rsidR="00B80DB9">
        <w:rPr>
          <w:rtl/>
        </w:rPr>
        <w:t>،</w:t>
      </w:r>
      <w:r w:rsidRPr="00857EF0">
        <w:rPr>
          <w:rtl/>
        </w:rPr>
        <w:t xml:space="preserve"> دار صادر</w:t>
      </w:r>
      <w:r w:rsidR="00B80DB9">
        <w:rPr>
          <w:rtl/>
        </w:rPr>
        <w:t>،</w:t>
      </w:r>
      <w:r w:rsidRPr="00857EF0">
        <w:rPr>
          <w:rtl/>
        </w:rPr>
        <w:t xml:space="preserve"> بيروت</w:t>
      </w:r>
      <w:r w:rsidR="00B80DB9">
        <w:rPr>
          <w:rtl/>
        </w:rPr>
        <w:t xml:space="preserve"> - </w:t>
      </w:r>
      <w:r w:rsidRPr="00857EF0">
        <w:rPr>
          <w:rtl/>
        </w:rPr>
        <w:t>لبنان</w:t>
      </w:r>
      <w:r w:rsidR="00B80DB9">
        <w:rPr>
          <w:rtl/>
        </w:rPr>
        <w:t>،</w:t>
      </w:r>
      <w:r w:rsidRPr="00857EF0">
        <w:rPr>
          <w:rtl/>
        </w:rPr>
        <w:t xml:space="preserve"> ط 1</w:t>
      </w:r>
      <w:r w:rsidR="00B80DB9">
        <w:rPr>
          <w:rtl/>
        </w:rPr>
        <w:t xml:space="preserve"> - </w:t>
      </w:r>
      <w:r w:rsidRPr="00857EF0">
        <w:rPr>
          <w:rtl/>
        </w:rPr>
        <w:t xml:space="preserve">1417 </w:t>
      </w:r>
      <w:r w:rsidR="00B80DB9">
        <w:rPr>
          <w:rtl/>
        </w:rPr>
        <w:t>هـ.</w:t>
      </w:r>
      <w:r w:rsidRPr="00857EF0">
        <w:rPr>
          <w:rtl/>
        </w:rPr>
        <w:t xml:space="preserve"> </w:t>
      </w:r>
    </w:p>
    <w:p w:rsidR="00FE5AF9" w:rsidRPr="00857EF0" w:rsidRDefault="00FE5AF9" w:rsidP="002B2DF5">
      <w:pPr>
        <w:pStyle w:val="libNormal"/>
        <w:rPr>
          <w:rtl/>
        </w:rPr>
      </w:pPr>
      <w:r w:rsidRPr="00857EF0">
        <w:rPr>
          <w:rtl/>
        </w:rPr>
        <w:t>23</w:t>
      </w:r>
      <w:r w:rsidR="00B80DB9">
        <w:rPr>
          <w:rtl/>
        </w:rPr>
        <w:t>.</w:t>
      </w:r>
      <w:r w:rsidRPr="00857EF0">
        <w:rPr>
          <w:rtl/>
        </w:rPr>
        <w:t xml:space="preserve"> تفسير القمي</w:t>
      </w:r>
      <w:r w:rsidR="00B80DB9">
        <w:rPr>
          <w:rtl/>
        </w:rPr>
        <w:t>:</w:t>
      </w:r>
      <w:r w:rsidRPr="00857EF0">
        <w:rPr>
          <w:rtl/>
        </w:rPr>
        <w:t xml:space="preserve"> أبو الحسن علي بن إبراهيم القمي</w:t>
      </w:r>
      <w:r w:rsidR="00B80DB9">
        <w:rPr>
          <w:rtl/>
        </w:rPr>
        <w:t>،</w:t>
      </w:r>
      <w:r w:rsidRPr="00857EF0">
        <w:rPr>
          <w:rtl/>
        </w:rPr>
        <w:t xml:space="preserve"> من أعلام القرنين 3</w:t>
      </w:r>
      <w:r w:rsidR="00B80DB9">
        <w:rPr>
          <w:rtl/>
        </w:rPr>
        <w:t xml:space="preserve"> - </w:t>
      </w:r>
      <w:r w:rsidRPr="00857EF0">
        <w:rPr>
          <w:rtl/>
        </w:rPr>
        <w:t xml:space="preserve">4 </w:t>
      </w:r>
      <w:r w:rsidR="00B80DB9">
        <w:rPr>
          <w:rtl/>
        </w:rPr>
        <w:t>هـ،</w:t>
      </w:r>
      <w:r w:rsidRPr="00857EF0">
        <w:rPr>
          <w:rtl/>
        </w:rPr>
        <w:t xml:space="preserve"> تعليق طيب الموسوي الجزائري</w:t>
      </w:r>
      <w:r w:rsidR="00B80DB9">
        <w:rPr>
          <w:rtl/>
        </w:rPr>
        <w:t>،</w:t>
      </w:r>
      <w:r w:rsidRPr="00857EF0">
        <w:rPr>
          <w:rtl/>
        </w:rPr>
        <w:t xml:space="preserve"> كتاب فروشي علاّمة ( قم )</w:t>
      </w:r>
      <w:r w:rsidR="00B80DB9">
        <w:rPr>
          <w:rtl/>
        </w:rPr>
        <w:t>.</w:t>
      </w:r>
      <w:r w:rsidRPr="00857EF0">
        <w:rPr>
          <w:rtl/>
        </w:rPr>
        <w:t xml:space="preserve"> </w:t>
      </w:r>
    </w:p>
    <w:p w:rsidR="00FE5AF9" w:rsidRPr="00857EF0" w:rsidRDefault="00FE5AF9" w:rsidP="002B2DF5">
      <w:pPr>
        <w:pStyle w:val="libNormal"/>
        <w:rPr>
          <w:rtl/>
        </w:rPr>
      </w:pPr>
      <w:r w:rsidRPr="00857EF0">
        <w:rPr>
          <w:rtl/>
        </w:rPr>
        <w:t>24</w:t>
      </w:r>
      <w:r w:rsidR="00B80DB9">
        <w:rPr>
          <w:rtl/>
        </w:rPr>
        <w:t>.</w:t>
      </w:r>
      <w:r w:rsidRPr="00857EF0">
        <w:rPr>
          <w:rtl/>
        </w:rPr>
        <w:t xml:space="preserve"> تهذيب الأحكام</w:t>
      </w:r>
      <w:r w:rsidR="00B80DB9">
        <w:rPr>
          <w:rtl/>
        </w:rPr>
        <w:t>:</w:t>
      </w:r>
      <w:r w:rsidRPr="00857EF0">
        <w:rPr>
          <w:rtl/>
        </w:rPr>
        <w:t xml:space="preserve"> أبو جعفر محمد بن الحسن الطوسي</w:t>
      </w:r>
      <w:r w:rsidR="00B80DB9">
        <w:rPr>
          <w:rtl/>
        </w:rPr>
        <w:t>،</w:t>
      </w:r>
      <w:r w:rsidRPr="00857EF0">
        <w:rPr>
          <w:rtl/>
        </w:rPr>
        <w:t xml:space="preserve"> ت 460</w:t>
      </w:r>
      <w:r w:rsidR="00B80DB9">
        <w:rPr>
          <w:rtl/>
        </w:rPr>
        <w:t>هـ،</w:t>
      </w:r>
      <w:r w:rsidRPr="00857EF0">
        <w:rPr>
          <w:rtl/>
        </w:rPr>
        <w:t xml:space="preserve"> تحقق حسن الموسوي الخرسان</w:t>
      </w:r>
      <w:r w:rsidR="00B80DB9">
        <w:rPr>
          <w:rtl/>
        </w:rPr>
        <w:t>،</w:t>
      </w:r>
      <w:r w:rsidRPr="00857EF0">
        <w:rPr>
          <w:rtl/>
        </w:rPr>
        <w:t xml:space="preserve"> دار صعب</w:t>
      </w:r>
      <w:r w:rsidR="00B80DB9">
        <w:rPr>
          <w:rtl/>
        </w:rPr>
        <w:t xml:space="preserve"> - </w:t>
      </w:r>
      <w:r w:rsidRPr="00857EF0">
        <w:rPr>
          <w:rtl/>
        </w:rPr>
        <w:t>دار التعارف للمطبوعات</w:t>
      </w:r>
      <w:r w:rsidR="00B80DB9">
        <w:rPr>
          <w:rtl/>
        </w:rPr>
        <w:t>،</w:t>
      </w:r>
      <w:r w:rsidRPr="00857EF0">
        <w:rPr>
          <w:rtl/>
        </w:rPr>
        <w:t xml:space="preserve"> بيروت</w:t>
      </w:r>
      <w:r w:rsidR="00B80DB9">
        <w:rPr>
          <w:rtl/>
        </w:rPr>
        <w:t xml:space="preserve"> - </w:t>
      </w:r>
      <w:r w:rsidRPr="00857EF0">
        <w:rPr>
          <w:rtl/>
        </w:rPr>
        <w:t>لبنان</w:t>
      </w:r>
      <w:r w:rsidR="00B80DB9">
        <w:rPr>
          <w:rtl/>
        </w:rPr>
        <w:t>،</w:t>
      </w:r>
      <w:r w:rsidRPr="00857EF0">
        <w:rPr>
          <w:rtl/>
        </w:rPr>
        <w:t xml:space="preserve"> سنة الطبع 1401</w:t>
      </w:r>
      <w:r w:rsidR="00B80DB9">
        <w:rPr>
          <w:rtl/>
        </w:rPr>
        <w:t>هـ.</w:t>
      </w:r>
      <w:r w:rsidRPr="00857EF0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857EF0" w:rsidRDefault="00FE5AF9" w:rsidP="002B2DF5">
      <w:pPr>
        <w:pStyle w:val="libNormal"/>
        <w:rPr>
          <w:rtl/>
        </w:rPr>
      </w:pPr>
      <w:r w:rsidRPr="00857EF0">
        <w:rPr>
          <w:rtl/>
        </w:rPr>
        <w:lastRenderedPageBreak/>
        <w:t>25</w:t>
      </w:r>
      <w:r w:rsidR="00B80DB9">
        <w:rPr>
          <w:rtl/>
        </w:rPr>
        <w:t>.</w:t>
      </w:r>
      <w:r w:rsidRPr="00857EF0">
        <w:rPr>
          <w:rtl/>
        </w:rPr>
        <w:t xml:space="preserve"> تاريخ سياسي إسلام</w:t>
      </w:r>
      <w:r w:rsidR="00B80DB9">
        <w:rPr>
          <w:rtl/>
        </w:rPr>
        <w:t>:</w:t>
      </w:r>
      <w:r w:rsidRPr="00857EF0">
        <w:rPr>
          <w:rtl/>
        </w:rPr>
        <w:t xml:space="preserve"> رسول جعفريان</w:t>
      </w:r>
      <w:r w:rsidR="00B80DB9">
        <w:rPr>
          <w:rtl/>
        </w:rPr>
        <w:t>،</w:t>
      </w:r>
      <w:r w:rsidRPr="00857EF0">
        <w:rPr>
          <w:rtl/>
        </w:rPr>
        <w:t xml:space="preserve"> دفتر نشر الهادي</w:t>
      </w:r>
      <w:r w:rsidR="00B80DB9">
        <w:rPr>
          <w:rtl/>
        </w:rPr>
        <w:t>،</w:t>
      </w:r>
      <w:r w:rsidRPr="00857EF0">
        <w:rPr>
          <w:rtl/>
        </w:rPr>
        <w:t xml:space="preserve"> قم</w:t>
      </w:r>
      <w:r w:rsidR="00B80DB9">
        <w:rPr>
          <w:rtl/>
        </w:rPr>
        <w:t xml:space="preserve"> - </w:t>
      </w:r>
      <w:r w:rsidRPr="00857EF0">
        <w:rPr>
          <w:rtl/>
        </w:rPr>
        <w:t>إيران</w:t>
      </w:r>
      <w:r w:rsidR="00B80DB9">
        <w:rPr>
          <w:rtl/>
        </w:rPr>
        <w:t>،</w:t>
      </w:r>
      <w:r w:rsidRPr="00857EF0">
        <w:rPr>
          <w:rtl/>
        </w:rPr>
        <w:t xml:space="preserve"> چاپ دوم</w:t>
      </w:r>
      <w:r w:rsidR="00B80DB9">
        <w:rPr>
          <w:rtl/>
        </w:rPr>
        <w:t xml:space="preserve"> - </w:t>
      </w:r>
      <w:r w:rsidRPr="00857EF0">
        <w:rPr>
          <w:rtl/>
        </w:rPr>
        <w:t>1378</w:t>
      </w:r>
      <w:r w:rsidR="00B80DB9">
        <w:rPr>
          <w:rtl/>
        </w:rPr>
        <w:t>هـ</w:t>
      </w:r>
      <w:r w:rsidRPr="00857EF0">
        <w:rPr>
          <w:rtl/>
        </w:rPr>
        <w:t xml:space="preserve"> ش</w:t>
      </w:r>
      <w:r w:rsidR="00B80DB9">
        <w:rPr>
          <w:rtl/>
        </w:rPr>
        <w:t>.</w:t>
      </w:r>
      <w:r w:rsidRPr="00857EF0">
        <w:rPr>
          <w:rtl/>
        </w:rPr>
        <w:t xml:space="preserve"> </w:t>
      </w:r>
    </w:p>
    <w:p w:rsidR="00FE5AF9" w:rsidRPr="00857EF0" w:rsidRDefault="00FE5AF9" w:rsidP="002B2DF5">
      <w:pPr>
        <w:pStyle w:val="libNormal"/>
        <w:rPr>
          <w:rtl/>
        </w:rPr>
      </w:pPr>
      <w:r w:rsidRPr="00857EF0">
        <w:rPr>
          <w:rtl/>
        </w:rPr>
        <w:t>26</w:t>
      </w:r>
      <w:r w:rsidR="00B80DB9">
        <w:rPr>
          <w:rtl/>
        </w:rPr>
        <w:t>.</w:t>
      </w:r>
      <w:r w:rsidRPr="00857EF0">
        <w:rPr>
          <w:rtl/>
        </w:rPr>
        <w:t xml:space="preserve"> تاريخ الحضارة الإسلامية في العصور الوسطى</w:t>
      </w:r>
      <w:r w:rsidR="00B80DB9">
        <w:rPr>
          <w:rtl/>
        </w:rPr>
        <w:t>:</w:t>
      </w:r>
      <w:r w:rsidRPr="00857EF0">
        <w:rPr>
          <w:rtl/>
        </w:rPr>
        <w:t xml:space="preserve"> الدكتور عبد المنعم ماجد</w:t>
      </w:r>
      <w:r w:rsidR="00B80DB9">
        <w:rPr>
          <w:rtl/>
        </w:rPr>
        <w:t>،</w:t>
      </w:r>
      <w:r w:rsidRPr="00857EF0">
        <w:rPr>
          <w:rtl/>
        </w:rPr>
        <w:t xml:space="preserve"> مكتبة الأنجلو المصرية</w:t>
      </w:r>
      <w:r w:rsidR="00B80DB9">
        <w:rPr>
          <w:rtl/>
        </w:rPr>
        <w:t>،</w:t>
      </w:r>
      <w:r w:rsidRPr="00857EF0">
        <w:rPr>
          <w:rtl/>
        </w:rPr>
        <w:t xml:space="preserve"> القاهرة</w:t>
      </w:r>
      <w:r w:rsidR="00B80DB9">
        <w:rPr>
          <w:rtl/>
        </w:rPr>
        <w:t>،</w:t>
      </w:r>
      <w:r w:rsidRPr="00857EF0">
        <w:rPr>
          <w:rtl/>
        </w:rPr>
        <w:t xml:space="preserve"> ط 2</w:t>
      </w:r>
      <w:r w:rsidR="00B80DB9">
        <w:rPr>
          <w:rtl/>
        </w:rPr>
        <w:t xml:space="preserve"> - </w:t>
      </w:r>
      <w:r w:rsidRPr="00857EF0">
        <w:rPr>
          <w:rtl/>
        </w:rPr>
        <w:t>1972م</w:t>
      </w:r>
      <w:r w:rsidR="00B80DB9">
        <w:rPr>
          <w:rtl/>
        </w:rPr>
        <w:t>.</w:t>
      </w:r>
      <w:r w:rsidRPr="00857EF0">
        <w:rPr>
          <w:rtl/>
        </w:rPr>
        <w:t xml:space="preserve"> </w:t>
      </w:r>
    </w:p>
    <w:p w:rsidR="00FE5AF9" w:rsidRPr="00857EF0" w:rsidRDefault="00FE5AF9" w:rsidP="002B2DF5">
      <w:pPr>
        <w:pStyle w:val="libNormal"/>
        <w:rPr>
          <w:rtl/>
        </w:rPr>
      </w:pPr>
      <w:r w:rsidRPr="00857EF0">
        <w:rPr>
          <w:rtl/>
        </w:rPr>
        <w:t>27</w:t>
      </w:r>
      <w:r w:rsidR="00B80DB9">
        <w:rPr>
          <w:rtl/>
        </w:rPr>
        <w:t>.</w:t>
      </w:r>
      <w:r w:rsidRPr="00857EF0">
        <w:rPr>
          <w:rtl/>
        </w:rPr>
        <w:t xml:space="preserve"> جواهر المطالب في مناقب الإمام علي بن أبي طالب</w:t>
      </w:r>
      <w:r w:rsidR="00B80DB9">
        <w:rPr>
          <w:rtl/>
        </w:rPr>
        <w:t>:</w:t>
      </w:r>
      <w:r w:rsidRPr="00857EF0">
        <w:rPr>
          <w:rtl/>
        </w:rPr>
        <w:t xml:space="preserve"> شمس الدين أبي البركات محمد بن أحمد الدمشقي الباعوني الشافعي</w:t>
      </w:r>
      <w:r w:rsidR="00B80DB9">
        <w:rPr>
          <w:rtl/>
        </w:rPr>
        <w:t>،</w:t>
      </w:r>
      <w:r w:rsidRPr="00857EF0">
        <w:rPr>
          <w:rtl/>
        </w:rPr>
        <w:t xml:space="preserve"> ت 871</w:t>
      </w:r>
      <w:r w:rsidR="00B80DB9">
        <w:rPr>
          <w:rtl/>
        </w:rPr>
        <w:t>،</w:t>
      </w:r>
      <w:r w:rsidRPr="00857EF0">
        <w:rPr>
          <w:rtl/>
        </w:rPr>
        <w:t xml:space="preserve"> تحقيق الشيخ محمد باقر المحمودي</w:t>
      </w:r>
      <w:r w:rsidR="00B80DB9">
        <w:rPr>
          <w:rtl/>
        </w:rPr>
        <w:t>،</w:t>
      </w:r>
      <w:r w:rsidRPr="00857EF0">
        <w:rPr>
          <w:rtl/>
        </w:rPr>
        <w:t xml:space="preserve"> مجمع إحياء الثقافة الإسلامية</w:t>
      </w:r>
      <w:r w:rsidR="00B80DB9">
        <w:rPr>
          <w:rtl/>
        </w:rPr>
        <w:t>،</w:t>
      </w:r>
      <w:r w:rsidRPr="00857EF0">
        <w:rPr>
          <w:rtl/>
        </w:rPr>
        <w:t xml:space="preserve"> ط 1</w:t>
      </w:r>
      <w:r w:rsidR="00B80DB9">
        <w:rPr>
          <w:rtl/>
        </w:rPr>
        <w:t xml:space="preserve"> - </w:t>
      </w:r>
      <w:r w:rsidRPr="00857EF0">
        <w:rPr>
          <w:rtl/>
        </w:rPr>
        <w:t>1416</w:t>
      </w:r>
      <w:r w:rsidR="00B80DB9">
        <w:rPr>
          <w:rtl/>
        </w:rPr>
        <w:t>هـ.</w:t>
      </w:r>
      <w:r w:rsidRPr="00857EF0">
        <w:rPr>
          <w:rtl/>
        </w:rPr>
        <w:t xml:space="preserve"> </w:t>
      </w:r>
    </w:p>
    <w:p w:rsidR="00FE5AF9" w:rsidRPr="00857EF0" w:rsidRDefault="00FE5AF9" w:rsidP="002B2DF5">
      <w:pPr>
        <w:pStyle w:val="libNormal"/>
        <w:rPr>
          <w:rtl/>
        </w:rPr>
      </w:pPr>
      <w:r w:rsidRPr="00857EF0">
        <w:rPr>
          <w:rtl/>
        </w:rPr>
        <w:t>28</w:t>
      </w:r>
      <w:r w:rsidR="00B80DB9">
        <w:rPr>
          <w:rtl/>
        </w:rPr>
        <w:t>.</w:t>
      </w:r>
      <w:r w:rsidRPr="00857EF0">
        <w:rPr>
          <w:rtl/>
        </w:rPr>
        <w:t xml:space="preserve"> دعائم الإسلام</w:t>
      </w:r>
      <w:r w:rsidR="00B80DB9">
        <w:rPr>
          <w:rtl/>
        </w:rPr>
        <w:t>:</w:t>
      </w:r>
      <w:r w:rsidRPr="00857EF0">
        <w:rPr>
          <w:rtl/>
        </w:rPr>
        <w:t xml:space="preserve"> القاضي أبو حنيفة بن محمد التميمي المغربي</w:t>
      </w:r>
      <w:r w:rsidR="00B80DB9">
        <w:rPr>
          <w:rtl/>
        </w:rPr>
        <w:t>،</w:t>
      </w:r>
      <w:r w:rsidRPr="00857EF0">
        <w:rPr>
          <w:rtl/>
        </w:rPr>
        <w:t xml:space="preserve"> ت 363</w:t>
      </w:r>
      <w:r w:rsidR="00B80DB9">
        <w:rPr>
          <w:rtl/>
        </w:rPr>
        <w:t>هـ،</w:t>
      </w:r>
      <w:r w:rsidRPr="00857EF0">
        <w:rPr>
          <w:rtl/>
        </w:rPr>
        <w:t xml:space="preserve"> تحقيق الدكتور عارف تامر</w:t>
      </w:r>
      <w:r w:rsidR="00B80DB9">
        <w:rPr>
          <w:rtl/>
        </w:rPr>
        <w:t>،</w:t>
      </w:r>
      <w:r w:rsidRPr="00857EF0">
        <w:rPr>
          <w:rtl/>
        </w:rPr>
        <w:t xml:space="preserve"> دار الأضواء</w:t>
      </w:r>
      <w:r w:rsidR="00B80DB9">
        <w:rPr>
          <w:rtl/>
        </w:rPr>
        <w:t>،</w:t>
      </w:r>
      <w:r w:rsidRPr="00857EF0">
        <w:rPr>
          <w:rtl/>
        </w:rPr>
        <w:t xml:space="preserve"> بيروت</w:t>
      </w:r>
      <w:r w:rsidR="00B80DB9">
        <w:rPr>
          <w:rtl/>
        </w:rPr>
        <w:t xml:space="preserve"> - </w:t>
      </w:r>
      <w:r w:rsidRPr="00857EF0">
        <w:rPr>
          <w:rtl/>
        </w:rPr>
        <w:t>لبنان</w:t>
      </w:r>
      <w:r w:rsidR="00B80DB9">
        <w:rPr>
          <w:rtl/>
        </w:rPr>
        <w:t>،</w:t>
      </w:r>
      <w:r w:rsidRPr="00857EF0">
        <w:rPr>
          <w:rtl/>
        </w:rPr>
        <w:t xml:space="preserve"> ط 1</w:t>
      </w:r>
      <w:r w:rsidR="00B80DB9">
        <w:rPr>
          <w:rtl/>
        </w:rPr>
        <w:t xml:space="preserve"> - </w:t>
      </w:r>
      <w:r w:rsidRPr="00857EF0">
        <w:rPr>
          <w:rtl/>
        </w:rPr>
        <w:t>1416</w:t>
      </w:r>
      <w:r w:rsidR="00B80DB9">
        <w:rPr>
          <w:rtl/>
        </w:rPr>
        <w:t>هـ.</w:t>
      </w:r>
      <w:r w:rsidRPr="00857EF0">
        <w:rPr>
          <w:rtl/>
        </w:rPr>
        <w:t xml:space="preserve"> </w:t>
      </w:r>
    </w:p>
    <w:p w:rsidR="00FE5AF9" w:rsidRPr="00857EF0" w:rsidRDefault="00FE5AF9" w:rsidP="002B2DF5">
      <w:pPr>
        <w:pStyle w:val="libNormal"/>
        <w:rPr>
          <w:rtl/>
        </w:rPr>
      </w:pPr>
      <w:r w:rsidRPr="00857EF0">
        <w:rPr>
          <w:rtl/>
        </w:rPr>
        <w:t>29</w:t>
      </w:r>
      <w:r w:rsidR="00B80DB9">
        <w:rPr>
          <w:rtl/>
        </w:rPr>
        <w:t>.</w:t>
      </w:r>
      <w:r w:rsidRPr="00857EF0">
        <w:rPr>
          <w:rtl/>
        </w:rPr>
        <w:t xml:space="preserve"> دول الإسلام</w:t>
      </w:r>
      <w:r w:rsidR="00B80DB9">
        <w:rPr>
          <w:rtl/>
        </w:rPr>
        <w:t>:</w:t>
      </w:r>
      <w:r w:rsidRPr="00857EF0">
        <w:rPr>
          <w:rtl/>
        </w:rPr>
        <w:t xml:space="preserve"> الحافظ شمس الدين أبو عبد الله الذّهبي</w:t>
      </w:r>
      <w:r w:rsidR="00B80DB9">
        <w:rPr>
          <w:rtl/>
        </w:rPr>
        <w:t>،</w:t>
      </w:r>
      <w:r w:rsidRPr="00857EF0">
        <w:rPr>
          <w:rtl/>
        </w:rPr>
        <w:t xml:space="preserve"> ت 746</w:t>
      </w:r>
      <w:r w:rsidR="00B80DB9">
        <w:rPr>
          <w:rtl/>
        </w:rPr>
        <w:t>،</w:t>
      </w:r>
      <w:r w:rsidRPr="00857EF0">
        <w:rPr>
          <w:rtl/>
        </w:rPr>
        <w:t xml:space="preserve"> مؤسسة الأعلمي للمطبوعات</w:t>
      </w:r>
      <w:r w:rsidR="00B80DB9">
        <w:rPr>
          <w:rtl/>
        </w:rPr>
        <w:t>،</w:t>
      </w:r>
      <w:r w:rsidRPr="00857EF0">
        <w:rPr>
          <w:rtl/>
        </w:rPr>
        <w:t xml:space="preserve"> بيروت</w:t>
      </w:r>
      <w:r w:rsidR="00B80DB9">
        <w:rPr>
          <w:rtl/>
        </w:rPr>
        <w:t xml:space="preserve"> - </w:t>
      </w:r>
      <w:r w:rsidRPr="00857EF0">
        <w:rPr>
          <w:rtl/>
        </w:rPr>
        <w:t>لبنان</w:t>
      </w:r>
      <w:r w:rsidR="00B80DB9">
        <w:rPr>
          <w:rtl/>
        </w:rPr>
        <w:t>،</w:t>
      </w:r>
      <w:r w:rsidRPr="00857EF0">
        <w:rPr>
          <w:rtl/>
        </w:rPr>
        <w:t xml:space="preserve"> سَنة الطبع 1405</w:t>
      </w:r>
      <w:r w:rsidR="00B80DB9">
        <w:rPr>
          <w:rtl/>
        </w:rPr>
        <w:t>هـ.</w:t>
      </w:r>
      <w:r w:rsidRPr="00857EF0">
        <w:rPr>
          <w:rtl/>
        </w:rPr>
        <w:t xml:space="preserve"> </w:t>
      </w:r>
    </w:p>
    <w:p w:rsidR="00FE5AF9" w:rsidRPr="00857EF0" w:rsidRDefault="00FE5AF9" w:rsidP="002B2DF5">
      <w:pPr>
        <w:pStyle w:val="libNormal"/>
        <w:rPr>
          <w:rtl/>
        </w:rPr>
      </w:pPr>
      <w:r w:rsidRPr="00857EF0">
        <w:rPr>
          <w:rtl/>
        </w:rPr>
        <w:t>30</w:t>
      </w:r>
      <w:r w:rsidR="00B80DB9">
        <w:rPr>
          <w:rtl/>
        </w:rPr>
        <w:t>.</w:t>
      </w:r>
      <w:r w:rsidRPr="00857EF0">
        <w:rPr>
          <w:rtl/>
        </w:rPr>
        <w:t xml:space="preserve"> سفينة البحار</w:t>
      </w:r>
      <w:r w:rsidR="00B80DB9">
        <w:rPr>
          <w:rtl/>
        </w:rPr>
        <w:t>:</w:t>
      </w:r>
      <w:r w:rsidRPr="00857EF0">
        <w:rPr>
          <w:rtl/>
        </w:rPr>
        <w:t xml:space="preserve"> الشيخ عباس القمي</w:t>
      </w:r>
      <w:r w:rsidR="00B80DB9">
        <w:rPr>
          <w:rtl/>
        </w:rPr>
        <w:t>،</w:t>
      </w:r>
      <w:r w:rsidRPr="00857EF0">
        <w:rPr>
          <w:rtl/>
        </w:rPr>
        <w:t xml:space="preserve"> دار الأسوة</w:t>
      </w:r>
      <w:r w:rsidR="00B80DB9">
        <w:rPr>
          <w:rtl/>
        </w:rPr>
        <w:t>،</w:t>
      </w:r>
      <w:r w:rsidRPr="00857EF0">
        <w:rPr>
          <w:rtl/>
        </w:rPr>
        <w:t xml:space="preserve"> ط 2</w:t>
      </w:r>
      <w:r w:rsidR="00B80DB9">
        <w:rPr>
          <w:rtl/>
        </w:rPr>
        <w:t xml:space="preserve"> - </w:t>
      </w:r>
      <w:r w:rsidRPr="00857EF0">
        <w:rPr>
          <w:rtl/>
        </w:rPr>
        <w:t>1416</w:t>
      </w:r>
      <w:r w:rsidR="00B80DB9">
        <w:rPr>
          <w:rtl/>
        </w:rPr>
        <w:t>هـ.</w:t>
      </w:r>
      <w:r w:rsidRPr="00857EF0">
        <w:rPr>
          <w:rtl/>
        </w:rPr>
        <w:t xml:space="preserve"> </w:t>
      </w:r>
    </w:p>
    <w:p w:rsidR="00FE5AF9" w:rsidRPr="00857EF0" w:rsidRDefault="00FE5AF9" w:rsidP="002B2DF5">
      <w:pPr>
        <w:pStyle w:val="libNormal"/>
        <w:rPr>
          <w:rtl/>
        </w:rPr>
      </w:pPr>
      <w:r w:rsidRPr="00857EF0">
        <w:rPr>
          <w:rtl/>
        </w:rPr>
        <w:t>31</w:t>
      </w:r>
      <w:r w:rsidR="00B80DB9">
        <w:rPr>
          <w:rtl/>
        </w:rPr>
        <w:t>.</w:t>
      </w:r>
      <w:r w:rsidRPr="00857EF0">
        <w:rPr>
          <w:rtl/>
        </w:rPr>
        <w:t xml:space="preserve"> شرح نهج البلاغة</w:t>
      </w:r>
      <w:r w:rsidR="00B80DB9">
        <w:rPr>
          <w:rtl/>
        </w:rPr>
        <w:t>:</w:t>
      </w:r>
      <w:r w:rsidRPr="00857EF0">
        <w:rPr>
          <w:rtl/>
        </w:rPr>
        <w:t xml:space="preserve"> أبو حامد هبة الله بن محمد بن محمد الحسين ابن أبي الحديد المدائني</w:t>
      </w:r>
      <w:r w:rsidR="00B80DB9">
        <w:rPr>
          <w:rtl/>
        </w:rPr>
        <w:t>،</w:t>
      </w:r>
      <w:r w:rsidRPr="00857EF0">
        <w:rPr>
          <w:rtl/>
        </w:rPr>
        <w:t xml:space="preserve"> ت 656</w:t>
      </w:r>
      <w:r w:rsidR="00B80DB9">
        <w:rPr>
          <w:rtl/>
        </w:rPr>
        <w:t>،</w:t>
      </w:r>
      <w:r w:rsidRPr="00857EF0">
        <w:rPr>
          <w:rtl/>
        </w:rPr>
        <w:t xml:space="preserve"> تحقيق محمد أبو الفضل</w:t>
      </w:r>
      <w:r w:rsidR="00B80DB9">
        <w:rPr>
          <w:rtl/>
        </w:rPr>
        <w:t>،</w:t>
      </w:r>
      <w:r w:rsidRPr="00857EF0">
        <w:rPr>
          <w:rtl/>
        </w:rPr>
        <w:t xml:space="preserve"> دار إحياء الكتب العربية</w:t>
      </w:r>
      <w:r w:rsidR="00B80DB9">
        <w:rPr>
          <w:rtl/>
        </w:rPr>
        <w:t>،</w:t>
      </w:r>
      <w:r w:rsidRPr="00857EF0">
        <w:rPr>
          <w:rtl/>
        </w:rPr>
        <w:t xml:space="preserve"> ط 1</w:t>
      </w:r>
      <w:r w:rsidR="00B80DB9">
        <w:rPr>
          <w:rtl/>
        </w:rPr>
        <w:t xml:space="preserve"> - </w:t>
      </w:r>
      <w:r w:rsidRPr="00857EF0">
        <w:rPr>
          <w:rtl/>
        </w:rPr>
        <w:t xml:space="preserve">1378 </w:t>
      </w:r>
      <w:r w:rsidR="00B80DB9">
        <w:rPr>
          <w:rtl/>
        </w:rPr>
        <w:t>هـ.</w:t>
      </w:r>
      <w:r w:rsidRPr="00857EF0">
        <w:rPr>
          <w:rtl/>
        </w:rPr>
        <w:t xml:space="preserve"> </w:t>
      </w:r>
    </w:p>
    <w:p w:rsidR="00FE5AF9" w:rsidRPr="00857EF0" w:rsidRDefault="00FE5AF9" w:rsidP="002B2DF5">
      <w:pPr>
        <w:pStyle w:val="libNormal"/>
        <w:rPr>
          <w:rtl/>
        </w:rPr>
      </w:pPr>
      <w:r w:rsidRPr="00857EF0">
        <w:rPr>
          <w:rtl/>
        </w:rPr>
        <w:t>32</w:t>
      </w:r>
      <w:r w:rsidR="00B80DB9">
        <w:rPr>
          <w:rtl/>
        </w:rPr>
        <w:t>.</w:t>
      </w:r>
      <w:r w:rsidRPr="00857EF0">
        <w:rPr>
          <w:rtl/>
        </w:rPr>
        <w:t xml:space="preserve"> شرح نهج البلاغة</w:t>
      </w:r>
      <w:r w:rsidR="00B80DB9">
        <w:rPr>
          <w:rtl/>
        </w:rPr>
        <w:t>:</w:t>
      </w:r>
      <w:r w:rsidRPr="00857EF0">
        <w:rPr>
          <w:rtl/>
        </w:rPr>
        <w:t xml:space="preserve"> كمال الدين ميثم بن علي بن ميثم البحراني</w:t>
      </w:r>
      <w:r w:rsidR="00B80DB9">
        <w:rPr>
          <w:rtl/>
        </w:rPr>
        <w:t>،</w:t>
      </w:r>
      <w:r w:rsidRPr="00857EF0">
        <w:rPr>
          <w:rtl/>
        </w:rPr>
        <w:t xml:space="preserve"> ت 679</w:t>
      </w:r>
      <w:r w:rsidR="00B80DB9">
        <w:rPr>
          <w:rtl/>
        </w:rPr>
        <w:t>هـ.</w:t>
      </w:r>
      <w:r w:rsidRPr="00857EF0">
        <w:rPr>
          <w:rtl/>
        </w:rPr>
        <w:t xml:space="preserve"> مؤسسة فقه الشيعة</w:t>
      </w:r>
      <w:r w:rsidR="00B80DB9">
        <w:rPr>
          <w:rtl/>
        </w:rPr>
        <w:t>،</w:t>
      </w:r>
      <w:r w:rsidRPr="00857EF0">
        <w:rPr>
          <w:rtl/>
        </w:rPr>
        <w:t xml:space="preserve"> بيروت</w:t>
      </w:r>
      <w:r w:rsidR="00B80DB9">
        <w:rPr>
          <w:rtl/>
        </w:rPr>
        <w:t xml:space="preserve"> - </w:t>
      </w:r>
      <w:r w:rsidRPr="00857EF0">
        <w:rPr>
          <w:rtl/>
        </w:rPr>
        <w:t>لبنان</w:t>
      </w:r>
      <w:r w:rsidR="00B80DB9">
        <w:rPr>
          <w:rtl/>
        </w:rPr>
        <w:t>.</w:t>
      </w:r>
      <w:r w:rsidRPr="00857EF0">
        <w:rPr>
          <w:rtl/>
        </w:rPr>
        <w:t xml:space="preserve"> </w:t>
      </w:r>
    </w:p>
    <w:p w:rsidR="00FE5AF9" w:rsidRPr="00857EF0" w:rsidRDefault="00FE5AF9" w:rsidP="002B2DF5">
      <w:pPr>
        <w:pStyle w:val="libNormal"/>
        <w:rPr>
          <w:rtl/>
        </w:rPr>
      </w:pPr>
      <w:r w:rsidRPr="00857EF0">
        <w:rPr>
          <w:rtl/>
        </w:rPr>
        <w:t>33</w:t>
      </w:r>
      <w:r w:rsidR="00B80DB9">
        <w:rPr>
          <w:rtl/>
        </w:rPr>
        <w:t>.</w:t>
      </w:r>
      <w:r w:rsidRPr="00857EF0">
        <w:rPr>
          <w:rtl/>
        </w:rPr>
        <w:t xml:space="preserve"> العقد الفريد</w:t>
      </w:r>
      <w:r w:rsidR="00B80DB9">
        <w:rPr>
          <w:rtl/>
        </w:rPr>
        <w:t>:</w:t>
      </w:r>
      <w:r w:rsidRPr="00857EF0">
        <w:rPr>
          <w:rtl/>
        </w:rPr>
        <w:t xml:space="preserve"> أحمد بن عبد ربّه الأندلسي</w:t>
      </w:r>
      <w:r w:rsidR="00B80DB9">
        <w:rPr>
          <w:rtl/>
        </w:rPr>
        <w:t>،</w:t>
      </w:r>
      <w:r w:rsidRPr="00857EF0">
        <w:rPr>
          <w:rtl/>
        </w:rPr>
        <w:t xml:space="preserve"> ت 328</w:t>
      </w:r>
      <w:r w:rsidR="00B80DB9">
        <w:rPr>
          <w:rtl/>
        </w:rPr>
        <w:t>هـ،</w:t>
      </w:r>
      <w:r w:rsidRPr="00857EF0">
        <w:rPr>
          <w:rtl/>
        </w:rPr>
        <w:t xml:space="preserve"> دار إحياء التراث العربي</w:t>
      </w:r>
      <w:r w:rsidR="00B80DB9">
        <w:rPr>
          <w:rtl/>
        </w:rPr>
        <w:t>،</w:t>
      </w:r>
      <w:r w:rsidRPr="00857EF0">
        <w:rPr>
          <w:rtl/>
        </w:rPr>
        <w:t xml:space="preserve"> بيروت</w:t>
      </w:r>
      <w:r w:rsidR="00B80DB9">
        <w:rPr>
          <w:rtl/>
        </w:rPr>
        <w:t xml:space="preserve"> - </w:t>
      </w:r>
      <w:r w:rsidRPr="00857EF0">
        <w:rPr>
          <w:rtl/>
        </w:rPr>
        <w:t>لبنان</w:t>
      </w:r>
      <w:r w:rsidR="00B80DB9">
        <w:rPr>
          <w:rtl/>
        </w:rPr>
        <w:t>،</w:t>
      </w:r>
      <w:r w:rsidRPr="00857EF0">
        <w:rPr>
          <w:rtl/>
        </w:rPr>
        <w:t xml:space="preserve"> ط 2</w:t>
      </w:r>
      <w:r w:rsidR="00B80DB9">
        <w:rPr>
          <w:rtl/>
        </w:rPr>
        <w:t xml:space="preserve"> - </w:t>
      </w:r>
      <w:r w:rsidRPr="00857EF0">
        <w:rPr>
          <w:rtl/>
        </w:rPr>
        <w:t>1416</w:t>
      </w:r>
      <w:r w:rsidR="00B80DB9">
        <w:rPr>
          <w:rtl/>
        </w:rPr>
        <w:t>هـ.</w:t>
      </w:r>
      <w:r w:rsidRPr="00857EF0">
        <w:rPr>
          <w:rtl/>
        </w:rPr>
        <w:t xml:space="preserve"> </w:t>
      </w:r>
    </w:p>
    <w:p w:rsidR="00FE5AF9" w:rsidRPr="00857EF0" w:rsidRDefault="00FE5AF9" w:rsidP="002B2DF5">
      <w:pPr>
        <w:pStyle w:val="libNormal"/>
        <w:rPr>
          <w:rtl/>
        </w:rPr>
      </w:pPr>
      <w:r w:rsidRPr="00857EF0">
        <w:rPr>
          <w:rtl/>
        </w:rPr>
        <w:t>34</w:t>
      </w:r>
      <w:r w:rsidR="00B80DB9">
        <w:rPr>
          <w:rtl/>
        </w:rPr>
        <w:t>.</w:t>
      </w:r>
      <w:r w:rsidRPr="00857EF0">
        <w:rPr>
          <w:rtl/>
        </w:rPr>
        <w:t xml:space="preserve"> الغارات</w:t>
      </w:r>
      <w:r w:rsidR="00B80DB9">
        <w:rPr>
          <w:rtl/>
        </w:rPr>
        <w:t>:</w:t>
      </w:r>
      <w:r w:rsidRPr="00857EF0">
        <w:rPr>
          <w:rtl/>
        </w:rPr>
        <w:t xml:space="preserve"> أبو إسحاق إبراهيم بن محمد الثقفي الكوفي</w:t>
      </w:r>
      <w:r w:rsidR="00B80DB9">
        <w:rPr>
          <w:rtl/>
        </w:rPr>
        <w:t>،</w:t>
      </w:r>
      <w:r w:rsidRPr="00857EF0">
        <w:rPr>
          <w:rtl/>
        </w:rPr>
        <w:t xml:space="preserve"> ت 283</w:t>
      </w:r>
      <w:r w:rsidR="00B80DB9">
        <w:rPr>
          <w:rtl/>
        </w:rPr>
        <w:t>هـ،</w:t>
      </w:r>
      <w:r w:rsidRPr="00857EF0">
        <w:rPr>
          <w:rtl/>
        </w:rPr>
        <w:t xml:space="preserve"> تحقيق السيد مير جلال الدين الحسيني</w:t>
      </w:r>
      <w:r w:rsidR="00B80DB9">
        <w:rPr>
          <w:rtl/>
        </w:rPr>
        <w:t>،</w:t>
      </w:r>
      <w:r w:rsidRPr="00857EF0">
        <w:rPr>
          <w:rtl/>
        </w:rPr>
        <w:t xml:space="preserve"> سلسلة انتشارات انجمن آثار ملي</w:t>
      </w:r>
      <w:r w:rsidR="00B80DB9">
        <w:rPr>
          <w:rtl/>
        </w:rPr>
        <w:t>.</w:t>
      </w:r>
      <w:r w:rsidRPr="00857EF0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857EF0" w:rsidRDefault="00FE5AF9" w:rsidP="002B2DF5">
      <w:pPr>
        <w:pStyle w:val="libNormal"/>
        <w:rPr>
          <w:rtl/>
        </w:rPr>
      </w:pPr>
      <w:r w:rsidRPr="00857EF0">
        <w:rPr>
          <w:rtl/>
        </w:rPr>
        <w:lastRenderedPageBreak/>
        <w:t>35</w:t>
      </w:r>
      <w:r w:rsidR="00B80DB9">
        <w:rPr>
          <w:rtl/>
        </w:rPr>
        <w:t>.</w:t>
      </w:r>
      <w:r w:rsidRPr="00857EF0">
        <w:rPr>
          <w:rtl/>
        </w:rPr>
        <w:t xml:space="preserve"> الفتوح</w:t>
      </w:r>
      <w:r w:rsidR="00B80DB9">
        <w:rPr>
          <w:rtl/>
        </w:rPr>
        <w:t>:</w:t>
      </w:r>
      <w:r w:rsidRPr="00857EF0">
        <w:rPr>
          <w:rtl/>
        </w:rPr>
        <w:t xml:space="preserve"> أبو محمد أحمد بن أعثم الكوفي</w:t>
      </w:r>
      <w:r w:rsidR="00B80DB9">
        <w:rPr>
          <w:rtl/>
        </w:rPr>
        <w:t>،</w:t>
      </w:r>
      <w:r w:rsidRPr="00857EF0">
        <w:rPr>
          <w:rtl/>
        </w:rPr>
        <w:t xml:space="preserve"> ت 314 </w:t>
      </w:r>
      <w:r w:rsidR="00B80DB9">
        <w:rPr>
          <w:rtl/>
        </w:rPr>
        <w:t>هـ،</w:t>
      </w:r>
      <w:r w:rsidRPr="00857EF0">
        <w:rPr>
          <w:rtl/>
        </w:rPr>
        <w:t xml:space="preserve"> دار الندوة الجديدة</w:t>
      </w:r>
      <w:r w:rsidR="00B80DB9">
        <w:rPr>
          <w:rtl/>
        </w:rPr>
        <w:t>،</w:t>
      </w:r>
      <w:r w:rsidRPr="00857EF0">
        <w:rPr>
          <w:rtl/>
        </w:rPr>
        <w:t xml:space="preserve"> بيروت</w:t>
      </w:r>
      <w:r w:rsidR="00B80DB9">
        <w:rPr>
          <w:rtl/>
        </w:rPr>
        <w:t xml:space="preserve"> - </w:t>
      </w:r>
      <w:r w:rsidRPr="00857EF0">
        <w:rPr>
          <w:rtl/>
        </w:rPr>
        <w:t>لبنان</w:t>
      </w:r>
      <w:r w:rsidR="00B80DB9">
        <w:rPr>
          <w:rtl/>
        </w:rPr>
        <w:t>.</w:t>
      </w:r>
      <w:r w:rsidRPr="00857EF0">
        <w:rPr>
          <w:rtl/>
        </w:rPr>
        <w:t xml:space="preserve"> </w:t>
      </w:r>
    </w:p>
    <w:p w:rsidR="00FE5AF9" w:rsidRPr="00857EF0" w:rsidRDefault="00FE5AF9" w:rsidP="002B2DF5">
      <w:pPr>
        <w:pStyle w:val="libNormal"/>
        <w:rPr>
          <w:rtl/>
        </w:rPr>
      </w:pPr>
      <w:r w:rsidRPr="00857EF0">
        <w:rPr>
          <w:rtl/>
        </w:rPr>
        <w:t>36</w:t>
      </w:r>
      <w:r w:rsidR="00B80DB9">
        <w:rPr>
          <w:rtl/>
        </w:rPr>
        <w:t>.</w:t>
      </w:r>
      <w:r w:rsidRPr="00857EF0">
        <w:rPr>
          <w:rtl/>
        </w:rPr>
        <w:t xml:space="preserve"> القاموس المحيط</w:t>
      </w:r>
      <w:r w:rsidR="00B80DB9">
        <w:rPr>
          <w:rtl/>
        </w:rPr>
        <w:t>:</w:t>
      </w:r>
      <w:r w:rsidRPr="00857EF0">
        <w:rPr>
          <w:rtl/>
        </w:rPr>
        <w:t xml:space="preserve"> مجد الدّين محمد بن يعقوب الفيروز آبادي</w:t>
      </w:r>
      <w:r w:rsidR="00B80DB9">
        <w:rPr>
          <w:rtl/>
        </w:rPr>
        <w:t>،</w:t>
      </w:r>
      <w:r w:rsidRPr="00857EF0">
        <w:rPr>
          <w:rtl/>
        </w:rPr>
        <w:t xml:space="preserve"> ت 817 </w:t>
      </w:r>
      <w:r w:rsidR="00B80DB9">
        <w:rPr>
          <w:rtl/>
        </w:rPr>
        <w:t>هـ،</w:t>
      </w:r>
      <w:r w:rsidRPr="00857EF0">
        <w:rPr>
          <w:rtl/>
        </w:rPr>
        <w:t xml:space="preserve"> دار إحياء التراث العربي</w:t>
      </w:r>
      <w:r w:rsidR="00B80DB9">
        <w:rPr>
          <w:rtl/>
        </w:rPr>
        <w:t>،</w:t>
      </w:r>
      <w:r w:rsidRPr="00857EF0">
        <w:rPr>
          <w:rtl/>
        </w:rPr>
        <w:t xml:space="preserve"> بيروت</w:t>
      </w:r>
      <w:r w:rsidR="00B80DB9">
        <w:rPr>
          <w:rtl/>
        </w:rPr>
        <w:t xml:space="preserve"> - </w:t>
      </w:r>
      <w:r w:rsidRPr="00857EF0">
        <w:rPr>
          <w:rtl/>
        </w:rPr>
        <w:t>لبنان</w:t>
      </w:r>
      <w:r w:rsidR="00B80DB9">
        <w:rPr>
          <w:rtl/>
        </w:rPr>
        <w:t>،</w:t>
      </w:r>
      <w:r w:rsidRPr="00857EF0">
        <w:rPr>
          <w:rtl/>
        </w:rPr>
        <w:t xml:space="preserve"> ط 1</w:t>
      </w:r>
      <w:r w:rsidR="00B80DB9">
        <w:rPr>
          <w:rtl/>
        </w:rPr>
        <w:t xml:space="preserve"> - </w:t>
      </w:r>
      <w:r w:rsidRPr="00857EF0">
        <w:rPr>
          <w:rtl/>
        </w:rPr>
        <w:t>1412</w:t>
      </w:r>
      <w:r w:rsidR="00B80DB9">
        <w:rPr>
          <w:rtl/>
        </w:rPr>
        <w:t>هـ.</w:t>
      </w:r>
      <w:r w:rsidRPr="00857EF0">
        <w:rPr>
          <w:rtl/>
        </w:rPr>
        <w:t xml:space="preserve"> </w:t>
      </w:r>
    </w:p>
    <w:p w:rsidR="00FE5AF9" w:rsidRPr="00857EF0" w:rsidRDefault="00FE5AF9" w:rsidP="002B2DF5">
      <w:pPr>
        <w:pStyle w:val="libNormal"/>
        <w:rPr>
          <w:rtl/>
        </w:rPr>
      </w:pPr>
      <w:r w:rsidRPr="00857EF0">
        <w:rPr>
          <w:rtl/>
        </w:rPr>
        <w:t>37</w:t>
      </w:r>
      <w:r w:rsidR="00B80DB9">
        <w:rPr>
          <w:rtl/>
        </w:rPr>
        <w:t>.</w:t>
      </w:r>
      <w:r w:rsidRPr="00857EF0">
        <w:rPr>
          <w:rtl/>
        </w:rPr>
        <w:t xml:space="preserve"> كتاب سليم بن قيس الهلالي</w:t>
      </w:r>
      <w:r w:rsidR="00B80DB9">
        <w:rPr>
          <w:rtl/>
        </w:rPr>
        <w:t>:</w:t>
      </w:r>
      <w:r w:rsidRPr="00857EF0">
        <w:rPr>
          <w:rtl/>
        </w:rPr>
        <w:t xml:space="preserve"> ت 76</w:t>
      </w:r>
      <w:r w:rsidR="00B80DB9">
        <w:rPr>
          <w:rtl/>
        </w:rPr>
        <w:t>هـ،</w:t>
      </w:r>
      <w:r w:rsidRPr="00857EF0">
        <w:rPr>
          <w:rtl/>
        </w:rPr>
        <w:t xml:space="preserve"> تحقيق الشيخ محمد باقر الأنصاري الزنجاني الخوئيني</w:t>
      </w:r>
      <w:r w:rsidR="00B80DB9">
        <w:rPr>
          <w:rtl/>
        </w:rPr>
        <w:t>،</w:t>
      </w:r>
      <w:r w:rsidRPr="00857EF0">
        <w:rPr>
          <w:rtl/>
        </w:rPr>
        <w:t xml:space="preserve"> دفتر نشر الهادي</w:t>
      </w:r>
      <w:r w:rsidR="00B80DB9">
        <w:rPr>
          <w:rtl/>
        </w:rPr>
        <w:t>،</w:t>
      </w:r>
      <w:r w:rsidRPr="00857EF0">
        <w:rPr>
          <w:rtl/>
        </w:rPr>
        <w:t xml:space="preserve"> إيران</w:t>
      </w:r>
      <w:r w:rsidR="00B80DB9">
        <w:rPr>
          <w:rtl/>
        </w:rPr>
        <w:t>،</w:t>
      </w:r>
      <w:r w:rsidRPr="00857EF0">
        <w:rPr>
          <w:rtl/>
        </w:rPr>
        <w:t xml:space="preserve"> ط 1</w:t>
      </w:r>
      <w:r w:rsidR="00B80DB9">
        <w:rPr>
          <w:rtl/>
        </w:rPr>
        <w:t xml:space="preserve"> - </w:t>
      </w:r>
      <w:r w:rsidRPr="00857EF0">
        <w:rPr>
          <w:rtl/>
        </w:rPr>
        <w:t>1415</w:t>
      </w:r>
      <w:r w:rsidR="00B80DB9">
        <w:rPr>
          <w:rtl/>
        </w:rPr>
        <w:t>هـ.</w:t>
      </w:r>
      <w:r w:rsidRPr="00857EF0">
        <w:rPr>
          <w:rtl/>
        </w:rPr>
        <w:t xml:space="preserve"> </w:t>
      </w:r>
    </w:p>
    <w:p w:rsidR="00FE5AF9" w:rsidRPr="00857EF0" w:rsidRDefault="00FE5AF9" w:rsidP="002B2DF5">
      <w:pPr>
        <w:pStyle w:val="libNormal"/>
        <w:rPr>
          <w:rtl/>
        </w:rPr>
      </w:pPr>
      <w:r w:rsidRPr="00857EF0">
        <w:rPr>
          <w:rtl/>
        </w:rPr>
        <w:t>38</w:t>
      </w:r>
      <w:r w:rsidR="00B80DB9">
        <w:rPr>
          <w:rtl/>
        </w:rPr>
        <w:t>.</w:t>
      </w:r>
      <w:r w:rsidRPr="00857EF0">
        <w:rPr>
          <w:rtl/>
        </w:rPr>
        <w:t xml:space="preserve"> الكامل في التاريخ</w:t>
      </w:r>
      <w:r w:rsidR="00B80DB9">
        <w:rPr>
          <w:rtl/>
        </w:rPr>
        <w:t>:</w:t>
      </w:r>
      <w:r w:rsidRPr="00857EF0">
        <w:rPr>
          <w:rtl/>
        </w:rPr>
        <w:t xml:space="preserve"> عز الدّين أبو الحسن علي بن أبي الشيباني المعروف بابن الأثير</w:t>
      </w:r>
      <w:r w:rsidR="00B80DB9">
        <w:rPr>
          <w:rtl/>
        </w:rPr>
        <w:t>،</w:t>
      </w:r>
      <w:r w:rsidRPr="00857EF0">
        <w:rPr>
          <w:rtl/>
        </w:rPr>
        <w:t xml:space="preserve"> ت 630</w:t>
      </w:r>
      <w:r w:rsidR="00B80DB9">
        <w:rPr>
          <w:rtl/>
        </w:rPr>
        <w:t>هـ،</w:t>
      </w:r>
      <w:r w:rsidRPr="00857EF0">
        <w:rPr>
          <w:rtl/>
        </w:rPr>
        <w:t xml:space="preserve"> مؤسسة التاريخ العربي</w:t>
      </w:r>
      <w:r w:rsidR="00B80DB9">
        <w:rPr>
          <w:rtl/>
        </w:rPr>
        <w:t>،</w:t>
      </w:r>
      <w:r w:rsidRPr="00857EF0">
        <w:rPr>
          <w:rtl/>
        </w:rPr>
        <w:t xml:space="preserve"> بيروت</w:t>
      </w:r>
      <w:r w:rsidR="00B80DB9">
        <w:rPr>
          <w:rtl/>
        </w:rPr>
        <w:t xml:space="preserve"> - </w:t>
      </w:r>
      <w:r w:rsidRPr="00857EF0">
        <w:rPr>
          <w:rtl/>
        </w:rPr>
        <w:t>لبنان</w:t>
      </w:r>
      <w:r w:rsidR="00B80DB9">
        <w:rPr>
          <w:rtl/>
        </w:rPr>
        <w:t>،</w:t>
      </w:r>
      <w:r w:rsidRPr="00857EF0">
        <w:rPr>
          <w:rtl/>
        </w:rPr>
        <w:t xml:space="preserve"> ط 1</w:t>
      </w:r>
      <w:r w:rsidR="00B80DB9">
        <w:rPr>
          <w:rtl/>
        </w:rPr>
        <w:t xml:space="preserve"> - </w:t>
      </w:r>
      <w:r w:rsidRPr="00857EF0">
        <w:rPr>
          <w:rtl/>
        </w:rPr>
        <w:t xml:space="preserve">1408 </w:t>
      </w:r>
      <w:r w:rsidR="00B80DB9">
        <w:rPr>
          <w:rtl/>
        </w:rPr>
        <w:t>هـ.</w:t>
      </w:r>
      <w:r w:rsidRPr="00857EF0">
        <w:rPr>
          <w:rtl/>
        </w:rPr>
        <w:t xml:space="preserve"> </w:t>
      </w:r>
    </w:p>
    <w:p w:rsidR="00FE5AF9" w:rsidRPr="00857EF0" w:rsidRDefault="00FE5AF9" w:rsidP="002B2DF5">
      <w:pPr>
        <w:pStyle w:val="libNormal"/>
        <w:rPr>
          <w:rtl/>
        </w:rPr>
      </w:pPr>
      <w:r w:rsidRPr="00857EF0">
        <w:rPr>
          <w:rtl/>
        </w:rPr>
        <w:t>39</w:t>
      </w:r>
      <w:r w:rsidR="00B80DB9">
        <w:rPr>
          <w:rtl/>
        </w:rPr>
        <w:t>.</w:t>
      </w:r>
      <w:r w:rsidRPr="00857EF0">
        <w:rPr>
          <w:rtl/>
        </w:rPr>
        <w:t xml:space="preserve"> كشف اليقين في فضائل أمير المؤمنين ( عليه السلام )</w:t>
      </w:r>
      <w:r w:rsidR="00B80DB9">
        <w:rPr>
          <w:rtl/>
        </w:rPr>
        <w:t>:</w:t>
      </w:r>
      <w:r w:rsidRPr="00857EF0">
        <w:rPr>
          <w:rtl/>
        </w:rPr>
        <w:t xml:space="preserve"> العلاّمة جمال الدين الحسن بن يوسف بن علي بن المطّهر الحلي</w:t>
      </w:r>
      <w:r w:rsidR="00B80DB9">
        <w:rPr>
          <w:rtl/>
        </w:rPr>
        <w:t>،</w:t>
      </w:r>
      <w:r w:rsidRPr="00857EF0">
        <w:rPr>
          <w:rtl/>
        </w:rPr>
        <w:t xml:space="preserve"> ت 726</w:t>
      </w:r>
      <w:r w:rsidR="00B80DB9">
        <w:rPr>
          <w:rtl/>
        </w:rPr>
        <w:t>هـ،</w:t>
      </w:r>
      <w:r w:rsidRPr="00857EF0">
        <w:rPr>
          <w:rtl/>
        </w:rPr>
        <w:t xml:space="preserve"> تحقيق علي آل كوثر</w:t>
      </w:r>
      <w:r w:rsidR="00B80DB9">
        <w:rPr>
          <w:rtl/>
        </w:rPr>
        <w:t>،</w:t>
      </w:r>
      <w:r w:rsidRPr="00857EF0">
        <w:rPr>
          <w:rtl/>
        </w:rPr>
        <w:t xml:space="preserve"> مجمع إحياء الثقافة الإسلامية</w:t>
      </w:r>
      <w:r w:rsidR="00B80DB9">
        <w:rPr>
          <w:rtl/>
        </w:rPr>
        <w:t>،</w:t>
      </w:r>
      <w:r w:rsidRPr="00857EF0">
        <w:rPr>
          <w:rtl/>
        </w:rPr>
        <w:t xml:space="preserve"> ط 1</w:t>
      </w:r>
      <w:r w:rsidR="00B80DB9">
        <w:rPr>
          <w:rtl/>
        </w:rPr>
        <w:t xml:space="preserve"> - </w:t>
      </w:r>
      <w:r w:rsidRPr="00857EF0">
        <w:rPr>
          <w:rtl/>
        </w:rPr>
        <w:t>1413</w:t>
      </w:r>
      <w:r w:rsidR="00B80DB9">
        <w:rPr>
          <w:rtl/>
        </w:rPr>
        <w:t>هـ.</w:t>
      </w:r>
      <w:r w:rsidRPr="00857EF0">
        <w:rPr>
          <w:rtl/>
        </w:rPr>
        <w:t xml:space="preserve"> </w:t>
      </w:r>
    </w:p>
    <w:p w:rsidR="00FE5AF9" w:rsidRPr="00857EF0" w:rsidRDefault="00FE5AF9" w:rsidP="002B2DF5">
      <w:pPr>
        <w:pStyle w:val="libNormal"/>
        <w:rPr>
          <w:rtl/>
        </w:rPr>
      </w:pPr>
      <w:r w:rsidRPr="00857EF0">
        <w:rPr>
          <w:rtl/>
        </w:rPr>
        <w:t>40</w:t>
      </w:r>
      <w:r w:rsidR="00B80DB9">
        <w:rPr>
          <w:rtl/>
        </w:rPr>
        <w:t>.</w:t>
      </w:r>
      <w:r w:rsidRPr="00857EF0">
        <w:rPr>
          <w:rtl/>
        </w:rPr>
        <w:t xml:space="preserve"> كنز العمال</w:t>
      </w:r>
      <w:r w:rsidR="00B80DB9">
        <w:rPr>
          <w:rtl/>
        </w:rPr>
        <w:t>:</w:t>
      </w:r>
      <w:r w:rsidRPr="00857EF0">
        <w:rPr>
          <w:rtl/>
        </w:rPr>
        <w:t xml:space="preserve"> العلاّمة علاء الدين المتقي بن حسام الدين الهندي</w:t>
      </w:r>
      <w:r w:rsidR="00B80DB9">
        <w:rPr>
          <w:rtl/>
        </w:rPr>
        <w:t>،</w:t>
      </w:r>
      <w:r w:rsidRPr="00857EF0">
        <w:rPr>
          <w:rtl/>
        </w:rPr>
        <w:t xml:space="preserve"> مؤسسة الرسالة</w:t>
      </w:r>
      <w:r w:rsidR="00B80DB9">
        <w:rPr>
          <w:rtl/>
        </w:rPr>
        <w:t>،</w:t>
      </w:r>
      <w:r w:rsidRPr="00857EF0">
        <w:rPr>
          <w:rtl/>
        </w:rPr>
        <w:t xml:space="preserve"> بيروت</w:t>
      </w:r>
      <w:r w:rsidR="00B80DB9">
        <w:rPr>
          <w:rtl/>
        </w:rPr>
        <w:t xml:space="preserve"> - </w:t>
      </w:r>
      <w:r w:rsidRPr="00857EF0">
        <w:rPr>
          <w:rtl/>
        </w:rPr>
        <w:t>لبنان</w:t>
      </w:r>
      <w:r w:rsidR="00B80DB9">
        <w:rPr>
          <w:rtl/>
        </w:rPr>
        <w:t>،</w:t>
      </w:r>
      <w:r w:rsidRPr="00857EF0">
        <w:rPr>
          <w:rtl/>
        </w:rPr>
        <w:t xml:space="preserve"> ط 1</w:t>
      </w:r>
      <w:r w:rsidR="00B80DB9">
        <w:rPr>
          <w:rtl/>
        </w:rPr>
        <w:t xml:space="preserve"> - </w:t>
      </w:r>
      <w:r w:rsidRPr="00857EF0">
        <w:rPr>
          <w:rtl/>
        </w:rPr>
        <w:t xml:space="preserve">1409 </w:t>
      </w:r>
      <w:r w:rsidR="00B80DB9">
        <w:rPr>
          <w:rtl/>
        </w:rPr>
        <w:t>هـ.</w:t>
      </w:r>
      <w:r w:rsidRPr="00857EF0">
        <w:rPr>
          <w:rtl/>
        </w:rPr>
        <w:t xml:space="preserve"> </w:t>
      </w:r>
    </w:p>
    <w:p w:rsidR="00FE5AF9" w:rsidRPr="00857EF0" w:rsidRDefault="00FE5AF9" w:rsidP="002B2DF5">
      <w:pPr>
        <w:pStyle w:val="libNormal"/>
        <w:rPr>
          <w:rtl/>
        </w:rPr>
      </w:pPr>
      <w:r w:rsidRPr="00857EF0">
        <w:rPr>
          <w:rtl/>
        </w:rPr>
        <w:t>41</w:t>
      </w:r>
      <w:r w:rsidR="00B80DB9">
        <w:rPr>
          <w:rtl/>
        </w:rPr>
        <w:t>.</w:t>
      </w:r>
      <w:r w:rsidRPr="00857EF0">
        <w:rPr>
          <w:rtl/>
        </w:rPr>
        <w:t xml:space="preserve"> كشف الغمة في معرفة الأئمة</w:t>
      </w:r>
      <w:r w:rsidR="00B80DB9">
        <w:rPr>
          <w:rtl/>
        </w:rPr>
        <w:t>:</w:t>
      </w:r>
      <w:r w:rsidRPr="00857EF0">
        <w:rPr>
          <w:rtl/>
        </w:rPr>
        <w:t xml:space="preserve"> العلاّمة أبو الحسن علي بن عيسى بن أبي الفتح الإربلي</w:t>
      </w:r>
      <w:r w:rsidR="00B80DB9">
        <w:rPr>
          <w:rtl/>
        </w:rPr>
        <w:t>،</w:t>
      </w:r>
      <w:r w:rsidRPr="00857EF0">
        <w:rPr>
          <w:rtl/>
        </w:rPr>
        <w:t xml:space="preserve"> كتاب فروشي الإسلامية</w:t>
      </w:r>
      <w:r w:rsidR="00B80DB9">
        <w:rPr>
          <w:rtl/>
        </w:rPr>
        <w:t>،</w:t>
      </w:r>
      <w:r w:rsidRPr="00857EF0">
        <w:rPr>
          <w:rtl/>
        </w:rPr>
        <w:t xml:space="preserve"> ط 2</w:t>
      </w:r>
      <w:r w:rsidR="00B80DB9">
        <w:rPr>
          <w:rtl/>
        </w:rPr>
        <w:t xml:space="preserve"> - </w:t>
      </w:r>
      <w:r w:rsidRPr="00857EF0">
        <w:rPr>
          <w:rtl/>
        </w:rPr>
        <w:t xml:space="preserve">1364 </w:t>
      </w:r>
      <w:r w:rsidR="00B80DB9">
        <w:rPr>
          <w:rtl/>
        </w:rPr>
        <w:t>هـ.</w:t>
      </w:r>
      <w:r w:rsidRPr="00857EF0">
        <w:rPr>
          <w:rtl/>
        </w:rPr>
        <w:t xml:space="preserve"> ش</w:t>
      </w:r>
      <w:r w:rsidR="00B80DB9">
        <w:rPr>
          <w:rtl/>
        </w:rPr>
        <w:t>.</w:t>
      </w:r>
      <w:r w:rsidRPr="00857EF0">
        <w:rPr>
          <w:rtl/>
        </w:rPr>
        <w:t xml:space="preserve"> </w:t>
      </w:r>
    </w:p>
    <w:p w:rsidR="00FE5AF9" w:rsidRPr="00857EF0" w:rsidRDefault="00FE5AF9" w:rsidP="002B2DF5">
      <w:pPr>
        <w:pStyle w:val="libNormal"/>
        <w:rPr>
          <w:rtl/>
        </w:rPr>
      </w:pPr>
      <w:r w:rsidRPr="00857EF0">
        <w:rPr>
          <w:rtl/>
        </w:rPr>
        <w:t>42</w:t>
      </w:r>
      <w:r w:rsidR="00B80DB9">
        <w:rPr>
          <w:rtl/>
        </w:rPr>
        <w:t>.</w:t>
      </w:r>
      <w:r w:rsidRPr="00857EF0">
        <w:rPr>
          <w:rtl/>
        </w:rPr>
        <w:t xml:space="preserve"> گفت وگوي فرهنگ وتمدن ها</w:t>
      </w:r>
      <w:r w:rsidR="00B80DB9">
        <w:rPr>
          <w:rtl/>
        </w:rPr>
        <w:t>؛</w:t>
      </w:r>
      <w:r w:rsidRPr="00857EF0">
        <w:rPr>
          <w:rtl/>
        </w:rPr>
        <w:t xml:space="preserve"> محمد على مهيمن</w:t>
      </w:r>
      <w:r w:rsidR="00B80DB9">
        <w:rPr>
          <w:rtl/>
        </w:rPr>
        <w:t>،</w:t>
      </w:r>
      <w:r w:rsidRPr="00857EF0">
        <w:rPr>
          <w:rtl/>
        </w:rPr>
        <w:t xml:space="preserve"> نشر ثالث</w:t>
      </w:r>
      <w:r w:rsidR="00B80DB9">
        <w:rPr>
          <w:rtl/>
        </w:rPr>
        <w:t>،</w:t>
      </w:r>
      <w:r w:rsidRPr="00857EF0">
        <w:rPr>
          <w:rtl/>
        </w:rPr>
        <w:t xml:space="preserve"> تهران</w:t>
      </w:r>
      <w:r w:rsidR="00B80DB9">
        <w:rPr>
          <w:rtl/>
        </w:rPr>
        <w:t xml:space="preserve"> - </w:t>
      </w:r>
      <w:r w:rsidRPr="00857EF0">
        <w:rPr>
          <w:rtl/>
        </w:rPr>
        <w:t>إيران</w:t>
      </w:r>
      <w:r w:rsidR="00B80DB9">
        <w:rPr>
          <w:rtl/>
        </w:rPr>
        <w:t>،</w:t>
      </w:r>
      <w:r w:rsidRPr="00857EF0">
        <w:rPr>
          <w:rtl/>
        </w:rPr>
        <w:t xml:space="preserve"> چاپ أَوّل</w:t>
      </w:r>
      <w:r w:rsidR="00B80DB9">
        <w:rPr>
          <w:rtl/>
        </w:rPr>
        <w:t xml:space="preserve"> - </w:t>
      </w:r>
      <w:r w:rsidRPr="00857EF0">
        <w:rPr>
          <w:rtl/>
        </w:rPr>
        <w:t xml:space="preserve">1379 </w:t>
      </w:r>
      <w:r w:rsidR="00B80DB9">
        <w:rPr>
          <w:rtl/>
        </w:rPr>
        <w:t>هـ</w:t>
      </w:r>
      <w:r w:rsidRPr="00857EF0">
        <w:rPr>
          <w:rtl/>
        </w:rPr>
        <w:t xml:space="preserve"> ش</w:t>
      </w:r>
      <w:r w:rsidR="00B80DB9">
        <w:rPr>
          <w:rtl/>
        </w:rPr>
        <w:t>.</w:t>
      </w:r>
      <w:r w:rsidRPr="00857EF0">
        <w:rPr>
          <w:rtl/>
        </w:rPr>
        <w:t xml:space="preserve"> </w:t>
      </w:r>
    </w:p>
    <w:p w:rsidR="00FE5AF9" w:rsidRPr="00857EF0" w:rsidRDefault="00FE5AF9" w:rsidP="002B2DF5">
      <w:pPr>
        <w:pStyle w:val="libNormal"/>
        <w:rPr>
          <w:rtl/>
        </w:rPr>
      </w:pPr>
      <w:r w:rsidRPr="00857EF0">
        <w:rPr>
          <w:rtl/>
        </w:rPr>
        <w:t>43</w:t>
      </w:r>
      <w:r w:rsidR="00B80DB9">
        <w:rPr>
          <w:rtl/>
        </w:rPr>
        <w:t>.</w:t>
      </w:r>
      <w:r w:rsidRPr="00857EF0">
        <w:rPr>
          <w:rtl/>
        </w:rPr>
        <w:t xml:space="preserve"> لسان العرب</w:t>
      </w:r>
      <w:r w:rsidR="00B80DB9">
        <w:rPr>
          <w:rtl/>
        </w:rPr>
        <w:t>:</w:t>
      </w:r>
      <w:r w:rsidRPr="00857EF0">
        <w:rPr>
          <w:rtl/>
        </w:rPr>
        <w:t xml:space="preserve"> العلاّمة ابن منظور الأفريقي</w:t>
      </w:r>
      <w:r w:rsidR="00B80DB9">
        <w:rPr>
          <w:rtl/>
        </w:rPr>
        <w:t>،</w:t>
      </w:r>
      <w:r w:rsidRPr="00857EF0">
        <w:rPr>
          <w:rtl/>
        </w:rPr>
        <w:t xml:space="preserve"> ت 711</w:t>
      </w:r>
      <w:r w:rsidR="00B80DB9">
        <w:rPr>
          <w:rtl/>
        </w:rPr>
        <w:t>هـ،</w:t>
      </w:r>
      <w:r w:rsidRPr="00857EF0">
        <w:rPr>
          <w:rtl/>
        </w:rPr>
        <w:t xml:space="preserve"> تنسيق وتعليق علي شيري</w:t>
      </w:r>
      <w:r w:rsidR="00B80DB9">
        <w:rPr>
          <w:rtl/>
        </w:rPr>
        <w:t>،</w:t>
      </w:r>
      <w:r w:rsidRPr="00857EF0">
        <w:rPr>
          <w:rtl/>
        </w:rPr>
        <w:t xml:space="preserve"> دار إحياء التراث العربي</w:t>
      </w:r>
      <w:r w:rsidR="00B80DB9">
        <w:rPr>
          <w:rtl/>
        </w:rPr>
        <w:t>،</w:t>
      </w:r>
      <w:r w:rsidRPr="00857EF0">
        <w:rPr>
          <w:rtl/>
        </w:rPr>
        <w:t xml:space="preserve"> بيروت</w:t>
      </w:r>
      <w:r w:rsidR="00B80DB9">
        <w:rPr>
          <w:rtl/>
        </w:rPr>
        <w:t xml:space="preserve"> - </w:t>
      </w:r>
      <w:r w:rsidRPr="00857EF0">
        <w:rPr>
          <w:rtl/>
        </w:rPr>
        <w:t>لبنان</w:t>
      </w:r>
      <w:r w:rsidR="00B80DB9">
        <w:rPr>
          <w:rtl/>
        </w:rPr>
        <w:t>،</w:t>
      </w:r>
      <w:r w:rsidRPr="00857EF0">
        <w:rPr>
          <w:rtl/>
        </w:rPr>
        <w:t xml:space="preserve"> ط 1</w:t>
      </w:r>
      <w:r w:rsidR="00B80DB9">
        <w:rPr>
          <w:rtl/>
        </w:rPr>
        <w:t xml:space="preserve"> - </w:t>
      </w:r>
      <w:r w:rsidRPr="00857EF0">
        <w:rPr>
          <w:rtl/>
        </w:rPr>
        <w:t xml:space="preserve">1408 </w:t>
      </w:r>
      <w:r w:rsidR="00B80DB9">
        <w:rPr>
          <w:rtl/>
        </w:rPr>
        <w:t>هـ.</w:t>
      </w:r>
      <w:r w:rsidRPr="00857EF0">
        <w:rPr>
          <w:rtl/>
        </w:rPr>
        <w:t xml:space="preserve"> </w:t>
      </w:r>
    </w:p>
    <w:p w:rsidR="00FE5AF9" w:rsidRPr="00857EF0" w:rsidRDefault="00FE5AF9" w:rsidP="002B2DF5">
      <w:pPr>
        <w:pStyle w:val="libNormal"/>
        <w:rPr>
          <w:rtl/>
        </w:rPr>
      </w:pPr>
      <w:r w:rsidRPr="00857EF0">
        <w:rPr>
          <w:rtl/>
        </w:rPr>
        <w:t>44</w:t>
      </w:r>
      <w:r w:rsidR="00B80DB9">
        <w:rPr>
          <w:rtl/>
        </w:rPr>
        <w:t>.</w:t>
      </w:r>
      <w:r w:rsidRPr="00857EF0">
        <w:rPr>
          <w:rtl/>
        </w:rPr>
        <w:t xml:space="preserve"> مجمع البيان في تفسير القرآن</w:t>
      </w:r>
      <w:r w:rsidR="00B80DB9">
        <w:rPr>
          <w:rtl/>
        </w:rPr>
        <w:t>:</w:t>
      </w:r>
      <w:r w:rsidRPr="00857EF0">
        <w:rPr>
          <w:rtl/>
        </w:rPr>
        <w:t xml:space="preserve"> الشيخ أبو علي الفضل بن الحسن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857EF0" w:rsidRDefault="00FE5AF9" w:rsidP="002B2DF5">
      <w:pPr>
        <w:pStyle w:val="libNormal"/>
        <w:rPr>
          <w:rtl/>
        </w:rPr>
      </w:pPr>
      <w:r w:rsidRPr="00857EF0">
        <w:rPr>
          <w:rtl/>
        </w:rPr>
        <w:lastRenderedPageBreak/>
        <w:t>الطبرسي</w:t>
      </w:r>
      <w:r w:rsidR="00B80DB9">
        <w:rPr>
          <w:rtl/>
        </w:rPr>
        <w:t>،</w:t>
      </w:r>
      <w:r w:rsidRPr="00857EF0">
        <w:rPr>
          <w:rtl/>
        </w:rPr>
        <w:t xml:space="preserve"> من أعلام القرن السادس الهجري</w:t>
      </w:r>
      <w:r w:rsidR="00B80DB9">
        <w:rPr>
          <w:rtl/>
        </w:rPr>
        <w:t>،</w:t>
      </w:r>
      <w:r w:rsidRPr="00857EF0">
        <w:rPr>
          <w:rtl/>
        </w:rPr>
        <w:t xml:space="preserve"> تحقيق هاشم الرسول المحلاّتي</w:t>
      </w:r>
      <w:r w:rsidR="00B80DB9">
        <w:rPr>
          <w:rtl/>
        </w:rPr>
        <w:t>،</w:t>
      </w:r>
      <w:r w:rsidRPr="00857EF0">
        <w:rPr>
          <w:rtl/>
        </w:rPr>
        <w:t xml:space="preserve"> والسيد فضل الله اليزدي</w:t>
      </w:r>
      <w:r w:rsidR="00B80DB9">
        <w:rPr>
          <w:rtl/>
        </w:rPr>
        <w:t>،</w:t>
      </w:r>
      <w:r w:rsidRPr="00857EF0">
        <w:rPr>
          <w:rtl/>
        </w:rPr>
        <w:t xml:space="preserve"> الطباطبائي</w:t>
      </w:r>
      <w:r w:rsidR="00B80DB9">
        <w:rPr>
          <w:rtl/>
        </w:rPr>
        <w:t>،</w:t>
      </w:r>
      <w:r w:rsidRPr="00857EF0">
        <w:rPr>
          <w:rtl/>
        </w:rPr>
        <w:t xml:space="preserve"> دار المعرفة</w:t>
      </w:r>
      <w:r w:rsidR="00B80DB9">
        <w:rPr>
          <w:rtl/>
        </w:rPr>
        <w:t>،</w:t>
      </w:r>
      <w:r w:rsidRPr="00857EF0">
        <w:rPr>
          <w:rtl/>
        </w:rPr>
        <w:t xml:space="preserve"> بيروت</w:t>
      </w:r>
      <w:r w:rsidR="00B80DB9">
        <w:rPr>
          <w:rtl/>
        </w:rPr>
        <w:t xml:space="preserve"> - </w:t>
      </w:r>
      <w:r w:rsidRPr="00857EF0">
        <w:rPr>
          <w:rtl/>
        </w:rPr>
        <w:t>لبنان</w:t>
      </w:r>
      <w:r w:rsidR="00B80DB9">
        <w:rPr>
          <w:rtl/>
        </w:rPr>
        <w:t>،</w:t>
      </w:r>
      <w:r w:rsidRPr="00857EF0">
        <w:rPr>
          <w:rtl/>
        </w:rPr>
        <w:t xml:space="preserve"> ط 1</w:t>
      </w:r>
      <w:r w:rsidR="00B80DB9">
        <w:rPr>
          <w:rtl/>
        </w:rPr>
        <w:t xml:space="preserve"> - </w:t>
      </w:r>
      <w:r w:rsidRPr="00857EF0">
        <w:rPr>
          <w:rtl/>
        </w:rPr>
        <w:t xml:space="preserve">1406 </w:t>
      </w:r>
      <w:r w:rsidR="00B80DB9">
        <w:rPr>
          <w:rtl/>
        </w:rPr>
        <w:t>هـ.</w:t>
      </w:r>
      <w:r w:rsidRPr="00857EF0">
        <w:rPr>
          <w:rtl/>
        </w:rPr>
        <w:t xml:space="preserve"> </w:t>
      </w:r>
    </w:p>
    <w:p w:rsidR="00FE5AF9" w:rsidRPr="00857EF0" w:rsidRDefault="00FE5AF9" w:rsidP="002B2DF5">
      <w:pPr>
        <w:pStyle w:val="libNormal"/>
        <w:rPr>
          <w:rtl/>
        </w:rPr>
      </w:pPr>
      <w:r w:rsidRPr="00857EF0">
        <w:rPr>
          <w:rtl/>
        </w:rPr>
        <w:t>45</w:t>
      </w:r>
      <w:r w:rsidR="00B80DB9">
        <w:rPr>
          <w:rtl/>
        </w:rPr>
        <w:t>.</w:t>
      </w:r>
      <w:r w:rsidRPr="00857EF0">
        <w:rPr>
          <w:rtl/>
        </w:rPr>
        <w:t xml:space="preserve"> المدخل إلى تاريخ الحضارة</w:t>
      </w:r>
      <w:r w:rsidR="00B80DB9">
        <w:rPr>
          <w:rtl/>
        </w:rPr>
        <w:t>:</w:t>
      </w:r>
      <w:r w:rsidRPr="00857EF0">
        <w:rPr>
          <w:rtl/>
        </w:rPr>
        <w:t xml:space="preserve"> الدكتور جورج حدّاد</w:t>
      </w:r>
      <w:r w:rsidR="00B80DB9">
        <w:rPr>
          <w:rtl/>
        </w:rPr>
        <w:t>،</w:t>
      </w:r>
      <w:r w:rsidRPr="00857EF0">
        <w:rPr>
          <w:rtl/>
        </w:rPr>
        <w:t xml:space="preserve"> مكتبة السائح طرابلس</w:t>
      </w:r>
      <w:r w:rsidR="00B80DB9">
        <w:rPr>
          <w:rtl/>
        </w:rPr>
        <w:t>.</w:t>
      </w:r>
      <w:r w:rsidRPr="00857EF0">
        <w:rPr>
          <w:rtl/>
        </w:rPr>
        <w:t xml:space="preserve"> </w:t>
      </w:r>
    </w:p>
    <w:p w:rsidR="00FE5AF9" w:rsidRPr="00857EF0" w:rsidRDefault="00FE5AF9" w:rsidP="002B2DF5">
      <w:pPr>
        <w:pStyle w:val="libNormal"/>
        <w:rPr>
          <w:rtl/>
        </w:rPr>
      </w:pPr>
      <w:r w:rsidRPr="00857EF0">
        <w:rPr>
          <w:rtl/>
        </w:rPr>
        <w:t>46</w:t>
      </w:r>
      <w:r w:rsidR="00B80DB9">
        <w:rPr>
          <w:rtl/>
        </w:rPr>
        <w:t>.</w:t>
      </w:r>
      <w:r w:rsidRPr="00857EF0">
        <w:rPr>
          <w:rtl/>
        </w:rPr>
        <w:t xml:space="preserve"> مجلة التوحيد</w:t>
      </w:r>
      <w:r w:rsidR="00B80DB9">
        <w:rPr>
          <w:rtl/>
        </w:rPr>
        <w:t>:</w:t>
      </w:r>
      <w:r w:rsidRPr="00857EF0">
        <w:rPr>
          <w:rtl/>
        </w:rPr>
        <w:t xml:space="preserve"> العدد 105 سنة 1421</w:t>
      </w:r>
      <w:r w:rsidR="00B80DB9">
        <w:rPr>
          <w:rtl/>
        </w:rPr>
        <w:t>هـ.</w:t>
      </w:r>
      <w:r w:rsidRPr="00857EF0">
        <w:rPr>
          <w:rtl/>
        </w:rPr>
        <w:t xml:space="preserve"> </w:t>
      </w:r>
    </w:p>
    <w:p w:rsidR="00FE5AF9" w:rsidRPr="00857EF0" w:rsidRDefault="00FE5AF9" w:rsidP="002B2DF5">
      <w:pPr>
        <w:pStyle w:val="libNormal"/>
        <w:rPr>
          <w:rtl/>
        </w:rPr>
      </w:pPr>
      <w:r w:rsidRPr="00857EF0">
        <w:rPr>
          <w:rtl/>
        </w:rPr>
        <w:t>47</w:t>
      </w:r>
      <w:r w:rsidR="00B80DB9">
        <w:rPr>
          <w:rtl/>
        </w:rPr>
        <w:t>.</w:t>
      </w:r>
      <w:r w:rsidRPr="00857EF0">
        <w:rPr>
          <w:rtl/>
        </w:rPr>
        <w:t xml:space="preserve"> معجم مفردات ألفاظ القرآن</w:t>
      </w:r>
      <w:r w:rsidR="00B80DB9">
        <w:rPr>
          <w:rtl/>
        </w:rPr>
        <w:t>:</w:t>
      </w:r>
      <w:r w:rsidRPr="00857EF0">
        <w:rPr>
          <w:rtl/>
        </w:rPr>
        <w:t xml:space="preserve"> أبو القاسم الحسين بن محمد بن المفضّل المعروف بالرّاغب الأصفهاني</w:t>
      </w:r>
      <w:r w:rsidR="00B80DB9">
        <w:rPr>
          <w:rtl/>
        </w:rPr>
        <w:t>،</w:t>
      </w:r>
      <w:r w:rsidRPr="00857EF0">
        <w:rPr>
          <w:rtl/>
        </w:rPr>
        <w:t xml:space="preserve"> ت 503</w:t>
      </w:r>
      <w:r w:rsidR="00B80DB9">
        <w:rPr>
          <w:rtl/>
        </w:rPr>
        <w:t>هـ،</w:t>
      </w:r>
      <w:r w:rsidRPr="00857EF0">
        <w:rPr>
          <w:rtl/>
        </w:rPr>
        <w:t xml:space="preserve"> ضبط وتصحيح إبراهيم شمس الدين</w:t>
      </w:r>
      <w:r w:rsidR="00B80DB9">
        <w:rPr>
          <w:rtl/>
        </w:rPr>
        <w:t>،</w:t>
      </w:r>
      <w:r w:rsidRPr="00857EF0">
        <w:rPr>
          <w:rtl/>
        </w:rPr>
        <w:t xml:space="preserve"> دار الكتب العلمية</w:t>
      </w:r>
      <w:r w:rsidR="00B80DB9">
        <w:rPr>
          <w:rtl/>
        </w:rPr>
        <w:t>،</w:t>
      </w:r>
      <w:r w:rsidRPr="00857EF0">
        <w:rPr>
          <w:rtl/>
        </w:rPr>
        <w:t xml:space="preserve"> بيروت</w:t>
      </w:r>
      <w:r w:rsidR="00B80DB9">
        <w:rPr>
          <w:rtl/>
        </w:rPr>
        <w:t xml:space="preserve"> - </w:t>
      </w:r>
      <w:r w:rsidRPr="00857EF0">
        <w:rPr>
          <w:rtl/>
        </w:rPr>
        <w:t>لبنان</w:t>
      </w:r>
      <w:r w:rsidR="00B80DB9">
        <w:rPr>
          <w:rtl/>
        </w:rPr>
        <w:t>،</w:t>
      </w:r>
      <w:r w:rsidRPr="00857EF0">
        <w:rPr>
          <w:rtl/>
        </w:rPr>
        <w:t xml:space="preserve"> ط 1</w:t>
      </w:r>
      <w:r w:rsidR="00B80DB9">
        <w:rPr>
          <w:rtl/>
        </w:rPr>
        <w:t xml:space="preserve"> - </w:t>
      </w:r>
      <w:r w:rsidRPr="00857EF0">
        <w:rPr>
          <w:rtl/>
        </w:rPr>
        <w:t xml:space="preserve">1418 </w:t>
      </w:r>
      <w:r w:rsidR="00B80DB9">
        <w:rPr>
          <w:rtl/>
        </w:rPr>
        <w:t>هـ.</w:t>
      </w:r>
      <w:r w:rsidRPr="00857EF0">
        <w:rPr>
          <w:rtl/>
        </w:rPr>
        <w:t xml:space="preserve"> </w:t>
      </w:r>
    </w:p>
    <w:p w:rsidR="00FE5AF9" w:rsidRPr="00857EF0" w:rsidRDefault="00FE5AF9" w:rsidP="002B2DF5">
      <w:pPr>
        <w:pStyle w:val="libNormal"/>
        <w:rPr>
          <w:rtl/>
        </w:rPr>
      </w:pPr>
      <w:r w:rsidRPr="00857EF0">
        <w:rPr>
          <w:rtl/>
        </w:rPr>
        <w:t>48</w:t>
      </w:r>
      <w:r w:rsidR="00B80DB9">
        <w:rPr>
          <w:rtl/>
        </w:rPr>
        <w:t>.</w:t>
      </w:r>
      <w:r w:rsidRPr="00857EF0">
        <w:rPr>
          <w:rtl/>
        </w:rPr>
        <w:t xml:space="preserve"> معجم مقاييس اللغة</w:t>
      </w:r>
      <w:r w:rsidR="00B80DB9">
        <w:rPr>
          <w:rtl/>
        </w:rPr>
        <w:t>:</w:t>
      </w:r>
      <w:r w:rsidRPr="00857EF0">
        <w:rPr>
          <w:rtl/>
        </w:rPr>
        <w:t xml:space="preserve"> أبو الحسين أحمد بن فارس بن زكريا</w:t>
      </w:r>
      <w:r w:rsidR="00B80DB9">
        <w:rPr>
          <w:rtl/>
        </w:rPr>
        <w:t>،</w:t>
      </w:r>
      <w:r w:rsidRPr="00857EF0">
        <w:rPr>
          <w:rtl/>
        </w:rPr>
        <w:t xml:space="preserve"> ت 395 </w:t>
      </w:r>
      <w:r w:rsidR="00B80DB9">
        <w:rPr>
          <w:rtl/>
        </w:rPr>
        <w:t>هـ،</w:t>
      </w:r>
      <w:r w:rsidRPr="00857EF0">
        <w:rPr>
          <w:rtl/>
        </w:rPr>
        <w:t xml:space="preserve"> تحقيق عبد السلام محمد هارون</w:t>
      </w:r>
      <w:r w:rsidR="00B80DB9">
        <w:rPr>
          <w:rtl/>
        </w:rPr>
        <w:t>،</w:t>
      </w:r>
      <w:r w:rsidRPr="00857EF0">
        <w:rPr>
          <w:rtl/>
        </w:rPr>
        <w:t xml:space="preserve"> مكتب الإعلام الإسلامي</w:t>
      </w:r>
      <w:r w:rsidR="00B80DB9">
        <w:rPr>
          <w:rtl/>
        </w:rPr>
        <w:t>،</w:t>
      </w:r>
      <w:r w:rsidRPr="00857EF0">
        <w:rPr>
          <w:rtl/>
        </w:rPr>
        <w:t xml:space="preserve"> سنة الطبع 1404</w:t>
      </w:r>
      <w:r w:rsidR="00B80DB9">
        <w:rPr>
          <w:rtl/>
        </w:rPr>
        <w:t>هـ.</w:t>
      </w:r>
      <w:r w:rsidRPr="00857EF0">
        <w:rPr>
          <w:rtl/>
        </w:rPr>
        <w:t xml:space="preserve"> </w:t>
      </w:r>
    </w:p>
    <w:p w:rsidR="00FE5AF9" w:rsidRPr="00857EF0" w:rsidRDefault="00FE5AF9" w:rsidP="002B2DF5">
      <w:pPr>
        <w:pStyle w:val="libNormal"/>
        <w:rPr>
          <w:rtl/>
        </w:rPr>
      </w:pPr>
      <w:r w:rsidRPr="00857EF0">
        <w:rPr>
          <w:rtl/>
        </w:rPr>
        <w:t>49</w:t>
      </w:r>
      <w:r w:rsidR="00B80DB9">
        <w:rPr>
          <w:rtl/>
        </w:rPr>
        <w:t>.</w:t>
      </w:r>
      <w:r w:rsidRPr="00857EF0">
        <w:rPr>
          <w:rtl/>
        </w:rPr>
        <w:t xml:space="preserve"> المعجم الوسيط</w:t>
      </w:r>
      <w:r w:rsidR="00B80DB9">
        <w:rPr>
          <w:rtl/>
        </w:rPr>
        <w:t>:</w:t>
      </w:r>
      <w:r w:rsidRPr="00857EF0">
        <w:rPr>
          <w:rtl/>
        </w:rPr>
        <w:t xml:space="preserve"> الدكتور إبراهيم أنيس</w:t>
      </w:r>
      <w:r w:rsidR="00B80DB9">
        <w:rPr>
          <w:rtl/>
        </w:rPr>
        <w:t>،</w:t>
      </w:r>
      <w:r w:rsidRPr="00857EF0">
        <w:rPr>
          <w:rtl/>
        </w:rPr>
        <w:t xml:space="preserve"> والدكتور عبد الحليم منتصر</w:t>
      </w:r>
      <w:r w:rsidR="00B80DB9">
        <w:rPr>
          <w:rtl/>
        </w:rPr>
        <w:t>،</w:t>
      </w:r>
      <w:r w:rsidRPr="00857EF0">
        <w:rPr>
          <w:rtl/>
        </w:rPr>
        <w:t xml:space="preserve"> وعطيّة الصّوالحي</w:t>
      </w:r>
      <w:r w:rsidR="00B80DB9">
        <w:rPr>
          <w:rtl/>
        </w:rPr>
        <w:t>،</w:t>
      </w:r>
      <w:r w:rsidRPr="00857EF0">
        <w:rPr>
          <w:rtl/>
        </w:rPr>
        <w:t xml:space="preserve"> ومحمد خلف الله أحمد</w:t>
      </w:r>
      <w:r w:rsidR="00B80DB9">
        <w:rPr>
          <w:rtl/>
        </w:rPr>
        <w:t>،</w:t>
      </w:r>
      <w:r w:rsidRPr="00857EF0">
        <w:rPr>
          <w:rtl/>
        </w:rPr>
        <w:t xml:space="preserve"> دار احياء التراث العربي</w:t>
      </w:r>
      <w:r w:rsidR="00B80DB9">
        <w:rPr>
          <w:rtl/>
        </w:rPr>
        <w:t>،</w:t>
      </w:r>
      <w:r w:rsidRPr="00857EF0">
        <w:rPr>
          <w:rtl/>
        </w:rPr>
        <w:t xml:space="preserve"> بيروت</w:t>
      </w:r>
      <w:r w:rsidR="00B80DB9">
        <w:rPr>
          <w:rtl/>
        </w:rPr>
        <w:t xml:space="preserve"> - </w:t>
      </w:r>
      <w:r w:rsidRPr="00857EF0">
        <w:rPr>
          <w:rtl/>
        </w:rPr>
        <w:t>لبنان</w:t>
      </w:r>
      <w:r w:rsidR="00B80DB9">
        <w:rPr>
          <w:rtl/>
        </w:rPr>
        <w:t>،</w:t>
      </w:r>
      <w:r w:rsidRPr="00857EF0">
        <w:rPr>
          <w:rtl/>
        </w:rPr>
        <w:t xml:space="preserve"> ط 2</w:t>
      </w:r>
      <w:r w:rsidR="00B80DB9">
        <w:rPr>
          <w:rtl/>
        </w:rPr>
        <w:t>.</w:t>
      </w:r>
      <w:r w:rsidRPr="00857EF0">
        <w:rPr>
          <w:rtl/>
        </w:rPr>
        <w:t xml:space="preserve"> </w:t>
      </w:r>
    </w:p>
    <w:p w:rsidR="00FE5AF9" w:rsidRPr="00857EF0" w:rsidRDefault="00FE5AF9" w:rsidP="002B2DF5">
      <w:pPr>
        <w:pStyle w:val="libNormal"/>
        <w:rPr>
          <w:rtl/>
        </w:rPr>
      </w:pPr>
      <w:r w:rsidRPr="00857EF0">
        <w:rPr>
          <w:rtl/>
        </w:rPr>
        <w:t>50</w:t>
      </w:r>
      <w:r w:rsidR="00B80DB9">
        <w:rPr>
          <w:rtl/>
        </w:rPr>
        <w:t>.</w:t>
      </w:r>
      <w:r w:rsidRPr="00857EF0">
        <w:rPr>
          <w:rtl/>
        </w:rPr>
        <w:t xml:space="preserve"> معجم البلدان</w:t>
      </w:r>
      <w:r w:rsidR="00B80DB9">
        <w:rPr>
          <w:rtl/>
        </w:rPr>
        <w:t>:</w:t>
      </w:r>
      <w:r w:rsidRPr="00857EF0">
        <w:rPr>
          <w:rtl/>
        </w:rPr>
        <w:t xml:space="preserve"> الشيخ شهاب الدين أبي عبد الله ياقوت بن عبد الله الحموي الرومي البغدادي</w:t>
      </w:r>
      <w:r w:rsidR="00B80DB9">
        <w:rPr>
          <w:rtl/>
        </w:rPr>
        <w:t>،</w:t>
      </w:r>
      <w:r w:rsidRPr="00857EF0">
        <w:rPr>
          <w:rtl/>
        </w:rPr>
        <w:t xml:space="preserve"> ت 626</w:t>
      </w:r>
      <w:r w:rsidR="00B80DB9">
        <w:rPr>
          <w:rtl/>
        </w:rPr>
        <w:t>هـ،</w:t>
      </w:r>
      <w:r w:rsidRPr="00857EF0">
        <w:rPr>
          <w:rtl/>
        </w:rPr>
        <w:t xml:space="preserve"> ومحمد خلف الله أحمد</w:t>
      </w:r>
      <w:r w:rsidR="00B80DB9">
        <w:rPr>
          <w:rtl/>
        </w:rPr>
        <w:t>،</w:t>
      </w:r>
      <w:r w:rsidRPr="00857EF0">
        <w:rPr>
          <w:rtl/>
        </w:rPr>
        <w:t xml:space="preserve"> دار إحياء التراث العربي</w:t>
      </w:r>
      <w:r w:rsidR="00B80DB9">
        <w:rPr>
          <w:rtl/>
        </w:rPr>
        <w:t>،</w:t>
      </w:r>
      <w:r w:rsidRPr="00857EF0">
        <w:rPr>
          <w:rtl/>
        </w:rPr>
        <w:t xml:space="preserve"> بيروت</w:t>
      </w:r>
      <w:r w:rsidR="00B80DB9">
        <w:rPr>
          <w:rtl/>
        </w:rPr>
        <w:t xml:space="preserve"> - </w:t>
      </w:r>
      <w:r w:rsidRPr="00857EF0">
        <w:rPr>
          <w:rtl/>
        </w:rPr>
        <w:t>لبنان</w:t>
      </w:r>
      <w:r w:rsidR="00B80DB9">
        <w:rPr>
          <w:rtl/>
        </w:rPr>
        <w:t>.</w:t>
      </w:r>
      <w:r w:rsidRPr="00857EF0">
        <w:rPr>
          <w:rtl/>
        </w:rPr>
        <w:t xml:space="preserve"> </w:t>
      </w:r>
    </w:p>
    <w:p w:rsidR="00FE5AF9" w:rsidRPr="00857EF0" w:rsidRDefault="00FE5AF9" w:rsidP="002B2DF5">
      <w:pPr>
        <w:pStyle w:val="libNormal"/>
        <w:rPr>
          <w:rtl/>
        </w:rPr>
      </w:pPr>
      <w:r w:rsidRPr="00857EF0">
        <w:rPr>
          <w:rtl/>
        </w:rPr>
        <w:t>51</w:t>
      </w:r>
      <w:r w:rsidR="00B80DB9">
        <w:rPr>
          <w:rtl/>
        </w:rPr>
        <w:t>.</w:t>
      </w:r>
      <w:r w:rsidRPr="00857EF0">
        <w:rPr>
          <w:rtl/>
        </w:rPr>
        <w:t xml:space="preserve"> مقوّمات الحضارة الإنسانية في الإسلام</w:t>
      </w:r>
      <w:r w:rsidR="00B80DB9">
        <w:rPr>
          <w:rtl/>
        </w:rPr>
        <w:t>:</w:t>
      </w:r>
      <w:r w:rsidRPr="00857EF0">
        <w:rPr>
          <w:rtl/>
        </w:rPr>
        <w:t xml:space="preserve"> حسن رمضان فحلة</w:t>
      </w:r>
      <w:r w:rsidR="00B80DB9">
        <w:rPr>
          <w:rtl/>
        </w:rPr>
        <w:t>،</w:t>
      </w:r>
      <w:r w:rsidRPr="00857EF0">
        <w:rPr>
          <w:rtl/>
        </w:rPr>
        <w:t xml:space="preserve"> دار الهدى</w:t>
      </w:r>
      <w:r w:rsidR="00B80DB9">
        <w:rPr>
          <w:rtl/>
        </w:rPr>
        <w:t>،</w:t>
      </w:r>
      <w:r w:rsidRPr="00857EF0">
        <w:rPr>
          <w:rtl/>
        </w:rPr>
        <w:t xml:space="preserve"> الجزائر</w:t>
      </w:r>
      <w:r w:rsidR="00B80DB9">
        <w:rPr>
          <w:rtl/>
        </w:rPr>
        <w:t>،</w:t>
      </w:r>
      <w:r w:rsidRPr="00857EF0">
        <w:rPr>
          <w:rtl/>
        </w:rPr>
        <w:t xml:space="preserve"> ط 1</w:t>
      </w:r>
      <w:r w:rsidR="00B80DB9">
        <w:rPr>
          <w:rtl/>
        </w:rPr>
        <w:t>.</w:t>
      </w:r>
      <w:r w:rsidRPr="00857EF0">
        <w:rPr>
          <w:rtl/>
        </w:rPr>
        <w:t xml:space="preserve"> 1410</w:t>
      </w:r>
      <w:r w:rsidR="00B80DB9">
        <w:rPr>
          <w:rtl/>
        </w:rPr>
        <w:t>هـ.</w:t>
      </w:r>
      <w:r w:rsidRPr="00857EF0">
        <w:rPr>
          <w:rtl/>
        </w:rPr>
        <w:t xml:space="preserve"> </w:t>
      </w:r>
    </w:p>
    <w:p w:rsidR="00FE5AF9" w:rsidRPr="00857EF0" w:rsidRDefault="00FE5AF9" w:rsidP="002B2DF5">
      <w:pPr>
        <w:pStyle w:val="libNormal"/>
        <w:rPr>
          <w:rtl/>
        </w:rPr>
      </w:pPr>
      <w:r w:rsidRPr="00857EF0">
        <w:rPr>
          <w:rtl/>
        </w:rPr>
        <w:t>52</w:t>
      </w:r>
      <w:r w:rsidR="00B80DB9">
        <w:rPr>
          <w:rtl/>
        </w:rPr>
        <w:t>.</w:t>
      </w:r>
      <w:r w:rsidRPr="00857EF0">
        <w:rPr>
          <w:rtl/>
        </w:rPr>
        <w:t xml:space="preserve"> موسوعة الإمام علي بن أبي طالب ( عليه السلام )</w:t>
      </w:r>
      <w:r w:rsidR="00B80DB9">
        <w:rPr>
          <w:rtl/>
        </w:rPr>
        <w:t>:</w:t>
      </w:r>
      <w:r w:rsidRPr="00857EF0">
        <w:rPr>
          <w:rtl/>
        </w:rPr>
        <w:t xml:space="preserve"> محمدي الري شهري</w:t>
      </w:r>
      <w:r w:rsidR="00B80DB9">
        <w:rPr>
          <w:rtl/>
        </w:rPr>
        <w:t>،</w:t>
      </w:r>
      <w:r w:rsidRPr="00857EF0">
        <w:rPr>
          <w:rtl/>
        </w:rPr>
        <w:t xml:space="preserve"> </w:t>
      </w:r>
    </w:p>
    <w:p w:rsidR="00FE5AF9" w:rsidRDefault="00FE5AF9" w:rsidP="00E7194A">
      <w:pPr>
        <w:pStyle w:val="libNormal"/>
      </w:pPr>
      <w:r>
        <w:br w:type="page"/>
      </w:r>
    </w:p>
    <w:p w:rsidR="00FE5AF9" w:rsidRPr="00857EF0" w:rsidRDefault="00FE5AF9" w:rsidP="002B2DF5">
      <w:pPr>
        <w:pStyle w:val="libNormal"/>
        <w:rPr>
          <w:rtl/>
        </w:rPr>
      </w:pPr>
      <w:r w:rsidRPr="00857EF0">
        <w:rPr>
          <w:rtl/>
        </w:rPr>
        <w:lastRenderedPageBreak/>
        <w:t>بمساعدة محمد كاظم الطباطبائي</w:t>
      </w:r>
      <w:r w:rsidR="00B80DB9">
        <w:rPr>
          <w:rtl/>
        </w:rPr>
        <w:t>،</w:t>
      </w:r>
      <w:r w:rsidRPr="00857EF0">
        <w:rPr>
          <w:rtl/>
        </w:rPr>
        <w:t xml:space="preserve"> ومحمود الطباطبائي</w:t>
      </w:r>
      <w:r w:rsidR="00B80DB9">
        <w:rPr>
          <w:rtl/>
        </w:rPr>
        <w:t>،</w:t>
      </w:r>
      <w:r w:rsidRPr="00857EF0">
        <w:rPr>
          <w:rtl/>
        </w:rPr>
        <w:t xml:space="preserve"> دار الحديث</w:t>
      </w:r>
      <w:r w:rsidR="00B80DB9">
        <w:rPr>
          <w:rtl/>
        </w:rPr>
        <w:t>،</w:t>
      </w:r>
      <w:r w:rsidRPr="00857EF0">
        <w:rPr>
          <w:rtl/>
        </w:rPr>
        <w:t xml:space="preserve"> إيران</w:t>
      </w:r>
      <w:r w:rsidR="00B80DB9">
        <w:rPr>
          <w:rtl/>
        </w:rPr>
        <w:t xml:space="preserve"> - </w:t>
      </w:r>
      <w:r w:rsidRPr="00857EF0">
        <w:rPr>
          <w:rtl/>
        </w:rPr>
        <w:t>قم</w:t>
      </w:r>
      <w:r w:rsidR="00B80DB9">
        <w:rPr>
          <w:rtl/>
        </w:rPr>
        <w:t>،</w:t>
      </w:r>
      <w:r w:rsidRPr="00857EF0">
        <w:rPr>
          <w:rtl/>
        </w:rPr>
        <w:t xml:space="preserve"> ط 1</w:t>
      </w:r>
      <w:r w:rsidR="00B80DB9">
        <w:rPr>
          <w:rtl/>
        </w:rPr>
        <w:t xml:space="preserve"> - </w:t>
      </w:r>
      <w:r w:rsidRPr="00857EF0">
        <w:rPr>
          <w:rtl/>
        </w:rPr>
        <w:t xml:space="preserve">1421 </w:t>
      </w:r>
      <w:r w:rsidR="00B80DB9">
        <w:rPr>
          <w:rtl/>
        </w:rPr>
        <w:t>هـ.</w:t>
      </w:r>
      <w:r w:rsidRPr="00857EF0">
        <w:rPr>
          <w:rtl/>
        </w:rPr>
        <w:t xml:space="preserve"> </w:t>
      </w:r>
    </w:p>
    <w:p w:rsidR="00FE5AF9" w:rsidRPr="00857EF0" w:rsidRDefault="00FE5AF9" w:rsidP="002B2DF5">
      <w:pPr>
        <w:pStyle w:val="libNormal"/>
        <w:rPr>
          <w:rtl/>
        </w:rPr>
      </w:pPr>
      <w:r w:rsidRPr="00857EF0">
        <w:rPr>
          <w:rtl/>
        </w:rPr>
        <w:t>53</w:t>
      </w:r>
      <w:r w:rsidR="00B80DB9">
        <w:rPr>
          <w:rtl/>
        </w:rPr>
        <w:t>.</w:t>
      </w:r>
      <w:r w:rsidRPr="00857EF0">
        <w:rPr>
          <w:rtl/>
        </w:rPr>
        <w:t xml:space="preserve"> مروج الذهب ومعادن الجوهر</w:t>
      </w:r>
      <w:r w:rsidR="00B80DB9">
        <w:rPr>
          <w:rtl/>
        </w:rPr>
        <w:t>:</w:t>
      </w:r>
      <w:r w:rsidRPr="00857EF0">
        <w:rPr>
          <w:rtl/>
        </w:rPr>
        <w:t xml:space="preserve"> أبو الحسن علي بن الحسين بن علي المسعودي</w:t>
      </w:r>
      <w:r w:rsidR="00B80DB9">
        <w:rPr>
          <w:rtl/>
        </w:rPr>
        <w:t>،</w:t>
      </w:r>
      <w:r w:rsidRPr="00857EF0">
        <w:rPr>
          <w:rtl/>
        </w:rPr>
        <w:t xml:space="preserve"> ت 346 </w:t>
      </w:r>
      <w:r w:rsidR="00B80DB9">
        <w:rPr>
          <w:rtl/>
        </w:rPr>
        <w:t>هـ،</w:t>
      </w:r>
      <w:r w:rsidRPr="00857EF0">
        <w:rPr>
          <w:rtl/>
        </w:rPr>
        <w:t xml:space="preserve"> دار الهجرة</w:t>
      </w:r>
      <w:r w:rsidR="00B80DB9">
        <w:rPr>
          <w:rtl/>
        </w:rPr>
        <w:t>،</w:t>
      </w:r>
      <w:r w:rsidRPr="00857EF0">
        <w:rPr>
          <w:rtl/>
        </w:rPr>
        <w:t xml:space="preserve"> قم</w:t>
      </w:r>
      <w:r w:rsidR="00B80DB9">
        <w:rPr>
          <w:rtl/>
        </w:rPr>
        <w:t xml:space="preserve"> - </w:t>
      </w:r>
      <w:r w:rsidRPr="00857EF0">
        <w:rPr>
          <w:rtl/>
        </w:rPr>
        <w:t>إيران</w:t>
      </w:r>
      <w:r w:rsidR="00B80DB9">
        <w:rPr>
          <w:rtl/>
        </w:rPr>
        <w:t>،</w:t>
      </w:r>
      <w:r w:rsidRPr="00857EF0">
        <w:rPr>
          <w:rtl/>
        </w:rPr>
        <w:t xml:space="preserve"> ط 2</w:t>
      </w:r>
      <w:r w:rsidR="00B80DB9">
        <w:rPr>
          <w:rtl/>
        </w:rPr>
        <w:t xml:space="preserve"> - </w:t>
      </w:r>
      <w:r w:rsidRPr="00857EF0">
        <w:rPr>
          <w:rtl/>
        </w:rPr>
        <w:t xml:space="preserve">1404 </w:t>
      </w:r>
      <w:r w:rsidR="00B80DB9">
        <w:rPr>
          <w:rtl/>
        </w:rPr>
        <w:t>هـ.</w:t>
      </w:r>
      <w:r w:rsidRPr="00857EF0">
        <w:rPr>
          <w:rtl/>
        </w:rPr>
        <w:t xml:space="preserve"> </w:t>
      </w:r>
    </w:p>
    <w:p w:rsidR="00FE5AF9" w:rsidRPr="00857EF0" w:rsidRDefault="00FE5AF9" w:rsidP="002B2DF5">
      <w:pPr>
        <w:pStyle w:val="libNormal"/>
        <w:rPr>
          <w:rtl/>
        </w:rPr>
      </w:pPr>
      <w:r w:rsidRPr="00857EF0">
        <w:rPr>
          <w:rtl/>
        </w:rPr>
        <w:t>54</w:t>
      </w:r>
      <w:r w:rsidR="00B80DB9">
        <w:rPr>
          <w:rtl/>
        </w:rPr>
        <w:t>.</w:t>
      </w:r>
      <w:r w:rsidRPr="00857EF0">
        <w:rPr>
          <w:rtl/>
        </w:rPr>
        <w:t xml:space="preserve"> المعيار والموازنة</w:t>
      </w:r>
      <w:r w:rsidR="00B80DB9">
        <w:rPr>
          <w:rtl/>
        </w:rPr>
        <w:t>:</w:t>
      </w:r>
      <w:r w:rsidRPr="00857EF0">
        <w:rPr>
          <w:rtl/>
        </w:rPr>
        <w:t xml:space="preserve"> أبو جعفر الإسكافي محمد بن عبد الله المعتزلي</w:t>
      </w:r>
      <w:r w:rsidR="00B80DB9">
        <w:rPr>
          <w:rtl/>
        </w:rPr>
        <w:t>،</w:t>
      </w:r>
      <w:r w:rsidRPr="00857EF0">
        <w:rPr>
          <w:rtl/>
        </w:rPr>
        <w:t xml:space="preserve"> ت 240 </w:t>
      </w:r>
      <w:r w:rsidR="00B80DB9">
        <w:rPr>
          <w:rtl/>
        </w:rPr>
        <w:t>هـ،</w:t>
      </w:r>
      <w:r w:rsidRPr="00857EF0">
        <w:rPr>
          <w:rtl/>
        </w:rPr>
        <w:t xml:space="preserve"> تحقيق الشيخ محمد باقر المحمودي</w:t>
      </w:r>
      <w:r w:rsidR="00B80DB9">
        <w:rPr>
          <w:rtl/>
        </w:rPr>
        <w:t>،</w:t>
      </w:r>
      <w:r w:rsidRPr="00857EF0">
        <w:rPr>
          <w:rtl/>
        </w:rPr>
        <w:t xml:space="preserve"> ط 1</w:t>
      </w:r>
      <w:r w:rsidR="00B80DB9">
        <w:rPr>
          <w:rtl/>
        </w:rPr>
        <w:t xml:space="preserve"> - </w:t>
      </w:r>
      <w:r w:rsidRPr="00857EF0">
        <w:rPr>
          <w:rtl/>
        </w:rPr>
        <w:t>سنة 1402</w:t>
      </w:r>
      <w:r w:rsidR="00B80DB9">
        <w:rPr>
          <w:rtl/>
        </w:rPr>
        <w:t>.</w:t>
      </w:r>
      <w:r w:rsidRPr="00857EF0">
        <w:rPr>
          <w:rtl/>
        </w:rPr>
        <w:t xml:space="preserve"> </w:t>
      </w:r>
    </w:p>
    <w:p w:rsidR="00FE5AF9" w:rsidRPr="00857EF0" w:rsidRDefault="00FE5AF9" w:rsidP="002B2DF5">
      <w:pPr>
        <w:pStyle w:val="libNormal"/>
        <w:rPr>
          <w:rtl/>
        </w:rPr>
      </w:pPr>
      <w:r w:rsidRPr="00857EF0">
        <w:rPr>
          <w:rtl/>
        </w:rPr>
        <w:t>55</w:t>
      </w:r>
      <w:r w:rsidR="00B80DB9">
        <w:rPr>
          <w:rtl/>
        </w:rPr>
        <w:t>.</w:t>
      </w:r>
      <w:r w:rsidRPr="00857EF0">
        <w:rPr>
          <w:rtl/>
        </w:rPr>
        <w:t xml:space="preserve"> مفاتيح الجنان</w:t>
      </w:r>
      <w:r w:rsidR="00B80DB9">
        <w:rPr>
          <w:rtl/>
        </w:rPr>
        <w:t>:</w:t>
      </w:r>
      <w:r w:rsidRPr="00857EF0">
        <w:rPr>
          <w:rtl/>
        </w:rPr>
        <w:t xml:space="preserve"> الشيخ عباس القمي</w:t>
      </w:r>
      <w:r w:rsidR="00B80DB9">
        <w:rPr>
          <w:rtl/>
        </w:rPr>
        <w:t>،</w:t>
      </w:r>
      <w:r w:rsidRPr="00857EF0">
        <w:rPr>
          <w:rtl/>
        </w:rPr>
        <w:t xml:space="preserve"> تعريب سيد محمد رضا النوري</w:t>
      </w:r>
      <w:r w:rsidR="00B80DB9">
        <w:rPr>
          <w:rtl/>
        </w:rPr>
        <w:t>،</w:t>
      </w:r>
      <w:r w:rsidRPr="00857EF0">
        <w:rPr>
          <w:rtl/>
        </w:rPr>
        <w:t xml:space="preserve"> مكتبة الفيروز آبادي</w:t>
      </w:r>
      <w:r w:rsidR="00B80DB9">
        <w:rPr>
          <w:rtl/>
        </w:rPr>
        <w:t>،</w:t>
      </w:r>
      <w:r w:rsidRPr="00857EF0">
        <w:rPr>
          <w:rtl/>
        </w:rPr>
        <w:t xml:space="preserve"> ط 5</w:t>
      </w:r>
      <w:r w:rsidR="00B80DB9">
        <w:rPr>
          <w:rtl/>
        </w:rPr>
        <w:t xml:space="preserve"> - </w:t>
      </w:r>
      <w:r w:rsidRPr="00857EF0">
        <w:rPr>
          <w:rtl/>
        </w:rPr>
        <w:t xml:space="preserve">1412 </w:t>
      </w:r>
      <w:r w:rsidR="00B80DB9">
        <w:rPr>
          <w:rtl/>
        </w:rPr>
        <w:t>هـ.</w:t>
      </w:r>
      <w:r w:rsidRPr="00857EF0">
        <w:rPr>
          <w:rtl/>
        </w:rPr>
        <w:t xml:space="preserve"> </w:t>
      </w:r>
    </w:p>
    <w:p w:rsidR="00FE5AF9" w:rsidRPr="00857EF0" w:rsidRDefault="00FE5AF9" w:rsidP="002B2DF5">
      <w:pPr>
        <w:pStyle w:val="libNormal"/>
        <w:rPr>
          <w:rtl/>
        </w:rPr>
      </w:pPr>
      <w:r w:rsidRPr="00857EF0">
        <w:rPr>
          <w:rtl/>
        </w:rPr>
        <w:t>56</w:t>
      </w:r>
      <w:r w:rsidR="00B80DB9">
        <w:rPr>
          <w:rtl/>
        </w:rPr>
        <w:t>.</w:t>
      </w:r>
      <w:r w:rsidRPr="00857EF0">
        <w:rPr>
          <w:rtl/>
        </w:rPr>
        <w:t xml:space="preserve"> مناقب آل أبي طالب</w:t>
      </w:r>
      <w:r w:rsidR="00B80DB9">
        <w:rPr>
          <w:rtl/>
        </w:rPr>
        <w:t>:</w:t>
      </w:r>
      <w:r w:rsidRPr="00857EF0">
        <w:rPr>
          <w:rtl/>
        </w:rPr>
        <w:t xml:space="preserve"> أبو جعفر محمد بن عليّ شهر آشوب السّروي المازندراني</w:t>
      </w:r>
      <w:r w:rsidR="00B80DB9">
        <w:rPr>
          <w:rtl/>
        </w:rPr>
        <w:t>،</w:t>
      </w:r>
      <w:r w:rsidRPr="00857EF0">
        <w:rPr>
          <w:rtl/>
        </w:rPr>
        <w:t xml:space="preserve"> تحقيق الدكتور يوسف البقاعي</w:t>
      </w:r>
      <w:r w:rsidR="00B80DB9">
        <w:rPr>
          <w:rtl/>
        </w:rPr>
        <w:t>،</w:t>
      </w:r>
      <w:r w:rsidRPr="00857EF0">
        <w:rPr>
          <w:rtl/>
        </w:rPr>
        <w:t xml:space="preserve"> دار الأضواء</w:t>
      </w:r>
      <w:r w:rsidR="00B80DB9">
        <w:rPr>
          <w:rtl/>
        </w:rPr>
        <w:t>،</w:t>
      </w:r>
      <w:r w:rsidRPr="00857EF0">
        <w:rPr>
          <w:rtl/>
        </w:rPr>
        <w:t xml:space="preserve"> بيروت</w:t>
      </w:r>
      <w:r w:rsidR="00B80DB9">
        <w:rPr>
          <w:rtl/>
        </w:rPr>
        <w:t xml:space="preserve"> - </w:t>
      </w:r>
      <w:r w:rsidRPr="00857EF0">
        <w:rPr>
          <w:rtl/>
        </w:rPr>
        <w:t>لبنان</w:t>
      </w:r>
      <w:r w:rsidR="00B80DB9">
        <w:rPr>
          <w:rtl/>
        </w:rPr>
        <w:t>،</w:t>
      </w:r>
      <w:r w:rsidRPr="00857EF0">
        <w:rPr>
          <w:rtl/>
        </w:rPr>
        <w:t xml:space="preserve"> ط 2</w:t>
      </w:r>
      <w:r w:rsidR="00B80DB9">
        <w:rPr>
          <w:rtl/>
        </w:rPr>
        <w:t xml:space="preserve"> - </w:t>
      </w:r>
      <w:r w:rsidRPr="00857EF0">
        <w:rPr>
          <w:rtl/>
        </w:rPr>
        <w:t xml:space="preserve">1412 </w:t>
      </w:r>
      <w:r w:rsidR="00B80DB9">
        <w:rPr>
          <w:rtl/>
        </w:rPr>
        <w:t>هـ.</w:t>
      </w:r>
      <w:r w:rsidRPr="00857EF0">
        <w:rPr>
          <w:rtl/>
        </w:rPr>
        <w:t xml:space="preserve"> </w:t>
      </w:r>
    </w:p>
    <w:p w:rsidR="00FE5AF9" w:rsidRPr="00857EF0" w:rsidRDefault="00FE5AF9" w:rsidP="002B2DF5">
      <w:pPr>
        <w:pStyle w:val="libNormal"/>
        <w:rPr>
          <w:rtl/>
        </w:rPr>
      </w:pPr>
      <w:r w:rsidRPr="00857EF0">
        <w:rPr>
          <w:rtl/>
        </w:rPr>
        <w:t>57</w:t>
      </w:r>
      <w:r w:rsidR="00B80DB9">
        <w:rPr>
          <w:rtl/>
        </w:rPr>
        <w:t>.</w:t>
      </w:r>
      <w:r w:rsidRPr="00857EF0">
        <w:rPr>
          <w:rtl/>
        </w:rPr>
        <w:t xml:space="preserve"> مناقب الإمام أمير المؤمنين علي بن أبي طالب ( عليه السلام )</w:t>
      </w:r>
      <w:r w:rsidR="00B80DB9">
        <w:rPr>
          <w:rtl/>
        </w:rPr>
        <w:t>،</w:t>
      </w:r>
      <w:r w:rsidRPr="00857EF0">
        <w:rPr>
          <w:rtl/>
        </w:rPr>
        <w:t xml:space="preserve"> الحافظ محمد بن سليمان الكوفي القاضي</w:t>
      </w:r>
      <w:r w:rsidR="00B80DB9">
        <w:rPr>
          <w:rtl/>
        </w:rPr>
        <w:t>،</w:t>
      </w:r>
      <w:r w:rsidRPr="00857EF0">
        <w:rPr>
          <w:rtl/>
        </w:rPr>
        <w:t xml:space="preserve"> من أعلام القرن الثالث الهجري</w:t>
      </w:r>
      <w:r w:rsidR="00B80DB9">
        <w:rPr>
          <w:rtl/>
        </w:rPr>
        <w:t>،</w:t>
      </w:r>
      <w:r w:rsidRPr="00857EF0">
        <w:rPr>
          <w:rtl/>
        </w:rPr>
        <w:t xml:space="preserve"> تحقيق الشيخ محمد باقر المحمودي</w:t>
      </w:r>
      <w:r w:rsidR="00B80DB9">
        <w:rPr>
          <w:rtl/>
        </w:rPr>
        <w:t>،</w:t>
      </w:r>
      <w:r w:rsidRPr="00857EF0">
        <w:rPr>
          <w:rtl/>
        </w:rPr>
        <w:t xml:space="preserve"> مجمع إحياء الثقافة الإسلامية ( قم )</w:t>
      </w:r>
      <w:r w:rsidR="00B80DB9">
        <w:rPr>
          <w:rtl/>
        </w:rPr>
        <w:t>،</w:t>
      </w:r>
      <w:r w:rsidRPr="00857EF0">
        <w:rPr>
          <w:rtl/>
        </w:rPr>
        <w:t xml:space="preserve"> ط 1</w:t>
      </w:r>
      <w:r w:rsidR="00B80DB9">
        <w:rPr>
          <w:rtl/>
        </w:rPr>
        <w:t xml:space="preserve"> - </w:t>
      </w:r>
      <w:r w:rsidRPr="00857EF0">
        <w:rPr>
          <w:rtl/>
        </w:rPr>
        <w:t xml:space="preserve">1412 </w:t>
      </w:r>
      <w:r w:rsidR="00B80DB9">
        <w:rPr>
          <w:rtl/>
        </w:rPr>
        <w:t>هـ.</w:t>
      </w:r>
      <w:r w:rsidRPr="00857EF0">
        <w:rPr>
          <w:rtl/>
        </w:rPr>
        <w:t xml:space="preserve"> </w:t>
      </w:r>
    </w:p>
    <w:p w:rsidR="00FE5AF9" w:rsidRPr="00857EF0" w:rsidRDefault="00FE5AF9" w:rsidP="002B2DF5">
      <w:pPr>
        <w:pStyle w:val="libNormal"/>
        <w:rPr>
          <w:rtl/>
        </w:rPr>
      </w:pPr>
      <w:r w:rsidRPr="00857EF0">
        <w:rPr>
          <w:rtl/>
        </w:rPr>
        <w:t>58</w:t>
      </w:r>
      <w:r w:rsidR="00B80DB9">
        <w:rPr>
          <w:rtl/>
        </w:rPr>
        <w:t>.</w:t>
      </w:r>
      <w:r w:rsidRPr="00857EF0">
        <w:rPr>
          <w:rtl/>
        </w:rPr>
        <w:t xml:space="preserve"> نهج البلاغة</w:t>
      </w:r>
      <w:r w:rsidR="00B80DB9">
        <w:rPr>
          <w:rtl/>
        </w:rPr>
        <w:t>:</w:t>
      </w:r>
      <w:r w:rsidRPr="00857EF0">
        <w:rPr>
          <w:rtl/>
        </w:rPr>
        <w:t xml:space="preserve"> الإمام علي ( عليه السلام )</w:t>
      </w:r>
      <w:r w:rsidR="00B80DB9">
        <w:rPr>
          <w:rtl/>
        </w:rPr>
        <w:t>،</w:t>
      </w:r>
      <w:r w:rsidRPr="00857EF0">
        <w:rPr>
          <w:rtl/>
        </w:rPr>
        <w:t xml:space="preserve"> ترجمة محمد دشتي</w:t>
      </w:r>
      <w:r w:rsidR="00B80DB9">
        <w:rPr>
          <w:rtl/>
        </w:rPr>
        <w:t>،</w:t>
      </w:r>
      <w:r w:rsidRPr="00857EF0">
        <w:rPr>
          <w:rtl/>
        </w:rPr>
        <w:t xml:space="preserve"> نسيم حيات</w:t>
      </w:r>
      <w:r w:rsidR="00B80DB9">
        <w:rPr>
          <w:rtl/>
        </w:rPr>
        <w:t>،</w:t>
      </w:r>
      <w:r w:rsidRPr="00857EF0">
        <w:rPr>
          <w:rtl/>
        </w:rPr>
        <w:t xml:space="preserve"> ط 2</w:t>
      </w:r>
      <w:r w:rsidR="00B80DB9">
        <w:rPr>
          <w:rtl/>
        </w:rPr>
        <w:t xml:space="preserve"> - </w:t>
      </w:r>
      <w:r w:rsidRPr="00857EF0">
        <w:rPr>
          <w:rtl/>
        </w:rPr>
        <w:t xml:space="preserve">1379 </w:t>
      </w:r>
      <w:r w:rsidR="00B80DB9">
        <w:rPr>
          <w:rtl/>
        </w:rPr>
        <w:t>هـ</w:t>
      </w:r>
      <w:r w:rsidRPr="00857EF0">
        <w:rPr>
          <w:rtl/>
        </w:rPr>
        <w:t xml:space="preserve"> ش</w:t>
      </w:r>
      <w:r w:rsidR="00B80DB9">
        <w:rPr>
          <w:rtl/>
        </w:rPr>
        <w:t>.</w:t>
      </w:r>
      <w:r w:rsidRPr="00857EF0">
        <w:rPr>
          <w:rtl/>
        </w:rPr>
        <w:t xml:space="preserve"> </w:t>
      </w:r>
    </w:p>
    <w:p w:rsidR="00FE5AF9" w:rsidRPr="00857EF0" w:rsidRDefault="00FE5AF9" w:rsidP="002B2DF5">
      <w:pPr>
        <w:pStyle w:val="libNormal"/>
        <w:rPr>
          <w:rtl/>
        </w:rPr>
      </w:pPr>
      <w:r w:rsidRPr="00857EF0">
        <w:rPr>
          <w:rtl/>
        </w:rPr>
        <w:t>59</w:t>
      </w:r>
      <w:r w:rsidR="00B80DB9">
        <w:rPr>
          <w:rtl/>
        </w:rPr>
        <w:t>.</w:t>
      </w:r>
      <w:r w:rsidRPr="00857EF0">
        <w:rPr>
          <w:rtl/>
        </w:rPr>
        <w:t xml:space="preserve"> نهج السعادة في مستدرك نهج البلاغة</w:t>
      </w:r>
      <w:r w:rsidR="00B80DB9">
        <w:rPr>
          <w:rtl/>
        </w:rPr>
        <w:t>:</w:t>
      </w:r>
      <w:r w:rsidRPr="00857EF0">
        <w:rPr>
          <w:rtl/>
        </w:rPr>
        <w:t xml:space="preserve"> الشيخ محمد باقر المحمودي</w:t>
      </w:r>
      <w:r w:rsidR="00B80DB9">
        <w:rPr>
          <w:rtl/>
        </w:rPr>
        <w:t>،</w:t>
      </w:r>
      <w:r w:rsidRPr="00857EF0">
        <w:rPr>
          <w:rtl/>
        </w:rPr>
        <w:t xml:space="preserve"> مطبعة النعمان</w:t>
      </w:r>
      <w:r w:rsidR="00B80DB9">
        <w:rPr>
          <w:rtl/>
        </w:rPr>
        <w:t>،</w:t>
      </w:r>
      <w:r w:rsidRPr="00857EF0">
        <w:rPr>
          <w:rtl/>
        </w:rPr>
        <w:t xml:space="preserve"> النجف الأشرف</w:t>
      </w:r>
      <w:r w:rsidR="00B80DB9">
        <w:rPr>
          <w:rtl/>
        </w:rPr>
        <w:t>،</w:t>
      </w:r>
      <w:r w:rsidRPr="00857EF0">
        <w:rPr>
          <w:rtl/>
        </w:rPr>
        <w:t xml:space="preserve"> ط 1</w:t>
      </w:r>
      <w:r w:rsidR="00B80DB9">
        <w:rPr>
          <w:rtl/>
        </w:rPr>
        <w:t xml:space="preserve"> - </w:t>
      </w:r>
      <w:r w:rsidRPr="00857EF0">
        <w:rPr>
          <w:rtl/>
        </w:rPr>
        <w:t xml:space="preserve">1385 </w:t>
      </w:r>
      <w:r w:rsidR="00B80DB9">
        <w:rPr>
          <w:rtl/>
        </w:rPr>
        <w:t>هـ.</w:t>
      </w:r>
      <w:r w:rsidRPr="00857EF0">
        <w:rPr>
          <w:rtl/>
        </w:rPr>
        <w:t xml:space="preserve"> </w:t>
      </w:r>
    </w:p>
    <w:p w:rsidR="00FE5AF9" w:rsidRPr="00857EF0" w:rsidRDefault="00FE5AF9" w:rsidP="002B2DF5">
      <w:pPr>
        <w:pStyle w:val="libNormal"/>
        <w:rPr>
          <w:rtl/>
        </w:rPr>
      </w:pPr>
      <w:r w:rsidRPr="00857EF0">
        <w:rPr>
          <w:rtl/>
        </w:rPr>
        <w:t>60</w:t>
      </w:r>
      <w:r w:rsidR="00B80DB9">
        <w:rPr>
          <w:rtl/>
        </w:rPr>
        <w:t>.</w:t>
      </w:r>
      <w:r w:rsidRPr="00857EF0">
        <w:rPr>
          <w:rtl/>
        </w:rPr>
        <w:t xml:space="preserve"> وقعة صفّين</w:t>
      </w:r>
      <w:r w:rsidR="00B80DB9">
        <w:rPr>
          <w:rtl/>
        </w:rPr>
        <w:t>:</w:t>
      </w:r>
      <w:r w:rsidRPr="00857EF0">
        <w:rPr>
          <w:rtl/>
        </w:rPr>
        <w:t xml:space="preserve"> نصر بن مزاحم المنقري</w:t>
      </w:r>
      <w:r w:rsidR="00B80DB9">
        <w:rPr>
          <w:rtl/>
        </w:rPr>
        <w:t>،</w:t>
      </w:r>
      <w:r w:rsidRPr="00857EF0">
        <w:rPr>
          <w:rtl/>
        </w:rPr>
        <w:t xml:space="preserve"> ت 212 </w:t>
      </w:r>
      <w:r w:rsidR="00B80DB9">
        <w:rPr>
          <w:rtl/>
        </w:rPr>
        <w:t>هـ،</w:t>
      </w:r>
      <w:r w:rsidRPr="00857EF0">
        <w:rPr>
          <w:rtl/>
        </w:rPr>
        <w:t xml:space="preserve"> تحقيق عبد السلام محمد هارون</w:t>
      </w:r>
      <w:r w:rsidR="00B80DB9">
        <w:rPr>
          <w:rtl/>
        </w:rPr>
        <w:t>،</w:t>
      </w:r>
      <w:r w:rsidRPr="00857EF0">
        <w:rPr>
          <w:rtl/>
        </w:rPr>
        <w:t xml:space="preserve"> المؤسسة العربية الحديثة</w:t>
      </w:r>
      <w:r w:rsidR="00B80DB9">
        <w:rPr>
          <w:rtl/>
        </w:rPr>
        <w:t>،</w:t>
      </w:r>
      <w:r w:rsidRPr="00857EF0">
        <w:rPr>
          <w:rtl/>
        </w:rPr>
        <w:t xml:space="preserve"> القاهرة</w:t>
      </w:r>
      <w:r w:rsidR="00B80DB9">
        <w:rPr>
          <w:rtl/>
        </w:rPr>
        <w:t xml:space="preserve"> - </w:t>
      </w:r>
      <w:r w:rsidRPr="00857EF0">
        <w:rPr>
          <w:rtl/>
        </w:rPr>
        <w:t>مصر</w:t>
      </w:r>
      <w:r w:rsidR="00B80DB9">
        <w:rPr>
          <w:rtl/>
        </w:rPr>
        <w:t>،</w:t>
      </w:r>
      <w:r w:rsidRPr="00857EF0">
        <w:rPr>
          <w:rtl/>
        </w:rPr>
        <w:t xml:space="preserve"> ط 2</w:t>
      </w:r>
      <w:r w:rsidR="00B80DB9">
        <w:rPr>
          <w:rtl/>
        </w:rPr>
        <w:t xml:space="preserve"> - </w:t>
      </w:r>
      <w:r w:rsidRPr="00857EF0">
        <w:rPr>
          <w:rtl/>
        </w:rPr>
        <w:t>1382</w:t>
      </w:r>
      <w:r w:rsidR="00B80DB9">
        <w:rPr>
          <w:rtl/>
        </w:rPr>
        <w:t>هـ.</w:t>
      </w:r>
      <w:r w:rsidRPr="00857EF0">
        <w:rPr>
          <w:rtl/>
        </w:rPr>
        <w:t xml:space="preserve"> </w:t>
      </w:r>
    </w:p>
    <w:p w:rsidR="00D95CA4" w:rsidRDefault="00D95CA4" w:rsidP="00E7194A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1024414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4E3058" w:rsidRDefault="00E7194A" w:rsidP="00E7194A">
          <w:pPr>
            <w:pStyle w:val="libCenterBold1"/>
            <w:rPr>
              <w:rFonts w:hint="cs"/>
              <w:rtl/>
            </w:rPr>
          </w:pPr>
          <w:r>
            <w:rPr>
              <w:rFonts w:hint="cs"/>
              <w:rtl/>
            </w:rPr>
            <w:t>الفهرس</w:t>
          </w:r>
        </w:p>
        <w:p w:rsidR="00E7194A" w:rsidRDefault="000B2A08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 w:rsidR="004E3058">
            <w:instrText xml:space="preserve"> TOC \o "1-3" \h \z \u </w:instrText>
          </w:r>
          <w:r>
            <w:fldChar w:fldCharType="separate"/>
          </w:r>
          <w:hyperlink w:anchor="_Toc395129626" w:history="1">
            <w:r w:rsidR="00E7194A" w:rsidRPr="00882FB3">
              <w:rPr>
                <w:rStyle w:val="Hyperlink"/>
                <w:rFonts w:hint="eastAsia"/>
                <w:noProof/>
                <w:rtl/>
              </w:rPr>
              <w:t>فهرس</w:t>
            </w:r>
            <w:r w:rsidR="00E7194A" w:rsidRPr="00882FB3">
              <w:rPr>
                <w:rStyle w:val="Hyperlink"/>
                <w:noProof/>
                <w:rtl/>
              </w:rPr>
              <w:t xml:space="preserve"> </w:t>
            </w:r>
            <w:r w:rsidR="00E7194A" w:rsidRPr="00882FB3">
              <w:rPr>
                <w:rStyle w:val="Hyperlink"/>
                <w:rFonts w:hint="eastAsia"/>
                <w:noProof/>
                <w:rtl/>
              </w:rPr>
              <w:t>الموضوعات</w:t>
            </w:r>
            <w:r w:rsidR="00E7194A">
              <w:rPr>
                <w:noProof/>
                <w:webHidden/>
                <w:rtl/>
              </w:rPr>
              <w:tab/>
            </w:r>
            <w:r w:rsidR="00E7194A">
              <w:rPr>
                <w:noProof/>
                <w:webHidden/>
                <w:rtl/>
              </w:rPr>
              <w:fldChar w:fldCharType="begin"/>
            </w:r>
            <w:r w:rsidR="00E7194A">
              <w:rPr>
                <w:noProof/>
                <w:webHidden/>
                <w:rtl/>
              </w:rPr>
              <w:instrText xml:space="preserve"> </w:instrText>
            </w:r>
            <w:r w:rsidR="00E7194A">
              <w:rPr>
                <w:noProof/>
                <w:webHidden/>
              </w:rPr>
              <w:instrText>PAGEREF</w:instrText>
            </w:r>
            <w:r w:rsidR="00E7194A">
              <w:rPr>
                <w:noProof/>
                <w:webHidden/>
                <w:rtl/>
              </w:rPr>
              <w:instrText xml:space="preserve"> _</w:instrText>
            </w:r>
            <w:r w:rsidR="00E7194A">
              <w:rPr>
                <w:noProof/>
                <w:webHidden/>
              </w:rPr>
              <w:instrText>Toc395129626 \h</w:instrText>
            </w:r>
            <w:r w:rsidR="00E7194A">
              <w:rPr>
                <w:noProof/>
                <w:webHidden/>
                <w:rtl/>
              </w:rPr>
              <w:instrText xml:space="preserve"> </w:instrText>
            </w:r>
            <w:r w:rsidR="00E7194A">
              <w:rPr>
                <w:noProof/>
                <w:webHidden/>
                <w:rtl/>
              </w:rPr>
            </w:r>
            <w:r w:rsidR="00E7194A">
              <w:rPr>
                <w:noProof/>
                <w:webHidden/>
                <w:rtl/>
              </w:rPr>
              <w:fldChar w:fldCharType="separate"/>
            </w:r>
            <w:r w:rsidR="00E7194A">
              <w:rPr>
                <w:noProof/>
                <w:webHidden/>
                <w:rtl/>
              </w:rPr>
              <w:t>5</w:t>
            </w:r>
            <w:r w:rsidR="00E7194A">
              <w:rPr>
                <w:noProof/>
                <w:webHidden/>
                <w:rtl/>
              </w:rPr>
              <w:fldChar w:fldCharType="end"/>
            </w:r>
          </w:hyperlink>
        </w:p>
        <w:p w:rsidR="00E7194A" w:rsidRDefault="00E7194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29627" w:history="1">
            <w:r w:rsidRPr="00882FB3">
              <w:rPr>
                <w:rStyle w:val="Hyperlink"/>
                <w:rFonts w:hint="eastAsia"/>
                <w:noProof/>
                <w:rtl/>
              </w:rPr>
              <w:t>المقدمة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المركز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Toc395129627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94A" w:rsidRDefault="00E7194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29628" w:history="1">
            <w:r w:rsidRPr="00882FB3">
              <w:rPr>
                <w:rStyle w:val="Hyperlink"/>
                <w:rFonts w:hint="eastAsia"/>
                <w:noProof/>
                <w:rtl/>
              </w:rPr>
              <w:t>المقدمة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Toc395129628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94A" w:rsidRDefault="00E7194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29629" w:history="1">
            <w:r w:rsidRPr="00882FB3">
              <w:rPr>
                <w:rStyle w:val="Hyperlink"/>
                <w:rFonts w:hint="eastAsia"/>
                <w:noProof/>
                <w:rtl/>
              </w:rPr>
              <w:t>تعريف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الثقافة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Toc395129629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94A" w:rsidRDefault="00E7194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29630" w:history="1">
            <w:r w:rsidRPr="00882FB3">
              <w:rPr>
                <w:rStyle w:val="Hyperlink"/>
                <w:rFonts w:hint="eastAsia"/>
                <w:noProof/>
                <w:rtl/>
              </w:rPr>
              <w:t>الثقافة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لغةً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Toc395129630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94A" w:rsidRDefault="00E7194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29631" w:history="1">
            <w:r w:rsidRPr="00882FB3">
              <w:rPr>
                <w:rStyle w:val="Hyperlink"/>
                <w:rFonts w:hint="eastAsia"/>
                <w:noProof/>
                <w:rtl/>
              </w:rPr>
              <w:t>الثقافة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اصطلاحاً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Toc395129631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94A" w:rsidRDefault="00E7194A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95129632" w:history="1">
            <w:r w:rsidRPr="00882FB3">
              <w:rPr>
                <w:rStyle w:val="Hyperlink"/>
                <w:rFonts w:hint="eastAsia"/>
                <w:noProof/>
                <w:rtl/>
              </w:rPr>
              <w:t>الفصل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الأَوّل</w:t>
            </w:r>
            <w:r w:rsidRPr="00882FB3">
              <w:rPr>
                <w:rStyle w:val="Hyperlink"/>
                <w:noProof/>
                <w:rtl/>
              </w:rPr>
              <w:t xml:space="preserve">: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التكوين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الثقافي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للكوفة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Toc395129632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94A" w:rsidRDefault="00E7194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29633" w:history="1">
            <w:r w:rsidRPr="00882FB3">
              <w:rPr>
                <w:rStyle w:val="Hyperlink"/>
                <w:noProof/>
                <w:rtl/>
              </w:rPr>
              <w:t xml:space="preserve">1. </w:t>
            </w:r>
            <w:r w:rsidRPr="00882FB3">
              <w:rPr>
                <w:rStyle w:val="Hyperlink"/>
                <w:rFonts w:hint="eastAsia"/>
                <w:noProof/>
                <w:rtl/>
              </w:rPr>
              <w:t>ثقافة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قبلية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Toc395129633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94A" w:rsidRDefault="00E7194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29634" w:history="1">
            <w:r w:rsidRPr="00882FB3">
              <w:rPr>
                <w:rStyle w:val="Hyperlink"/>
                <w:noProof/>
                <w:rtl/>
              </w:rPr>
              <w:t xml:space="preserve">2. </w:t>
            </w:r>
            <w:r w:rsidRPr="00882FB3">
              <w:rPr>
                <w:rStyle w:val="Hyperlink"/>
                <w:rFonts w:hint="eastAsia"/>
                <w:noProof/>
                <w:rtl/>
              </w:rPr>
              <w:t>ثقافة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دخيلة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Toc395129634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94A" w:rsidRDefault="00E7194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29635" w:history="1">
            <w:r w:rsidRPr="00882FB3">
              <w:rPr>
                <w:rStyle w:val="Hyperlink"/>
                <w:noProof/>
                <w:rtl/>
              </w:rPr>
              <w:t xml:space="preserve">3. </w:t>
            </w:r>
            <w:r w:rsidRPr="00882FB3">
              <w:rPr>
                <w:rStyle w:val="Hyperlink"/>
                <w:rFonts w:hint="eastAsia"/>
                <w:noProof/>
                <w:rtl/>
              </w:rPr>
              <w:t>ثقافة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إسلامية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Toc395129635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94A" w:rsidRDefault="00E7194A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95129636" w:history="1">
            <w:r w:rsidRPr="00882FB3">
              <w:rPr>
                <w:rStyle w:val="Hyperlink"/>
                <w:rFonts w:hint="eastAsia"/>
                <w:noProof/>
                <w:rtl/>
              </w:rPr>
              <w:t>الفصل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الثاني</w:t>
            </w:r>
            <w:r w:rsidRPr="00882FB3">
              <w:rPr>
                <w:rStyle w:val="Hyperlink"/>
                <w:noProof/>
                <w:rtl/>
              </w:rPr>
              <w:t xml:space="preserve">: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علي</w:t>
            </w:r>
            <w:r w:rsidRPr="00882FB3">
              <w:rPr>
                <w:rStyle w:val="Hyperlink"/>
                <w:noProof/>
                <w:rtl/>
              </w:rPr>
              <w:t xml:space="preserve"> ( </w:t>
            </w:r>
            <w:r w:rsidRPr="00882FB3">
              <w:rPr>
                <w:rStyle w:val="Hyperlink"/>
                <w:rFonts w:hint="eastAsia"/>
                <w:noProof/>
                <w:rtl/>
              </w:rPr>
              <w:t>عليه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882FB3">
              <w:rPr>
                <w:rStyle w:val="Hyperlink"/>
                <w:noProof/>
                <w:rtl/>
              </w:rPr>
              <w:t xml:space="preserve"> ) </w:t>
            </w:r>
            <w:r w:rsidRPr="00882FB3">
              <w:rPr>
                <w:rStyle w:val="Hyperlink"/>
                <w:rFonts w:hint="eastAsia"/>
                <w:noProof/>
                <w:rtl/>
              </w:rPr>
              <w:t>والمراحل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الثقافية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Toc395129636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94A" w:rsidRDefault="00E7194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29637" w:history="1">
            <w:r w:rsidRPr="00882FB3">
              <w:rPr>
                <w:rStyle w:val="Hyperlink"/>
                <w:noProof/>
                <w:rtl/>
              </w:rPr>
              <w:t xml:space="preserve">1.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التوجيه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Toc395129637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94A" w:rsidRDefault="00E7194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29638" w:history="1">
            <w:r w:rsidRPr="00882FB3">
              <w:rPr>
                <w:rStyle w:val="Hyperlink"/>
                <w:noProof/>
                <w:rtl/>
              </w:rPr>
              <w:t xml:space="preserve">2.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التأهيل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Toc395129638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94A" w:rsidRDefault="00E7194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29639" w:history="1">
            <w:r w:rsidRPr="00882FB3">
              <w:rPr>
                <w:rStyle w:val="Hyperlink"/>
                <w:noProof/>
                <w:rtl/>
              </w:rPr>
              <w:t xml:space="preserve">3.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التنمية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Toc395129639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94A" w:rsidRDefault="00E7194A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95129640" w:history="1">
            <w:r w:rsidRPr="00882FB3">
              <w:rPr>
                <w:rStyle w:val="Hyperlink"/>
                <w:rFonts w:hint="eastAsia"/>
                <w:noProof/>
                <w:rtl/>
              </w:rPr>
              <w:t>الفصل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الثالث</w:t>
            </w:r>
            <w:r w:rsidRPr="00882FB3">
              <w:rPr>
                <w:rStyle w:val="Hyperlink"/>
                <w:noProof/>
                <w:rtl/>
              </w:rPr>
              <w:t xml:space="preserve">: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علي</w:t>
            </w:r>
            <w:r w:rsidRPr="00882FB3">
              <w:rPr>
                <w:rStyle w:val="Hyperlink"/>
                <w:noProof/>
                <w:rtl/>
              </w:rPr>
              <w:t xml:space="preserve"> ( </w:t>
            </w:r>
            <w:r w:rsidRPr="00882FB3">
              <w:rPr>
                <w:rStyle w:val="Hyperlink"/>
                <w:rFonts w:hint="eastAsia"/>
                <w:noProof/>
                <w:rtl/>
              </w:rPr>
              <w:t>عليه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882FB3">
              <w:rPr>
                <w:rStyle w:val="Hyperlink"/>
                <w:noProof/>
                <w:rtl/>
              </w:rPr>
              <w:t xml:space="preserve"> ) </w:t>
            </w:r>
            <w:r w:rsidRPr="00882FB3">
              <w:rPr>
                <w:rStyle w:val="Hyperlink"/>
                <w:rFonts w:hint="eastAsia"/>
                <w:noProof/>
                <w:rtl/>
              </w:rPr>
              <w:t>والمجالات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الثقافية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Toc395129640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94A" w:rsidRDefault="00E7194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29641" w:history="1">
            <w:r w:rsidRPr="00882FB3">
              <w:rPr>
                <w:rStyle w:val="Hyperlink"/>
                <w:rFonts w:hint="eastAsia"/>
                <w:noProof/>
                <w:rtl/>
              </w:rPr>
              <w:t>أوّلاً</w:t>
            </w:r>
            <w:r w:rsidRPr="00882FB3">
              <w:rPr>
                <w:rStyle w:val="Hyperlink"/>
                <w:noProof/>
                <w:rtl/>
              </w:rPr>
              <w:t xml:space="preserve">: </w:t>
            </w:r>
            <w:r w:rsidRPr="00882FB3">
              <w:rPr>
                <w:rStyle w:val="Hyperlink"/>
                <w:rFonts w:hint="eastAsia"/>
                <w:noProof/>
                <w:rtl/>
              </w:rPr>
              <w:t>في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الحرب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Toc395129641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94A" w:rsidRDefault="00E7194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29642" w:history="1">
            <w:r w:rsidRPr="00882FB3">
              <w:rPr>
                <w:rStyle w:val="Hyperlink"/>
                <w:rFonts w:hint="eastAsia"/>
                <w:noProof/>
                <w:rtl/>
              </w:rPr>
              <w:t>ثانياً</w:t>
            </w:r>
            <w:r w:rsidRPr="00882FB3">
              <w:rPr>
                <w:rStyle w:val="Hyperlink"/>
                <w:noProof/>
                <w:rtl/>
              </w:rPr>
              <w:t xml:space="preserve">: </w:t>
            </w:r>
            <w:r w:rsidRPr="00882FB3">
              <w:rPr>
                <w:rStyle w:val="Hyperlink"/>
                <w:rFonts w:hint="eastAsia"/>
                <w:noProof/>
                <w:rtl/>
              </w:rPr>
              <w:t>في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المسجد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Toc395129642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94A" w:rsidRDefault="00E7194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29643" w:history="1">
            <w:r w:rsidRPr="00882FB3">
              <w:rPr>
                <w:rStyle w:val="Hyperlink"/>
                <w:rFonts w:hint="eastAsia"/>
                <w:noProof/>
                <w:rtl/>
              </w:rPr>
              <w:t>ثالثاً</w:t>
            </w:r>
            <w:r w:rsidRPr="00882FB3">
              <w:rPr>
                <w:rStyle w:val="Hyperlink"/>
                <w:noProof/>
                <w:rtl/>
              </w:rPr>
              <w:t xml:space="preserve">: </w:t>
            </w:r>
            <w:r w:rsidRPr="00882FB3">
              <w:rPr>
                <w:rStyle w:val="Hyperlink"/>
                <w:rFonts w:hint="eastAsia"/>
                <w:noProof/>
                <w:rtl/>
              </w:rPr>
              <w:t>في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المحافل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العامة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Toc395129643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94A" w:rsidRDefault="00E7194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29644" w:history="1">
            <w:r w:rsidRPr="00882FB3">
              <w:rPr>
                <w:rStyle w:val="Hyperlink"/>
                <w:rFonts w:hint="eastAsia"/>
                <w:noProof/>
                <w:rtl/>
              </w:rPr>
              <w:t>رابعاً</w:t>
            </w:r>
            <w:r w:rsidRPr="00882FB3">
              <w:rPr>
                <w:rStyle w:val="Hyperlink"/>
                <w:noProof/>
                <w:rtl/>
              </w:rPr>
              <w:t xml:space="preserve">: </w:t>
            </w:r>
            <w:r w:rsidRPr="00882FB3">
              <w:rPr>
                <w:rStyle w:val="Hyperlink"/>
                <w:rFonts w:hint="eastAsia"/>
                <w:noProof/>
                <w:rtl/>
              </w:rPr>
              <w:t>في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الكتب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والوصايا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Toc395129644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94A" w:rsidRDefault="00E7194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29645" w:history="1">
            <w:r w:rsidRPr="00882FB3">
              <w:rPr>
                <w:rStyle w:val="Hyperlink"/>
                <w:rFonts w:hint="eastAsia"/>
                <w:noProof/>
                <w:rtl/>
              </w:rPr>
              <w:t>خامساً</w:t>
            </w:r>
            <w:r w:rsidRPr="00882FB3">
              <w:rPr>
                <w:rStyle w:val="Hyperlink"/>
                <w:noProof/>
                <w:rtl/>
              </w:rPr>
              <w:t xml:space="preserve">: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المناسبات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المتنوّعة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Toc395129645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94A" w:rsidRDefault="00E7194A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95129646" w:history="1">
            <w:r w:rsidRPr="00882FB3">
              <w:rPr>
                <w:rStyle w:val="Hyperlink"/>
                <w:rFonts w:hint="eastAsia"/>
                <w:noProof/>
                <w:rtl/>
              </w:rPr>
              <w:t>الفصل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الرابع</w:t>
            </w:r>
            <w:r w:rsidRPr="00882FB3">
              <w:rPr>
                <w:rStyle w:val="Hyperlink"/>
                <w:noProof/>
                <w:rtl/>
              </w:rPr>
              <w:t xml:space="preserve">: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علي</w:t>
            </w:r>
            <w:r w:rsidRPr="00882FB3">
              <w:rPr>
                <w:rStyle w:val="Hyperlink"/>
                <w:noProof/>
                <w:rtl/>
              </w:rPr>
              <w:t xml:space="preserve"> ( </w:t>
            </w:r>
            <w:r w:rsidRPr="00882FB3">
              <w:rPr>
                <w:rStyle w:val="Hyperlink"/>
                <w:rFonts w:hint="eastAsia"/>
                <w:noProof/>
                <w:rtl/>
              </w:rPr>
              <w:t>عليه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882FB3">
              <w:rPr>
                <w:rStyle w:val="Hyperlink"/>
                <w:noProof/>
                <w:rtl/>
              </w:rPr>
              <w:t xml:space="preserve"> ) </w:t>
            </w:r>
            <w:r w:rsidRPr="00882FB3">
              <w:rPr>
                <w:rStyle w:val="Hyperlink"/>
                <w:rFonts w:hint="eastAsia"/>
                <w:noProof/>
                <w:rtl/>
              </w:rPr>
              <w:t>والأهداف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الثقافية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Toc395129646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94A" w:rsidRDefault="00E7194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29647" w:history="1">
            <w:r w:rsidRPr="00882FB3">
              <w:rPr>
                <w:rStyle w:val="Hyperlink"/>
                <w:noProof/>
                <w:rtl/>
              </w:rPr>
              <w:t xml:space="preserve">1.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الاتقاء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Toc395129647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94A" w:rsidRDefault="00E7194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29648" w:history="1">
            <w:r w:rsidRPr="00882FB3">
              <w:rPr>
                <w:rStyle w:val="Hyperlink"/>
                <w:noProof/>
                <w:rtl/>
              </w:rPr>
              <w:t xml:space="preserve">2.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الإرساء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Toc395129648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94A" w:rsidRDefault="00E7194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29649" w:history="1">
            <w:r w:rsidRPr="00882FB3">
              <w:rPr>
                <w:rStyle w:val="Hyperlink"/>
                <w:noProof/>
                <w:rtl/>
              </w:rPr>
              <w:t xml:space="preserve">3.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الارتقاء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Toc395129649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94A" w:rsidRDefault="00E7194A" w:rsidP="00E7194A">
          <w:pPr>
            <w:pStyle w:val="libNormal"/>
            <w:rPr>
              <w:rStyle w:val="Hyperlink"/>
              <w:bCs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E7194A" w:rsidRDefault="00E7194A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95129650" w:history="1">
            <w:r w:rsidRPr="00882FB3">
              <w:rPr>
                <w:rStyle w:val="Hyperlink"/>
                <w:rFonts w:hint="eastAsia"/>
                <w:noProof/>
                <w:rtl/>
              </w:rPr>
              <w:t>الفصل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الخامس</w:t>
            </w:r>
            <w:r w:rsidRPr="00882FB3">
              <w:rPr>
                <w:rStyle w:val="Hyperlink"/>
                <w:noProof/>
                <w:rtl/>
              </w:rPr>
              <w:t xml:space="preserve">: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علي</w:t>
            </w:r>
            <w:r w:rsidRPr="00882FB3">
              <w:rPr>
                <w:rStyle w:val="Hyperlink"/>
                <w:noProof/>
                <w:rtl/>
              </w:rPr>
              <w:t xml:space="preserve"> ( </w:t>
            </w:r>
            <w:r w:rsidRPr="00882FB3">
              <w:rPr>
                <w:rStyle w:val="Hyperlink"/>
                <w:rFonts w:hint="eastAsia"/>
                <w:noProof/>
                <w:rtl/>
              </w:rPr>
              <w:t>عليه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882FB3">
              <w:rPr>
                <w:rStyle w:val="Hyperlink"/>
                <w:noProof/>
                <w:rtl/>
              </w:rPr>
              <w:t xml:space="preserve"> ) </w:t>
            </w:r>
            <w:r w:rsidRPr="00882FB3">
              <w:rPr>
                <w:rStyle w:val="Hyperlink"/>
                <w:rFonts w:hint="eastAsia"/>
                <w:noProof/>
                <w:rtl/>
              </w:rPr>
              <w:t>وعناصر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البناء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الثقافي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Toc395129650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94A" w:rsidRDefault="00E7194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29651" w:history="1">
            <w:r w:rsidRPr="00882FB3">
              <w:rPr>
                <w:rStyle w:val="Hyperlink"/>
                <w:noProof/>
                <w:rtl/>
              </w:rPr>
              <w:t xml:space="preserve">1.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الكلمة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الطيبة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Toc395129651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94A" w:rsidRDefault="00E7194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29652" w:history="1">
            <w:r w:rsidRPr="00882FB3">
              <w:rPr>
                <w:rStyle w:val="Hyperlink"/>
                <w:noProof/>
                <w:rtl/>
              </w:rPr>
              <w:t xml:space="preserve">2.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الأسوة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الحسنة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Toc395129652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94A" w:rsidRDefault="00E7194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29653" w:history="1">
            <w:r w:rsidRPr="00882FB3">
              <w:rPr>
                <w:rStyle w:val="Hyperlink"/>
                <w:noProof/>
                <w:rtl/>
              </w:rPr>
              <w:t xml:space="preserve">3.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الأمّة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الصّالحة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Toc395129653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94A" w:rsidRDefault="00E7194A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95129654" w:history="1">
            <w:r w:rsidRPr="00882FB3">
              <w:rPr>
                <w:rStyle w:val="Hyperlink"/>
                <w:rFonts w:hint="eastAsia"/>
                <w:noProof/>
                <w:rtl/>
              </w:rPr>
              <w:t>الفصل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السادس</w:t>
            </w:r>
            <w:r w:rsidRPr="00882FB3">
              <w:rPr>
                <w:rStyle w:val="Hyperlink"/>
                <w:noProof/>
                <w:rtl/>
              </w:rPr>
              <w:t xml:space="preserve">: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علي</w:t>
            </w:r>
            <w:r w:rsidRPr="00882FB3">
              <w:rPr>
                <w:rStyle w:val="Hyperlink"/>
                <w:noProof/>
                <w:rtl/>
              </w:rPr>
              <w:t xml:space="preserve"> ( </w:t>
            </w:r>
            <w:r w:rsidRPr="00882FB3">
              <w:rPr>
                <w:rStyle w:val="Hyperlink"/>
                <w:rFonts w:hint="eastAsia"/>
                <w:noProof/>
                <w:rtl/>
              </w:rPr>
              <w:t>عليه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882FB3">
              <w:rPr>
                <w:rStyle w:val="Hyperlink"/>
                <w:noProof/>
                <w:rtl/>
              </w:rPr>
              <w:t xml:space="preserve"> ) </w:t>
            </w:r>
            <w:r w:rsidRPr="00882FB3">
              <w:rPr>
                <w:rStyle w:val="Hyperlink"/>
                <w:rFonts w:hint="eastAsia"/>
                <w:noProof/>
                <w:rtl/>
              </w:rPr>
              <w:t>في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مواجهة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الثقافات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السلبية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Toc395129654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94A" w:rsidRDefault="00E7194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29655" w:history="1">
            <w:r w:rsidRPr="00882FB3">
              <w:rPr>
                <w:rStyle w:val="Hyperlink"/>
                <w:noProof/>
                <w:rtl/>
              </w:rPr>
              <w:t xml:space="preserve">1.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التمزّق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Toc395129655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94A" w:rsidRDefault="00E7194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29656" w:history="1">
            <w:r w:rsidRPr="00882FB3">
              <w:rPr>
                <w:rStyle w:val="Hyperlink"/>
                <w:noProof/>
                <w:rtl/>
              </w:rPr>
              <w:t xml:space="preserve">2.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التشرنق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Toc395129656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94A" w:rsidRDefault="00E7194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29657" w:history="1">
            <w:r w:rsidRPr="00882FB3">
              <w:rPr>
                <w:rStyle w:val="Hyperlink"/>
                <w:noProof/>
                <w:rtl/>
              </w:rPr>
              <w:t xml:space="preserve">3.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التملّق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Toc395129657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94A" w:rsidRDefault="00E7194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29658" w:history="1">
            <w:r w:rsidRPr="00882FB3">
              <w:rPr>
                <w:rStyle w:val="Hyperlink"/>
                <w:noProof/>
                <w:rtl/>
              </w:rPr>
              <w:t xml:space="preserve">4.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التعلّق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Toc395129658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94A" w:rsidRDefault="00E7194A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95129659" w:history="1">
            <w:r w:rsidRPr="00882FB3">
              <w:rPr>
                <w:rStyle w:val="Hyperlink"/>
                <w:rFonts w:hint="eastAsia"/>
                <w:noProof/>
                <w:rtl/>
              </w:rPr>
              <w:t>الفصل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السابع</w:t>
            </w:r>
            <w:r w:rsidRPr="00882FB3">
              <w:rPr>
                <w:rStyle w:val="Hyperlink"/>
                <w:noProof/>
                <w:rtl/>
              </w:rPr>
              <w:t xml:space="preserve">: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علي</w:t>
            </w:r>
            <w:r w:rsidRPr="00882FB3">
              <w:rPr>
                <w:rStyle w:val="Hyperlink"/>
                <w:noProof/>
                <w:rtl/>
              </w:rPr>
              <w:t xml:space="preserve"> ( </w:t>
            </w:r>
            <w:r w:rsidRPr="00882FB3">
              <w:rPr>
                <w:rStyle w:val="Hyperlink"/>
                <w:rFonts w:hint="eastAsia"/>
                <w:noProof/>
                <w:rtl/>
              </w:rPr>
              <w:t>عليه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882FB3">
              <w:rPr>
                <w:rStyle w:val="Hyperlink"/>
                <w:noProof/>
                <w:rtl/>
              </w:rPr>
              <w:t xml:space="preserve"> ) </w:t>
            </w:r>
            <w:r w:rsidRPr="00882FB3">
              <w:rPr>
                <w:rStyle w:val="Hyperlink"/>
                <w:rFonts w:hint="eastAsia"/>
                <w:noProof/>
                <w:rtl/>
              </w:rPr>
              <w:t>والتحصين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الثقافي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Toc395129659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94A" w:rsidRDefault="00E7194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29660" w:history="1">
            <w:r w:rsidRPr="00882FB3">
              <w:rPr>
                <w:rStyle w:val="Hyperlink"/>
                <w:rFonts w:hint="eastAsia"/>
                <w:noProof/>
                <w:rtl/>
              </w:rPr>
              <w:t>أ</w:t>
            </w:r>
            <w:r w:rsidRPr="00882FB3">
              <w:rPr>
                <w:rStyle w:val="Hyperlink"/>
                <w:noProof/>
                <w:rtl/>
              </w:rPr>
              <w:t xml:space="preserve">.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المنع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Toc395129660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94A" w:rsidRDefault="00E7194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29661" w:history="1">
            <w:r w:rsidRPr="00882FB3">
              <w:rPr>
                <w:rStyle w:val="Hyperlink"/>
                <w:rFonts w:hint="eastAsia"/>
                <w:noProof/>
                <w:rtl/>
              </w:rPr>
              <w:t>ب</w:t>
            </w:r>
            <w:r w:rsidRPr="00882FB3">
              <w:rPr>
                <w:rStyle w:val="Hyperlink"/>
                <w:noProof/>
                <w:rtl/>
              </w:rPr>
              <w:t xml:space="preserve">.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التهذيب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Toc395129661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94A" w:rsidRDefault="00E7194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29662" w:history="1">
            <w:r w:rsidRPr="00882FB3">
              <w:rPr>
                <w:rStyle w:val="Hyperlink"/>
                <w:rFonts w:hint="eastAsia"/>
                <w:noProof/>
                <w:rtl/>
              </w:rPr>
              <w:t>ج</w:t>
            </w:r>
            <w:r w:rsidRPr="00882FB3">
              <w:rPr>
                <w:rStyle w:val="Hyperlink"/>
                <w:noProof/>
                <w:rtl/>
              </w:rPr>
              <w:t xml:space="preserve">.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التحفيز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Toc395129662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94A" w:rsidRDefault="00E7194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29663" w:history="1">
            <w:r w:rsidRPr="00882FB3">
              <w:rPr>
                <w:rStyle w:val="Hyperlink"/>
                <w:rFonts w:hint="eastAsia"/>
                <w:noProof/>
                <w:rtl/>
              </w:rPr>
              <w:t>د</w:t>
            </w:r>
            <w:r w:rsidRPr="00882FB3">
              <w:rPr>
                <w:rStyle w:val="Hyperlink"/>
                <w:noProof/>
                <w:rtl/>
              </w:rPr>
              <w:t xml:space="preserve">.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التبادل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الإيجابي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Toc395129663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94A" w:rsidRDefault="00E7194A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95129664" w:history="1">
            <w:r w:rsidRPr="00882FB3">
              <w:rPr>
                <w:rStyle w:val="Hyperlink"/>
                <w:rFonts w:hint="eastAsia"/>
                <w:noProof/>
                <w:rtl/>
              </w:rPr>
              <w:t>الفصل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الثامن</w:t>
            </w:r>
            <w:r w:rsidRPr="00882FB3">
              <w:rPr>
                <w:rStyle w:val="Hyperlink"/>
                <w:noProof/>
                <w:rtl/>
              </w:rPr>
              <w:t xml:space="preserve">: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علي</w:t>
            </w:r>
            <w:r w:rsidRPr="00882FB3">
              <w:rPr>
                <w:rStyle w:val="Hyperlink"/>
                <w:noProof/>
                <w:rtl/>
              </w:rPr>
              <w:t xml:space="preserve"> ( </w:t>
            </w:r>
            <w:r w:rsidRPr="00882FB3">
              <w:rPr>
                <w:rStyle w:val="Hyperlink"/>
                <w:rFonts w:hint="eastAsia"/>
                <w:noProof/>
                <w:rtl/>
              </w:rPr>
              <w:t>عليه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882FB3">
              <w:rPr>
                <w:rStyle w:val="Hyperlink"/>
                <w:noProof/>
                <w:rtl/>
              </w:rPr>
              <w:t xml:space="preserve"> ) </w:t>
            </w:r>
            <w:r w:rsidRPr="00882FB3">
              <w:rPr>
                <w:rStyle w:val="Hyperlink"/>
                <w:rFonts w:hint="eastAsia"/>
                <w:noProof/>
                <w:rtl/>
              </w:rPr>
              <w:t>والوظائف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الثقافية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Toc395129664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94A" w:rsidRDefault="00E7194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29665" w:history="1">
            <w:r w:rsidRPr="00882FB3">
              <w:rPr>
                <w:rStyle w:val="Hyperlink"/>
                <w:noProof/>
                <w:rtl/>
              </w:rPr>
              <w:t xml:space="preserve">1.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التشخيص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Toc395129665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94A" w:rsidRDefault="00E7194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29666" w:history="1">
            <w:r w:rsidRPr="00882FB3">
              <w:rPr>
                <w:rStyle w:val="Hyperlink"/>
                <w:noProof/>
                <w:rtl/>
              </w:rPr>
              <w:t xml:space="preserve">2.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الاستشارة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Toc395129666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94A" w:rsidRDefault="00E7194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29667" w:history="1">
            <w:r w:rsidRPr="00882FB3">
              <w:rPr>
                <w:rStyle w:val="Hyperlink"/>
                <w:noProof/>
                <w:rtl/>
              </w:rPr>
              <w:t xml:space="preserve">3.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التصحيح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Toc395129667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94A" w:rsidRDefault="00E7194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29668" w:history="1">
            <w:r w:rsidRPr="00882FB3">
              <w:rPr>
                <w:rStyle w:val="Hyperlink"/>
                <w:noProof/>
                <w:rtl/>
              </w:rPr>
              <w:t xml:space="preserve">4.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الترشيد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Toc395129668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94A" w:rsidRDefault="00E7194A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95129669" w:history="1">
            <w:r w:rsidRPr="00882FB3">
              <w:rPr>
                <w:rStyle w:val="Hyperlink"/>
                <w:rFonts w:hint="eastAsia"/>
                <w:noProof/>
                <w:rtl/>
              </w:rPr>
              <w:t>الفصل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التاسع</w:t>
            </w:r>
            <w:r w:rsidRPr="00882FB3">
              <w:rPr>
                <w:rStyle w:val="Hyperlink"/>
                <w:noProof/>
                <w:rtl/>
              </w:rPr>
              <w:t xml:space="preserve">: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علي</w:t>
            </w:r>
            <w:r w:rsidRPr="00882FB3">
              <w:rPr>
                <w:rStyle w:val="Hyperlink"/>
                <w:noProof/>
                <w:rtl/>
              </w:rPr>
              <w:t xml:space="preserve"> ( </w:t>
            </w:r>
            <w:r w:rsidRPr="00882FB3">
              <w:rPr>
                <w:rStyle w:val="Hyperlink"/>
                <w:rFonts w:hint="eastAsia"/>
                <w:noProof/>
                <w:rtl/>
              </w:rPr>
              <w:t>عليه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882FB3">
              <w:rPr>
                <w:rStyle w:val="Hyperlink"/>
                <w:noProof/>
                <w:rtl/>
              </w:rPr>
              <w:t xml:space="preserve"> ) </w:t>
            </w:r>
            <w:r w:rsidRPr="00882FB3">
              <w:rPr>
                <w:rStyle w:val="Hyperlink"/>
                <w:rFonts w:hint="eastAsia"/>
                <w:noProof/>
                <w:rtl/>
              </w:rPr>
              <w:t>والأساليب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الثقافية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Toc395129669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94A" w:rsidRDefault="00E7194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29670" w:history="1">
            <w:r w:rsidRPr="00882FB3">
              <w:rPr>
                <w:rStyle w:val="Hyperlink"/>
                <w:noProof/>
                <w:rtl/>
              </w:rPr>
              <w:t xml:space="preserve">1.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الأسلوب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الوعظي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Toc395129670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94A" w:rsidRDefault="00E7194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29671" w:history="1">
            <w:r w:rsidRPr="00882FB3">
              <w:rPr>
                <w:rStyle w:val="Hyperlink"/>
                <w:noProof/>
                <w:rtl/>
              </w:rPr>
              <w:t xml:space="preserve">2.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الأسلوب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التذكيري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Toc395129671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94A" w:rsidRDefault="00E7194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29672" w:history="1">
            <w:r w:rsidRPr="00882FB3">
              <w:rPr>
                <w:rStyle w:val="Hyperlink"/>
                <w:noProof/>
                <w:rtl/>
              </w:rPr>
              <w:t xml:space="preserve">3.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الأسلوب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التحاوري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Toc395129672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94A" w:rsidRDefault="00E7194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29673" w:history="1">
            <w:r w:rsidRPr="00882FB3">
              <w:rPr>
                <w:rStyle w:val="Hyperlink"/>
                <w:noProof/>
                <w:rtl/>
              </w:rPr>
              <w:t xml:space="preserve">4.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الأسلوب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التأمّلي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Toc395129673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94A" w:rsidRDefault="00E7194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29674" w:history="1">
            <w:r w:rsidRPr="00882FB3">
              <w:rPr>
                <w:rStyle w:val="Hyperlink"/>
                <w:noProof/>
                <w:rtl/>
              </w:rPr>
              <w:t xml:space="preserve">5.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الأسلوب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التدريجي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Toc395129674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94A" w:rsidRDefault="00E7194A" w:rsidP="00E7194A">
          <w:pPr>
            <w:pStyle w:val="libNormal"/>
            <w:rPr>
              <w:rStyle w:val="Hyperlink"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E7194A" w:rsidRDefault="00E7194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29675" w:history="1">
            <w:r w:rsidRPr="00882FB3">
              <w:rPr>
                <w:rStyle w:val="Hyperlink"/>
                <w:noProof/>
                <w:rtl/>
              </w:rPr>
              <w:t xml:space="preserve">6.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الأسلوب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الإيحائي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Toc395129675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94A" w:rsidRDefault="00E7194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29676" w:history="1">
            <w:r w:rsidRPr="00882FB3">
              <w:rPr>
                <w:rStyle w:val="Hyperlink"/>
                <w:noProof/>
                <w:rtl/>
              </w:rPr>
              <w:t xml:space="preserve">7.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الأسلوب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الاستدلالي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Toc395129676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94A" w:rsidRDefault="00E7194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29677" w:history="1">
            <w:r w:rsidRPr="00882FB3">
              <w:rPr>
                <w:rStyle w:val="Hyperlink"/>
                <w:noProof/>
                <w:rtl/>
              </w:rPr>
              <w:t xml:space="preserve">8.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الأسلوب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الفلسفي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Toc395129677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94A" w:rsidRDefault="00E7194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29678" w:history="1">
            <w:r w:rsidRPr="00882FB3">
              <w:rPr>
                <w:rStyle w:val="Hyperlink"/>
                <w:noProof/>
                <w:rtl/>
              </w:rPr>
              <w:t xml:space="preserve">9.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الأسلوب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النقضي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Toc395129678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94A" w:rsidRDefault="00E7194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29679" w:history="1">
            <w:r w:rsidRPr="00882FB3">
              <w:rPr>
                <w:rStyle w:val="Hyperlink"/>
                <w:noProof/>
                <w:rtl/>
              </w:rPr>
              <w:t xml:space="preserve">10.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الأسلوب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التغايري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Toc395129679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94A" w:rsidRDefault="00E7194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29680" w:history="1">
            <w:r w:rsidRPr="00882FB3">
              <w:rPr>
                <w:rStyle w:val="Hyperlink"/>
                <w:noProof/>
                <w:rtl/>
              </w:rPr>
              <w:t xml:space="preserve">11.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الأسلوب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النفسي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Toc395129680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94A" w:rsidRDefault="00E7194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29681" w:history="1">
            <w:r w:rsidRPr="00882FB3">
              <w:rPr>
                <w:rStyle w:val="Hyperlink"/>
                <w:noProof/>
                <w:rtl/>
              </w:rPr>
              <w:t xml:space="preserve">12.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الأسلوب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التربوي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Toc395129681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94A" w:rsidRDefault="00E7194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29682" w:history="1">
            <w:r w:rsidRPr="00882FB3">
              <w:rPr>
                <w:rStyle w:val="Hyperlink"/>
                <w:noProof/>
                <w:rtl/>
              </w:rPr>
              <w:t xml:space="preserve">13.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الأسلوب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العاطفي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Toc395129682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94A" w:rsidRDefault="00E7194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29683" w:history="1">
            <w:r w:rsidRPr="00882FB3">
              <w:rPr>
                <w:rStyle w:val="Hyperlink"/>
                <w:noProof/>
                <w:rtl/>
              </w:rPr>
              <w:t xml:space="preserve">14.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الأسلوب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التوضيحي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Toc395129683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94A" w:rsidRDefault="00E7194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29684" w:history="1">
            <w:r w:rsidRPr="00882FB3">
              <w:rPr>
                <w:rStyle w:val="Hyperlink"/>
                <w:noProof/>
                <w:rtl/>
              </w:rPr>
              <w:t xml:space="preserve">15.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الأسلوب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التبصيري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Toc395129684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94A" w:rsidRDefault="00E7194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29685" w:history="1">
            <w:r w:rsidRPr="00882FB3">
              <w:rPr>
                <w:rStyle w:val="Hyperlink"/>
                <w:noProof/>
                <w:rtl/>
              </w:rPr>
              <w:t xml:space="preserve">16.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الأسلوب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التمويهي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Toc395129685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94A" w:rsidRDefault="00E7194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29686" w:history="1">
            <w:r w:rsidRPr="00882FB3">
              <w:rPr>
                <w:rStyle w:val="Hyperlink"/>
                <w:noProof/>
                <w:rtl/>
              </w:rPr>
              <w:t xml:space="preserve">17.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الأسلوب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التنبيهي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Toc395129686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94A" w:rsidRDefault="00E7194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29687" w:history="1">
            <w:r w:rsidRPr="00882FB3">
              <w:rPr>
                <w:rStyle w:val="Hyperlink"/>
                <w:noProof/>
                <w:rtl/>
              </w:rPr>
              <w:t xml:space="preserve">18.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الأسلوب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الإسكاتي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Toc395129687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94A" w:rsidRDefault="00E7194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29688" w:history="1">
            <w:r w:rsidRPr="00882FB3">
              <w:rPr>
                <w:rStyle w:val="Hyperlink"/>
                <w:noProof/>
                <w:rtl/>
              </w:rPr>
              <w:t xml:space="preserve">19.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الأسلوب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التنبّئي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Toc395129688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94A" w:rsidRDefault="00E7194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29689" w:history="1">
            <w:r w:rsidRPr="00882FB3">
              <w:rPr>
                <w:rStyle w:val="Hyperlink"/>
                <w:noProof/>
                <w:rtl/>
              </w:rPr>
              <w:t xml:space="preserve">20.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الأسلوب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التعريفي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Toc395129689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94A" w:rsidRDefault="00E7194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29690" w:history="1">
            <w:r w:rsidRPr="00882FB3">
              <w:rPr>
                <w:rStyle w:val="Hyperlink"/>
                <w:noProof/>
                <w:rtl/>
              </w:rPr>
              <w:t xml:space="preserve">21.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الأسلوب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التمثيلي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Toc395129690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94A" w:rsidRDefault="00E7194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29691" w:history="1">
            <w:r w:rsidRPr="00882FB3">
              <w:rPr>
                <w:rStyle w:val="Hyperlink"/>
                <w:noProof/>
                <w:rtl/>
              </w:rPr>
              <w:t xml:space="preserve">22.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الأسلوب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الوصفي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Toc395129691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94A" w:rsidRDefault="00E7194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29692" w:history="1">
            <w:r w:rsidRPr="00882FB3">
              <w:rPr>
                <w:rStyle w:val="Hyperlink"/>
                <w:noProof/>
                <w:rtl/>
              </w:rPr>
              <w:t xml:space="preserve">23.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الأسلوب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التصنيفي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Toc395129692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94A" w:rsidRDefault="00E7194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29693" w:history="1">
            <w:r w:rsidRPr="00882FB3">
              <w:rPr>
                <w:rStyle w:val="Hyperlink"/>
                <w:noProof/>
                <w:rtl/>
              </w:rPr>
              <w:t xml:space="preserve">24.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الأسلوب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الترتّبي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Toc395129693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94A" w:rsidRDefault="00E7194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29694" w:history="1">
            <w:r w:rsidRPr="00882FB3">
              <w:rPr>
                <w:rStyle w:val="Hyperlink"/>
                <w:noProof/>
                <w:rtl/>
              </w:rPr>
              <w:t xml:space="preserve">25.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الأسلوب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التوبيخي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Toc395129694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94A" w:rsidRDefault="00E7194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29695" w:history="1">
            <w:r w:rsidRPr="00882FB3">
              <w:rPr>
                <w:rStyle w:val="Hyperlink"/>
                <w:noProof/>
                <w:rtl/>
              </w:rPr>
              <w:t xml:space="preserve">26.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الأسلوب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التقريعي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Toc395129695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94A" w:rsidRDefault="00E7194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29696" w:history="1">
            <w:r w:rsidRPr="00882FB3">
              <w:rPr>
                <w:rStyle w:val="Hyperlink"/>
                <w:noProof/>
                <w:rtl/>
              </w:rPr>
              <w:t xml:space="preserve">27.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الأسلوب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التحذيري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Toc395129696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94A" w:rsidRDefault="00E7194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29697" w:history="1">
            <w:r w:rsidRPr="00882FB3">
              <w:rPr>
                <w:rStyle w:val="Hyperlink"/>
                <w:noProof/>
                <w:rtl/>
              </w:rPr>
              <w:t xml:space="preserve">28.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الأسلوب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الترهيبي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Toc395129697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94A" w:rsidRDefault="00E7194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29698" w:history="1">
            <w:r w:rsidRPr="00882FB3">
              <w:rPr>
                <w:rStyle w:val="Hyperlink"/>
                <w:noProof/>
                <w:rtl/>
              </w:rPr>
              <w:t xml:space="preserve">29.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الأسلوب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الترغيبي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Toc395129698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94A" w:rsidRDefault="00E7194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29699" w:history="1">
            <w:r w:rsidRPr="00882FB3">
              <w:rPr>
                <w:rStyle w:val="Hyperlink"/>
                <w:noProof/>
                <w:rtl/>
              </w:rPr>
              <w:t xml:space="preserve">30.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الأسلوب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التعذيري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Toc395129699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94A" w:rsidRDefault="00E7194A" w:rsidP="00E7194A">
          <w:pPr>
            <w:pStyle w:val="libNormal"/>
            <w:rPr>
              <w:rStyle w:val="Hyperlink"/>
              <w:bCs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E7194A" w:rsidRDefault="00E7194A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95129700" w:history="1">
            <w:r w:rsidRPr="00882FB3">
              <w:rPr>
                <w:rStyle w:val="Hyperlink"/>
                <w:rFonts w:hint="eastAsia"/>
                <w:noProof/>
                <w:rtl/>
              </w:rPr>
              <w:t>الفصل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العاشر</w:t>
            </w:r>
            <w:r w:rsidRPr="00882FB3">
              <w:rPr>
                <w:rStyle w:val="Hyperlink"/>
                <w:noProof/>
                <w:rtl/>
              </w:rPr>
              <w:t xml:space="preserve">: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علي</w:t>
            </w:r>
            <w:r w:rsidRPr="00882FB3">
              <w:rPr>
                <w:rStyle w:val="Hyperlink"/>
                <w:noProof/>
                <w:rtl/>
              </w:rPr>
              <w:t xml:space="preserve"> ( </w:t>
            </w:r>
            <w:r w:rsidRPr="00882FB3">
              <w:rPr>
                <w:rStyle w:val="Hyperlink"/>
                <w:rFonts w:hint="eastAsia"/>
                <w:noProof/>
                <w:rtl/>
              </w:rPr>
              <w:t>عليه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882FB3">
              <w:rPr>
                <w:rStyle w:val="Hyperlink"/>
                <w:noProof/>
                <w:rtl/>
              </w:rPr>
              <w:t xml:space="preserve"> ) </w:t>
            </w:r>
            <w:r w:rsidRPr="00882FB3">
              <w:rPr>
                <w:rStyle w:val="Hyperlink"/>
                <w:rFonts w:hint="eastAsia"/>
                <w:noProof/>
                <w:rtl/>
              </w:rPr>
              <w:t>والصفات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الثقافية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Toc395129700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94A" w:rsidRDefault="00E7194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29701" w:history="1">
            <w:r w:rsidRPr="00882FB3">
              <w:rPr>
                <w:rStyle w:val="Hyperlink"/>
                <w:noProof/>
                <w:rtl/>
              </w:rPr>
              <w:t xml:space="preserve">1.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الصّدق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والوضوح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Toc395129701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94A" w:rsidRDefault="00E7194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29702" w:history="1">
            <w:r w:rsidRPr="00882FB3">
              <w:rPr>
                <w:rStyle w:val="Hyperlink"/>
                <w:noProof/>
                <w:rtl/>
              </w:rPr>
              <w:t xml:space="preserve">2.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الشموليّة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والاستيعاب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Toc395129702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94A" w:rsidRDefault="00E7194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29703" w:history="1">
            <w:r w:rsidRPr="00882FB3">
              <w:rPr>
                <w:rStyle w:val="Hyperlink"/>
                <w:noProof/>
                <w:rtl/>
              </w:rPr>
              <w:t xml:space="preserve">3.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القدرة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والنفوذ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Toc395129703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94A" w:rsidRDefault="00E7194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29704" w:history="1">
            <w:r w:rsidRPr="00882FB3">
              <w:rPr>
                <w:rStyle w:val="Hyperlink"/>
                <w:noProof/>
                <w:rtl/>
              </w:rPr>
              <w:t xml:space="preserve">4.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الاعتدال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والوسطية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Toc395129704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94A" w:rsidRDefault="00E7194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29705" w:history="1">
            <w:r w:rsidRPr="00882FB3">
              <w:rPr>
                <w:rStyle w:val="Hyperlink"/>
                <w:noProof/>
                <w:rtl/>
              </w:rPr>
              <w:t xml:space="preserve">5.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الواقعيّة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والمثاليّة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Toc395129705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94A" w:rsidRDefault="00E7194A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95129706" w:history="1">
            <w:r w:rsidRPr="00882FB3">
              <w:rPr>
                <w:rStyle w:val="Hyperlink"/>
                <w:rFonts w:hint="eastAsia"/>
                <w:noProof/>
                <w:rtl/>
              </w:rPr>
              <w:t>الفصل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الحادي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عشر</w:t>
            </w:r>
            <w:r w:rsidRPr="00882FB3">
              <w:rPr>
                <w:rStyle w:val="Hyperlink"/>
                <w:noProof/>
                <w:rtl/>
              </w:rPr>
              <w:t xml:space="preserve">: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علي</w:t>
            </w:r>
            <w:r w:rsidRPr="00882FB3">
              <w:rPr>
                <w:rStyle w:val="Hyperlink"/>
                <w:noProof/>
                <w:rtl/>
              </w:rPr>
              <w:t xml:space="preserve"> ( </w:t>
            </w:r>
            <w:r w:rsidRPr="00882FB3">
              <w:rPr>
                <w:rStyle w:val="Hyperlink"/>
                <w:rFonts w:hint="eastAsia"/>
                <w:noProof/>
                <w:rtl/>
              </w:rPr>
              <w:t>عليه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882FB3">
              <w:rPr>
                <w:rStyle w:val="Hyperlink"/>
                <w:noProof/>
                <w:rtl/>
              </w:rPr>
              <w:t xml:space="preserve"> ) </w:t>
            </w:r>
            <w:r w:rsidRPr="00882FB3">
              <w:rPr>
                <w:rStyle w:val="Hyperlink"/>
                <w:rFonts w:hint="eastAsia"/>
                <w:noProof/>
                <w:rtl/>
              </w:rPr>
              <w:t>والحلول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الثقافية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Toc395129706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94A" w:rsidRDefault="00E7194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29707" w:history="1">
            <w:r w:rsidRPr="00882FB3">
              <w:rPr>
                <w:rStyle w:val="Hyperlink"/>
                <w:noProof/>
                <w:rtl/>
              </w:rPr>
              <w:t xml:space="preserve">1.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الحل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الاستئصالي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Toc395129707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94A" w:rsidRDefault="00E7194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29708" w:history="1">
            <w:r w:rsidRPr="00882FB3">
              <w:rPr>
                <w:rStyle w:val="Hyperlink"/>
                <w:noProof/>
                <w:rtl/>
              </w:rPr>
              <w:t xml:space="preserve">2.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الحلّ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الإبقائي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Toc395129708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94A" w:rsidRDefault="00E7194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29709" w:history="1">
            <w:r w:rsidRPr="00882FB3">
              <w:rPr>
                <w:rStyle w:val="Hyperlink"/>
                <w:noProof/>
                <w:rtl/>
              </w:rPr>
              <w:t xml:space="preserve">3.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الحلّ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الانتقائي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Toc395129709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94A" w:rsidRDefault="00E7194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29710" w:history="1">
            <w:r w:rsidRPr="00882FB3">
              <w:rPr>
                <w:rStyle w:val="Hyperlink"/>
                <w:noProof/>
                <w:rtl/>
              </w:rPr>
              <w:t xml:space="preserve">4.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الحلّ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التبعي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Toc395129710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94A" w:rsidRDefault="00E7194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29711" w:history="1">
            <w:r w:rsidRPr="00882FB3">
              <w:rPr>
                <w:rStyle w:val="Hyperlink"/>
                <w:noProof/>
                <w:rtl/>
              </w:rPr>
              <w:t xml:space="preserve">5.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الحل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التّأصيلي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Toc395129711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94A" w:rsidRDefault="00E7194A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95129712" w:history="1">
            <w:r w:rsidRPr="00882FB3">
              <w:rPr>
                <w:rStyle w:val="Hyperlink"/>
                <w:rFonts w:hint="eastAsia"/>
                <w:noProof/>
                <w:rtl/>
              </w:rPr>
              <w:t>الفصل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الثاني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عشر</w:t>
            </w:r>
            <w:r w:rsidRPr="00882FB3">
              <w:rPr>
                <w:rStyle w:val="Hyperlink"/>
                <w:noProof/>
                <w:rtl/>
              </w:rPr>
              <w:t xml:space="preserve">: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الإمام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علي</w:t>
            </w:r>
            <w:r w:rsidRPr="00882FB3">
              <w:rPr>
                <w:rStyle w:val="Hyperlink"/>
                <w:noProof/>
                <w:rtl/>
              </w:rPr>
              <w:t xml:space="preserve"> ( </w:t>
            </w:r>
            <w:r w:rsidRPr="00882FB3">
              <w:rPr>
                <w:rStyle w:val="Hyperlink"/>
                <w:rFonts w:hint="eastAsia"/>
                <w:noProof/>
                <w:rtl/>
              </w:rPr>
              <w:t>عليه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السلام</w:t>
            </w:r>
            <w:r w:rsidRPr="00882FB3">
              <w:rPr>
                <w:rStyle w:val="Hyperlink"/>
                <w:noProof/>
                <w:rtl/>
              </w:rPr>
              <w:t xml:space="preserve"> ) </w:t>
            </w:r>
            <w:r w:rsidRPr="00882FB3">
              <w:rPr>
                <w:rStyle w:val="Hyperlink"/>
                <w:rFonts w:hint="eastAsia"/>
                <w:noProof/>
                <w:rtl/>
              </w:rPr>
              <w:t>والنتائج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الثقافية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Toc395129712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94A" w:rsidRDefault="00E7194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29713" w:history="1">
            <w:r w:rsidRPr="00882FB3">
              <w:rPr>
                <w:rStyle w:val="Hyperlink"/>
                <w:noProof/>
                <w:rtl/>
              </w:rPr>
              <w:t xml:space="preserve">1. </w:t>
            </w:r>
            <w:r w:rsidRPr="00882FB3">
              <w:rPr>
                <w:rStyle w:val="Hyperlink"/>
                <w:rFonts w:hint="eastAsia"/>
                <w:noProof/>
                <w:rtl/>
              </w:rPr>
              <w:t>تحديد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الحقوق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والواجبات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Toc395129713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94A" w:rsidRDefault="00E7194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29714" w:history="1">
            <w:r w:rsidRPr="00882FB3">
              <w:rPr>
                <w:rStyle w:val="Hyperlink"/>
                <w:noProof/>
                <w:rtl/>
              </w:rPr>
              <w:t xml:space="preserve">2. </w:t>
            </w:r>
            <w:r w:rsidRPr="00882FB3">
              <w:rPr>
                <w:rStyle w:val="Hyperlink"/>
                <w:rFonts w:hint="eastAsia"/>
                <w:noProof/>
                <w:rtl/>
              </w:rPr>
              <w:t>تنضيج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الإيمان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والتقوى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Toc395129714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94A" w:rsidRDefault="00E7194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29715" w:history="1">
            <w:r w:rsidRPr="00882FB3">
              <w:rPr>
                <w:rStyle w:val="Hyperlink"/>
                <w:noProof/>
                <w:rtl/>
              </w:rPr>
              <w:t xml:space="preserve">3. </w:t>
            </w:r>
            <w:r w:rsidRPr="00882FB3">
              <w:rPr>
                <w:rStyle w:val="Hyperlink"/>
                <w:rFonts w:hint="eastAsia"/>
                <w:noProof/>
                <w:rtl/>
              </w:rPr>
              <w:t>تفعيل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الرّقابة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والنقد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Toc395129715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94A" w:rsidRDefault="00E7194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29716" w:history="1">
            <w:r w:rsidRPr="00882FB3">
              <w:rPr>
                <w:rStyle w:val="Hyperlink"/>
                <w:noProof/>
                <w:rtl/>
              </w:rPr>
              <w:t xml:space="preserve">4. </w:t>
            </w:r>
            <w:r w:rsidRPr="00882FB3">
              <w:rPr>
                <w:rStyle w:val="Hyperlink"/>
                <w:rFonts w:hint="eastAsia"/>
                <w:noProof/>
                <w:rtl/>
              </w:rPr>
              <w:t>إيجاد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الجرأة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والشجاعة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Toc395129716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94A" w:rsidRDefault="00E7194A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29717" w:history="1">
            <w:r w:rsidRPr="00882FB3">
              <w:rPr>
                <w:rStyle w:val="Hyperlink"/>
                <w:noProof/>
                <w:rtl/>
              </w:rPr>
              <w:t xml:space="preserve">5. </w:t>
            </w:r>
            <w:r w:rsidRPr="00882FB3">
              <w:rPr>
                <w:rStyle w:val="Hyperlink"/>
                <w:rFonts w:hint="eastAsia"/>
                <w:noProof/>
                <w:rtl/>
              </w:rPr>
              <w:t>تنمية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روح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التّضحية</w:t>
            </w:r>
            <w:r w:rsidRPr="00882FB3">
              <w:rPr>
                <w:rStyle w:val="Hyperlink"/>
                <w:noProof/>
                <w:rtl/>
              </w:rPr>
              <w:t xml:space="preserve"> </w:t>
            </w:r>
            <w:r w:rsidRPr="00882FB3">
              <w:rPr>
                <w:rStyle w:val="Hyperlink"/>
                <w:rFonts w:hint="eastAsia"/>
                <w:noProof/>
                <w:rtl/>
              </w:rPr>
              <w:t>والشّهادة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Toc395129717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7194A" w:rsidRDefault="00E7194A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5129718" w:history="1">
            <w:r w:rsidRPr="00882FB3">
              <w:rPr>
                <w:rStyle w:val="Hyperlink"/>
                <w:rFonts w:hint="eastAsia"/>
                <w:noProof/>
                <w:rtl/>
              </w:rPr>
              <w:t>المصادر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Toc395129718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E3058" w:rsidRDefault="000B2A08" w:rsidP="004E3058">
          <w:pPr>
            <w:pStyle w:val="libNormal"/>
          </w:pPr>
          <w:r>
            <w:fldChar w:fldCharType="end"/>
          </w:r>
        </w:p>
      </w:sdtContent>
    </w:sdt>
    <w:sectPr w:rsidR="004E3058" w:rsidSect="007148AF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1984" w:bottom="1701" w:left="2127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CA4" w:rsidRDefault="00D95CA4">
      <w:r>
        <w:separator/>
      </w:r>
    </w:p>
  </w:endnote>
  <w:endnote w:type="continuationSeparator" w:id="1">
    <w:p w:rsidR="00D95CA4" w:rsidRDefault="00D95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FGQPC Uthman Taha Naskh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CA4" w:rsidRPr="00460435" w:rsidRDefault="000B2A08" w:rsidP="00163A74">
    <w:pPr>
      <w:bidi/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D95CA4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E7194A">
      <w:rPr>
        <w:rFonts w:ascii="Traditional Arabic" w:hAnsi="Traditional Arabic"/>
        <w:noProof/>
        <w:sz w:val="28"/>
        <w:szCs w:val="28"/>
        <w:rtl/>
      </w:rPr>
      <w:t>58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CA4" w:rsidRPr="00460435" w:rsidRDefault="000B2A08" w:rsidP="00163A74">
    <w:pPr>
      <w:bidi/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D95CA4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E7194A">
      <w:rPr>
        <w:rFonts w:ascii="Traditional Arabic" w:hAnsi="Traditional Arabic"/>
        <w:noProof/>
        <w:sz w:val="28"/>
        <w:szCs w:val="28"/>
        <w:rtl/>
      </w:rPr>
      <w:t>59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CA4" w:rsidRPr="00460435" w:rsidRDefault="000B2A08" w:rsidP="00163A74">
    <w:pPr>
      <w:bidi/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D95CA4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E7194A">
      <w:rPr>
        <w:rFonts w:ascii="Traditional Arabic" w:hAnsi="Traditional Arabic"/>
        <w:noProof/>
        <w:sz w:val="28"/>
        <w:szCs w:val="28"/>
        <w:rtl/>
      </w:rPr>
      <w:t>1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CA4" w:rsidRDefault="00D95CA4">
      <w:r>
        <w:separator/>
      </w:r>
    </w:p>
  </w:footnote>
  <w:footnote w:type="continuationSeparator" w:id="1">
    <w:p w:rsidR="00D95CA4" w:rsidRDefault="00D95C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01C6E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32CC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91E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2212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C19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3AE9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82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B02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96B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9638D"/>
    <w:multiLevelType w:val="hybridMultilevel"/>
    <w:tmpl w:val="F4DEA852"/>
    <w:lvl w:ilvl="0" w:tplc="04D845A4">
      <w:start w:val="219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13D5B55"/>
    <w:multiLevelType w:val="hybridMultilevel"/>
    <w:tmpl w:val="F82AE450"/>
    <w:lvl w:ilvl="0" w:tplc="AF40A84C">
      <w:start w:val="16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444F55C5"/>
    <w:multiLevelType w:val="hybridMultilevel"/>
    <w:tmpl w:val="4AB46016"/>
    <w:lvl w:ilvl="0" w:tplc="64F473CE">
      <w:start w:val="454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51FB5FD1"/>
    <w:multiLevelType w:val="hybridMultilevel"/>
    <w:tmpl w:val="62D61C10"/>
    <w:lvl w:ilvl="0" w:tplc="92369E40"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77832EA8"/>
    <w:multiLevelType w:val="hybridMultilevel"/>
    <w:tmpl w:val="15A0F6B4"/>
    <w:lvl w:ilvl="0" w:tplc="1FC8BDA0">
      <w:start w:val="452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B2DF5"/>
    <w:rsid w:val="00005A19"/>
    <w:rsid w:val="00024DBC"/>
    <w:rsid w:val="000267FE"/>
    <w:rsid w:val="00034DB7"/>
    <w:rsid w:val="00040798"/>
    <w:rsid w:val="00042F45"/>
    <w:rsid w:val="00043023"/>
    <w:rsid w:val="00051B75"/>
    <w:rsid w:val="00054406"/>
    <w:rsid w:val="0006216A"/>
    <w:rsid w:val="00066C43"/>
    <w:rsid w:val="00067F84"/>
    <w:rsid w:val="00071C97"/>
    <w:rsid w:val="0007613C"/>
    <w:rsid w:val="000761F7"/>
    <w:rsid w:val="00076A3A"/>
    <w:rsid w:val="00077163"/>
    <w:rsid w:val="00082D69"/>
    <w:rsid w:val="00090987"/>
    <w:rsid w:val="00092805"/>
    <w:rsid w:val="00092A0C"/>
    <w:rsid w:val="00095BA6"/>
    <w:rsid w:val="000A7750"/>
    <w:rsid w:val="000B2A08"/>
    <w:rsid w:val="000B2E78"/>
    <w:rsid w:val="000B3A56"/>
    <w:rsid w:val="000C0A89"/>
    <w:rsid w:val="000C7722"/>
    <w:rsid w:val="000D0932"/>
    <w:rsid w:val="000D1BDF"/>
    <w:rsid w:val="000D4AED"/>
    <w:rsid w:val="000D71B7"/>
    <w:rsid w:val="000E0153"/>
    <w:rsid w:val="000E1D61"/>
    <w:rsid w:val="000E3F3D"/>
    <w:rsid w:val="000E46E9"/>
    <w:rsid w:val="000E6824"/>
    <w:rsid w:val="000E77FC"/>
    <w:rsid w:val="000F43CB"/>
    <w:rsid w:val="0010049D"/>
    <w:rsid w:val="00103118"/>
    <w:rsid w:val="0010315B"/>
    <w:rsid w:val="001033B6"/>
    <w:rsid w:val="00103495"/>
    <w:rsid w:val="00103C79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064D"/>
    <w:rsid w:val="00122468"/>
    <w:rsid w:val="0012268F"/>
    <w:rsid w:val="0012315E"/>
    <w:rsid w:val="001243ED"/>
    <w:rsid w:val="00126471"/>
    <w:rsid w:val="00135E90"/>
    <w:rsid w:val="00136268"/>
    <w:rsid w:val="00136E6F"/>
    <w:rsid w:val="00136FE7"/>
    <w:rsid w:val="0014341C"/>
    <w:rsid w:val="00143EEA"/>
    <w:rsid w:val="00147ED8"/>
    <w:rsid w:val="00151C03"/>
    <w:rsid w:val="001531AC"/>
    <w:rsid w:val="00153917"/>
    <w:rsid w:val="00157306"/>
    <w:rsid w:val="00160F76"/>
    <w:rsid w:val="00163A74"/>
    <w:rsid w:val="00163D83"/>
    <w:rsid w:val="00164767"/>
    <w:rsid w:val="00164810"/>
    <w:rsid w:val="001712E1"/>
    <w:rsid w:val="001767EE"/>
    <w:rsid w:val="00182258"/>
    <w:rsid w:val="00182CD3"/>
    <w:rsid w:val="0018664D"/>
    <w:rsid w:val="00187017"/>
    <w:rsid w:val="00187246"/>
    <w:rsid w:val="001937F7"/>
    <w:rsid w:val="00195052"/>
    <w:rsid w:val="0019610D"/>
    <w:rsid w:val="001A0DAA"/>
    <w:rsid w:val="001A1408"/>
    <w:rsid w:val="001A3110"/>
    <w:rsid w:val="001A4C37"/>
    <w:rsid w:val="001A4D9B"/>
    <w:rsid w:val="001A6EC0"/>
    <w:rsid w:val="001B07B7"/>
    <w:rsid w:val="001B16FD"/>
    <w:rsid w:val="001B5182"/>
    <w:rsid w:val="001B577F"/>
    <w:rsid w:val="001B6B73"/>
    <w:rsid w:val="001B702D"/>
    <w:rsid w:val="001B7407"/>
    <w:rsid w:val="001C3D8D"/>
    <w:rsid w:val="001C5EDB"/>
    <w:rsid w:val="001D320D"/>
    <w:rsid w:val="001D3568"/>
    <w:rsid w:val="001D41A1"/>
    <w:rsid w:val="001D5007"/>
    <w:rsid w:val="001D6650"/>
    <w:rsid w:val="001E016E"/>
    <w:rsid w:val="001E25DC"/>
    <w:rsid w:val="001F0713"/>
    <w:rsid w:val="001F3DB4"/>
    <w:rsid w:val="00200E9A"/>
    <w:rsid w:val="00202C7B"/>
    <w:rsid w:val="002045CF"/>
    <w:rsid w:val="002054C5"/>
    <w:rsid w:val="002139CB"/>
    <w:rsid w:val="00214077"/>
    <w:rsid w:val="00214801"/>
    <w:rsid w:val="00221675"/>
    <w:rsid w:val="00224964"/>
    <w:rsid w:val="00226098"/>
    <w:rsid w:val="002267C7"/>
    <w:rsid w:val="0022730F"/>
    <w:rsid w:val="00227FEE"/>
    <w:rsid w:val="00241F59"/>
    <w:rsid w:val="0024265C"/>
    <w:rsid w:val="00243D20"/>
    <w:rsid w:val="00244C2E"/>
    <w:rsid w:val="00250E0A"/>
    <w:rsid w:val="00251E02"/>
    <w:rsid w:val="002568DF"/>
    <w:rsid w:val="00257657"/>
    <w:rsid w:val="00261F33"/>
    <w:rsid w:val="00263F56"/>
    <w:rsid w:val="00272450"/>
    <w:rsid w:val="0027369F"/>
    <w:rsid w:val="00276F64"/>
    <w:rsid w:val="002812DC"/>
    <w:rsid w:val="002818EF"/>
    <w:rsid w:val="00281A4E"/>
    <w:rsid w:val="00282543"/>
    <w:rsid w:val="0028271F"/>
    <w:rsid w:val="0028272B"/>
    <w:rsid w:val="0028771C"/>
    <w:rsid w:val="00296E4F"/>
    <w:rsid w:val="002A0284"/>
    <w:rsid w:val="002A1851"/>
    <w:rsid w:val="002A2068"/>
    <w:rsid w:val="002A2F34"/>
    <w:rsid w:val="002A338C"/>
    <w:rsid w:val="002A5096"/>
    <w:rsid w:val="002A69AC"/>
    <w:rsid w:val="002A717D"/>
    <w:rsid w:val="002A73D7"/>
    <w:rsid w:val="002B2B15"/>
    <w:rsid w:val="002B2DF5"/>
    <w:rsid w:val="002B5911"/>
    <w:rsid w:val="002B71A8"/>
    <w:rsid w:val="002B7794"/>
    <w:rsid w:val="002B7989"/>
    <w:rsid w:val="002C3E3A"/>
    <w:rsid w:val="002C5C66"/>
    <w:rsid w:val="002C6427"/>
    <w:rsid w:val="002D19A9"/>
    <w:rsid w:val="002D2485"/>
    <w:rsid w:val="002D580E"/>
    <w:rsid w:val="002E0927"/>
    <w:rsid w:val="002E19EE"/>
    <w:rsid w:val="002E4976"/>
    <w:rsid w:val="002E4D3D"/>
    <w:rsid w:val="002E5CA1"/>
    <w:rsid w:val="002E6022"/>
    <w:rsid w:val="002F3626"/>
    <w:rsid w:val="002F42E5"/>
    <w:rsid w:val="00301EBF"/>
    <w:rsid w:val="00307C3A"/>
    <w:rsid w:val="00310762"/>
    <w:rsid w:val="00310A38"/>
    <w:rsid w:val="00310D1D"/>
    <w:rsid w:val="003129CD"/>
    <w:rsid w:val="00317E22"/>
    <w:rsid w:val="00320644"/>
    <w:rsid w:val="00322466"/>
    <w:rsid w:val="00324B78"/>
    <w:rsid w:val="00325A62"/>
    <w:rsid w:val="00326131"/>
    <w:rsid w:val="00330D70"/>
    <w:rsid w:val="0033317B"/>
    <w:rsid w:val="003339D0"/>
    <w:rsid w:val="00335249"/>
    <w:rsid w:val="003353BB"/>
    <w:rsid w:val="0033620A"/>
    <w:rsid w:val="0034239A"/>
    <w:rsid w:val="0035368E"/>
    <w:rsid w:val="00354493"/>
    <w:rsid w:val="00355C40"/>
    <w:rsid w:val="00360A5F"/>
    <w:rsid w:val="003618AA"/>
    <w:rsid w:val="00362F97"/>
    <w:rsid w:val="0036371E"/>
    <w:rsid w:val="00363C94"/>
    <w:rsid w:val="0036400D"/>
    <w:rsid w:val="00364867"/>
    <w:rsid w:val="00370223"/>
    <w:rsid w:val="00373085"/>
    <w:rsid w:val="003771B6"/>
    <w:rsid w:val="00380674"/>
    <w:rsid w:val="0038683D"/>
    <w:rsid w:val="00387F48"/>
    <w:rsid w:val="003963F3"/>
    <w:rsid w:val="0039787F"/>
    <w:rsid w:val="003A1475"/>
    <w:rsid w:val="003A3298"/>
    <w:rsid w:val="003A4587"/>
    <w:rsid w:val="003A533A"/>
    <w:rsid w:val="003A657A"/>
    <w:rsid w:val="003A661E"/>
    <w:rsid w:val="003B0913"/>
    <w:rsid w:val="003B20C5"/>
    <w:rsid w:val="003B5031"/>
    <w:rsid w:val="003B63EE"/>
    <w:rsid w:val="003B6720"/>
    <w:rsid w:val="003B775B"/>
    <w:rsid w:val="003B7FA9"/>
    <w:rsid w:val="003C6EB9"/>
    <w:rsid w:val="003C7C08"/>
    <w:rsid w:val="003D0E9A"/>
    <w:rsid w:val="003D2459"/>
    <w:rsid w:val="003D28ED"/>
    <w:rsid w:val="003D3107"/>
    <w:rsid w:val="003E148D"/>
    <w:rsid w:val="003E173A"/>
    <w:rsid w:val="003E3600"/>
    <w:rsid w:val="003F133B"/>
    <w:rsid w:val="003F33DE"/>
    <w:rsid w:val="0040243A"/>
    <w:rsid w:val="00402C65"/>
    <w:rsid w:val="00404EB7"/>
    <w:rsid w:val="00407D56"/>
    <w:rsid w:val="004142DF"/>
    <w:rsid w:val="004146B4"/>
    <w:rsid w:val="00416E2B"/>
    <w:rsid w:val="004170C4"/>
    <w:rsid w:val="004209BA"/>
    <w:rsid w:val="00420C44"/>
    <w:rsid w:val="00422EE8"/>
    <w:rsid w:val="004271BF"/>
    <w:rsid w:val="00430581"/>
    <w:rsid w:val="00434A97"/>
    <w:rsid w:val="00437035"/>
    <w:rsid w:val="00440C62"/>
    <w:rsid w:val="00441A2E"/>
    <w:rsid w:val="00446BBA"/>
    <w:rsid w:val="004537CB"/>
    <w:rsid w:val="004538D5"/>
    <w:rsid w:val="00453C50"/>
    <w:rsid w:val="00455A59"/>
    <w:rsid w:val="00460435"/>
    <w:rsid w:val="00464B21"/>
    <w:rsid w:val="0046634E"/>
    <w:rsid w:val="00467E54"/>
    <w:rsid w:val="00470378"/>
    <w:rsid w:val="004722F9"/>
    <w:rsid w:val="00475E99"/>
    <w:rsid w:val="00481D03"/>
    <w:rsid w:val="00481FD0"/>
    <w:rsid w:val="0048221F"/>
    <w:rsid w:val="004866A7"/>
    <w:rsid w:val="0049103A"/>
    <w:rsid w:val="004919C3"/>
    <w:rsid w:val="004953C3"/>
    <w:rsid w:val="00497042"/>
    <w:rsid w:val="004A0866"/>
    <w:rsid w:val="004A0AF4"/>
    <w:rsid w:val="004A0B9D"/>
    <w:rsid w:val="004A6FE9"/>
    <w:rsid w:val="004B06B3"/>
    <w:rsid w:val="004B17F4"/>
    <w:rsid w:val="004B3F28"/>
    <w:rsid w:val="004B653D"/>
    <w:rsid w:val="004C0461"/>
    <w:rsid w:val="004C12C2"/>
    <w:rsid w:val="004C3E90"/>
    <w:rsid w:val="004C4336"/>
    <w:rsid w:val="004C77B5"/>
    <w:rsid w:val="004C77BF"/>
    <w:rsid w:val="004D67F7"/>
    <w:rsid w:val="004D7678"/>
    <w:rsid w:val="004D7CD7"/>
    <w:rsid w:val="004E26F9"/>
    <w:rsid w:val="004E3058"/>
    <w:rsid w:val="004E6E95"/>
    <w:rsid w:val="004E7BA2"/>
    <w:rsid w:val="004F58BA"/>
    <w:rsid w:val="004F6137"/>
    <w:rsid w:val="005022E5"/>
    <w:rsid w:val="00511B0E"/>
    <w:rsid w:val="00514000"/>
    <w:rsid w:val="005254BC"/>
    <w:rsid w:val="00526724"/>
    <w:rsid w:val="00540F36"/>
    <w:rsid w:val="00541189"/>
    <w:rsid w:val="0054157A"/>
    <w:rsid w:val="00542EEF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73CD"/>
    <w:rsid w:val="00557500"/>
    <w:rsid w:val="00557FB6"/>
    <w:rsid w:val="00561C58"/>
    <w:rsid w:val="0056257C"/>
    <w:rsid w:val="00562EED"/>
    <w:rsid w:val="00565ADE"/>
    <w:rsid w:val="005673A9"/>
    <w:rsid w:val="0057006C"/>
    <w:rsid w:val="00571BF1"/>
    <w:rsid w:val="00574C66"/>
    <w:rsid w:val="0057612B"/>
    <w:rsid w:val="005772C4"/>
    <w:rsid w:val="00577577"/>
    <w:rsid w:val="005832AA"/>
    <w:rsid w:val="005838DF"/>
    <w:rsid w:val="00584801"/>
    <w:rsid w:val="00584ABA"/>
    <w:rsid w:val="00585B8F"/>
    <w:rsid w:val="00590129"/>
    <w:rsid w:val="005923FF"/>
    <w:rsid w:val="005960AA"/>
    <w:rsid w:val="00597B34"/>
    <w:rsid w:val="005A00BB"/>
    <w:rsid w:val="005A1C39"/>
    <w:rsid w:val="005A43ED"/>
    <w:rsid w:val="005A4A76"/>
    <w:rsid w:val="005A6C74"/>
    <w:rsid w:val="005B2DE4"/>
    <w:rsid w:val="005B56BE"/>
    <w:rsid w:val="005B68D5"/>
    <w:rsid w:val="005C07D9"/>
    <w:rsid w:val="005C0E2F"/>
    <w:rsid w:val="005C7719"/>
    <w:rsid w:val="005D2C72"/>
    <w:rsid w:val="005E2913"/>
    <w:rsid w:val="005E399F"/>
    <w:rsid w:val="005E5D2F"/>
    <w:rsid w:val="005E6836"/>
    <w:rsid w:val="005E6A3C"/>
    <w:rsid w:val="005E6E3A"/>
    <w:rsid w:val="005E6EE5"/>
    <w:rsid w:val="005F0045"/>
    <w:rsid w:val="005F15C3"/>
    <w:rsid w:val="005F1BD6"/>
    <w:rsid w:val="005F2E2D"/>
    <w:rsid w:val="005F2F00"/>
    <w:rsid w:val="00600E66"/>
    <w:rsid w:val="006013DF"/>
    <w:rsid w:val="0060295E"/>
    <w:rsid w:val="00603583"/>
    <w:rsid w:val="00603605"/>
    <w:rsid w:val="006041A3"/>
    <w:rsid w:val="00614301"/>
    <w:rsid w:val="00620867"/>
    <w:rsid w:val="00620B12"/>
    <w:rsid w:val="006210F4"/>
    <w:rsid w:val="00621DEA"/>
    <w:rsid w:val="00624B9F"/>
    <w:rsid w:val="00625C71"/>
    <w:rsid w:val="00626383"/>
    <w:rsid w:val="00627316"/>
    <w:rsid w:val="00627A7B"/>
    <w:rsid w:val="00633FB4"/>
    <w:rsid w:val="006357C1"/>
    <w:rsid w:val="00635BA7"/>
    <w:rsid w:val="006365EA"/>
    <w:rsid w:val="0063712C"/>
    <w:rsid w:val="00637374"/>
    <w:rsid w:val="00640BB2"/>
    <w:rsid w:val="00641A2D"/>
    <w:rsid w:val="00643F5E"/>
    <w:rsid w:val="006449AF"/>
    <w:rsid w:val="00646D08"/>
    <w:rsid w:val="00651640"/>
    <w:rsid w:val="00651ADF"/>
    <w:rsid w:val="006574EA"/>
    <w:rsid w:val="00663284"/>
    <w:rsid w:val="0066396C"/>
    <w:rsid w:val="00665B79"/>
    <w:rsid w:val="006726F6"/>
    <w:rsid w:val="00672E5A"/>
    <w:rsid w:val="00676B9C"/>
    <w:rsid w:val="0068115C"/>
    <w:rsid w:val="00682902"/>
    <w:rsid w:val="00683F3A"/>
    <w:rsid w:val="00684527"/>
    <w:rsid w:val="0068652E"/>
    <w:rsid w:val="00687928"/>
    <w:rsid w:val="0069163F"/>
    <w:rsid w:val="00691DBB"/>
    <w:rsid w:val="006A09A5"/>
    <w:rsid w:val="006A79E7"/>
    <w:rsid w:val="006A7D4D"/>
    <w:rsid w:val="006B0E41"/>
    <w:rsid w:val="006B3031"/>
    <w:rsid w:val="006B5C71"/>
    <w:rsid w:val="006B7F0E"/>
    <w:rsid w:val="006C0E2A"/>
    <w:rsid w:val="006C4B43"/>
    <w:rsid w:val="006D0D07"/>
    <w:rsid w:val="006D36EC"/>
    <w:rsid w:val="006D3C3E"/>
    <w:rsid w:val="006D6DC1"/>
    <w:rsid w:val="006D6F9A"/>
    <w:rsid w:val="006E0F1D"/>
    <w:rsid w:val="006E2C8E"/>
    <w:rsid w:val="006E446F"/>
    <w:rsid w:val="006E6291"/>
    <w:rsid w:val="006F5544"/>
    <w:rsid w:val="006F7CE8"/>
    <w:rsid w:val="006F7D34"/>
    <w:rsid w:val="0070028F"/>
    <w:rsid w:val="00701353"/>
    <w:rsid w:val="0070524C"/>
    <w:rsid w:val="00710619"/>
    <w:rsid w:val="007148AF"/>
    <w:rsid w:val="00715F3D"/>
    <w:rsid w:val="00717AB1"/>
    <w:rsid w:val="00717C64"/>
    <w:rsid w:val="007216F4"/>
    <w:rsid w:val="00721FA0"/>
    <w:rsid w:val="00723983"/>
    <w:rsid w:val="00723D07"/>
    <w:rsid w:val="00724F55"/>
    <w:rsid w:val="00725377"/>
    <w:rsid w:val="00726FAE"/>
    <w:rsid w:val="0073042E"/>
    <w:rsid w:val="00730E45"/>
    <w:rsid w:val="00731AD7"/>
    <w:rsid w:val="0073350F"/>
    <w:rsid w:val="007345C8"/>
    <w:rsid w:val="00740CF1"/>
    <w:rsid w:val="00740E80"/>
    <w:rsid w:val="00741375"/>
    <w:rsid w:val="0074517B"/>
    <w:rsid w:val="00745E33"/>
    <w:rsid w:val="007565A3"/>
    <w:rsid w:val="007571E2"/>
    <w:rsid w:val="00757A95"/>
    <w:rsid w:val="00760354"/>
    <w:rsid w:val="00760E91"/>
    <w:rsid w:val="00765BEF"/>
    <w:rsid w:val="00773080"/>
    <w:rsid w:val="007735AB"/>
    <w:rsid w:val="00773927"/>
    <w:rsid w:val="00773E4E"/>
    <w:rsid w:val="00775FFA"/>
    <w:rsid w:val="00777AC5"/>
    <w:rsid w:val="00780989"/>
    <w:rsid w:val="0078259F"/>
    <w:rsid w:val="00782872"/>
    <w:rsid w:val="00783E15"/>
    <w:rsid w:val="00784287"/>
    <w:rsid w:val="00791A39"/>
    <w:rsid w:val="00792322"/>
    <w:rsid w:val="00796941"/>
    <w:rsid w:val="00796AAA"/>
    <w:rsid w:val="007A5456"/>
    <w:rsid w:val="007A6185"/>
    <w:rsid w:val="007B10B3"/>
    <w:rsid w:val="007B1D12"/>
    <w:rsid w:val="007B2F17"/>
    <w:rsid w:val="007B46B3"/>
    <w:rsid w:val="007B5CD8"/>
    <w:rsid w:val="007B602B"/>
    <w:rsid w:val="007B6D51"/>
    <w:rsid w:val="007C3DC9"/>
    <w:rsid w:val="007C3F88"/>
    <w:rsid w:val="007D1D2B"/>
    <w:rsid w:val="007D4FEB"/>
    <w:rsid w:val="007D5FD1"/>
    <w:rsid w:val="007E2EBF"/>
    <w:rsid w:val="007E47E8"/>
    <w:rsid w:val="007E6DD9"/>
    <w:rsid w:val="007F4190"/>
    <w:rsid w:val="007F4E53"/>
    <w:rsid w:val="007F5ABC"/>
    <w:rsid w:val="00800121"/>
    <w:rsid w:val="008018D9"/>
    <w:rsid w:val="00806335"/>
    <w:rsid w:val="008105E2"/>
    <w:rsid w:val="008110DA"/>
    <w:rsid w:val="008128CA"/>
    <w:rsid w:val="00813440"/>
    <w:rsid w:val="00814FBB"/>
    <w:rsid w:val="00820165"/>
    <w:rsid w:val="00821493"/>
    <w:rsid w:val="00822733"/>
    <w:rsid w:val="00823380"/>
    <w:rsid w:val="00823B45"/>
    <w:rsid w:val="00826B87"/>
    <w:rsid w:val="00827EFD"/>
    <w:rsid w:val="0083003C"/>
    <w:rsid w:val="00831B8F"/>
    <w:rsid w:val="00836495"/>
    <w:rsid w:val="00837259"/>
    <w:rsid w:val="0084003A"/>
    <w:rsid w:val="0084238B"/>
    <w:rsid w:val="008430A5"/>
    <w:rsid w:val="0084318E"/>
    <w:rsid w:val="0084496F"/>
    <w:rsid w:val="00845BB2"/>
    <w:rsid w:val="00850983"/>
    <w:rsid w:val="00852998"/>
    <w:rsid w:val="00856941"/>
    <w:rsid w:val="00857A7C"/>
    <w:rsid w:val="00864864"/>
    <w:rsid w:val="0086546A"/>
    <w:rsid w:val="008703F4"/>
    <w:rsid w:val="00870D4D"/>
    <w:rsid w:val="00873D57"/>
    <w:rsid w:val="00874112"/>
    <w:rsid w:val="008777DC"/>
    <w:rsid w:val="008778B5"/>
    <w:rsid w:val="00880BCE"/>
    <w:rsid w:val="008810AF"/>
    <w:rsid w:val="008819E4"/>
    <w:rsid w:val="008830EF"/>
    <w:rsid w:val="00884773"/>
    <w:rsid w:val="00885077"/>
    <w:rsid w:val="008933CF"/>
    <w:rsid w:val="00895362"/>
    <w:rsid w:val="008A225D"/>
    <w:rsid w:val="008A4630"/>
    <w:rsid w:val="008B5AE2"/>
    <w:rsid w:val="008B5B7E"/>
    <w:rsid w:val="008C05BB"/>
    <w:rsid w:val="008C0DB1"/>
    <w:rsid w:val="008C3327"/>
    <w:rsid w:val="008C510F"/>
    <w:rsid w:val="008C6CA6"/>
    <w:rsid w:val="008D1374"/>
    <w:rsid w:val="008D5874"/>
    <w:rsid w:val="008D5FE6"/>
    <w:rsid w:val="008D6657"/>
    <w:rsid w:val="008E1FA7"/>
    <w:rsid w:val="008E4D2E"/>
    <w:rsid w:val="008E52ED"/>
    <w:rsid w:val="008E5EA9"/>
    <w:rsid w:val="008F1A98"/>
    <w:rsid w:val="008F258C"/>
    <w:rsid w:val="008F3BB8"/>
    <w:rsid w:val="008F4513"/>
    <w:rsid w:val="008F5B45"/>
    <w:rsid w:val="008F72BE"/>
    <w:rsid w:val="009006DA"/>
    <w:rsid w:val="00900D4D"/>
    <w:rsid w:val="00901417"/>
    <w:rsid w:val="009046DF"/>
    <w:rsid w:val="009076D1"/>
    <w:rsid w:val="00911C81"/>
    <w:rsid w:val="00914562"/>
    <w:rsid w:val="0091682D"/>
    <w:rsid w:val="00922370"/>
    <w:rsid w:val="0092388A"/>
    <w:rsid w:val="00924CF9"/>
    <w:rsid w:val="00925BE7"/>
    <w:rsid w:val="00927D62"/>
    <w:rsid w:val="00932192"/>
    <w:rsid w:val="00940B6B"/>
    <w:rsid w:val="00943412"/>
    <w:rsid w:val="00943B2E"/>
    <w:rsid w:val="0094536C"/>
    <w:rsid w:val="00945D11"/>
    <w:rsid w:val="009472D2"/>
    <w:rsid w:val="009503E2"/>
    <w:rsid w:val="009557F9"/>
    <w:rsid w:val="00960F67"/>
    <w:rsid w:val="00961CD2"/>
    <w:rsid w:val="00962B76"/>
    <w:rsid w:val="009668BF"/>
    <w:rsid w:val="0097061F"/>
    <w:rsid w:val="00972C70"/>
    <w:rsid w:val="00974224"/>
    <w:rsid w:val="00974F8D"/>
    <w:rsid w:val="00974FF1"/>
    <w:rsid w:val="00975D34"/>
    <w:rsid w:val="009767D3"/>
    <w:rsid w:val="009819FB"/>
    <w:rsid w:val="00982BF2"/>
    <w:rsid w:val="00986F27"/>
    <w:rsid w:val="00987873"/>
    <w:rsid w:val="00992E31"/>
    <w:rsid w:val="009A53CC"/>
    <w:rsid w:val="009A7001"/>
    <w:rsid w:val="009A7DA5"/>
    <w:rsid w:val="009B01D4"/>
    <w:rsid w:val="009B0C22"/>
    <w:rsid w:val="009B2B08"/>
    <w:rsid w:val="009B36E8"/>
    <w:rsid w:val="009B7253"/>
    <w:rsid w:val="009C2E28"/>
    <w:rsid w:val="009C61D1"/>
    <w:rsid w:val="009D3969"/>
    <w:rsid w:val="009D4F53"/>
    <w:rsid w:val="009D6CB0"/>
    <w:rsid w:val="009E03BE"/>
    <w:rsid w:val="009E07BB"/>
    <w:rsid w:val="009E4824"/>
    <w:rsid w:val="009E67C9"/>
    <w:rsid w:val="009E6DE8"/>
    <w:rsid w:val="009E7AB9"/>
    <w:rsid w:val="009F2C77"/>
    <w:rsid w:val="009F4224"/>
    <w:rsid w:val="009F4A72"/>
    <w:rsid w:val="009F5327"/>
    <w:rsid w:val="009F6DDF"/>
    <w:rsid w:val="00A00A9C"/>
    <w:rsid w:val="00A0400A"/>
    <w:rsid w:val="00A05A22"/>
    <w:rsid w:val="00A05F81"/>
    <w:rsid w:val="00A068A7"/>
    <w:rsid w:val="00A12D37"/>
    <w:rsid w:val="00A16415"/>
    <w:rsid w:val="00A2056F"/>
    <w:rsid w:val="00A209AB"/>
    <w:rsid w:val="00A21090"/>
    <w:rsid w:val="00A22363"/>
    <w:rsid w:val="00A2310F"/>
    <w:rsid w:val="00A24090"/>
    <w:rsid w:val="00A2642A"/>
    <w:rsid w:val="00A26AD5"/>
    <w:rsid w:val="00A27B1B"/>
    <w:rsid w:val="00A30F05"/>
    <w:rsid w:val="00A35EDE"/>
    <w:rsid w:val="00A36CA9"/>
    <w:rsid w:val="00A37D34"/>
    <w:rsid w:val="00A40AE4"/>
    <w:rsid w:val="00A42FC1"/>
    <w:rsid w:val="00A43A6C"/>
    <w:rsid w:val="00A44704"/>
    <w:rsid w:val="00A478DC"/>
    <w:rsid w:val="00A50FBD"/>
    <w:rsid w:val="00A51FCA"/>
    <w:rsid w:val="00A54D62"/>
    <w:rsid w:val="00A6076B"/>
    <w:rsid w:val="00A60B19"/>
    <w:rsid w:val="00A639AD"/>
    <w:rsid w:val="00A6486D"/>
    <w:rsid w:val="00A648C5"/>
    <w:rsid w:val="00A657DB"/>
    <w:rsid w:val="00A667E6"/>
    <w:rsid w:val="00A668D6"/>
    <w:rsid w:val="00A70000"/>
    <w:rsid w:val="00A7111B"/>
    <w:rsid w:val="00A716DD"/>
    <w:rsid w:val="00A72F8E"/>
    <w:rsid w:val="00A745EB"/>
    <w:rsid w:val="00A749A9"/>
    <w:rsid w:val="00A751DD"/>
    <w:rsid w:val="00A80A89"/>
    <w:rsid w:val="00A86979"/>
    <w:rsid w:val="00A87799"/>
    <w:rsid w:val="00A91F7E"/>
    <w:rsid w:val="00A93200"/>
    <w:rsid w:val="00A9330B"/>
    <w:rsid w:val="00A940EB"/>
    <w:rsid w:val="00A948BA"/>
    <w:rsid w:val="00A971B5"/>
    <w:rsid w:val="00AA18B0"/>
    <w:rsid w:val="00AA378D"/>
    <w:rsid w:val="00AA532F"/>
    <w:rsid w:val="00AB1F96"/>
    <w:rsid w:val="00AB307D"/>
    <w:rsid w:val="00AB49D2"/>
    <w:rsid w:val="00AB49D8"/>
    <w:rsid w:val="00AB5AFC"/>
    <w:rsid w:val="00AB5B22"/>
    <w:rsid w:val="00AC271A"/>
    <w:rsid w:val="00AC28CD"/>
    <w:rsid w:val="00AC2C70"/>
    <w:rsid w:val="00AC3A2F"/>
    <w:rsid w:val="00AC41E0"/>
    <w:rsid w:val="00AC5626"/>
    <w:rsid w:val="00AC6146"/>
    <w:rsid w:val="00AC64A5"/>
    <w:rsid w:val="00AD2964"/>
    <w:rsid w:val="00AD365B"/>
    <w:rsid w:val="00AD5C3C"/>
    <w:rsid w:val="00AE0778"/>
    <w:rsid w:val="00AE1E35"/>
    <w:rsid w:val="00AE270B"/>
    <w:rsid w:val="00AE4D35"/>
    <w:rsid w:val="00AE5DAC"/>
    <w:rsid w:val="00AE6117"/>
    <w:rsid w:val="00AE64FD"/>
    <w:rsid w:val="00AE6F06"/>
    <w:rsid w:val="00AF00DF"/>
    <w:rsid w:val="00AF04CD"/>
    <w:rsid w:val="00AF0A2F"/>
    <w:rsid w:val="00AF217C"/>
    <w:rsid w:val="00AF33DF"/>
    <w:rsid w:val="00B01257"/>
    <w:rsid w:val="00B05B01"/>
    <w:rsid w:val="00B1002E"/>
    <w:rsid w:val="00B11AF5"/>
    <w:rsid w:val="00B12ED2"/>
    <w:rsid w:val="00B17010"/>
    <w:rsid w:val="00B171D4"/>
    <w:rsid w:val="00B2067B"/>
    <w:rsid w:val="00B241CE"/>
    <w:rsid w:val="00B24ABA"/>
    <w:rsid w:val="00B325FE"/>
    <w:rsid w:val="00B329DF"/>
    <w:rsid w:val="00B376D8"/>
    <w:rsid w:val="00B37FEA"/>
    <w:rsid w:val="00B4064C"/>
    <w:rsid w:val="00B41B2B"/>
    <w:rsid w:val="00B426ED"/>
    <w:rsid w:val="00B42E0C"/>
    <w:rsid w:val="00B47827"/>
    <w:rsid w:val="00B47FE1"/>
    <w:rsid w:val="00B506FA"/>
    <w:rsid w:val="00B537AD"/>
    <w:rsid w:val="00B54A4C"/>
    <w:rsid w:val="00B56365"/>
    <w:rsid w:val="00B60990"/>
    <w:rsid w:val="00B629FE"/>
    <w:rsid w:val="00B637B2"/>
    <w:rsid w:val="00B65134"/>
    <w:rsid w:val="00B659B6"/>
    <w:rsid w:val="00B70AEE"/>
    <w:rsid w:val="00B71271"/>
    <w:rsid w:val="00B7160F"/>
    <w:rsid w:val="00B7199B"/>
    <w:rsid w:val="00B71ADF"/>
    <w:rsid w:val="00B73110"/>
    <w:rsid w:val="00B731F9"/>
    <w:rsid w:val="00B7501C"/>
    <w:rsid w:val="00B76530"/>
    <w:rsid w:val="00B76B70"/>
    <w:rsid w:val="00B77A65"/>
    <w:rsid w:val="00B77EF4"/>
    <w:rsid w:val="00B80DB9"/>
    <w:rsid w:val="00B81F23"/>
    <w:rsid w:val="00B82A3A"/>
    <w:rsid w:val="00B87355"/>
    <w:rsid w:val="00B90A19"/>
    <w:rsid w:val="00B931B4"/>
    <w:rsid w:val="00B936D7"/>
    <w:rsid w:val="00B94E2B"/>
    <w:rsid w:val="00B955A3"/>
    <w:rsid w:val="00B957AD"/>
    <w:rsid w:val="00BA1D16"/>
    <w:rsid w:val="00BA20DE"/>
    <w:rsid w:val="00BA657A"/>
    <w:rsid w:val="00BA6C34"/>
    <w:rsid w:val="00BA6C54"/>
    <w:rsid w:val="00BB099C"/>
    <w:rsid w:val="00BB0DF4"/>
    <w:rsid w:val="00BB3CFF"/>
    <w:rsid w:val="00BB4CCD"/>
    <w:rsid w:val="00BB5951"/>
    <w:rsid w:val="00BB5C83"/>
    <w:rsid w:val="00BB643C"/>
    <w:rsid w:val="00BC09E8"/>
    <w:rsid w:val="00BC499A"/>
    <w:rsid w:val="00BC717E"/>
    <w:rsid w:val="00BD1CB7"/>
    <w:rsid w:val="00BD4DFE"/>
    <w:rsid w:val="00BD593F"/>
    <w:rsid w:val="00BD6706"/>
    <w:rsid w:val="00BE0D08"/>
    <w:rsid w:val="00BE630D"/>
    <w:rsid w:val="00BE7ED8"/>
    <w:rsid w:val="00BF36F6"/>
    <w:rsid w:val="00C02B19"/>
    <w:rsid w:val="00C13127"/>
    <w:rsid w:val="00C1570C"/>
    <w:rsid w:val="00C2177F"/>
    <w:rsid w:val="00C22361"/>
    <w:rsid w:val="00C2419C"/>
    <w:rsid w:val="00C26D89"/>
    <w:rsid w:val="00C31833"/>
    <w:rsid w:val="00C33018"/>
    <w:rsid w:val="00C33B4D"/>
    <w:rsid w:val="00C33FF8"/>
    <w:rsid w:val="00C35A49"/>
    <w:rsid w:val="00C36AF1"/>
    <w:rsid w:val="00C37458"/>
    <w:rsid w:val="00C37AF7"/>
    <w:rsid w:val="00C45E29"/>
    <w:rsid w:val="00C478FD"/>
    <w:rsid w:val="00C545A0"/>
    <w:rsid w:val="00C617E5"/>
    <w:rsid w:val="00C62B77"/>
    <w:rsid w:val="00C667E4"/>
    <w:rsid w:val="00C70D9D"/>
    <w:rsid w:val="00C76A9C"/>
    <w:rsid w:val="00C77054"/>
    <w:rsid w:val="00C80492"/>
    <w:rsid w:val="00C81C96"/>
    <w:rsid w:val="00C849B1"/>
    <w:rsid w:val="00C86EE3"/>
    <w:rsid w:val="00C8734B"/>
    <w:rsid w:val="00C9021F"/>
    <w:rsid w:val="00C9028D"/>
    <w:rsid w:val="00C906FE"/>
    <w:rsid w:val="00CA2801"/>
    <w:rsid w:val="00CA41BF"/>
    <w:rsid w:val="00CA539C"/>
    <w:rsid w:val="00CB22FF"/>
    <w:rsid w:val="00CB4647"/>
    <w:rsid w:val="00CB686E"/>
    <w:rsid w:val="00CC0833"/>
    <w:rsid w:val="00CC0D6C"/>
    <w:rsid w:val="00CC156E"/>
    <w:rsid w:val="00CC546F"/>
    <w:rsid w:val="00CD72D4"/>
    <w:rsid w:val="00CE30CD"/>
    <w:rsid w:val="00CF06A5"/>
    <w:rsid w:val="00CF137D"/>
    <w:rsid w:val="00CF4DEF"/>
    <w:rsid w:val="00D00008"/>
    <w:rsid w:val="00D032B6"/>
    <w:rsid w:val="00D10971"/>
    <w:rsid w:val="00D11686"/>
    <w:rsid w:val="00D11AFF"/>
    <w:rsid w:val="00D1225E"/>
    <w:rsid w:val="00D20234"/>
    <w:rsid w:val="00D208D0"/>
    <w:rsid w:val="00D20EAE"/>
    <w:rsid w:val="00D212D5"/>
    <w:rsid w:val="00D230D8"/>
    <w:rsid w:val="00D24B24"/>
    <w:rsid w:val="00D24EB0"/>
    <w:rsid w:val="00D25987"/>
    <w:rsid w:val="00D33A32"/>
    <w:rsid w:val="00D350E6"/>
    <w:rsid w:val="00D40219"/>
    <w:rsid w:val="00D46C32"/>
    <w:rsid w:val="00D471AE"/>
    <w:rsid w:val="00D52EC6"/>
    <w:rsid w:val="00D53C02"/>
    <w:rsid w:val="00D54728"/>
    <w:rsid w:val="00D56DF2"/>
    <w:rsid w:val="00D615FF"/>
    <w:rsid w:val="00D6188A"/>
    <w:rsid w:val="00D66EE9"/>
    <w:rsid w:val="00D67101"/>
    <w:rsid w:val="00D671FA"/>
    <w:rsid w:val="00D70D85"/>
    <w:rsid w:val="00D718B1"/>
    <w:rsid w:val="00D71BAC"/>
    <w:rsid w:val="00D7331A"/>
    <w:rsid w:val="00D7499D"/>
    <w:rsid w:val="00D84ECA"/>
    <w:rsid w:val="00D854D7"/>
    <w:rsid w:val="00D91A3F"/>
    <w:rsid w:val="00D91B67"/>
    <w:rsid w:val="00D92CDF"/>
    <w:rsid w:val="00D95CA4"/>
    <w:rsid w:val="00DA32DF"/>
    <w:rsid w:val="00DA5931"/>
    <w:rsid w:val="00DA722B"/>
    <w:rsid w:val="00DA76C9"/>
    <w:rsid w:val="00DB2424"/>
    <w:rsid w:val="00DB3E84"/>
    <w:rsid w:val="00DC02A0"/>
    <w:rsid w:val="00DC0B08"/>
    <w:rsid w:val="00DC0E27"/>
    <w:rsid w:val="00DC1000"/>
    <w:rsid w:val="00DC3D3E"/>
    <w:rsid w:val="00DD1BB4"/>
    <w:rsid w:val="00DD6547"/>
    <w:rsid w:val="00DD78A5"/>
    <w:rsid w:val="00DE4448"/>
    <w:rsid w:val="00DE49C9"/>
    <w:rsid w:val="00DE6957"/>
    <w:rsid w:val="00DF5E1E"/>
    <w:rsid w:val="00DF6442"/>
    <w:rsid w:val="00DF67A3"/>
    <w:rsid w:val="00DF7A42"/>
    <w:rsid w:val="00E022DC"/>
    <w:rsid w:val="00E024D3"/>
    <w:rsid w:val="00E0487B"/>
    <w:rsid w:val="00E07A7B"/>
    <w:rsid w:val="00E138BD"/>
    <w:rsid w:val="00E14435"/>
    <w:rsid w:val="00E206F5"/>
    <w:rsid w:val="00E21598"/>
    <w:rsid w:val="00E259BC"/>
    <w:rsid w:val="00E264A4"/>
    <w:rsid w:val="00E27322"/>
    <w:rsid w:val="00E32E9A"/>
    <w:rsid w:val="00E36EBF"/>
    <w:rsid w:val="00E40FCC"/>
    <w:rsid w:val="00E43122"/>
    <w:rsid w:val="00E44003"/>
    <w:rsid w:val="00E456A5"/>
    <w:rsid w:val="00E470B1"/>
    <w:rsid w:val="00E50890"/>
    <w:rsid w:val="00E5110E"/>
    <w:rsid w:val="00E51F94"/>
    <w:rsid w:val="00E5512D"/>
    <w:rsid w:val="00E574E5"/>
    <w:rsid w:val="00E63C51"/>
    <w:rsid w:val="00E6671A"/>
    <w:rsid w:val="00E70BDA"/>
    <w:rsid w:val="00E71139"/>
    <w:rsid w:val="00E7194A"/>
    <w:rsid w:val="00E74F63"/>
    <w:rsid w:val="00E7602E"/>
    <w:rsid w:val="00E7712C"/>
    <w:rsid w:val="00E7773E"/>
    <w:rsid w:val="00E77F65"/>
    <w:rsid w:val="00E82E08"/>
    <w:rsid w:val="00E90664"/>
    <w:rsid w:val="00E92065"/>
    <w:rsid w:val="00E96F05"/>
    <w:rsid w:val="00EA340E"/>
    <w:rsid w:val="00EA3B1F"/>
    <w:rsid w:val="00EB2506"/>
    <w:rsid w:val="00EB3123"/>
    <w:rsid w:val="00EB55D0"/>
    <w:rsid w:val="00EB5646"/>
    <w:rsid w:val="00EB5ADB"/>
    <w:rsid w:val="00EC0F78"/>
    <w:rsid w:val="00EC1A32"/>
    <w:rsid w:val="00EC1A39"/>
    <w:rsid w:val="00EC2829"/>
    <w:rsid w:val="00EC3D3F"/>
    <w:rsid w:val="00EC5C01"/>
    <w:rsid w:val="00EC682C"/>
    <w:rsid w:val="00EC766D"/>
    <w:rsid w:val="00EC7E34"/>
    <w:rsid w:val="00ED025D"/>
    <w:rsid w:val="00ED3DFD"/>
    <w:rsid w:val="00ED3F21"/>
    <w:rsid w:val="00EE260F"/>
    <w:rsid w:val="00EE56E1"/>
    <w:rsid w:val="00EE604B"/>
    <w:rsid w:val="00EE6B33"/>
    <w:rsid w:val="00EF0462"/>
    <w:rsid w:val="00EF3F9B"/>
    <w:rsid w:val="00EF6505"/>
    <w:rsid w:val="00EF7A6F"/>
    <w:rsid w:val="00F02C57"/>
    <w:rsid w:val="00F070E5"/>
    <w:rsid w:val="00F1517E"/>
    <w:rsid w:val="00F16678"/>
    <w:rsid w:val="00F22AC4"/>
    <w:rsid w:val="00F26388"/>
    <w:rsid w:val="00F31BE3"/>
    <w:rsid w:val="00F34B21"/>
    <w:rsid w:val="00F34CA5"/>
    <w:rsid w:val="00F41E90"/>
    <w:rsid w:val="00F436BF"/>
    <w:rsid w:val="00F53B56"/>
    <w:rsid w:val="00F54AD8"/>
    <w:rsid w:val="00F55BC3"/>
    <w:rsid w:val="00F571FE"/>
    <w:rsid w:val="00F62649"/>
    <w:rsid w:val="00F62C96"/>
    <w:rsid w:val="00F638A5"/>
    <w:rsid w:val="00F673C2"/>
    <w:rsid w:val="00F70D2F"/>
    <w:rsid w:val="00F715FC"/>
    <w:rsid w:val="00F71859"/>
    <w:rsid w:val="00F74FDC"/>
    <w:rsid w:val="00F7566A"/>
    <w:rsid w:val="00F80602"/>
    <w:rsid w:val="00F82A57"/>
    <w:rsid w:val="00F83A2C"/>
    <w:rsid w:val="00F83E9D"/>
    <w:rsid w:val="00F86C5B"/>
    <w:rsid w:val="00F922B8"/>
    <w:rsid w:val="00F961A0"/>
    <w:rsid w:val="00F97A32"/>
    <w:rsid w:val="00FA3B58"/>
    <w:rsid w:val="00FA490B"/>
    <w:rsid w:val="00FA5484"/>
    <w:rsid w:val="00FA6127"/>
    <w:rsid w:val="00FB1CFE"/>
    <w:rsid w:val="00FB329A"/>
    <w:rsid w:val="00FB3EBB"/>
    <w:rsid w:val="00FB7CFB"/>
    <w:rsid w:val="00FC002F"/>
    <w:rsid w:val="00FC55F6"/>
    <w:rsid w:val="00FD04E0"/>
    <w:rsid w:val="00FE0BFA"/>
    <w:rsid w:val="00FE0D85"/>
    <w:rsid w:val="00FE0DC9"/>
    <w:rsid w:val="00FE2A56"/>
    <w:rsid w:val="00FE2EA4"/>
    <w:rsid w:val="00FE57BE"/>
    <w:rsid w:val="00FE5AF9"/>
    <w:rsid w:val="00FE5FEC"/>
    <w:rsid w:val="00FF08F6"/>
    <w:rsid w:val="00FF095B"/>
    <w:rsid w:val="00FF0A8C"/>
    <w:rsid w:val="00FF21EB"/>
    <w:rsid w:val="00FF6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ind w:firstLine="289"/>
        <w:jc w:val="lowKashida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5AF9"/>
    <w:pPr>
      <w:spacing w:after="200" w:line="276" w:lineRule="auto"/>
      <w:ind w:firstLine="0"/>
      <w:jc w:val="left"/>
    </w:pPr>
    <w:rPr>
      <w:rFonts w:ascii="Calibri" w:eastAsia="Calibri" w:hAnsi="Calibri" w:cs="Arial"/>
      <w:sz w:val="22"/>
      <w:szCs w:val="22"/>
      <w:lang w:bidi="ar-SA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6E0F1D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91A3F"/>
    <w:pPr>
      <w:bidi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ing1Char">
    <w:name w:val="Heading 1 Char"/>
    <w:basedOn w:val="libNormalChar"/>
    <w:link w:val="Heading1"/>
    <w:uiPriority w:val="9"/>
    <w:rsid w:val="006E0F1D"/>
    <w:rPr>
      <w:rFonts w:ascii="Arial" w:hAnsi="Arial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libNormalChar"/>
    <w:link w:val="Heading3"/>
    <w:rsid w:val="006E0F1D"/>
    <w:rPr>
      <w:rFonts w:ascii="Arial" w:hAnsi="Arial"/>
      <w:color w:val="1F497D"/>
    </w:rPr>
  </w:style>
  <w:style w:type="character" w:customStyle="1" w:styleId="Heading4Char">
    <w:name w:val="Heading 4 Char"/>
    <w:basedOn w:val="libNormalChar"/>
    <w:link w:val="Heading4"/>
    <w:uiPriority w:val="9"/>
    <w:rsid w:val="006E0F1D"/>
    <w:rPr>
      <w:b/>
      <w:bCs/>
      <w:sz w:val="28"/>
    </w:rPr>
  </w:style>
  <w:style w:type="character" w:customStyle="1" w:styleId="Heading5Char">
    <w:name w:val="Heading 5 Char"/>
    <w:basedOn w:val="libNormalChar"/>
    <w:link w:val="Heading5"/>
    <w:rsid w:val="006E0F1D"/>
    <w:rPr>
      <w:bCs/>
      <w:sz w:val="30"/>
    </w:rPr>
  </w:style>
  <w:style w:type="paragraph" w:styleId="BalloonText">
    <w:name w:val="Balloon Text"/>
    <w:basedOn w:val="Normal"/>
    <w:link w:val="BalloonTextChar"/>
    <w:uiPriority w:val="99"/>
    <w:rsid w:val="00326131"/>
    <w:pPr>
      <w:spacing w:after="0" w:line="240" w:lineRule="auto"/>
      <w:ind w:firstLine="289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6131"/>
    <w:rPr>
      <w:rFonts w:ascii="Tahoma" w:hAnsi="Tahoma" w:cs="Tahoma"/>
      <w:color w:val="000000"/>
      <w:sz w:val="16"/>
      <w:szCs w:val="16"/>
      <w:lang w:bidi="ar-IQ"/>
    </w:rPr>
  </w:style>
  <w:style w:type="table" w:styleId="TableGrid">
    <w:name w:val="Table Grid"/>
    <w:basedOn w:val="TableNormal"/>
    <w:rsid w:val="00D92CDF"/>
    <w:pPr>
      <w:bidi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FootnoteChar">
    <w:name w:val="libFootnote Char"/>
    <w:basedOn w:val="libNormalChar"/>
    <w:link w:val="libFootnote"/>
    <w:rsid w:val="00D91A3F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FootnoteChar">
    <w:name w:val="libEnFootnote Char"/>
    <w:basedOn w:val="libNormalChar"/>
    <w:link w:val="libEnFootnote"/>
    <w:rsid w:val="002045CF"/>
    <w:rPr>
      <w:szCs w:val="26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paragraph" w:customStyle="1" w:styleId="libEn">
    <w:name w:val="libEn"/>
    <w:link w:val="libEnChar"/>
    <w:rsid w:val="002045CF"/>
    <w:pPr>
      <w:jc w:val="left"/>
    </w:pPr>
    <w:rPr>
      <w:rFonts w:cs="Traditional Arabic"/>
      <w:color w:val="000000"/>
      <w:sz w:val="24"/>
      <w:szCs w:val="32"/>
      <w:lang w:bidi="ar-SA"/>
    </w:r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A716DD"/>
    <w:pPr>
      <w:ind w:firstLine="0"/>
      <w:jc w:val="center"/>
    </w:pPr>
    <w:rPr>
      <w:b/>
      <w:bCs/>
      <w:sz w:val="22"/>
      <w:szCs w:val="30"/>
    </w:rPr>
  </w:style>
  <w:style w:type="character" w:customStyle="1" w:styleId="libAieChar">
    <w:name w:val="libAie Char"/>
    <w:basedOn w:val="libNormalChar"/>
    <w:link w:val="libAie"/>
    <w:rsid w:val="00AF04CD"/>
    <w:rPr>
      <w:rFonts w:ascii="Arial" w:hAnsi="Arial" w:cs="KFGQPC Uthman Taha Naskh"/>
      <w:color w:val="008000"/>
      <w:szCs w:val="28"/>
    </w:rPr>
  </w:style>
  <w:style w:type="paragraph" w:customStyle="1" w:styleId="libAie">
    <w:name w:val="libAie"/>
    <w:basedOn w:val="libNormal"/>
    <w:next w:val="libNormal"/>
    <w:link w:val="libAieChar"/>
    <w:qFormat/>
    <w:rsid w:val="00AF04CD"/>
    <w:rPr>
      <w:rFonts w:ascii="Arial" w:hAnsi="Arial" w:cs="KFGQPC Uthman Taha Naskh"/>
      <w:color w:val="008000"/>
      <w:szCs w:val="28"/>
    </w:rPr>
  </w:style>
  <w:style w:type="paragraph" w:customStyle="1" w:styleId="libLeftBold">
    <w:name w:val="libLeftBold"/>
    <w:basedOn w:val="libNormal"/>
    <w:next w:val="libNormal"/>
    <w:link w:val="libLeftBoldChar"/>
    <w:rsid w:val="00A716DD"/>
    <w:pPr>
      <w:ind w:firstLine="0"/>
      <w:jc w:val="right"/>
    </w:pPr>
    <w:rPr>
      <w:b/>
      <w:bCs/>
      <w:szCs w:val="30"/>
    </w:rPr>
  </w:style>
  <w:style w:type="character" w:customStyle="1" w:styleId="libLeftBoldChar">
    <w:name w:val="libLeftBold Char"/>
    <w:basedOn w:val="libNormalChar"/>
    <w:link w:val="libLeftBold"/>
    <w:rsid w:val="00A716DD"/>
    <w:rPr>
      <w:b/>
      <w:bCs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2730F"/>
    <w:rPr>
      <w:rFonts w:cs="KFGQPC Uthman Taha Naskh"/>
      <w:color w:val="008000"/>
      <w:szCs w:val="22"/>
    </w:rPr>
  </w:style>
  <w:style w:type="character" w:customStyle="1" w:styleId="libFootnoteAieChar">
    <w:name w:val="libFootnoteAie Char"/>
    <w:basedOn w:val="libFootnoteChar"/>
    <w:link w:val="libFootnoteAie"/>
    <w:rsid w:val="0022730F"/>
    <w:rPr>
      <w:rFonts w:cs="KFGQPC Uthman Taha Naskh"/>
      <w:color w:val="008000"/>
      <w:szCs w:val="22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"/>
    <w:next w:val="libNormal"/>
    <w:link w:val="TOC2Char"/>
    <w:autoRedefine/>
    <w:uiPriority w:val="39"/>
    <w:rsid w:val="00AD2964"/>
    <w:pPr>
      <w:ind w:left="238"/>
    </w:pPr>
  </w:style>
  <w:style w:type="character" w:customStyle="1" w:styleId="TOC2Char">
    <w:name w:val="TOC 2 Char"/>
    <w:basedOn w:val="DefaultParagraphFont"/>
    <w:link w:val="TOC2"/>
    <w:uiPriority w:val="39"/>
    <w:rsid w:val="00195052"/>
    <w:rPr>
      <w:rFonts w:cs="Traditional Arabic"/>
      <w:color w:val="000000"/>
      <w:sz w:val="24"/>
      <w:szCs w:val="32"/>
      <w:lang w:bidi="ar-SA"/>
    </w:rPr>
  </w:style>
  <w:style w:type="paragraph" w:styleId="TOC1">
    <w:name w:val="toc 1"/>
    <w:basedOn w:val="libNormal"/>
    <w:next w:val="libNormal"/>
    <w:autoRedefine/>
    <w:uiPriority w:val="39"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uiPriority w:val="39"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uiPriority w:val="39"/>
    <w:rsid w:val="0012268F"/>
    <w:pPr>
      <w:spacing w:after="0" w:line="240" w:lineRule="auto"/>
      <w:ind w:left="720" w:firstLine="289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rsid w:val="00D91A3F"/>
    <w:pPr>
      <w:ind w:firstLine="0"/>
    </w:pPr>
  </w:style>
  <w:style w:type="character" w:customStyle="1" w:styleId="libFootnote0Char">
    <w:name w:val="libFootnote0 Char"/>
    <w:basedOn w:val="libFootnoteChar"/>
    <w:link w:val="libFootnote0"/>
    <w:rsid w:val="00D91A3F"/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spacing w:after="0" w:line="240" w:lineRule="auto"/>
      <w:ind w:left="960" w:firstLine="289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character" w:styleId="Hyperlink">
    <w:name w:val="Hyperlink"/>
    <w:basedOn w:val="DefaultParagraphFont"/>
    <w:uiPriority w:val="99"/>
    <w:unhideWhenUsed/>
    <w:rsid w:val="00C86EE3"/>
    <w:rPr>
      <w:color w:val="0000FF" w:themeColor="hyperlink"/>
      <w:u w:val="single"/>
    </w:rPr>
  </w:style>
  <w:style w:type="paragraph" w:customStyle="1" w:styleId="libBold2">
    <w:name w:val="libBold2"/>
    <w:basedOn w:val="libNormal"/>
    <w:next w:val="libNormal"/>
    <w:link w:val="libBold2Char"/>
    <w:qFormat/>
    <w:rsid w:val="00A716DD"/>
    <w:rPr>
      <w:b/>
      <w:bCs/>
      <w:sz w:val="20"/>
      <w:szCs w:val="28"/>
    </w:rPr>
  </w:style>
  <w:style w:type="character" w:customStyle="1" w:styleId="libBold2Char">
    <w:name w:val="libBold2 Char"/>
    <w:basedOn w:val="libNormalChar"/>
    <w:link w:val="libBold2"/>
    <w:rsid w:val="00A716DD"/>
    <w:rPr>
      <w:b/>
      <w:bCs/>
      <w:szCs w:val="28"/>
    </w:rPr>
  </w:style>
  <w:style w:type="paragraph" w:customStyle="1" w:styleId="libNormalHashieh">
    <w:name w:val="libNormal Hashieh"/>
    <w:basedOn w:val="libNormal"/>
    <w:next w:val="libNormal"/>
    <w:link w:val="libNormalHashiehChar"/>
    <w:qFormat/>
    <w:rsid w:val="00EC2829"/>
    <w:rPr>
      <w:color w:val="341212"/>
    </w:rPr>
  </w:style>
  <w:style w:type="character" w:customStyle="1" w:styleId="libNormalHashiehChar">
    <w:name w:val="libNormal Hashieh Char"/>
    <w:basedOn w:val="libNormalChar"/>
    <w:link w:val="libNormalHashieh"/>
    <w:rsid w:val="006E0F1D"/>
    <w:rPr>
      <w:color w:val="341212"/>
    </w:rPr>
  </w:style>
  <w:style w:type="paragraph" w:customStyle="1" w:styleId="libNormal0Hashieh">
    <w:name w:val="libNormal0 Hashieh"/>
    <w:basedOn w:val="libNormal0"/>
    <w:next w:val="libNormal0"/>
    <w:link w:val="libNormal0HashiehChar"/>
    <w:qFormat/>
    <w:rsid w:val="00EC2829"/>
    <w:rPr>
      <w:color w:val="341212"/>
    </w:rPr>
  </w:style>
  <w:style w:type="character" w:customStyle="1" w:styleId="libNormal0HashiehChar">
    <w:name w:val="libNormal0 Hashieh Char"/>
    <w:basedOn w:val="libNormal0Char"/>
    <w:link w:val="libNormal0Hashieh"/>
    <w:rsid w:val="006E0F1D"/>
    <w:rPr>
      <w:color w:val="341212"/>
      <w:lang w:bidi="ar-SA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b/>
      <w:bCs/>
      <w:color w:val="1F497D"/>
    </w:rPr>
  </w:style>
  <w:style w:type="paragraph" w:customStyle="1" w:styleId="libAieAlaem">
    <w:name w:val="libAieAlaem"/>
    <w:basedOn w:val="libAie"/>
    <w:next w:val="libAie"/>
    <w:link w:val="libAieAlaemChar"/>
    <w:qFormat/>
    <w:rsid w:val="006E0F1D"/>
    <w:pPr>
      <w:ind w:firstLine="0"/>
    </w:pPr>
    <w:rPr>
      <w:rFonts w:cs="Tahoma"/>
      <w:color w:val="FF3300"/>
    </w:rPr>
  </w:style>
  <w:style w:type="character" w:customStyle="1" w:styleId="libAieAlaemChar">
    <w:name w:val="libAieAlaem Char"/>
    <w:basedOn w:val="libAieChar"/>
    <w:link w:val="libAieAlaem"/>
    <w:rsid w:val="006E0F1D"/>
    <w:rPr>
      <w:rFonts w:cs="Tahoma"/>
      <w:color w:val="FF330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ageNumber">
    <w:name w:val="page number"/>
    <w:basedOn w:val="DefaultParagraphFont"/>
    <w:rsid w:val="00326131"/>
  </w:style>
  <w:style w:type="paragraph" w:styleId="TOC6">
    <w:name w:val="toc 6"/>
    <w:basedOn w:val="Normal"/>
    <w:next w:val="Normal"/>
    <w:autoRedefine/>
    <w:uiPriority w:val="39"/>
    <w:unhideWhenUsed/>
    <w:rsid w:val="00326131"/>
    <w:pPr>
      <w:spacing w:after="100"/>
      <w:ind w:left="1100" w:firstLine="289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326131"/>
    <w:pPr>
      <w:spacing w:after="100"/>
      <w:ind w:left="1320" w:firstLine="289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326131"/>
    <w:pPr>
      <w:spacing w:after="100"/>
      <w:ind w:left="1540" w:firstLine="289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326131"/>
    <w:pPr>
      <w:spacing w:after="100"/>
      <w:ind w:left="1760" w:firstLine="289"/>
    </w:pPr>
    <w:rPr>
      <w:rFonts w:eastAsiaTheme="minorEastAsia"/>
    </w:rPr>
  </w:style>
  <w:style w:type="paragraph" w:customStyle="1" w:styleId="libNum">
    <w:name w:val="libNum"/>
    <w:basedOn w:val="libNormal0"/>
    <w:link w:val="libNumChar"/>
    <w:rsid w:val="00ED025D"/>
    <w:rPr>
      <w:color w:val="993300"/>
      <w:sz w:val="20"/>
      <w:szCs w:val="24"/>
    </w:rPr>
  </w:style>
  <w:style w:type="character" w:customStyle="1" w:styleId="libNumChar">
    <w:name w:val="libNum Char"/>
    <w:basedOn w:val="libNormal0Char"/>
    <w:link w:val="libNum"/>
    <w:rsid w:val="00ED025D"/>
    <w:rPr>
      <w:color w:val="993300"/>
      <w:szCs w:val="24"/>
      <w:lang w:bidi="ar-SA"/>
    </w:rPr>
  </w:style>
  <w:style w:type="paragraph" w:customStyle="1" w:styleId="libColor">
    <w:name w:val="libColor"/>
    <w:basedOn w:val="libNormal"/>
    <w:link w:val="libColorChar"/>
    <w:rsid w:val="00163A74"/>
    <w:rPr>
      <w:color w:val="FF0000"/>
    </w:rPr>
  </w:style>
  <w:style w:type="character" w:customStyle="1" w:styleId="libColorChar">
    <w:name w:val="libColor Char"/>
    <w:basedOn w:val="libNormalChar"/>
    <w:link w:val="libColor"/>
    <w:rsid w:val="00163A74"/>
    <w:rPr>
      <w:color w:val="FF0000"/>
    </w:rPr>
  </w:style>
  <w:style w:type="paragraph" w:customStyle="1" w:styleId="libDoaBold">
    <w:name w:val="libDoaBold"/>
    <w:basedOn w:val="libDoa"/>
    <w:link w:val="libDoaBoldChar"/>
    <w:rsid w:val="00E27322"/>
    <w:pPr>
      <w:jc w:val="both"/>
    </w:pPr>
    <w:rPr>
      <w:bCs/>
    </w:rPr>
  </w:style>
  <w:style w:type="paragraph" w:customStyle="1" w:styleId="libDoa">
    <w:name w:val="libDoa"/>
    <w:link w:val="libDoaChar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Char">
    <w:name w:val="libDoa Char"/>
    <w:basedOn w:val="DefaultParagraphFont"/>
    <w:link w:val="libDoa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BoldChar">
    <w:name w:val="libDoaBold Char"/>
    <w:basedOn w:val="libBold2Char"/>
    <w:link w:val="libDoaBold"/>
    <w:rsid w:val="00E27322"/>
    <w:rPr>
      <w:rFonts w:cs="KFGQPC Uthman Taha Naskh"/>
      <w:bCs/>
      <w:szCs w:val="24"/>
    </w:rPr>
  </w:style>
  <w:style w:type="paragraph" w:customStyle="1" w:styleId="libDoaColor">
    <w:name w:val="libDoaColor"/>
    <w:basedOn w:val="libDoa"/>
    <w:link w:val="libDoaColorChar"/>
    <w:rsid w:val="004C77BF"/>
    <w:rPr>
      <w:bCs/>
      <w:color w:val="FF0000"/>
    </w:rPr>
  </w:style>
  <w:style w:type="character" w:customStyle="1" w:styleId="libDoaColorChar">
    <w:name w:val="libDoaColor Char"/>
    <w:basedOn w:val="libDoaBoldChar"/>
    <w:link w:val="libDoaColor"/>
    <w:rsid w:val="004C77BF"/>
    <w:rPr>
      <w:color w:val="FF0000"/>
    </w:rPr>
  </w:style>
  <w:style w:type="character" w:customStyle="1" w:styleId="HeaderChar">
    <w:name w:val="Header Char"/>
    <w:basedOn w:val="DefaultParagraphFont"/>
    <w:link w:val="Header"/>
    <w:uiPriority w:val="99"/>
    <w:rsid w:val="00FE5AF9"/>
    <w:rPr>
      <w:rFonts w:ascii="Calibri" w:eastAsia="Calibri" w:hAnsi="Calibri" w:cs="Arial"/>
      <w:sz w:val="22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FE5A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5AF9"/>
    <w:rPr>
      <w:rFonts w:ascii="Calibri" w:eastAsia="Calibri" w:hAnsi="Calibri" w:cs="Arial"/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E5AF9"/>
    <w:pPr>
      <w:tabs>
        <w:tab w:val="center" w:pos="4680"/>
        <w:tab w:val="right" w:pos="9360"/>
      </w:tabs>
    </w:pPr>
  </w:style>
  <w:style w:type="paragraph" w:styleId="NoSpacing">
    <w:name w:val="No Spacing"/>
    <w:link w:val="NoSpacingChar"/>
    <w:uiPriority w:val="1"/>
    <w:qFormat/>
    <w:rsid w:val="00FE5AF9"/>
    <w:pPr>
      <w:ind w:firstLine="0"/>
      <w:jc w:val="left"/>
    </w:pPr>
    <w:rPr>
      <w:rFonts w:ascii="Calibri" w:hAnsi="Calibri" w:cs="Arial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FE5AF9"/>
    <w:rPr>
      <w:rFonts w:ascii="Calibri" w:hAnsi="Calibri" w:cs="Arial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Booooks\Template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9CD49-68AE-45C3-9B04-E3026591C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60</TotalTime>
  <Pages>183</Pages>
  <Words>28133</Words>
  <Characters>160362</Characters>
  <Application>Microsoft Office Word</Application>
  <DocSecurity>0</DocSecurity>
  <Lines>1336</Lines>
  <Paragraphs>376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188119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B4</dc:creator>
  <cp:lastModifiedBy>Erfan</cp:lastModifiedBy>
  <cp:revision>11</cp:revision>
  <cp:lastPrinted>2014-01-25T18:18:00Z</cp:lastPrinted>
  <dcterms:created xsi:type="dcterms:W3CDTF">2014-08-06T09:20:00Z</dcterms:created>
  <dcterms:modified xsi:type="dcterms:W3CDTF">2014-08-06T18:35:00Z</dcterms:modified>
</cp:coreProperties>
</file>